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E8C4" w14:textId="77777777" w:rsidR="005C7F46" w:rsidRDefault="0001649D">
      <w:pPr>
        <w:pBdr>
          <w:bottom w:val="single" w:sz="6" w:space="1" w:color="auto"/>
        </w:pBdr>
        <w:jc w:val="center"/>
        <w:rPr>
          <w:rFonts w:ascii="Arial" w:hAnsi="Arial" w:cs="Arial"/>
        </w:rPr>
      </w:pPr>
      <w:r>
        <w:rPr>
          <w:rFonts w:ascii="Arial" w:hAnsi="Arial" w:cs="Arial"/>
          <w:b/>
          <w:noProof/>
          <w:lang w:eastAsia="sl-SI"/>
        </w:rPr>
        <w:drawing>
          <wp:inline distT="0" distB="0" distL="0" distR="0" wp14:anchorId="11864158" wp14:editId="44231BC2">
            <wp:extent cx="400050" cy="466725"/>
            <wp:effectExtent l="0" t="0" r="0" b="9525"/>
            <wp:docPr id="1" name="Slika 1" descr="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0050" cy="466725"/>
                    </a:xfrm>
                    <a:prstGeom prst="rect">
                      <a:avLst/>
                    </a:prstGeom>
                    <a:noFill/>
                    <a:ln>
                      <a:noFill/>
                    </a:ln>
                  </pic:spPr>
                </pic:pic>
              </a:graphicData>
            </a:graphic>
          </wp:inline>
        </w:drawing>
      </w:r>
    </w:p>
    <w:p w14:paraId="0434665F" w14:textId="77777777" w:rsidR="005C7F46" w:rsidRDefault="005C7F46">
      <w:pPr>
        <w:jc w:val="center"/>
        <w:rPr>
          <w:rFonts w:ascii="Arial" w:hAnsi="Arial" w:cs="Arial"/>
          <w:b/>
        </w:rPr>
      </w:pPr>
      <w:r>
        <w:rPr>
          <w:rFonts w:ascii="Arial" w:hAnsi="Arial" w:cs="Arial"/>
          <w:b/>
        </w:rPr>
        <w:t>KOMISIJA ZA STANDARDIZACIJO ZEMLJEPISNIH IMEN</w:t>
      </w:r>
    </w:p>
    <w:p w14:paraId="694802B5" w14:textId="77777777" w:rsidR="005C7F46" w:rsidRDefault="005C7F46">
      <w:pPr>
        <w:jc w:val="both"/>
        <w:rPr>
          <w:rFonts w:ascii="Arial" w:hAnsi="Arial" w:cs="Arial"/>
        </w:rPr>
      </w:pPr>
    </w:p>
    <w:p w14:paraId="0A9CBC70" w14:textId="77777777" w:rsidR="005C7F46" w:rsidRDefault="005C7F46">
      <w:pPr>
        <w:rPr>
          <w:rFonts w:ascii="Arial" w:hAnsi="Arial" w:cs="Arial"/>
          <w:sz w:val="21"/>
        </w:rPr>
      </w:pPr>
    </w:p>
    <w:p w14:paraId="13891E3C" w14:textId="77777777" w:rsidR="00596510" w:rsidRDefault="00414BD1" w:rsidP="00596510">
      <w:pPr>
        <w:pStyle w:val="Naslov"/>
        <w:jc w:val="center"/>
        <w:rPr>
          <w:rFonts w:ascii="Times New Roman" w:hAnsi="Times New Roman" w:cs="Times New Roman"/>
          <w:b/>
          <w:bCs/>
          <w:sz w:val="28"/>
          <w:szCs w:val="28"/>
        </w:rPr>
      </w:pPr>
      <w:r w:rsidRPr="00596510">
        <w:rPr>
          <w:rFonts w:ascii="Times New Roman" w:hAnsi="Times New Roman" w:cs="Times New Roman"/>
          <w:b/>
          <w:bCs/>
          <w:sz w:val="28"/>
          <w:szCs w:val="28"/>
        </w:rPr>
        <w:t xml:space="preserve">PRIPOROČILA ZA </w:t>
      </w:r>
      <w:r w:rsidR="00B8230A" w:rsidRPr="00596510">
        <w:rPr>
          <w:rFonts w:ascii="Times New Roman" w:hAnsi="Times New Roman" w:cs="Times New Roman"/>
          <w:b/>
          <w:bCs/>
          <w:sz w:val="28"/>
          <w:szCs w:val="28"/>
        </w:rPr>
        <w:t>POIMENOVANJE</w:t>
      </w:r>
      <w:r w:rsidRPr="00596510">
        <w:rPr>
          <w:rFonts w:ascii="Times New Roman" w:hAnsi="Times New Roman" w:cs="Times New Roman"/>
          <w:b/>
          <w:bCs/>
          <w:sz w:val="28"/>
          <w:szCs w:val="28"/>
        </w:rPr>
        <w:t>/</w:t>
      </w:r>
      <w:r w:rsidR="00B8230A" w:rsidRPr="00596510">
        <w:rPr>
          <w:rFonts w:ascii="Times New Roman" w:hAnsi="Times New Roman" w:cs="Times New Roman"/>
          <w:b/>
          <w:bCs/>
          <w:sz w:val="28"/>
          <w:szCs w:val="28"/>
        </w:rPr>
        <w:t xml:space="preserve">PREIMENOVANJE </w:t>
      </w:r>
    </w:p>
    <w:p w14:paraId="39F5D0A1" w14:textId="04462F16" w:rsidR="005C7F46" w:rsidRPr="00596510" w:rsidRDefault="00414BD1" w:rsidP="00596510">
      <w:pPr>
        <w:pStyle w:val="Naslov"/>
        <w:jc w:val="center"/>
        <w:rPr>
          <w:rFonts w:ascii="Times New Roman" w:hAnsi="Times New Roman" w:cs="Times New Roman"/>
          <w:b/>
          <w:bCs/>
          <w:sz w:val="28"/>
          <w:szCs w:val="28"/>
        </w:rPr>
      </w:pPr>
      <w:r w:rsidRPr="00596510">
        <w:rPr>
          <w:rFonts w:ascii="Times New Roman" w:hAnsi="Times New Roman" w:cs="Times New Roman"/>
          <w:b/>
          <w:bCs/>
          <w:sz w:val="28"/>
          <w:szCs w:val="28"/>
        </w:rPr>
        <w:t>ULIC IN NASELIJ</w:t>
      </w:r>
    </w:p>
    <w:p w14:paraId="26519651" w14:textId="77777777" w:rsidR="00414BD1" w:rsidRPr="00662B3F" w:rsidRDefault="00414BD1"/>
    <w:p w14:paraId="2300757F" w14:textId="77777777" w:rsidR="00850BA1" w:rsidRPr="00662B3F" w:rsidRDefault="00850BA1"/>
    <w:p w14:paraId="63A85B55" w14:textId="77777777" w:rsidR="009E021B" w:rsidRPr="00596510" w:rsidRDefault="009E021B" w:rsidP="00596510">
      <w:pPr>
        <w:pStyle w:val="Naslov1"/>
        <w:jc w:val="left"/>
        <w:rPr>
          <w:rFonts w:ascii="Times New Roman" w:hAnsi="Times New Roman" w:cs="Times New Roman"/>
          <w:sz w:val="28"/>
          <w:szCs w:val="28"/>
        </w:rPr>
      </w:pPr>
      <w:r w:rsidRPr="00596510">
        <w:rPr>
          <w:rFonts w:ascii="Times New Roman" w:hAnsi="Times New Roman" w:cs="Times New Roman"/>
          <w:sz w:val="28"/>
          <w:szCs w:val="28"/>
        </w:rPr>
        <w:t>Izhodišča</w:t>
      </w:r>
    </w:p>
    <w:p w14:paraId="4CC4AFAF" w14:textId="77777777" w:rsidR="009E021B" w:rsidRPr="00662B3F" w:rsidRDefault="009E021B"/>
    <w:p w14:paraId="3094A451" w14:textId="316820C2" w:rsidR="00725FCF" w:rsidRPr="00662B3F" w:rsidRDefault="007E4AB3" w:rsidP="00725FCF">
      <w:r w:rsidRPr="00662B3F">
        <w:t xml:space="preserve">V </w:t>
      </w:r>
      <w:r w:rsidR="00DE6437" w:rsidRPr="00662B3F">
        <w:t xml:space="preserve">Republiki </w:t>
      </w:r>
      <w:r w:rsidRPr="00662B3F">
        <w:t xml:space="preserve">Sloveniji je </w:t>
      </w:r>
      <w:r w:rsidR="000028CA" w:rsidRPr="00662B3F">
        <w:t>60</w:t>
      </w:r>
      <w:r w:rsidR="000028CA">
        <w:t>35</w:t>
      </w:r>
      <w:r w:rsidR="000028CA" w:rsidRPr="00662B3F">
        <w:t xml:space="preserve"> </w:t>
      </w:r>
      <w:r w:rsidRPr="00662B3F">
        <w:t>naselij</w:t>
      </w:r>
      <w:r w:rsidR="00725FCF" w:rsidRPr="00662B3F">
        <w:t xml:space="preserve"> (59 jih je brez prebivalcev)</w:t>
      </w:r>
      <w:r w:rsidR="007D4A04">
        <w:t xml:space="preserve">, od katerih </w:t>
      </w:r>
      <w:r w:rsidRPr="00662B3F">
        <w:t>predvsem na vzhodu</w:t>
      </w:r>
      <w:r w:rsidR="00E426F2" w:rsidRPr="00662B3F">
        <w:t xml:space="preserve"> države</w:t>
      </w:r>
      <w:r w:rsidR="00725FCF" w:rsidRPr="00662B3F">
        <w:t>,</w:t>
      </w:r>
      <w:r w:rsidR="00E426F2" w:rsidRPr="00662B3F">
        <w:t xml:space="preserve"> v sredogorju</w:t>
      </w:r>
      <w:r w:rsidRPr="00662B3F">
        <w:t xml:space="preserve"> </w:t>
      </w:r>
      <w:r w:rsidR="00725FCF" w:rsidRPr="00662B3F">
        <w:t>in gričevjih mnoga sestavljajo prostorsko ločeni zaselki</w:t>
      </w:r>
      <w:r w:rsidRPr="00662B3F">
        <w:t xml:space="preserve">. </w:t>
      </w:r>
      <w:r w:rsidR="00DE6437" w:rsidRPr="00662B3F">
        <w:t>S prenovljeno upravno členitvijo po osamosvojitvi države, s katero se</w:t>
      </w:r>
      <w:r w:rsidR="005F7B13">
        <w:t xml:space="preserve"> je povečalo število občin, ter</w:t>
      </w:r>
      <w:r w:rsidR="00725FCF" w:rsidRPr="00662B3F">
        <w:t xml:space="preserve"> </w:t>
      </w:r>
      <w:r w:rsidR="007D4A04">
        <w:t xml:space="preserve">z </w:t>
      </w:r>
      <w:r w:rsidR="00725FCF" w:rsidRPr="00662B3F">
        <w:t xml:space="preserve">rastočo suburbanizacijo se </w:t>
      </w:r>
      <w:r w:rsidR="007D4A04">
        <w:t xml:space="preserve">zaradi potreb </w:t>
      </w:r>
      <w:r w:rsidR="007D4A04" w:rsidRPr="00662B3F">
        <w:t xml:space="preserve">po lažji orientaciji v prostoru </w:t>
      </w:r>
      <w:r w:rsidR="00725FCF" w:rsidRPr="00662B3F">
        <w:t>v čedalje večjem številu naselij uvaja ulični sistem</w:t>
      </w:r>
      <w:r w:rsidR="007D4A04">
        <w:t xml:space="preserve">. </w:t>
      </w:r>
      <w:r w:rsidR="00FC65C6">
        <w:t>Aprila 2020</w:t>
      </w:r>
      <w:r w:rsidR="00DE6437" w:rsidRPr="00662B3F">
        <w:t xml:space="preserve"> je bilo v Sloveniji 307 naselij z vpeljanim uličnim sistemom</w:t>
      </w:r>
      <w:r w:rsidR="00FC65C6">
        <w:t>,</w:t>
      </w:r>
      <w:r w:rsidR="00DE6437" w:rsidRPr="00662B3F">
        <w:t xml:space="preserve"> med 212 slovenskimi občinami </w:t>
      </w:r>
      <w:r w:rsidR="00FC65C6">
        <w:t xml:space="preserve">je </w:t>
      </w:r>
      <w:r w:rsidR="00B0617F">
        <w:t xml:space="preserve">le </w:t>
      </w:r>
      <w:r w:rsidR="00DE6437" w:rsidRPr="00662B3F">
        <w:t xml:space="preserve">63 takšnih, </w:t>
      </w:r>
      <w:r w:rsidR="00093205">
        <w:t>v katerih</w:t>
      </w:r>
      <w:r w:rsidR="00093205" w:rsidRPr="00662B3F">
        <w:t xml:space="preserve"> </w:t>
      </w:r>
      <w:r w:rsidR="00DE6437" w:rsidRPr="00662B3F">
        <w:t xml:space="preserve">ni bilo nobenega naselja z uličnim sistemom. Od leta </w:t>
      </w:r>
      <w:r w:rsidR="00FC65C6">
        <w:t>1980</w:t>
      </w:r>
      <w:r w:rsidR="00DE6437" w:rsidRPr="00662B3F">
        <w:t xml:space="preserve">, ko so bile evidentirane prve ulice v Registru teritorialnih enot, do leta </w:t>
      </w:r>
      <w:r w:rsidR="00FC65C6" w:rsidRPr="00662B3F">
        <w:t>20</w:t>
      </w:r>
      <w:r w:rsidR="00FC65C6">
        <w:t>20</w:t>
      </w:r>
      <w:r w:rsidR="00FC65C6" w:rsidRPr="00662B3F">
        <w:t xml:space="preserve"> </w:t>
      </w:r>
      <w:r w:rsidR="00DE6437" w:rsidRPr="00662B3F">
        <w:t>se je število ulic podvojilo</w:t>
      </w:r>
      <w:r w:rsidR="004D4F79">
        <w:t>:</w:t>
      </w:r>
      <w:r w:rsidR="00DE6437" w:rsidRPr="00662B3F">
        <w:t xml:space="preserve"> s 4</w:t>
      </w:r>
      <w:r w:rsidR="00DA2A4F">
        <w:t>.</w:t>
      </w:r>
      <w:r w:rsidR="00DE6437" w:rsidRPr="00662B3F">
        <w:t xml:space="preserve">979 je naraslo na </w:t>
      </w:r>
      <w:r w:rsidR="00FC65C6">
        <w:t>10.413</w:t>
      </w:r>
      <w:r w:rsidR="00DE6437" w:rsidRPr="00662B3F">
        <w:t>.</w:t>
      </w:r>
    </w:p>
    <w:p w14:paraId="517085CD" w14:textId="77777777" w:rsidR="009E021B" w:rsidRPr="00662B3F" w:rsidRDefault="009E021B" w:rsidP="00725FCF"/>
    <w:p w14:paraId="64C9E329" w14:textId="03A09A3A" w:rsidR="007E4AB3" w:rsidRDefault="000028CA">
      <w:r>
        <w:t xml:space="preserve">Pojem </w:t>
      </w:r>
      <w:r w:rsidRPr="002A5351">
        <w:rPr>
          <w:i/>
          <w:iCs/>
        </w:rPr>
        <w:t>ulica</w:t>
      </w:r>
      <w:r>
        <w:t xml:space="preserve"> se definira kot</w:t>
      </w:r>
      <w:r>
        <w:rPr>
          <w:i/>
          <w:iCs/>
        </w:rPr>
        <w:t xml:space="preserve"> </w:t>
      </w:r>
      <w:r w:rsidR="000F7380" w:rsidRPr="007D5408">
        <w:rPr>
          <w:i/>
        </w:rPr>
        <w:t>vzdolžna, istosmerna in neprekinjena prometnica v naselju, namenjena mobilnosti prebivalcev in obdana s stavbami</w:t>
      </w:r>
      <w:r w:rsidR="000F7380" w:rsidRPr="007D5408">
        <w:t xml:space="preserve">. Vsaka ulica mora imeti svoje ime. </w:t>
      </w:r>
      <w:r w:rsidR="000F7380" w:rsidRPr="00231BAB">
        <w:t>Priporočila</w:t>
      </w:r>
      <w:r w:rsidR="000F7380" w:rsidRPr="007D5408">
        <w:t xml:space="preserve">, ki se v tem </w:t>
      </w:r>
      <w:r w:rsidR="000F7380" w:rsidRPr="00231BAB">
        <w:t>dokumentu</w:t>
      </w:r>
      <w:r w:rsidR="000F7380" w:rsidRPr="007D5408">
        <w:t xml:space="preserve"> nanašajo na </w:t>
      </w:r>
      <w:r w:rsidR="007D77BB">
        <w:t xml:space="preserve">imena za </w:t>
      </w:r>
      <w:r w:rsidR="000F7380" w:rsidRPr="007D5408">
        <w:t xml:space="preserve">ulico, </w:t>
      </w:r>
      <w:r w:rsidR="000F7380" w:rsidRPr="00231BAB">
        <w:t xml:space="preserve">veljajo enakovredno tudi za </w:t>
      </w:r>
      <w:r w:rsidR="000F7380" w:rsidRPr="002A5351">
        <w:rPr>
          <w:i/>
          <w:iCs/>
        </w:rPr>
        <w:t>trg</w:t>
      </w:r>
      <w:r w:rsidR="000F7380" w:rsidRPr="00231BAB">
        <w:t>, ki je</w:t>
      </w:r>
      <w:r w:rsidR="000F7380" w:rsidRPr="00231BAB" w:rsidDel="000F7380">
        <w:rPr>
          <w:iCs/>
        </w:rPr>
        <w:t xml:space="preserve"> </w:t>
      </w:r>
      <w:r w:rsidR="00093205">
        <w:t>»</w:t>
      </w:r>
      <w:r w:rsidR="007E4AB3" w:rsidRPr="007D5408">
        <w:rPr>
          <w:i/>
          <w:iCs/>
        </w:rPr>
        <w:t>odprt prostor v naselju, obdan s stavbami</w:t>
      </w:r>
      <w:r w:rsidR="00093205">
        <w:rPr>
          <w:iCs/>
        </w:rPr>
        <w:t>«</w:t>
      </w:r>
      <w:r w:rsidR="007E4AB3" w:rsidRPr="00662B3F">
        <w:t xml:space="preserve">. </w:t>
      </w:r>
      <w:r w:rsidR="00E426F2" w:rsidRPr="00662B3F">
        <w:t xml:space="preserve">Poleg </w:t>
      </w:r>
      <w:r w:rsidR="007D77BB">
        <w:t xml:space="preserve">pojmov </w:t>
      </w:r>
      <w:r w:rsidR="00E426F2" w:rsidRPr="00662B3F">
        <w:t>ulic</w:t>
      </w:r>
      <w:r w:rsidR="007D77BB">
        <w:t>a</w:t>
      </w:r>
      <w:r w:rsidR="00E426F2" w:rsidRPr="00662B3F">
        <w:t xml:space="preserve"> in trg v uličnih sistemih srečujemo tudi </w:t>
      </w:r>
      <w:r w:rsidR="000F0EB6" w:rsidRPr="00662B3F">
        <w:t xml:space="preserve">pojme </w:t>
      </w:r>
      <w:r w:rsidR="000F0EB6" w:rsidRPr="007D5408">
        <w:rPr>
          <w:i/>
          <w:iCs/>
        </w:rPr>
        <w:t>cesta</w:t>
      </w:r>
      <w:r w:rsidR="000F0EB6" w:rsidRPr="00662B3F">
        <w:t xml:space="preserve">, </w:t>
      </w:r>
      <w:r w:rsidR="00E426F2" w:rsidRPr="007D5408">
        <w:rPr>
          <w:i/>
          <w:iCs/>
        </w:rPr>
        <w:t>pot</w:t>
      </w:r>
      <w:r w:rsidR="000F0EB6" w:rsidRPr="00662B3F">
        <w:t xml:space="preserve">, </w:t>
      </w:r>
      <w:r w:rsidR="000F0EB6" w:rsidRPr="007D5408">
        <w:rPr>
          <w:i/>
          <w:iCs/>
        </w:rPr>
        <w:t>steza</w:t>
      </w:r>
      <w:r w:rsidR="005F7B13">
        <w:t xml:space="preserve"> in</w:t>
      </w:r>
      <w:r w:rsidR="000F0EB6" w:rsidRPr="00662B3F">
        <w:t xml:space="preserve"> nekatere druge (na primer </w:t>
      </w:r>
      <w:r w:rsidR="0072435A" w:rsidRPr="007D5408">
        <w:rPr>
          <w:i/>
          <w:iCs/>
        </w:rPr>
        <w:t>štradon</w:t>
      </w:r>
      <w:r w:rsidR="0072435A" w:rsidRPr="00662B3F">
        <w:t xml:space="preserve">, </w:t>
      </w:r>
      <w:r w:rsidR="000F0EB6" w:rsidRPr="007D5408">
        <w:rPr>
          <w:i/>
          <w:iCs/>
        </w:rPr>
        <w:t>nabrežje</w:t>
      </w:r>
      <w:r w:rsidR="000F0EB6" w:rsidRPr="00662B3F">
        <w:t xml:space="preserve">, </w:t>
      </w:r>
      <w:r w:rsidR="0072435A" w:rsidRPr="007D5408">
        <w:rPr>
          <w:i/>
          <w:iCs/>
        </w:rPr>
        <w:t>nasip</w:t>
      </w:r>
      <w:r w:rsidR="0072435A" w:rsidRPr="00662B3F">
        <w:t xml:space="preserve">, </w:t>
      </w:r>
      <w:r w:rsidR="0072435A" w:rsidRPr="007D5408">
        <w:rPr>
          <w:i/>
          <w:iCs/>
        </w:rPr>
        <w:t>pasaža</w:t>
      </w:r>
      <w:r w:rsidR="0072435A" w:rsidRPr="00662B3F">
        <w:t xml:space="preserve">, </w:t>
      </w:r>
      <w:r w:rsidR="0072435A" w:rsidRPr="007D5408">
        <w:rPr>
          <w:i/>
          <w:iCs/>
        </w:rPr>
        <w:t>prehod</w:t>
      </w:r>
      <w:r w:rsidR="0072435A" w:rsidRPr="00662B3F">
        <w:t xml:space="preserve">, </w:t>
      </w:r>
      <w:r w:rsidR="0072435A" w:rsidRPr="007D5408">
        <w:rPr>
          <w:i/>
          <w:iCs/>
        </w:rPr>
        <w:t>sprehajališče</w:t>
      </w:r>
      <w:r w:rsidR="0072435A" w:rsidRPr="00662B3F">
        <w:t xml:space="preserve">, </w:t>
      </w:r>
      <w:r w:rsidR="0072435A" w:rsidRPr="007D5408">
        <w:rPr>
          <w:i/>
          <w:iCs/>
        </w:rPr>
        <w:t>ploščad</w:t>
      </w:r>
      <w:r w:rsidR="000F0EB6" w:rsidRPr="00662B3F">
        <w:t>)</w:t>
      </w:r>
      <w:r w:rsidR="00E426F2" w:rsidRPr="00662B3F">
        <w:t xml:space="preserve">. </w:t>
      </w:r>
      <w:r w:rsidR="000F0EB6" w:rsidRPr="007D5408">
        <w:rPr>
          <w:i/>
          <w:iCs/>
        </w:rPr>
        <w:t>Cesta</w:t>
      </w:r>
      <w:r w:rsidR="000F0EB6" w:rsidRPr="00662B3F">
        <w:t xml:space="preserve"> </w:t>
      </w:r>
      <w:r w:rsidR="00E426F2" w:rsidRPr="00662B3F">
        <w:t xml:space="preserve">je </w:t>
      </w:r>
      <w:r w:rsidR="000F0EB6" w:rsidRPr="00662B3F">
        <w:t xml:space="preserve">na primer </w:t>
      </w:r>
      <w:r w:rsidR="00093205">
        <w:t>»</w:t>
      </w:r>
      <w:r w:rsidR="000F0EB6" w:rsidRPr="007D5408">
        <w:rPr>
          <w:i/>
          <w:iCs/>
        </w:rPr>
        <w:t>širša, načrtno speljana prometnica, namenjena zlasti prometu z vozili, oziroma zglajeno in utrjeno zemljišče, namenjeno javnemu prometu</w:t>
      </w:r>
      <w:r w:rsidR="00093205">
        <w:rPr>
          <w:iCs/>
        </w:rPr>
        <w:t>«</w:t>
      </w:r>
      <w:r w:rsidR="000F0EB6" w:rsidRPr="00662B3F">
        <w:t xml:space="preserve">, </w:t>
      </w:r>
      <w:r w:rsidR="000F0EB6" w:rsidRPr="007D5408">
        <w:rPr>
          <w:i/>
          <w:iCs/>
        </w:rPr>
        <w:t>pot</w:t>
      </w:r>
      <w:r w:rsidR="000F0EB6" w:rsidRPr="00662B3F">
        <w:t xml:space="preserve"> pa</w:t>
      </w:r>
      <w:r w:rsidR="000F0EB6" w:rsidRPr="00662B3F">
        <w:rPr>
          <w:i/>
        </w:rPr>
        <w:t xml:space="preserve"> </w:t>
      </w:r>
      <w:r w:rsidR="00093205">
        <w:rPr>
          <w:iCs/>
        </w:rPr>
        <w:t>»</w:t>
      </w:r>
      <w:r w:rsidR="00E426F2" w:rsidRPr="007D5408">
        <w:rPr>
          <w:i/>
          <w:iCs/>
        </w:rPr>
        <w:t xml:space="preserve">ozek pas zemljišča, </w:t>
      </w:r>
      <w:r w:rsidR="00A805F1">
        <w:rPr>
          <w:i/>
          <w:iCs/>
        </w:rPr>
        <w:t>urejen</w:t>
      </w:r>
      <w:r w:rsidR="00A805F1" w:rsidRPr="007D5408">
        <w:rPr>
          <w:i/>
          <w:iCs/>
        </w:rPr>
        <w:t xml:space="preserve"> </w:t>
      </w:r>
      <w:r w:rsidR="00E426F2" w:rsidRPr="007D5408">
        <w:rPr>
          <w:i/>
          <w:iCs/>
        </w:rPr>
        <w:t>za hojo ali vožnjo</w:t>
      </w:r>
      <w:r w:rsidR="00093205">
        <w:rPr>
          <w:iCs/>
        </w:rPr>
        <w:t>«</w:t>
      </w:r>
      <w:r w:rsidR="00E426F2" w:rsidRPr="00093205">
        <w:rPr>
          <w:iCs/>
        </w:rPr>
        <w:t>.</w:t>
      </w:r>
      <w:r w:rsidR="00E426F2" w:rsidRPr="00662B3F">
        <w:t xml:space="preserve"> </w:t>
      </w:r>
      <w:r w:rsidR="000F0EB6" w:rsidRPr="00662B3F">
        <w:t>Nekatera ulična imena so brez t</w:t>
      </w:r>
      <w:r w:rsidR="007D4A04">
        <w:t xml:space="preserve">akih </w:t>
      </w:r>
      <w:r w:rsidR="000F0EB6" w:rsidRPr="00662B3F">
        <w:t xml:space="preserve"> </w:t>
      </w:r>
      <w:r w:rsidR="0072435A" w:rsidRPr="00662B3F">
        <w:t>občnoimenskih sestavin</w:t>
      </w:r>
      <w:r w:rsidR="007D4A04">
        <w:t xml:space="preserve"> in </w:t>
      </w:r>
      <w:r w:rsidR="0072435A" w:rsidRPr="00662B3F">
        <w:t xml:space="preserve"> odsevajo </w:t>
      </w:r>
      <w:r>
        <w:t>bližnja</w:t>
      </w:r>
      <w:r w:rsidRPr="00662B3F">
        <w:t xml:space="preserve"> </w:t>
      </w:r>
      <w:r w:rsidR="0072435A" w:rsidRPr="00662B3F">
        <w:t xml:space="preserve">ledinska imena (na primer </w:t>
      </w:r>
      <w:r w:rsidR="0072435A" w:rsidRPr="007D5408">
        <w:rPr>
          <w:i/>
          <w:iCs/>
        </w:rPr>
        <w:t>Dolgi breg</w:t>
      </w:r>
      <w:r w:rsidR="0072435A" w:rsidRPr="00662B3F">
        <w:t xml:space="preserve">, </w:t>
      </w:r>
      <w:r w:rsidR="0072435A" w:rsidRPr="007D5408">
        <w:rPr>
          <w:i/>
          <w:iCs/>
        </w:rPr>
        <w:t>Dvor</w:t>
      </w:r>
      <w:r w:rsidR="0072435A" w:rsidRPr="00662B3F">
        <w:t xml:space="preserve">, </w:t>
      </w:r>
      <w:r w:rsidR="0072435A" w:rsidRPr="007D5408">
        <w:rPr>
          <w:i/>
          <w:iCs/>
        </w:rPr>
        <w:t xml:space="preserve">Na </w:t>
      </w:r>
      <w:proofErr w:type="spellStart"/>
      <w:r w:rsidR="0072435A" w:rsidRPr="007D5408">
        <w:rPr>
          <w:i/>
          <w:iCs/>
        </w:rPr>
        <w:t>klančku</w:t>
      </w:r>
      <w:proofErr w:type="spellEnd"/>
      <w:r w:rsidR="0072435A" w:rsidRPr="00662B3F">
        <w:t xml:space="preserve">, </w:t>
      </w:r>
      <w:proofErr w:type="spellStart"/>
      <w:r w:rsidR="0072435A" w:rsidRPr="007D5408">
        <w:rPr>
          <w:i/>
          <w:iCs/>
        </w:rPr>
        <w:t>Zlatek</w:t>
      </w:r>
      <w:proofErr w:type="spellEnd"/>
      <w:r w:rsidR="0072435A" w:rsidRPr="00662B3F">
        <w:t>)</w:t>
      </w:r>
      <w:r w:rsidR="004E3F0E" w:rsidRPr="00662B3F">
        <w:t>.</w:t>
      </w:r>
      <w:r w:rsidR="00825838">
        <w:t xml:space="preserve"> Osnovno vodilo pri zapisovanju ime</w:t>
      </w:r>
      <w:r w:rsidR="008C10AE">
        <w:t>n</w:t>
      </w:r>
      <w:r w:rsidR="00825838">
        <w:t xml:space="preserve"> je veljaven pravopis.</w:t>
      </w:r>
    </w:p>
    <w:p w14:paraId="0BA2C578" w14:textId="77777777" w:rsidR="006D215A" w:rsidRDefault="006D215A"/>
    <w:p w14:paraId="7E7E38B9" w14:textId="0A2FE997" w:rsidR="006D215A" w:rsidRDefault="006D215A">
      <w:r>
        <w:t>Definicije pojmov</w:t>
      </w:r>
      <w:r w:rsidR="007D77BB">
        <w:t>,</w:t>
      </w:r>
      <w:r>
        <w:t xml:space="preserve"> uporabljenih v priporočilih:</w:t>
      </w:r>
    </w:p>
    <w:p w14:paraId="6FBE89FE" w14:textId="77777777" w:rsidR="006D215A" w:rsidRPr="00897FB4" w:rsidRDefault="006D215A" w:rsidP="006D215A">
      <w:pPr>
        <w:spacing w:after="17"/>
      </w:pPr>
      <w:r w:rsidRPr="002A5351">
        <w:rPr>
          <w:i/>
          <w:iCs/>
        </w:rPr>
        <w:t>Aleja</w:t>
      </w:r>
      <w:r w:rsidRPr="00897FB4">
        <w:t xml:space="preserve"> – cesta z vrsto dreves na eni strani ali na obeh straneh, drevored.</w:t>
      </w:r>
    </w:p>
    <w:p w14:paraId="7BC0D865" w14:textId="72982AFC" w:rsidR="006D215A" w:rsidRPr="00897FB4" w:rsidRDefault="006D215A" w:rsidP="006D215A">
      <w:pPr>
        <w:spacing w:after="17"/>
      </w:pPr>
      <w:r w:rsidRPr="002A5351">
        <w:rPr>
          <w:i/>
          <w:iCs/>
        </w:rPr>
        <w:t>Cesta</w:t>
      </w:r>
      <w:r w:rsidRPr="00897FB4">
        <w:t xml:space="preserve"> –</w:t>
      </w:r>
      <w:r w:rsidR="00043F54">
        <w:t xml:space="preserve"> </w:t>
      </w:r>
      <w:r w:rsidRPr="00897FB4">
        <w:t>širša, načrtno speljana pot, zlasti za promet z vozili, oziroma zglajeno in utrjeno zemljišče, namenjeno javnemu prometu.</w:t>
      </w:r>
    </w:p>
    <w:p w14:paraId="303A9619" w14:textId="77777777" w:rsidR="006D215A" w:rsidRPr="00897FB4" w:rsidRDefault="006D215A" w:rsidP="006D215A">
      <w:pPr>
        <w:spacing w:after="17"/>
      </w:pPr>
      <w:r w:rsidRPr="002A5351">
        <w:rPr>
          <w:i/>
          <w:iCs/>
        </w:rPr>
        <w:t>Drevored</w:t>
      </w:r>
      <w:r w:rsidRPr="00897FB4">
        <w:t xml:space="preserve"> – cesta z vrsto dreves na eni strani ali na obeh straneh.</w:t>
      </w:r>
    </w:p>
    <w:p w14:paraId="529D1D37" w14:textId="0545364D" w:rsidR="006D215A" w:rsidRPr="00897FB4" w:rsidRDefault="006D215A" w:rsidP="006D215A">
      <w:pPr>
        <w:spacing w:after="17"/>
      </w:pPr>
      <w:r w:rsidRPr="002A5351">
        <w:rPr>
          <w:i/>
          <w:iCs/>
        </w:rPr>
        <w:t>Ime, zemljepisno</w:t>
      </w:r>
      <w:r w:rsidRPr="00897FB4">
        <w:t xml:space="preserve"> –</w:t>
      </w:r>
      <w:r w:rsidR="006807C3">
        <w:t xml:space="preserve"> ime za (naravni ali antropogeni) objekt na Zemlji ali drugem planetu ali naravnem satelitu, ki ima razpoznavno identiteto ali tvori zaključeno celoto, na primer gozd, gora, reka, kanal, cesta, jašek, vhod v brezno, naseljeni kraj</w:t>
      </w:r>
      <w:r w:rsidR="00D839A1">
        <w:t>.</w:t>
      </w:r>
    </w:p>
    <w:p w14:paraId="7076A28A" w14:textId="77777777" w:rsidR="006D215A" w:rsidRPr="00897FB4" w:rsidRDefault="006D215A" w:rsidP="006D215A">
      <w:pPr>
        <w:spacing w:after="17"/>
      </w:pPr>
      <w:r w:rsidRPr="002A5351">
        <w:rPr>
          <w:i/>
          <w:iCs/>
        </w:rPr>
        <w:t>Naselje</w:t>
      </w:r>
      <w:r w:rsidRPr="00897FB4">
        <w:t xml:space="preserve"> – del zemeljske površine, naseljen tako, da tvori zaključeno celoto.</w:t>
      </w:r>
    </w:p>
    <w:p w14:paraId="124686FD" w14:textId="77777777" w:rsidR="006D215A" w:rsidRPr="00897FB4" w:rsidRDefault="006D215A" w:rsidP="006D215A">
      <w:pPr>
        <w:spacing w:after="17"/>
      </w:pPr>
      <w:r w:rsidRPr="002A5351">
        <w:rPr>
          <w:i/>
          <w:iCs/>
        </w:rPr>
        <w:t>Ploščad</w:t>
      </w:r>
      <w:r w:rsidRPr="00897FB4">
        <w:t xml:space="preserve"> – prazen raven prostor pred kakim velikim poslopjem.</w:t>
      </w:r>
    </w:p>
    <w:p w14:paraId="36B55F51" w14:textId="2AB9F780" w:rsidR="006D215A" w:rsidRPr="00897FB4" w:rsidRDefault="006D215A" w:rsidP="006D215A">
      <w:pPr>
        <w:spacing w:after="17"/>
      </w:pPr>
      <w:r w:rsidRPr="002A5351">
        <w:rPr>
          <w:i/>
          <w:iCs/>
        </w:rPr>
        <w:t>Pot</w:t>
      </w:r>
      <w:r w:rsidRPr="00897FB4">
        <w:t xml:space="preserve"> –</w:t>
      </w:r>
      <w:r w:rsidR="00043F54">
        <w:t xml:space="preserve"> </w:t>
      </w:r>
      <w:r w:rsidRPr="00897FB4">
        <w:t xml:space="preserve">ozek pas zemljišča, pripravljen za hojo ali vožnjo. </w:t>
      </w:r>
    </w:p>
    <w:p w14:paraId="6716843C" w14:textId="77777777" w:rsidR="006D215A" w:rsidRPr="00897FB4" w:rsidRDefault="006D215A" w:rsidP="006D215A">
      <w:pPr>
        <w:spacing w:after="17"/>
      </w:pPr>
      <w:r w:rsidRPr="002A5351">
        <w:rPr>
          <w:i/>
          <w:iCs/>
        </w:rPr>
        <w:t>Steza</w:t>
      </w:r>
      <w:r w:rsidRPr="00897FB4">
        <w:t xml:space="preserve"> – zelo ozka, preprosta pot za pešce.</w:t>
      </w:r>
    </w:p>
    <w:p w14:paraId="65DBDB85" w14:textId="77777777" w:rsidR="006D215A" w:rsidRPr="00897FB4" w:rsidRDefault="006D215A" w:rsidP="006D215A">
      <w:pPr>
        <w:spacing w:after="17"/>
      </w:pPr>
      <w:r w:rsidRPr="002A5351">
        <w:rPr>
          <w:i/>
          <w:iCs/>
        </w:rPr>
        <w:t>Štradon</w:t>
      </w:r>
      <w:r w:rsidRPr="00897FB4">
        <w:t xml:space="preserve"> – cesta na barjanskih tleh, z jarkoma ob straneh in navadno drevoredom.</w:t>
      </w:r>
    </w:p>
    <w:p w14:paraId="04AB77AE" w14:textId="6264D5D2" w:rsidR="006D215A" w:rsidRPr="00897FB4" w:rsidRDefault="006D215A" w:rsidP="006D215A">
      <w:pPr>
        <w:spacing w:after="17"/>
      </w:pPr>
      <w:r w:rsidRPr="002A5351">
        <w:rPr>
          <w:i/>
          <w:iCs/>
        </w:rPr>
        <w:t>Trg</w:t>
      </w:r>
      <w:r w:rsidRPr="00897FB4">
        <w:t xml:space="preserve"> –</w:t>
      </w:r>
      <w:r w:rsidR="004D4F79">
        <w:t xml:space="preserve"> </w:t>
      </w:r>
      <w:r w:rsidRPr="00897FB4">
        <w:t xml:space="preserve">odprt prostor v naselju, obdan s stavbami. </w:t>
      </w:r>
    </w:p>
    <w:p w14:paraId="00110A1D" w14:textId="77777777" w:rsidR="004D4F79" w:rsidRDefault="004D4F79" w:rsidP="006C596A"/>
    <w:p w14:paraId="514D42E7" w14:textId="52E3967D" w:rsidR="006C596A" w:rsidRPr="00662B3F" w:rsidRDefault="006C596A" w:rsidP="006C596A">
      <w:r>
        <w:t xml:space="preserve">Zakon o določanju območij ter o imenovanju in </w:t>
      </w:r>
      <w:r w:rsidR="003F4FBC">
        <w:t xml:space="preserve">označevanju </w:t>
      </w:r>
      <w:r>
        <w:t>naselij, ulic in stavb (ZDOIONUS</w:t>
      </w:r>
      <w:r w:rsidR="003F4FBC">
        <w:t>; Uradni list RS, št. 25/2008</w:t>
      </w:r>
      <w:r>
        <w:t>) kot možni spremembi pri poimenovanju imen ulic in naselij navaja naslednji možnosti:</w:t>
      </w:r>
    </w:p>
    <w:p w14:paraId="1C0C8BC2" w14:textId="0914F590" w:rsidR="006C596A" w:rsidRPr="004A52AA" w:rsidRDefault="006C596A" w:rsidP="00BB0D3A">
      <w:pPr>
        <w:pStyle w:val="Default"/>
        <w:numPr>
          <w:ilvl w:val="0"/>
          <w:numId w:val="3"/>
        </w:numPr>
        <w:spacing w:after="17"/>
        <w:ind w:left="426" w:hanging="426"/>
        <w:rPr>
          <w:rFonts w:ascii="Times New Roman" w:hAnsi="Times New Roman" w:cs="Times New Roman"/>
          <w:color w:val="auto"/>
          <w:lang w:eastAsia="en-US"/>
        </w:rPr>
      </w:pPr>
      <w:r w:rsidRPr="004A52AA">
        <w:rPr>
          <w:rFonts w:ascii="Times New Roman" w:hAnsi="Times New Roman" w:cs="Times New Roman"/>
          <w:i/>
          <w:color w:val="auto"/>
          <w:lang w:eastAsia="en-US"/>
        </w:rPr>
        <w:lastRenderedPageBreak/>
        <w:t>imenovanje</w:t>
      </w:r>
      <w:r w:rsidRPr="004A52AA">
        <w:rPr>
          <w:rFonts w:ascii="Times New Roman" w:hAnsi="Times New Roman" w:cs="Times New Roman"/>
          <w:b/>
          <w:color w:val="auto"/>
          <w:lang w:eastAsia="en-US"/>
        </w:rPr>
        <w:t xml:space="preserve"> </w:t>
      </w:r>
      <w:r w:rsidRPr="004A52AA">
        <w:rPr>
          <w:rFonts w:ascii="Times New Roman" w:hAnsi="Times New Roman" w:cs="Times New Roman"/>
          <w:color w:val="auto"/>
          <w:lang w:eastAsia="en-US"/>
        </w:rPr>
        <w:t xml:space="preserve">oziroma </w:t>
      </w:r>
      <w:r w:rsidRPr="004A52AA">
        <w:rPr>
          <w:rFonts w:ascii="Times New Roman" w:hAnsi="Times New Roman" w:cs="Times New Roman"/>
          <w:i/>
          <w:color w:val="auto"/>
          <w:lang w:eastAsia="en-US"/>
        </w:rPr>
        <w:t>prvo ustanovitev ulice</w:t>
      </w:r>
      <w:r w:rsidRPr="004A52AA">
        <w:rPr>
          <w:rFonts w:ascii="Times New Roman" w:hAnsi="Times New Roman" w:cs="Times New Roman"/>
          <w:color w:val="auto"/>
          <w:lang w:eastAsia="en-US"/>
        </w:rPr>
        <w:t xml:space="preserve"> oziroma naselja</w:t>
      </w:r>
      <w:r w:rsidR="00A805F1">
        <w:rPr>
          <w:rFonts w:ascii="Times New Roman" w:hAnsi="Times New Roman" w:cs="Times New Roman"/>
          <w:color w:val="auto"/>
          <w:lang w:eastAsia="en-US"/>
        </w:rPr>
        <w:t>:</w:t>
      </w:r>
      <w:r w:rsidR="00A805F1" w:rsidRPr="004A52AA">
        <w:rPr>
          <w:rFonts w:ascii="Times New Roman" w:hAnsi="Times New Roman" w:cs="Times New Roman"/>
          <w:color w:val="auto"/>
          <w:lang w:eastAsia="en-US"/>
        </w:rPr>
        <w:t xml:space="preserve"> </w:t>
      </w:r>
      <w:r w:rsidRPr="004A52AA">
        <w:rPr>
          <w:rFonts w:ascii="Times New Roman" w:hAnsi="Times New Roman" w:cs="Times New Roman"/>
          <w:color w:val="auto"/>
          <w:lang w:eastAsia="en-US"/>
        </w:rPr>
        <w:t>imenuje oziroma določi se nova ulica oziroma novo naselje;</w:t>
      </w:r>
    </w:p>
    <w:p w14:paraId="285A6446" w14:textId="6F03079A" w:rsidR="006C596A" w:rsidRPr="004A52AA" w:rsidRDefault="006C596A" w:rsidP="00BB0D3A">
      <w:pPr>
        <w:pStyle w:val="Default"/>
        <w:numPr>
          <w:ilvl w:val="0"/>
          <w:numId w:val="3"/>
        </w:numPr>
        <w:spacing w:after="17"/>
        <w:ind w:left="426" w:hanging="426"/>
        <w:rPr>
          <w:rFonts w:ascii="Times New Roman" w:hAnsi="Times New Roman" w:cs="Times New Roman"/>
          <w:color w:val="auto"/>
          <w:lang w:eastAsia="en-US"/>
        </w:rPr>
      </w:pPr>
      <w:r w:rsidRPr="004A52AA">
        <w:rPr>
          <w:rFonts w:ascii="Times New Roman" w:hAnsi="Times New Roman" w:cs="Times New Roman"/>
          <w:i/>
          <w:color w:val="auto"/>
          <w:lang w:eastAsia="en-US"/>
        </w:rPr>
        <w:t>preimenovanje</w:t>
      </w:r>
      <w:r w:rsidRPr="004A52AA">
        <w:rPr>
          <w:rFonts w:ascii="Times New Roman" w:hAnsi="Times New Roman" w:cs="Times New Roman"/>
          <w:color w:val="auto"/>
          <w:lang w:eastAsia="en-US"/>
        </w:rPr>
        <w:t>: ulic</w:t>
      </w:r>
      <w:r w:rsidR="007D77BB">
        <w:rPr>
          <w:rFonts w:ascii="Times New Roman" w:hAnsi="Times New Roman" w:cs="Times New Roman"/>
          <w:color w:val="auto"/>
          <w:lang w:eastAsia="en-US"/>
        </w:rPr>
        <w:t>i</w:t>
      </w:r>
      <w:r w:rsidRPr="004A52AA">
        <w:rPr>
          <w:rFonts w:ascii="Times New Roman" w:hAnsi="Times New Roman" w:cs="Times New Roman"/>
          <w:color w:val="auto"/>
          <w:lang w:eastAsia="en-US"/>
        </w:rPr>
        <w:t xml:space="preserve"> ali naselj</w:t>
      </w:r>
      <w:r w:rsidR="007D77BB">
        <w:rPr>
          <w:rFonts w:ascii="Times New Roman" w:hAnsi="Times New Roman" w:cs="Times New Roman"/>
          <w:color w:val="auto"/>
          <w:lang w:eastAsia="en-US"/>
        </w:rPr>
        <w:t>u</w:t>
      </w:r>
      <w:r w:rsidRPr="004A52AA">
        <w:rPr>
          <w:rFonts w:ascii="Times New Roman" w:hAnsi="Times New Roman" w:cs="Times New Roman"/>
          <w:color w:val="auto"/>
          <w:lang w:eastAsia="en-US"/>
        </w:rPr>
        <w:t xml:space="preserve"> </w:t>
      </w:r>
      <w:r w:rsidR="007D77BB">
        <w:rPr>
          <w:rFonts w:ascii="Times New Roman" w:hAnsi="Times New Roman" w:cs="Times New Roman"/>
          <w:color w:val="auto"/>
          <w:lang w:eastAsia="en-US"/>
        </w:rPr>
        <w:t xml:space="preserve">se </w:t>
      </w:r>
      <w:r w:rsidRPr="004A52AA">
        <w:rPr>
          <w:rFonts w:ascii="Times New Roman" w:hAnsi="Times New Roman" w:cs="Times New Roman"/>
          <w:color w:val="auto"/>
          <w:lang w:eastAsia="en-US"/>
        </w:rPr>
        <w:t>spremeni dotedanje ime.</w:t>
      </w:r>
    </w:p>
    <w:p w14:paraId="2EC5A041" w14:textId="77777777" w:rsidR="00850BA1" w:rsidRDefault="00850BA1"/>
    <w:p w14:paraId="6EA1BABF" w14:textId="77777777" w:rsidR="006C596A" w:rsidRPr="00662B3F" w:rsidRDefault="006C596A"/>
    <w:p w14:paraId="4D86291F" w14:textId="77777777" w:rsidR="009D32FC" w:rsidRPr="00596510" w:rsidRDefault="00850BA1" w:rsidP="00596510">
      <w:pPr>
        <w:pStyle w:val="Naslov1"/>
        <w:jc w:val="left"/>
        <w:rPr>
          <w:rFonts w:ascii="Times New Roman" w:hAnsi="Times New Roman" w:cs="Times New Roman"/>
          <w:sz w:val="28"/>
          <w:szCs w:val="28"/>
        </w:rPr>
      </w:pPr>
      <w:r w:rsidRPr="00596510">
        <w:rPr>
          <w:rFonts w:ascii="Times New Roman" w:hAnsi="Times New Roman" w:cs="Times New Roman"/>
          <w:sz w:val="28"/>
          <w:szCs w:val="28"/>
        </w:rPr>
        <w:t>Določanje imen ulic</w:t>
      </w:r>
    </w:p>
    <w:p w14:paraId="2EE46E4B" w14:textId="77777777" w:rsidR="00850BA1" w:rsidRPr="00662B3F" w:rsidRDefault="00850BA1" w:rsidP="009E021B"/>
    <w:p w14:paraId="0C67F988" w14:textId="3DB0E1DB" w:rsidR="009E021B" w:rsidRPr="00662B3F" w:rsidRDefault="009E021B" w:rsidP="009E021B">
      <w:r w:rsidRPr="00662B3F">
        <w:t>Zakon o določanju območij ter o imenovanju in označevanju naselij, ulic in stavb (ZDOIONUS) določa splošne okvire poimenovanja ulic (tudi cest, poti, trgov</w:t>
      </w:r>
      <w:r w:rsidR="006868CB">
        <w:t xml:space="preserve"> …</w:t>
      </w:r>
      <w:r w:rsidRPr="00662B3F">
        <w:t>). Temeljna določila so:</w:t>
      </w:r>
    </w:p>
    <w:p w14:paraId="0BDC986C" w14:textId="0D5639B9" w:rsidR="009E021B" w:rsidRPr="00662B3F" w:rsidRDefault="009E021B" w:rsidP="00BB0D3A">
      <w:pPr>
        <w:pStyle w:val="Odstavekseznama"/>
        <w:numPr>
          <w:ilvl w:val="0"/>
          <w:numId w:val="4"/>
        </w:numPr>
        <w:ind w:left="426" w:hanging="426"/>
      </w:pPr>
      <w:r w:rsidRPr="00662B3F">
        <w:t>vsaka ulica mora imeti svoje ime</w:t>
      </w:r>
      <w:r w:rsidR="00B72BBB">
        <w:t>;</w:t>
      </w:r>
      <w:r w:rsidR="006D215A">
        <w:t xml:space="preserve"> </w:t>
      </w:r>
      <w:r w:rsidR="006D215A" w:rsidRPr="005A2C2C">
        <w:t>predpisi, ki se v tem zakonu nanašajo na ulico, enakovredno veljajo tudi za ulici soroden objekt, naveden med definicijami pojmov</w:t>
      </w:r>
      <w:r w:rsidRPr="00662B3F">
        <w:t>;</w:t>
      </w:r>
      <w:r w:rsidR="006D215A">
        <w:t xml:space="preserve"> </w:t>
      </w:r>
    </w:p>
    <w:p w14:paraId="28D01BB0" w14:textId="516BD751" w:rsidR="009E021B" w:rsidRPr="00662B3F" w:rsidRDefault="009E021B" w:rsidP="00BB0D3A">
      <w:pPr>
        <w:pStyle w:val="Odstavekseznama"/>
        <w:numPr>
          <w:ilvl w:val="0"/>
          <w:numId w:val="4"/>
        </w:numPr>
        <w:ind w:left="426" w:hanging="426"/>
      </w:pPr>
      <w:r w:rsidRPr="00662B3F">
        <w:t>v istem naselju n</w:t>
      </w:r>
      <w:r w:rsidR="005F7B13">
        <w:t xml:space="preserve">e smeta biti dve ulici z istim </w:t>
      </w:r>
      <w:r w:rsidRPr="00662B3F">
        <w:t>imenom niti ne smeta biti dve ulici z istim delom imena in različno oznako (</w:t>
      </w:r>
      <w:r w:rsidR="005F7B13">
        <w:t xml:space="preserve">na primer </w:t>
      </w:r>
      <w:r w:rsidR="005F7B13" w:rsidRPr="007D5408">
        <w:rPr>
          <w:i/>
          <w:iCs/>
        </w:rPr>
        <w:t>Cesta Ivana Cankarja</w:t>
      </w:r>
      <w:r w:rsidR="005F7B13">
        <w:t xml:space="preserve"> </w:t>
      </w:r>
      <w:r w:rsidRPr="00662B3F">
        <w:t xml:space="preserve">in </w:t>
      </w:r>
      <w:r w:rsidRPr="007D5408">
        <w:rPr>
          <w:i/>
          <w:iCs/>
        </w:rPr>
        <w:t>Trg Ivana Cankarja</w:t>
      </w:r>
      <w:r w:rsidRPr="00662B3F">
        <w:t>);</w:t>
      </w:r>
    </w:p>
    <w:p w14:paraId="52C2E81B" w14:textId="45D56E64" w:rsidR="009E021B" w:rsidRPr="00662B3F" w:rsidRDefault="009E021B" w:rsidP="00BB0D3A">
      <w:pPr>
        <w:pStyle w:val="Odstavekseznama"/>
        <w:numPr>
          <w:ilvl w:val="0"/>
          <w:numId w:val="4"/>
        </w:numPr>
        <w:ind w:left="426" w:hanging="426"/>
      </w:pPr>
      <w:r w:rsidRPr="00662B3F">
        <w:t xml:space="preserve">ime ulice mora biti v slovenskem jeziku, na območjih, kjer sta uradna jezika tudi madžarščina ali italijanščina, pa se imena določijo tudi v jeziku </w:t>
      </w:r>
      <w:r w:rsidR="006868CB">
        <w:t xml:space="preserve">tamkajšnje </w:t>
      </w:r>
      <w:r w:rsidR="006C596A">
        <w:t>narodne skupnosti</w:t>
      </w:r>
      <w:r w:rsidRPr="00662B3F">
        <w:t>;</w:t>
      </w:r>
    </w:p>
    <w:p w14:paraId="1A4F445A" w14:textId="77777777" w:rsidR="009E021B" w:rsidRPr="00662B3F" w:rsidRDefault="009E021B" w:rsidP="00BB0D3A">
      <w:pPr>
        <w:pStyle w:val="Odstavekseznama"/>
        <w:numPr>
          <w:ilvl w:val="0"/>
          <w:numId w:val="4"/>
        </w:numPr>
        <w:ind w:left="426" w:hanging="426"/>
      </w:pPr>
      <w:r w:rsidRPr="00662B3F">
        <w:t>ime ulice z odlokom določi občina;</w:t>
      </w:r>
    </w:p>
    <w:p w14:paraId="6DFE03CA" w14:textId="04A05E93" w:rsidR="009E021B" w:rsidRPr="00662B3F" w:rsidRDefault="009E021B" w:rsidP="00BB0D3A">
      <w:pPr>
        <w:pStyle w:val="Odstavekseznama"/>
        <w:numPr>
          <w:ilvl w:val="0"/>
          <w:numId w:val="4"/>
        </w:numPr>
        <w:ind w:left="426" w:hanging="426"/>
      </w:pPr>
      <w:r w:rsidRPr="00662B3F">
        <w:t xml:space="preserve">enobesedna imena ulic so zapisana z veliko začetnico, pri večbesednih </w:t>
      </w:r>
      <w:r w:rsidR="00203DC1">
        <w:t xml:space="preserve">imenih </w:t>
      </w:r>
      <w:r w:rsidRPr="00662B3F">
        <w:t>pa so neprve sestavine imena zapisane z malo začetnico, razen če niso same po sebi lastna imena;</w:t>
      </w:r>
    </w:p>
    <w:p w14:paraId="44E44715" w14:textId="77777777" w:rsidR="009E021B" w:rsidRPr="00662B3F" w:rsidRDefault="009E021B" w:rsidP="00BB0D3A">
      <w:pPr>
        <w:pStyle w:val="Odstavekseznama"/>
        <w:numPr>
          <w:ilvl w:val="0"/>
          <w:numId w:val="4"/>
        </w:numPr>
        <w:ind w:left="426" w:hanging="426"/>
      </w:pPr>
      <w:r w:rsidRPr="00662B3F">
        <w:t>občina mora o ustreznosti predlaganega novega imena ulice pridobiti soglasje Komisije za standardizacijo zemljepisnih imen Vlade Republike Slovenije.</w:t>
      </w:r>
    </w:p>
    <w:p w14:paraId="0487BD49" w14:textId="77777777" w:rsidR="009E021B" w:rsidRPr="00662B3F" w:rsidRDefault="009E021B" w:rsidP="00C233A5"/>
    <w:p w14:paraId="66754606" w14:textId="31302C32" w:rsidR="00C233A5" w:rsidRPr="00662B3F" w:rsidRDefault="009E021B" w:rsidP="00C233A5">
      <w:r w:rsidRPr="00662B3F">
        <w:t>Ulično i</w:t>
      </w:r>
      <w:r w:rsidR="00C233A5" w:rsidRPr="00662B3F">
        <w:t>me se določi po topografskem objektu</w:t>
      </w:r>
      <w:r w:rsidR="00D95C7E">
        <w:t xml:space="preserve"> ali</w:t>
      </w:r>
      <w:r w:rsidR="00C233A5" w:rsidRPr="00662B3F">
        <w:t xml:space="preserve"> po nekom ali nečem, </w:t>
      </w:r>
      <w:r w:rsidR="006868CB">
        <w:t>povezan</w:t>
      </w:r>
      <w:r w:rsidR="00203DC1">
        <w:t>e</w:t>
      </w:r>
      <w:r w:rsidR="006868CB">
        <w:t>m</w:t>
      </w:r>
      <w:r w:rsidR="00C233A5" w:rsidRPr="00662B3F">
        <w:t xml:space="preserve"> s krajevno ali državno zgodovino, preteklim razvojem, vrednotami, družbenim o</w:t>
      </w:r>
      <w:r w:rsidR="00850BA1" w:rsidRPr="00662B3F">
        <w:t>koljem ali kulturnim izročilom.</w:t>
      </w:r>
      <w:r w:rsidR="00D95C7E">
        <w:t xml:space="preserve"> </w:t>
      </w:r>
      <w:r w:rsidR="00D95C7E" w:rsidRPr="002A3AC9">
        <w:rPr>
          <w:lang w:eastAsia="sl-SI"/>
        </w:rPr>
        <w:t>Topografski objekt je naravni ali antropogeni del zemeljskega površja, ki tvori zaključeno celoto.</w:t>
      </w:r>
    </w:p>
    <w:p w14:paraId="3C0C5056" w14:textId="77777777" w:rsidR="00850BA1" w:rsidRPr="00662B3F" w:rsidRDefault="00850BA1" w:rsidP="00C233A5"/>
    <w:p w14:paraId="3F72CC42" w14:textId="201C57FA" w:rsidR="00C233A5" w:rsidRPr="00662B3F" w:rsidRDefault="00D974BF" w:rsidP="00C233A5">
      <w:r w:rsidRPr="00662B3F">
        <w:t>Ulično ime</w:t>
      </w:r>
      <w:r w:rsidR="00C233A5" w:rsidRPr="00662B3F">
        <w:t xml:space="preserve"> se </w:t>
      </w:r>
      <w:r w:rsidR="00CB7A80" w:rsidRPr="00662B3F">
        <w:t xml:space="preserve">lahko </w:t>
      </w:r>
      <w:r w:rsidR="00C233A5" w:rsidRPr="00662B3F">
        <w:t xml:space="preserve">na tujo osebo ali entiteto </w:t>
      </w:r>
      <w:r w:rsidRPr="00662B3F">
        <w:t xml:space="preserve">nanaša </w:t>
      </w:r>
      <w:r w:rsidR="00C233A5" w:rsidRPr="00662B3F">
        <w:t>le, če je bistveno prispevala k zgodovini, preteklemu razvoju, vrednotam, družbenemu okolju ali kulturnemu izročilu naselja</w:t>
      </w:r>
      <w:r w:rsidRPr="00662B3F">
        <w:t>, okoliškega območja</w:t>
      </w:r>
      <w:r w:rsidR="00C233A5" w:rsidRPr="00662B3F">
        <w:t xml:space="preserve"> ali Slovenije</w:t>
      </w:r>
      <w:r w:rsidRPr="00662B3F">
        <w:t xml:space="preserve"> kot celote</w:t>
      </w:r>
      <w:r w:rsidR="00C233A5" w:rsidRPr="00662B3F">
        <w:t xml:space="preserve">. Izjema so dogovorjena poimenovanja ulic </w:t>
      </w:r>
      <w:r w:rsidR="00E85A06">
        <w:t xml:space="preserve">po </w:t>
      </w:r>
      <w:r w:rsidR="00C233A5" w:rsidRPr="00662B3F">
        <w:t xml:space="preserve">slovenskem in </w:t>
      </w:r>
      <w:r w:rsidRPr="00662B3F">
        <w:t xml:space="preserve">kakem </w:t>
      </w:r>
      <w:r w:rsidR="00C233A5" w:rsidRPr="00662B3F">
        <w:t xml:space="preserve">tujem naselju </w:t>
      </w:r>
      <w:r w:rsidR="00E85A06">
        <w:t xml:space="preserve">zaradi </w:t>
      </w:r>
      <w:r w:rsidR="00C233A5" w:rsidRPr="00662B3F">
        <w:t>načel</w:t>
      </w:r>
      <w:r w:rsidR="00E85A06">
        <w:t>a</w:t>
      </w:r>
      <w:r w:rsidR="00C233A5" w:rsidRPr="00662B3F">
        <w:t xml:space="preserve"> vzajemnosti.</w:t>
      </w:r>
      <w:r w:rsidR="00090FE2">
        <w:t xml:space="preserve"> </w:t>
      </w:r>
      <w:r w:rsidR="00E85A06">
        <w:t>Tuja lastna imena v t</w:t>
      </w:r>
      <w:r w:rsidR="00B71E91">
        <w:t>vorjenk</w:t>
      </w:r>
      <w:r w:rsidR="00E85A06">
        <w:t>ah</w:t>
      </w:r>
      <w:r w:rsidR="00B71E91">
        <w:t xml:space="preserve"> le redko </w:t>
      </w:r>
      <w:r w:rsidR="00BC5957">
        <w:t xml:space="preserve">zapisujemo podomačena </w:t>
      </w:r>
      <w:r w:rsidR="00B71E91">
        <w:t>in navadno ohranjamo tuj</w:t>
      </w:r>
      <w:r w:rsidR="00E85A06">
        <w:t xml:space="preserve"> zapis</w:t>
      </w:r>
      <w:r w:rsidR="00B71E91">
        <w:t xml:space="preserve">, razen če gre za tvorjenko iz že podomačenih </w:t>
      </w:r>
      <w:r w:rsidR="00E85A06">
        <w:t>lastnih imen</w:t>
      </w:r>
      <w:r w:rsidR="00B71E91">
        <w:t>.</w:t>
      </w:r>
    </w:p>
    <w:p w14:paraId="3212D1B9" w14:textId="77777777" w:rsidR="00850BA1" w:rsidRPr="00662B3F" w:rsidRDefault="00850BA1" w:rsidP="00C233A5"/>
    <w:p w14:paraId="17048691" w14:textId="3CEF17A7" w:rsidR="009D32FC" w:rsidRDefault="00C233A5" w:rsidP="00C233A5">
      <w:r w:rsidRPr="00662B3F">
        <w:t xml:space="preserve">Če se </w:t>
      </w:r>
      <w:r w:rsidR="00D974BF" w:rsidRPr="00662B3F">
        <w:t xml:space="preserve">ulično </w:t>
      </w:r>
      <w:r w:rsidRPr="00662B3F">
        <w:t>ime določi po osebi</w:t>
      </w:r>
      <w:r w:rsidR="009F1610">
        <w:t xml:space="preserve"> (dovoljena se le poimenovanja po preminulih osebah)</w:t>
      </w:r>
      <w:r w:rsidR="00825838">
        <w:t>,</w:t>
      </w:r>
      <w:r w:rsidRPr="00662B3F">
        <w:t xml:space="preserve"> se zapiše z imenom in priimkom brez dodatnih nazivov. </w:t>
      </w:r>
      <w:r w:rsidR="006E0793" w:rsidRPr="00662B3F">
        <w:t xml:space="preserve">Navedba tako imena kot priimka je pomembna zato, ker se </w:t>
      </w:r>
      <w:r w:rsidR="006C596A">
        <w:t>pogosto</w:t>
      </w:r>
      <w:r w:rsidR="006E0793" w:rsidRPr="00662B3F">
        <w:t xml:space="preserve"> pojavlja več pomembnih oseb z istim priimkom (na primer literat </w:t>
      </w:r>
      <w:r w:rsidR="0099384D" w:rsidRPr="006C579E">
        <w:rPr>
          <w:i/>
        </w:rPr>
        <w:t>Peter Božič</w:t>
      </w:r>
      <w:r w:rsidR="006E0793" w:rsidRPr="00662B3F">
        <w:t xml:space="preserve">, </w:t>
      </w:r>
      <w:r w:rsidR="0099384D">
        <w:t xml:space="preserve">arhitekt </w:t>
      </w:r>
      <w:r w:rsidR="0099384D" w:rsidRPr="006C579E">
        <w:rPr>
          <w:i/>
        </w:rPr>
        <w:t>Marijan Božič</w:t>
      </w:r>
      <w:r w:rsidR="0099384D">
        <w:t xml:space="preserve">, gozdar </w:t>
      </w:r>
      <w:r w:rsidR="0099384D" w:rsidRPr="006C579E">
        <w:rPr>
          <w:i/>
        </w:rPr>
        <w:t>Cvetko Božič</w:t>
      </w:r>
      <w:r w:rsidR="0099384D">
        <w:t xml:space="preserve">; </w:t>
      </w:r>
      <w:r w:rsidR="00A101BE">
        <w:t xml:space="preserve">duhovnik in nabožni pisatelj </w:t>
      </w:r>
      <w:r w:rsidR="00A101BE" w:rsidRPr="006C579E">
        <w:rPr>
          <w:i/>
        </w:rPr>
        <w:t>Franc Bernik</w:t>
      </w:r>
      <w:r w:rsidR="00A101BE">
        <w:t xml:space="preserve">, </w:t>
      </w:r>
      <w:r w:rsidR="00CB7A80">
        <w:t xml:space="preserve">literarni zgodovinar </w:t>
      </w:r>
      <w:r w:rsidR="00CB7A80" w:rsidRPr="006C579E">
        <w:rPr>
          <w:i/>
        </w:rPr>
        <w:t>France Bernik</w:t>
      </w:r>
      <w:r w:rsidR="00CB7A80">
        <w:t xml:space="preserve">, </w:t>
      </w:r>
      <w:r w:rsidR="00A101BE">
        <w:t xml:space="preserve">filozof </w:t>
      </w:r>
      <w:r w:rsidR="00A101BE" w:rsidRPr="006C579E">
        <w:rPr>
          <w:i/>
        </w:rPr>
        <w:t>Ivan Bernik</w:t>
      </w:r>
      <w:r w:rsidR="00A101BE">
        <w:t xml:space="preserve">, slikar </w:t>
      </w:r>
      <w:r w:rsidR="00A101BE" w:rsidRPr="006C579E">
        <w:rPr>
          <w:i/>
        </w:rPr>
        <w:t>Janez Bernik</w:t>
      </w:r>
      <w:r w:rsidR="00A101BE">
        <w:t xml:space="preserve">, politik </w:t>
      </w:r>
      <w:r w:rsidR="00A101BE" w:rsidRPr="006C579E">
        <w:rPr>
          <w:i/>
        </w:rPr>
        <w:t>Jože Bernik</w:t>
      </w:r>
      <w:r w:rsidR="002271D5" w:rsidRPr="00662B3F">
        <w:t>)</w:t>
      </w:r>
      <w:r w:rsidR="00BC5957">
        <w:t xml:space="preserve">, zato </w:t>
      </w:r>
      <w:r w:rsidR="006E0793" w:rsidRPr="00662B3F">
        <w:t xml:space="preserve">je za </w:t>
      </w:r>
      <w:r w:rsidR="00BC5957">
        <w:t xml:space="preserve">jasno </w:t>
      </w:r>
      <w:r w:rsidR="006E0793" w:rsidRPr="00662B3F">
        <w:t>identifikacijo</w:t>
      </w:r>
      <w:r w:rsidR="00A1065F">
        <w:t xml:space="preserve">, po kom je ulica poimenovana, </w:t>
      </w:r>
      <w:r w:rsidR="006E0793" w:rsidRPr="00662B3F">
        <w:t xml:space="preserve"> potrebn</w:t>
      </w:r>
      <w:r w:rsidR="00C803CA">
        <w:t>o</w:t>
      </w:r>
      <w:r w:rsidR="006E0793" w:rsidRPr="00662B3F">
        <w:t xml:space="preserve"> </w:t>
      </w:r>
      <w:r w:rsidR="002271D5" w:rsidRPr="00662B3F">
        <w:t>natančnejše poimenovanje kot le navedba priimka.</w:t>
      </w:r>
      <w:r w:rsidR="006E0793" w:rsidRPr="00662B3F">
        <w:t xml:space="preserve"> Poleg tega se z navedbo imena in priimka v enakovreden položaj postavijo </w:t>
      </w:r>
      <w:r w:rsidR="00E85A06">
        <w:t xml:space="preserve">ulična imena po </w:t>
      </w:r>
      <w:r w:rsidR="006E0793" w:rsidRPr="00662B3F">
        <w:t>žensk</w:t>
      </w:r>
      <w:r w:rsidR="00E85A06">
        <w:t>ih</w:t>
      </w:r>
      <w:r w:rsidR="006E0793" w:rsidRPr="00662B3F">
        <w:t xml:space="preserve"> oseb</w:t>
      </w:r>
      <w:r w:rsidR="00E85A06">
        <w:t>ah</w:t>
      </w:r>
      <w:r w:rsidR="006E0793" w:rsidRPr="00662B3F">
        <w:t xml:space="preserve">, pri katerih tvorba </w:t>
      </w:r>
      <w:proofErr w:type="spellStart"/>
      <w:r w:rsidR="00D32087">
        <w:t>ženskospolnega</w:t>
      </w:r>
      <w:proofErr w:type="spellEnd"/>
      <w:r w:rsidR="00D32087">
        <w:t xml:space="preserve"> </w:t>
      </w:r>
      <w:r w:rsidR="006E0793" w:rsidRPr="00662B3F">
        <w:t xml:space="preserve">svojilnega pridevnika iz priimka (razen izjemoma, na primer </w:t>
      </w:r>
      <w:r w:rsidR="00CB7A80" w:rsidRPr="00662B3F">
        <w:rPr>
          <w:i/>
          <w:iCs/>
        </w:rPr>
        <w:t>Kobilčin</w:t>
      </w:r>
      <w:r w:rsidR="00CB7A80">
        <w:rPr>
          <w:i/>
          <w:iCs/>
        </w:rPr>
        <w:t>a</w:t>
      </w:r>
      <w:r w:rsidR="00CB7A80" w:rsidRPr="00662B3F">
        <w:rPr>
          <w:i/>
          <w:iCs/>
        </w:rPr>
        <w:t xml:space="preserve"> </w:t>
      </w:r>
      <w:r w:rsidR="00CB7A80">
        <w:rPr>
          <w:i/>
          <w:iCs/>
        </w:rPr>
        <w:t>ulica</w:t>
      </w:r>
      <w:r w:rsidR="006E0793" w:rsidRPr="00662B3F">
        <w:t xml:space="preserve">) ni mogoča, jo pa omogoča navedba </w:t>
      </w:r>
      <w:r w:rsidR="00BC5957">
        <w:t xml:space="preserve">osebnega imena in priimka </w:t>
      </w:r>
      <w:r w:rsidR="006E0793" w:rsidRPr="00662B3F">
        <w:t>(</w:t>
      </w:r>
      <w:r w:rsidR="00CB7A80">
        <w:t xml:space="preserve">na primer </w:t>
      </w:r>
      <w:r w:rsidR="00CB7A80" w:rsidRPr="006C579E">
        <w:rPr>
          <w:i/>
        </w:rPr>
        <w:t>Ulica Ivane Kobilce</w:t>
      </w:r>
      <w:r w:rsidR="00CB7A80">
        <w:t xml:space="preserve">, </w:t>
      </w:r>
      <w:r w:rsidR="006E0793" w:rsidRPr="00662B3F">
        <w:rPr>
          <w:i/>
          <w:iCs/>
        </w:rPr>
        <w:t>Ulica Marije Vere</w:t>
      </w:r>
      <w:r w:rsidR="002271D5" w:rsidRPr="00662B3F">
        <w:rPr>
          <w:iCs/>
        </w:rPr>
        <w:t xml:space="preserve">, </w:t>
      </w:r>
      <w:r w:rsidR="002271D5" w:rsidRPr="00662B3F">
        <w:rPr>
          <w:i/>
        </w:rPr>
        <w:t xml:space="preserve">Ulica </w:t>
      </w:r>
      <w:r w:rsidR="00FE4E05">
        <w:rPr>
          <w:i/>
        </w:rPr>
        <w:t>Zofke Kvedrove</w:t>
      </w:r>
      <w:r w:rsidR="0096000E" w:rsidRPr="0096000E">
        <w:t xml:space="preserve">, </w:t>
      </w:r>
      <w:r w:rsidR="0096000E">
        <w:rPr>
          <w:i/>
        </w:rPr>
        <w:t xml:space="preserve">Ulica </w:t>
      </w:r>
      <w:proofErr w:type="spellStart"/>
      <w:r w:rsidR="0096000E">
        <w:rPr>
          <w:i/>
        </w:rPr>
        <w:t>Luize</w:t>
      </w:r>
      <w:proofErr w:type="spellEnd"/>
      <w:r w:rsidR="0096000E">
        <w:rPr>
          <w:i/>
        </w:rPr>
        <w:t xml:space="preserve"> Pesjakove</w:t>
      </w:r>
      <w:r w:rsidR="006E0793" w:rsidRPr="00662B3F">
        <w:t xml:space="preserve">). </w:t>
      </w:r>
      <w:r w:rsidRPr="00662B3F">
        <w:t xml:space="preserve">Če se </w:t>
      </w:r>
      <w:r w:rsidR="006E0793" w:rsidRPr="00662B3F">
        <w:t xml:space="preserve">ulično ime </w:t>
      </w:r>
      <w:r w:rsidRPr="00662B3F">
        <w:t xml:space="preserve">določi po osebi, mora biti </w:t>
      </w:r>
      <w:r w:rsidR="004E3F0E" w:rsidRPr="00662B3F">
        <w:t xml:space="preserve">skladno </w:t>
      </w:r>
      <w:r w:rsidRPr="00662B3F">
        <w:t>s predpisom, ki ureja varstvo osebnih podatkov.</w:t>
      </w:r>
    </w:p>
    <w:p w14:paraId="43EF5C72" w14:textId="77777777" w:rsidR="00A13299" w:rsidRPr="008C7F1F" w:rsidRDefault="00A13299" w:rsidP="00C233A5"/>
    <w:p w14:paraId="376FFF70" w14:textId="1889A1EC" w:rsidR="00205B51" w:rsidRPr="00915DDF" w:rsidRDefault="00A13299" w:rsidP="00205B51">
      <w:pPr>
        <w:pStyle w:val="Pripombabesedilo"/>
        <w:rPr>
          <w:sz w:val="24"/>
          <w:szCs w:val="24"/>
        </w:rPr>
      </w:pPr>
      <w:r w:rsidRPr="006C579E">
        <w:rPr>
          <w:sz w:val="24"/>
          <w:szCs w:val="24"/>
        </w:rPr>
        <w:t xml:space="preserve">Imena </w:t>
      </w:r>
      <w:r w:rsidR="00F76B7F" w:rsidRPr="006C579E">
        <w:rPr>
          <w:sz w:val="24"/>
          <w:szCs w:val="24"/>
        </w:rPr>
        <w:t>ulic</w:t>
      </w:r>
      <w:r w:rsidR="00C76FE8">
        <w:rPr>
          <w:sz w:val="24"/>
          <w:szCs w:val="24"/>
        </w:rPr>
        <w:t xml:space="preserve"> po </w:t>
      </w:r>
      <w:r w:rsidR="00F76B7F" w:rsidRPr="006C579E">
        <w:rPr>
          <w:sz w:val="24"/>
          <w:szCs w:val="24"/>
        </w:rPr>
        <w:t>imen</w:t>
      </w:r>
      <w:r w:rsidR="00C76FE8">
        <w:rPr>
          <w:sz w:val="24"/>
          <w:szCs w:val="24"/>
        </w:rPr>
        <w:t>ih</w:t>
      </w:r>
      <w:r w:rsidR="00F76B7F" w:rsidRPr="006C579E">
        <w:rPr>
          <w:sz w:val="24"/>
          <w:szCs w:val="24"/>
        </w:rPr>
        <w:t xml:space="preserve"> literarnih, pravljičnih, stripovskih in podobnih </w:t>
      </w:r>
      <w:r w:rsidR="00CB7A80" w:rsidRPr="006C579E">
        <w:rPr>
          <w:sz w:val="24"/>
          <w:szCs w:val="24"/>
        </w:rPr>
        <w:t>likov</w:t>
      </w:r>
      <w:r w:rsidR="00F76B7F" w:rsidRPr="006C579E">
        <w:rPr>
          <w:sz w:val="24"/>
          <w:szCs w:val="24"/>
        </w:rPr>
        <w:t xml:space="preserve"> po mnenju Komisije </w:t>
      </w:r>
      <w:r w:rsidR="00CB7A80" w:rsidRPr="006C579E">
        <w:rPr>
          <w:sz w:val="24"/>
          <w:szCs w:val="24"/>
        </w:rPr>
        <w:t xml:space="preserve">za standardizacijo zemljepisnih imen Vlade Republike Slovenije </w:t>
      </w:r>
      <w:r w:rsidR="008171B3" w:rsidRPr="006C579E">
        <w:rPr>
          <w:sz w:val="24"/>
          <w:szCs w:val="24"/>
        </w:rPr>
        <w:t xml:space="preserve">praviloma </w:t>
      </w:r>
      <w:r w:rsidR="00F76B7F" w:rsidRPr="006C579E">
        <w:rPr>
          <w:sz w:val="24"/>
          <w:szCs w:val="24"/>
        </w:rPr>
        <w:t xml:space="preserve">niso </w:t>
      </w:r>
      <w:r w:rsidR="00F76B7F" w:rsidRPr="006C579E">
        <w:rPr>
          <w:sz w:val="24"/>
          <w:szCs w:val="24"/>
        </w:rPr>
        <w:lastRenderedPageBreak/>
        <w:t>ustrezna in se jih skušamo ogibati. Izjema so liki, ki izhajajo iz tradicije kulturnega okolja</w:t>
      </w:r>
      <w:r w:rsidR="00747842">
        <w:rPr>
          <w:sz w:val="24"/>
          <w:szCs w:val="24"/>
        </w:rPr>
        <w:t xml:space="preserve">, na primer </w:t>
      </w:r>
      <w:r w:rsidR="00205B51" w:rsidRPr="006C579E">
        <w:rPr>
          <w:i/>
          <w:sz w:val="24"/>
          <w:szCs w:val="24"/>
        </w:rPr>
        <w:t>Krpanova</w:t>
      </w:r>
      <w:r w:rsidR="00747842" w:rsidRPr="006C579E">
        <w:rPr>
          <w:i/>
          <w:sz w:val="24"/>
          <w:szCs w:val="24"/>
        </w:rPr>
        <w:t xml:space="preserve"> ulica</w:t>
      </w:r>
      <w:r w:rsidR="00205B51" w:rsidRPr="00915DDF">
        <w:rPr>
          <w:sz w:val="24"/>
          <w:szCs w:val="24"/>
        </w:rPr>
        <w:t xml:space="preserve">, </w:t>
      </w:r>
      <w:r w:rsidR="00205B51" w:rsidRPr="006C579E">
        <w:rPr>
          <w:i/>
          <w:sz w:val="24"/>
          <w:szCs w:val="24"/>
        </w:rPr>
        <w:t>Kekčeva</w:t>
      </w:r>
      <w:r w:rsidR="00747842" w:rsidRPr="006C579E">
        <w:rPr>
          <w:i/>
          <w:sz w:val="24"/>
          <w:szCs w:val="24"/>
        </w:rPr>
        <w:t xml:space="preserve"> ulica</w:t>
      </w:r>
      <w:r w:rsidR="00205B51" w:rsidRPr="00915DDF">
        <w:rPr>
          <w:sz w:val="24"/>
          <w:szCs w:val="24"/>
        </w:rPr>
        <w:t xml:space="preserve">, </w:t>
      </w:r>
      <w:r w:rsidR="00205B51" w:rsidRPr="006C579E">
        <w:rPr>
          <w:i/>
          <w:sz w:val="24"/>
          <w:szCs w:val="24"/>
        </w:rPr>
        <w:t>Rožletova ulica</w:t>
      </w:r>
      <w:r w:rsidR="00205B51" w:rsidRPr="00915DDF">
        <w:rPr>
          <w:sz w:val="24"/>
          <w:szCs w:val="24"/>
        </w:rPr>
        <w:t xml:space="preserve">, </w:t>
      </w:r>
      <w:r w:rsidR="00747842" w:rsidRPr="006C579E">
        <w:rPr>
          <w:i/>
          <w:sz w:val="24"/>
          <w:szCs w:val="24"/>
        </w:rPr>
        <w:t>Kekčeva pot</w:t>
      </w:r>
      <w:r w:rsidR="00747842">
        <w:rPr>
          <w:sz w:val="24"/>
          <w:szCs w:val="24"/>
        </w:rPr>
        <w:t xml:space="preserve">, </w:t>
      </w:r>
      <w:r w:rsidR="00747842" w:rsidRPr="006C579E">
        <w:rPr>
          <w:i/>
          <w:sz w:val="24"/>
          <w:szCs w:val="24"/>
        </w:rPr>
        <w:t>Rožletova pot</w:t>
      </w:r>
      <w:r w:rsidR="00747842">
        <w:rPr>
          <w:sz w:val="24"/>
          <w:szCs w:val="24"/>
        </w:rPr>
        <w:t>.</w:t>
      </w:r>
    </w:p>
    <w:p w14:paraId="50BA4E71" w14:textId="64CAF6C5" w:rsidR="00A13299" w:rsidRPr="00662B3F" w:rsidRDefault="00A13299" w:rsidP="00C233A5"/>
    <w:p w14:paraId="23AB32C8" w14:textId="7315A416" w:rsidR="00EA2811" w:rsidRDefault="00CB7A80" w:rsidP="00C233A5">
      <w:r>
        <w:t xml:space="preserve">Nekaj </w:t>
      </w:r>
      <w:r w:rsidR="00205B51">
        <w:t xml:space="preserve">drugih </w:t>
      </w:r>
      <w:r>
        <w:t>značilnih primerov</w:t>
      </w:r>
      <w:r w:rsidR="008171B3">
        <w:t xml:space="preserve"> dobre in slabe prakse </w:t>
      </w:r>
      <w:r w:rsidR="00B72BBB">
        <w:t>predlogov uličnih imen</w:t>
      </w:r>
      <w:r>
        <w:t xml:space="preserve"> je </w:t>
      </w:r>
      <w:r w:rsidR="008C7F1F">
        <w:t>obravnavanih</w:t>
      </w:r>
      <w:r>
        <w:t xml:space="preserve"> v nadaljevanju.</w:t>
      </w:r>
    </w:p>
    <w:p w14:paraId="06205D7B" w14:textId="77777777" w:rsidR="00542EF4" w:rsidRPr="00542EF4" w:rsidRDefault="00542EF4" w:rsidP="00542EF4">
      <w:pPr>
        <w:rPr>
          <w:lang w:eastAsia="sl-SI"/>
        </w:rPr>
      </w:pPr>
    </w:p>
    <w:p w14:paraId="22AEDDAD" w14:textId="0AD9F51D" w:rsidR="00A31AF6" w:rsidRPr="00542EF4" w:rsidRDefault="00A31AF6" w:rsidP="00542EF4">
      <w:pPr>
        <w:pStyle w:val="Navadensplet"/>
        <w:spacing w:before="0" w:beforeAutospacing="0" w:after="0" w:afterAutospacing="0"/>
      </w:pPr>
      <w:r w:rsidRPr="00542EF4">
        <w:t xml:space="preserve">V obrazložitvi </w:t>
      </w:r>
      <w:r w:rsidR="00905B8C">
        <w:t>imena</w:t>
      </w:r>
      <w:r w:rsidR="00905B8C" w:rsidRPr="00542EF4">
        <w:t xml:space="preserve"> </w:t>
      </w:r>
      <w:r w:rsidRPr="00542EF4">
        <w:t>mora biti jasno navedeno</w:t>
      </w:r>
      <w:r w:rsidR="004F5F2A">
        <w:t>,</w:t>
      </w:r>
      <w:r w:rsidRPr="00542EF4">
        <w:t xml:space="preserve"> ali je motivacija predloga za </w:t>
      </w:r>
      <w:r w:rsidR="00905B8C">
        <w:t>ime</w:t>
      </w:r>
      <w:r w:rsidR="00905B8C" w:rsidRPr="00542EF4">
        <w:t xml:space="preserve"> </w:t>
      </w:r>
      <w:r w:rsidRPr="00542EF4">
        <w:t xml:space="preserve">ulice lastno ime (na primer </w:t>
      </w:r>
      <w:r w:rsidRPr="006C579E">
        <w:rPr>
          <w:i/>
        </w:rPr>
        <w:t>Dobrava</w:t>
      </w:r>
      <w:r w:rsidRPr="00542EF4">
        <w:t xml:space="preserve">, </w:t>
      </w:r>
      <w:r w:rsidRPr="006C579E">
        <w:rPr>
          <w:i/>
        </w:rPr>
        <w:t>Marko Pohlin</w:t>
      </w:r>
      <w:r w:rsidRPr="00542EF4">
        <w:t xml:space="preserve">, </w:t>
      </w:r>
      <w:r w:rsidRPr="006C579E">
        <w:rPr>
          <w:i/>
        </w:rPr>
        <w:t xml:space="preserve">Josipina </w:t>
      </w:r>
      <w:proofErr w:type="spellStart"/>
      <w:r w:rsidRPr="006C579E">
        <w:rPr>
          <w:i/>
        </w:rPr>
        <w:t>Turnograjska</w:t>
      </w:r>
      <w:proofErr w:type="spellEnd"/>
      <w:r w:rsidRPr="00542EF4">
        <w:t xml:space="preserve">) ali občno ime (na primer </w:t>
      </w:r>
      <w:r w:rsidRPr="007D5408">
        <w:rPr>
          <w:i/>
          <w:iCs/>
        </w:rPr>
        <w:t>toplice</w:t>
      </w:r>
      <w:r w:rsidRPr="00542EF4">
        <w:t xml:space="preserve">, </w:t>
      </w:r>
      <w:r w:rsidRPr="007D5408">
        <w:rPr>
          <w:i/>
          <w:iCs/>
        </w:rPr>
        <w:t>livada</w:t>
      </w:r>
      <w:r w:rsidRPr="00542EF4">
        <w:t xml:space="preserve">, </w:t>
      </w:r>
      <w:r w:rsidRPr="007D5408">
        <w:rPr>
          <w:i/>
          <w:iCs/>
        </w:rPr>
        <w:t>breg</w:t>
      </w:r>
      <w:r w:rsidRPr="00542EF4">
        <w:t>).</w:t>
      </w:r>
    </w:p>
    <w:p w14:paraId="297AECD9" w14:textId="77777777" w:rsidR="00542EF4" w:rsidRPr="00542EF4" w:rsidRDefault="00542EF4" w:rsidP="00542EF4">
      <w:pPr>
        <w:pStyle w:val="Navadensplet"/>
        <w:spacing w:before="0" w:beforeAutospacing="0" w:after="0" w:afterAutospacing="0"/>
      </w:pPr>
    </w:p>
    <w:p w14:paraId="6BDD00BE" w14:textId="7A67D52D" w:rsidR="00A31AF6" w:rsidRPr="00542EF4" w:rsidRDefault="00A31AF6" w:rsidP="00542EF4">
      <w:pPr>
        <w:pStyle w:val="Navadensplet"/>
        <w:spacing w:before="0" w:beforeAutospacing="0" w:after="0" w:afterAutospacing="0"/>
      </w:pPr>
      <w:r w:rsidRPr="00542EF4">
        <w:t xml:space="preserve">Poimenovanje ulice po naselju, v katerem </w:t>
      </w:r>
      <w:r w:rsidR="00C76FE8">
        <w:t>se nahaja</w:t>
      </w:r>
      <w:r w:rsidRPr="00542EF4">
        <w:t xml:space="preserve">, ni dovoljeno (na primer </w:t>
      </w:r>
      <w:r w:rsidRPr="007D5408">
        <w:rPr>
          <w:i/>
          <w:iCs/>
        </w:rPr>
        <w:t>Kranjska ulica</w:t>
      </w:r>
      <w:r w:rsidRPr="00542EF4">
        <w:t xml:space="preserve"> v Kranju)</w:t>
      </w:r>
      <w:r w:rsidR="00542EF4" w:rsidRPr="00542EF4">
        <w:t>.</w:t>
      </w:r>
    </w:p>
    <w:p w14:paraId="187276E8" w14:textId="77777777" w:rsidR="00542EF4" w:rsidRPr="00542EF4" w:rsidRDefault="00542EF4" w:rsidP="00542EF4">
      <w:pPr>
        <w:pStyle w:val="Navadensplet"/>
        <w:spacing w:before="0" w:beforeAutospacing="0" w:after="0" w:afterAutospacing="0"/>
      </w:pPr>
    </w:p>
    <w:p w14:paraId="7A485BBF" w14:textId="36B13629" w:rsidR="00A31AF6" w:rsidRPr="00542EF4" w:rsidRDefault="00A31AF6" w:rsidP="00542EF4">
      <w:pPr>
        <w:pStyle w:val="Navadensplet"/>
        <w:spacing w:before="0" w:beforeAutospacing="0" w:after="0" w:afterAutospacing="0"/>
      </w:pPr>
      <w:r w:rsidRPr="00542EF4">
        <w:t xml:space="preserve">Za poimenovanja ulic po živalih je z jezikoslovnega vidika ustreznejša tvorba svojilnih pridevnikov na </w:t>
      </w:r>
      <w:r w:rsidR="00C76FE8">
        <w:rPr>
          <w:i/>
        </w:rPr>
        <w:t>-ji/</w:t>
      </w:r>
      <w:r w:rsidR="004F5F2A">
        <w:rPr>
          <w:i/>
          <w:iCs/>
        </w:rPr>
        <w:t>-</w:t>
      </w:r>
      <w:r w:rsidR="00C803CA">
        <w:rPr>
          <w:i/>
          <w:iCs/>
        </w:rPr>
        <w:t>ja</w:t>
      </w:r>
      <w:r w:rsidR="004F5F2A">
        <w:rPr>
          <w:i/>
          <w:iCs/>
        </w:rPr>
        <w:t>/-</w:t>
      </w:r>
      <w:r w:rsidR="00DF57FA">
        <w:rPr>
          <w:i/>
          <w:iCs/>
        </w:rPr>
        <w:t>jo</w:t>
      </w:r>
      <w:r w:rsidRPr="00542EF4">
        <w:rPr>
          <w:i/>
          <w:iCs/>
        </w:rPr>
        <w:t xml:space="preserve"> </w:t>
      </w:r>
      <w:r w:rsidRPr="00542EF4">
        <w:t xml:space="preserve">(na primer </w:t>
      </w:r>
      <w:r w:rsidRPr="007D5408">
        <w:rPr>
          <w:i/>
          <w:iCs/>
        </w:rPr>
        <w:t>Ribja brv</w:t>
      </w:r>
      <w:r w:rsidRPr="00542EF4">
        <w:t xml:space="preserve">, </w:t>
      </w:r>
      <w:r w:rsidRPr="007D5408">
        <w:rPr>
          <w:i/>
          <w:iCs/>
        </w:rPr>
        <w:t>Sulčja ulica</w:t>
      </w:r>
      <w:r w:rsidRPr="00542EF4">
        <w:t xml:space="preserve">, </w:t>
      </w:r>
      <w:r w:rsidRPr="007D5408">
        <w:rPr>
          <w:i/>
          <w:iCs/>
        </w:rPr>
        <w:t>Žabja pot</w:t>
      </w:r>
      <w:r w:rsidRPr="00542EF4">
        <w:t>).</w:t>
      </w:r>
    </w:p>
    <w:p w14:paraId="44F4BACD" w14:textId="77777777" w:rsidR="00542EF4" w:rsidRPr="00542EF4" w:rsidRDefault="00542EF4" w:rsidP="00542EF4">
      <w:pPr>
        <w:pStyle w:val="Navadensplet"/>
        <w:spacing w:before="0" w:beforeAutospacing="0" w:after="0" w:afterAutospacing="0"/>
      </w:pPr>
    </w:p>
    <w:p w14:paraId="5C871590" w14:textId="77777777" w:rsidR="00513ABB" w:rsidRPr="00513ABB" w:rsidRDefault="00513ABB" w:rsidP="00513ABB">
      <w:pPr>
        <w:pStyle w:val="Navadensplet"/>
        <w:spacing w:before="0" w:beforeAutospacing="0" w:after="0" w:afterAutospacing="0"/>
      </w:pPr>
      <w:r w:rsidRPr="00513ABB">
        <w:t xml:space="preserve">V primerih predlogov imen ulic, kot so </w:t>
      </w:r>
      <w:r w:rsidRPr="00513ABB">
        <w:rPr>
          <w:i/>
          <w:iCs/>
        </w:rPr>
        <w:t>Ob potoku</w:t>
      </w:r>
      <w:r w:rsidRPr="00513ABB">
        <w:t xml:space="preserve">, </w:t>
      </w:r>
      <w:r w:rsidRPr="00513ABB">
        <w:rPr>
          <w:i/>
          <w:iCs/>
        </w:rPr>
        <w:t>Pod skakalnico</w:t>
      </w:r>
      <w:r w:rsidRPr="00513ABB">
        <w:t xml:space="preserve">, </w:t>
      </w:r>
      <w:r w:rsidRPr="00513ABB">
        <w:rPr>
          <w:i/>
          <w:iCs/>
        </w:rPr>
        <w:t>Pri</w:t>
      </w:r>
      <w:r w:rsidRPr="00513ABB">
        <w:t xml:space="preserve"> </w:t>
      </w:r>
      <w:r w:rsidRPr="00513ABB">
        <w:rPr>
          <w:i/>
          <w:iCs/>
        </w:rPr>
        <w:t>studencu</w:t>
      </w:r>
      <w:r w:rsidRPr="00513ABB">
        <w:t xml:space="preserve">, </w:t>
      </w:r>
      <w:r w:rsidRPr="00513ABB">
        <w:rPr>
          <w:i/>
          <w:iCs/>
        </w:rPr>
        <w:t>Na produ</w:t>
      </w:r>
      <w:r w:rsidRPr="00513ABB">
        <w:t xml:space="preserve">, je pred predložnim delom priporočljiva uvedba jedra (tj. </w:t>
      </w:r>
      <w:r w:rsidRPr="00513ABB">
        <w:rPr>
          <w:i/>
          <w:iCs/>
        </w:rPr>
        <w:t>ulica</w:t>
      </w:r>
      <w:r w:rsidRPr="00513ABB">
        <w:t xml:space="preserve">, </w:t>
      </w:r>
      <w:r w:rsidRPr="00513ABB">
        <w:rPr>
          <w:i/>
          <w:iCs/>
        </w:rPr>
        <w:t>cesta</w:t>
      </w:r>
      <w:r w:rsidRPr="00513ABB">
        <w:t xml:space="preserve">, </w:t>
      </w:r>
      <w:r w:rsidRPr="00513ABB">
        <w:rPr>
          <w:i/>
          <w:iCs/>
        </w:rPr>
        <w:t>steza</w:t>
      </w:r>
      <w:r w:rsidRPr="00513ABB">
        <w:t xml:space="preserve">, </w:t>
      </w:r>
      <w:r w:rsidRPr="00513ABB">
        <w:rPr>
          <w:i/>
          <w:iCs/>
        </w:rPr>
        <w:t>pot</w:t>
      </w:r>
      <w:r w:rsidRPr="00513ABB">
        <w:t xml:space="preserve"> ali </w:t>
      </w:r>
      <w:r w:rsidRPr="00513ABB">
        <w:rPr>
          <w:i/>
          <w:iCs/>
        </w:rPr>
        <w:t>trg</w:t>
      </w:r>
      <w:r w:rsidRPr="00513ABB">
        <w:t xml:space="preserve">) (torej </w:t>
      </w:r>
      <w:r w:rsidRPr="00513ABB">
        <w:rPr>
          <w:i/>
          <w:iCs/>
        </w:rPr>
        <w:t>Ulica ob potoku</w:t>
      </w:r>
      <w:r w:rsidRPr="00513ABB">
        <w:t xml:space="preserve">, </w:t>
      </w:r>
      <w:r w:rsidRPr="00513ABB">
        <w:rPr>
          <w:i/>
          <w:iCs/>
        </w:rPr>
        <w:t>Pot pod skakalnico</w:t>
      </w:r>
      <w:r w:rsidRPr="00513ABB">
        <w:t xml:space="preserve">, </w:t>
      </w:r>
      <w:r w:rsidRPr="00513ABB">
        <w:rPr>
          <w:i/>
          <w:iCs/>
        </w:rPr>
        <w:t>Steza pri studencu</w:t>
      </w:r>
      <w:r w:rsidRPr="00513ABB">
        <w:t xml:space="preserve">, </w:t>
      </w:r>
      <w:r w:rsidRPr="00513ABB">
        <w:rPr>
          <w:i/>
          <w:iCs/>
        </w:rPr>
        <w:t>Trg na</w:t>
      </w:r>
      <w:r w:rsidRPr="00513ABB">
        <w:t xml:space="preserve"> </w:t>
      </w:r>
      <w:r w:rsidRPr="00513ABB">
        <w:rPr>
          <w:i/>
          <w:iCs/>
        </w:rPr>
        <w:t>produ</w:t>
      </w:r>
      <w:r w:rsidRPr="00513ABB">
        <w:t xml:space="preserve">), saj so predložni tipi zemljepisnih imen za rabo v besedilu problematični, zlasti v predložni rabi, kjer prihaja do podvajanja predlogov, npr. </w:t>
      </w:r>
      <w:r w:rsidRPr="00513ABB">
        <w:rPr>
          <w:i/>
          <w:iCs/>
        </w:rPr>
        <w:t>Živim v Ob potoku</w:t>
      </w:r>
      <w:r w:rsidRPr="00513ABB">
        <w:t xml:space="preserve">, </w:t>
      </w:r>
      <w:r w:rsidRPr="00513ABB">
        <w:rPr>
          <w:i/>
          <w:iCs/>
        </w:rPr>
        <w:t xml:space="preserve">Prihajam iz Ob potoka </w:t>
      </w:r>
      <w:r w:rsidRPr="00513ABB">
        <w:t xml:space="preserve">(prim. Slovenski pravopis 2001, členi 74–76), zato priporočamo obliko </w:t>
      </w:r>
      <w:r w:rsidRPr="00513ABB">
        <w:rPr>
          <w:i/>
          <w:iCs/>
        </w:rPr>
        <w:t>Živim v Ulici ob potoku</w:t>
      </w:r>
      <w:r w:rsidRPr="00513ABB">
        <w:t>.</w:t>
      </w:r>
    </w:p>
    <w:p w14:paraId="0B5B485B" w14:textId="77777777" w:rsidR="00A31AF6" w:rsidRDefault="00A31AF6" w:rsidP="00C233A5"/>
    <w:p w14:paraId="47F38188" w14:textId="12885E75" w:rsidR="005F7B13" w:rsidRPr="00403A16" w:rsidRDefault="005F7B13" w:rsidP="002804DD">
      <w:pPr>
        <w:pStyle w:val="Odstavekseznama"/>
        <w:ind w:left="0"/>
      </w:pPr>
      <w:r w:rsidRPr="00403A16">
        <w:t xml:space="preserve">Vse pogosteje se pojavljajo </w:t>
      </w:r>
      <w:r w:rsidR="00C76FE8">
        <w:t xml:space="preserve">predlogi </w:t>
      </w:r>
      <w:r w:rsidRPr="00403A16">
        <w:t>morfološko nekonvencionaln</w:t>
      </w:r>
      <w:r w:rsidR="00C76FE8">
        <w:t>ih</w:t>
      </w:r>
      <w:r w:rsidRPr="00403A16">
        <w:t xml:space="preserve"> prometnic, ki se ne ujemajo s </w:t>
      </w:r>
      <w:r w:rsidR="00B72BBB">
        <w:t>predstavo</w:t>
      </w:r>
      <w:r w:rsidRPr="00403A16">
        <w:t xml:space="preserve"> o praviloma ravnih ali redkeje tudi neravnih potekih (zavitih</w:t>
      </w:r>
      <w:r w:rsidR="006110A8">
        <w:t>, vijugavih</w:t>
      </w:r>
      <w:r w:rsidRPr="00403A16">
        <w:t xml:space="preserve"> i</w:t>
      </w:r>
      <w:r w:rsidR="002572AC">
        <w:t>n podobno</w:t>
      </w:r>
      <w:r w:rsidRPr="00403A16">
        <w:t xml:space="preserve">), </w:t>
      </w:r>
      <w:r w:rsidR="00D85F18">
        <w:t>to pa</w:t>
      </w:r>
      <w:r w:rsidRPr="00403A16">
        <w:t xml:space="preserve"> se članom Komisije za standardizacijo zemljepisnih imen </w:t>
      </w:r>
      <w:r w:rsidR="002D1479">
        <w:t>Vlade Re</w:t>
      </w:r>
      <w:r w:rsidR="006110A8">
        <w:t>p</w:t>
      </w:r>
      <w:r w:rsidR="002D1479">
        <w:t xml:space="preserve">ublike Slovenije </w:t>
      </w:r>
      <w:r w:rsidRPr="00403A16">
        <w:t xml:space="preserve">pri razumevanju občnoimenskih oznak </w:t>
      </w:r>
      <w:r w:rsidRPr="00662B3F">
        <w:rPr>
          <w:i/>
        </w:rPr>
        <w:t>ulica</w:t>
      </w:r>
      <w:r w:rsidRPr="00403A16">
        <w:t xml:space="preserve">, </w:t>
      </w:r>
      <w:r w:rsidRPr="00662B3F">
        <w:rPr>
          <w:i/>
        </w:rPr>
        <w:t>pot</w:t>
      </w:r>
      <w:r w:rsidRPr="00403A16">
        <w:t xml:space="preserve">, </w:t>
      </w:r>
      <w:r w:rsidRPr="00662B3F">
        <w:rPr>
          <w:i/>
        </w:rPr>
        <w:t>cesta</w:t>
      </w:r>
      <w:r w:rsidRPr="00403A16">
        <w:t xml:space="preserve">, </w:t>
      </w:r>
      <w:r w:rsidRPr="00662B3F">
        <w:rPr>
          <w:i/>
        </w:rPr>
        <w:t>steza</w:t>
      </w:r>
      <w:r w:rsidRPr="00403A16">
        <w:t>,</w:t>
      </w:r>
      <w:r w:rsidRPr="00662B3F">
        <w:rPr>
          <w:i/>
        </w:rPr>
        <w:t xml:space="preserve"> trg </w:t>
      </w:r>
      <w:r w:rsidRPr="00403A16">
        <w:t>i</w:t>
      </w:r>
      <w:r w:rsidR="002804DD">
        <w:t>n podobno</w:t>
      </w:r>
      <w:r w:rsidRPr="00403A16">
        <w:t xml:space="preserve"> zdi sporno in neustrezno</w:t>
      </w:r>
      <w:r>
        <w:t xml:space="preserve">. Pojavljajo se tudi predlogi </w:t>
      </w:r>
      <w:r w:rsidR="00C76FE8">
        <w:t xml:space="preserve">enega uličnega </w:t>
      </w:r>
      <w:r>
        <w:t xml:space="preserve"> poimenovanj</w:t>
      </w:r>
      <w:r w:rsidR="00C76FE8">
        <w:t xml:space="preserve">a za </w:t>
      </w:r>
      <w:r>
        <w:t>razvej</w:t>
      </w:r>
      <w:r w:rsidR="00A5119C">
        <w:t>a</w:t>
      </w:r>
      <w:r w:rsidR="00C76FE8">
        <w:t xml:space="preserve">n </w:t>
      </w:r>
      <w:r>
        <w:t>sistem</w:t>
      </w:r>
      <w:r w:rsidR="00C76FE8">
        <w:t xml:space="preserve">, </w:t>
      </w:r>
      <w:r w:rsidR="006110A8">
        <w:t>sestavljen iz</w:t>
      </w:r>
      <w:r>
        <w:t xml:space="preserve"> več krajših vzdolžnih ali ravnih prometnic</w:t>
      </w:r>
      <w:r w:rsidR="00231BAB">
        <w:t xml:space="preserve">, ki bi jih po mnenju komisije </w:t>
      </w:r>
      <w:r w:rsidR="006110A8">
        <w:t xml:space="preserve">morali </w:t>
      </w:r>
      <w:r w:rsidR="00231BAB">
        <w:t>obravnavati kot samostojne enote</w:t>
      </w:r>
      <w:r w:rsidR="00C76FE8">
        <w:t xml:space="preserve"> in zato tudi ulice</w:t>
      </w:r>
      <w:r>
        <w:t>.</w:t>
      </w:r>
      <w:r w:rsidR="00231BAB">
        <w:t xml:space="preserve"> </w:t>
      </w:r>
      <w:r w:rsidR="00231BAB" w:rsidRPr="00664B56">
        <w:t xml:space="preserve">Smisel poimenovanja ulic je </w:t>
      </w:r>
      <w:r w:rsidR="006110A8">
        <w:t xml:space="preserve">namreč </w:t>
      </w:r>
      <w:r w:rsidR="00231BAB" w:rsidRPr="00664B56">
        <w:t xml:space="preserve">poleg vzpostavitve motivacijsko in slovnično ustreznega imena zagotovo tudi boljša in jasnejša, nedvoumna in enostavna prostorska organizacija, ki mora biti tudi čim bolj funkcionalna. </w:t>
      </w:r>
      <w:r w:rsidR="00231BAB" w:rsidRPr="00664B56">
        <w:rPr>
          <w:lang w:eastAsia="sl-SI"/>
        </w:rPr>
        <w:t xml:space="preserve">Ulični sistem mora biti razumljiv in zlahka prepoznaven tako za prebivalce kot </w:t>
      </w:r>
      <w:r w:rsidR="00C76FE8">
        <w:rPr>
          <w:lang w:eastAsia="sl-SI"/>
        </w:rPr>
        <w:t xml:space="preserve">tudi tuje </w:t>
      </w:r>
      <w:r w:rsidR="00231BAB" w:rsidRPr="00664B56">
        <w:rPr>
          <w:lang w:eastAsia="sl-SI"/>
        </w:rPr>
        <w:t>obiskovalce</w:t>
      </w:r>
      <w:r w:rsidR="006E444F">
        <w:rPr>
          <w:lang w:eastAsia="sl-SI"/>
        </w:rPr>
        <w:t xml:space="preserve"> (</w:t>
      </w:r>
      <w:r w:rsidR="00231BAB" w:rsidRPr="00664B56">
        <w:rPr>
          <w:lang w:eastAsia="sl-SI"/>
        </w:rPr>
        <w:t>na primer voznike intervencijskih vozil, poštarje, obrtnike</w:t>
      </w:r>
      <w:r w:rsidR="006E444F">
        <w:rPr>
          <w:lang w:eastAsia="sl-SI"/>
        </w:rPr>
        <w:t xml:space="preserve"> …)</w:t>
      </w:r>
      <w:r w:rsidR="00231BAB" w:rsidRPr="00664B56">
        <w:rPr>
          <w:lang w:eastAsia="sl-SI"/>
        </w:rPr>
        <w:t>, tako da je mogoče določen objekt kar najhitreje najti. Enotno ime za celotno območje (n</w:t>
      </w:r>
      <w:r w:rsidR="002572AC">
        <w:rPr>
          <w:lang w:eastAsia="sl-SI"/>
        </w:rPr>
        <w:t>a primer</w:t>
      </w:r>
      <w:r w:rsidR="00231BAB" w:rsidRPr="00664B56">
        <w:rPr>
          <w:lang w:eastAsia="sl-SI"/>
        </w:rPr>
        <w:t xml:space="preserve"> </w:t>
      </w:r>
      <w:r w:rsidR="006110A8">
        <w:rPr>
          <w:lang w:eastAsia="sl-SI"/>
        </w:rPr>
        <w:t xml:space="preserve">stanovanjsko, obrtno, </w:t>
      </w:r>
      <w:r w:rsidR="00231BAB" w:rsidRPr="00664B56">
        <w:rPr>
          <w:lang w:eastAsia="sl-SI"/>
        </w:rPr>
        <w:t xml:space="preserve">industrijsko) tega ne </w:t>
      </w:r>
      <w:r w:rsidR="006E444F">
        <w:rPr>
          <w:lang w:eastAsia="sl-SI"/>
        </w:rPr>
        <w:t xml:space="preserve">more </w:t>
      </w:r>
      <w:r w:rsidR="00231BAB" w:rsidRPr="00664B56">
        <w:rPr>
          <w:lang w:eastAsia="sl-SI"/>
        </w:rPr>
        <w:t>zagotoviti.</w:t>
      </w:r>
    </w:p>
    <w:p w14:paraId="63BD1A44" w14:textId="77777777" w:rsidR="005F7B13" w:rsidRPr="00542EF4" w:rsidRDefault="005F7B13" w:rsidP="005F7B13">
      <w:pPr>
        <w:pStyle w:val="Navadensplet"/>
        <w:spacing w:before="0" w:beforeAutospacing="0" w:after="0" w:afterAutospacing="0"/>
      </w:pPr>
    </w:p>
    <w:p w14:paraId="68A59711" w14:textId="2D9F19D9" w:rsidR="005F7B13" w:rsidRDefault="005F7B13" w:rsidP="005F7B13">
      <w:pPr>
        <w:pStyle w:val="Navadensplet"/>
        <w:spacing w:before="0" w:beforeAutospacing="0" w:after="0" w:afterAutospacing="0"/>
      </w:pPr>
      <w:r w:rsidRPr="00542EF4">
        <w:t xml:space="preserve">Beseda </w:t>
      </w:r>
      <w:r w:rsidRPr="00CD6197">
        <w:rPr>
          <w:i/>
          <w:iCs/>
        </w:rPr>
        <w:t>cona</w:t>
      </w:r>
      <w:r w:rsidRPr="00542EF4">
        <w:t xml:space="preserve"> za </w:t>
      </w:r>
      <w:r w:rsidR="00905B8C">
        <w:t>ime</w:t>
      </w:r>
      <w:r w:rsidR="00905B8C" w:rsidRPr="00542EF4">
        <w:t xml:space="preserve"> </w:t>
      </w:r>
      <w:r w:rsidRPr="00542EF4">
        <w:t xml:space="preserve">ulice ni primerna, saj izraz </w:t>
      </w:r>
      <w:r w:rsidR="006E444F">
        <w:t xml:space="preserve">pomeni </w:t>
      </w:r>
      <w:r w:rsidRPr="00542EF4">
        <w:t xml:space="preserve">'območje', kar za </w:t>
      </w:r>
      <w:r w:rsidR="00905B8C">
        <w:t>ime</w:t>
      </w:r>
      <w:r w:rsidR="00905B8C" w:rsidRPr="00542EF4">
        <w:t xml:space="preserve"> </w:t>
      </w:r>
      <w:r w:rsidRPr="00542EF4">
        <w:t>ulice nikakor ni ustrezna imenska motivacija.</w:t>
      </w:r>
    </w:p>
    <w:p w14:paraId="58821706" w14:textId="77777777" w:rsidR="000C53E1" w:rsidRDefault="000C53E1" w:rsidP="005F7B13">
      <w:pPr>
        <w:pStyle w:val="Navadensplet"/>
        <w:spacing w:before="0" w:beforeAutospacing="0" w:after="0" w:afterAutospacing="0"/>
      </w:pPr>
    </w:p>
    <w:p w14:paraId="11BA2C08" w14:textId="41E3CDBD" w:rsidR="000C53E1" w:rsidRDefault="00CE49C0" w:rsidP="005F7B13">
      <w:pPr>
        <w:pStyle w:val="Navadensplet"/>
        <w:spacing w:before="0" w:beforeAutospacing="0" w:after="0" w:afterAutospacing="0"/>
      </w:pPr>
      <w:r>
        <w:t>Navedba n</w:t>
      </w:r>
      <w:r w:rsidR="000C53E1">
        <w:t>arečn</w:t>
      </w:r>
      <w:r>
        <w:t>ih</w:t>
      </w:r>
      <w:r w:rsidR="00F76B7F">
        <w:t xml:space="preserve"> oblik</w:t>
      </w:r>
      <w:r>
        <w:t xml:space="preserve"> v </w:t>
      </w:r>
      <w:r w:rsidR="00F76B7F">
        <w:t>imenih ulic ni ustrezna, zato j</w:t>
      </w:r>
      <w:r w:rsidR="006E444F">
        <w:t>ih j</w:t>
      </w:r>
      <w:r w:rsidR="00F76B7F">
        <w:t xml:space="preserve">e </w:t>
      </w:r>
      <w:r w:rsidR="0036083D">
        <w:t xml:space="preserve">treba </w:t>
      </w:r>
      <w:r w:rsidR="00F76B7F">
        <w:t>poknjižiti.</w:t>
      </w:r>
    </w:p>
    <w:p w14:paraId="4CC9624E" w14:textId="77777777" w:rsidR="001C65A7" w:rsidRDefault="001C65A7" w:rsidP="005F7B13">
      <w:pPr>
        <w:pStyle w:val="Navadensplet"/>
        <w:spacing w:before="0" w:beforeAutospacing="0" w:after="0" w:afterAutospacing="0"/>
      </w:pPr>
    </w:p>
    <w:p w14:paraId="383C898E" w14:textId="77777777" w:rsidR="008171B3" w:rsidRPr="00542EF4" w:rsidRDefault="008171B3" w:rsidP="008171B3">
      <w:r w:rsidRPr="00542EF4">
        <w:t>Ime ulice mora biti brez okrajšav.</w:t>
      </w:r>
    </w:p>
    <w:p w14:paraId="182E8B6C" w14:textId="77777777" w:rsidR="008171B3" w:rsidRDefault="008171B3" w:rsidP="005F7B13">
      <w:pPr>
        <w:pStyle w:val="Navadensplet"/>
        <w:spacing w:before="0" w:beforeAutospacing="0" w:after="0" w:afterAutospacing="0"/>
      </w:pPr>
    </w:p>
    <w:p w14:paraId="5BF54C19" w14:textId="77777777" w:rsidR="00747842" w:rsidRPr="00542EF4" w:rsidRDefault="00747842" w:rsidP="005F7B13">
      <w:pPr>
        <w:pStyle w:val="Navadensplet"/>
        <w:spacing w:before="0" w:beforeAutospacing="0" w:after="0" w:afterAutospacing="0"/>
      </w:pPr>
    </w:p>
    <w:p w14:paraId="64CD2A18" w14:textId="22B81736" w:rsidR="00542EF4" w:rsidRDefault="00273CCF" w:rsidP="00C233A5">
      <w:r>
        <w:t xml:space="preserve">Značilni primeri ustreznih </w:t>
      </w:r>
      <w:r w:rsidR="00905B8C">
        <w:t xml:space="preserve">imen </w:t>
      </w:r>
      <w:r>
        <w:t>glede na tip imenske motivacije:</w:t>
      </w:r>
    </w:p>
    <w:p w14:paraId="2DD4B9CE" w14:textId="77777777" w:rsidR="00273CCF" w:rsidRDefault="00273CCF" w:rsidP="00C233A5"/>
    <w:p w14:paraId="6B596D0C" w14:textId="3FF37FAB" w:rsidR="0034303E" w:rsidRDefault="0034303E" w:rsidP="00BB0D3A">
      <w:pPr>
        <w:pStyle w:val="Odstavekseznama"/>
        <w:numPr>
          <w:ilvl w:val="0"/>
          <w:numId w:val="10"/>
        </w:numPr>
        <w:ind w:left="284" w:hanging="284"/>
        <w:contextualSpacing/>
      </w:pPr>
      <w:r>
        <w:t>po osebah:</w:t>
      </w:r>
    </w:p>
    <w:p w14:paraId="60B94E08" w14:textId="43DC0DEC" w:rsidR="0034303E" w:rsidRPr="00CD6197" w:rsidRDefault="0034303E" w:rsidP="00BB0D3A">
      <w:pPr>
        <w:pStyle w:val="Odstavekseznama"/>
        <w:numPr>
          <w:ilvl w:val="0"/>
          <w:numId w:val="11"/>
        </w:numPr>
        <w:ind w:firstLine="414"/>
        <w:contextualSpacing/>
        <w:rPr>
          <w:i/>
        </w:rPr>
      </w:pPr>
      <w:r w:rsidRPr="00CD6197">
        <w:rPr>
          <w:i/>
        </w:rPr>
        <w:t>Cesta Franceta Prešerna</w:t>
      </w:r>
    </w:p>
    <w:p w14:paraId="080F0915" w14:textId="7F979E19" w:rsidR="0034303E" w:rsidRPr="00CD6197" w:rsidRDefault="0034303E" w:rsidP="00BB0D3A">
      <w:pPr>
        <w:pStyle w:val="Odstavekseznama"/>
        <w:numPr>
          <w:ilvl w:val="0"/>
          <w:numId w:val="11"/>
        </w:numPr>
        <w:ind w:firstLine="414"/>
        <w:contextualSpacing/>
        <w:rPr>
          <w:i/>
        </w:rPr>
      </w:pPr>
      <w:r w:rsidRPr="00CD6197">
        <w:rPr>
          <w:i/>
        </w:rPr>
        <w:t>Ulica Leona Štuklja</w:t>
      </w:r>
    </w:p>
    <w:p w14:paraId="5852E7E8" w14:textId="7B11FCF9" w:rsidR="0034303E" w:rsidRPr="00CD6197" w:rsidRDefault="0034303E" w:rsidP="00BB0D3A">
      <w:pPr>
        <w:pStyle w:val="Odstavekseznama"/>
        <w:numPr>
          <w:ilvl w:val="0"/>
          <w:numId w:val="11"/>
        </w:numPr>
        <w:ind w:firstLine="414"/>
        <w:contextualSpacing/>
        <w:rPr>
          <w:i/>
        </w:rPr>
      </w:pPr>
      <w:r w:rsidRPr="00CD6197">
        <w:rPr>
          <w:i/>
        </w:rPr>
        <w:t xml:space="preserve">Ulica Josipine </w:t>
      </w:r>
      <w:proofErr w:type="spellStart"/>
      <w:r w:rsidRPr="00CD6197">
        <w:rPr>
          <w:i/>
        </w:rPr>
        <w:t>Turnograjske</w:t>
      </w:r>
      <w:proofErr w:type="spellEnd"/>
    </w:p>
    <w:p w14:paraId="7C22E2CD" w14:textId="023AEF5E" w:rsidR="0034303E" w:rsidRPr="00CD6197" w:rsidRDefault="0034303E" w:rsidP="00BB0D3A">
      <w:pPr>
        <w:pStyle w:val="Odstavekseznama"/>
        <w:numPr>
          <w:ilvl w:val="0"/>
          <w:numId w:val="11"/>
        </w:numPr>
        <w:ind w:firstLine="414"/>
        <w:contextualSpacing/>
        <w:rPr>
          <w:i/>
        </w:rPr>
      </w:pPr>
      <w:r w:rsidRPr="00CD6197">
        <w:rPr>
          <w:i/>
        </w:rPr>
        <w:t>Trg Davorina Jenka</w:t>
      </w:r>
    </w:p>
    <w:p w14:paraId="524A2A05" w14:textId="04E29192" w:rsidR="004058AA" w:rsidRDefault="004058AA">
      <w:r>
        <w:br w:type="page"/>
      </w:r>
    </w:p>
    <w:p w14:paraId="54E8DA91" w14:textId="77777777" w:rsidR="00273CCF" w:rsidRPr="00273CCF" w:rsidRDefault="00273CCF" w:rsidP="00BB0D3A">
      <w:pPr>
        <w:pStyle w:val="Odstavekseznama"/>
        <w:numPr>
          <w:ilvl w:val="0"/>
          <w:numId w:val="10"/>
        </w:numPr>
        <w:ind w:left="284" w:hanging="284"/>
        <w:contextualSpacing/>
      </w:pPr>
      <w:r w:rsidRPr="00273CCF">
        <w:lastRenderedPageBreak/>
        <w:t>iz ledinskih imen:</w:t>
      </w:r>
    </w:p>
    <w:p w14:paraId="0415D880" w14:textId="77777777" w:rsidR="00273CCF" w:rsidRPr="00CD6197" w:rsidRDefault="00273CCF" w:rsidP="00BB0D3A">
      <w:pPr>
        <w:pStyle w:val="Odstavekseznama"/>
        <w:numPr>
          <w:ilvl w:val="1"/>
          <w:numId w:val="12"/>
        </w:numPr>
        <w:ind w:firstLine="206"/>
        <w:contextualSpacing/>
        <w:rPr>
          <w:i/>
          <w:iCs/>
        </w:rPr>
      </w:pPr>
      <w:r w:rsidRPr="00CD6197">
        <w:rPr>
          <w:i/>
          <w:iCs/>
        </w:rPr>
        <w:t>Dobrava</w:t>
      </w:r>
    </w:p>
    <w:p w14:paraId="551F6896" w14:textId="77777777" w:rsidR="00273CCF" w:rsidRPr="00CD6197" w:rsidRDefault="00273CCF" w:rsidP="00BB0D3A">
      <w:pPr>
        <w:pStyle w:val="Odstavekseznama"/>
        <w:numPr>
          <w:ilvl w:val="1"/>
          <w:numId w:val="12"/>
        </w:numPr>
        <w:ind w:firstLine="206"/>
        <w:contextualSpacing/>
        <w:rPr>
          <w:i/>
          <w:iCs/>
        </w:rPr>
      </w:pPr>
      <w:proofErr w:type="spellStart"/>
      <w:r w:rsidRPr="00CD6197">
        <w:rPr>
          <w:i/>
          <w:iCs/>
        </w:rPr>
        <w:t>Jarmen</w:t>
      </w:r>
      <w:proofErr w:type="spellEnd"/>
    </w:p>
    <w:p w14:paraId="30FC2446" w14:textId="77777777" w:rsidR="00273CCF" w:rsidRPr="00CD6197" w:rsidRDefault="00273CCF" w:rsidP="00BB0D3A">
      <w:pPr>
        <w:pStyle w:val="Odstavekseznama"/>
        <w:numPr>
          <w:ilvl w:val="1"/>
          <w:numId w:val="12"/>
        </w:numPr>
        <w:ind w:firstLine="206"/>
        <w:contextualSpacing/>
        <w:rPr>
          <w:i/>
          <w:iCs/>
        </w:rPr>
      </w:pPr>
      <w:r w:rsidRPr="00CD6197">
        <w:rPr>
          <w:i/>
          <w:iCs/>
        </w:rPr>
        <w:t>Klek</w:t>
      </w:r>
    </w:p>
    <w:p w14:paraId="54086CD7" w14:textId="77777777" w:rsidR="00273CCF" w:rsidRPr="00CD6197" w:rsidRDefault="00273CCF" w:rsidP="00BB0D3A">
      <w:pPr>
        <w:pStyle w:val="Odstavekseznama"/>
        <w:numPr>
          <w:ilvl w:val="1"/>
          <w:numId w:val="12"/>
        </w:numPr>
        <w:ind w:firstLine="206"/>
        <w:contextualSpacing/>
        <w:rPr>
          <w:i/>
          <w:iCs/>
        </w:rPr>
      </w:pPr>
      <w:r w:rsidRPr="00CD6197">
        <w:rPr>
          <w:i/>
          <w:iCs/>
        </w:rPr>
        <w:t>Pristava</w:t>
      </w:r>
    </w:p>
    <w:p w14:paraId="62446505" w14:textId="77777777" w:rsidR="00273CCF" w:rsidRPr="00CD6197" w:rsidRDefault="00273CCF" w:rsidP="00BB0D3A">
      <w:pPr>
        <w:pStyle w:val="Odstavekseznama"/>
        <w:numPr>
          <w:ilvl w:val="1"/>
          <w:numId w:val="12"/>
        </w:numPr>
        <w:ind w:firstLine="206"/>
        <w:contextualSpacing/>
        <w:rPr>
          <w:i/>
          <w:iCs/>
        </w:rPr>
      </w:pPr>
      <w:r w:rsidRPr="00CD6197">
        <w:rPr>
          <w:i/>
          <w:iCs/>
        </w:rPr>
        <w:t>Roje</w:t>
      </w:r>
    </w:p>
    <w:p w14:paraId="74E466C0" w14:textId="77777777" w:rsidR="00273CCF" w:rsidRPr="00CD6197" w:rsidRDefault="00273CCF" w:rsidP="00BB0D3A">
      <w:pPr>
        <w:pStyle w:val="Odstavekseznama"/>
        <w:numPr>
          <w:ilvl w:val="1"/>
          <w:numId w:val="12"/>
        </w:numPr>
        <w:ind w:firstLine="206"/>
        <w:contextualSpacing/>
        <w:rPr>
          <w:i/>
          <w:iCs/>
        </w:rPr>
      </w:pPr>
      <w:proofErr w:type="spellStart"/>
      <w:r w:rsidRPr="00CD6197">
        <w:rPr>
          <w:i/>
          <w:iCs/>
        </w:rPr>
        <w:t>Varta</w:t>
      </w:r>
      <w:proofErr w:type="spellEnd"/>
    </w:p>
    <w:p w14:paraId="7946D034" w14:textId="77777777" w:rsidR="00273CCF" w:rsidRPr="00273CCF" w:rsidRDefault="00273CCF" w:rsidP="00BB0D3A">
      <w:pPr>
        <w:ind w:left="567" w:firstLine="206"/>
      </w:pPr>
    </w:p>
    <w:p w14:paraId="2CAE4FDB" w14:textId="77777777" w:rsidR="00273CCF" w:rsidRPr="00273CCF" w:rsidRDefault="00273CCF" w:rsidP="00BB0D3A">
      <w:pPr>
        <w:pStyle w:val="Odstavekseznama"/>
        <w:numPr>
          <w:ilvl w:val="0"/>
          <w:numId w:val="10"/>
        </w:numPr>
        <w:ind w:left="284" w:hanging="284"/>
        <w:contextualSpacing/>
      </w:pPr>
      <w:r w:rsidRPr="00273CCF">
        <w:t>iz imen domačij:</w:t>
      </w:r>
    </w:p>
    <w:p w14:paraId="363A4CDE" w14:textId="77777777" w:rsidR="00273CCF" w:rsidRPr="00CD6197" w:rsidRDefault="00273CCF" w:rsidP="00BB0D3A">
      <w:pPr>
        <w:pStyle w:val="Odstavekseznama"/>
        <w:numPr>
          <w:ilvl w:val="1"/>
          <w:numId w:val="15"/>
        </w:numPr>
        <w:contextualSpacing/>
        <w:rPr>
          <w:i/>
          <w:iCs/>
        </w:rPr>
      </w:pPr>
      <w:proofErr w:type="spellStart"/>
      <w:r w:rsidRPr="00CD6197">
        <w:rPr>
          <w:i/>
          <w:iCs/>
        </w:rPr>
        <w:t>Bognarjeva</w:t>
      </w:r>
      <w:proofErr w:type="spellEnd"/>
      <w:r w:rsidRPr="00CD6197">
        <w:rPr>
          <w:i/>
          <w:iCs/>
        </w:rPr>
        <w:t xml:space="preserve"> ulica</w:t>
      </w:r>
    </w:p>
    <w:p w14:paraId="75A39EFC" w14:textId="77777777" w:rsidR="00273CCF" w:rsidRPr="00CD6197" w:rsidRDefault="00273CCF" w:rsidP="00BB0D3A">
      <w:pPr>
        <w:pStyle w:val="Odstavekseznama"/>
        <w:numPr>
          <w:ilvl w:val="1"/>
          <w:numId w:val="15"/>
        </w:numPr>
        <w:contextualSpacing/>
        <w:rPr>
          <w:i/>
          <w:iCs/>
        </w:rPr>
      </w:pPr>
      <w:r w:rsidRPr="00CD6197">
        <w:rPr>
          <w:i/>
          <w:iCs/>
        </w:rPr>
        <w:t>Gorenčeva ulica</w:t>
      </w:r>
    </w:p>
    <w:p w14:paraId="21172E8C" w14:textId="77777777" w:rsidR="00273CCF" w:rsidRPr="00CD6197" w:rsidRDefault="00273CCF" w:rsidP="00BB0D3A">
      <w:pPr>
        <w:pStyle w:val="Odstavekseznama"/>
        <w:numPr>
          <w:ilvl w:val="1"/>
          <w:numId w:val="15"/>
        </w:numPr>
        <w:contextualSpacing/>
        <w:rPr>
          <w:i/>
          <w:iCs/>
        </w:rPr>
      </w:pPr>
      <w:r w:rsidRPr="00CD6197">
        <w:rPr>
          <w:i/>
          <w:iCs/>
        </w:rPr>
        <w:t>Omejčeva ulica</w:t>
      </w:r>
    </w:p>
    <w:p w14:paraId="11617439" w14:textId="77777777" w:rsidR="00273CCF" w:rsidRPr="00273CCF" w:rsidRDefault="00273CCF" w:rsidP="00273CCF">
      <w:pPr>
        <w:ind w:left="567" w:hanging="567"/>
      </w:pPr>
    </w:p>
    <w:p w14:paraId="62B46D7F" w14:textId="77777777" w:rsidR="00273CCF" w:rsidRPr="00273CCF" w:rsidRDefault="00273CCF" w:rsidP="00BB0D3A">
      <w:pPr>
        <w:pStyle w:val="Odstavekseznama"/>
        <w:numPr>
          <w:ilvl w:val="0"/>
          <w:numId w:val="10"/>
        </w:numPr>
        <w:ind w:left="284" w:hanging="284"/>
        <w:contextualSpacing/>
      </w:pPr>
      <w:r w:rsidRPr="00273CCF">
        <w:t>po dejavnosti:</w:t>
      </w:r>
    </w:p>
    <w:p w14:paraId="3A3E6712" w14:textId="77777777" w:rsidR="00A4719A" w:rsidRPr="00CD6197" w:rsidRDefault="00A4719A" w:rsidP="00BB0D3A">
      <w:pPr>
        <w:pStyle w:val="Odstavekseznama"/>
        <w:numPr>
          <w:ilvl w:val="1"/>
          <w:numId w:val="16"/>
        </w:numPr>
        <w:contextualSpacing/>
        <w:rPr>
          <w:i/>
          <w:iCs/>
        </w:rPr>
      </w:pPr>
      <w:r w:rsidRPr="00CD6197">
        <w:rPr>
          <w:i/>
          <w:iCs/>
        </w:rPr>
        <w:t>Davčna ulica</w:t>
      </w:r>
    </w:p>
    <w:p w14:paraId="3ED98338" w14:textId="77777777" w:rsidR="00273CCF" w:rsidRPr="00CD6197" w:rsidRDefault="00273CCF" w:rsidP="00BB0D3A">
      <w:pPr>
        <w:pStyle w:val="Odstavekseznama"/>
        <w:numPr>
          <w:ilvl w:val="1"/>
          <w:numId w:val="16"/>
        </w:numPr>
        <w:contextualSpacing/>
        <w:rPr>
          <w:i/>
          <w:iCs/>
        </w:rPr>
      </w:pPr>
      <w:r w:rsidRPr="00CD6197">
        <w:rPr>
          <w:i/>
          <w:iCs/>
        </w:rPr>
        <w:t xml:space="preserve">Industrijska </w:t>
      </w:r>
      <w:r w:rsidR="001C65A7" w:rsidRPr="00CD6197">
        <w:rPr>
          <w:i/>
          <w:iCs/>
        </w:rPr>
        <w:t>cesta</w:t>
      </w:r>
    </w:p>
    <w:p w14:paraId="43282D23" w14:textId="77777777" w:rsidR="00273CCF" w:rsidRPr="00CD6197" w:rsidRDefault="00273CCF" w:rsidP="00BB0D3A">
      <w:pPr>
        <w:pStyle w:val="Odstavekseznama"/>
        <w:numPr>
          <w:ilvl w:val="1"/>
          <w:numId w:val="16"/>
        </w:numPr>
        <w:contextualSpacing/>
        <w:rPr>
          <w:i/>
          <w:iCs/>
        </w:rPr>
      </w:pPr>
      <w:r w:rsidRPr="00CD6197">
        <w:rPr>
          <w:i/>
          <w:iCs/>
        </w:rPr>
        <w:t>Mlinska pot</w:t>
      </w:r>
    </w:p>
    <w:p w14:paraId="775868C9" w14:textId="77777777" w:rsidR="00273CCF" w:rsidRPr="00CD6197" w:rsidRDefault="00273CCF" w:rsidP="00BB0D3A">
      <w:pPr>
        <w:pStyle w:val="Odstavekseznama"/>
        <w:numPr>
          <w:ilvl w:val="1"/>
          <w:numId w:val="16"/>
        </w:numPr>
        <w:contextualSpacing/>
        <w:rPr>
          <w:i/>
          <w:iCs/>
        </w:rPr>
      </w:pPr>
      <w:r w:rsidRPr="00CD6197">
        <w:rPr>
          <w:i/>
          <w:iCs/>
        </w:rPr>
        <w:t>Obrtna ulica</w:t>
      </w:r>
    </w:p>
    <w:p w14:paraId="15B8D564" w14:textId="77777777" w:rsidR="00273CCF" w:rsidRPr="00CD6197" w:rsidRDefault="001C65A7" w:rsidP="00BB0D3A">
      <w:pPr>
        <w:pStyle w:val="Odstavekseznama"/>
        <w:numPr>
          <w:ilvl w:val="1"/>
          <w:numId w:val="16"/>
        </w:numPr>
        <w:contextualSpacing/>
        <w:rPr>
          <w:i/>
          <w:iCs/>
        </w:rPr>
      </w:pPr>
      <w:r w:rsidRPr="00CD6197">
        <w:rPr>
          <w:i/>
          <w:iCs/>
        </w:rPr>
        <w:t>Oljarska ulica</w:t>
      </w:r>
    </w:p>
    <w:p w14:paraId="6EDF263B" w14:textId="77777777" w:rsidR="00273CCF" w:rsidRPr="00CD6197" w:rsidRDefault="00273CCF" w:rsidP="00BB0D3A">
      <w:pPr>
        <w:pStyle w:val="Odstavekseznama"/>
        <w:numPr>
          <w:ilvl w:val="1"/>
          <w:numId w:val="16"/>
        </w:numPr>
        <w:contextualSpacing/>
        <w:rPr>
          <w:i/>
          <w:iCs/>
        </w:rPr>
      </w:pPr>
      <w:r w:rsidRPr="00CD6197">
        <w:rPr>
          <w:i/>
          <w:iCs/>
        </w:rPr>
        <w:t>Šolska pot</w:t>
      </w:r>
    </w:p>
    <w:p w14:paraId="01CA9B86" w14:textId="77777777" w:rsidR="00273CCF" w:rsidRPr="00273CCF" w:rsidRDefault="00273CCF" w:rsidP="00273CCF">
      <w:pPr>
        <w:ind w:left="567" w:hanging="567"/>
      </w:pPr>
    </w:p>
    <w:p w14:paraId="54BD2158" w14:textId="77777777" w:rsidR="00273CCF" w:rsidRPr="00273CCF" w:rsidRDefault="00273CCF" w:rsidP="00BB0D3A">
      <w:pPr>
        <w:pStyle w:val="Odstavekseznama"/>
        <w:numPr>
          <w:ilvl w:val="0"/>
          <w:numId w:val="10"/>
        </w:numPr>
        <w:ind w:left="284" w:hanging="284"/>
        <w:contextualSpacing/>
      </w:pPr>
      <w:r w:rsidRPr="00273CCF">
        <w:t>glede na to</w:t>
      </w:r>
      <w:r w:rsidR="001C65A7">
        <w:t>,</w:t>
      </w:r>
      <w:r w:rsidRPr="00273CCF">
        <w:t xml:space="preserve"> kam </w:t>
      </w:r>
      <w:r w:rsidR="001C65A7">
        <w:t>prometnica</w:t>
      </w:r>
      <w:r w:rsidRPr="00273CCF">
        <w:t xml:space="preserve"> </w:t>
      </w:r>
      <w:r w:rsidR="001C65A7">
        <w:t>vodi:</w:t>
      </w:r>
    </w:p>
    <w:p w14:paraId="76B5199D" w14:textId="77777777" w:rsidR="00273CCF" w:rsidRPr="00CD6197" w:rsidRDefault="001C65A7" w:rsidP="00BB0D3A">
      <w:pPr>
        <w:pStyle w:val="Odstavekseznama"/>
        <w:numPr>
          <w:ilvl w:val="1"/>
          <w:numId w:val="17"/>
        </w:numPr>
        <w:contextualSpacing/>
        <w:rPr>
          <w:i/>
          <w:iCs/>
        </w:rPr>
      </w:pPr>
      <w:r w:rsidRPr="00CD6197">
        <w:rPr>
          <w:i/>
          <w:iCs/>
        </w:rPr>
        <w:t>Cesta na Ješenco</w:t>
      </w:r>
    </w:p>
    <w:p w14:paraId="1CA49B6A" w14:textId="77777777" w:rsidR="00273CCF" w:rsidRPr="00CD6197" w:rsidRDefault="00273CCF" w:rsidP="00BB0D3A">
      <w:pPr>
        <w:pStyle w:val="Odstavekseznama"/>
        <w:numPr>
          <w:ilvl w:val="1"/>
          <w:numId w:val="17"/>
        </w:numPr>
        <w:contextualSpacing/>
        <w:rPr>
          <w:i/>
          <w:iCs/>
        </w:rPr>
      </w:pPr>
      <w:r w:rsidRPr="00CD6197">
        <w:rPr>
          <w:i/>
          <w:iCs/>
        </w:rPr>
        <w:t>Mariborska cesta</w:t>
      </w:r>
    </w:p>
    <w:p w14:paraId="71EB0340" w14:textId="77777777" w:rsidR="00273CCF" w:rsidRPr="00CD6197" w:rsidRDefault="00273CCF" w:rsidP="00BB0D3A">
      <w:pPr>
        <w:pStyle w:val="Odstavekseznama"/>
        <w:numPr>
          <w:ilvl w:val="1"/>
          <w:numId w:val="17"/>
        </w:numPr>
        <w:contextualSpacing/>
        <w:rPr>
          <w:i/>
          <w:iCs/>
        </w:rPr>
      </w:pPr>
      <w:r w:rsidRPr="00CD6197">
        <w:rPr>
          <w:i/>
          <w:iCs/>
        </w:rPr>
        <w:t>Pohorska ulica</w:t>
      </w:r>
    </w:p>
    <w:p w14:paraId="5FE8B4F8" w14:textId="77777777" w:rsidR="00273CCF" w:rsidRPr="00CD6197" w:rsidRDefault="00273CCF" w:rsidP="00BB0D3A">
      <w:pPr>
        <w:pStyle w:val="Odstavekseznama"/>
        <w:numPr>
          <w:ilvl w:val="1"/>
          <w:numId w:val="17"/>
        </w:numPr>
        <w:contextualSpacing/>
        <w:rPr>
          <w:i/>
          <w:iCs/>
        </w:rPr>
      </w:pPr>
      <w:r w:rsidRPr="00CD6197">
        <w:rPr>
          <w:i/>
          <w:iCs/>
        </w:rPr>
        <w:t>Poljska cesta</w:t>
      </w:r>
    </w:p>
    <w:p w14:paraId="7D737EB5" w14:textId="77777777" w:rsidR="00273CCF" w:rsidRPr="00273CCF" w:rsidRDefault="00273CCF" w:rsidP="00273CCF">
      <w:pPr>
        <w:ind w:left="567" w:hanging="567"/>
      </w:pPr>
    </w:p>
    <w:p w14:paraId="52D0E62E" w14:textId="77777777" w:rsidR="00273CCF" w:rsidRPr="00273CCF" w:rsidRDefault="001C65A7" w:rsidP="00BB0D3A">
      <w:pPr>
        <w:pStyle w:val="Odstavekseznama"/>
        <w:numPr>
          <w:ilvl w:val="0"/>
          <w:numId w:val="10"/>
        </w:numPr>
        <w:ind w:left="284" w:hanging="284"/>
        <w:contextualSpacing/>
      </w:pPr>
      <w:r>
        <w:t>glede na značilnosti</w:t>
      </w:r>
      <w:r w:rsidR="00273CCF" w:rsidRPr="00273CCF">
        <w:t xml:space="preserve"> </w:t>
      </w:r>
      <w:r>
        <w:t xml:space="preserve">prometnice oziroma tamkajšnjega </w:t>
      </w:r>
      <w:r w:rsidR="00273CCF" w:rsidRPr="00273CCF">
        <w:t>območja:</w:t>
      </w:r>
    </w:p>
    <w:p w14:paraId="331B5970" w14:textId="77777777" w:rsidR="00273CCF" w:rsidRPr="00CD6197" w:rsidRDefault="00273CCF" w:rsidP="00BB0D3A">
      <w:pPr>
        <w:pStyle w:val="Odstavekseznama"/>
        <w:numPr>
          <w:ilvl w:val="1"/>
          <w:numId w:val="18"/>
        </w:numPr>
        <w:contextualSpacing/>
        <w:rPr>
          <w:i/>
          <w:iCs/>
        </w:rPr>
      </w:pPr>
      <w:r w:rsidRPr="00CD6197">
        <w:rPr>
          <w:i/>
          <w:iCs/>
        </w:rPr>
        <w:t>Češnjeva ulica</w:t>
      </w:r>
    </w:p>
    <w:p w14:paraId="3B42F8A7" w14:textId="77777777" w:rsidR="00273CCF" w:rsidRPr="00CD6197" w:rsidRDefault="00273CCF" w:rsidP="00BB0D3A">
      <w:pPr>
        <w:pStyle w:val="Odstavekseznama"/>
        <w:numPr>
          <w:ilvl w:val="1"/>
          <w:numId w:val="18"/>
        </w:numPr>
        <w:contextualSpacing/>
        <w:rPr>
          <w:i/>
          <w:iCs/>
        </w:rPr>
      </w:pPr>
      <w:r w:rsidRPr="00CD6197">
        <w:rPr>
          <w:i/>
          <w:iCs/>
        </w:rPr>
        <w:t>Kratka pot</w:t>
      </w:r>
    </w:p>
    <w:p w14:paraId="1349E5C7" w14:textId="77777777" w:rsidR="00273CCF" w:rsidRPr="00CD6197" w:rsidRDefault="00273CCF" w:rsidP="00BB0D3A">
      <w:pPr>
        <w:pStyle w:val="Odstavekseznama"/>
        <w:numPr>
          <w:ilvl w:val="1"/>
          <w:numId w:val="18"/>
        </w:numPr>
        <w:contextualSpacing/>
        <w:rPr>
          <w:i/>
          <w:iCs/>
        </w:rPr>
      </w:pPr>
      <w:r w:rsidRPr="00CD6197">
        <w:rPr>
          <w:i/>
          <w:iCs/>
        </w:rPr>
        <w:t>Krožna pot</w:t>
      </w:r>
    </w:p>
    <w:p w14:paraId="1500C53C" w14:textId="77777777" w:rsidR="00273CCF" w:rsidRPr="00CD6197" w:rsidRDefault="00273CCF" w:rsidP="00BB0D3A">
      <w:pPr>
        <w:pStyle w:val="Odstavekseznama"/>
        <w:numPr>
          <w:ilvl w:val="1"/>
          <w:numId w:val="18"/>
        </w:numPr>
        <w:contextualSpacing/>
        <w:rPr>
          <w:i/>
          <w:iCs/>
        </w:rPr>
      </w:pPr>
      <w:r w:rsidRPr="00CD6197">
        <w:rPr>
          <w:i/>
          <w:iCs/>
        </w:rPr>
        <w:t>Sončna ulica</w:t>
      </w:r>
    </w:p>
    <w:p w14:paraId="599B3C47" w14:textId="77777777" w:rsidR="00273CCF" w:rsidRPr="00CD6197" w:rsidRDefault="00273CCF" w:rsidP="00BB0D3A">
      <w:pPr>
        <w:pStyle w:val="Odstavekseznama"/>
        <w:numPr>
          <w:ilvl w:val="1"/>
          <w:numId w:val="18"/>
        </w:numPr>
        <w:contextualSpacing/>
        <w:rPr>
          <w:i/>
          <w:iCs/>
        </w:rPr>
      </w:pPr>
      <w:r w:rsidRPr="00CD6197">
        <w:rPr>
          <w:i/>
          <w:iCs/>
        </w:rPr>
        <w:t>Svetla ulica</w:t>
      </w:r>
    </w:p>
    <w:p w14:paraId="33645373" w14:textId="77777777" w:rsidR="00273CCF" w:rsidRPr="00CD6197" w:rsidRDefault="00273CCF" w:rsidP="00BB0D3A">
      <w:pPr>
        <w:pStyle w:val="Odstavekseznama"/>
        <w:numPr>
          <w:ilvl w:val="1"/>
          <w:numId w:val="18"/>
        </w:numPr>
        <w:contextualSpacing/>
        <w:rPr>
          <w:i/>
          <w:iCs/>
        </w:rPr>
      </w:pPr>
      <w:r w:rsidRPr="00CD6197">
        <w:rPr>
          <w:i/>
          <w:iCs/>
        </w:rPr>
        <w:t>Vrtna ulica</w:t>
      </w:r>
    </w:p>
    <w:p w14:paraId="2AE22C95" w14:textId="77777777" w:rsidR="00273CCF" w:rsidRPr="00CD6197" w:rsidRDefault="00273CCF" w:rsidP="00BB0D3A">
      <w:pPr>
        <w:pStyle w:val="Odstavekseznama"/>
        <w:numPr>
          <w:ilvl w:val="1"/>
          <w:numId w:val="18"/>
        </w:numPr>
        <w:contextualSpacing/>
        <w:rPr>
          <w:i/>
          <w:iCs/>
        </w:rPr>
      </w:pPr>
      <w:r w:rsidRPr="00CD6197">
        <w:rPr>
          <w:i/>
          <w:iCs/>
        </w:rPr>
        <w:t>Zavita ulica</w:t>
      </w:r>
    </w:p>
    <w:p w14:paraId="41D526BF" w14:textId="77777777" w:rsidR="00273CCF" w:rsidRPr="00273CCF" w:rsidRDefault="00273CCF" w:rsidP="00273CCF">
      <w:pPr>
        <w:ind w:left="567" w:hanging="567"/>
      </w:pPr>
    </w:p>
    <w:p w14:paraId="633C6259" w14:textId="60CA3ABB" w:rsidR="0034303E" w:rsidRDefault="0034303E" w:rsidP="00BB0D3A">
      <w:pPr>
        <w:pStyle w:val="Odstavekseznama"/>
        <w:numPr>
          <w:ilvl w:val="0"/>
          <w:numId w:val="10"/>
        </w:numPr>
        <w:ind w:left="284" w:hanging="284"/>
        <w:contextualSpacing/>
      </w:pPr>
      <w:r>
        <w:t xml:space="preserve">po dogodkih </w:t>
      </w:r>
      <w:r w:rsidR="0086689E">
        <w:t>iz</w:t>
      </w:r>
      <w:r>
        <w:t xml:space="preserve"> preteklosti:</w:t>
      </w:r>
    </w:p>
    <w:p w14:paraId="261C2273" w14:textId="20F1B3D0" w:rsidR="0086689E" w:rsidRPr="00CD6197" w:rsidRDefault="0086689E" w:rsidP="00BB0D3A">
      <w:pPr>
        <w:pStyle w:val="Odstavekseznama"/>
        <w:numPr>
          <w:ilvl w:val="0"/>
          <w:numId w:val="14"/>
        </w:numPr>
        <w:ind w:firstLine="414"/>
        <w:contextualSpacing/>
        <w:rPr>
          <w:i/>
        </w:rPr>
      </w:pPr>
      <w:r w:rsidRPr="00CD6197">
        <w:rPr>
          <w:i/>
        </w:rPr>
        <w:t>Ulica osamosvojitve</w:t>
      </w:r>
      <w:r w:rsidR="001B0154">
        <w:rPr>
          <w:i/>
        </w:rPr>
        <w:t xml:space="preserve"> Slovenije</w:t>
      </w:r>
    </w:p>
    <w:p w14:paraId="3A385F8D" w14:textId="1FB6669D" w:rsidR="0086689E" w:rsidRPr="00CD6197" w:rsidRDefault="0086689E" w:rsidP="00BB0D3A">
      <w:pPr>
        <w:pStyle w:val="Odstavekseznama"/>
        <w:numPr>
          <w:ilvl w:val="0"/>
          <w:numId w:val="14"/>
        </w:numPr>
        <w:ind w:firstLine="414"/>
        <w:contextualSpacing/>
        <w:rPr>
          <w:i/>
        </w:rPr>
      </w:pPr>
      <w:r w:rsidRPr="00CD6197">
        <w:rPr>
          <w:i/>
        </w:rPr>
        <w:t>Trg osvoboditve</w:t>
      </w:r>
    </w:p>
    <w:p w14:paraId="7D59A6EF" w14:textId="0107DFAA" w:rsidR="0034303E" w:rsidRDefault="0034303E" w:rsidP="00BB0D3A">
      <w:pPr>
        <w:pStyle w:val="Odstavekseznama"/>
        <w:numPr>
          <w:ilvl w:val="0"/>
          <w:numId w:val="14"/>
        </w:numPr>
        <w:ind w:firstLine="414"/>
        <w:contextualSpacing/>
      </w:pPr>
      <w:r w:rsidRPr="00CD6197">
        <w:rPr>
          <w:i/>
        </w:rPr>
        <w:t xml:space="preserve">Trg </w:t>
      </w:r>
      <w:r w:rsidR="0086689E" w:rsidRPr="00CD6197">
        <w:rPr>
          <w:i/>
        </w:rPr>
        <w:t>francoske revolucije</w:t>
      </w:r>
    </w:p>
    <w:p w14:paraId="0BC2ABB1" w14:textId="77777777" w:rsidR="0086689E" w:rsidRDefault="0086689E" w:rsidP="00CD6197">
      <w:pPr>
        <w:ind w:left="360"/>
        <w:contextualSpacing/>
      </w:pPr>
    </w:p>
    <w:p w14:paraId="683BB60A" w14:textId="31C8402A" w:rsidR="0086689E" w:rsidRDefault="0086689E" w:rsidP="00BB0D3A">
      <w:pPr>
        <w:pStyle w:val="Odstavekseznama"/>
        <w:numPr>
          <w:ilvl w:val="0"/>
          <w:numId w:val="10"/>
        </w:numPr>
        <w:ind w:left="284" w:hanging="284"/>
        <w:contextualSpacing/>
      </w:pPr>
      <w:r>
        <w:t>po vrednotah:</w:t>
      </w:r>
    </w:p>
    <w:p w14:paraId="53D2EB0E" w14:textId="77777777" w:rsidR="00A4719A" w:rsidRDefault="00A4719A" w:rsidP="00BB0D3A">
      <w:pPr>
        <w:pStyle w:val="Odstavekseznama"/>
        <w:numPr>
          <w:ilvl w:val="0"/>
          <w:numId w:val="19"/>
        </w:numPr>
        <w:ind w:firstLine="414"/>
        <w:contextualSpacing/>
        <w:rPr>
          <w:i/>
        </w:rPr>
      </w:pPr>
      <w:r w:rsidRPr="00CD6197">
        <w:rPr>
          <w:i/>
        </w:rPr>
        <w:t>Cesta svobode</w:t>
      </w:r>
    </w:p>
    <w:p w14:paraId="36DF5B8F" w14:textId="19A20C35" w:rsidR="0086689E" w:rsidRPr="00CD6197" w:rsidRDefault="0086689E" w:rsidP="00BB0D3A">
      <w:pPr>
        <w:pStyle w:val="Odstavekseznama"/>
        <w:numPr>
          <w:ilvl w:val="0"/>
          <w:numId w:val="19"/>
        </w:numPr>
        <w:ind w:firstLine="414"/>
        <w:contextualSpacing/>
        <w:rPr>
          <w:i/>
        </w:rPr>
      </w:pPr>
      <w:r w:rsidRPr="00CD6197">
        <w:rPr>
          <w:i/>
        </w:rPr>
        <w:t>Ulica miru</w:t>
      </w:r>
    </w:p>
    <w:p w14:paraId="60E5155D" w14:textId="302DD4D6" w:rsidR="008C0C10" w:rsidRPr="00CD6197" w:rsidRDefault="008C0C10" w:rsidP="00BB0D3A">
      <w:pPr>
        <w:pStyle w:val="Odstavekseznama"/>
        <w:numPr>
          <w:ilvl w:val="0"/>
          <w:numId w:val="19"/>
        </w:numPr>
        <w:ind w:firstLine="414"/>
        <w:contextualSpacing/>
        <w:rPr>
          <w:i/>
        </w:rPr>
      </w:pPr>
      <w:r>
        <w:rPr>
          <w:i/>
        </w:rPr>
        <w:t>Trg prijateljstva</w:t>
      </w:r>
    </w:p>
    <w:p w14:paraId="55C38615" w14:textId="77777777" w:rsidR="0086689E" w:rsidRDefault="0086689E" w:rsidP="00CD6197">
      <w:pPr>
        <w:pStyle w:val="Odstavekseznama"/>
      </w:pPr>
    </w:p>
    <w:p w14:paraId="293C4654" w14:textId="77777777" w:rsidR="00273CCF" w:rsidRPr="00273CCF" w:rsidRDefault="00273CCF" w:rsidP="00BB0D3A">
      <w:pPr>
        <w:pStyle w:val="Odstavekseznama"/>
        <w:numPr>
          <w:ilvl w:val="0"/>
          <w:numId w:val="10"/>
        </w:numPr>
        <w:ind w:left="284" w:hanging="284"/>
        <w:contextualSpacing/>
      </w:pPr>
      <w:r w:rsidRPr="00273CCF">
        <w:t>razno:</w:t>
      </w:r>
    </w:p>
    <w:p w14:paraId="0862CF4C" w14:textId="77777777" w:rsidR="00273CCF" w:rsidRPr="00273CCF" w:rsidRDefault="00273CCF" w:rsidP="00BB0D3A">
      <w:pPr>
        <w:pStyle w:val="Odstavekseznama"/>
        <w:numPr>
          <w:ilvl w:val="1"/>
          <w:numId w:val="20"/>
        </w:numPr>
        <w:contextualSpacing/>
      </w:pPr>
      <w:r w:rsidRPr="00CD6197">
        <w:rPr>
          <w:i/>
          <w:iCs/>
        </w:rPr>
        <w:t>Martinova ulica</w:t>
      </w:r>
      <w:r w:rsidRPr="00273CCF">
        <w:t xml:space="preserve"> (na vinogradniškem območju)</w:t>
      </w:r>
    </w:p>
    <w:p w14:paraId="493BF572" w14:textId="77777777" w:rsidR="0086689E" w:rsidRDefault="00273CCF" w:rsidP="00BB0D3A">
      <w:pPr>
        <w:pStyle w:val="Odstavekseznama"/>
        <w:numPr>
          <w:ilvl w:val="1"/>
          <w:numId w:val="20"/>
        </w:numPr>
        <w:contextualSpacing/>
      </w:pPr>
      <w:r w:rsidRPr="00CD6197">
        <w:rPr>
          <w:i/>
          <w:iCs/>
        </w:rPr>
        <w:t>Očetovska ulica</w:t>
      </w:r>
      <w:r w:rsidRPr="00273CCF">
        <w:t xml:space="preserve"> (pomen vloge očeta v družini)</w:t>
      </w:r>
    </w:p>
    <w:p w14:paraId="51B754B9" w14:textId="18B003A0" w:rsidR="00273CCF" w:rsidRPr="00273CCF" w:rsidRDefault="0086689E" w:rsidP="00BB0D3A">
      <w:pPr>
        <w:pStyle w:val="Odstavekseznama"/>
        <w:numPr>
          <w:ilvl w:val="1"/>
          <w:numId w:val="20"/>
        </w:numPr>
        <w:contextualSpacing/>
      </w:pPr>
      <w:r>
        <w:rPr>
          <w:i/>
          <w:iCs/>
        </w:rPr>
        <w:t>Ulica mladih</w:t>
      </w:r>
    </w:p>
    <w:p w14:paraId="013A2D4E" w14:textId="77777777" w:rsidR="00542EF4" w:rsidRPr="00273CCF" w:rsidRDefault="00542EF4" w:rsidP="00273CCF">
      <w:pPr>
        <w:ind w:left="567" w:hanging="567"/>
      </w:pPr>
    </w:p>
    <w:p w14:paraId="2FE8B29F" w14:textId="77777777" w:rsidR="00542EF4" w:rsidRPr="00542EF4" w:rsidRDefault="00542EF4" w:rsidP="00C233A5"/>
    <w:p w14:paraId="0D195AD4" w14:textId="0695ABCD" w:rsidR="00C233A5" w:rsidRPr="009055EA" w:rsidRDefault="005F7B13" w:rsidP="00C233A5">
      <w:r w:rsidRPr="009055EA">
        <w:t>Nekaj značilnih n</w:t>
      </w:r>
      <w:r w:rsidR="00506104" w:rsidRPr="009055EA">
        <w:t>eustrezni</w:t>
      </w:r>
      <w:r w:rsidRPr="009055EA">
        <w:t>h</w:t>
      </w:r>
      <w:r w:rsidR="00506104" w:rsidRPr="009055EA">
        <w:t xml:space="preserve"> in ustrezni</w:t>
      </w:r>
      <w:r w:rsidRPr="009055EA">
        <w:t>h</w:t>
      </w:r>
      <w:r w:rsidR="0095327D" w:rsidRPr="009055EA">
        <w:t xml:space="preserve"> primer</w:t>
      </w:r>
      <w:r w:rsidRPr="009055EA">
        <w:t>ov</w:t>
      </w:r>
      <w:r w:rsidR="00506104" w:rsidRPr="009055EA">
        <w:t xml:space="preserve"> </w:t>
      </w:r>
      <w:r w:rsidR="002271D5" w:rsidRPr="009055EA">
        <w:t xml:space="preserve">uličnih </w:t>
      </w:r>
      <w:r w:rsidR="00905B8C" w:rsidRPr="009055EA">
        <w:t>imen</w:t>
      </w:r>
      <w:r w:rsidR="00506104" w:rsidRPr="009055EA">
        <w:t>:</w:t>
      </w:r>
    </w:p>
    <w:p w14:paraId="20BE268F" w14:textId="77777777" w:rsidR="00506104" w:rsidRPr="009055EA" w:rsidRDefault="00506104" w:rsidP="00C233A5"/>
    <w:p w14:paraId="39DA0C3C" w14:textId="72AF72B9" w:rsidR="00506104" w:rsidRPr="009055EA" w:rsidRDefault="00506104" w:rsidP="00BB0D3A">
      <w:pPr>
        <w:pStyle w:val="Odstavekseznama"/>
        <w:numPr>
          <w:ilvl w:val="0"/>
          <w:numId w:val="13"/>
        </w:numPr>
        <w:ind w:left="284" w:hanging="284"/>
      </w:pPr>
      <w:r w:rsidRPr="009055EA">
        <w:t>Med topografskimi objekti, k</w:t>
      </w:r>
      <w:r w:rsidR="006E444F">
        <w:t>ater</w:t>
      </w:r>
      <w:r w:rsidRPr="009055EA">
        <w:t>i</w:t>
      </w:r>
      <w:r w:rsidR="00CE49C0">
        <w:t>h</w:t>
      </w:r>
      <w:r w:rsidRPr="009055EA">
        <w:t xml:space="preserve"> </w:t>
      </w:r>
      <w:r w:rsidR="006E444F">
        <w:t xml:space="preserve">imena </w:t>
      </w:r>
      <w:r w:rsidRPr="009055EA">
        <w:t xml:space="preserve">so pogosto motiv </w:t>
      </w:r>
      <w:r w:rsidR="00A4719A" w:rsidRPr="009055EA">
        <w:t>poimenovanj</w:t>
      </w:r>
      <w:r w:rsidR="00A4719A">
        <w:t>a</w:t>
      </w:r>
      <w:r w:rsidR="00A4719A" w:rsidRPr="009055EA">
        <w:t xml:space="preserve"> </w:t>
      </w:r>
      <w:r w:rsidRPr="009055EA">
        <w:t xml:space="preserve">ulic, so ledinska imena. Pri </w:t>
      </w:r>
      <w:r w:rsidR="0095327D" w:rsidRPr="009055EA">
        <w:t xml:space="preserve">njihovi </w:t>
      </w:r>
      <w:r w:rsidRPr="009055EA">
        <w:t>rabi v uličnih imen</w:t>
      </w:r>
      <w:r w:rsidR="0095327D" w:rsidRPr="009055EA">
        <w:t>ih</w:t>
      </w:r>
      <w:r w:rsidRPr="009055EA">
        <w:t xml:space="preserve"> se izogibajmo predložnim zvezam, ki otežujejo sklanja</w:t>
      </w:r>
      <w:r w:rsidR="00CE49C0">
        <w:t>nje</w:t>
      </w:r>
      <w:r w:rsidRPr="009055EA">
        <w:t xml:space="preserve"> imena:</w:t>
      </w:r>
    </w:p>
    <w:p w14:paraId="7D14388A" w14:textId="77777777" w:rsidR="00506104" w:rsidRPr="00662B3F" w:rsidRDefault="00850BA1" w:rsidP="00EA1C09">
      <w:pPr>
        <w:ind w:left="360"/>
      </w:pPr>
      <w:r w:rsidRPr="00662B3F">
        <w:t>imenska motivacija</w:t>
      </w:r>
      <w:r w:rsidR="00506104" w:rsidRPr="00662B3F">
        <w:t xml:space="preserve">: </w:t>
      </w:r>
      <w:r w:rsidR="00506104" w:rsidRPr="003A543B">
        <w:rPr>
          <w:i/>
          <w:iCs/>
        </w:rPr>
        <w:t>Grmada</w:t>
      </w:r>
    </w:p>
    <w:p w14:paraId="0BCA0D75" w14:textId="77777777" w:rsidR="00506104" w:rsidRPr="00662B3F" w:rsidRDefault="00506104" w:rsidP="00EA1C09">
      <w:pPr>
        <w:ind w:left="360"/>
      </w:pPr>
      <w:r w:rsidRPr="00662B3F">
        <w:t xml:space="preserve">neustrezen predlog imena: </w:t>
      </w:r>
      <w:r w:rsidRPr="003A543B">
        <w:rPr>
          <w:i/>
          <w:iCs/>
        </w:rPr>
        <w:t>Na Grmadi</w:t>
      </w:r>
    </w:p>
    <w:p w14:paraId="6172F6C7" w14:textId="7019D27E" w:rsidR="00506104" w:rsidRPr="00662B3F" w:rsidRDefault="00506104" w:rsidP="00EA1C09">
      <w:pPr>
        <w:ind w:left="360"/>
      </w:pPr>
      <w:r w:rsidRPr="00662B3F">
        <w:t xml:space="preserve">ustrezen predlog imena: </w:t>
      </w:r>
      <w:r w:rsidRPr="003A543B">
        <w:rPr>
          <w:i/>
          <w:iCs/>
        </w:rPr>
        <w:t>Pot na Grmado</w:t>
      </w:r>
      <w:r w:rsidR="009F1610" w:rsidRPr="003A543B">
        <w:rPr>
          <w:iCs/>
        </w:rPr>
        <w:t xml:space="preserve">, </w:t>
      </w:r>
      <w:r w:rsidR="009F1610" w:rsidRPr="003A543B">
        <w:rPr>
          <w:i/>
          <w:iCs/>
        </w:rPr>
        <w:t>Grmada</w:t>
      </w:r>
      <w:r w:rsidRPr="00662B3F">
        <w:t xml:space="preserve"> </w:t>
      </w:r>
    </w:p>
    <w:p w14:paraId="12720FC1" w14:textId="77777777" w:rsidR="00506104" w:rsidRPr="00662B3F" w:rsidRDefault="00506104" w:rsidP="00F27377">
      <w:pPr>
        <w:pStyle w:val="Odstavekseznama"/>
        <w:ind w:left="720" w:hanging="720"/>
      </w:pPr>
    </w:p>
    <w:p w14:paraId="3CD32253" w14:textId="29AFC124" w:rsidR="00506104" w:rsidRPr="00662B3F" w:rsidRDefault="003A543B" w:rsidP="00BB0D3A">
      <w:pPr>
        <w:pStyle w:val="Odstavekseznama"/>
        <w:numPr>
          <w:ilvl w:val="0"/>
          <w:numId w:val="13"/>
        </w:numPr>
        <w:ind w:left="284" w:hanging="284"/>
      </w:pPr>
      <w:r>
        <w:t>I</w:t>
      </w:r>
      <w:r w:rsidRPr="00662B3F">
        <w:t xml:space="preserve">menska </w:t>
      </w:r>
      <w:r w:rsidR="00850BA1" w:rsidRPr="00662B3F">
        <w:t>motivacija</w:t>
      </w:r>
      <w:r w:rsidR="00506104" w:rsidRPr="00662B3F">
        <w:t xml:space="preserve">: </w:t>
      </w:r>
      <w:r w:rsidR="00506104" w:rsidRPr="00CD6197">
        <w:rPr>
          <w:i/>
          <w:iCs/>
        </w:rPr>
        <w:t>Za Jamniki</w:t>
      </w:r>
    </w:p>
    <w:p w14:paraId="0AD8A15F" w14:textId="77777777" w:rsidR="00506104" w:rsidRPr="00662B3F" w:rsidRDefault="00506104" w:rsidP="00EA1C09">
      <w:pPr>
        <w:ind w:left="360"/>
      </w:pPr>
      <w:r w:rsidRPr="00662B3F">
        <w:t xml:space="preserve">neustrezen predlog imena: </w:t>
      </w:r>
      <w:r w:rsidRPr="003A543B">
        <w:rPr>
          <w:i/>
          <w:iCs/>
        </w:rPr>
        <w:t>Za Jamniki</w:t>
      </w:r>
    </w:p>
    <w:p w14:paraId="33B37D79" w14:textId="77777777" w:rsidR="00506104" w:rsidRPr="003A543B" w:rsidRDefault="00506104" w:rsidP="00EA1C09">
      <w:pPr>
        <w:ind w:left="360"/>
        <w:rPr>
          <w:i/>
          <w:iCs/>
        </w:rPr>
      </w:pPr>
      <w:r w:rsidRPr="00662B3F">
        <w:t xml:space="preserve">ustrezen predlog imena: </w:t>
      </w:r>
      <w:r w:rsidRPr="003A543B">
        <w:rPr>
          <w:i/>
          <w:iCs/>
        </w:rPr>
        <w:t>Zajamniki</w:t>
      </w:r>
    </w:p>
    <w:p w14:paraId="07E15B22" w14:textId="77777777" w:rsidR="00506104" w:rsidRPr="00662B3F" w:rsidRDefault="00506104" w:rsidP="00F27377">
      <w:pPr>
        <w:ind w:left="720" w:hanging="720"/>
      </w:pPr>
    </w:p>
    <w:p w14:paraId="6B71E876" w14:textId="4FD107AF" w:rsidR="00506104" w:rsidRPr="00662B3F" w:rsidRDefault="00506104" w:rsidP="00BB0D3A">
      <w:pPr>
        <w:pStyle w:val="Odstavekseznama"/>
        <w:numPr>
          <w:ilvl w:val="0"/>
          <w:numId w:val="13"/>
        </w:numPr>
        <w:ind w:left="284" w:hanging="284"/>
      </w:pPr>
      <w:r w:rsidRPr="00662B3F">
        <w:t xml:space="preserve">Poimenovanje po </w:t>
      </w:r>
      <w:r w:rsidR="00850BA1" w:rsidRPr="00662B3F">
        <w:t xml:space="preserve">pomembnih </w:t>
      </w:r>
      <w:r w:rsidRPr="00662B3F">
        <w:t>osebah:</w:t>
      </w:r>
    </w:p>
    <w:p w14:paraId="0BEFF127" w14:textId="77777777" w:rsidR="00506104" w:rsidRPr="00662B3F" w:rsidRDefault="00506104" w:rsidP="00EA1C09">
      <w:pPr>
        <w:ind w:left="426"/>
      </w:pPr>
      <w:r w:rsidRPr="00662B3F">
        <w:t>ime</w:t>
      </w:r>
      <w:r w:rsidR="00850BA1" w:rsidRPr="00662B3F">
        <w:t>nska motivacija</w:t>
      </w:r>
      <w:r w:rsidRPr="00662B3F">
        <w:t xml:space="preserve">: </w:t>
      </w:r>
      <w:r w:rsidRPr="00CD6197">
        <w:rPr>
          <w:i/>
          <w:iCs/>
        </w:rPr>
        <w:t>dr. France Prešeren</w:t>
      </w:r>
    </w:p>
    <w:p w14:paraId="0F03296E" w14:textId="56915998" w:rsidR="00506104" w:rsidRPr="00662B3F" w:rsidRDefault="00506104" w:rsidP="00EA1C09">
      <w:pPr>
        <w:ind w:left="426"/>
      </w:pPr>
      <w:r w:rsidRPr="00662B3F">
        <w:t>neustrezni predlogi</w:t>
      </w:r>
      <w:r w:rsidR="00DE1A8E">
        <w:t xml:space="preserve"> imena</w:t>
      </w:r>
      <w:r w:rsidRPr="00662B3F">
        <w:t xml:space="preserve">: </w:t>
      </w:r>
      <w:r w:rsidRPr="00CD6197">
        <w:rPr>
          <w:i/>
          <w:iCs/>
        </w:rPr>
        <w:t>Ulica dr. Franceta Prešerna</w:t>
      </w:r>
      <w:r w:rsidRPr="00662B3F">
        <w:t xml:space="preserve">, </w:t>
      </w:r>
      <w:r w:rsidRPr="00CD6197">
        <w:rPr>
          <w:i/>
          <w:iCs/>
        </w:rPr>
        <w:t>Ulica France Prešeren</w:t>
      </w:r>
      <w:r w:rsidRPr="00662B3F">
        <w:t xml:space="preserve">, </w:t>
      </w:r>
      <w:r w:rsidRPr="00CD6197">
        <w:rPr>
          <w:i/>
          <w:iCs/>
        </w:rPr>
        <w:t xml:space="preserve">Prešernova </w:t>
      </w:r>
      <w:r w:rsidR="003E5871">
        <w:rPr>
          <w:i/>
          <w:iCs/>
        </w:rPr>
        <w:t>ulica</w:t>
      </w:r>
      <w:r w:rsidRPr="00662B3F">
        <w:t xml:space="preserve">, </w:t>
      </w:r>
      <w:r w:rsidRPr="00CD6197">
        <w:rPr>
          <w:i/>
          <w:iCs/>
        </w:rPr>
        <w:t>Franceta Prešerna ulica</w:t>
      </w:r>
    </w:p>
    <w:p w14:paraId="075926A6" w14:textId="77777777" w:rsidR="00506104" w:rsidRPr="00662B3F" w:rsidRDefault="0095327D" w:rsidP="00EA1C09">
      <w:pPr>
        <w:ind w:left="426"/>
      </w:pPr>
      <w:r w:rsidRPr="00662B3F">
        <w:t>ustrezn</w:t>
      </w:r>
      <w:r w:rsidR="00850BA1" w:rsidRPr="00662B3F">
        <w:t>i</w:t>
      </w:r>
      <w:r w:rsidRPr="00662B3F">
        <w:t xml:space="preserve"> </w:t>
      </w:r>
      <w:r w:rsidR="00506104" w:rsidRPr="00662B3F">
        <w:t>predlog</w:t>
      </w:r>
      <w:r w:rsidR="00850BA1" w:rsidRPr="00662B3F">
        <w:t>i</w:t>
      </w:r>
      <w:r w:rsidR="00DE1A8E">
        <w:t xml:space="preserve"> imena</w:t>
      </w:r>
      <w:r w:rsidR="00506104" w:rsidRPr="00662B3F">
        <w:t xml:space="preserve">: </w:t>
      </w:r>
      <w:r w:rsidR="00506104" w:rsidRPr="00CD6197">
        <w:rPr>
          <w:i/>
          <w:iCs/>
        </w:rPr>
        <w:t>Ulica Franceta Prešerna</w:t>
      </w:r>
      <w:r w:rsidRPr="00662B3F">
        <w:t xml:space="preserve">, </w:t>
      </w:r>
      <w:r w:rsidRPr="00CD6197">
        <w:rPr>
          <w:i/>
          <w:iCs/>
        </w:rPr>
        <w:t>Cesta Franceta Prešerna</w:t>
      </w:r>
      <w:r w:rsidR="00850BA1" w:rsidRPr="00662B3F">
        <w:t xml:space="preserve">, </w:t>
      </w:r>
      <w:r w:rsidR="00850BA1" w:rsidRPr="00CD6197">
        <w:rPr>
          <w:i/>
          <w:iCs/>
        </w:rPr>
        <w:t>Trg</w:t>
      </w:r>
      <w:r w:rsidR="00850BA1" w:rsidRPr="00662B3F">
        <w:t xml:space="preserve"> </w:t>
      </w:r>
      <w:r w:rsidR="00850BA1" w:rsidRPr="00CD6197">
        <w:rPr>
          <w:i/>
          <w:iCs/>
        </w:rPr>
        <w:t>Franceta Prešerna</w:t>
      </w:r>
    </w:p>
    <w:p w14:paraId="70B2E8AF" w14:textId="1AE296FD" w:rsidR="00DE1A8E" w:rsidRDefault="00DE1A8E" w:rsidP="00EA1C09">
      <w:pPr>
        <w:pStyle w:val="Odstavekseznama"/>
        <w:ind w:left="709" w:hanging="709"/>
      </w:pPr>
    </w:p>
    <w:p w14:paraId="433FA345" w14:textId="77777777" w:rsidR="00205B51" w:rsidRPr="00662B3F" w:rsidRDefault="00205B51" w:rsidP="00EA1C09">
      <w:pPr>
        <w:pStyle w:val="Odstavekseznama"/>
        <w:ind w:left="709" w:hanging="709"/>
      </w:pPr>
    </w:p>
    <w:p w14:paraId="1A956708" w14:textId="2120B4BE" w:rsidR="00847BB7" w:rsidRDefault="007B284C" w:rsidP="00EA1C09">
      <w:r>
        <w:t xml:space="preserve">Nekaj primerov </w:t>
      </w:r>
      <w:r w:rsidR="00CE49C0">
        <w:t xml:space="preserve">predlogov </w:t>
      </w:r>
      <w:r w:rsidR="00F27377" w:rsidRPr="00662B3F">
        <w:t>neustrezn</w:t>
      </w:r>
      <w:r>
        <w:t xml:space="preserve">ih </w:t>
      </w:r>
      <w:r w:rsidR="00737852">
        <w:t>uli</w:t>
      </w:r>
      <w:r w:rsidR="00905B8C">
        <w:t>čnih imen</w:t>
      </w:r>
      <w:r w:rsidR="00737852">
        <w:t xml:space="preserve"> </w:t>
      </w:r>
      <w:r>
        <w:t>s podrobnejšo obrazložitvijo</w:t>
      </w:r>
      <w:r w:rsidR="00205B51">
        <w:t xml:space="preserve"> iz dosedanje prakse Komisije za standardizacijo zemljepisnih imen Vlade Republike Slovenije</w:t>
      </w:r>
      <w:r w:rsidR="00DE1A8E">
        <w:t>:</w:t>
      </w:r>
    </w:p>
    <w:p w14:paraId="709E4F48" w14:textId="77777777" w:rsidR="00DE1A8E" w:rsidRDefault="00DE1A8E" w:rsidP="00DE1A8E">
      <w:pPr>
        <w:ind w:left="709" w:hanging="709"/>
      </w:pPr>
    </w:p>
    <w:p w14:paraId="045471E6" w14:textId="5B3EC2C2" w:rsidR="00DE1A8E" w:rsidRPr="00DE1A8E" w:rsidRDefault="00DE1A8E" w:rsidP="00BB0D3A">
      <w:pPr>
        <w:pStyle w:val="Odstavekseznama"/>
        <w:numPr>
          <w:ilvl w:val="0"/>
          <w:numId w:val="8"/>
        </w:numPr>
        <w:ind w:left="426" w:hanging="426"/>
      </w:pPr>
      <w:r w:rsidRPr="00DE1A8E">
        <w:t xml:space="preserve">Predlog </w:t>
      </w:r>
      <w:r w:rsidR="00905B8C">
        <w:t>imena</w:t>
      </w:r>
      <w:r w:rsidRPr="00DE1A8E">
        <w:t xml:space="preserve">: </w:t>
      </w:r>
      <w:r w:rsidRPr="00CD6197">
        <w:rPr>
          <w:b/>
          <w:i/>
          <w:iCs/>
        </w:rPr>
        <w:t>Za mlinom</w:t>
      </w:r>
    </w:p>
    <w:p w14:paraId="36A23808" w14:textId="2126FC0E" w:rsidR="00DE1A8E" w:rsidRPr="006D0477" w:rsidRDefault="00DE1A8E" w:rsidP="00DE1A8E">
      <w:pPr>
        <w:ind w:left="426"/>
      </w:pPr>
      <w:r w:rsidRPr="00DE1A8E">
        <w:t>Predložni tipi zemljepisnih imen so za rabo v širšem besedilu težavni (na primer *</w:t>
      </w:r>
      <w:r w:rsidRPr="00CD6197">
        <w:rPr>
          <w:i/>
          <w:iCs/>
        </w:rPr>
        <w:t xml:space="preserve">Prihajam iz </w:t>
      </w:r>
      <w:proofErr w:type="spellStart"/>
      <w:r w:rsidRPr="00CD6197">
        <w:rPr>
          <w:i/>
          <w:iCs/>
        </w:rPr>
        <w:t>Zamlina</w:t>
      </w:r>
      <w:proofErr w:type="spellEnd"/>
      <w:r w:rsidRPr="00DE1A8E">
        <w:t>, *</w:t>
      </w:r>
      <w:r w:rsidRPr="00CD6197">
        <w:rPr>
          <w:i/>
          <w:iCs/>
        </w:rPr>
        <w:t xml:space="preserve">Grem v </w:t>
      </w:r>
      <w:proofErr w:type="spellStart"/>
      <w:r w:rsidRPr="00CD6197">
        <w:rPr>
          <w:i/>
          <w:iCs/>
        </w:rPr>
        <w:t>Zamlin</w:t>
      </w:r>
      <w:proofErr w:type="spellEnd"/>
      <w:r w:rsidRPr="00DE1A8E">
        <w:t>, prim. Slovenski pravopis 2001, paragraf 74–76), zato se pred predložni</w:t>
      </w:r>
      <w:r>
        <w:t>m</w:t>
      </w:r>
      <w:r w:rsidRPr="00DE1A8E">
        <w:t xml:space="preserve"> del</w:t>
      </w:r>
      <w:r>
        <w:t>om</w:t>
      </w:r>
      <w:r w:rsidRPr="00DE1A8E">
        <w:t xml:space="preserve"> priporoča uvedba jedra (</w:t>
      </w:r>
      <w:r w:rsidR="00205B51">
        <w:t>na primer</w:t>
      </w:r>
      <w:r w:rsidRPr="00DE1A8E">
        <w:t xml:space="preserve"> ulica, cesta, steza, pot, trg ...)</w:t>
      </w:r>
      <w:r>
        <w:t xml:space="preserve">, torej </w:t>
      </w:r>
      <w:r w:rsidRPr="00CD6197">
        <w:rPr>
          <w:b/>
          <w:i/>
          <w:iCs/>
        </w:rPr>
        <w:t>Ulica za mlinom</w:t>
      </w:r>
      <w:r>
        <w:t xml:space="preserve">, </w:t>
      </w:r>
      <w:r w:rsidRPr="00CD6197">
        <w:rPr>
          <w:b/>
          <w:i/>
          <w:iCs/>
        </w:rPr>
        <w:t>Pot za mlinom</w:t>
      </w:r>
      <w:r>
        <w:t>.</w:t>
      </w:r>
    </w:p>
    <w:p w14:paraId="084C5C95" w14:textId="77777777" w:rsidR="00847BB7" w:rsidRDefault="00847BB7" w:rsidP="007B284C">
      <w:pPr>
        <w:ind w:left="567" w:hanging="567"/>
      </w:pPr>
    </w:p>
    <w:p w14:paraId="74887327" w14:textId="7BD14A5B" w:rsidR="00DE1A8E" w:rsidRDefault="00DE1A8E" w:rsidP="00BB0D3A">
      <w:pPr>
        <w:pStyle w:val="Odstavekseznama"/>
        <w:numPr>
          <w:ilvl w:val="0"/>
          <w:numId w:val="8"/>
        </w:numPr>
        <w:ind w:left="426" w:hanging="426"/>
      </w:pPr>
      <w:r>
        <w:t xml:space="preserve">Predlog </w:t>
      </w:r>
      <w:r w:rsidR="00905B8C">
        <w:t>imena</w:t>
      </w:r>
      <w:r>
        <w:t xml:space="preserve">: </w:t>
      </w:r>
      <w:r w:rsidRPr="00CD6197">
        <w:rPr>
          <w:b/>
          <w:i/>
          <w:iCs/>
        </w:rPr>
        <w:t xml:space="preserve">Na </w:t>
      </w:r>
      <w:proofErr w:type="spellStart"/>
      <w:r w:rsidRPr="00CD6197">
        <w:rPr>
          <w:b/>
          <w:i/>
          <w:iCs/>
        </w:rPr>
        <w:t>pristance</w:t>
      </w:r>
      <w:proofErr w:type="spellEnd"/>
    </w:p>
    <w:p w14:paraId="31B693C2" w14:textId="4786D916" w:rsidR="00DE1A8E" w:rsidRDefault="00DE1A8E" w:rsidP="006D0477">
      <w:pPr>
        <w:ind w:left="426"/>
      </w:pPr>
      <w:r>
        <w:t xml:space="preserve">Obstoječe ledinsko ime </w:t>
      </w:r>
      <w:proofErr w:type="spellStart"/>
      <w:r w:rsidRPr="00C10E72">
        <w:rPr>
          <w:i/>
        </w:rPr>
        <w:t>Pristance</w:t>
      </w:r>
      <w:proofErr w:type="spellEnd"/>
      <w:r>
        <w:t xml:space="preserve"> napeljuje na</w:t>
      </w:r>
      <w:r w:rsidR="006D0477">
        <w:t xml:space="preserve"> uporabo ustreznejšega predloga </w:t>
      </w:r>
      <w:r w:rsidR="006D0477" w:rsidRPr="006D0477">
        <w:rPr>
          <w:i/>
        </w:rPr>
        <w:t>v</w:t>
      </w:r>
      <w:r w:rsidR="006D0477">
        <w:t xml:space="preserve"> in velike začetnice, zato </w:t>
      </w:r>
      <w:r w:rsidR="00E17D3D">
        <w:t xml:space="preserve">komisija </w:t>
      </w:r>
      <w:r w:rsidR="006D0477">
        <w:t xml:space="preserve">predlaga ime </w:t>
      </w:r>
      <w:r w:rsidR="006D0477" w:rsidRPr="00CD6197">
        <w:rPr>
          <w:b/>
          <w:i/>
          <w:iCs/>
        </w:rPr>
        <w:t xml:space="preserve">V </w:t>
      </w:r>
      <w:proofErr w:type="spellStart"/>
      <w:r w:rsidR="006D0477" w:rsidRPr="00CD6197">
        <w:rPr>
          <w:b/>
          <w:i/>
          <w:iCs/>
        </w:rPr>
        <w:t>Pristance</w:t>
      </w:r>
      <w:proofErr w:type="spellEnd"/>
      <w:r w:rsidR="006D0477">
        <w:t>.</w:t>
      </w:r>
    </w:p>
    <w:p w14:paraId="444F453B" w14:textId="77777777" w:rsidR="006D0477" w:rsidRDefault="006D0477" w:rsidP="006D0477"/>
    <w:p w14:paraId="301FB46A" w14:textId="5D914FB3" w:rsidR="006D0477" w:rsidRPr="006D0477" w:rsidRDefault="006D0477" w:rsidP="00BB0D3A">
      <w:pPr>
        <w:pStyle w:val="Odstavekseznama"/>
        <w:numPr>
          <w:ilvl w:val="0"/>
          <w:numId w:val="8"/>
        </w:numPr>
        <w:ind w:left="426" w:hanging="426"/>
        <w:rPr>
          <w:bCs/>
        </w:rPr>
      </w:pPr>
      <w:r w:rsidRPr="006D0477">
        <w:rPr>
          <w:bCs/>
        </w:rPr>
        <w:t xml:space="preserve">Predlog </w:t>
      </w:r>
      <w:r w:rsidR="00905B8C">
        <w:rPr>
          <w:bCs/>
        </w:rPr>
        <w:t>imena</w:t>
      </w:r>
      <w:r w:rsidRPr="006D0477">
        <w:rPr>
          <w:bCs/>
        </w:rPr>
        <w:t xml:space="preserve">: </w:t>
      </w:r>
      <w:r w:rsidRPr="00CD6197">
        <w:rPr>
          <w:b/>
          <w:bCs/>
          <w:i/>
          <w:iCs/>
        </w:rPr>
        <w:t>Aleja mladih</w:t>
      </w:r>
    </w:p>
    <w:p w14:paraId="4B590107" w14:textId="3862E46D" w:rsidR="006D0477" w:rsidRPr="006D0477" w:rsidRDefault="00905B8C" w:rsidP="006D0477">
      <w:pPr>
        <w:ind w:left="426"/>
        <w:rPr>
          <w:bCs/>
        </w:rPr>
      </w:pPr>
      <w:r>
        <w:t xml:space="preserve">Z jezikovnokulturnega vidika bi bilo ustrezneje uporabiti </w:t>
      </w:r>
      <w:r w:rsidR="006D0477" w:rsidRPr="006D0477">
        <w:t xml:space="preserve">ime </w:t>
      </w:r>
      <w:r w:rsidR="006D0477" w:rsidRPr="00CD6197">
        <w:rPr>
          <w:i/>
          <w:iCs/>
        </w:rPr>
        <w:t>Drevored mladi</w:t>
      </w:r>
      <w:r w:rsidR="00E039E2">
        <w:rPr>
          <w:i/>
          <w:iCs/>
        </w:rPr>
        <w:t>h</w:t>
      </w:r>
      <w:r>
        <w:t xml:space="preserve">: </w:t>
      </w:r>
      <w:r w:rsidR="006D0477" w:rsidRPr="006D0477">
        <w:t xml:space="preserve">ker pa je iz priložene dokumentacije razvidno, da oblika zemljepisnega </w:t>
      </w:r>
      <w:r w:rsidR="003B512D">
        <w:t>objekta</w:t>
      </w:r>
      <w:r w:rsidR="006D0477" w:rsidRPr="006D0477">
        <w:t xml:space="preserve">, ki je predmet poimenovanja, bolj ustreza trgu kot ulici, in ker je na priloženem zemljevidu zemljepisni </w:t>
      </w:r>
      <w:r w:rsidR="003B512D">
        <w:t>objekt</w:t>
      </w:r>
      <w:r w:rsidR="003B512D" w:rsidRPr="006D0477">
        <w:t xml:space="preserve"> </w:t>
      </w:r>
      <w:r w:rsidR="006D0477" w:rsidRPr="006D0477">
        <w:t xml:space="preserve">označen z enako šrafuro kot bližnji </w:t>
      </w:r>
      <w:r w:rsidR="006D0477" w:rsidRPr="00CD6197">
        <w:rPr>
          <w:i/>
          <w:iCs/>
        </w:rPr>
        <w:t>Latinski trg</w:t>
      </w:r>
      <w:r w:rsidR="006D0477" w:rsidRPr="006D0477">
        <w:t xml:space="preserve">, torej kot trg, medtem ko so ulice označene drugače, komisija predlaga ime </w:t>
      </w:r>
      <w:r w:rsidR="006D0477" w:rsidRPr="00CD6197">
        <w:rPr>
          <w:b/>
          <w:bCs/>
          <w:i/>
          <w:iCs/>
        </w:rPr>
        <w:t>Trg mladih</w:t>
      </w:r>
      <w:r w:rsidR="006D0477" w:rsidRPr="006D0477">
        <w:rPr>
          <w:bCs/>
        </w:rPr>
        <w:t>.</w:t>
      </w:r>
    </w:p>
    <w:p w14:paraId="30893E10" w14:textId="77777777" w:rsidR="00DE1A8E" w:rsidRDefault="00DE1A8E" w:rsidP="007B284C">
      <w:pPr>
        <w:ind w:left="567" w:hanging="567"/>
      </w:pPr>
    </w:p>
    <w:p w14:paraId="1C1EC175" w14:textId="7DE39085" w:rsidR="008376AC" w:rsidRPr="008376AC" w:rsidRDefault="008376AC" w:rsidP="00BB0D3A">
      <w:pPr>
        <w:pStyle w:val="Odstavekseznama"/>
        <w:numPr>
          <w:ilvl w:val="0"/>
          <w:numId w:val="8"/>
        </w:numPr>
        <w:ind w:left="426" w:hanging="426"/>
      </w:pPr>
      <w:r w:rsidRPr="008376AC">
        <w:t>Predlog</w:t>
      </w:r>
      <w:r>
        <w:t xml:space="preserve"> </w:t>
      </w:r>
      <w:r w:rsidR="00905B8C">
        <w:t>imena</w:t>
      </w:r>
      <w:r w:rsidRPr="008376AC">
        <w:t xml:space="preserve">: </w:t>
      </w:r>
      <w:r w:rsidRPr="00CD6197">
        <w:rPr>
          <w:b/>
          <w:i/>
          <w:iCs/>
        </w:rPr>
        <w:t>Trg Tomaža Pengova</w:t>
      </w:r>
    </w:p>
    <w:p w14:paraId="62F07095" w14:textId="7CBE6184" w:rsidR="008376AC" w:rsidRPr="008376AC" w:rsidRDefault="008376AC" w:rsidP="008376AC">
      <w:pPr>
        <w:ind w:left="426"/>
        <w:rPr>
          <w:b/>
        </w:rPr>
      </w:pPr>
      <w:r w:rsidRPr="008376AC">
        <w:t xml:space="preserve">Predlagano ime je skladno z veljavnim Zakonom o določanju območij ter imenovanju in označevanju naselij, ulic in stavb </w:t>
      </w:r>
      <w:r w:rsidR="00045407">
        <w:t>(</w:t>
      </w:r>
      <w:r>
        <w:t>ZDOIONUS</w:t>
      </w:r>
      <w:r w:rsidR="00045407">
        <w:t xml:space="preserve">; </w:t>
      </w:r>
      <w:r w:rsidRPr="008376AC">
        <w:t>Uradni list RS, št. 25/2008),</w:t>
      </w:r>
      <w:r w:rsidR="006C2322">
        <w:t xml:space="preserve"> </w:t>
      </w:r>
      <w:r w:rsidRPr="008376AC">
        <w:t xml:space="preserve">vendar vsebuje neustrezno občnoimensko sestavino. </w:t>
      </w:r>
      <w:r w:rsidRPr="008376AC">
        <w:rPr>
          <w:lang w:eastAsia="sl-SI"/>
        </w:rPr>
        <w:t>I</w:t>
      </w:r>
      <w:r w:rsidRPr="008376AC">
        <w:t xml:space="preserve">z priloženega grafičnega prikaza nove ulice je namreč razvidno, da v </w:t>
      </w:r>
      <w:r w:rsidR="006C2322">
        <w:t>tem</w:t>
      </w:r>
      <w:r w:rsidRPr="008376AC">
        <w:t xml:space="preserve"> primeru ne gre za trg (</w:t>
      </w:r>
      <w:r w:rsidRPr="008376AC">
        <w:rPr>
          <w:color w:val="000000"/>
          <w:lang w:eastAsia="sl-SI"/>
        </w:rPr>
        <w:t>javni prazen prostor v naselju, obdan s stavbami), zato je ustrezneje, da se to območje poimenuje kot ulica</w:t>
      </w:r>
      <w:r>
        <w:rPr>
          <w:color w:val="000000"/>
          <w:lang w:eastAsia="sl-SI"/>
        </w:rPr>
        <w:t>, torej</w:t>
      </w:r>
      <w:r w:rsidRPr="008376AC">
        <w:rPr>
          <w:color w:val="000000"/>
          <w:lang w:eastAsia="sl-SI"/>
        </w:rPr>
        <w:t xml:space="preserve"> </w:t>
      </w:r>
      <w:r w:rsidRPr="00CD6197">
        <w:rPr>
          <w:b/>
          <w:i/>
          <w:iCs/>
          <w:color w:val="000000"/>
          <w:lang w:eastAsia="sl-SI"/>
        </w:rPr>
        <w:t>Ulica Tomaža Pengova</w:t>
      </w:r>
      <w:r w:rsidRPr="008376AC">
        <w:rPr>
          <w:color w:val="000000"/>
          <w:lang w:eastAsia="sl-SI"/>
        </w:rPr>
        <w:t>.</w:t>
      </w:r>
    </w:p>
    <w:p w14:paraId="3D1BDE1E" w14:textId="607CCEF0" w:rsidR="004058AA" w:rsidRDefault="004058AA">
      <w:r>
        <w:br w:type="page"/>
      </w:r>
    </w:p>
    <w:p w14:paraId="71250481" w14:textId="3BEA2BD6" w:rsidR="00E72A79" w:rsidRDefault="00E72A79" w:rsidP="00BB0D3A">
      <w:pPr>
        <w:pStyle w:val="Odstavekseznama"/>
        <w:numPr>
          <w:ilvl w:val="0"/>
          <w:numId w:val="8"/>
        </w:numPr>
        <w:ind w:left="426" w:hanging="426"/>
      </w:pPr>
      <w:r>
        <w:lastRenderedPageBreak/>
        <w:t xml:space="preserve">Predlog </w:t>
      </w:r>
      <w:r w:rsidR="00905B8C">
        <w:t>imena</w:t>
      </w:r>
      <w:r>
        <w:t xml:space="preserve">: </w:t>
      </w:r>
      <w:r w:rsidRPr="00CD6197">
        <w:rPr>
          <w:b/>
          <w:i/>
          <w:iCs/>
        </w:rPr>
        <w:t>Mestno vzletišče</w:t>
      </w:r>
    </w:p>
    <w:p w14:paraId="342AC060" w14:textId="6408321B" w:rsidR="00E72A79" w:rsidRPr="00E72A79" w:rsidRDefault="00E72A79" w:rsidP="00E72A79">
      <w:pPr>
        <w:ind w:left="426"/>
      </w:pPr>
      <w:r w:rsidRPr="00E72A79">
        <w:rPr>
          <w:color w:val="000000"/>
          <w:lang w:eastAsia="sl-SI"/>
        </w:rPr>
        <w:t xml:space="preserve">Predlagano poimenovanje </w:t>
      </w:r>
      <w:r w:rsidRPr="00C10E72">
        <w:rPr>
          <w:i/>
          <w:color w:val="000000"/>
          <w:lang w:eastAsia="sl-SI"/>
        </w:rPr>
        <w:t>Mestno vzletišče</w:t>
      </w:r>
      <w:r w:rsidRPr="00E72A79">
        <w:rPr>
          <w:color w:val="000000"/>
          <w:lang w:eastAsia="sl-SI"/>
        </w:rPr>
        <w:t xml:space="preserve"> za ulico ob/pri zagorskem vzletišču je brez jedrne sestavine ulica identifikacijsko ponesrečeno, ker implicira popolno enačenje z bližnjim vzletiščem. Dodatek </w:t>
      </w:r>
      <w:r w:rsidRPr="00C10E72">
        <w:rPr>
          <w:i/>
          <w:color w:val="000000"/>
          <w:lang w:eastAsia="sl-SI"/>
        </w:rPr>
        <w:t>mestno</w:t>
      </w:r>
      <w:r w:rsidRPr="00E72A79">
        <w:rPr>
          <w:color w:val="000000"/>
          <w:lang w:eastAsia="sl-SI"/>
        </w:rPr>
        <w:t xml:space="preserve"> problema ne rešuje in je odveč. Zato </w:t>
      </w:r>
      <w:r w:rsidR="00E17D3D">
        <w:t>komisija</w:t>
      </w:r>
      <w:r w:rsidR="00E17D3D" w:rsidRPr="00E72A79">
        <w:t xml:space="preserve"> </w:t>
      </w:r>
      <w:r w:rsidRPr="00E72A79">
        <w:t xml:space="preserve">predlaga poimenovanje </w:t>
      </w:r>
      <w:r w:rsidRPr="00CD6197">
        <w:rPr>
          <w:b/>
          <w:i/>
          <w:iCs/>
        </w:rPr>
        <w:t>Ulica ob vzletišču</w:t>
      </w:r>
      <w:r w:rsidRPr="00E72A79">
        <w:t xml:space="preserve"> ali </w:t>
      </w:r>
      <w:r w:rsidRPr="00CD6197">
        <w:rPr>
          <w:b/>
          <w:i/>
          <w:iCs/>
        </w:rPr>
        <w:t>Ulica</w:t>
      </w:r>
      <w:r w:rsidRPr="00E72A79">
        <w:rPr>
          <w:b/>
        </w:rPr>
        <w:t xml:space="preserve"> </w:t>
      </w:r>
      <w:r w:rsidRPr="00CD6197">
        <w:rPr>
          <w:b/>
          <w:i/>
          <w:iCs/>
        </w:rPr>
        <w:t>pri vzletišču</w:t>
      </w:r>
      <w:r w:rsidRPr="00E72A79">
        <w:t>.</w:t>
      </w:r>
    </w:p>
    <w:p w14:paraId="6722F1EC" w14:textId="77777777" w:rsidR="00E72A79" w:rsidRDefault="00E72A79" w:rsidP="007B284C">
      <w:pPr>
        <w:ind w:left="567" w:hanging="567"/>
      </w:pPr>
    </w:p>
    <w:p w14:paraId="42A7DCC7" w14:textId="4B01202F" w:rsidR="006D0477" w:rsidRPr="006D0477" w:rsidRDefault="006D0477" w:rsidP="00BB0D3A">
      <w:pPr>
        <w:pStyle w:val="Odstavekseznama"/>
        <w:numPr>
          <w:ilvl w:val="0"/>
          <w:numId w:val="8"/>
        </w:numPr>
        <w:ind w:left="426" w:hanging="426"/>
      </w:pPr>
      <w:r w:rsidRPr="006D0477">
        <w:t>Predlog</w:t>
      </w:r>
      <w:r>
        <w:t xml:space="preserve"> </w:t>
      </w:r>
      <w:r w:rsidR="00905B8C">
        <w:t>imena</w:t>
      </w:r>
      <w:r w:rsidRPr="006D0477">
        <w:t xml:space="preserve">: </w:t>
      </w:r>
      <w:r w:rsidRPr="00CD6197">
        <w:rPr>
          <w:b/>
          <w:i/>
          <w:iCs/>
        </w:rPr>
        <w:t xml:space="preserve">Ulica </w:t>
      </w:r>
      <w:proofErr w:type="spellStart"/>
      <w:r w:rsidRPr="00CD6197">
        <w:rPr>
          <w:b/>
          <w:i/>
          <w:iCs/>
        </w:rPr>
        <w:t>Wagna</w:t>
      </w:r>
      <w:proofErr w:type="spellEnd"/>
    </w:p>
    <w:p w14:paraId="3CCD834D" w14:textId="6B32D297" w:rsidR="006D0477" w:rsidRPr="006D0477" w:rsidRDefault="00E17D3D" w:rsidP="006D0477">
      <w:pPr>
        <w:pStyle w:val="Telobesedila"/>
        <w:ind w:left="426"/>
        <w:rPr>
          <w:rFonts w:ascii="Times New Roman" w:hAnsi="Times New Roman" w:cs="Times New Roman"/>
          <w:bCs/>
          <w:sz w:val="24"/>
        </w:rPr>
      </w:pPr>
      <w:r>
        <w:rPr>
          <w:rFonts w:ascii="Times New Roman" w:hAnsi="Times New Roman" w:cs="Times New Roman"/>
          <w:sz w:val="24"/>
        </w:rPr>
        <w:t>Komisija</w:t>
      </w:r>
      <w:r w:rsidRPr="006D0477">
        <w:rPr>
          <w:rFonts w:ascii="Times New Roman" w:hAnsi="Times New Roman" w:cs="Times New Roman"/>
          <w:sz w:val="24"/>
        </w:rPr>
        <w:t xml:space="preserve"> </w:t>
      </w:r>
      <w:r w:rsidR="006D0477" w:rsidRPr="006D0477">
        <w:rPr>
          <w:rFonts w:ascii="Times New Roman" w:hAnsi="Times New Roman" w:cs="Times New Roman"/>
          <w:sz w:val="24"/>
        </w:rPr>
        <w:t>je sklenil</w:t>
      </w:r>
      <w:r>
        <w:rPr>
          <w:rFonts w:ascii="Times New Roman" w:hAnsi="Times New Roman" w:cs="Times New Roman"/>
          <w:sz w:val="24"/>
        </w:rPr>
        <w:t>a</w:t>
      </w:r>
      <w:r w:rsidR="006D0477" w:rsidRPr="006D0477">
        <w:rPr>
          <w:rFonts w:ascii="Times New Roman" w:hAnsi="Times New Roman" w:cs="Times New Roman"/>
          <w:sz w:val="24"/>
        </w:rPr>
        <w:t xml:space="preserve">, da je predlagano </w:t>
      </w:r>
      <w:r w:rsidR="009969EE">
        <w:rPr>
          <w:rFonts w:ascii="Times New Roman" w:hAnsi="Times New Roman" w:cs="Times New Roman"/>
          <w:sz w:val="24"/>
        </w:rPr>
        <w:t>ulično</w:t>
      </w:r>
      <w:r w:rsidR="009969EE" w:rsidRPr="006D0477">
        <w:rPr>
          <w:rFonts w:ascii="Times New Roman" w:hAnsi="Times New Roman" w:cs="Times New Roman"/>
          <w:sz w:val="24"/>
        </w:rPr>
        <w:t xml:space="preserve"> </w:t>
      </w:r>
      <w:r w:rsidR="006D0477" w:rsidRPr="006D0477">
        <w:rPr>
          <w:rFonts w:ascii="Times New Roman" w:hAnsi="Times New Roman" w:cs="Times New Roman"/>
          <w:sz w:val="24"/>
        </w:rPr>
        <w:t xml:space="preserve">ime </w:t>
      </w:r>
      <w:r w:rsidR="006D0477">
        <w:rPr>
          <w:rFonts w:ascii="Times New Roman" w:hAnsi="Times New Roman" w:cs="Times New Roman"/>
          <w:sz w:val="24"/>
        </w:rPr>
        <w:t>sicer skladno</w:t>
      </w:r>
      <w:r w:rsidR="006D0477" w:rsidRPr="006D0477">
        <w:rPr>
          <w:rFonts w:ascii="Times New Roman" w:hAnsi="Times New Roman" w:cs="Times New Roman"/>
          <w:sz w:val="24"/>
        </w:rPr>
        <w:t xml:space="preserve"> z veljavnim Zakonom o določanju območij ter imenovanju in označevanju naselij, ulic in stavb</w:t>
      </w:r>
      <w:r w:rsidR="006D0477">
        <w:rPr>
          <w:rFonts w:ascii="Times New Roman" w:hAnsi="Times New Roman" w:cs="Times New Roman"/>
          <w:sz w:val="24"/>
        </w:rPr>
        <w:t xml:space="preserve"> </w:t>
      </w:r>
      <w:r w:rsidR="00E8256B">
        <w:rPr>
          <w:rFonts w:ascii="Times New Roman" w:hAnsi="Times New Roman" w:cs="Times New Roman"/>
          <w:sz w:val="24"/>
        </w:rPr>
        <w:t>(</w:t>
      </w:r>
      <w:r w:rsidR="006D0477">
        <w:rPr>
          <w:rFonts w:ascii="Times New Roman" w:hAnsi="Times New Roman" w:cs="Times New Roman"/>
          <w:sz w:val="24"/>
        </w:rPr>
        <w:t>ZDOIONUS</w:t>
      </w:r>
      <w:r w:rsidR="00E8256B">
        <w:rPr>
          <w:rFonts w:ascii="Times New Roman" w:hAnsi="Times New Roman" w:cs="Times New Roman"/>
          <w:sz w:val="24"/>
        </w:rPr>
        <w:t xml:space="preserve">; </w:t>
      </w:r>
      <w:r w:rsidR="006D0477" w:rsidRPr="007B284C">
        <w:rPr>
          <w:rFonts w:ascii="Times New Roman" w:hAnsi="Times New Roman" w:cs="Times New Roman"/>
          <w:color w:val="000000"/>
          <w:sz w:val="24"/>
        </w:rPr>
        <w:t>Uradni list RS, št. 25/2008)</w:t>
      </w:r>
      <w:r w:rsidR="006D0477" w:rsidRPr="006D0477">
        <w:rPr>
          <w:rFonts w:ascii="Times New Roman" w:hAnsi="Times New Roman" w:cs="Times New Roman"/>
          <w:sz w:val="24"/>
        </w:rPr>
        <w:t>, vendar predlaga strukturno ustrezen in za slovenščino najprimernejši način poimenovanja ulic po krajevnih imenih (tip s skladenjsko strukturo pridevnik</w:t>
      </w:r>
      <w:r w:rsidR="006D0477">
        <w:rPr>
          <w:rFonts w:ascii="Times New Roman" w:hAnsi="Times New Roman" w:cs="Times New Roman"/>
          <w:sz w:val="24"/>
        </w:rPr>
        <w:t xml:space="preserve"> </w:t>
      </w:r>
      <w:r w:rsidR="006D0477" w:rsidRPr="006D0477">
        <w:rPr>
          <w:rFonts w:ascii="Times New Roman" w:hAnsi="Times New Roman" w:cs="Times New Roman"/>
          <w:i/>
          <w:sz w:val="24"/>
        </w:rPr>
        <w:t>-ski + ulica/cesta</w:t>
      </w:r>
      <w:r w:rsidR="006D0477">
        <w:rPr>
          <w:rFonts w:ascii="Times New Roman" w:hAnsi="Times New Roman" w:cs="Times New Roman"/>
          <w:sz w:val="24"/>
        </w:rPr>
        <w:t>), torej</w:t>
      </w:r>
      <w:r w:rsidR="006D0477" w:rsidRPr="006D0477">
        <w:rPr>
          <w:rFonts w:ascii="Times New Roman" w:hAnsi="Times New Roman" w:cs="Times New Roman"/>
          <w:sz w:val="24"/>
        </w:rPr>
        <w:t xml:space="preserve"> </w:t>
      </w:r>
      <w:proofErr w:type="spellStart"/>
      <w:r w:rsidR="006D0477" w:rsidRPr="00CD6197">
        <w:rPr>
          <w:rFonts w:ascii="Times New Roman" w:hAnsi="Times New Roman" w:cs="Times New Roman"/>
          <w:b/>
          <w:bCs/>
          <w:i/>
          <w:iCs/>
          <w:sz w:val="24"/>
        </w:rPr>
        <w:t>Wagenska</w:t>
      </w:r>
      <w:proofErr w:type="spellEnd"/>
      <w:r w:rsidR="006D0477" w:rsidRPr="00CD6197">
        <w:rPr>
          <w:rFonts w:ascii="Times New Roman" w:hAnsi="Times New Roman" w:cs="Times New Roman"/>
          <w:b/>
          <w:bCs/>
          <w:i/>
          <w:iCs/>
          <w:sz w:val="24"/>
        </w:rPr>
        <w:t xml:space="preserve"> ulica</w:t>
      </w:r>
      <w:r w:rsidR="006D0477" w:rsidRPr="006D0477">
        <w:rPr>
          <w:rFonts w:ascii="Times New Roman" w:hAnsi="Times New Roman" w:cs="Times New Roman"/>
          <w:bCs/>
          <w:sz w:val="24"/>
        </w:rPr>
        <w:t>.</w:t>
      </w:r>
    </w:p>
    <w:p w14:paraId="333305FA" w14:textId="77777777" w:rsidR="006D0477" w:rsidRDefault="006D0477" w:rsidP="007B284C">
      <w:pPr>
        <w:ind w:left="567" w:hanging="567"/>
      </w:pPr>
    </w:p>
    <w:p w14:paraId="47791BF7" w14:textId="76A8202E" w:rsidR="007B284C" w:rsidRDefault="007B284C" w:rsidP="00BB0D3A">
      <w:pPr>
        <w:pStyle w:val="Odstavekseznama"/>
        <w:numPr>
          <w:ilvl w:val="0"/>
          <w:numId w:val="2"/>
        </w:numPr>
        <w:ind w:left="426" w:hanging="426"/>
      </w:pPr>
      <w:r>
        <w:t xml:space="preserve">Predlog </w:t>
      </w:r>
      <w:r w:rsidR="00905B8C">
        <w:t>imena</w:t>
      </w:r>
      <w:r>
        <w:t xml:space="preserve">: </w:t>
      </w:r>
      <w:r w:rsidR="00A9360E" w:rsidRPr="00CD6197">
        <w:rPr>
          <w:b/>
          <w:i/>
          <w:iCs/>
        </w:rPr>
        <w:t>Džamijska ulica</w:t>
      </w:r>
    </w:p>
    <w:p w14:paraId="0C32ABE6" w14:textId="01E580AB" w:rsidR="002729C6" w:rsidRDefault="00E17D3D" w:rsidP="007B284C">
      <w:pPr>
        <w:pStyle w:val="Odstavekseznama"/>
        <w:ind w:left="426"/>
      </w:pPr>
      <w:r>
        <w:t>Komisija</w:t>
      </w:r>
      <w:r w:rsidRPr="007B284C">
        <w:t xml:space="preserve"> </w:t>
      </w:r>
      <w:r w:rsidR="007B284C" w:rsidRPr="007B284C">
        <w:t>je sklenil</w:t>
      </w:r>
      <w:r w:rsidR="008A7CAB">
        <w:t>a</w:t>
      </w:r>
      <w:r w:rsidR="007B284C" w:rsidRPr="007B284C">
        <w:t xml:space="preserve">, da je predlagano </w:t>
      </w:r>
      <w:r w:rsidR="009969EE">
        <w:t>ulično</w:t>
      </w:r>
      <w:r w:rsidR="009969EE" w:rsidRPr="007B284C">
        <w:t xml:space="preserve"> </w:t>
      </w:r>
      <w:r w:rsidR="007B284C" w:rsidRPr="007B284C">
        <w:t xml:space="preserve">ime </w:t>
      </w:r>
      <w:r w:rsidR="007B284C">
        <w:t>skladno</w:t>
      </w:r>
      <w:r w:rsidR="007B284C" w:rsidRPr="007B284C">
        <w:t xml:space="preserve"> z veljavnim Zakonom o določanju območij ter imenovanju in označevanju naselij, ulic in stavb </w:t>
      </w:r>
      <w:r w:rsidR="00E8256B">
        <w:t>(</w:t>
      </w:r>
      <w:r w:rsidR="007B284C" w:rsidRPr="00847BB7">
        <w:t>ZDOIONUS</w:t>
      </w:r>
      <w:r w:rsidR="00E8256B">
        <w:t xml:space="preserve">; </w:t>
      </w:r>
      <w:r w:rsidR="007B284C" w:rsidRPr="007B284C">
        <w:rPr>
          <w:color w:val="000000"/>
        </w:rPr>
        <w:t xml:space="preserve">Uradni list RS, št. 25/2008) </w:t>
      </w:r>
      <w:r w:rsidR="007B284C">
        <w:t>in</w:t>
      </w:r>
      <w:r w:rsidR="007B284C" w:rsidRPr="007B284C">
        <w:t xml:space="preserve"> je slovnično </w:t>
      </w:r>
      <w:r w:rsidR="007B284C">
        <w:t>ter</w:t>
      </w:r>
      <w:r w:rsidR="007B284C" w:rsidRPr="007B284C">
        <w:t xml:space="preserve"> pomenskomotivacijsko sprejemljivo. Pridevnik </w:t>
      </w:r>
      <w:r w:rsidR="007B284C" w:rsidRPr="007B284C">
        <w:rPr>
          <w:i/>
          <w:iCs/>
        </w:rPr>
        <w:t xml:space="preserve">džamijski </w:t>
      </w:r>
      <w:r w:rsidR="007B284C" w:rsidRPr="007B284C">
        <w:t>je sicer izpeljan korektno in strukturno ustrezno, vendar je njegova raba v slovenščini (</w:t>
      </w:r>
      <w:r w:rsidR="00205B51">
        <w:t xml:space="preserve">za zdaj </w:t>
      </w:r>
      <w:r w:rsidR="007B284C" w:rsidRPr="007B284C">
        <w:t xml:space="preserve">še) redka in slovarsko še ne zabeležena/obravnavana, zato </w:t>
      </w:r>
      <w:r w:rsidR="007B284C">
        <w:t xml:space="preserve">se </w:t>
      </w:r>
      <w:r w:rsidR="007B284C" w:rsidRPr="007B284C">
        <w:t xml:space="preserve">predlaga skladenjsko drugačno poimenovanje, </w:t>
      </w:r>
      <w:r w:rsidR="00205B51">
        <w:t>to je</w:t>
      </w:r>
      <w:r w:rsidR="007B284C" w:rsidRPr="007B284C">
        <w:t xml:space="preserve"> </w:t>
      </w:r>
      <w:r w:rsidR="007B284C" w:rsidRPr="00CD6197">
        <w:rPr>
          <w:b/>
          <w:i/>
          <w:iCs/>
        </w:rPr>
        <w:t>Ulica/Pot ob džamiji</w:t>
      </w:r>
      <w:r w:rsidR="007B284C" w:rsidRPr="007B284C">
        <w:t xml:space="preserve"> oziroma po mošeji kot sopomenki džamije </w:t>
      </w:r>
      <w:r w:rsidR="007B284C" w:rsidRPr="00CD6197">
        <w:rPr>
          <w:b/>
          <w:i/>
          <w:iCs/>
        </w:rPr>
        <w:t>Ulica/Pot ob mošeji</w:t>
      </w:r>
      <w:r w:rsidR="007B284C" w:rsidRPr="007B284C">
        <w:t>.</w:t>
      </w:r>
    </w:p>
    <w:p w14:paraId="0EF94FE1" w14:textId="77777777" w:rsidR="002729C6" w:rsidRDefault="002729C6" w:rsidP="007B284C">
      <w:pPr>
        <w:ind w:left="426" w:hanging="426"/>
      </w:pPr>
    </w:p>
    <w:p w14:paraId="0D7A1C7E" w14:textId="7C733305" w:rsidR="007B284C" w:rsidRPr="009055EA" w:rsidRDefault="007B284C" w:rsidP="00BB0D3A">
      <w:pPr>
        <w:pStyle w:val="Odstavekseznama"/>
        <w:numPr>
          <w:ilvl w:val="0"/>
          <w:numId w:val="1"/>
        </w:numPr>
        <w:ind w:left="426" w:hanging="426"/>
      </w:pPr>
      <w:r w:rsidRPr="009055EA">
        <w:t xml:space="preserve">Predlog </w:t>
      </w:r>
      <w:r w:rsidR="00905B8C" w:rsidRPr="009055EA">
        <w:t>imena</w:t>
      </w:r>
      <w:r w:rsidRPr="009055EA">
        <w:t xml:space="preserve">: </w:t>
      </w:r>
      <w:r w:rsidR="00A9360E" w:rsidRPr="009055EA">
        <w:rPr>
          <w:b/>
          <w:i/>
          <w:iCs/>
        </w:rPr>
        <w:t xml:space="preserve">Pot k </w:t>
      </w:r>
      <w:proofErr w:type="spellStart"/>
      <w:r w:rsidR="00A9360E" w:rsidRPr="009055EA">
        <w:rPr>
          <w:b/>
          <w:i/>
          <w:iCs/>
        </w:rPr>
        <w:t>Jaskawi</w:t>
      </w:r>
      <w:proofErr w:type="spellEnd"/>
    </w:p>
    <w:p w14:paraId="20A3D8A1" w14:textId="479226BC" w:rsidR="00847BB7" w:rsidRPr="009055EA" w:rsidRDefault="00647CD2" w:rsidP="007B284C">
      <w:pPr>
        <w:pStyle w:val="Odstavekseznama"/>
        <w:ind w:left="426"/>
      </w:pPr>
      <w:r w:rsidRPr="009055EA">
        <w:t>U</w:t>
      </w:r>
      <w:r w:rsidR="00847BB7" w:rsidRPr="009055EA">
        <w:t xml:space="preserve">lično ime ni skladno z 20. členom veljavnega Zakona o določanju območij ter imenovanju in označevanju naselij, ulic in stavb </w:t>
      </w:r>
      <w:r w:rsidR="00E8256B">
        <w:t>(</w:t>
      </w:r>
      <w:r w:rsidR="00847BB7" w:rsidRPr="009055EA">
        <w:t>ZDOIONUS</w:t>
      </w:r>
      <w:r w:rsidR="00E8256B">
        <w:t xml:space="preserve">; </w:t>
      </w:r>
      <w:r w:rsidR="00847BB7" w:rsidRPr="009055EA">
        <w:t>Uradni list RS, št. 25/2008). Navedeni člen določa, da se ime ulice določi po zemljepisnem imenu, imenu dogodka ali datumu, povezan</w:t>
      </w:r>
      <w:r w:rsidR="00E8256B">
        <w:t>e</w:t>
      </w:r>
      <w:r w:rsidR="00847BB7" w:rsidRPr="009055EA">
        <w:t>m z zgodovino, ali po osebi, ki je bistveno prispevala k razvoju naselja ali je pomembna v širšem družbenem okolju, ali po kulturnem izročilu. Skladno z interpretacijo tega člena ulic ne poimenujemo po bodočih entitetah, temveč le po takih, ki so povezane z zgodovino ali s preteklim razvojem naselja oziroma z že izpričanim pomenom za širše družbeno okolje ali kulturno izročilo</w:t>
      </w:r>
      <w:r w:rsidRPr="009055EA">
        <w:t>.</w:t>
      </w:r>
    </w:p>
    <w:p w14:paraId="48BA5D92" w14:textId="4D114596" w:rsidR="007B284C" w:rsidRPr="007B284C" w:rsidRDefault="007B284C" w:rsidP="007B284C">
      <w:pPr>
        <w:pStyle w:val="Odstavekseznama"/>
        <w:ind w:left="426"/>
      </w:pPr>
      <w:r w:rsidRPr="009055EA">
        <w:t xml:space="preserve">Predlagan popravek imena </w:t>
      </w:r>
      <w:r w:rsidR="0013704E" w:rsidRPr="009055EA">
        <w:rPr>
          <w:b/>
          <w:i/>
          <w:iCs/>
        </w:rPr>
        <w:t xml:space="preserve">Ulica </w:t>
      </w:r>
      <w:proofErr w:type="spellStart"/>
      <w:r w:rsidR="0013704E" w:rsidRPr="009055EA">
        <w:rPr>
          <w:b/>
          <w:i/>
          <w:iCs/>
        </w:rPr>
        <w:t>Dai</w:t>
      </w:r>
      <w:r w:rsidR="00847BB7" w:rsidRPr="009055EA">
        <w:rPr>
          <w:b/>
          <w:i/>
          <w:iCs/>
        </w:rPr>
        <w:t>gora</w:t>
      </w:r>
      <w:proofErr w:type="spellEnd"/>
      <w:r w:rsidR="00847BB7" w:rsidRPr="009055EA">
        <w:rPr>
          <w:b/>
          <w:i/>
          <w:iCs/>
        </w:rPr>
        <w:t xml:space="preserve"> </w:t>
      </w:r>
      <w:proofErr w:type="spellStart"/>
      <w:r w:rsidR="00847BB7" w:rsidRPr="009055EA">
        <w:rPr>
          <w:b/>
          <w:i/>
          <w:iCs/>
        </w:rPr>
        <w:t>Yaskawa</w:t>
      </w:r>
      <w:proofErr w:type="spellEnd"/>
    </w:p>
    <w:p w14:paraId="30A49603" w14:textId="4CE4C5C0" w:rsidR="002729C6" w:rsidRDefault="002729C6" w:rsidP="00CD6197">
      <w:pPr>
        <w:ind w:left="426"/>
      </w:pPr>
      <w:r w:rsidRPr="002729C6">
        <w:t xml:space="preserve">Priimek bi se </w:t>
      </w:r>
      <w:r w:rsidR="006C2322">
        <w:t>po</w:t>
      </w:r>
      <w:r w:rsidR="00191233">
        <w:t xml:space="preserve"> </w:t>
      </w:r>
      <w:r w:rsidRPr="002729C6">
        <w:t xml:space="preserve">veljavnem hepburnovem sistemu </w:t>
      </w:r>
      <w:r w:rsidR="00647CD2">
        <w:t>prečrkovanja</w:t>
      </w:r>
      <w:r w:rsidRPr="002729C6">
        <w:t xml:space="preserve"> zapisal </w:t>
      </w:r>
      <w:proofErr w:type="spellStart"/>
      <w:r w:rsidRPr="00CD6197">
        <w:rPr>
          <w:i/>
          <w:iCs/>
        </w:rPr>
        <w:t>Yasukawa</w:t>
      </w:r>
      <w:proofErr w:type="spellEnd"/>
      <w:r w:rsidRPr="002729C6">
        <w:t xml:space="preserve"> (zlogi</w:t>
      </w:r>
      <w:r w:rsidR="00647CD2">
        <w:t>:</w:t>
      </w:r>
      <w:r w:rsidRPr="002729C6">
        <w:t xml:space="preserve"> </w:t>
      </w:r>
      <w:proofErr w:type="spellStart"/>
      <w:r w:rsidRPr="00CD6197">
        <w:rPr>
          <w:i/>
          <w:iCs/>
        </w:rPr>
        <w:t>ya</w:t>
      </w:r>
      <w:proofErr w:type="spellEnd"/>
      <w:r w:rsidRPr="00CD6197">
        <w:rPr>
          <w:i/>
          <w:iCs/>
        </w:rPr>
        <w:t xml:space="preserve"> su </w:t>
      </w:r>
      <w:proofErr w:type="spellStart"/>
      <w:r w:rsidRPr="00CD6197">
        <w:rPr>
          <w:i/>
          <w:iCs/>
        </w:rPr>
        <w:t>ka</w:t>
      </w:r>
      <w:proofErr w:type="spellEnd"/>
      <w:r w:rsidRPr="00CD6197">
        <w:rPr>
          <w:i/>
          <w:iCs/>
        </w:rPr>
        <w:t xml:space="preserve"> </w:t>
      </w:r>
      <w:proofErr w:type="spellStart"/>
      <w:r w:rsidRPr="00CD6197">
        <w:rPr>
          <w:i/>
          <w:iCs/>
        </w:rPr>
        <w:t>wa</w:t>
      </w:r>
      <w:proofErr w:type="spellEnd"/>
      <w:r w:rsidRPr="002729C6">
        <w:t xml:space="preserve">), vendar v japonščini pri glasu </w:t>
      </w:r>
      <w:r w:rsidRPr="00CD6197">
        <w:rPr>
          <w:i/>
          <w:iCs/>
        </w:rPr>
        <w:t>u</w:t>
      </w:r>
      <w:r w:rsidRPr="002729C6">
        <w:t xml:space="preserve"> na koncu besede ali med dvema nezvenečima soglasnikoma prihaja do redukcije. Zato se ime </w:t>
      </w:r>
      <w:proofErr w:type="spellStart"/>
      <w:r w:rsidRPr="00CD6197">
        <w:rPr>
          <w:i/>
          <w:iCs/>
        </w:rPr>
        <w:t>Yasukawa</w:t>
      </w:r>
      <w:proofErr w:type="spellEnd"/>
      <w:r w:rsidRPr="002729C6">
        <w:t xml:space="preserve"> izgovarja /</w:t>
      </w:r>
      <w:proofErr w:type="spellStart"/>
      <w:r w:rsidRPr="002729C6">
        <w:t>jaska</w:t>
      </w:r>
      <w:r w:rsidR="008A7CAB" w:rsidRPr="00CD6197">
        <w:t>u̯</w:t>
      </w:r>
      <w:r w:rsidRPr="002729C6">
        <w:t>a</w:t>
      </w:r>
      <w:proofErr w:type="spellEnd"/>
      <w:r w:rsidRPr="002729C6">
        <w:t xml:space="preserve">/. Pri imenu tovarne so se zato, da bi Evropejci pravilneje izgovarjali ime in ne naglašali </w:t>
      </w:r>
      <w:r w:rsidRPr="007B4AAE">
        <w:rPr>
          <w:i/>
        </w:rPr>
        <w:t>u</w:t>
      </w:r>
      <w:r w:rsidRPr="002729C6">
        <w:t xml:space="preserve">, pri latiničnem zapisu odločili za neregularno </w:t>
      </w:r>
      <w:r w:rsidR="00647CD2">
        <w:t>prečrkovanje</w:t>
      </w:r>
      <w:r w:rsidRPr="002729C6">
        <w:t xml:space="preserve"> japonskega imena v </w:t>
      </w:r>
      <w:proofErr w:type="spellStart"/>
      <w:r w:rsidRPr="00CD6197">
        <w:rPr>
          <w:i/>
          <w:iCs/>
        </w:rPr>
        <w:t>Yaskawa</w:t>
      </w:r>
      <w:proofErr w:type="spellEnd"/>
      <w:r w:rsidRPr="002729C6">
        <w:t xml:space="preserve">. Ime osebe pa ostaja zapisano po veljavnem hepburnovem sistemu, torej kot </w:t>
      </w:r>
      <w:proofErr w:type="spellStart"/>
      <w:r w:rsidRPr="00CD6197">
        <w:rPr>
          <w:i/>
          <w:iCs/>
        </w:rPr>
        <w:t>Yasukawa</w:t>
      </w:r>
      <w:proofErr w:type="spellEnd"/>
      <w:r w:rsidRPr="002729C6">
        <w:t xml:space="preserve">. </w:t>
      </w:r>
      <w:r w:rsidR="006C2322">
        <w:t xml:space="preserve">Priimek se ob osebnem imenu moškega spola v slovenščini sklanja, </w:t>
      </w:r>
      <w:r w:rsidRPr="002729C6">
        <w:t xml:space="preserve">zato </w:t>
      </w:r>
      <w:r w:rsidR="006C2322">
        <w:t>se</w:t>
      </w:r>
      <w:r w:rsidRPr="002729C6">
        <w:t xml:space="preserve"> ustrezno ulično </w:t>
      </w:r>
      <w:r w:rsidR="00905B8C">
        <w:t>ime</w:t>
      </w:r>
      <w:r w:rsidR="00905B8C" w:rsidRPr="002729C6">
        <w:t xml:space="preserve"> </w:t>
      </w:r>
      <w:r w:rsidR="006C2322">
        <w:t xml:space="preserve">glasi </w:t>
      </w:r>
      <w:r w:rsidRPr="00CD6197">
        <w:rPr>
          <w:b/>
          <w:i/>
          <w:iCs/>
        </w:rPr>
        <w:t xml:space="preserve">Ulica </w:t>
      </w:r>
      <w:proofErr w:type="spellStart"/>
      <w:r w:rsidRPr="00CD6197">
        <w:rPr>
          <w:b/>
          <w:i/>
          <w:iCs/>
        </w:rPr>
        <w:t>Daigora</w:t>
      </w:r>
      <w:proofErr w:type="spellEnd"/>
      <w:r w:rsidRPr="00CD6197">
        <w:rPr>
          <w:b/>
          <w:i/>
          <w:iCs/>
        </w:rPr>
        <w:t xml:space="preserve"> </w:t>
      </w:r>
      <w:proofErr w:type="spellStart"/>
      <w:r w:rsidRPr="00CD6197">
        <w:rPr>
          <w:b/>
          <w:i/>
          <w:iCs/>
        </w:rPr>
        <w:t>Yasukawe</w:t>
      </w:r>
      <w:proofErr w:type="spellEnd"/>
      <w:r w:rsidRPr="002729C6">
        <w:t>.</w:t>
      </w:r>
    </w:p>
    <w:p w14:paraId="351BC11D" w14:textId="77777777" w:rsidR="006D0477" w:rsidRDefault="006D0477" w:rsidP="006D0477">
      <w:pPr>
        <w:pStyle w:val="Odstavekseznama"/>
        <w:ind w:left="426" w:hanging="426"/>
      </w:pPr>
    </w:p>
    <w:p w14:paraId="04CC4F14" w14:textId="07256F5B" w:rsidR="008376AC" w:rsidRDefault="008376AC" w:rsidP="00BB0D3A">
      <w:pPr>
        <w:pStyle w:val="Odstavekseznama"/>
        <w:numPr>
          <w:ilvl w:val="0"/>
          <w:numId w:val="1"/>
        </w:numPr>
        <w:ind w:left="426" w:hanging="426"/>
      </w:pPr>
      <w:r>
        <w:t xml:space="preserve">Predlog </w:t>
      </w:r>
      <w:r w:rsidR="008A7CAB">
        <w:t>imena</w:t>
      </w:r>
      <w:r>
        <w:t xml:space="preserve">: </w:t>
      </w:r>
      <w:r w:rsidRPr="00CD6197">
        <w:rPr>
          <w:b/>
          <w:i/>
          <w:iCs/>
        </w:rPr>
        <w:t>Trg slovenske osamosvojitve</w:t>
      </w:r>
    </w:p>
    <w:p w14:paraId="2D026811" w14:textId="4690F73E" w:rsidR="008376AC" w:rsidRPr="00E72A79" w:rsidRDefault="00E17D3D" w:rsidP="00E72A79">
      <w:pPr>
        <w:pStyle w:val="Odstavekseznama"/>
        <w:ind w:left="426"/>
      </w:pPr>
      <w:r>
        <w:t>Komisija</w:t>
      </w:r>
      <w:r w:rsidRPr="00E72A79">
        <w:t xml:space="preserve"> </w:t>
      </w:r>
      <w:r w:rsidR="008376AC" w:rsidRPr="00E72A79">
        <w:t xml:space="preserve">meni, da je </w:t>
      </w:r>
      <w:r w:rsidR="00E72A79" w:rsidRPr="00E72A79">
        <w:t xml:space="preserve">od predlagane </w:t>
      </w:r>
      <w:r w:rsidR="00E72A79">
        <w:t xml:space="preserve">imenske oblike </w:t>
      </w:r>
      <w:r w:rsidR="00E72A79" w:rsidRPr="00E72A79">
        <w:rPr>
          <w:i/>
        </w:rPr>
        <w:t>Trg slovenske osamosvojitve</w:t>
      </w:r>
      <w:r w:rsidR="00E72A79" w:rsidRPr="00E72A79">
        <w:t xml:space="preserve"> </w:t>
      </w:r>
      <w:r w:rsidR="00E72A79">
        <w:t>za</w:t>
      </w:r>
      <w:r w:rsidR="00E72A79" w:rsidRPr="00E72A79">
        <w:t xml:space="preserve"> poimenovanje novega trga ustreznejša oziroma primernejša </w:t>
      </w:r>
      <w:r w:rsidR="008376AC" w:rsidRPr="00E72A79">
        <w:t xml:space="preserve">imenska oblika </w:t>
      </w:r>
      <w:r w:rsidR="008376AC" w:rsidRPr="00E72A79">
        <w:rPr>
          <w:i/>
          <w:iCs/>
        </w:rPr>
        <w:t>Trg osamosvojitve Slovenije</w:t>
      </w:r>
      <w:r w:rsidR="008376AC" w:rsidRPr="00E72A79">
        <w:t xml:space="preserve">, saj je </w:t>
      </w:r>
      <w:r w:rsidR="00E72A79">
        <w:t xml:space="preserve">v njej </w:t>
      </w:r>
      <w:r w:rsidR="008376AC" w:rsidRPr="00E72A79">
        <w:t>izrecno omenjen dogodek</w:t>
      </w:r>
      <w:r w:rsidR="00E72A79">
        <w:t xml:space="preserve">, </w:t>
      </w:r>
      <w:r w:rsidR="009969EE">
        <w:t>to je</w:t>
      </w:r>
      <w:r w:rsidR="008376AC" w:rsidRPr="00E72A79">
        <w:t xml:space="preserve"> osamosvojitev [Republike] Slovenije</w:t>
      </w:r>
      <w:r w:rsidR="00E72A79" w:rsidRPr="00E72A79">
        <w:t xml:space="preserve"> </w:t>
      </w:r>
      <w:r w:rsidR="008376AC" w:rsidRPr="00E72A79">
        <w:t xml:space="preserve">na državni ravni in z vsemi atributi države. Zato </w:t>
      </w:r>
      <w:r w:rsidR="009969EE">
        <w:t xml:space="preserve">člani komisije </w:t>
      </w:r>
      <w:r w:rsidR="008376AC" w:rsidRPr="00E72A79">
        <w:t>predlagamo poimenovanje</w:t>
      </w:r>
      <w:r w:rsidR="00E72A79" w:rsidRPr="00E72A79">
        <w:t xml:space="preserve"> </w:t>
      </w:r>
      <w:r w:rsidR="00E72A79" w:rsidRPr="00CD6197">
        <w:rPr>
          <w:b/>
          <w:i/>
          <w:iCs/>
        </w:rPr>
        <w:t>Trg osamosvojitve</w:t>
      </w:r>
      <w:r w:rsidR="00E72A79" w:rsidRPr="00E72A79">
        <w:rPr>
          <w:b/>
        </w:rPr>
        <w:t xml:space="preserve"> </w:t>
      </w:r>
      <w:r w:rsidR="00E72A79" w:rsidRPr="00CD6197">
        <w:rPr>
          <w:b/>
          <w:i/>
          <w:iCs/>
        </w:rPr>
        <w:t>Slovenije</w:t>
      </w:r>
      <w:r w:rsidR="00E72A79" w:rsidRPr="00E72A79">
        <w:t>.</w:t>
      </w:r>
    </w:p>
    <w:p w14:paraId="505F17AF" w14:textId="53F1D40F" w:rsidR="004058AA" w:rsidRDefault="004058AA">
      <w:r>
        <w:br w:type="page"/>
      </w:r>
    </w:p>
    <w:p w14:paraId="6B1C87A9" w14:textId="33BB34F7" w:rsidR="00505311" w:rsidRPr="00505311" w:rsidRDefault="00505311" w:rsidP="00BB0D3A">
      <w:pPr>
        <w:pStyle w:val="Odstavekseznama"/>
        <w:numPr>
          <w:ilvl w:val="0"/>
          <w:numId w:val="1"/>
        </w:numPr>
        <w:ind w:left="426" w:hanging="426"/>
        <w:jc w:val="both"/>
      </w:pPr>
      <w:r w:rsidRPr="00505311">
        <w:lastRenderedPageBreak/>
        <w:t>Predlog</w:t>
      </w:r>
      <w:r w:rsidR="008376AC">
        <w:t xml:space="preserve"> </w:t>
      </w:r>
      <w:r w:rsidR="008A7CAB">
        <w:t>imena</w:t>
      </w:r>
      <w:r w:rsidRPr="00505311">
        <w:t xml:space="preserve">: </w:t>
      </w:r>
      <w:r w:rsidRPr="00CD6197">
        <w:rPr>
          <w:b/>
          <w:i/>
          <w:iCs/>
        </w:rPr>
        <w:t>Ameriška ulica</w:t>
      </w:r>
      <w:r w:rsidRPr="00505311">
        <w:t xml:space="preserve"> (na območju BTC v L</w:t>
      </w:r>
      <w:r>
        <w:t>jubljani</w:t>
      </w:r>
      <w:r w:rsidRPr="00505311">
        <w:t>)</w:t>
      </w:r>
    </w:p>
    <w:p w14:paraId="408D5E99" w14:textId="666A8858" w:rsidR="00505311" w:rsidRPr="00505311" w:rsidRDefault="00E17D3D" w:rsidP="00505311">
      <w:pPr>
        <w:ind w:left="426"/>
      </w:pPr>
      <w:r>
        <w:t>Komisija</w:t>
      </w:r>
      <w:r w:rsidRPr="00505311">
        <w:t xml:space="preserve"> </w:t>
      </w:r>
      <w:r w:rsidR="00505311" w:rsidRPr="00505311">
        <w:t xml:space="preserve">je </w:t>
      </w:r>
      <w:r w:rsidR="00505311">
        <w:t>ugotovil</w:t>
      </w:r>
      <w:r w:rsidR="008A7CAB">
        <w:t>a</w:t>
      </w:r>
      <w:r w:rsidR="00505311" w:rsidRPr="00505311">
        <w:t xml:space="preserve">, da je predlagano </w:t>
      </w:r>
      <w:r w:rsidR="009969EE">
        <w:t>ulično</w:t>
      </w:r>
      <w:r w:rsidR="009969EE" w:rsidRPr="00505311">
        <w:t xml:space="preserve"> </w:t>
      </w:r>
      <w:r w:rsidR="00505311" w:rsidRPr="00505311">
        <w:t xml:space="preserve">ime </w:t>
      </w:r>
      <w:r w:rsidR="00505311" w:rsidRPr="00CD6197">
        <w:rPr>
          <w:i/>
          <w:iCs/>
        </w:rPr>
        <w:t>Ameriška ulica</w:t>
      </w:r>
      <w:r w:rsidR="00505311" w:rsidRPr="00505311">
        <w:t xml:space="preserve"> </w:t>
      </w:r>
      <w:r w:rsidR="00505311">
        <w:t>skladno</w:t>
      </w:r>
      <w:r w:rsidR="00505311" w:rsidRPr="00505311">
        <w:t xml:space="preserve"> z veljavnim Zakonom o določanju območij ter imenovanju in označevanju naselij, ulic in stavb </w:t>
      </w:r>
      <w:r w:rsidR="00ED66D3">
        <w:t>(</w:t>
      </w:r>
      <w:r w:rsidR="00505311" w:rsidRPr="00847BB7">
        <w:t>ZDOIONUS</w:t>
      </w:r>
      <w:r w:rsidR="00ED66D3">
        <w:t xml:space="preserve">; </w:t>
      </w:r>
      <w:r w:rsidR="00505311" w:rsidRPr="00847BB7">
        <w:t>Uradni list RS, št. 25/2008)</w:t>
      </w:r>
      <w:r w:rsidR="00CD6197">
        <w:t>.</w:t>
      </w:r>
      <w:r w:rsidR="00505311" w:rsidRPr="00505311">
        <w:t xml:space="preserve"> Vendar komisija pri poimenovanju naselij, ulic in stavb po državah in glavnih mestih </w:t>
      </w:r>
      <w:r w:rsidR="00505311">
        <w:t xml:space="preserve">držav </w:t>
      </w:r>
      <w:r w:rsidR="00505311" w:rsidRPr="00505311">
        <w:t xml:space="preserve">ali podobnih </w:t>
      </w:r>
      <w:r w:rsidR="00C06A60">
        <w:t xml:space="preserve">pomembnejših </w:t>
      </w:r>
      <w:r w:rsidR="00505311" w:rsidRPr="00505311">
        <w:t xml:space="preserve">zemljepisnih </w:t>
      </w:r>
      <w:r w:rsidR="003B512D">
        <w:t>objektih</w:t>
      </w:r>
      <w:r w:rsidR="003B512D" w:rsidRPr="00505311">
        <w:t xml:space="preserve"> </w:t>
      </w:r>
      <w:r w:rsidR="00505311" w:rsidRPr="00505311">
        <w:t xml:space="preserve">predlagatelje opozarja, da so taka poimenovanja glede  pomenskomotivacijske primernosti </w:t>
      </w:r>
      <w:r w:rsidR="009969EE" w:rsidRPr="00505311">
        <w:t xml:space="preserve">lahko </w:t>
      </w:r>
      <w:r w:rsidR="00505311" w:rsidRPr="00505311">
        <w:t xml:space="preserve">sporna. </w:t>
      </w:r>
      <w:r w:rsidR="00C06A60">
        <w:t xml:space="preserve">V </w:t>
      </w:r>
      <w:r w:rsidR="00505311" w:rsidRPr="00505311">
        <w:t>obravnavanem primeru lahko poimenovanja majhnih ulic na območju nakupovalnega središča na obrobju Ljubljane ustvarjajo izrazito nesorazmerje med poimenovanjem in poimenovanim glede velikosti in pomena teh ulic, nakopičenost takšnih imen pa še dodatno precenjuje poimenovano in s pomenskomotivacijskega vidika podcenjuje</w:t>
      </w:r>
      <w:r w:rsidR="00505311">
        <w:t>/</w:t>
      </w:r>
      <w:r w:rsidR="00505311" w:rsidRPr="00505311">
        <w:t>precenjuje pomen držav in glavnih mest. Pri ugotavljanju primernosti posameznega zemljepisnega imena je treba upoštevati tudi načelo spoštljivosti.</w:t>
      </w:r>
    </w:p>
    <w:p w14:paraId="0A72E555" w14:textId="77777777" w:rsidR="006D0477" w:rsidRDefault="006D0477" w:rsidP="006D0477">
      <w:pPr>
        <w:pStyle w:val="Odstavekseznama"/>
        <w:ind w:left="426" w:hanging="426"/>
      </w:pPr>
    </w:p>
    <w:p w14:paraId="74D4A7DF" w14:textId="15B35D13" w:rsidR="00505311" w:rsidRPr="00505311" w:rsidRDefault="00505311" w:rsidP="00BB0D3A">
      <w:pPr>
        <w:pStyle w:val="Odstavekseznama"/>
        <w:numPr>
          <w:ilvl w:val="0"/>
          <w:numId w:val="1"/>
        </w:numPr>
        <w:ind w:left="426" w:hanging="426"/>
      </w:pPr>
      <w:r w:rsidRPr="00505311">
        <w:t>Predlog</w:t>
      </w:r>
      <w:r w:rsidR="008376AC">
        <w:t xml:space="preserve"> </w:t>
      </w:r>
      <w:r w:rsidR="008A7CAB">
        <w:t>imena</w:t>
      </w:r>
      <w:r w:rsidRPr="00505311">
        <w:t xml:space="preserve">: </w:t>
      </w:r>
      <w:r w:rsidRPr="00CD6197">
        <w:rPr>
          <w:b/>
          <w:i/>
        </w:rPr>
        <w:t>Švabičeva ulica</w:t>
      </w:r>
    </w:p>
    <w:p w14:paraId="1D39067B" w14:textId="1FFD916E" w:rsidR="00505311" w:rsidRDefault="008A7CAB" w:rsidP="00505311">
      <w:pPr>
        <w:ind w:left="426"/>
        <w:rPr>
          <w:iCs/>
        </w:rPr>
      </w:pPr>
      <w:r>
        <w:t xml:space="preserve">S </w:t>
      </w:r>
      <w:r w:rsidR="00505311" w:rsidRPr="00505311">
        <w:t xml:space="preserve">pravopisnega vidika je ime </w:t>
      </w:r>
      <w:r w:rsidR="00505311" w:rsidRPr="00505311">
        <w:rPr>
          <w:i/>
          <w:iCs/>
        </w:rPr>
        <w:t>Švabičeva ulica</w:t>
      </w:r>
      <w:r w:rsidR="00505311" w:rsidRPr="00505311">
        <w:t xml:space="preserve"> (poimenovanje po</w:t>
      </w:r>
      <w:r w:rsidR="00505311">
        <w:t xml:space="preserve"> srbskemu častniku, borcu za severno mejo</w:t>
      </w:r>
      <w:r w:rsidR="00505311" w:rsidRPr="00505311">
        <w:t xml:space="preserve"> </w:t>
      </w:r>
      <w:proofErr w:type="spellStart"/>
      <w:r w:rsidR="00505311" w:rsidRPr="00CD6197">
        <w:t>Stevanu</w:t>
      </w:r>
      <w:proofErr w:type="spellEnd"/>
      <w:r w:rsidR="00505311" w:rsidRPr="00CD6197">
        <w:t xml:space="preserve"> Švabiću</w:t>
      </w:r>
      <w:r w:rsidR="00505311" w:rsidRPr="00505311">
        <w:t xml:space="preserve">) napačno, saj se končni mehki </w:t>
      </w:r>
      <w:r w:rsidR="00505311" w:rsidRPr="00CD6197">
        <w:rPr>
          <w:i/>
          <w:iCs/>
        </w:rPr>
        <w:t>ć</w:t>
      </w:r>
      <w:r w:rsidR="00505311" w:rsidRPr="00505311">
        <w:t xml:space="preserve"> pri tvorbi pridevnikov ohrani (prim. Slovenski pravopis 2001: </w:t>
      </w:r>
      <w:r w:rsidR="00505311" w:rsidRPr="00505311">
        <w:rPr>
          <w:i/>
          <w:iCs/>
        </w:rPr>
        <w:t>Andrić</w:t>
      </w:r>
      <w:r w:rsidR="00505311" w:rsidRPr="00505311">
        <w:t xml:space="preserve">, </w:t>
      </w:r>
      <w:r w:rsidR="00505311" w:rsidRPr="00505311">
        <w:rPr>
          <w:i/>
          <w:iCs/>
        </w:rPr>
        <w:t>Andrićev</w:t>
      </w:r>
      <w:r w:rsidR="00505311" w:rsidRPr="00505311">
        <w:t xml:space="preserve">), torej je pravilna pridevniška oblika priimka </w:t>
      </w:r>
      <w:r w:rsidR="00505311" w:rsidRPr="00EA1C09">
        <w:rPr>
          <w:iCs/>
        </w:rPr>
        <w:t>Švabić</w:t>
      </w:r>
      <w:r w:rsidR="00505311" w:rsidRPr="00505311">
        <w:t xml:space="preserve"> </w:t>
      </w:r>
      <w:r w:rsidR="00505311" w:rsidRPr="00505311">
        <w:rPr>
          <w:i/>
          <w:iCs/>
        </w:rPr>
        <w:t>Švabićev</w:t>
      </w:r>
      <w:r w:rsidR="00505311" w:rsidRPr="00505311">
        <w:t xml:space="preserve">, </w:t>
      </w:r>
      <w:r w:rsidR="00ED66D3">
        <w:t>to</w:t>
      </w:r>
      <w:r w:rsidR="00ED66D3" w:rsidRPr="00505311">
        <w:t xml:space="preserve"> </w:t>
      </w:r>
      <w:r w:rsidR="00505311" w:rsidRPr="00505311">
        <w:t xml:space="preserve">v konkretnem primeru </w:t>
      </w:r>
      <w:r w:rsidR="00505311">
        <w:t>pomeni, da je ustrezno</w:t>
      </w:r>
      <w:r w:rsidR="00505311" w:rsidRPr="00505311">
        <w:t xml:space="preserve"> ime </w:t>
      </w:r>
      <w:r w:rsidR="00505311" w:rsidRPr="00505311">
        <w:rPr>
          <w:i/>
          <w:iCs/>
        </w:rPr>
        <w:t>Švabićeva ulica</w:t>
      </w:r>
      <w:r w:rsidR="00505311" w:rsidRPr="00505311">
        <w:t>.</w:t>
      </w:r>
      <w:r w:rsidR="00505311">
        <w:t xml:space="preserve"> </w:t>
      </w:r>
      <w:r w:rsidR="00505311" w:rsidRPr="00505311">
        <w:t xml:space="preserve">Poleg tega </w:t>
      </w:r>
      <w:r w:rsidR="00E17D3D">
        <w:t>komisija</w:t>
      </w:r>
      <w:r w:rsidR="00E17D3D" w:rsidRPr="00505311">
        <w:t xml:space="preserve"> </w:t>
      </w:r>
      <w:r w:rsidR="00505311" w:rsidRPr="00505311">
        <w:t>priporoča, da ulic</w:t>
      </w:r>
      <w:r w:rsidR="009969EE">
        <w:t>e, poimenovane</w:t>
      </w:r>
      <w:r w:rsidR="00505311" w:rsidRPr="00505311">
        <w:t xml:space="preserve"> po osebah</w:t>
      </w:r>
      <w:r w:rsidR="00ED66D3">
        <w:t>,</w:t>
      </w:r>
      <w:r w:rsidR="00505311" w:rsidRPr="00505311">
        <w:t xml:space="preserve"> nosijo polno ime nosilca, torej </w:t>
      </w:r>
      <w:r w:rsidR="00505311">
        <w:t xml:space="preserve">njegovo </w:t>
      </w:r>
      <w:r w:rsidR="00505311" w:rsidRPr="00505311">
        <w:t>ime in priimek. Zato je jeziko</w:t>
      </w:r>
      <w:r w:rsidR="00C06A60">
        <w:t>slo</w:t>
      </w:r>
      <w:r w:rsidR="00505311" w:rsidRPr="00505311">
        <w:t xml:space="preserve">vno in standardizacijsko ustrezna oblika za predlagano ime ulice </w:t>
      </w:r>
      <w:r w:rsidR="00505311" w:rsidRPr="00CD6197">
        <w:rPr>
          <w:b/>
          <w:i/>
        </w:rPr>
        <w:t xml:space="preserve">Ulica </w:t>
      </w:r>
      <w:proofErr w:type="spellStart"/>
      <w:r w:rsidR="00505311" w:rsidRPr="00CD6197">
        <w:rPr>
          <w:b/>
          <w:i/>
        </w:rPr>
        <w:t>Stevana</w:t>
      </w:r>
      <w:proofErr w:type="spellEnd"/>
      <w:r w:rsidR="00505311" w:rsidRPr="00CD6197">
        <w:rPr>
          <w:b/>
          <w:i/>
        </w:rPr>
        <w:t xml:space="preserve"> Švabića</w:t>
      </w:r>
      <w:r w:rsidR="00505311" w:rsidRPr="00505311">
        <w:rPr>
          <w:iCs/>
        </w:rPr>
        <w:t>.</w:t>
      </w:r>
    </w:p>
    <w:p w14:paraId="6F5515F8" w14:textId="2E38C108" w:rsidR="00467B82" w:rsidRDefault="00467B82" w:rsidP="00505311">
      <w:pPr>
        <w:ind w:left="426"/>
        <w:rPr>
          <w:iCs/>
        </w:rPr>
      </w:pPr>
    </w:p>
    <w:p w14:paraId="1BDD38BE" w14:textId="77777777" w:rsidR="00291713" w:rsidRDefault="00291713" w:rsidP="00BB0D3A">
      <w:pPr>
        <w:pStyle w:val="Odstavekseznama"/>
        <w:numPr>
          <w:ilvl w:val="0"/>
          <w:numId w:val="1"/>
        </w:numPr>
        <w:ind w:left="426" w:hanging="426"/>
      </w:pPr>
      <w:r>
        <w:t>Predlog imena</w:t>
      </w:r>
      <w:r w:rsidR="00E039E2">
        <w:t xml:space="preserve">: </w:t>
      </w:r>
      <w:r w:rsidRPr="00EA1C09">
        <w:rPr>
          <w:b/>
          <w:i/>
        </w:rPr>
        <w:t xml:space="preserve">Cesta </w:t>
      </w:r>
      <w:proofErr w:type="spellStart"/>
      <w:r w:rsidRPr="00EA1C09">
        <w:rPr>
          <w:b/>
          <w:i/>
        </w:rPr>
        <w:t>Hirschaid</w:t>
      </w:r>
      <w:proofErr w:type="spellEnd"/>
    </w:p>
    <w:p w14:paraId="23F19349" w14:textId="06F17953" w:rsidR="00E039E2" w:rsidRDefault="00FD57B6" w:rsidP="00EA1C09">
      <w:pPr>
        <w:pStyle w:val="Odstavekseznama"/>
        <w:ind w:left="426"/>
      </w:pPr>
      <w:r>
        <w:t xml:space="preserve">Z vidika razumevanja </w:t>
      </w:r>
      <w:r w:rsidR="009969EE">
        <w:t xml:space="preserve">imenske motivacije </w:t>
      </w:r>
      <w:r>
        <w:t xml:space="preserve">predlaganega </w:t>
      </w:r>
      <w:r w:rsidR="009969EE">
        <w:t xml:space="preserve">uličnega </w:t>
      </w:r>
      <w:r>
        <w:t>imena sta ustreznejši imenski različici</w:t>
      </w:r>
      <w:r w:rsidR="00E039E2">
        <w:t xml:space="preserve"> </w:t>
      </w:r>
      <w:r w:rsidR="00E039E2" w:rsidRPr="00EA1C09">
        <w:rPr>
          <w:b/>
          <w:i/>
        </w:rPr>
        <w:t xml:space="preserve">Cesta pobratenega mesta </w:t>
      </w:r>
      <w:proofErr w:type="spellStart"/>
      <w:r w:rsidR="00E039E2" w:rsidRPr="00EA1C09">
        <w:rPr>
          <w:b/>
          <w:i/>
        </w:rPr>
        <w:t>Hirschaid</w:t>
      </w:r>
      <w:proofErr w:type="spellEnd"/>
      <w:r w:rsidR="00E039E2" w:rsidRPr="00031965">
        <w:t xml:space="preserve"> ali </w:t>
      </w:r>
      <w:r w:rsidR="00E039E2" w:rsidRPr="00EA1C09">
        <w:rPr>
          <w:b/>
          <w:i/>
        </w:rPr>
        <w:t xml:space="preserve">Cesta pobratenega </w:t>
      </w:r>
      <w:proofErr w:type="spellStart"/>
      <w:r w:rsidR="00E039E2" w:rsidRPr="00EA1C09">
        <w:rPr>
          <w:b/>
          <w:i/>
        </w:rPr>
        <w:t>Hirschaida</w:t>
      </w:r>
      <w:proofErr w:type="spellEnd"/>
      <w:r w:rsidR="00394AB6">
        <w:t>.</w:t>
      </w:r>
    </w:p>
    <w:p w14:paraId="0DB6413E" w14:textId="77777777" w:rsidR="00E039E2" w:rsidRDefault="00E039E2" w:rsidP="00505311">
      <w:pPr>
        <w:ind w:left="426"/>
        <w:rPr>
          <w:iCs/>
        </w:rPr>
      </w:pPr>
    </w:p>
    <w:p w14:paraId="2BA8634E" w14:textId="77777777" w:rsidR="00467B82" w:rsidRDefault="00467B82" w:rsidP="00BB0D3A">
      <w:pPr>
        <w:pStyle w:val="Odstavekseznama"/>
        <w:numPr>
          <w:ilvl w:val="0"/>
          <w:numId w:val="1"/>
        </w:numPr>
        <w:ind w:left="426" w:hanging="426"/>
      </w:pPr>
      <w:r>
        <w:t xml:space="preserve">Predlog imena: </w:t>
      </w:r>
      <w:r w:rsidRPr="00467B82">
        <w:rPr>
          <w:b/>
          <w:i/>
        </w:rPr>
        <w:t>Nabrežje Paula Valeryja</w:t>
      </w:r>
      <w:r w:rsidRPr="00FD57B6">
        <w:rPr>
          <w:b/>
          <w:i/>
        </w:rPr>
        <w:t>/</w:t>
      </w:r>
      <w:r w:rsidRPr="00467B82">
        <w:rPr>
          <w:b/>
          <w:i/>
        </w:rPr>
        <w:t>Riva Paul Valery</w:t>
      </w:r>
    </w:p>
    <w:p w14:paraId="2FBA68E3" w14:textId="4BC55C5A" w:rsidR="008437C9" w:rsidRPr="00467B82" w:rsidRDefault="00467B82" w:rsidP="00467B82">
      <w:pPr>
        <w:ind w:left="426"/>
      </w:pPr>
      <w:r>
        <w:t>Imeni s pravopisnega vidika nista ustrezni</w:t>
      </w:r>
      <w:r w:rsidR="00C06A60">
        <w:t>, ker ne ohranjata tujejezičnega zapisa priimka, z</w:t>
      </w:r>
      <w:r>
        <w:t xml:space="preserve">ato predlagamo poimenovanji </w:t>
      </w:r>
      <w:r w:rsidRPr="00467B82">
        <w:rPr>
          <w:b/>
          <w:i/>
        </w:rPr>
        <w:t>Nabrežje Paula Valéryja</w:t>
      </w:r>
      <w:r w:rsidRPr="00FD57B6">
        <w:rPr>
          <w:b/>
          <w:i/>
        </w:rPr>
        <w:t>/</w:t>
      </w:r>
      <w:r w:rsidRPr="00467B82">
        <w:rPr>
          <w:b/>
          <w:i/>
        </w:rPr>
        <w:t>Riva Paul Valéry</w:t>
      </w:r>
      <w:r>
        <w:t>.</w:t>
      </w:r>
    </w:p>
    <w:p w14:paraId="4C5668E2" w14:textId="77777777" w:rsidR="00F169BB" w:rsidRDefault="00F169BB" w:rsidP="00467B82">
      <w:pPr>
        <w:ind w:left="426"/>
      </w:pPr>
    </w:p>
    <w:p w14:paraId="6D1AAD7B" w14:textId="77777777" w:rsidR="00E039E2" w:rsidRPr="00662B3F" w:rsidRDefault="00E039E2" w:rsidP="00467B82">
      <w:pPr>
        <w:ind w:left="426"/>
      </w:pPr>
    </w:p>
    <w:p w14:paraId="1D569BE4" w14:textId="77777777" w:rsidR="00850BA1" w:rsidRPr="00596510" w:rsidRDefault="00850BA1" w:rsidP="00596510">
      <w:pPr>
        <w:pStyle w:val="Naslov1"/>
        <w:jc w:val="left"/>
        <w:rPr>
          <w:rFonts w:ascii="Times New Roman" w:hAnsi="Times New Roman" w:cs="Times New Roman"/>
          <w:sz w:val="28"/>
          <w:szCs w:val="28"/>
        </w:rPr>
      </w:pPr>
      <w:r w:rsidRPr="00596510">
        <w:rPr>
          <w:rFonts w:ascii="Times New Roman" w:hAnsi="Times New Roman" w:cs="Times New Roman"/>
          <w:sz w:val="28"/>
          <w:szCs w:val="28"/>
        </w:rPr>
        <w:t>Določanje imen naselij</w:t>
      </w:r>
    </w:p>
    <w:p w14:paraId="1EA741FD" w14:textId="77777777" w:rsidR="008437C9" w:rsidRPr="00662B3F" w:rsidRDefault="008437C9" w:rsidP="008437C9"/>
    <w:p w14:paraId="119B3751" w14:textId="77777777" w:rsidR="00775752" w:rsidRPr="00662B3F" w:rsidRDefault="008437C9" w:rsidP="008437C9">
      <w:r w:rsidRPr="00662B3F">
        <w:t xml:space="preserve">Tudi določanje imen naselij je opredeljeno z zakonom. </w:t>
      </w:r>
      <w:r w:rsidR="00615E7B" w:rsidRPr="00662B3F">
        <w:t xml:space="preserve">Imena naselij z odlokom določi občina, že določena imena lahko </w:t>
      </w:r>
      <w:r w:rsidR="001C65A7">
        <w:t xml:space="preserve">tudi </w:t>
      </w:r>
      <w:r w:rsidR="00615E7B" w:rsidRPr="00662B3F">
        <w:t xml:space="preserve">preimenuje. </w:t>
      </w:r>
      <w:r w:rsidR="00775752" w:rsidRPr="00662B3F">
        <w:t>Temeljna določila so:</w:t>
      </w:r>
    </w:p>
    <w:p w14:paraId="0AA5DEF1" w14:textId="77777777" w:rsidR="00775752" w:rsidRDefault="00775752" w:rsidP="00BB0D3A">
      <w:pPr>
        <w:pStyle w:val="Odstavekseznama"/>
        <w:numPr>
          <w:ilvl w:val="1"/>
          <w:numId w:val="6"/>
        </w:numPr>
        <w:ind w:left="426" w:hanging="426"/>
      </w:pPr>
      <w:r w:rsidRPr="00662B3F">
        <w:t>i</w:t>
      </w:r>
      <w:r w:rsidR="00615E7B" w:rsidRPr="00662B3F">
        <w:t>me novega naselja se mora razlikovati o</w:t>
      </w:r>
      <w:r w:rsidR="00EA2811" w:rsidRPr="00662B3F">
        <w:t>d</w:t>
      </w:r>
      <w:r w:rsidR="00615E7B" w:rsidRPr="00662B3F">
        <w:t xml:space="preserve"> imen drugih</w:t>
      </w:r>
      <w:r w:rsidR="00692E02" w:rsidRPr="00662B3F">
        <w:t xml:space="preserve"> naselij v Republiki Sloveniji</w:t>
      </w:r>
      <w:r w:rsidR="002675B1" w:rsidRPr="00662B3F">
        <w:t>;</w:t>
      </w:r>
    </w:p>
    <w:p w14:paraId="0AAF318D" w14:textId="5E7D774A" w:rsidR="0009117F" w:rsidRPr="00662B3F" w:rsidRDefault="0009117F" w:rsidP="00BB0D3A">
      <w:pPr>
        <w:pStyle w:val="Odstavekseznama"/>
        <w:numPr>
          <w:ilvl w:val="1"/>
          <w:numId w:val="6"/>
        </w:numPr>
        <w:ind w:left="426" w:hanging="426"/>
      </w:pPr>
      <w:r w:rsidRPr="00A03C16">
        <w:t xml:space="preserve">če se v naselju na novo uvaja ulični sistem, morajo vse ulice dobiti nova imena, pri katerih ime tega naselja ne sme biti </w:t>
      </w:r>
      <w:r>
        <w:t xml:space="preserve">del nobenega </w:t>
      </w:r>
      <w:r w:rsidR="00B54200">
        <w:t>med njimi</w:t>
      </w:r>
      <w:r>
        <w:t>;</w:t>
      </w:r>
    </w:p>
    <w:p w14:paraId="18668617" w14:textId="6D74C2D5" w:rsidR="00692E02" w:rsidRPr="00662B3F" w:rsidRDefault="00775752" w:rsidP="00BB0D3A">
      <w:pPr>
        <w:pStyle w:val="Odstavekseznama"/>
        <w:numPr>
          <w:ilvl w:val="1"/>
          <w:numId w:val="6"/>
        </w:numPr>
        <w:ind w:left="426" w:hanging="426"/>
      </w:pPr>
      <w:r w:rsidRPr="00662B3F">
        <w:t>z</w:t>
      </w:r>
      <w:r w:rsidR="00692E02" w:rsidRPr="00662B3F">
        <w:t>apisano mora biti slovnično</w:t>
      </w:r>
      <w:r w:rsidR="00EA2811" w:rsidRPr="00662B3F">
        <w:t xml:space="preserve"> (knjižno)</w:t>
      </w:r>
      <w:r w:rsidR="00692E02" w:rsidRPr="00662B3F">
        <w:t xml:space="preserve"> pravilno, pri čemer se vse besede v imenu naselja pišejo z veliko začetnico, razen predlogov, </w:t>
      </w:r>
      <w:r w:rsidR="00C06A60">
        <w:t xml:space="preserve">veznikov, </w:t>
      </w:r>
      <w:proofErr w:type="spellStart"/>
      <w:r w:rsidR="00F27377" w:rsidRPr="00662B3F">
        <w:t>nenaselbinskih</w:t>
      </w:r>
      <w:proofErr w:type="spellEnd"/>
      <w:r w:rsidR="00F27377" w:rsidRPr="00662B3F">
        <w:t xml:space="preserve"> imenskih sestavin, </w:t>
      </w:r>
      <w:r w:rsidR="00692E02" w:rsidRPr="00662B3F">
        <w:t>če jih ime naselja vsebuje</w:t>
      </w:r>
      <w:r w:rsidR="00813241">
        <w:t>,</w:t>
      </w:r>
      <w:r w:rsidR="00692E02" w:rsidRPr="00662B3F">
        <w:t xml:space="preserve"> ter </w:t>
      </w:r>
      <w:r w:rsidR="00EA2811" w:rsidRPr="00662B3F">
        <w:t>do uvedbe novih pr</w:t>
      </w:r>
      <w:r w:rsidR="00F27377" w:rsidRPr="00662B3F">
        <w:t>avopisnih pravil, ki jih bo pri</w:t>
      </w:r>
      <w:r w:rsidR="00EA2811" w:rsidRPr="00662B3F">
        <w:t xml:space="preserve">nesel novi slovenski pravopis, </w:t>
      </w:r>
      <w:r w:rsidR="00C06A60">
        <w:t xml:space="preserve">in besed </w:t>
      </w:r>
      <w:r w:rsidR="00692E02" w:rsidRPr="00662B3F">
        <w:t xml:space="preserve"> </w:t>
      </w:r>
      <w:r w:rsidR="00692E02" w:rsidRPr="001C65A7">
        <w:rPr>
          <w:i/>
        </w:rPr>
        <w:t xml:space="preserve">mesto, trg, vas, </w:t>
      </w:r>
      <w:proofErr w:type="spellStart"/>
      <w:r w:rsidR="00692E02" w:rsidRPr="001C65A7">
        <w:rPr>
          <w:i/>
        </w:rPr>
        <w:t>vesca</w:t>
      </w:r>
      <w:proofErr w:type="spellEnd"/>
      <w:r w:rsidR="00692E02" w:rsidRPr="001C65A7">
        <w:rPr>
          <w:i/>
        </w:rPr>
        <w:t>, selo,</w:t>
      </w:r>
      <w:r w:rsidR="00CF7461" w:rsidRPr="001C65A7">
        <w:rPr>
          <w:i/>
        </w:rPr>
        <w:t xml:space="preserve"> </w:t>
      </w:r>
      <w:r w:rsidR="00692E02" w:rsidRPr="001C65A7">
        <w:rPr>
          <w:i/>
        </w:rPr>
        <w:t>sela, selce in naselje</w:t>
      </w:r>
      <w:r w:rsidR="00692E02" w:rsidRPr="00662B3F">
        <w:t xml:space="preserve">. </w:t>
      </w:r>
      <w:r w:rsidR="00F27377" w:rsidRPr="00662B3F">
        <w:t>Primeri</w:t>
      </w:r>
      <w:r w:rsidR="00692E02" w:rsidRPr="00662B3F">
        <w:t>:</w:t>
      </w:r>
    </w:p>
    <w:p w14:paraId="280DA935" w14:textId="16BF8D6A" w:rsidR="008A7CAB" w:rsidRPr="00662B3F" w:rsidRDefault="00692E02" w:rsidP="00BB0D3A">
      <w:pPr>
        <w:pStyle w:val="Odstavekseznama"/>
        <w:numPr>
          <w:ilvl w:val="1"/>
          <w:numId w:val="5"/>
        </w:numPr>
      </w:pPr>
      <w:r w:rsidRPr="00CD6197">
        <w:rPr>
          <w:i/>
          <w:iCs/>
        </w:rPr>
        <w:t>Lesce</w:t>
      </w:r>
      <w:r w:rsidRPr="00662B3F">
        <w:t xml:space="preserve"> (enobesedno ime naselja),</w:t>
      </w:r>
    </w:p>
    <w:p w14:paraId="5B571A29" w14:textId="0D97FA0C" w:rsidR="008A7CAB" w:rsidRPr="00662B3F" w:rsidRDefault="00775752" w:rsidP="00BB0D3A">
      <w:pPr>
        <w:pStyle w:val="Odstavekseznama"/>
        <w:numPr>
          <w:ilvl w:val="1"/>
          <w:numId w:val="5"/>
        </w:numPr>
      </w:pPr>
      <w:r w:rsidRPr="00CD6197">
        <w:rPr>
          <w:i/>
          <w:iCs/>
        </w:rPr>
        <w:t>Slovenj Gradec</w:t>
      </w:r>
      <w:r w:rsidRPr="00662B3F">
        <w:t xml:space="preserve"> (večbesedno ime),</w:t>
      </w:r>
    </w:p>
    <w:p w14:paraId="06598FF2" w14:textId="7CBF7E6A" w:rsidR="008A7CAB" w:rsidRPr="00662B3F" w:rsidRDefault="00775752" w:rsidP="00BB0D3A">
      <w:pPr>
        <w:pStyle w:val="Odstavekseznama"/>
        <w:numPr>
          <w:ilvl w:val="1"/>
          <w:numId w:val="5"/>
        </w:numPr>
      </w:pPr>
      <w:r w:rsidRPr="00CD6197">
        <w:rPr>
          <w:i/>
          <w:iCs/>
        </w:rPr>
        <w:t>Nova vas</w:t>
      </w:r>
      <w:r w:rsidRPr="00662B3F">
        <w:t xml:space="preserve"> (večbesedno ime z občim pojmom, ki spada k izjemam),</w:t>
      </w:r>
    </w:p>
    <w:p w14:paraId="06886596" w14:textId="77777777" w:rsidR="00775752" w:rsidRPr="00662B3F" w:rsidRDefault="002675B1" w:rsidP="00BB0D3A">
      <w:pPr>
        <w:pStyle w:val="Odstavekseznama"/>
        <w:numPr>
          <w:ilvl w:val="1"/>
          <w:numId w:val="5"/>
        </w:numPr>
      </w:pPr>
      <w:r w:rsidRPr="00CD6197">
        <w:rPr>
          <w:i/>
          <w:iCs/>
        </w:rPr>
        <w:t>Sveta Ana v Slovenskih goricah</w:t>
      </w:r>
      <w:r w:rsidRPr="00662B3F">
        <w:t xml:space="preserve"> (večbesedno ime, ki vsebuje predlog in nenaselbinsk</w:t>
      </w:r>
      <w:r w:rsidR="00F27377" w:rsidRPr="00662B3F">
        <w:t xml:space="preserve">o </w:t>
      </w:r>
      <w:r w:rsidRPr="00662B3F">
        <w:t>ime</w:t>
      </w:r>
      <w:r w:rsidR="00F27377" w:rsidRPr="00662B3F">
        <w:t>nsko sestavino</w:t>
      </w:r>
      <w:r w:rsidRPr="00662B3F">
        <w:t>);</w:t>
      </w:r>
    </w:p>
    <w:p w14:paraId="39ADD2AE" w14:textId="1ED271D8" w:rsidR="004058AA" w:rsidRDefault="002675B1" w:rsidP="00BB0D3A">
      <w:pPr>
        <w:pStyle w:val="Odstavekseznama"/>
        <w:numPr>
          <w:ilvl w:val="1"/>
          <w:numId w:val="7"/>
        </w:numPr>
        <w:ind w:left="426" w:hanging="426"/>
      </w:pPr>
      <w:r w:rsidRPr="00662B3F">
        <w:t xml:space="preserve">ime naselja mora biti v slovenskem jeziku, na območjih z </w:t>
      </w:r>
      <w:r w:rsidR="00813241">
        <w:t xml:space="preserve">uradno </w:t>
      </w:r>
      <w:r w:rsidRPr="00662B3F">
        <w:t>dvojezičnostjo pa tudi v italijanskem ali madžarskem jeziku</w:t>
      </w:r>
      <w:r w:rsidR="00F27377" w:rsidRPr="00662B3F">
        <w:t>,</w:t>
      </w:r>
      <w:r w:rsidRPr="00662B3F">
        <w:t xml:space="preserve"> pri čemer je </w:t>
      </w:r>
      <w:r w:rsidR="004F5F2A">
        <w:t xml:space="preserve">med obema imenoma </w:t>
      </w:r>
      <w:r w:rsidR="00C06A60">
        <w:t xml:space="preserve">stična </w:t>
      </w:r>
      <w:r w:rsidRPr="00662B3F">
        <w:t>poševnic</w:t>
      </w:r>
      <w:r w:rsidR="004F5F2A">
        <w:t>a</w:t>
      </w:r>
      <w:r w:rsidRPr="00662B3F">
        <w:t xml:space="preserve">, ki nadomešča veznik </w:t>
      </w:r>
      <w:r w:rsidRPr="001C65A7">
        <w:rPr>
          <w:i/>
        </w:rPr>
        <w:t>ali</w:t>
      </w:r>
      <w:r w:rsidRPr="00662B3F">
        <w:t xml:space="preserve"> (na primer </w:t>
      </w:r>
      <w:r w:rsidRPr="009055EA">
        <w:rPr>
          <w:i/>
          <w:iCs/>
        </w:rPr>
        <w:t>Koper/Capodistria</w:t>
      </w:r>
      <w:r w:rsidR="00CF7461" w:rsidRPr="00662B3F">
        <w:t>)</w:t>
      </w:r>
      <w:r w:rsidRPr="00662B3F">
        <w:t>;</w:t>
      </w:r>
    </w:p>
    <w:p w14:paraId="0A663C9F" w14:textId="77777777" w:rsidR="004058AA" w:rsidRDefault="004058AA">
      <w:r>
        <w:br w:type="page"/>
      </w:r>
    </w:p>
    <w:p w14:paraId="5C7836F9" w14:textId="73EE229C" w:rsidR="008437C9" w:rsidRPr="00662B3F" w:rsidRDefault="002675B1" w:rsidP="00BB0D3A">
      <w:pPr>
        <w:pStyle w:val="Odstavekseznama"/>
        <w:numPr>
          <w:ilvl w:val="1"/>
          <w:numId w:val="7"/>
        </w:numPr>
        <w:ind w:left="426" w:hanging="426"/>
      </w:pPr>
      <w:r w:rsidRPr="00662B3F">
        <w:lastRenderedPageBreak/>
        <w:t>i</w:t>
      </w:r>
      <w:r w:rsidR="00692E02" w:rsidRPr="00662B3F">
        <w:t>mena naselij, ki so zapisana z nestičnim vezajem, se pregibajo</w:t>
      </w:r>
      <w:r w:rsidR="008A7CAB">
        <w:t xml:space="preserve"> (sklanjajo) v obeh sestavinah, </w:t>
      </w:r>
      <w:r w:rsidR="0036083D">
        <w:t>na primer</w:t>
      </w:r>
      <w:r w:rsidR="008A7CAB">
        <w:t xml:space="preserve"> </w:t>
      </w:r>
      <w:r w:rsidR="00692E02" w:rsidRPr="009055EA">
        <w:rPr>
          <w:i/>
          <w:iCs/>
        </w:rPr>
        <w:t>Šmarje - Sap</w:t>
      </w:r>
      <w:r w:rsidR="00692E02" w:rsidRPr="00662B3F">
        <w:t xml:space="preserve"> (rod</w:t>
      </w:r>
      <w:r w:rsidR="00E7346C" w:rsidRPr="00662B3F">
        <w:t>ilnik</w:t>
      </w:r>
      <w:r w:rsidR="00737852">
        <w:t>:</w:t>
      </w:r>
      <w:r w:rsidR="00692E02" w:rsidRPr="00662B3F">
        <w:t xml:space="preserve"> </w:t>
      </w:r>
      <w:r w:rsidR="00692E02" w:rsidRPr="009055EA">
        <w:rPr>
          <w:i/>
          <w:iCs/>
        </w:rPr>
        <w:t>Šmarja - Sapa</w:t>
      </w:r>
      <w:r w:rsidR="00692E02" w:rsidRPr="00662B3F">
        <w:t>)</w:t>
      </w:r>
      <w:r w:rsidRPr="00662B3F">
        <w:t>;</w:t>
      </w:r>
    </w:p>
    <w:p w14:paraId="0AE1DF87" w14:textId="77777777" w:rsidR="002675B1" w:rsidRPr="00662B3F" w:rsidRDefault="002675B1" w:rsidP="00BB0D3A">
      <w:pPr>
        <w:pStyle w:val="Odstavekseznama"/>
        <w:numPr>
          <w:ilvl w:val="1"/>
          <w:numId w:val="7"/>
        </w:numPr>
        <w:ind w:left="426" w:hanging="426"/>
      </w:pPr>
      <w:r w:rsidRPr="00662B3F">
        <w:t xml:space="preserve">občina mora o ustreznosti novega imena ulice pridobiti soglasje </w:t>
      </w:r>
      <w:r w:rsidR="00F27377" w:rsidRPr="00662B3F">
        <w:t>Komisije za standardizacijo zemljepisnih imen Vlade Republike Slovenije.</w:t>
      </w:r>
    </w:p>
    <w:p w14:paraId="1648F531" w14:textId="77777777" w:rsidR="002675B1" w:rsidRPr="00662B3F" w:rsidRDefault="002675B1" w:rsidP="008437C9"/>
    <w:p w14:paraId="07F326A8" w14:textId="77777777" w:rsidR="002675B1" w:rsidRPr="00662B3F" w:rsidRDefault="00EB291D" w:rsidP="008437C9">
      <w:r w:rsidRPr="00662B3F">
        <w:t>Naselje ima praviloma ime po topografskem objektu, lahko pa tudi po imenih, povezanih z zgodovino in kulturnim izročilom naselja. Zemljepisna imena, ki imajo dolgotrajno izročilo rabe, je treba varovati.</w:t>
      </w:r>
    </w:p>
    <w:p w14:paraId="161EA3F2" w14:textId="77777777" w:rsidR="00EB291D" w:rsidRDefault="00EB291D" w:rsidP="008437C9"/>
    <w:p w14:paraId="30843522" w14:textId="77777777" w:rsidR="00542EF4" w:rsidRDefault="00542EF4" w:rsidP="00542EF4">
      <w:r>
        <w:t xml:space="preserve">Ime naselja mora biti brez okrajšav, na primer </w:t>
      </w:r>
      <w:r w:rsidRPr="009055EA">
        <w:rPr>
          <w:i/>
          <w:iCs/>
        </w:rPr>
        <w:t>Zgornja Polskava</w:t>
      </w:r>
      <w:r>
        <w:t xml:space="preserve"> in ne </w:t>
      </w:r>
      <w:r w:rsidRPr="009055EA">
        <w:rPr>
          <w:i/>
          <w:iCs/>
        </w:rPr>
        <w:t>Zg. Polskava</w:t>
      </w:r>
      <w:r>
        <w:t>.</w:t>
      </w:r>
    </w:p>
    <w:p w14:paraId="1DF4218D" w14:textId="0ED07DEC" w:rsidR="00863D76" w:rsidRDefault="00863D76" w:rsidP="008437C9"/>
    <w:p w14:paraId="39B7DD2A" w14:textId="77777777" w:rsidR="00737852" w:rsidRDefault="00737852" w:rsidP="008437C9"/>
    <w:p w14:paraId="5DAC5DE9" w14:textId="693E523B" w:rsidR="00737852" w:rsidRDefault="00737852" w:rsidP="00737852">
      <w:pPr>
        <w:ind w:left="709" w:hanging="709"/>
      </w:pPr>
      <w:r>
        <w:t xml:space="preserve">Nekaj konkretnih primerov </w:t>
      </w:r>
      <w:r w:rsidRPr="00662B3F">
        <w:t>neustrezn</w:t>
      </w:r>
      <w:r>
        <w:t xml:space="preserve">ih poimenovanj naselij s </w:t>
      </w:r>
      <w:r w:rsidR="009F47E9">
        <w:t>podrobnejšim pojasnilom</w:t>
      </w:r>
      <w:r>
        <w:t>:</w:t>
      </w:r>
    </w:p>
    <w:p w14:paraId="389BA2B0" w14:textId="77777777" w:rsidR="00737852" w:rsidRDefault="00737852" w:rsidP="00737852">
      <w:pPr>
        <w:ind w:left="709" w:hanging="709"/>
      </w:pPr>
    </w:p>
    <w:p w14:paraId="45BD1B1F" w14:textId="11B2B449" w:rsidR="00737852" w:rsidRPr="00737852" w:rsidRDefault="00737852" w:rsidP="00BB0D3A">
      <w:pPr>
        <w:pStyle w:val="Odstavekseznama"/>
        <w:numPr>
          <w:ilvl w:val="0"/>
          <w:numId w:val="9"/>
        </w:numPr>
        <w:ind w:left="426" w:hanging="426"/>
      </w:pPr>
      <w:r w:rsidRPr="00737852">
        <w:t xml:space="preserve">Predlog </w:t>
      </w:r>
      <w:r w:rsidR="008A7CAB">
        <w:t>imena</w:t>
      </w:r>
      <w:r w:rsidRPr="00737852">
        <w:t xml:space="preserve">: </w:t>
      </w:r>
      <w:r w:rsidRPr="009055EA">
        <w:rPr>
          <w:b/>
          <w:i/>
          <w:iCs/>
        </w:rPr>
        <w:t>Poslovna cona Komenda</w:t>
      </w:r>
    </w:p>
    <w:p w14:paraId="02C63E4C" w14:textId="5DC0ED4B" w:rsidR="00737852" w:rsidRPr="00737852" w:rsidRDefault="00FA3830" w:rsidP="00737852">
      <w:pPr>
        <w:ind w:left="426"/>
      </w:pPr>
      <w:r>
        <w:t>Komisija</w:t>
      </w:r>
      <w:r w:rsidRPr="00737852">
        <w:t xml:space="preserve"> </w:t>
      </w:r>
      <w:r w:rsidR="00ED66D3">
        <w:t>meni</w:t>
      </w:r>
      <w:r w:rsidR="00737852" w:rsidRPr="00737852">
        <w:t xml:space="preserve">, da </w:t>
      </w:r>
      <w:r w:rsidR="00737852">
        <w:t>je predlagano</w:t>
      </w:r>
      <w:r w:rsidR="00737852" w:rsidRPr="00737852">
        <w:t xml:space="preserve"> poimenovanj</w:t>
      </w:r>
      <w:r w:rsidR="00737852">
        <w:t>e</w:t>
      </w:r>
      <w:r w:rsidR="00737852" w:rsidRPr="00737852">
        <w:t xml:space="preserve"> nesprejemljiv</w:t>
      </w:r>
      <w:r w:rsidR="00737852">
        <w:t>o</w:t>
      </w:r>
      <w:r w:rsidR="00737852" w:rsidRPr="00737852">
        <w:t xml:space="preserve">, ker besedna </w:t>
      </w:r>
      <w:r w:rsidR="00737852">
        <w:t>zveza</w:t>
      </w:r>
      <w:r w:rsidR="00737852" w:rsidRPr="00737852">
        <w:t xml:space="preserve"> </w:t>
      </w:r>
      <w:r w:rsidR="00737852" w:rsidRPr="00737852">
        <w:rPr>
          <w:i/>
        </w:rPr>
        <w:t>poslovna cona</w:t>
      </w:r>
      <w:r w:rsidR="00737852" w:rsidRPr="00737852">
        <w:t xml:space="preserve"> za poimenovanje naselja ni primerna.</w:t>
      </w:r>
    </w:p>
    <w:p w14:paraId="2E8811AF" w14:textId="77777777" w:rsidR="004058AA" w:rsidRDefault="004058AA" w:rsidP="004058AA"/>
    <w:p w14:paraId="44A49BB3" w14:textId="351B3A32" w:rsidR="00D64012" w:rsidRPr="00737852" w:rsidRDefault="00D64012" w:rsidP="002572AC">
      <w:pPr>
        <w:pStyle w:val="Odstavekseznama"/>
        <w:numPr>
          <w:ilvl w:val="0"/>
          <w:numId w:val="9"/>
        </w:numPr>
        <w:ind w:left="426" w:hanging="426"/>
      </w:pPr>
      <w:r>
        <w:t xml:space="preserve">Ime naselja: </w:t>
      </w:r>
      <w:r w:rsidRPr="00ED7BB0">
        <w:rPr>
          <w:b/>
          <w:i/>
        </w:rPr>
        <w:t>Podjetniško naselje Kočevje</w:t>
      </w:r>
      <w:r>
        <w:t xml:space="preserve"> </w:t>
      </w:r>
    </w:p>
    <w:p w14:paraId="398C671B" w14:textId="4D5C4943" w:rsidR="00D64012" w:rsidRDefault="00D64012" w:rsidP="00EA1C09">
      <w:pPr>
        <w:ind w:left="426"/>
      </w:pPr>
      <w:r>
        <w:t>Leta 2000 ustanovljeno naselje je bilo poimenovano brez vednosti</w:t>
      </w:r>
      <w:r w:rsidR="00CE49C0">
        <w:t xml:space="preserve"> in </w:t>
      </w:r>
      <w:r>
        <w:t xml:space="preserve">soglasja Komisije za standardizacijo zemljepisnih imen Vlade Republike Slovenije in je z vidika imenske ustreznosti zelo problematično, </w:t>
      </w:r>
      <w:r w:rsidR="00ED66D3">
        <w:t xml:space="preserve">ker </w:t>
      </w:r>
      <w:r w:rsidRPr="00737852">
        <w:t xml:space="preserve">besedna </w:t>
      </w:r>
      <w:r>
        <w:t>zveza</w:t>
      </w:r>
      <w:r w:rsidRPr="00737852">
        <w:t xml:space="preserve"> </w:t>
      </w:r>
      <w:r>
        <w:rPr>
          <w:i/>
        </w:rPr>
        <w:t>podjetniško naselje</w:t>
      </w:r>
      <w:r w:rsidRPr="00737852">
        <w:t xml:space="preserve"> za poimenovanje naselja ni primerna.</w:t>
      </w:r>
    </w:p>
    <w:p w14:paraId="5A5C40C3" w14:textId="77777777" w:rsidR="00D64012" w:rsidRDefault="00D64012" w:rsidP="008437C9"/>
    <w:p w14:paraId="4E8DCA5C" w14:textId="5287F7B6" w:rsidR="00737852" w:rsidRPr="00737852" w:rsidRDefault="00737852" w:rsidP="00BB0D3A">
      <w:pPr>
        <w:pStyle w:val="Odstavekseznama"/>
        <w:numPr>
          <w:ilvl w:val="0"/>
          <w:numId w:val="9"/>
        </w:numPr>
        <w:ind w:left="426" w:hanging="426"/>
        <w:rPr>
          <w:bCs/>
        </w:rPr>
      </w:pPr>
      <w:r w:rsidRPr="00737852">
        <w:t xml:space="preserve">Predlog </w:t>
      </w:r>
      <w:r w:rsidR="008A7CAB">
        <w:t>imena</w:t>
      </w:r>
      <w:r w:rsidRPr="00737852">
        <w:t xml:space="preserve">: </w:t>
      </w:r>
      <w:r w:rsidRPr="009055EA">
        <w:rPr>
          <w:b/>
          <w:bCs/>
          <w:i/>
          <w:iCs/>
        </w:rPr>
        <w:t>Medvedjek gorica</w:t>
      </w:r>
    </w:p>
    <w:p w14:paraId="30990E52" w14:textId="5CD6A028" w:rsidR="00737852" w:rsidRDefault="00FA3830" w:rsidP="00737852">
      <w:pPr>
        <w:ind w:left="426"/>
      </w:pPr>
      <w:r>
        <w:t>Komisija</w:t>
      </w:r>
      <w:r w:rsidRPr="00737852">
        <w:t xml:space="preserve"> </w:t>
      </w:r>
      <w:r w:rsidR="00737852" w:rsidRPr="00737852">
        <w:t>je sklenil</w:t>
      </w:r>
      <w:r w:rsidR="008A7CAB">
        <w:t>a</w:t>
      </w:r>
      <w:r w:rsidR="00737852" w:rsidRPr="00737852">
        <w:t xml:space="preserve">, da je predlagano zemljepisno ime </w:t>
      </w:r>
      <w:r w:rsidR="00737852">
        <w:t xml:space="preserve">sicer </w:t>
      </w:r>
      <w:r w:rsidR="00737852" w:rsidRPr="00737852">
        <w:t>sklad</w:t>
      </w:r>
      <w:r w:rsidR="00737852">
        <w:t>no</w:t>
      </w:r>
      <w:r w:rsidR="00737852" w:rsidRPr="00737852">
        <w:t xml:space="preserve"> </w:t>
      </w:r>
      <w:r w:rsidR="00737852">
        <w:t xml:space="preserve">z veljavnim </w:t>
      </w:r>
      <w:r w:rsidR="00737852" w:rsidRPr="008376AC">
        <w:t xml:space="preserve">Zakonom o določanju območij ter imenovanju in označevanju naselij, ulic in stavb </w:t>
      </w:r>
      <w:r w:rsidR="00ED66D3">
        <w:t>(</w:t>
      </w:r>
      <w:r w:rsidR="00737852">
        <w:t>ZDOIONUS</w:t>
      </w:r>
      <w:r w:rsidR="00ED66D3">
        <w:t xml:space="preserve">; </w:t>
      </w:r>
      <w:r w:rsidR="00737852" w:rsidRPr="008376AC">
        <w:t>Uradni list RS, št. 25/2008)</w:t>
      </w:r>
      <w:r w:rsidR="00737852" w:rsidRPr="00737852">
        <w:t>, vendar predlaga strukturno ustreznejš</w:t>
      </w:r>
      <w:r w:rsidR="00737852">
        <w:t>i</w:t>
      </w:r>
      <w:r w:rsidR="00737852" w:rsidRPr="00737852">
        <w:t xml:space="preserve"> in za slovenščino primernejši </w:t>
      </w:r>
      <w:r w:rsidR="00737852">
        <w:t>obliki</w:t>
      </w:r>
      <w:r w:rsidR="00737852" w:rsidRPr="00737852">
        <w:t xml:space="preserve"> poimenovanja </w:t>
      </w:r>
      <w:r w:rsidR="00737852" w:rsidRPr="009055EA">
        <w:rPr>
          <w:b/>
          <w:i/>
          <w:iCs/>
        </w:rPr>
        <w:t>Gorica na Medvedjeku</w:t>
      </w:r>
      <w:r w:rsidR="00737852" w:rsidRPr="00737852">
        <w:t xml:space="preserve"> ali </w:t>
      </w:r>
      <w:r w:rsidR="00737852" w:rsidRPr="009055EA">
        <w:rPr>
          <w:b/>
          <w:i/>
          <w:iCs/>
        </w:rPr>
        <w:t>Medvedja Gorica</w:t>
      </w:r>
      <w:r w:rsidR="00737852" w:rsidRPr="00737852">
        <w:t>.</w:t>
      </w:r>
    </w:p>
    <w:p w14:paraId="7869D9F0" w14:textId="0FDABEC2" w:rsidR="00F76B7F" w:rsidRDefault="00F76B7F" w:rsidP="00737852">
      <w:pPr>
        <w:ind w:left="426"/>
      </w:pPr>
    </w:p>
    <w:p w14:paraId="7AC72159" w14:textId="77777777" w:rsidR="00737852" w:rsidRDefault="00737852" w:rsidP="008437C9"/>
    <w:p w14:paraId="44575110" w14:textId="77777777" w:rsidR="00863D76" w:rsidRDefault="00863D76" w:rsidP="008437C9"/>
    <w:p w14:paraId="1149DAD1" w14:textId="77777777" w:rsidR="00EA1C09" w:rsidRDefault="00EA1C09" w:rsidP="008437C9"/>
    <w:p w14:paraId="08C94DFC" w14:textId="2163B0EA" w:rsidR="00EA1C09" w:rsidRPr="00EA1C09" w:rsidRDefault="00EA1C09" w:rsidP="008437C9">
      <w:pPr>
        <w:rPr>
          <w:b/>
        </w:rPr>
      </w:pPr>
      <w:r w:rsidRPr="00EA1C09">
        <w:rPr>
          <w:b/>
        </w:rPr>
        <w:t>Komisija za standardizacijo zemljepisnih imen Vlade Republike Slovenije</w:t>
      </w:r>
      <w:r>
        <w:rPr>
          <w:b/>
        </w:rPr>
        <w:t xml:space="preserve">, </w:t>
      </w:r>
      <w:r w:rsidR="00596510">
        <w:rPr>
          <w:b/>
        </w:rPr>
        <w:t>april</w:t>
      </w:r>
      <w:r>
        <w:rPr>
          <w:b/>
        </w:rPr>
        <w:t xml:space="preserve"> 202</w:t>
      </w:r>
      <w:r w:rsidR="00596510">
        <w:rPr>
          <w:b/>
        </w:rPr>
        <w:t>2</w:t>
      </w:r>
    </w:p>
    <w:p w14:paraId="64CDA4DB" w14:textId="77777777" w:rsidR="00863D76" w:rsidRDefault="00863D76" w:rsidP="008437C9"/>
    <w:sectPr w:rsidR="00863D76" w:rsidSect="004058AA">
      <w:pgSz w:w="11906" w:h="16838"/>
      <w:pgMar w:top="993" w:right="1418" w:bottom="993"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18F"/>
    <w:multiLevelType w:val="hybridMultilevel"/>
    <w:tmpl w:val="99D62C6A"/>
    <w:lvl w:ilvl="0" w:tplc="04240001">
      <w:start w:val="1"/>
      <w:numFmt w:val="bullet"/>
      <w:lvlText w:val=""/>
      <w:lvlJc w:val="left"/>
      <w:pPr>
        <w:ind w:left="1069" w:hanging="360"/>
      </w:pPr>
      <w:rPr>
        <w:rFonts w:ascii="Symbol" w:hAnsi="Symbol"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1" w15:restartNumberingAfterBreak="0">
    <w:nsid w:val="02442B61"/>
    <w:multiLevelType w:val="hybridMultilevel"/>
    <w:tmpl w:val="7BF6310A"/>
    <w:lvl w:ilvl="0" w:tplc="6962608C">
      <w:start w:val="1878"/>
      <w:numFmt w:val="bullet"/>
      <w:lvlText w:val="–"/>
      <w:lvlJc w:val="left"/>
      <w:pPr>
        <w:ind w:left="720" w:hanging="360"/>
      </w:pPr>
      <w:rPr>
        <w:rFonts w:ascii="Calibri" w:eastAsiaTheme="minorHAnsi" w:hAnsi="Calibri" w:cstheme="minorBidi" w:hint="default"/>
      </w:rPr>
    </w:lvl>
    <w:lvl w:ilvl="1" w:tplc="6962608C">
      <w:start w:val="1878"/>
      <w:numFmt w:val="bullet"/>
      <w:lvlText w:val="–"/>
      <w:lvlJc w:val="left"/>
      <w:pPr>
        <w:ind w:left="1440" w:hanging="360"/>
      </w:pPr>
      <w:rPr>
        <w:rFonts w:ascii="Calibri" w:eastAsiaTheme="minorHAnsi" w:hAnsi="Calibri" w:cstheme="minorBid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AC1F94"/>
    <w:multiLevelType w:val="hybridMultilevel"/>
    <w:tmpl w:val="5404A496"/>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F776947"/>
    <w:multiLevelType w:val="hybridMultilevel"/>
    <w:tmpl w:val="0F523D94"/>
    <w:lvl w:ilvl="0" w:tplc="04240001">
      <w:start w:val="1"/>
      <w:numFmt w:val="bullet"/>
      <w:lvlText w:val=""/>
      <w:lvlJc w:val="left"/>
      <w:pPr>
        <w:ind w:left="720" w:hanging="360"/>
      </w:pPr>
      <w:rPr>
        <w:rFonts w:ascii="Symbol" w:hAnsi="Symbol" w:hint="default"/>
      </w:rPr>
    </w:lvl>
    <w:lvl w:ilvl="1" w:tplc="F2FE88F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9AF162C"/>
    <w:multiLevelType w:val="hybridMultilevel"/>
    <w:tmpl w:val="89E81CAC"/>
    <w:lvl w:ilvl="0" w:tplc="04240001">
      <w:start w:val="1"/>
      <w:numFmt w:val="bullet"/>
      <w:lvlText w:val=""/>
      <w:lvlJc w:val="left"/>
      <w:pPr>
        <w:ind w:left="720" w:hanging="360"/>
      </w:pPr>
      <w:rPr>
        <w:rFonts w:ascii="Symbol" w:hAnsi="Symbol" w:hint="default"/>
      </w:rPr>
    </w:lvl>
    <w:lvl w:ilvl="1" w:tplc="F2FE88F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C8D0745"/>
    <w:multiLevelType w:val="hybridMultilevel"/>
    <w:tmpl w:val="310031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E7D6AF1"/>
    <w:multiLevelType w:val="hybridMultilevel"/>
    <w:tmpl w:val="CE0EAB1C"/>
    <w:lvl w:ilvl="0" w:tplc="F2FE88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4685B9C"/>
    <w:multiLevelType w:val="hybridMultilevel"/>
    <w:tmpl w:val="4C7C8B4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82679C2"/>
    <w:multiLevelType w:val="hybridMultilevel"/>
    <w:tmpl w:val="D0FC03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AA1F4D"/>
    <w:multiLevelType w:val="hybridMultilevel"/>
    <w:tmpl w:val="EE78298E"/>
    <w:lvl w:ilvl="0" w:tplc="F2FE88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9D00E5E"/>
    <w:multiLevelType w:val="hybridMultilevel"/>
    <w:tmpl w:val="A2622BD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410D6340"/>
    <w:multiLevelType w:val="hybridMultilevel"/>
    <w:tmpl w:val="AFB2D214"/>
    <w:lvl w:ilvl="0" w:tplc="04240001">
      <w:start w:val="1"/>
      <w:numFmt w:val="bullet"/>
      <w:lvlText w:val=""/>
      <w:lvlJc w:val="left"/>
      <w:pPr>
        <w:ind w:left="720" w:hanging="360"/>
      </w:pPr>
      <w:rPr>
        <w:rFonts w:ascii="Symbol" w:hAnsi="Symbol" w:hint="default"/>
      </w:rPr>
    </w:lvl>
    <w:lvl w:ilvl="1" w:tplc="F2FE88F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54661341"/>
    <w:multiLevelType w:val="hybridMultilevel"/>
    <w:tmpl w:val="5EC88ADA"/>
    <w:lvl w:ilvl="0" w:tplc="04240001">
      <w:start w:val="1"/>
      <w:numFmt w:val="bullet"/>
      <w:lvlText w:val=""/>
      <w:lvlJc w:val="left"/>
      <w:pPr>
        <w:ind w:left="3905" w:hanging="360"/>
      </w:pPr>
      <w:rPr>
        <w:rFonts w:ascii="Symbol" w:hAnsi="Symbol" w:hint="default"/>
      </w:rPr>
    </w:lvl>
    <w:lvl w:ilvl="1" w:tplc="04240019" w:tentative="1">
      <w:start w:val="1"/>
      <w:numFmt w:val="lowerLetter"/>
      <w:lvlText w:val="%2."/>
      <w:lvlJc w:val="left"/>
      <w:pPr>
        <w:ind w:left="4625" w:hanging="360"/>
      </w:pPr>
    </w:lvl>
    <w:lvl w:ilvl="2" w:tplc="0424001B" w:tentative="1">
      <w:start w:val="1"/>
      <w:numFmt w:val="lowerRoman"/>
      <w:lvlText w:val="%3."/>
      <w:lvlJc w:val="right"/>
      <w:pPr>
        <w:ind w:left="5345" w:hanging="180"/>
      </w:pPr>
    </w:lvl>
    <w:lvl w:ilvl="3" w:tplc="0424000F" w:tentative="1">
      <w:start w:val="1"/>
      <w:numFmt w:val="decimal"/>
      <w:lvlText w:val="%4."/>
      <w:lvlJc w:val="left"/>
      <w:pPr>
        <w:ind w:left="6065" w:hanging="360"/>
      </w:pPr>
    </w:lvl>
    <w:lvl w:ilvl="4" w:tplc="04240019" w:tentative="1">
      <w:start w:val="1"/>
      <w:numFmt w:val="lowerLetter"/>
      <w:lvlText w:val="%5."/>
      <w:lvlJc w:val="left"/>
      <w:pPr>
        <w:ind w:left="6785" w:hanging="360"/>
      </w:pPr>
    </w:lvl>
    <w:lvl w:ilvl="5" w:tplc="0424001B" w:tentative="1">
      <w:start w:val="1"/>
      <w:numFmt w:val="lowerRoman"/>
      <w:lvlText w:val="%6."/>
      <w:lvlJc w:val="right"/>
      <w:pPr>
        <w:ind w:left="7505" w:hanging="180"/>
      </w:pPr>
    </w:lvl>
    <w:lvl w:ilvl="6" w:tplc="0424000F" w:tentative="1">
      <w:start w:val="1"/>
      <w:numFmt w:val="decimal"/>
      <w:lvlText w:val="%7."/>
      <w:lvlJc w:val="left"/>
      <w:pPr>
        <w:ind w:left="8225" w:hanging="360"/>
      </w:pPr>
    </w:lvl>
    <w:lvl w:ilvl="7" w:tplc="04240019" w:tentative="1">
      <w:start w:val="1"/>
      <w:numFmt w:val="lowerLetter"/>
      <w:lvlText w:val="%8."/>
      <w:lvlJc w:val="left"/>
      <w:pPr>
        <w:ind w:left="8945" w:hanging="360"/>
      </w:pPr>
    </w:lvl>
    <w:lvl w:ilvl="8" w:tplc="0424001B" w:tentative="1">
      <w:start w:val="1"/>
      <w:numFmt w:val="lowerRoman"/>
      <w:lvlText w:val="%9."/>
      <w:lvlJc w:val="right"/>
      <w:pPr>
        <w:ind w:left="9665" w:hanging="180"/>
      </w:pPr>
    </w:lvl>
  </w:abstractNum>
  <w:abstractNum w:abstractNumId="13" w15:restartNumberingAfterBreak="0">
    <w:nsid w:val="56C05D22"/>
    <w:multiLevelType w:val="hybridMultilevel"/>
    <w:tmpl w:val="325078EC"/>
    <w:lvl w:ilvl="0" w:tplc="F2FE88FA">
      <w:start w:val="1"/>
      <w:numFmt w:val="bullet"/>
      <w:lvlText w:val=""/>
      <w:lvlJc w:val="left"/>
      <w:pPr>
        <w:ind w:left="720" w:hanging="360"/>
      </w:pPr>
      <w:rPr>
        <w:rFonts w:ascii="Symbol" w:hAnsi="Symbol" w:hint="default"/>
      </w:rPr>
    </w:lvl>
    <w:lvl w:ilvl="1" w:tplc="F2FE88FA">
      <w:start w:val="1"/>
      <w:numFmt w:val="bullet"/>
      <w:lvlText w:val=""/>
      <w:lvlJc w:val="left"/>
      <w:pPr>
        <w:ind w:left="928"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82976F0"/>
    <w:multiLevelType w:val="hybridMultilevel"/>
    <w:tmpl w:val="69EACBAA"/>
    <w:lvl w:ilvl="0" w:tplc="6962608C">
      <w:start w:val="1878"/>
      <w:numFmt w:val="bullet"/>
      <w:lvlText w:val="–"/>
      <w:lvlJc w:val="left"/>
      <w:pPr>
        <w:ind w:left="720" w:hanging="360"/>
      </w:pPr>
      <w:rPr>
        <w:rFonts w:ascii="Calibri" w:eastAsiaTheme="minorHAnsi" w:hAnsi="Calibri" w:cstheme="minorBidi" w:hint="default"/>
      </w:rPr>
    </w:lvl>
    <w:lvl w:ilvl="1" w:tplc="F2FE88F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5EBE6C91"/>
    <w:multiLevelType w:val="hybridMultilevel"/>
    <w:tmpl w:val="9F167DF4"/>
    <w:lvl w:ilvl="0" w:tplc="F2FE88F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59142EC"/>
    <w:multiLevelType w:val="hybridMultilevel"/>
    <w:tmpl w:val="56A452F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C7466A6"/>
    <w:multiLevelType w:val="hybridMultilevel"/>
    <w:tmpl w:val="7B4C808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3C53003"/>
    <w:multiLevelType w:val="hybridMultilevel"/>
    <w:tmpl w:val="9CB2FDF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7485447"/>
    <w:multiLevelType w:val="hybridMultilevel"/>
    <w:tmpl w:val="EB3ABDF2"/>
    <w:lvl w:ilvl="0" w:tplc="04240001">
      <w:start w:val="1"/>
      <w:numFmt w:val="bullet"/>
      <w:lvlText w:val=""/>
      <w:lvlJc w:val="left"/>
      <w:pPr>
        <w:ind w:left="720" w:hanging="360"/>
      </w:pPr>
      <w:rPr>
        <w:rFonts w:ascii="Symbol" w:hAnsi="Symbol" w:hint="default"/>
      </w:rPr>
    </w:lvl>
    <w:lvl w:ilvl="1" w:tplc="F2FE88FA">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0"/>
  </w:num>
  <w:num w:numId="4">
    <w:abstractNumId w:val="7"/>
  </w:num>
  <w:num w:numId="5">
    <w:abstractNumId w:val="1"/>
  </w:num>
  <w:num w:numId="6">
    <w:abstractNumId w:val="2"/>
  </w:num>
  <w:num w:numId="7">
    <w:abstractNumId w:val="16"/>
  </w:num>
  <w:num w:numId="8">
    <w:abstractNumId w:val="18"/>
  </w:num>
  <w:num w:numId="9">
    <w:abstractNumId w:val="8"/>
  </w:num>
  <w:num w:numId="10">
    <w:abstractNumId w:val="17"/>
  </w:num>
  <w:num w:numId="11">
    <w:abstractNumId w:val="15"/>
  </w:num>
  <w:num w:numId="12">
    <w:abstractNumId w:val="13"/>
  </w:num>
  <w:num w:numId="13">
    <w:abstractNumId w:val="5"/>
  </w:num>
  <w:num w:numId="14">
    <w:abstractNumId w:val="6"/>
  </w:num>
  <w:num w:numId="15">
    <w:abstractNumId w:val="19"/>
  </w:num>
  <w:num w:numId="16">
    <w:abstractNumId w:val="3"/>
  </w:num>
  <w:num w:numId="17">
    <w:abstractNumId w:val="4"/>
  </w:num>
  <w:num w:numId="18">
    <w:abstractNumId w:val="14"/>
  </w:num>
  <w:num w:numId="19">
    <w:abstractNumId w:val="9"/>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DAB"/>
    <w:rsid w:val="00001EF0"/>
    <w:rsid w:val="000028CA"/>
    <w:rsid w:val="000141FA"/>
    <w:rsid w:val="0001649D"/>
    <w:rsid w:val="00017928"/>
    <w:rsid w:val="0002049A"/>
    <w:rsid w:val="000227DB"/>
    <w:rsid w:val="000267E1"/>
    <w:rsid w:val="00031DC3"/>
    <w:rsid w:val="000339A3"/>
    <w:rsid w:val="0003506B"/>
    <w:rsid w:val="00037A3B"/>
    <w:rsid w:val="00043F54"/>
    <w:rsid w:val="00045407"/>
    <w:rsid w:val="00054510"/>
    <w:rsid w:val="00063DAB"/>
    <w:rsid w:val="00065174"/>
    <w:rsid w:val="00065FA0"/>
    <w:rsid w:val="00065FFA"/>
    <w:rsid w:val="00074DCA"/>
    <w:rsid w:val="00076908"/>
    <w:rsid w:val="0009069B"/>
    <w:rsid w:val="00090FE2"/>
    <w:rsid w:val="0009117F"/>
    <w:rsid w:val="00093205"/>
    <w:rsid w:val="00095738"/>
    <w:rsid w:val="000A1C8F"/>
    <w:rsid w:val="000B1FA6"/>
    <w:rsid w:val="000B44A0"/>
    <w:rsid w:val="000C53E1"/>
    <w:rsid w:val="000D13EF"/>
    <w:rsid w:val="000D7B18"/>
    <w:rsid w:val="000E4BA1"/>
    <w:rsid w:val="000F07A5"/>
    <w:rsid w:val="000F0EB6"/>
    <w:rsid w:val="000F7380"/>
    <w:rsid w:val="000F7DEF"/>
    <w:rsid w:val="001072A1"/>
    <w:rsid w:val="00107525"/>
    <w:rsid w:val="00115199"/>
    <w:rsid w:val="00115BCF"/>
    <w:rsid w:val="00117EFE"/>
    <w:rsid w:val="001273F6"/>
    <w:rsid w:val="001324FC"/>
    <w:rsid w:val="0013704E"/>
    <w:rsid w:val="00152585"/>
    <w:rsid w:val="00160D89"/>
    <w:rsid w:val="00162668"/>
    <w:rsid w:val="00172DEB"/>
    <w:rsid w:val="00174219"/>
    <w:rsid w:val="00191233"/>
    <w:rsid w:val="001940E7"/>
    <w:rsid w:val="00194F46"/>
    <w:rsid w:val="001B0154"/>
    <w:rsid w:val="001B3F0C"/>
    <w:rsid w:val="001B7351"/>
    <w:rsid w:val="001C0CFB"/>
    <w:rsid w:val="001C65A7"/>
    <w:rsid w:val="001D5E98"/>
    <w:rsid w:val="001E0EFF"/>
    <w:rsid w:val="001E2D05"/>
    <w:rsid w:val="001E58BF"/>
    <w:rsid w:val="00202701"/>
    <w:rsid w:val="00203DC1"/>
    <w:rsid w:val="00205B51"/>
    <w:rsid w:val="00205CB7"/>
    <w:rsid w:val="0020620F"/>
    <w:rsid w:val="0021217D"/>
    <w:rsid w:val="00215D13"/>
    <w:rsid w:val="00220591"/>
    <w:rsid w:val="00221128"/>
    <w:rsid w:val="00225873"/>
    <w:rsid w:val="002271D5"/>
    <w:rsid w:val="00231BAB"/>
    <w:rsid w:val="0024196D"/>
    <w:rsid w:val="002572AC"/>
    <w:rsid w:val="002671BD"/>
    <w:rsid w:val="002675B1"/>
    <w:rsid w:val="002729C6"/>
    <w:rsid w:val="00273CCF"/>
    <w:rsid w:val="0027467F"/>
    <w:rsid w:val="002759E7"/>
    <w:rsid w:val="002804DD"/>
    <w:rsid w:val="00280F42"/>
    <w:rsid w:val="002855B7"/>
    <w:rsid w:val="0029063F"/>
    <w:rsid w:val="00291713"/>
    <w:rsid w:val="002924DB"/>
    <w:rsid w:val="002A1F05"/>
    <w:rsid w:val="002A29F9"/>
    <w:rsid w:val="002A5351"/>
    <w:rsid w:val="002A7F11"/>
    <w:rsid w:val="002C10DA"/>
    <w:rsid w:val="002D1479"/>
    <w:rsid w:val="002D6F56"/>
    <w:rsid w:val="002E4104"/>
    <w:rsid w:val="002E7347"/>
    <w:rsid w:val="002F4F35"/>
    <w:rsid w:val="00302134"/>
    <w:rsid w:val="00304737"/>
    <w:rsid w:val="00310109"/>
    <w:rsid w:val="0031133E"/>
    <w:rsid w:val="00312E7D"/>
    <w:rsid w:val="00316F8C"/>
    <w:rsid w:val="003273C7"/>
    <w:rsid w:val="00331D1A"/>
    <w:rsid w:val="0034303E"/>
    <w:rsid w:val="00343DD0"/>
    <w:rsid w:val="0036083D"/>
    <w:rsid w:val="00362D6E"/>
    <w:rsid w:val="0036681B"/>
    <w:rsid w:val="0036780A"/>
    <w:rsid w:val="00372B4C"/>
    <w:rsid w:val="003814C8"/>
    <w:rsid w:val="0039377B"/>
    <w:rsid w:val="00394AB6"/>
    <w:rsid w:val="003A543B"/>
    <w:rsid w:val="003A7C25"/>
    <w:rsid w:val="003B293A"/>
    <w:rsid w:val="003B512D"/>
    <w:rsid w:val="003C30AD"/>
    <w:rsid w:val="003D3463"/>
    <w:rsid w:val="003E5871"/>
    <w:rsid w:val="003F0C8E"/>
    <w:rsid w:val="003F4FBC"/>
    <w:rsid w:val="004058AA"/>
    <w:rsid w:val="00406B5F"/>
    <w:rsid w:val="00412AD3"/>
    <w:rsid w:val="00414BD1"/>
    <w:rsid w:val="004221AE"/>
    <w:rsid w:val="00425DBF"/>
    <w:rsid w:val="00426505"/>
    <w:rsid w:val="004347B4"/>
    <w:rsid w:val="00435256"/>
    <w:rsid w:val="00446038"/>
    <w:rsid w:val="0044745A"/>
    <w:rsid w:val="004513B5"/>
    <w:rsid w:val="00451D0C"/>
    <w:rsid w:val="00464AD8"/>
    <w:rsid w:val="00467B82"/>
    <w:rsid w:val="004813ED"/>
    <w:rsid w:val="004825F4"/>
    <w:rsid w:val="00484046"/>
    <w:rsid w:val="00485196"/>
    <w:rsid w:val="004A2D92"/>
    <w:rsid w:val="004B2817"/>
    <w:rsid w:val="004B2E4A"/>
    <w:rsid w:val="004B3961"/>
    <w:rsid w:val="004C2F61"/>
    <w:rsid w:val="004C78D6"/>
    <w:rsid w:val="004D4F79"/>
    <w:rsid w:val="004E37BD"/>
    <w:rsid w:val="004E3932"/>
    <w:rsid w:val="004E3F0E"/>
    <w:rsid w:val="004E42B9"/>
    <w:rsid w:val="004E5C38"/>
    <w:rsid w:val="004F5F2A"/>
    <w:rsid w:val="005035B7"/>
    <w:rsid w:val="00505311"/>
    <w:rsid w:val="00506104"/>
    <w:rsid w:val="00506694"/>
    <w:rsid w:val="005066D4"/>
    <w:rsid w:val="00513ABB"/>
    <w:rsid w:val="00532F0A"/>
    <w:rsid w:val="00542EF4"/>
    <w:rsid w:val="00550D15"/>
    <w:rsid w:val="005574EC"/>
    <w:rsid w:val="00564AC4"/>
    <w:rsid w:val="00572C09"/>
    <w:rsid w:val="00572E80"/>
    <w:rsid w:val="0058077C"/>
    <w:rsid w:val="005859D1"/>
    <w:rsid w:val="0059098A"/>
    <w:rsid w:val="00590A55"/>
    <w:rsid w:val="00596510"/>
    <w:rsid w:val="005975F7"/>
    <w:rsid w:val="00597958"/>
    <w:rsid w:val="005B027A"/>
    <w:rsid w:val="005B43D8"/>
    <w:rsid w:val="005C155F"/>
    <w:rsid w:val="005C3C8C"/>
    <w:rsid w:val="005C6470"/>
    <w:rsid w:val="005C7F46"/>
    <w:rsid w:val="005D7EAC"/>
    <w:rsid w:val="005E0914"/>
    <w:rsid w:val="005E11D6"/>
    <w:rsid w:val="005F746B"/>
    <w:rsid w:val="005F7B13"/>
    <w:rsid w:val="00600526"/>
    <w:rsid w:val="006110A8"/>
    <w:rsid w:val="006134A9"/>
    <w:rsid w:val="00615E7B"/>
    <w:rsid w:val="006420CD"/>
    <w:rsid w:val="0064593C"/>
    <w:rsid w:val="00646DF0"/>
    <w:rsid w:val="00647CD2"/>
    <w:rsid w:val="00653988"/>
    <w:rsid w:val="006559F7"/>
    <w:rsid w:val="00655C63"/>
    <w:rsid w:val="006608B7"/>
    <w:rsid w:val="006628EA"/>
    <w:rsid w:val="00662A62"/>
    <w:rsid w:val="00662B3F"/>
    <w:rsid w:val="006655CF"/>
    <w:rsid w:val="00676A68"/>
    <w:rsid w:val="00677BF8"/>
    <w:rsid w:val="006807C3"/>
    <w:rsid w:val="006823B2"/>
    <w:rsid w:val="0068435C"/>
    <w:rsid w:val="00685A49"/>
    <w:rsid w:val="006868CB"/>
    <w:rsid w:val="00692E02"/>
    <w:rsid w:val="00697032"/>
    <w:rsid w:val="006A4CE6"/>
    <w:rsid w:val="006B393E"/>
    <w:rsid w:val="006C2322"/>
    <w:rsid w:val="006C579E"/>
    <w:rsid w:val="006C596A"/>
    <w:rsid w:val="006D0477"/>
    <w:rsid w:val="006D17CA"/>
    <w:rsid w:val="006D215A"/>
    <w:rsid w:val="006D66B6"/>
    <w:rsid w:val="006D721E"/>
    <w:rsid w:val="006E0793"/>
    <w:rsid w:val="006E444F"/>
    <w:rsid w:val="006F6D74"/>
    <w:rsid w:val="00700333"/>
    <w:rsid w:val="007031B8"/>
    <w:rsid w:val="007039C0"/>
    <w:rsid w:val="00717C4A"/>
    <w:rsid w:val="00720D70"/>
    <w:rsid w:val="00722316"/>
    <w:rsid w:val="007241E3"/>
    <w:rsid w:val="0072435A"/>
    <w:rsid w:val="0072524F"/>
    <w:rsid w:val="00725FCF"/>
    <w:rsid w:val="007269B6"/>
    <w:rsid w:val="00737852"/>
    <w:rsid w:val="00746FE7"/>
    <w:rsid w:val="00747842"/>
    <w:rsid w:val="007506E6"/>
    <w:rsid w:val="00765A4D"/>
    <w:rsid w:val="00765D85"/>
    <w:rsid w:val="00766DEB"/>
    <w:rsid w:val="0077443C"/>
    <w:rsid w:val="00775752"/>
    <w:rsid w:val="0078642F"/>
    <w:rsid w:val="007A6764"/>
    <w:rsid w:val="007B284C"/>
    <w:rsid w:val="007B4AAE"/>
    <w:rsid w:val="007B5B32"/>
    <w:rsid w:val="007C08C5"/>
    <w:rsid w:val="007C3704"/>
    <w:rsid w:val="007C59D6"/>
    <w:rsid w:val="007C5EDE"/>
    <w:rsid w:val="007D2FA8"/>
    <w:rsid w:val="007D4A04"/>
    <w:rsid w:val="007D5408"/>
    <w:rsid w:val="007D77BB"/>
    <w:rsid w:val="007E375A"/>
    <w:rsid w:val="007E458B"/>
    <w:rsid w:val="007E4AB3"/>
    <w:rsid w:val="007F07DF"/>
    <w:rsid w:val="007F4A97"/>
    <w:rsid w:val="007F600A"/>
    <w:rsid w:val="007F743B"/>
    <w:rsid w:val="008016AE"/>
    <w:rsid w:val="00810557"/>
    <w:rsid w:val="00810BB7"/>
    <w:rsid w:val="00813241"/>
    <w:rsid w:val="00814909"/>
    <w:rsid w:val="00817119"/>
    <w:rsid w:val="008171B3"/>
    <w:rsid w:val="00820EF2"/>
    <w:rsid w:val="00825838"/>
    <w:rsid w:val="008267BD"/>
    <w:rsid w:val="00830808"/>
    <w:rsid w:val="00830E8F"/>
    <w:rsid w:val="008376AC"/>
    <w:rsid w:val="008437C9"/>
    <w:rsid w:val="0084772F"/>
    <w:rsid w:val="00847BB7"/>
    <w:rsid w:val="00850BA1"/>
    <w:rsid w:val="008526CE"/>
    <w:rsid w:val="008535F1"/>
    <w:rsid w:val="008554C0"/>
    <w:rsid w:val="00856038"/>
    <w:rsid w:val="00863D76"/>
    <w:rsid w:val="0086689E"/>
    <w:rsid w:val="0087178E"/>
    <w:rsid w:val="00872079"/>
    <w:rsid w:val="008754D7"/>
    <w:rsid w:val="0088072F"/>
    <w:rsid w:val="00881A67"/>
    <w:rsid w:val="008868CB"/>
    <w:rsid w:val="008A18D1"/>
    <w:rsid w:val="008A5B50"/>
    <w:rsid w:val="008A65D1"/>
    <w:rsid w:val="008A6BC7"/>
    <w:rsid w:val="008A7CAB"/>
    <w:rsid w:val="008C0C10"/>
    <w:rsid w:val="008C10AE"/>
    <w:rsid w:val="008C146A"/>
    <w:rsid w:val="008C74EA"/>
    <w:rsid w:val="008C7F1F"/>
    <w:rsid w:val="008D1428"/>
    <w:rsid w:val="008D491B"/>
    <w:rsid w:val="008D74CD"/>
    <w:rsid w:val="008D7A2C"/>
    <w:rsid w:val="008E2034"/>
    <w:rsid w:val="008E3D9A"/>
    <w:rsid w:val="00902B02"/>
    <w:rsid w:val="009055EA"/>
    <w:rsid w:val="00905B8C"/>
    <w:rsid w:val="00905CDC"/>
    <w:rsid w:val="009147A6"/>
    <w:rsid w:val="00944614"/>
    <w:rsid w:val="009479B4"/>
    <w:rsid w:val="00947E72"/>
    <w:rsid w:val="00950A82"/>
    <w:rsid w:val="0095109F"/>
    <w:rsid w:val="0095327D"/>
    <w:rsid w:val="0096000E"/>
    <w:rsid w:val="0097061D"/>
    <w:rsid w:val="00986C14"/>
    <w:rsid w:val="0099384D"/>
    <w:rsid w:val="009969EE"/>
    <w:rsid w:val="009A17E0"/>
    <w:rsid w:val="009A2110"/>
    <w:rsid w:val="009A42D3"/>
    <w:rsid w:val="009B011D"/>
    <w:rsid w:val="009B1DF7"/>
    <w:rsid w:val="009B45D9"/>
    <w:rsid w:val="009D075D"/>
    <w:rsid w:val="009D32FC"/>
    <w:rsid w:val="009E021B"/>
    <w:rsid w:val="009F103B"/>
    <w:rsid w:val="009F1610"/>
    <w:rsid w:val="009F47E9"/>
    <w:rsid w:val="009F779B"/>
    <w:rsid w:val="00A101BE"/>
    <w:rsid w:val="00A1065F"/>
    <w:rsid w:val="00A13299"/>
    <w:rsid w:val="00A16634"/>
    <w:rsid w:val="00A31AF6"/>
    <w:rsid w:val="00A347C0"/>
    <w:rsid w:val="00A34A0C"/>
    <w:rsid w:val="00A37C26"/>
    <w:rsid w:val="00A43D1F"/>
    <w:rsid w:val="00A44C5E"/>
    <w:rsid w:val="00A45C9B"/>
    <w:rsid w:val="00A4719A"/>
    <w:rsid w:val="00A5119C"/>
    <w:rsid w:val="00A57DDD"/>
    <w:rsid w:val="00A74613"/>
    <w:rsid w:val="00A7482F"/>
    <w:rsid w:val="00A805F1"/>
    <w:rsid w:val="00A9360E"/>
    <w:rsid w:val="00A95166"/>
    <w:rsid w:val="00AA636A"/>
    <w:rsid w:val="00AB406A"/>
    <w:rsid w:val="00AB6BB4"/>
    <w:rsid w:val="00AC24BB"/>
    <w:rsid w:val="00AC5C3C"/>
    <w:rsid w:val="00AF5749"/>
    <w:rsid w:val="00B0617F"/>
    <w:rsid w:val="00B215ED"/>
    <w:rsid w:val="00B250A9"/>
    <w:rsid w:val="00B473C7"/>
    <w:rsid w:val="00B47634"/>
    <w:rsid w:val="00B51ABD"/>
    <w:rsid w:val="00B54200"/>
    <w:rsid w:val="00B55851"/>
    <w:rsid w:val="00B61D78"/>
    <w:rsid w:val="00B62305"/>
    <w:rsid w:val="00B71B1A"/>
    <w:rsid w:val="00B71E91"/>
    <w:rsid w:val="00B7275E"/>
    <w:rsid w:val="00B72BBB"/>
    <w:rsid w:val="00B8230A"/>
    <w:rsid w:val="00B83F13"/>
    <w:rsid w:val="00B93AEE"/>
    <w:rsid w:val="00BB0D3A"/>
    <w:rsid w:val="00BB7380"/>
    <w:rsid w:val="00BC0C25"/>
    <w:rsid w:val="00BC5957"/>
    <w:rsid w:val="00BE0E4E"/>
    <w:rsid w:val="00BF1503"/>
    <w:rsid w:val="00BF24BD"/>
    <w:rsid w:val="00BF39D2"/>
    <w:rsid w:val="00C01172"/>
    <w:rsid w:val="00C06A60"/>
    <w:rsid w:val="00C10E72"/>
    <w:rsid w:val="00C12F5E"/>
    <w:rsid w:val="00C15FDC"/>
    <w:rsid w:val="00C233A5"/>
    <w:rsid w:val="00C26FC8"/>
    <w:rsid w:val="00C30497"/>
    <w:rsid w:val="00C40FA7"/>
    <w:rsid w:val="00C431E1"/>
    <w:rsid w:val="00C50AA8"/>
    <w:rsid w:val="00C6477F"/>
    <w:rsid w:val="00C64ADA"/>
    <w:rsid w:val="00C67A57"/>
    <w:rsid w:val="00C70D6D"/>
    <w:rsid w:val="00C72251"/>
    <w:rsid w:val="00C76DA2"/>
    <w:rsid w:val="00C76FE8"/>
    <w:rsid w:val="00C803CA"/>
    <w:rsid w:val="00C81413"/>
    <w:rsid w:val="00C81C62"/>
    <w:rsid w:val="00C83784"/>
    <w:rsid w:val="00C83C0C"/>
    <w:rsid w:val="00C924DD"/>
    <w:rsid w:val="00C95507"/>
    <w:rsid w:val="00C9710C"/>
    <w:rsid w:val="00CA2F04"/>
    <w:rsid w:val="00CA3DCC"/>
    <w:rsid w:val="00CB5F52"/>
    <w:rsid w:val="00CB6BB2"/>
    <w:rsid w:val="00CB7A80"/>
    <w:rsid w:val="00CC5670"/>
    <w:rsid w:val="00CD205C"/>
    <w:rsid w:val="00CD6197"/>
    <w:rsid w:val="00CE0893"/>
    <w:rsid w:val="00CE0C1B"/>
    <w:rsid w:val="00CE49C0"/>
    <w:rsid w:val="00CF0EB3"/>
    <w:rsid w:val="00CF6EB4"/>
    <w:rsid w:val="00CF7006"/>
    <w:rsid w:val="00CF7461"/>
    <w:rsid w:val="00D00026"/>
    <w:rsid w:val="00D2219E"/>
    <w:rsid w:val="00D250B9"/>
    <w:rsid w:val="00D2765E"/>
    <w:rsid w:val="00D32087"/>
    <w:rsid w:val="00D32401"/>
    <w:rsid w:val="00D4063B"/>
    <w:rsid w:val="00D4274E"/>
    <w:rsid w:val="00D5305D"/>
    <w:rsid w:val="00D64012"/>
    <w:rsid w:val="00D764B9"/>
    <w:rsid w:val="00D839A1"/>
    <w:rsid w:val="00D85037"/>
    <w:rsid w:val="00D85F18"/>
    <w:rsid w:val="00D95C7E"/>
    <w:rsid w:val="00D974BF"/>
    <w:rsid w:val="00DA2A4F"/>
    <w:rsid w:val="00DA2CEB"/>
    <w:rsid w:val="00DA36E8"/>
    <w:rsid w:val="00DB165F"/>
    <w:rsid w:val="00DB499B"/>
    <w:rsid w:val="00DC33A9"/>
    <w:rsid w:val="00DE1278"/>
    <w:rsid w:val="00DE1A8E"/>
    <w:rsid w:val="00DE6437"/>
    <w:rsid w:val="00DF4734"/>
    <w:rsid w:val="00DF57FA"/>
    <w:rsid w:val="00E012A4"/>
    <w:rsid w:val="00E039E2"/>
    <w:rsid w:val="00E17D3D"/>
    <w:rsid w:val="00E2778E"/>
    <w:rsid w:val="00E426F2"/>
    <w:rsid w:val="00E46081"/>
    <w:rsid w:val="00E64AA1"/>
    <w:rsid w:val="00E650B9"/>
    <w:rsid w:val="00E66528"/>
    <w:rsid w:val="00E72A79"/>
    <w:rsid w:val="00E7346C"/>
    <w:rsid w:val="00E766EC"/>
    <w:rsid w:val="00E817F6"/>
    <w:rsid w:val="00E8256B"/>
    <w:rsid w:val="00E85A06"/>
    <w:rsid w:val="00E87CD8"/>
    <w:rsid w:val="00EA1C09"/>
    <w:rsid w:val="00EA2811"/>
    <w:rsid w:val="00EA4836"/>
    <w:rsid w:val="00EB291D"/>
    <w:rsid w:val="00ED66D3"/>
    <w:rsid w:val="00ED7BB0"/>
    <w:rsid w:val="00EE3C9C"/>
    <w:rsid w:val="00EE4247"/>
    <w:rsid w:val="00EE42D0"/>
    <w:rsid w:val="00EF2138"/>
    <w:rsid w:val="00EF2908"/>
    <w:rsid w:val="00EF361E"/>
    <w:rsid w:val="00EF636B"/>
    <w:rsid w:val="00F03FE2"/>
    <w:rsid w:val="00F11603"/>
    <w:rsid w:val="00F169BB"/>
    <w:rsid w:val="00F223B3"/>
    <w:rsid w:val="00F24236"/>
    <w:rsid w:val="00F27377"/>
    <w:rsid w:val="00F379FA"/>
    <w:rsid w:val="00F40C45"/>
    <w:rsid w:val="00F41BC9"/>
    <w:rsid w:val="00F449EB"/>
    <w:rsid w:val="00F44CBD"/>
    <w:rsid w:val="00F7053F"/>
    <w:rsid w:val="00F70D66"/>
    <w:rsid w:val="00F76B7F"/>
    <w:rsid w:val="00F8026C"/>
    <w:rsid w:val="00F842D7"/>
    <w:rsid w:val="00FA1E94"/>
    <w:rsid w:val="00FA3830"/>
    <w:rsid w:val="00FB0F0D"/>
    <w:rsid w:val="00FC0729"/>
    <w:rsid w:val="00FC0C02"/>
    <w:rsid w:val="00FC65C6"/>
    <w:rsid w:val="00FD57B6"/>
    <w:rsid w:val="00FE11EF"/>
    <w:rsid w:val="00FE44AA"/>
    <w:rsid w:val="00FE4E05"/>
    <w:rsid w:val="00FE5128"/>
    <w:rsid w:val="00FF3B10"/>
    <w:rsid w:val="00FF7066"/>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2E487B"/>
  <w15:docId w15:val="{6B73B158-9247-4DD4-8E02-E19DC7771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sz w:val="24"/>
      <w:szCs w:val="24"/>
      <w:lang w:eastAsia="en-US"/>
    </w:rPr>
  </w:style>
  <w:style w:type="paragraph" w:styleId="Naslov1">
    <w:name w:val="heading 1"/>
    <w:basedOn w:val="Navaden"/>
    <w:next w:val="Navaden"/>
    <w:qFormat/>
    <w:pPr>
      <w:keepNext/>
      <w:jc w:val="center"/>
      <w:outlineLvl w:val="0"/>
    </w:pPr>
    <w:rPr>
      <w:rFonts w:ascii="Arial" w:hAnsi="Arial" w:cs="Arial"/>
      <w:b/>
      <w:sz w:val="22"/>
    </w:rPr>
  </w:style>
  <w:style w:type="paragraph" w:styleId="Naslov2">
    <w:name w:val="heading 2"/>
    <w:basedOn w:val="Navaden"/>
    <w:next w:val="Navaden"/>
    <w:qFormat/>
    <w:pPr>
      <w:keepNext/>
      <w:outlineLvl w:val="1"/>
    </w:pPr>
    <w:rPr>
      <w:rFonts w:ascii="Arial" w:hAnsi="Arial" w:cs="Arial"/>
      <w:b/>
      <w:bCs/>
      <w:sz w:val="22"/>
    </w:rPr>
  </w:style>
  <w:style w:type="paragraph" w:styleId="Naslov3">
    <w:name w:val="heading 3"/>
    <w:basedOn w:val="Navaden"/>
    <w:next w:val="Navaden"/>
    <w:qFormat/>
    <w:pPr>
      <w:keepNext/>
      <w:ind w:left="360"/>
      <w:outlineLvl w:val="2"/>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Pr>
      <w:color w:val="0000FF"/>
      <w:u w:val="single"/>
    </w:rPr>
  </w:style>
  <w:style w:type="character" w:styleId="Krepko">
    <w:name w:val="Strong"/>
    <w:qFormat/>
    <w:rPr>
      <w:b/>
      <w:bCs/>
    </w:rPr>
  </w:style>
  <w:style w:type="character" w:styleId="SledenaHiperpovezava">
    <w:name w:val="FollowedHyperlink"/>
    <w:rPr>
      <w:color w:val="800080"/>
      <w:u w:val="single"/>
    </w:rPr>
  </w:style>
  <w:style w:type="paragraph" w:customStyle="1" w:styleId="Besedilooblaka1">
    <w:name w:val="Besedilo oblačka1"/>
    <w:basedOn w:val="Navaden"/>
    <w:semiHidden/>
    <w:rPr>
      <w:rFonts w:ascii="Tahoma" w:hAnsi="Tahoma" w:cs="Tahoma"/>
      <w:sz w:val="16"/>
      <w:szCs w:val="16"/>
    </w:rPr>
  </w:style>
  <w:style w:type="paragraph" w:styleId="Telobesedila">
    <w:name w:val="Body Text"/>
    <w:basedOn w:val="Navaden"/>
    <w:rPr>
      <w:rFonts w:ascii="Arial" w:hAnsi="Arial" w:cs="Arial"/>
      <w:sz w:val="22"/>
    </w:rPr>
  </w:style>
  <w:style w:type="paragraph" w:customStyle="1" w:styleId="podpisi">
    <w:name w:val="podpisi"/>
    <w:basedOn w:val="Navaden"/>
    <w:qFormat/>
    <w:pPr>
      <w:tabs>
        <w:tab w:val="left" w:pos="3402"/>
      </w:tabs>
      <w:spacing w:line="260" w:lineRule="atLeast"/>
    </w:pPr>
    <w:rPr>
      <w:rFonts w:ascii="Arial" w:hAnsi="Arial"/>
      <w:sz w:val="20"/>
      <w:lang w:val="it-IT"/>
    </w:rPr>
  </w:style>
  <w:style w:type="paragraph" w:styleId="Glava">
    <w:name w:val="header"/>
    <w:basedOn w:val="Navaden"/>
    <w:pPr>
      <w:tabs>
        <w:tab w:val="center" w:pos="4320"/>
        <w:tab w:val="right" w:pos="8640"/>
      </w:tabs>
      <w:spacing w:line="260" w:lineRule="atLeast"/>
    </w:pPr>
    <w:rPr>
      <w:rFonts w:ascii="Arial" w:hAnsi="Arial"/>
      <w:sz w:val="20"/>
      <w:lang w:val="en-US"/>
    </w:rPr>
  </w:style>
  <w:style w:type="paragraph" w:styleId="Telobesedila-zamik">
    <w:name w:val="Body Text Indent"/>
    <w:basedOn w:val="Navaden"/>
    <w:pPr>
      <w:ind w:left="360"/>
    </w:pPr>
    <w:rPr>
      <w:rFonts w:ascii="Arial" w:hAnsi="Arial" w:cs="Arial"/>
      <w:sz w:val="20"/>
    </w:rPr>
  </w:style>
  <w:style w:type="paragraph" w:styleId="Telobesedila-zamik2">
    <w:name w:val="Body Text Indent 2"/>
    <w:basedOn w:val="Navaden"/>
    <w:pPr>
      <w:ind w:left="1980" w:firstLine="20"/>
    </w:pPr>
    <w:rPr>
      <w:rFonts w:ascii="Helv" w:hAnsi="Helv"/>
      <w:color w:val="000000"/>
      <w:sz w:val="20"/>
      <w:szCs w:val="20"/>
    </w:rPr>
  </w:style>
  <w:style w:type="paragraph" w:styleId="Telobesedila-zamik3">
    <w:name w:val="Body Text Indent 3"/>
    <w:basedOn w:val="Navaden"/>
    <w:pPr>
      <w:spacing w:after="240"/>
      <w:ind w:left="357"/>
    </w:pPr>
    <w:rPr>
      <w:rFonts w:ascii="Arial" w:hAnsi="Arial" w:cs="Arial"/>
      <w:sz w:val="20"/>
    </w:rPr>
  </w:style>
  <w:style w:type="paragraph" w:customStyle="1" w:styleId="listparagraphcxspmittel">
    <w:name w:val="listparagraphcxspmittel"/>
    <w:basedOn w:val="Navaden"/>
    <w:pPr>
      <w:spacing w:before="100" w:beforeAutospacing="1" w:after="100" w:afterAutospacing="1"/>
    </w:pPr>
    <w:rPr>
      <w:lang w:val="de-DE" w:eastAsia="de-DE"/>
    </w:rPr>
  </w:style>
  <w:style w:type="paragraph" w:customStyle="1" w:styleId="listparagraphcxsperster">
    <w:name w:val="listparagraphcxsperster"/>
    <w:basedOn w:val="Navaden"/>
    <w:pPr>
      <w:spacing w:before="100" w:beforeAutospacing="1" w:after="100" w:afterAutospacing="1"/>
    </w:pPr>
    <w:rPr>
      <w:lang w:val="de-DE" w:eastAsia="de-DE"/>
    </w:rPr>
  </w:style>
  <w:style w:type="paragraph" w:styleId="Odstavekseznama">
    <w:name w:val="List Paragraph"/>
    <w:basedOn w:val="Navaden"/>
    <w:uiPriority w:val="34"/>
    <w:qFormat/>
    <w:rsid w:val="00856038"/>
    <w:pPr>
      <w:ind w:left="708"/>
    </w:pPr>
  </w:style>
  <w:style w:type="character" w:styleId="Poudarek">
    <w:name w:val="Emphasis"/>
    <w:uiPriority w:val="20"/>
    <w:qFormat/>
    <w:rsid w:val="009F103B"/>
    <w:rPr>
      <w:i/>
      <w:iCs/>
    </w:rPr>
  </w:style>
  <w:style w:type="paragraph" w:styleId="Besedilooblaka">
    <w:name w:val="Balloon Text"/>
    <w:basedOn w:val="Navaden"/>
    <w:link w:val="BesedilooblakaZnak"/>
    <w:rsid w:val="00414BD1"/>
    <w:rPr>
      <w:rFonts w:ascii="Tahoma" w:hAnsi="Tahoma" w:cs="Tahoma"/>
      <w:sz w:val="16"/>
      <w:szCs w:val="16"/>
    </w:rPr>
  </w:style>
  <w:style w:type="character" w:customStyle="1" w:styleId="BesedilooblakaZnak">
    <w:name w:val="Besedilo oblačka Znak"/>
    <w:basedOn w:val="Privzetapisavaodstavka"/>
    <w:link w:val="Besedilooblaka"/>
    <w:rsid w:val="00414BD1"/>
    <w:rPr>
      <w:rFonts w:ascii="Tahoma" w:hAnsi="Tahoma" w:cs="Tahoma"/>
      <w:sz w:val="16"/>
      <w:szCs w:val="16"/>
      <w:lang w:eastAsia="en-US"/>
    </w:rPr>
  </w:style>
  <w:style w:type="character" w:styleId="Pripombasklic">
    <w:name w:val="annotation reference"/>
    <w:basedOn w:val="Privzetapisavaodstavka"/>
    <w:rsid w:val="008437C9"/>
    <w:rPr>
      <w:sz w:val="16"/>
      <w:szCs w:val="16"/>
    </w:rPr>
  </w:style>
  <w:style w:type="paragraph" w:styleId="Pripombabesedilo">
    <w:name w:val="annotation text"/>
    <w:basedOn w:val="Navaden"/>
    <w:link w:val="PripombabesediloZnak"/>
    <w:rsid w:val="008437C9"/>
    <w:rPr>
      <w:sz w:val="20"/>
      <w:szCs w:val="20"/>
    </w:rPr>
  </w:style>
  <w:style w:type="character" w:customStyle="1" w:styleId="PripombabesediloZnak">
    <w:name w:val="Pripomba – besedilo Znak"/>
    <w:basedOn w:val="Privzetapisavaodstavka"/>
    <w:link w:val="Pripombabesedilo"/>
    <w:rsid w:val="008437C9"/>
    <w:rPr>
      <w:lang w:eastAsia="en-US"/>
    </w:rPr>
  </w:style>
  <w:style w:type="paragraph" w:styleId="Zadevapripombe">
    <w:name w:val="annotation subject"/>
    <w:basedOn w:val="Pripombabesedilo"/>
    <w:next w:val="Pripombabesedilo"/>
    <w:link w:val="ZadevapripombeZnak"/>
    <w:rsid w:val="008437C9"/>
    <w:rPr>
      <w:b/>
      <w:bCs/>
    </w:rPr>
  </w:style>
  <w:style w:type="character" w:customStyle="1" w:styleId="ZadevapripombeZnak">
    <w:name w:val="Zadeva pripombe Znak"/>
    <w:basedOn w:val="PripombabesediloZnak"/>
    <w:link w:val="Zadevapripombe"/>
    <w:rsid w:val="008437C9"/>
    <w:rPr>
      <w:b/>
      <w:bCs/>
      <w:lang w:eastAsia="en-US"/>
    </w:rPr>
  </w:style>
  <w:style w:type="paragraph" w:customStyle="1" w:styleId="Default">
    <w:name w:val="Default"/>
    <w:rsid w:val="00095738"/>
    <w:pPr>
      <w:autoSpaceDE w:val="0"/>
      <w:autoSpaceDN w:val="0"/>
      <w:adjustRightInd w:val="0"/>
    </w:pPr>
    <w:rPr>
      <w:rFonts w:ascii="Verdana" w:hAnsi="Verdana" w:cs="Verdana"/>
      <w:color w:val="000000"/>
      <w:sz w:val="24"/>
      <w:szCs w:val="24"/>
    </w:rPr>
  </w:style>
  <w:style w:type="paragraph" w:styleId="Navadensplet">
    <w:name w:val="Normal (Web)"/>
    <w:basedOn w:val="Navaden"/>
    <w:uiPriority w:val="99"/>
    <w:semiHidden/>
    <w:unhideWhenUsed/>
    <w:rsid w:val="0058077C"/>
    <w:pPr>
      <w:spacing w:before="100" w:beforeAutospacing="1" w:after="100" w:afterAutospacing="1"/>
    </w:pPr>
    <w:rPr>
      <w:lang w:eastAsia="sl-SI"/>
    </w:rPr>
  </w:style>
  <w:style w:type="paragraph" w:styleId="Revizija">
    <w:name w:val="Revision"/>
    <w:hidden/>
    <w:uiPriority w:val="99"/>
    <w:semiHidden/>
    <w:rsid w:val="003F4FBC"/>
    <w:rPr>
      <w:sz w:val="24"/>
      <w:szCs w:val="24"/>
      <w:lang w:eastAsia="en-US"/>
    </w:rPr>
  </w:style>
  <w:style w:type="paragraph" w:styleId="Naslov">
    <w:name w:val="Title"/>
    <w:basedOn w:val="Navaden"/>
    <w:next w:val="Navaden"/>
    <w:link w:val="NaslovZnak"/>
    <w:qFormat/>
    <w:rsid w:val="00596510"/>
    <w:pPr>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rsid w:val="00596510"/>
    <w:rPr>
      <w:rFonts w:asciiTheme="majorHAnsi" w:eastAsiaTheme="majorEastAsia" w:hAnsiTheme="majorHAnsi" w:cstheme="majorBidi"/>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6834870">
      <w:bodyDiv w:val="1"/>
      <w:marLeft w:val="0"/>
      <w:marRight w:val="0"/>
      <w:marTop w:val="0"/>
      <w:marBottom w:val="0"/>
      <w:divBdr>
        <w:top w:val="none" w:sz="0" w:space="0" w:color="auto"/>
        <w:left w:val="none" w:sz="0" w:space="0" w:color="auto"/>
        <w:bottom w:val="none" w:sz="0" w:space="0" w:color="auto"/>
        <w:right w:val="none" w:sz="0" w:space="0" w:color="auto"/>
      </w:divBdr>
    </w:div>
    <w:div w:id="923147698">
      <w:bodyDiv w:val="1"/>
      <w:marLeft w:val="0"/>
      <w:marRight w:val="0"/>
      <w:marTop w:val="0"/>
      <w:marBottom w:val="0"/>
      <w:divBdr>
        <w:top w:val="none" w:sz="0" w:space="0" w:color="auto"/>
        <w:left w:val="none" w:sz="0" w:space="0" w:color="auto"/>
        <w:bottom w:val="none" w:sz="0" w:space="0" w:color="auto"/>
        <w:right w:val="none" w:sz="0" w:space="0" w:color="auto"/>
      </w:divBdr>
    </w:div>
    <w:div w:id="1246497487">
      <w:bodyDiv w:val="1"/>
      <w:marLeft w:val="0"/>
      <w:marRight w:val="0"/>
      <w:marTop w:val="0"/>
      <w:marBottom w:val="0"/>
      <w:divBdr>
        <w:top w:val="none" w:sz="0" w:space="0" w:color="auto"/>
        <w:left w:val="none" w:sz="0" w:space="0" w:color="auto"/>
        <w:bottom w:val="none" w:sz="0" w:space="0" w:color="auto"/>
        <w:right w:val="none" w:sz="0" w:space="0" w:color="auto"/>
      </w:divBdr>
    </w:div>
    <w:div w:id="160499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E6515C-60FF-4B59-95A0-CBDAD188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8</Pages>
  <Words>3011</Words>
  <Characters>17163</Characters>
  <Application>Microsoft Office Word</Application>
  <DocSecurity>2</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ZRC SAZU</Company>
  <LinksUpToDate>false</LinksUpToDate>
  <CharactersWithSpaces>20134</CharactersWithSpaces>
  <SharedDoc>false</SharedDoc>
  <HLinks>
    <vt:vector size="12" baseType="variant">
      <vt:variant>
        <vt:i4>851980</vt:i4>
      </vt:variant>
      <vt:variant>
        <vt:i4>3</vt:i4>
      </vt:variant>
      <vt:variant>
        <vt:i4>0</vt:i4>
      </vt:variant>
      <vt:variant>
        <vt:i4>5</vt:i4>
      </vt:variant>
      <vt:variant>
        <vt:lpwstr>http://www.gu.gov.si/si/delovnapodrocja_gu/projekti_gu/komisija_za_standardizacijo_zemljepisnih_imen/</vt:lpwstr>
      </vt:variant>
      <vt:variant>
        <vt:lpwstr/>
      </vt:variant>
      <vt:variant>
        <vt:i4>1048618</vt:i4>
      </vt:variant>
      <vt:variant>
        <vt:i4>0</vt:i4>
      </vt:variant>
      <vt:variant>
        <vt:i4>0</vt:i4>
      </vt:variant>
      <vt:variant>
        <vt:i4>5</vt:i4>
      </vt:variant>
      <vt:variant>
        <vt:lpwstr>kszivrs@zrc-sazu.si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Brnot</dc:creator>
  <cp:lastModifiedBy>Marija Brnot</cp:lastModifiedBy>
  <cp:revision>25</cp:revision>
  <cp:lastPrinted>2020-05-21T12:05:00Z</cp:lastPrinted>
  <dcterms:created xsi:type="dcterms:W3CDTF">2020-11-24T17:28:00Z</dcterms:created>
  <dcterms:modified xsi:type="dcterms:W3CDTF">2022-04-08T08:43:00Z</dcterms:modified>
</cp:coreProperties>
</file>