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04" w:rsidRDefault="00191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Tabela: </w:t>
      </w:r>
      <w:r w:rsidRPr="00836CC3">
        <w:rPr>
          <w:rFonts w:ascii="Arial" w:hAnsi="Arial" w:cs="Arial"/>
          <w:sz w:val="20"/>
          <w:szCs w:val="20"/>
        </w:rPr>
        <w:t xml:space="preserve">Stanje unovčenih turističnih bonov pri ponudnikih po občinah na dan </w:t>
      </w:r>
      <w:r w:rsidR="00DE6501">
        <w:rPr>
          <w:rFonts w:ascii="Arial" w:hAnsi="Arial" w:cs="Arial"/>
          <w:sz w:val="20"/>
          <w:szCs w:val="20"/>
        </w:rPr>
        <w:t>1</w:t>
      </w:r>
      <w:r w:rsidRPr="00836CC3">
        <w:rPr>
          <w:rFonts w:ascii="Arial" w:hAnsi="Arial" w:cs="Arial"/>
          <w:sz w:val="20"/>
          <w:szCs w:val="20"/>
        </w:rPr>
        <w:t xml:space="preserve">. </w:t>
      </w:r>
      <w:r w:rsidR="00DE6501">
        <w:rPr>
          <w:rFonts w:ascii="Arial" w:hAnsi="Arial" w:cs="Arial"/>
          <w:sz w:val="20"/>
          <w:szCs w:val="20"/>
        </w:rPr>
        <w:t>10</w:t>
      </w:r>
      <w:r w:rsidRPr="00836CC3">
        <w:rPr>
          <w:rFonts w:ascii="Arial" w:hAnsi="Arial" w:cs="Arial"/>
          <w:sz w:val="20"/>
          <w:szCs w:val="20"/>
        </w:rPr>
        <w:t>. 2020</w:t>
      </w:r>
    </w:p>
    <w:p w:rsidR="00DE6501" w:rsidRDefault="00DE6501">
      <w:pPr>
        <w:rPr>
          <w:rFonts w:ascii="Arial" w:hAnsi="Arial" w:cs="Arial"/>
          <w:sz w:val="20"/>
          <w:szCs w:val="20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720"/>
        <w:gridCol w:w="3200"/>
      </w:tblGrid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OBČINA OBRATA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Število unovčitev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66488" w:rsidP="00DE6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Skupen znesek u</w:t>
            </w:r>
            <w:bookmarkStart w:id="0" w:name="_GoBack"/>
            <w:bookmarkEnd w:id="0"/>
            <w:r w:rsidR="00DE6501" w:rsidRPr="00DE650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novčenih bonov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AJDOVŠČINA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1.579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146.953,64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ANKARAN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23.552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3.347.864,20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APAČE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6.331,00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BELTINCI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9.517,50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BENEDIKT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234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25.226,74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BISTRICA OB SOTLI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149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12.379,50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BLED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32.741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4.536.295,46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BLOKE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882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108.197,51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BOHINJ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46.394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5.853.022,10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BOROVNICA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3.072,00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BOVEC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26.550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3.119.598,54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BRASLOVČE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9.654,75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BRDA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7.856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1.042.413,19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BREZOVICA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158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22.719,35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BREŽICE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40.705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5.632.451,78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CANKOVA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321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37.027,21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1.077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111.887,83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CERKLJE NA GORENJSKEM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2.546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295.220,38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CERKNICA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1.593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206.505,95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CERKNO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3.344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439.586,07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CERKVENJAK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890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107.663,20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CIRKULANE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2.228,50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ČRENŠOVCI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6.735,00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ČRNA NA KOROŠKEM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240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19.370,57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ČRNOMELJ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8.008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801.926,19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DESTRNIK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263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30.951,14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DIVAČA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1.352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149.703,63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DOBRNA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5.188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870.812,26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DOBROVA-POLHOV GRADEC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4.401,00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DOBROVNIK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130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15.377,00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DOL PRI LJUBLJANI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5.629,00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DOLENJSKE TOPLICE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6.100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911.027,49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DOMŽALE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209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25.219,22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DRAVOGRAD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688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80.664,85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GORENJA VAS-POLJANE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929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109.628,96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GORIŠNICA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5.329,32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GORJE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1.757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222.180,55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GORNJA RADGONA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262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31.716,21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GORNJI GRAD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277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31.776,51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GORNJI PETROVCI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375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50.372,15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GRAD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305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33.050,00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GROSUPLJE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213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31.271,80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HAJDINA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681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90.110,70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HOČE-SLIVNICA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2.039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274.898,10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HODOŠ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1.124,20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HORJUL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2.130,00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HRASTNIK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8.321,30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HRPELJE-KOZINA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1.703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189.982,94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IDRIJA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962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97.900,55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IG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8.476,25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ILIRSKA BISTRICA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684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69.086,61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IVANČNA GORICA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390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43.094,20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IZOLA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41.021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6.297.064,81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JESENICE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840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90.346,20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JEZERSKO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3.643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473.390,55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JURŠINCI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16.745,00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KAMNIK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10.620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1.431.920,83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KANAL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335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38.897,40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KIDRIČEVO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2.259,98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KOBARID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14.014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1.521.494,32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KOČEVJE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1.926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168.417,33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KOMEN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1.856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240.355,30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KOMENDA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15.039,48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KOPER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29.940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4.109.579,41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KOSTANJEVICA NA KRKI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545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51.211,02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KOSTEL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599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68.144,05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KOZJE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564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65.847,87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KRANJ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1.128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154.271,69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KRANJSKA GORA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57.305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7.545.831,68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KRIŽEVCI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1.027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123.537,48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KRŠKO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881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112.865,75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KUNGOTA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387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47.203,90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KUZMA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2.028,00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LAŠKO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16.975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2.564.582,30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LENART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269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33.154,11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LENDAVA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6.367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905.160,80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LITIJA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9.986,50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10.746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1.380.869,25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LJUBNO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2.774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368.252,04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LJUTOMER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7.130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1.011.103,85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LOGATEC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275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26.156,94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LOG-DRAGOMER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160,00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LOŠKA DOLINA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7.514,76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LOŠKI POTOK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387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36.307,90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LOVRENC NA POHORJU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9.753,00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LUČE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2.184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237.803,10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LUKOVICA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122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15.222,80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8.991,43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6.152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771.956,45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MEDVODE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715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114.345,45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MENGEŠ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13.120,00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METLIKA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6.841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809.191,95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MEŽICA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257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31.128,06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MIKLAVŽ NA DRAVSKEM POLJU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172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21.759,40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MIREN-KOSTANJEVICA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501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62.410,41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MIRNA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2.064,00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MIRNA PEČ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7.466,00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MISLINJA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1.855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204.961,95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MOKRONOG-TREBELNO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270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39.044,00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MORAVSKE TOPLICE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42.551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6.212.603,37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MOZIRJE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3.396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418.562,57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MURSKA SOBOTA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2.601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304.467,53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MUTA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235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31.496,09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NAKLO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230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23.400,97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NAZARJE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283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33.312,56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4.056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440.498,92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NOVO MESTO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3.694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467.907,05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ODRANCI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2.214,00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OPLOTNICA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6.511,50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ORMOŽ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1.953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210.602,19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OSILNICA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1.558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208.389,10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PESNICA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436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57.786,50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PIRAN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142.552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21.801.115,45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PIVKA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409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44.063,14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PODČETRTEK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32.491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4.681.742,01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PODLEHNIK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8.520,00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PODVELKA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7.500,16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POLJČANE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4.109,35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POLZELA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399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59.498,73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POSTOJNA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2.991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338.252,38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PREBOLD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549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55.562,57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PREDDVOR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1.113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113.572,30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PREVALJE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2.452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283.378,55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PTUJ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8.933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1.195.242,73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PUCONCI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944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116.015,55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RAČE-FRAM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214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26.887,10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RADEČE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6.476,00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RADENCI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8.689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1.353.798,92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RADLJE OB DRAVI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579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54.292,31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RADOVLJICA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9.654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1.121.209,18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RAVNE NA KOROŠKEM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641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61.101,00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RAZKRIŽJE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268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32.600,34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REČICA OB SAVINJI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4.048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401.367,90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RENČE-VOGRSKO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168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17.230,26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RIBNICA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137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13.875,05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RIBNICA NA POHORJU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1.805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210.281,62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ROGAŠKA SLATINA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12.935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1.952.264,60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ROGAŠOVCI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301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32.070,30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ROGATEC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246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28.507,56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RUŠE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202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28.694,45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SELNICA OB DRAVI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343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43.014,06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SEMIČ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880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100.356,66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SEVNICA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501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56.091,48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SEŽANA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3.945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467.801,42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SLOVENJ GRADEC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2.411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276.074,47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SLOVENSKA BISTRICA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3.135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320.512,99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510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58.511,30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SODRAŽICA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4.699,00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SOLČAVA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7.143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974.976,60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STARŠE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5.050,00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STRAŽA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225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21.924,27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SVETA ANA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6.010,00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SVETA TROJICA V SLOVENSKIH GORICAH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307,5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SVETI ANDRAŽ V SLOV. GORICAH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2.258,00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SVETI JURIJ OB ŠČAVNICI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797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109.226,40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ŠALOVCI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488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65.002,50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ŠEMPETER-VRTOJBA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230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17.752,01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ŠENČUR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346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42.427,49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ŠENTILJ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156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22.679,40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ŠENTJERNEJ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12.991,00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ŠENTJUR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773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107.579,80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ŠENTRUPERT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1.732,00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ŠKOCJAN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12.480,91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ŠKOFJA LOKA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750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82.874,44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ŠKOFLJICA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3.460,00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ŠMARJE PRI JELŠAH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649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86.576,48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ŠMARJEŠKE TOPLICE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4.158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686.287,11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ŠMARTNO OB PAKI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2.852,00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ŠMARTNO PRI LITIJI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13.987,00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ŠOŠTANJ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8.224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1.231.560,27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ŠTORE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146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17.978,55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TABOR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2.550,35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TOLMIN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12.409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1.329.370,14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TRBOVLJE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2.377,50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TREBNJE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441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49.261,60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TRZIN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344,00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TRŽIČ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1.171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131.773,55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VELENJE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2.052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236.862,05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VELIKE LAŠČE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6.884,90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VERŽEJ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7.463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983.419,39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VIDEM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152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19.028,00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VIPAVA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1.532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182.919,97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VITANJE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445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61.775,43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VODICE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5.562,25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VOJNIK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154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17.070,30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VRANSKO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323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34.188,74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VRHNIKA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165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17.838,17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VUZENICA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3.555,00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ZAGORJE OB SAVI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361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55.880,58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ZAVRČ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103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12.119,20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ZREČE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17.380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2.379.583,34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ŽALEC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825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91.000,73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ŽELEZNIKI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1.028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108.077,73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ŽIRI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11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1.500,69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ŽIROVNICA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825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69.774,05</w:t>
            </w:r>
          </w:p>
        </w:tc>
      </w:tr>
      <w:tr w:rsidR="00DE6501" w:rsidRPr="00DE6501" w:rsidTr="00DE6501">
        <w:trPr>
          <w:trHeight w:val="300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ŽUŽEMBERK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397</w:t>
            </w:r>
          </w:p>
        </w:tc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DE6501" w:rsidRPr="00DE6501" w:rsidRDefault="00DE6501" w:rsidP="00DE6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E6501">
              <w:rPr>
                <w:rFonts w:ascii="Calibri" w:eastAsia="Times New Roman" w:hAnsi="Calibri" w:cs="Calibri"/>
                <w:color w:val="000000"/>
                <w:lang w:eastAsia="sl-SI"/>
              </w:rPr>
              <w:t>47.668,80</w:t>
            </w:r>
          </w:p>
        </w:tc>
      </w:tr>
    </w:tbl>
    <w:p w:rsidR="00DE6501" w:rsidRDefault="00DE6501">
      <w:pPr>
        <w:rPr>
          <w:rFonts w:ascii="Arial" w:hAnsi="Arial" w:cs="Arial"/>
          <w:sz w:val="20"/>
          <w:szCs w:val="20"/>
        </w:rPr>
      </w:pPr>
    </w:p>
    <w:sectPr w:rsidR="00DE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04"/>
    <w:rsid w:val="00191904"/>
    <w:rsid w:val="001A307A"/>
    <w:rsid w:val="00A26493"/>
    <w:rsid w:val="00D15EB9"/>
    <w:rsid w:val="00D66488"/>
    <w:rsid w:val="00D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03CB"/>
  <w15:chartTrackingRefBased/>
  <w15:docId w15:val="{E79735A2-A462-4CEE-B277-8D557DC3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simon.starcek@outlook.com</dc:creator>
  <cp:keywords/>
  <dc:description/>
  <cp:lastModifiedBy>Stojan Glavač</cp:lastModifiedBy>
  <cp:revision>3</cp:revision>
  <dcterms:created xsi:type="dcterms:W3CDTF">2020-10-05T12:01:00Z</dcterms:created>
  <dcterms:modified xsi:type="dcterms:W3CDTF">2020-10-05T12:01:00Z</dcterms:modified>
</cp:coreProperties>
</file>