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83444" w14:textId="5FC2A6C9" w:rsidR="007C7335" w:rsidRPr="00504F33" w:rsidRDefault="007C7335" w:rsidP="007C7335">
      <w:pPr>
        <w:pStyle w:val="datumtevilka"/>
        <w:rPr>
          <w:rFonts w:cs="Arial"/>
        </w:rPr>
      </w:pPr>
      <w:bookmarkStart w:id="0" w:name="Klasifikacija"/>
      <w:r>
        <w:rPr>
          <w:rFonts w:cs="Arial"/>
        </w:rPr>
        <w:t>Številka:</w:t>
      </w:r>
      <w:r w:rsidR="00D06399">
        <w:rPr>
          <w:rFonts w:cs="Arial"/>
        </w:rPr>
        <w:t xml:space="preserve"> </w:t>
      </w:r>
      <w:bookmarkEnd w:id="0"/>
      <w:r w:rsidR="000A2723">
        <w:rPr>
          <w:rFonts w:cs="Arial"/>
        </w:rPr>
        <w:t>4939-164/2020-5</w:t>
      </w:r>
    </w:p>
    <w:p w14:paraId="021A0E51" w14:textId="1B189F48" w:rsidR="007C7335" w:rsidRPr="00504F33" w:rsidRDefault="007C7335" w:rsidP="007C7335">
      <w:pPr>
        <w:pStyle w:val="datumtevilka"/>
        <w:rPr>
          <w:rFonts w:cs="Arial"/>
        </w:rPr>
      </w:pPr>
      <w:bookmarkStart w:id="1" w:name="DatumDokumenta"/>
      <w:r>
        <w:rPr>
          <w:rFonts w:cs="Arial"/>
        </w:rPr>
        <w:t>Datum:</w:t>
      </w:r>
      <w:r w:rsidR="00D06399">
        <w:rPr>
          <w:rFonts w:cs="Arial"/>
        </w:rPr>
        <w:t xml:space="preserve"> </w:t>
      </w:r>
      <w:bookmarkEnd w:id="1"/>
      <w:r w:rsidR="000A2723">
        <w:rPr>
          <w:rFonts w:cs="Arial"/>
        </w:rPr>
        <w:t xml:space="preserve">  23.06.2020</w:t>
      </w:r>
    </w:p>
    <w:p w14:paraId="402427C8" w14:textId="3B80CF64" w:rsidR="00D40B43" w:rsidRPr="00504F33" w:rsidRDefault="00D40B43" w:rsidP="009601DD">
      <w:pPr>
        <w:pStyle w:val="datumtevilka"/>
        <w:rPr>
          <w:rFonts w:cs="Arial"/>
        </w:rPr>
      </w:pPr>
    </w:p>
    <w:p w14:paraId="402427C9" w14:textId="77777777"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OKLIC</w:t>
      </w:r>
    </w:p>
    <w:p w14:paraId="402427CA" w14:textId="6CBF4903" w:rsidR="00A67690" w:rsidRPr="00504F33" w:rsidRDefault="00A67690" w:rsidP="00A67690">
      <w:pPr>
        <w:tabs>
          <w:tab w:val="left" w:pos="282"/>
          <w:tab w:val="left" w:pos="564"/>
          <w:tab w:val="left" w:pos="990"/>
          <w:tab w:val="left" w:pos="1698"/>
          <w:tab w:val="left" w:pos="2406"/>
          <w:tab w:val="left" w:pos="3114"/>
          <w:tab w:val="left" w:pos="3822"/>
          <w:tab w:val="left" w:pos="4530"/>
          <w:tab w:val="left" w:pos="5238"/>
          <w:tab w:val="left" w:pos="5946"/>
          <w:tab w:val="left" w:pos="6654"/>
          <w:tab w:val="left" w:pos="7362"/>
          <w:tab w:val="left" w:pos="8070"/>
          <w:tab w:val="left" w:pos="8778"/>
          <w:tab w:val="left" w:pos="8922"/>
        </w:tabs>
        <w:spacing w:line="240" w:lineRule="auto"/>
        <w:jc w:val="center"/>
        <w:rPr>
          <w:rFonts w:cs="Arial"/>
          <w:b/>
          <w:szCs w:val="20"/>
          <w:lang w:eastAsia="sl-SI"/>
        </w:rPr>
      </w:pPr>
      <w:r w:rsidRPr="00504F33">
        <w:rPr>
          <w:rFonts w:cs="Arial"/>
          <w:b/>
          <w:szCs w:val="20"/>
          <w:lang w:eastAsia="sl-SI"/>
        </w:rPr>
        <w:t xml:space="preserve"> </w:t>
      </w:r>
      <w:r w:rsidR="00411897">
        <w:rPr>
          <w:rFonts w:cs="Arial"/>
          <w:b/>
          <w:szCs w:val="20"/>
          <w:lang w:eastAsia="sl-SI"/>
        </w:rPr>
        <w:t>1.</w:t>
      </w:r>
      <w:r w:rsidR="005F5CFB" w:rsidRPr="00504F33">
        <w:rPr>
          <w:rFonts w:cs="Arial"/>
          <w:b/>
          <w:szCs w:val="20"/>
          <w:lang w:eastAsia="sl-SI"/>
        </w:rPr>
        <w:t xml:space="preserve"> </w:t>
      </w:r>
      <w:r w:rsidR="00C23104" w:rsidRPr="00504F33">
        <w:rPr>
          <w:rFonts w:cs="Arial"/>
          <w:b/>
          <w:szCs w:val="20"/>
          <w:lang w:eastAsia="sl-SI"/>
        </w:rPr>
        <w:t>JAVNE DRAŽBE</w:t>
      </w:r>
    </w:p>
    <w:p w14:paraId="402427CC" w14:textId="77777777" w:rsidR="006F1FD8" w:rsidRPr="00504F33" w:rsidRDefault="006F1FD8" w:rsidP="00A67690">
      <w:pPr>
        <w:spacing w:line="240" w:lineRule="auto"/>
        <w:rPr>
          <w:rFonts w:cs="Arial"/>
          <w:szCs w:val="20"/>
          <w:lang w:eastAsia="sl-SI"/>
        </w:rPr>
      </w:pPr>
    </w:p>
    <w:p w14:paraId="24F4C03D" w14:textId="77777777" w:rsidR="00321EA4" w:rsidRDefault="00321EA4" w:rsidP="00B86E67">
      <w:pPr>
        <w:spacing w:line="240" w:lineRule="auto"/>
        <w:rPr>
          <w:rFonts w:cs="Arial"/>
          <w:szCs w:val="20"/>
          <w:lang w:eastAsia="sl-SI"/>
        </w:rPr>
      </w:pPr>
    </w:p>
    <w:p w14:paraId="402427CD" w14:textId="419204BB" w:rsidR="00B86E67" w:rsidRPr="00504F33" w:rsidRDefault="00B86E67" w:rsidP="00B86E67">
      <w:pPr>
        <w:spacing w:line="240" w:lineRule="auto"/>
        <w:rPr>
          <w:rFonts w:cs="Arial"/>
          <w:bCs/>
          <w:szCs w:val="20"/>
          <w:shd w:val="clear" w:color="auto" w:fill="FFFFFF"/>
          <w:lang w:eastAsia="sl-SI"/>
        </w:rPr>
      </w:pPr>
      <w:r w:rsidRPr="00504F33">
        <w:rPr>
          <w:rFonts w:cs="Arial"/>
          <w:szCs w:val="20"/>
          <w:lang w:eastAsia="sl-SI"/>
        </w:rPr>
        <w:t>Na podlagi 70. člena Zakona o davčnem postopku –</w:t>
      </w:r>
      <w:r w:rsidRPr="00504F33">
        <w:rPr>
          <w:rFonts w:cs="Arial"/>
          <w:bCs/>
          <w:szCs w:val="20"/>
          <w:lang w:eastAsia="sl-SI"/>
        </w:rPr>
        <w:t xml:space="preserve"> </w:t>
      </w:r>
      <w:r w:rsidRPr="00504F33">
        <w:rPr>
          <w:rFonts w:cs="Arial"/>
          <w:bCs/>
          <w:szCs w:val="20"/>
          <w:shd w:val="clear" w:color="auto" w:fill="FFFFFF"/>
          <w:lang w:eastAsia="sl-SI"/>
        </w:rPr>
        <w:t>ZDavP-2 (Uradni list RS, št. </w:t>
      </w:r>
      <w:hyperlink r:id="rId8" w:tgtFrame="_blank" w:tooltip="Zakon o davčnem postopku (uradno prečiščeno besedilo)" w:history="1">
        <w:r w:rsidRPr="00504F33">
          <w:rPr>
            <w:rFonts w:cs="Arial"/>
            <w:bCs/>
            <w:szCs w:val="20"/>
            <w:shd w:val="clear" w:color="auto" w:fill="FFFFFF"/>
            <w:lang w:eastAsia="sl-SI"/>
          </w:rPr>
          <w:t>13/11</w:t>
        </w:r>
      </w:hyperlink>
      <w:r w:rsidRPr="00504F33">
        <w:rPr>
          <w:rFonts w:cs="Arial"/>
          <w:bCs/>
          <w:szCs w:val="20"/>
          <w:shd w:val="clear" w:color="auto" w:fill="FFFFFF"/>
          <w:lang w:eastAsia="sl-SI"/>
        </w:rPr>
        <w:t> – UPB4, </w:t>
      </w:r>
      <w:hyperlink r:id="rId9" w:tgtFrame="_blank" w:tooltip="Zakon o spremembah in dopolnitvah Zakona o davčnem postopku" w:history="1">
        <w:r w:rsidRPr="00504F33">
          <w:rPr>
            <w:rFonts w:cs="Arial"/>
            <w:bCs/>
            <w:szCs w:val="20"/>
            <w:shd w:val="clear" w:color="auto" w:fill="FFFFFF"/>
            <w:lang w:eastAsia="sl-SI"/>
          </w:rPr>
          <w:t>32/12</w:t>
        </w:r>
      </w:hyperlink>
      <w:r w:rsidRPr="00504F33">
        <w:rPr>
          <w:rFonts w:cs="Arial"/>
          <w:bCs/>
          <w:szCs w:val="20"/>
          <w:shd w:val="clear" w:color="auto" w:fill="FFFFFF"/>
          <w:lang w:eastAsia="sl-SI"/>
        </w:rPr>
        <w:t>, </w:t>
      </w:r>
      <w:hyperlink r:id="rId10" w:tgtFrame="_blank" w:tooltip="Zakon o spremembah in dopolnitvah Zakona o davčnem postopku" w:history="1">
        <w:r w:rsidRPr="00504F33">
          <w:rPr>
            <w:rFonts w:cs="Arial"/>
            <w:bCs/>
            <w:szCs w:val="20"/>
            <w:shd w:val="clear" w:color="auto" w:fill="FFFFFF"/>
            <w:lang w:eastAsia="sl-SI"/>
          </w:rPr>
          <w:t>94/12</w:t>
        </w:r>
      </w:hyperlink>
      <w:r w:rsidRPr="00504F33">
        <w:rPr>
          <w:rFonts w:cs="Arial"/>
          <w:bCs/>
          <w:szCs w:val="20"/>
          <w:shd w:val="clear" w:color="auto" w:fill="FFFFFF"/>
          <w:lang w:eastAsia="sl-SI"/>
        </w:rPr>
        <w:t>, </w:t>
      </w:r>
      <w:hyperlink r:id="rId11" w:tgtFrame="_blank" w:tooltip="Zakon o davku na nepremičnine" w:history="1">
        <w:r w:rsidRPr="00504F33">
          <w:rPr>
            <w:rFonts w:cs="Arial"/>
            <w:bCs/>
            <w:szCs w:val="20"/>
            <w:shd w:val="clear" w:color="auto" w:fill="FFFFFF"/>
            <w:lang w:eastAsia="sl-SI"/>
          </w:rPr>
          <w:t>101/13</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ZDavNepr</w:t>
      </w:r>
      <w:proofErr w:type="spellEnd"/>
      <w:r w:rsidRPr="00504F33">
        <w:rPr>
          <w:rFonts w:cs="Arial"/>
          <w:bCs/>
          <w:szCs w:val="20"/>
          <w:shd w:val="clear" w:color="auto" w:fill="FFFFFF"/>
          <w:lang w:eastAsia="sl-SI"/>
        </w:rPr>
        <w:t>, </w:t>
      </w:r>
      <w:hyperlink r:id="rId12" w:tgtFrame="_blank" w:tooltip="Zakon o spremembah in dopolnitvah Zakona o davčnem postopku"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3" w:tgtFrame="_blank" w:tooltip="Zakon o finančni upravi" w:history="1">
        <w:r w:rsidRPr="00504F33">
          <w:rPr>
            <w:rFonts w:cs="Arial"/>
            <w:bCs/>
            <w:szCs w:val="20"/>
            <w:shd w:val="clear" w:color="auto" w:fill="FFFFFF"/>
            <w:lang w:eastAsia="sl-SI"/>
          </w:rPr>
          <w:t>22/14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US25/14-ZFU, </w:t>
      </w:r>
      <w:hyperlink r:id="rId14" w:tgtFrame="_blank" w:tooltip="Zakon o spremembah in dopolnitvah Zakona o inšpekcijskem nadzoru" w:history="1">
        <w:r w:rsidRPr="00504F33">
          <w:rPr>
            <w:rFonts w:cs="Arial"/>
            <w:bCs/>
            <w:szCs w:val="20"/>
            <w:shd w:val="clear" w:color="auto" w:fill="FFFFFF"/>
            <w:lang w:eastAsia="sl-SI"/>
          </w:rPr>
          <w:t>40/14</w:t>
        </w:r>
      </w:hyperlink>
      <w:r w:rsidRPr="00504F33">
        <w:rPr>
          <w:rFonts w:cs="Arial"/>
          <w:bCs/>
          <w:szCs w:val="20"/>
          <w:shd w:val="clear" w:color="auto" w:fill="FFFFFF"/>
          <w:lang w:eastAsia="sl-SI"/>
        </w:rPr>
        <w:t xml:space="preserve"> - ZIN-B, </w:t>
      </w:r>
      <w:hyperlink r:id="rId15" w:tgtFrame="_blank" w:tooltip="Zakon o spremembah in dopolnitvah Zakona o davčnem postopku" w:history="1">
        <w:r w:rsidRPr="00504F33">
          <w:rPr>
            <w:rFonts w:cs="Arial"/>
            <w:bCs/>
            <w:szCs w:val="20"/>
            <w:shd w:val="clear" w:color="auto" w:fill="FFFFFF"/>
            <w:lang w:eastAsia="sl-SI"/>
          </w:rPr>
          <w:t>90/14</w:t>
        </w:r>
      </w:hyperlink>
      <w:r w:rsidRPr="00504F33">
        <w:rPr>
          <w:rFonts w:cs="Arial"/>
          <w:bCs/>
          <w:szCs w:val="20"/>
          <w:shd w:val="clear" w:color="auto" w:fill="FFFFFF"/>
          <w:lang w:eastAsia="sl-SI"/>
        </w:rPr>
        <w:t xml:space="preserve">, 91/15, 63/16, </w:t>
      </w:r>
      <w:r w:rsidR="00996C99">
        <w:rPr>
          <w:rFonts w:cs="Arial"/>
          <w:bCs/>
          <w:szCs w:val="20"/>
          <w:shd w:val="clear" w:color="auto" w:fill="FFFFFF"/>
        </w:rPr>
        <w:t>69/17,</w:t>
      </w:r>
      <w:r w:rsidR="00411897">
        <w:rPr>
          <w:rFonts w:cs="Arial"/>
          <w:bCs/>
          <w:szCs w:val="20"/>
          <w:shd w:val="clear" w:color="auto" w:fill="FFFFFF"/>
        </w:rPr>
        <w:t xml:space="preserve"> 13/18 – ZJF-H in 36/19</w:t>
      </w:r>
      <w:r w:rsidR="0066277E">
        <w:rPr>
          <w:rFonts w:cs="Arial"/>
          <w:bCs/>
          <w:szCs w:val="20"/>
          <w:shd w:val="clear" w:color="auto" w:fill="FFFFFF"/>
        </w:rPr>
        <w:t xml:space="preserve"> in 66/19</w:t>
      </w:r>
      <w:r w:rsidR="00411897">
        <w:rPr>
          <w:rFonts w:cs="Arial"/>
          <w:bCs/>
          <w:szCs w:val="20"/>
          <w:shd w:val="clear" w:color="auto" w:fill="FFFFFF"/>
        </w:rPr>
        <w:t>)</w:t>
      </w:r>
      <w:r w:rsidRPr="00504F33">
        <w:rPr>
          <w:rFonts w:cs="Arial"/>
          <w:bCs/>
          <w:szCs w:val="20"/>
          <w:shd w:val="clear" w:color="auto" w:fill="FFFFFF"/>
          <w:lang w:eastAsia="sl-SI"/>
        </w:rPr>
        <w:t xml:space="preserve">, v zvezi s tretjim odstavkom 195. člena ZDavP-2 </w:t>
      </w:r>
      <w:r w:rsidRPr="00504F33">
        <w:rPr>
          <w:rFonts w:cs="Arial"/>
          <w:szCs w:val="20"/>
          <w:lang w:eastAsia="sl-SI"/>
        </w:rPr>
        <w:t>odreja Finančna uprava Republike Slovenije, Davčna ulica 1, 1000 Ljubljana, javno dražbo, na podlagi 25. člena Zakona o prekrških</w:t>
      </w:r>
      <w:r w:rsidRPr="00504F33">
        <w:rPr>
          <w:rFonts w:cs="Arial"/>
          <w:bCs/>
          <w:szCs w:val="20"/>
          <w:shd w:val="clear" w:color="auto" w:fill="FFFFFF"/>
          <w:lang w:eastAsia="sl-SI"/>
        </w:rPr>
        <w:t xml:space="preserve"> (Uradni list RS, št. </w:t>
      </w:r>
      <w:hyperlink r:id="rId16" w:tgtFrame="_blank" w:tooltip="Zakon o prekrških (uradno prečiščeno besedilo)" w:history="1">
        <w:r w:rsidRPr="00504F33">
          <w:rPr>
            <w:rFonts w:cs="Arial"/>
            <w:bCs/>
            <w:szCs w:val="20"/>
            <w:shd w:val="clear" w:color="auto" w:fill="FFFFFF"/>
            <w:lang w:eastAsia="sl-SI"/>
          </w:rPr>
          <w:t>29/11</w:t>
        </w:r>
      </w:hyperlink>
      <w:r w:rsidRPr="00504F33">
        <w:rPr>
          <w:rFonts w:cs="Arial"/>
          <w:bCs/>
          <w:szCs w:val="20"/>
          <w:shd w:val="clear" w:color="auto" w:fill="FFFFFF"/>
          <w:lang w:eastAsia="sl-SI"/>
        </w:rPr>
        <w:t> - uradno prečiščeno besedilo, </w:t>
      </w:r>
      <w:hyperlink r:id="rId17" w:tgtFrame="_blank" w:tooltip="Zakon o spremembah in dopolnitvah Zakona o prekrških" w:history="1">
        <w:r w:rsidRPr="00504F33">
          <w:rPr>
            <w:rFonts w:cs="Arial"/>
            <w:bCs/>
            <w:szCs w:val="20"/>
            <w:shd w:val="clear" w:color="auto" w:fill="FFFFFF"/>
            <w:lang w:eastAsia="sl-SI"/>
          </w:rPr>
          <w:t>21/13</w:t>
        </w:r>
      </w:hyperlink>
      <w:r w:rsidRPr="00504F33">
        <w:rPr>
          <w:rFonts w:cs="Arial"/>
          <w:bCs/>
          <w:szCs w:val="20"/>
          <w:shd w:val="clear" w:color="auto" w:fill="FFFFFF"/>
          <w:lang w:eastAsia="sl-SI"/>
        </w:rPr>
        <w:t>, </w:t>
      </w:r>
      <w:hyperlink r:id="rId18" w:tgtFrame="_blank" w:tooltip="Zakon o spremembah in dopolnitvah Zakona o prekrških" w:history="1">
        <w:r w:rsidRPr="00504F33">
          <w:rPr>
            <w:rFonts w:cs="Arial"/>
            <w:bCs/>
            <w:szCs w:val="20"/>
            <w:shd w:val="clear" w:color="auto" w:fill="FFFFFF"/>
            <w:lang w:eastAsia="sl-SI"/>
          </w:rPr>
          <w:t>111/13</w:t>
        </w:r>
      </w:hyperlink>
      <w:r w:rsidRPr="00504F33">
        <w:rPr>
          <w:rFonts w:cs="Arial"/>
          <w:bCs/>
          <w:szCs w:val="20"/>
          <w:shd w:val="clear" w:color="auto" w:fill="FFFFFF"/>
          <w:lang w:eastAsia="sl-SI"/>
        </w:rPr>
        <w:t>, </w:t>
      </w:r>
      <w:hyperlink r:id="rId19" w:tgtFrame="_blank" w:tooltip="Odločba o ugotovitvi, da je prvi stavek prvega odstavka 193. člena Zakona o prekrških v neskladju z Ustavo" w:history="1">
        <w:r w:rsidRPr="00504F33">
          <w:rPr>
            <w:rFonts w:cs="Arial"/>
            <w:bCs/>
            <w:szCs w:val="20"/>
            <w:shd w:val="clear" w:color="auto" w:fill="FFFFFF"/>
            <w:lang w:eastAsia="sl-SI"/>
          </w:rPr>
          <w:t>74/14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US in </w:t>
      </w:r>
      <w:hyperlink r:id="rId20" w:tgtFrame="_blank" w:tooltip="Odločba o razveljavitvi prvega, drugega, tretjega in četrtega odstavka 19. člena, sedmega odstavka 19. člena, kolikor se nanaša na izvršitev uklonilnega zapora, ter 202.b člena Zakona o prekrških" w:history="1">
        <w:r w:rsidRPr="00504F33">
          <w:rPr>
            <w:rFonts w:cs="Arial"/>
            <w:bCs/>
            <w:szCs w:val="20"/>
            <w:shd w:val="clear" w:color="auto" w:fill="FFFFFF"/>
            <w:lang w:eastAsia="sl-SI"/>
          </w:rPr>
          <w:t>92/14</w:t>
        </w:r>
      </w:hyperlink>
      <w:r w:rsidRPr="00504F33">
        <w:rPr>
          <w:rFonts w:cs="Arial"/>
          <w:bCs/>
          <w:szCs w:val="20"/>
          <w:shd w:val="clear" w:color="auto" w:fill="FFFFFF"/>
          <w:lang w:eastAsia="sl-SI"/>
        </w:rPr>
        <w:t xml:space="preserve"> - </w:t>
      </w:r>
      <w:proofErr w:type="spellStart"/>
      <w:r w:rsidRPr="00504F33">
        <w:rPr>
          <w:rFonts w:cs="Arial"/>
          <w:bCs/>
          <w:szCs w:val="20"/>
          <w:shd w:val="clear" w:color="auto" w:fill="FFFFFF"/>
          <w:lang w:eastAsia="sl-SI"/>
        </w:rPr>
        <w:t>odl</w:t>
      </w:r>
      <w:proofErr w:type="spellEnd"/>
      <w:r w:rsidRPr="00504F33">
        <w:rPr>
          <w:rFonts w:cs="Arial"/>
          <w:bCs/>
          <w:szCs w:val="20"/>
          <w:shd w:val="clear" w:color="auto" w:fill="FFFFFF"/>
          <w:lang w:eastAsia="sl-SI"/>
        </w:rPr>
        <w:t xml:space="preserve">. US, 32/16 </w:t>
      </w:r>
      <w:r w:rsidRPr="00504F33">
        <w:rPr>
          <w:rFonts w:cs="Arial"/>
          <w:bCs/>
          <w:szCs w:val="20"/>
          <w:shd w:val="clear" w:color="auto" w:fill="FFFFFF"/>
        </w:rPr>
        <w:t xml:space="preserve">15/17 – </w:t>
      </w:r>
      <w:proofErr w:type="spellStart"/>
      <w:r w:rsidRPr="00504F33">
        <w:rPr>
          <w:rFonts w:cs="Arial"/>
          <w:bCs/>
          <w:szCs w:val="20"/>
          <w:shd w:val="clear" w:color="auto" w:fill="FFFFFF"/>
        </w:rPr>
        <w:t>odl</w:t>
      </w:r>
      <w:proofErr w:type="spellEnd"/>
      <w:r w:rsidRPr="00504F33">
        <w:rPr>
          <w:rFonts w:cs="Arial"/>
          <w:bCs/>
          <w:szCs w:val="20"/>
          <w:shd w:val="clear" w:color="auto" w:fill="FFFFFF"/>
        </w:rPr>
        <w:t>. US</w:t>
      </w:r>
      <w:r w:rsidR="00C95DD3" w:rsidRPr="00C95DD3">
        <w:t xml:space="preserve"> </w:t>
      </w:r>
      <w:r w:rsidR="00C95DD3" w:rsidRPr="00C95DD3">
        <w:rPr>
          <w:rFonts w:cs="Arial"/>
          <w:bCs/>
          <w:szCs w:val="20"/>
          <w:shd w:val="clear" w:color="auto" w:fill="FFFFFF"/>
        </w:rPr>
        <w:t xml:space="preserve">in 73/19 – </w:t>
      </w:r>
      <w:proofErr w:type="spellStart"/>
      <w:r w:rsidR="00C95DD3" w:rsidRPr="00C95DD3">
        <w:rPr>
          <w:rFonts w:cs="Arial"/>
          <w:bCs/>
          <w:szCs w:val="20"/>
          <w:shd w:val="clear" w:color="auto" w:fill="FFFFFF"/>
        </w:rPr>
        <w:t>odl</w:t>
      </w:r>
      <w:proofErr w:type="spellEnd"/>
      <w:r w:rsidR="00C95DD3" w:rsidRPr="00C95DD3">
        <w:rPr>
          <w:rFonts w:cs="Arial"/>
          <w:bCs/>
          <w:szCs w:val="20"/>
          <w:shd w:val="clear" w:color="auto" w:fill="FFFFFF"/>
        </w:rPr>
        <w:t>. US)</w:t>
      </w:r>
      <w:r w:rsidRPr="00504F33">
        <w:rPr>
          <w:rFonts w:cs="Arial"/>
          <w:szCs w:val="20"/>
          <w:lang w:eastAsia="sl-SI"/>
        </w:rPr>
        <w:t xml:space="preserve"> odvzetih vozil</w:t>
      </w:r>
      <w:r w:rsidRPr="00504F33">
        <w:rPr>
          <w:rFonts w:cs="Arial"/>
          <w:bCs/>
          <w:szCs w:val="20"/>
          <w:shd w:val="clear" w:color="auto" w:fill="FFFFFF"/>
          <w:lang w:eastAsia="sl-SI"/>
        </w:rPr>
        <w:t>.</w:t>
      </w:r>
    </w:p>
    <w:p w14:paraId="402427CE" w14:textId="77777777" w:rsidR="008F7338" w:rsidRPr="00504F33" w:rsidRDefault="008F7338" w:rsidP="00A67690">
      <w:pPr>
        <w:spacing w:line="240" w:lineRule="auto"/>
        <w:rPr>
          <w:rFonts w:cs="Arial"/>
          <w:b/>
          <w:szCs w:val="20"/>
          <w:lang w:eastAsia="sl-SI"/>
        </w:rPr>
      </w:pPr>
    </w:p>
    <w:p w14:paraId="197CFAFF" w14:textId="4967F6A6" w:rsidR="007C7335" w:rsidRDefault="007C7335" w:rsidP="007C7335">
      <w:pPr>
        <w:spacing w:line="240" w:lineRule="auto"/>
        <w:rPr>
          <w:rFonts w:cs="Arial"/>
          <w:szCs w:val="20"/>
          <w:lang w:eastAsia="sl-SI"/>
        </w:rPr>
      </w:pPr>
      <w:r>
        <w:rPr>
          <w:rFonts w:cs="Arial"/>
          <w:szCs w:val="20"/>
          <w:lang w:eastAsia="sl-SI"/>
        </w:rPr>
        <w:t>Javna dražba</w:t>
      </w:r>
      <w:r>
        <w:rPr>
          <w:rFonts w:cs="Arial"/>
          <w:b/>
          <w:szCs w:val="20"/>
          <w:lang w:eastAsia="sl-SI"/>
        </w:rPr>
        <w:t xml:space="preserve"> </w:t>
      </w:r>
      <w:r>
        <w:rPr>
          <w:rFonts w:cs="Arial"/>
          <w:szCs w:val="20"/>
          <w:lang w:eastAsia="sl-SI"/>
        </w:rPr>
        <w:t xml:space="preserve">bo na naslovu: </w:t>
      </w:r>
      <w:r>
        <w:rPr>
          <w:rFonts w:cs="Arial"/>
          <w:szCs w:val="20"/>
        </w:rPr>
        <w:t>SUPRIMA AZV, d.o.o,</w:t>
      </w:r>
      <w:r>
        <w:rPr>
          <w:rFonts w:cs="Arial"/>
          <w:b/>
          <w:szCs w:val="20"/>
          <w:u w:val="single"/>
        </w:rPr>
        <w:t xml:space="preserve"> Na žago 6, 8351 Straža pri Novem mestu</w:t>
      </w:r>
      <w:r>
        <w:rPr>
          <w:rFonts w:cs="Arial"/>
          <w:spacing w:val="-2"/>
          <w:szCs w:val="20"/>
          <w:lang w:eastAsia="sl-SI"/>
        </w:rPr>
        <w:t xml:space="preserve">,  </w:t>
      </w:r>
      <w:r>
        <w:rPr>
          <w:rFonts w:cs="Arial"/>
          <w:b/>
          <w:spacing w:val="-2"/>
          <w:szCs w:val="20"/>
          <w:lang w:eastAsia="sl-SI"/>
        </w:rPr>
        <w:t xml:space="preserve">dne </w:t>
      </w:r>
      <w:r w:rsidR="00B87822">
        <w:rPr>
          <w:rFonts w:cs="Arial"/>
          <w:b/>
          <w:spacing w:val="-2"/>
          <w:szCs w:val="20"/>
          <w:lang w:eastAsia="sl-SI"/>
        </w:rPr>
        <w:t xml:space="preserve">8. </w:t>
      </w:r>
      <w:r w:rsidR="005F1EA3">
        <w:rPr>
          <w:rFonts w:cs="Arial"/>
          <w:b/>
          <w:spacing w:val="-2"/>
          <w:szCs w:val="20"/>
          <w:lang w:eastAsia="sl-SI"/>
        </w:rPr>
        <w:t xml:space="preserve">7.2020 </w:t>
      </w:r>
      <w:r>
        <w:rPr>
          <w:rFonts w:cs="Arial"/>
          <w:b/>
          <w:spacing w:val="-2"/>
          <w:szCs w:val="20"/>
          <w:lang w:eastAsia="sl-SI"/>
        </w:rPr>
        <w:t xml:space="preserve">ob </w:t>
      </w:r>
      <w:r w:rsidR="00B87822">
        <w:rPr>
          <w:rFonts w:cs="Arial"/>
          <w:b/>
          <w:spacing w:val="-2"/>
          <w:szCs w:val="20"/>
          <w:u w:val="single"/>
          <w:lang w:eastAsia="sl-SI"/>
        </w:rPr>
        <w:t>11.</w:t>
      </w:r>
      <w:r>
        <w:rPr>
          <w:rFonts w:cs="Arial"/>
          <w:b/>
          <w:spacing w:val="-2"/>
          <w:szCs w:val="20"/>
          <w:u w:val="single"/>
          <w:lang w:eastAsia="sl-SI"/>
        </w:rPr>
        <w:t>00</w:t>
      </w:r>
      <w:r>
        <w:rPr>
          <w:rFonts w:cs="Arial"/>
          <w:b/>
          <w:spacing w:val="-2"/>
          <w:szCs w:val="20"/>
          <w:lang w:eastAsia="sl-SI"/>
        </w:rPr>
        <w:t xml:space="preserve"> uri</w:t>
      </w:r>
      <w:r>
        <w:rPr>
          <w:rFonts w:cs="Arial"/>
          <w:spacing w:val="-2"/>
          <w:szCs w:val="20"/>
          <w:lang w:eastAsia="sl-SI"/>
        </w:rPr>
        <w:t>.</w:t>
      </w:r>
    </w:p>
    <w:p w14:paraId="5DBFC022" w14:textId="77777777" w:rsidR="00321EA4" w:rsidRDefault="00321EA4" w:rsidP="00A67690">
      <w:pPr>
        <w:spacing w:line="240" w:lineRule="auto"/>
        <w:rPr>
          <w:rFonts w:cs="Arial"/>
          <w:szCs w:val="20"/>
          <w:lang w:eastAsia="sl-SI"/>
        </w:rPr>
      </w:pPr>
    </w:p>
    <w:p w14:paraId="402427D3" w14:textId="3696C423" w:rsidR="000174A2" w:rsidRDefault="00E7627B" w:rsidP="00A67690">
      <w:pPr>
        <w:spacing w:line="240" w:lineRule="auto"/>
        <w:rPr>
          <w:rFonts w:cs="Arial"/>
          <w:szCs w:val="20"/>
          <w:lang w:eastAsia="sl-SI"/>
        </w:rPr>
      </w:pPr>
      <w:r w:rsidRPr="00504F33">
        <w:rPr>
          <w:rFonts w:cs="Arial"/>
          <w:szCs w:val="20"/>
          <w:lang w:eastAsia="sl-SI"/>
        </w:rPr>
        <w:t>Opis odvzet</w:t>
      </w:r>
      <w:r w:rsidR="0091166C" w:rsidRPr="00504F33">
        <w:rPr>
          <w:rFonts w:cs="Arial"/>
          <w:szCs w:val="20"/>
          <w:lang w:eastAsia="sl-SI"/>
        </w:rPr>
        <w:t>ih</w:t>
      </w:r>
      <w:r w:rsidR="00A67690" w:rsidRPr="00504F33">
        <w:rPr>
          <w:rFonts w:cs="Arial"/>
          <w:szCs w:val="20"/>
          <w:lang w:eastAsia="sl-SI"/>
        </w:rPr>
        <w:t xml:space="preserve"> premičnin:</w:t>
      </w:r>
    </w:p>
    <w:p w14:paraId="2F82F606" w14:textId="77777777" w:rsidR="004961E2" w:rsidRDefault="004961E2" w:rsidP="00A67690">
      <w:pPr>
        <w:spacing w:line="240" w:lineRule="auto"/>
        <w:rPr>
          <w:rFonts w:cs="Arial"/>
          <w:szCs w:val="20"/>
          <w:lang w:eastAsia="sl-SI"/>
        </w:rPr>
      </w:pPr>
    </w:p>
    <w:tbl>
      <w:tblPr>
        <w:tblStyle w:val="Tabela-mrea"/>
        <w:tblW w:w="8500" w:type="dxa"/>
        <w:tblLayout w:type="fixed"/>
        <w:tblLook w:val="04A0" w:firstRow="1" w:lastRow="0" w:firstColumn="1" w:lastColumn="0" w:noHBand="0" w:noVBand="1"/>
        <w:tblCaption w:val="4939-151/2020-6 27.06.2020"/>
        <w:tblDescription w:val="Oklic 1.javne dražbe najdenih stvari 4939-151/2020-6 27.06.2020"/>
      </w:tblPr>
      <w:tblGrid>
        <w:gridCol w:w="1271"/>
        <w:gridCol w:w="4536"/>
        <w:gridCol w:w="1276"/>
        <w:gridCol w:w="1417"/>
      </w:tblGrid>
      <w:tr w:rsidR="00EE1104" w:rsidRPr="00504F33" w14:paraId="14DC3CB4" w14:textId="77777777" w:rsidTr="00B87822">
        <w:trPr>
          <w:tblHeader/>
        </w:trPr>
        <w:tc>
          <w:tcPr>
            <w:tcW w:w="1271" w:type="dxa"/>
            <w:hideMark/>
          </w:tcPr>
          <w:p w14:paraId="121197E3" w14:textId="4188801F" w:rsidR="00EE1104" w:rsidRPr="00504F33" w:rsidRDefault="00EE1104" w:rsidP="00B8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Zap</w:t>
            </w:r>
            <w:r w:rsidR="00B87822">
              <w:rPr>
                <w:rFonts w:cs="Arial"/>
                <w:szCs w:val="20"/>
                <w:lang w:eastAsia="sl-SI"/>
              </w:rPr>
              <w:t>oredna številka</w:t>
            </w:r>
          </w:p>
        </w:tc>
        <w:tc>
          <w:tcPr>
            <w:tcW w:w="4536" w:type="dxa"/>
            <w:hideMark/>
          </w:tcPr>
          <w:p w14:paraId="40531113" w14:textId="77777777" w:rsidR="00EE1104" w:rsidRPr="00504F33" w:rsidRDefault="00EE1104" w:rsidP="003D7205">
            <w:pPr>
              <w:jc w:val="center"/>
              <w:rPr>
                <w:rFonts w:cs="Arial"/>
                <w:szCs w:val="20"/>
              </w:rPr>
            </w:pPr>
            <w:r w:rsidRPr="00504F33">
              <w:rPr>
                <w:rFonts w:cs="Arial"/>
                <w:szCs w:val="20"/>
              </w:rPr>
              <w:t>Predmet prodaje</w:t>
            </w:r>
          </w:p>
        </w:tc>
        <w:tc>
          <w:tcPr>
            <w:tcW w:w="1276" w:type="dxa"/>
            <w:hideMark/>
          </w:tcPr>
          <w:p w14:paraId="4DC2E835" w14:textId="3F9577EB"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Izklicna cena</w:t>
            </w:r>
            <w:r>
              <w:rPr>
                <w:rFonts w:cs="Arial"/>
                <w:szCs w:val="20"/>
                <w:lang w:eastAsia="sl-SI"/>
              </w:rPr>
              <w:t xml:space="preserve"> EUR</w:t>
            </w:r>
          </w:p>
        </w:tc>
        <w:tc>
          <w:tcPr>
            <w:tcW w:w="1417" w:type="dxa"/>
            <w:hideMark/>
          </w:tcPr>
          <w:p w14:paraId="49531F15"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Stopnja DDV,DMV</w:t>
            </w:r>
          </w:p>
        </w:tc>
      </w:tr>
      <w:tr w:rsidR="00EE1104" w:rsidRPr="00504F33" w14:paraId="0CD2C442" w14:textId="77777777" w:rsidTr="00B87822">
        <w:tc>
          <w:tcPr>
            <w:tcW w:w="1271" w:type="dxa"/>
            <w:hideMark/>
          </w:tcPr>
          <w:p w14:paraId="60117139" w14:textId="77777777" w:rsidR="00EE1104" w:rsidRPr="00504F33" w:rsidRDefault="00EE1104" w:rsidP="003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sidRPr="00504F33">
              <w:rPr>
                <w:rFonts w:cs="Arial"/>
                <w:szCs w:val="20"/>
                <w:lang w:eastAsia="sl-SI"/>
              </w:rPr>
              <w:t>1</w:t>
            </w:r>
          </w:p>
        </w:tc>
        <w:tc>
          <w:tcPr>
            <w:tcW w:w="4536" w:type="dxa"/>
            <w:hideMark/>
          </w:tcPr>
          <w:p w14:paraId="13841342" w14:textId="7AEE9944" w:rsidR="00EE1104" w:rsidRPr="005F2710" w:rsidRDefault="00EE1104" w:rsidP="003D7205">
            <w:pPr>
              <w:rPr>
                <w:rFonts w:cs="Arial"/>
                <w:szCs w:val="20"/>
              </w:rPr>
            </w:pPr>
            <w:r w:rsidRPr="005F2710">
              <w:rPr>
                <w:rFonts w:cs="Arial"/>
                <w:szCs w:val="20"/>
              </w:rPr>
              <w:t xml:space="preserve">Vrsta prevoznega sredstva: </w:t>
            </w:r>
            <w:r w:rsidRPr="00C114BD">
              <w:rPr>
                <w:rFonts w:cs="Arial"/>
                <w:b/>
                <w:szCs w:val="20"/>
              </w:rPr>
              <w:t>osebni avtomobil</w:t>
            </w:r>
          </w:p>
          <w:p w14:paraId="4CE37E4D" w14:textId="38D87F69" w:rsidR="00EE1104" w:rsidRDefault="00EE1104" w:rsidP="003D7205">
            <w:pPr>
              <w:rPr>
                <w:rFonts w:cs="Arial"/>
                <w:b/>
                <w:noProof/>
                <w:szCs w:val="20"/>
                <w:lang w:eastAsia="sl-SI"/>
              </w:rPr>
            </w:pPr>
            <w:r w:rsidRPr="005F2710">
              <w:rPr>
                <w:rFonts w:cs="Arial"/>
                <w:szCs w:val="20"/>
              </w:rPr>
              <w:t>Znamka:</w:t>
            </w:r>
            <w:r>
              <w:rPr>
                <w:rFonts w:cs="Arial"/>
                <w:szCs w:val="20"/>
              </w:rPr>
              <w:t xml:space="preserve"> </w:t>
            </w:r>
            <w:r w:rsidR="007C7335" w:rsidRPr="007C7335">
              <w:rPr>
                <w:rFonts w:cs="Arial"/>
                <w:b/>
                <w:szCs w:val="20"/>
              </w:rPr>
              <w:t>AUDI</w:t>
            </w:r>
            <w:r w:rsidR="007C7335">
              <w:rPr>
                <w:rFonts w:cs="Arial"/>
                <w:b/>
                <w:szCs w:val="20"/>
              </w:rPr>
              <w:t xml:space="preserve"> </w:t>
            </w:r>
            <w:r w:rsidR="007C7335" w:rsidRPr="007C7335">
              <w:rPr>
                <w:rFonts w:cs="Arial"/>
                <w:b/>
                <w:szCs w:val="20"/>
              </w:rPr>
              <w:t>A4 / 1.9 / TDI</w:t>
            </w:r>
          </w:p>
          <w:p w14:paraId="4E713A12" w14:textId="462B8CD6" w:rsidR="00EE1104" w:rsidRPr="005F2710" w:rsidRDefault="00EE1104" w:rsidP="003D7205">
            <w:pPr>
              <w:rPr>
                <w:rFonts w:cs="Arial"/>
                <w:szCs w:val="20"/>
              </w:rPr>
            </w:pPr>
            <w:r w:rsidRPr="005F2710">
              <w:rPr>
                <w:rFonts w:cs="Arial"/>
                <w:szCs w:val="20"/>
              </w:rPr>
              <w:t xml:space="preserve">Neto moč: </w:t>
            </w:r>
            <w:r w:rsidR="007C7335">
              <w:rPr>
                <w:rFonts w:cs="Arial"/>
                <w:b/>
                <w:szCs w:val="20"/>
              </w:rPr>
              <w:t>74</w:t>
            </w:r>
            <w:r>
              <w:rPr>
                <w:rFonts w:cs="Arial"/>
                <w:b/>
                <w:szCs w:val="20"/>
              </w:rPr>
              <w:t xml:space="preserve"> kW</w:t>
            </w:r>
          </w:p>
          <w:p w14:paraId="68CDA62B" w14:textId="4D7B4B92" w:rsidR="00EE1104" w:rsidRPr="00C114BD" w:rsidRDefault="004F2444" w:rsidP="003D7205">
            <w:pPr>
              <w:jc w:val="left"/>
              <w:rPr>
                <w:rFonts w:cs="Arial"/>
                <w:b/>
                <w:szCs w:val="20"/>
              </w:rPr>
            </w:pPr>
            <w:r>
              <w:rPr>
                <w:rFonts w:cs="Arial"/>
                <w:noProof/>
                <w:szCs w:val="20"/>
              </w:rPr>
              <w:t xml:space="preserve">Leto </w:t>
            </w:r>
            <w:r w:rsidR="007C7335">
              <w:rPr>
                <w:rFonts w:cs="Arial"/>
                <w:noProof/>
                <w:szCs w:val="20"/>
              </w:rPr>
              <w:t>1. reg.</w:t>
            </w:r>
            <w:r w:rsidR="00EE1104">
              <w:rPr>
                <w:rFonts w:cs="Arial"/>
                <w:noProof/>
                <w:szCs w:val="20"/>
              </w:rPr>
              <w:t xml:space="preserve">: </w:t>
            </w:r>
            <w:r w:rsidR="007C7335" w:rsidRPr="007C7335">
              <w:rPr>
                <w:rFonts w:cs="Arial"/>
                <w:b/>
                <w:noProof/>
                <w:szCs w:val="20"/>
              </w:rPr>
              <w:t>05.04.2003</w:t>
            </w:r>
            <w:r w:rsidR="007C7335">
              <w:rPr>
                <w:rFonts w:cs="Arial"/>
                <w:b/>
                <w:noProof/>
                <w:szCs w:val="20"/>
              </w:rPr>
              <w:t xml:space="preserve"> (SLO)</w:t>
            </w:r>
          </w:p>
          <w:p w14:paraId="346CB376" w14:textId="2046AFB0" w:rsidR="00EE1104" w:rsidRPr="005F2710" w:rsidRDefault="002614B8" w:rsidP="003D7205">
            <w:pPr>
              <w:rPr>
                <w:rFonts w:cs="Arial"/>
                <w:szCs w:val="20"/>
              </w:rPr>
            </w:pPr>
            <w:r>
              <w:rPr>
                <w:rFonts w:cs="Arial"/>
                <w:szCs w:val="20"/>
              </w:rPr>
              <w:t>Zadnji t. pregled:</w:t>
            </w:r>
            <w:r w:rsidR="008E368A" w:rsidRPr="008E368A">
              <w:rPr>
                <w:rFonts w:cs="Arial"/>
                <w:szCs w:val="20"/>
              </w:rPr>
              <w:t xml:space="preserve"> 20.2.2019</w:t>
            </w:r>
            <w:r>
              <w:rPr>
                <w:rFonts w:cs="Arial"/>
                <w:szCs w:val="20"/>
              </w:rPr>
              <w:t>,</w:t>
            </w:r>
            <w:r>
              <w:rPr>
                <w:rFonts w:cs="Arial"/>
                <w:b/>
                <w:szCs w:val="20"/>
              </w:rPr>
              <w:t xml:space="preserve"> </w:t>
            </w:r>
            <w:r w:rsidRPr="002614B8">
              <w:rPr>
                <w:rFonts w:cs="Arial"/>
                <w:szCs w:val="20"/>
              </w:rPr>
              <w:t>prevoženih</w:t>
            </w:r>
            <w:r>
              <w:rPr>
                <w:rFonts w:cs="Arial"/>
                <w:szCs w:val="20"/>
              </w:rPr>
              <w:t>:</w:t>
            </w:r>
            <w:r>
              <w:rPr>
                <w:rFonts w:cs="Arial"/>
                <w:b/>
                <w:szCs w:val="20"/>
              </w:rPr>
              <w:t xml:space="preserve"> </w:t>
            </w:r>
            <w:r w:rsidR="008E368A">
              <w:rPr>
                <w:rFonts w:cs="Arial"/>
                <w:b/>
                <w:szCs w:val="20"/>
              </w:rPr>
              <w:t>301 673</w:t>
            </w:r>
            <w:r>
              <w:rPr>
                <w:rFonts w:cs="Arial"/>
                <w:b/>
                <w:szCs w:val="20"/>
              </w:rPr>
              <w:t xml:space="preserve"> km</w:t>
            </w:r>
          </w:p>
          <w:p w14:paraId="492D88AA" w14:textId="0F8C52B7" w:rsidR="00EE1104" w:rsidRDefault="00EE1104" w:rsidP="003D7205">
            <w:pPr>
              <w:rPr>
                <w:rFonts w:cs="Arial"/>
                <w:b/>
                <w:noProof/>
                <w:color w:val="000000" w:themeColor="text1"/>
                <w:szCs w:val="20"/>
              </w:rPr>
            </w:pPr>
            <w:r w:rsidRPr="005F2710">
              <w:rPr>
                <w:rFonts w:cs="Arial"/>
                <w:szCs w:val="20"/>
              </w:rPr>
              <w:t>Številka šasije:</w:t>
            </w:r>
            <w:r w:rsidR="008E368A" w:rsidRPr="008E368A">
              <w:rPr>
                <w:rFonts w:cs="Arial"/>
                <w:b/>
                <w:noProof/>
                <w:color w:val="000000" w:themeColor="text1"/>
                <w:szCs w:val="20"/>
              </w:rPr>
              <w:t xml:space="preserve"> </w:t>
            </w:r>
            <w:r w:rsidR="008E368A" w:rsidRPr="008E368A">
              <w:rPr>
                <w:rFonts w:cs="Arial"/>
                <w:b/>
                <w:noProof/>
                <w:color w:val="000000" w:themeColor="text1"/>
                <w:szCs w:val="20"/>
              </w:rPr>
              <w:fldChar w:fldCharType="begin"/>
            </w:r>
            <w:r w:rsidR="008E368A" w:rsidRPr="008E368A">
              <w:rPr>
                <w:rFonts w:cs="Arial"/>
                <w:b/>
                <w:noProof/>
                <w:color w:val="000000" w:themeColor="text1"/>
                <w:szCs w:val="20"/>
              </w:rPr>
              <w:instrText xml:space="preserve"> MERGEFIELD "št_šasije" </w:instrText>
            </w:r>
            <w:r w:rsidR="008E368A" w:rsidRPr="008E368A">
              <w:rPr>
                <w:rFonts w:cs="Arial"/>
                <w:b/>
                <w:noProof/>
                <w:color w:val="000000" w:themeColor="text1"/>
                <w:szCs w:val="20"/>
              </w:rPr>
              <w:fldChar w:fldCharType="separate"/>
            </w:r>
            <w:r w:rsidR="008E368A" w:rsidRPr="008E368A">
              <w:rPr>
                <w:rFonts w:cs="Arial"/>
                <w:b/>
                <w:noProof/>
                <w:color w:val="000000" w:themeColor="text1"/>
                <w:szCs w:val="20"/>
              </w:rPr>
              <w:t>WAUZZZ8E53A279541</w:t>
            </w:r>
            <w:r w:rsidR="008E368A" w:rsidRPr="008E368A">
              <w:rPr>
                <w:rFonts w:cs="Arial"/>
                <w:b/>
                <w:noProof/>
                <w:color w:val="000000" w:themeColor="text1"/>
                <w:szCs w:val="20"/>
              </w:rPr>
              <w:fldChar w:fldCharType="end"/>
            </w:r>
            <w:r w:rsidRPr="005F2710">
              <w:rPr>
                <w:rFonts w:cs="Arial"/>
                <w:szCs w:val="20"/>
              </w:rPr>
              <w:t xml:space="preserve"> </w:t>
            </w:r>
          </w:p>
          <w:p w14:paraId="1A19D550" w14:textId="0AB3D076" w:rsidR="00EE1104" w:rsidRDefault="00EE1104" w:rsidP="0047383C">
            <w:pPr>
              <w:rPr>
                <w:rFonts w:cs="Arial"/>
                <w:szCs w:val="20"/>
              </w:rPr>
            </w:pPr>
            <w:r w:rsidRPr="00F92007">
              <w:rPr>
                <w:rFonts w:cs="Arial"/>
                <w:szCs w:val="20"/>
              </w:rPr>
              <w:t>Opis</w:t>
            </w:r>
            <w:r>
              <w:rPr>
                <w:rFonts w:cs="Arial"/>
                <w:szCs w:val="20"/>
              </w:rPr>
              <w:t xml:space="preserve"> stanja</w:t>
            </w:r>
            <w:r w:rsidRPr="00F92007">
              <w:rPr>
                <w:rFonts w:cs="Arial"/>
                <w:szCs w:val="20"/>
              </w:rPr>
              <w:t xml:space="preserve">: </w:t>
            </w:r>
            <w:r w:rsidR="004F2444">
              <w:rPr>
                <w:rFonts w:cs="Arial"/>
                <w:szCs w:val="20"/>
                <w:lang w:eastAsia="sl-SI"/>
              </w:rPr>
              <w:t xml:space="preserve">poškodovan </w:t>
            </w:r>
            <w:r w:rsidR="008E368A">
              <w:rPr>
                <w:rFonts w:cs="Arial"/>
                <w:szCs w:val="20"/>
                <w:lang w:eastAsia="sl-SI"/>
              </w:rPr>
              <w:t>prednji odbijač, prednji desni blatnik, rahlo poškodovana platišča,</w:t>
            </w:r>
            <w:r w:rsidR="004F2444">
              <w:rPr>
                <w:rFonts w:cs="Arial"/>
                <w:szCs w:val="20"/>
                <w:lang w:eastAsia="sl-SI"/>
              </w:rPr>
              <w:t xml:space="preserve"> </w:t>
            </w:r>
            <w:r w:rsidR="008E368A">
              <w:rPr>
                <w:rFonts w:cs="Arial"/>
                <w:szCs w:val="20"/>
                <w:lang w:eastAsia="sl-SI"/>
              </w:rPr>
              <w:t>odstopa okrasna letvica zadnjih desnih vrat, umazana notra</w:t>
            </w:r>
            <w:r w:rsidR="005F1EA3">
              <w:rPr>
                <w:rFonts w:cs="Arial"/>
                <w:szCs w:val="20"/>
                <w:lang w:eastAsia="sl-SI"/>
              </w:rPr>
              <w:t>njost, korozija pokrova motorja</w:t>
            </w:r>
            <w:r w:rsidR="00104876">
              <w:rPr>
                <w:rFonts w:cs="Arial"/>
                <w:szCs w:val="20"/>
                <w:lang w:eastAsia="sl-SI"/>
              </w:rPr>
              <w:t>.</w:t>
            </w:r>
            <w:r w:rsidR="008E368A">
              <w:rPr>
                <w:rFonts w:cs="Arial"/>
                <w:szCs w:val="20"/>
                <w:lang w:eastAsia="sl-SI"/>
              </w:rPr>
              <w:t xml:space="preserve"> </w:t>
            </w:r>
          </w:p>
          <w:p w14:paraId="30E32144" w14:textId="7651F96D" w:rsidR="00EE1104" w:rsidRPr="009B72EA" w:rsidRDefault="00EE1104" w:rsidP="008E368A">
            <w:pPr>
              <w:rPr>
                <w:rFonts w:cs="Arial"/>
                <w:szCs w:val="20"/>
              </w:rPr>
            </w:pPr>
            <w:r>
              <w:rPr>
                <w:rFonts w:cs="Arial"/>
                <w:szCs w:val="20"/>
              </w:rPr>
              <w:t xml:space="preserve">Veljavnost TP: </w:t>
            </w:r>
            <w:r w:rsidR="008E368A">
              <w:rPr>
                <w:rFonts w:cs="Arial"/>
                <w:b/>
                <w:szCs w:val="20"/>
              </w:rPr>
              <w:t xml:space="preserve">potečen </w:t>
            </w:r>
          </w:p>
        </w:tc>
        <w:tc>
          <w:tcPr>
            <w:tcW w:w="1276" w:type="dxa"/>
            <w:hideMark/>
          </w:tcPr>
          <w:p w14:paraId="147FFF27" w14:textId="6435D399" w:rsidR="00EE1104" w:rsidRPr="00504F33" w:rsidRDefault="008E368A" w:rsidP="00FF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Arial"/>
                <w:szCs w:val="20"/>
                <w:lang w:eastAsia="sl-SI"/>
              </w:rPr>
            </w:pPr>
            <w:r>
              <w:rPr>
                <w:rFonts w:cs="Arial"/>
                <w:szCs w:val="20"/>
                <w:lang w:eastAsia="sl-SI"/>
              </w:rPr>
              <w:t>900</w:t>
            </w:r>
            <w:r w:rsidR="00EE1104">
              <w:rPr>
                <w:rFonts w:cs="Arial"/>
                <w:szCs w:val="20"/>
                <w:lang w:eastAsia="sl-SI"/>
              </w:rPr>
              <w:t>,00</w:t>
            </w:r>
          </w:p>
        </w:tc>
        <w:tc>
          <w:tcPr>
            <w:tcW w:w="1417" w:type="dxa"/>
            <w:hideMark/>
          </w:tcPr>
          <w:p w14:paraId="0D6C3FA8" w14:textId="479DDF44" w:rsidR="00EE1104" w:rsidRPr="00504F33" w:rsidRDefault="00EE1104" w:rsidP="0066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Arial"/>
                <w:szCs w:val="20"/>
                <w:lang w:eastAsia="sl-SI"/>
              </w:rPr>
            </w:pPr>
            <w:r>
              <w:rPr>
                <w:rFonts w:cs="Arial"/>
                <w:szCs w:val="20"/>
                <w:lang w:eastAsia="sl-SI"/>
              </w:rPr>
              <w:t>0%</w:t>
            </w:r>
          </w:p>
        </w:tc>
      </w:tr>
    </w:tbl>
    <w:p w14:paraId="56C04ABA" w14:textId="77777777" w:rsidR="00FD53E3" w:rsidRDefault="00FD53E3" w:rsidP="00B06023">
      <w:pPr>
        <w:spacing w:line="240" w:lineRule="auto"/>
        <w:rPr>
          <w:rFonts w:cs="Arial"/>
          <w:szCs w:val="20"/>
          <w:lang w:eastAsia="sl-SI"/>
        </w:rPr>
      </w:pPr>
      <w:bookmarkStart w:id="2" w:name="_GoBack"/>
      <w:bookmarkEnd w:id="2"/>
    </w:p>
    <w:p w14:paraId="03BDBAAB" w14:textId="77777777" w:rsidR="008210E4" w:rsidRDefault="008210E4" w:rsidP="00B06023">
      <w:pPr>
        <w:spacing w:line="240" w:lineRule="auto"/>
        <w:rPr>
          <w:rFonts w:cs="Arial"/>
          <w:szCs w:val="20"/>
          <w:lang w:eastAsia="sl-SI"/>
        </w:rPr>
      </w:pPr>
    </w:p>
    <w:p w14:paraId="40242806" w14:textId="77777777" w:rsidR="00796808" w:rsidRPr="00504F33" w:rsidRDefault="00796808" w:rsidP="00B06023">
      <w:pPr>
        <w:spacing w:line="240" w:lineRule="auto"/>
        <w:rPr>
          <w:rFonts w:cs="Arial"/>
          <w:szCs w:val="20"/>
          <w:lang w:eastAsia="sl-SI"/>
        </w:rPr>
      </w:pPr>
      <w:r w:rsidRPr="00504F33">
        <w:rPr>
          <w:rFonts w:cs="Arial"/>
          <w:szCs w:val="20"/>
          <w:lang w:eastAsia="sl-SI"/>
        </w:rPr>
        <w:t xml:space="preserve">Premičnine se prodajo na javni dražbi </w:t>
      </w:r>
      <w:r w:rsidRPr="00504F33">
        <w:rPr>
          <w:rFonts w:cs="Arial"/>
          <w:b/>
          <w:szCs w:val="20"/>
          <w:lang w:eastAsia="sl-SI"/>
        </w:rPr>
        <w:t xml:space="preserve">po načelu VIDENO – KUPLJENO, </w:t>
      </w:r>
      <w:r w:rsidRPr="00504F33">
        <w:rPr>
          <w:rFonts w:cs="Arial"/>
          <w:szCs w:val="20"/>
          <w:lang w:eastAsia="sl-SI"/>
        </w:rPr>
        <w:t>je brez garancij, reklamacija po prevzemu ni mogoča.</w:t>
      </w:r>
    </w:p>
    <w:p w14:paraId="40242807" w14:textId="77777777" w:rsidR="00796808" w:rsidRPr="00504F33" w:rsidRDefault="00796808" w:rsidP="00B06023">
      <w:pPr>
        <w:spacing w:line="240" w:lineRule="auto"/>
        <w:rPr>
          <w:rFonts w:cs="Arial"/>
          <w:szCs w:val="20"/>
          <w:lang w:eastAsia="sl-SI"/>
        </w:rPr>
      </w:pPr>
    </w:p>
    <w:p w14:paraId="40242808" w14:textId="227F60D7" w:rsidR="001C2B09" w:rsidRDefault="0018052E" w:rsidP="00B06023">
      <w:pPr>
        <w:spacing w:line="240" w:lineRule="auto"/>
        <w:rPr>
          <w:rFonts w:cs="Arial"/>
          <w:szCs w:val="20"/>
          <w:lang w:eastAsia="sl-SI"/>
        </w:rPr>
      </w:pPr>
      <w:r w:rsidRPr="00504F33">
        <w:rPr>
          <w:rFonts w:cs="Arial"/>
          <w:szCs w:val="20"/>
          <w:lang w:eastAsia="sl-SI"/>
        </w:rPr>
        <w:t>Ogled odvzete</w:t>
      </w:r>
      <w:r w:rsidR="00BF6A17" w:rsidRPr="00504F33">
        <w:rPr>
          <w:rFonts w:cs="Arial"/>
          <w:szCs w:val="20"/>
          <w:lang w:eastAsia="sl-SI"/>
        </w:rPr>
        <w:t xml:space="preserve"> premičnin</w:t>
      </w:r>
      <w:r w:rsidRPr="00504F33">
        <w:rPr>
          <w:rFonts w:cs="Arial"/>
          <w:szCs w:val="20"/>
          <w:lang w:eastAsia="sl-SI"/>
        </w:rPr>
        <w:t>e</w:t>
      </w:r>
      <w:r w:rsidR="00BF6A17" w:rsidRPr="00504F33">
        <w:rPr>
          <w:rFonts w:cs="Arial"/>
          <w:szCs w:val="20"/>
          <w:lang w:eastAsia="sl-SI"/>
        </w:rPr>
        <w:t xml:space="preserve"> je mogoč dne</w:t>
      </w:r>
      <w:r w:rsidR="00B87822">
        <w:rPr>
          <w:rFonts w:cs="Arial"/>
          <w:szCs w:val="20"/>
          <w:lang w:eastAsia="sl-SI"/>
        </w:rPr>
        <w:t xml:space="preserve"> </w:t>
      </w:r>
      <w:r w:rsidR="00B87822">
        <w:rPr>
          <w:rFonts w:cs="Arial"/>
          <w:b/>
          <w:szCs w:val="20"/>
          <w:u w:val="single"/>
          <w:lang w:eastAsia="sl-SI"/>
        </w:rPr>
        <w:t xml:space="preserve">8. </w:t>
      </w:r>
      <w:r w:rsidR="005F1EA3">
        <w:rPr>
          <w:rFonts w:cs="Arial"/>
          <w:b/>
          <w:szCs w:val="20"/>
          <w:u w:val="single"/>
          <w:lang w:eastAsia="sl-SI"/>
        </w:rPr>
        <w:t>7.2020</w:t>
      </w:r>
      <w:r w:rsidR="00A67690" w:rsidRPr="00504F33">
        <w:rPr>
          <w:rFonts w:cs="Arial"/>
          <w:szCs w:val="20"/>
          <w:lang w:eastAsia="sl-SI"/>
        </w:rPr>
        <w:t xml:space="preserve"> od </w:t>
      </w:r>
      <w:r w:rsidR="00104876">
        <w:rPr>
          <w:rFonts w:cs="Arial"/>
          <w:b/>
          <w:szCs w:val="20"/>
          <w:u w:val="single"/>
          <w:lang w:eastAsia="sl-SI"/>
        </w:rPr>
        <w:t>10</w:t>
      </w:r>
      <w:r w:rsidR="00B87822">
        <w:rPr>
          <w:rFonts w:cs="Arial"/>
          <w:b/>
          <w:szCs w:val="20"/>
          <w:u w:val="single"/>
          <w:lang w:eastAsia="sl-SI"/>
        </w:rPr>
        <w:t>.</w:t>
      </w:r>
      <w:r w:rsidR="00104876">
        <w:rPr>
          <w:rFonts w:cs="Arial"/>
          <w:b/>
          <w:szCs w:val="20"/>
          <w:u w:val="single"/>
          <w:lang w:eastAsia="sl-SI"/>
        </w:rPr>
        <w:t>00</w:t>
      </w:r>
      <w:r w:rsidR="00A67690" w:rsidRPr="00504F33">
        <w:rPr>
          <w:rFonts w:cs="Arial"/>
          <w:b/>
          <w:szCs w:val="20"/>
          <w:lang w:eastAsia="sl-SI"/>
        </w:rPr>
        <w:t xml:space="preserve"> do </w:t>
      </w:r>
      <w:r w:rsidR="00104876">
        <w:rPr>
          <w:rFonts w:cs="Arial"/>
          <w:b/>
          <w:szCs w:val="20"/>
          <w:u w:val="single"/>
          <w:lang w:eastAsia="sl-SI"/>
        </w:rPr>
        <w:t>11</w:t>
      </w:r>
      <w:r w:rsidR="00B87822">
        <w:rPr>
          <w:rFonts w:cs="Arial"/>
          <w:b/>
          <w:szCs w:val="20"/>
          <w:u w:val="single"/>
          <w:lang w:eastAsia="sl-SI"/>
        </w:rPr>
        <w:t>.</w:t>
      </w:r>
      <w:r w:rsidR="00A67690" w:rsidRPr="00504F33">
        <w:rPr>
          <w:rFonts w:cs="Arial"/>
          <w:b/>
          <w:szCs w:val="20"/>
          <w:u w:val="single"/>
          <w:lang w:eastAsia="sl-SI"/>
        </w:rPr>
        <w:t>00</w:t>
      </w:r>
      <w:r w:rsidR="00A67690" w:rsidRPr="00504F33">
        <w:rPr>
          <w:rFonts w:cs="Arial"/>
          <w:szCs w:val="20"/>
          <w:lang w:eastAsia="sl-SI"/>
        </w:rPr>
        <w:t xml:space="preserve"> ure, na </w:t>
      </w:r>
      <w:r w:rsidR="00951C21" w:rsidRPr="00504F33">
        <w:rPr>
          <w:rFonts w:cs="Arial"/>
          <w:szCs w:val="20"/>
          <w:lang w:eastAsia="sl-SI"/>
        </w:rPr>
        <w:t xml:space="preserve">naslovu: </w:t>
      </w:r>
      <w:r w:rsidR="005F1EA3" w:rsidRPr="005F1EA3">
        <w:rPr>
          <w:rFonts w:cs="Arial"/>
          <w:b/>
          <w:szCs w:val="20"/>
          <w:u w:val="single"/>
          <w:lang w:eastAsia="sl-SI"/>
        </w:rPr>
        <w:t>Na žago 6, 8351 Straža pri Novem mestu</w:t>
      </w:r>
      <w:r w:rsidR="00A67690" w:rsidRPr="00504F33">
        <w:rPr>
          <w:rFonts w:cs="Arial"/>
          <w:szCs w:val="20"/>
          <w:lang w:eastAsia="sl-SI"/>
        </w:rPr>
        <w:t>.</w:t>
      </w:r>
    </w:p>
    <w:p w14:paraId="05C2F724" w14:textId="77777777" w:rsidR="00647666" w:rsidRPr="00504F33" w:rsidRDefault="00647666" w:rsidP="00B06023">
      <w:pPr>
        <w:spacing w:line="240" w:lineRule="auto"/>
        <w:rPr>
          <w:rFonts w:cs="Arial"/>
          <w:szCs w:val="20"/>
          <w:lang w:eastAsia="sl-SI"/>
        </w:rPr>
      </w:pPr>
    </w:p>
    <w:p w14:paraId="40242809" w14:textId="106F4F3F" w:rsidR="008E057B" w:rsidRPr="00504F33" w:rsidRDefault="00B06023" w:rsidP="00A67690">
      <w:pPr>
        <w:spacing w:line="240" w:lineRule="auto"/>
        <w:rPr>
          <w:rFonts w:cs="Arial"/>
          <w:b/>
          <w:szCs w:val="20"/>
          <w:lang w:eastAsia="sl-SI"/>
        </w:rPr>
      </w:pPr>
      <w:r w:rsidRPr="00504F33">
        <w:rPr>
          <w:rFonts w:cs="Arial"/>
          <w:b/>
          <w:szCs w:val="20"/>
          <w:lang w:eastAsia="sl-SI"/>
        </w:rPr>
        <w:t xml:space="preserve">Dodatne informacije lahko dobite </w:t>
      </w:r>
      <w:r w:rsidR="00270BFF" w:rsidRPr="00504F33">
        <w:rPr>
          <w:rFonts w:cs="Arial"/>
          <w:b/>
          <w:szCs w:val="20"/>
          <w:lang w:eastAsia="sl-SI"/>
        </w:rPr>
        <w:t>v poslovnem času finančnega urada</w:t>
      </w:r>
      <w:r w:rsidR="00321EA4">
        <w:rPr>
          <w:rFonts w:cs="Arial"/>
          <w:b/>
          <w:szCs w:val="20"/>
          <w:lang w:eastAsia="sl-SI"/>
        </w:rPr>
        <w:t>;</w:t>
      </w:r>
      <w:r w:rsidR="00321EA4" w:rsidRPr="00321EA4">
        <w:rPr>
          <w:rFonts w:cs="Arial"/>
          <w:b/>
          <w:szCs w:val="20"/>
          <w:lang w:eastAsia="sl-SI"/>
        </w:rPr>
        <w:t xml:space="preserve"> v ponedeljek, torek in četrtek o</w:t>
      </w:r>
      <w:r w:rsidR="00321EA4">
        <w:rPr>
          <w:rFonts w:cs="Arial"/>
          <w:b/>
          <w:szCs w:val="20"/>
          <w:lang w:eastAsia="sl-SI"/>
        </w:rPr>
        <w:t>d</w:t>
      </w:r>
      <w:r w:rsidR="00321EA4" w:rsidRPr="00321EA4">
        <w:rPr>
          <w:rFonts w:cs="Arial"/>
          <w:b/>
          <w:szCs w:val="20"/>
          <w:lang w:eastAsia="sl-SI"/>
        </w:rPr>
        <w:t xml:space="preserve"> 8. </w:t>
      </w:r>
      <w:r w:rsidR="00321EA4">
        <w:rPr>
          <w:rFonts w:cs="Arial"/>
          <w:b/>
          <w:szCs w:val="20"/>
          <w:lang w:eastAsia="sl-SI"/>
        </w:rPr>
        <w:t xml:space="preserve">do 15. ure, </w:t>
      </w:r>
      <w:r w:rsidR="00321EA4" w:rsidRPr="00321EA4">
        <w:rPr>
          <w:rFonts w:cs="Arial"/>
          <w:b/>
          <w:szCs w:val="20"/>
          <w:lang w:eastAsia="sl-SI"/>
        </w:rPr>
        <w:t xml:space="preserve"> v sredo </w:t>
      </w:r>
      <w:r w:rsidR="00321EA4">
        <w:rPr>
          <w:rFonts w:cs="Arial"/>
          <w:b/>
          <w:szCs w:val="20"/>
          <w:lang w:eastAsia="sl-SI"/>
        </w:rPr>
        <w:t xml:space="preserve">od </w:t>
      </w:r>
      <w:r w:rsidR="00321EA4" w:rsidRPr="00321EA4">
        <w:rPr>
          <w:rFonts w:cs="Arial"/>
          <w:b/>
          <w:szCs w:val="20"/>
          <w:lang w:eastAsia="sl-SI"/>
        </w:rPr>
        <w:t xml:space="preserve"> 7. </w:t>
      </w:r>
      <w:r w:rsidR="00321EA4">
        <w:rPr>
          <w:rFonts w:cs="Arial"/>
          <w:b/>
          <w:szCs w:val="20"/>
          <w:lang w:eastAsia="sl-SI"/>
        </w:rPr>
        <w:t>do</w:t>
      </w:r>
      <w:r w:rsidR="00321EA4" w:rsidRPr="00321EA4">
        <w:rPr>
          <w:rFonts w:cs="Arial"/>
          <w:b/>
          <w:szCs w:val="20"/>
          <w:lang w:eastAsia="sl-SI"/>
        </w:rPr>
        <w:t xml:space="preserve"> 17. ur</w:t>
      </w:r>
      <w:r w:rsidR="00321EA4">
        <w:rPr>
          <w:rFonts w:cs="Arial"/>
          <w:b/>
          <w:szCs w:val="20"/>
          <w:lang w:eastAsia="sl-SI"/>
        </w:rPr>
        <w:t>e in</w:t>
      </w:r>
      <w:r w:rsidR="00321EA4" w:rsidRPr="00321EA4">
        <w:rPr>
          <w:rFonts w:cs="Arial"/>
          <w:b/>
          <w:szCs w:val="20"/>
          <w:lang w:eastAsia="sl-SI"/>
        </w:rPr>
        <w:t xml:space="preserve"> v petek </w:t>
      </w:r>
      <w:r w:rsidR="00321EA4">
        <w:rPr>
          <w:rFonts w:cs="Arial"/>
          <w:b/>
          <w:szCs w:val="20"/>
          <w:lang w:eastAsia="sl-SI"/>
        </w:rPr>
        <w:t>od</w:t>
      </w:r>
      <w:r w:rsidR="00321EA4" w:rsidRPr="00321EA4">
        <w:rPr>
          <w:rFonts w:cs="Arial"/>
          <w:b/>
          <w:szCs w:val="20"/>
          <w:lang w:eastAsia="sl-SI"/>
        </w:rPr>
        <w:t xml:space="preserve"> 8. </w:t>
      </w:r>
      <w:r w:rsidR="00321EA4">
        <w:rPr>
          <w:rFonts w:cs="Arial"/>
          <w:b/>
          <w:szCs w:val="20"/>
          <w:lang w:eastAsia="sl-SI"/>
        </w:rPr>
        <w:t>do</w:t>
      </w:r>
      <w:r w:rsidR="00321EA4" w:rsidRPr="00321EA4">
        <w:rPr>
          <w:rFonts w:cs="Arial"/>
          <w:b/>
          <w:szCs w:val="20"/>
          <w:lang w:eastAsia="sl-SI"/>
        </w:rPr>
        <w:t xml:space="preserve"> 13. ur</w:t>
      </w:r>
      <w:r w:rsidR="00321EA4">
        <w:rPr>
          <w:rFonts w:cs="Arial"/>
          <w:b/>
          <w:szCs w:val="20"/>
          <w:lang w:eastAsia="sl-SI"/>
        </w:rPr>
        <w:t>e,</w:t>
      </w:r>
      <w:r w:rsidR="00321EA4" w:rsidRPr="00321EA4">
        <w:rPr>
          <w:rFonts w:cs="Arial"/>
          <w:b/>
          <w:szCs w:val="20"/>
          <w:lang w:eastAsia="sl-SI"/>
        </w:rPr>
        <w:t xml:space="preserve"> </w:t>
      </w:r>
      <w:r w:rsidRPr="00504F33">
        <w:rPr>
          <w:rFonts w:cs="Arial"/>
          <w:b/>
          <w:szCs w:val="20"/>
          <w:lang w:eastAsia="sl-SI"/>
        </w:rPr>
        <w:t>na tel. št.</w:t>
      </w:r>
      <w:r w:rsidR="00552497" w:rsidRPr="00504F33">
        <w:rPr>
          <w:rFonts w:cs="Arial"/>
          <w:b/>
          <w:szCs w:val="20"/>
          <w:lang w:eastAsia="sl-SI"/>
        </w:rPr>
        <w:t>:</w:t>
      </w:r>
      <w:r w:rsidR="00CF17C3">
        <w:rPr>
          <w:rFonts w:cs="Arial"/>
          <w:b/>
          <w:szCs w:val="20"/>
          <w:lang w:eastAsia="sl-SI"/>
        </w:rPr>
        <w:t xml:space="preserve"> </w:t>
      </w:r>
      <w:r w:rsidR="00CF17C3" w:rsidRPr="00504F33">
        <w:rPr>
          <w:rFonts w:cs="Arial"/>
          <w:b/>
          <w:szCs w:val="20"/>
          <w:lang w:eastAsia="sl-SI"/>
        </w:rPr>
        <w:t xml:space="preserve"> </w:t>
      </w:r>
      <w:r w:rsidR="00CF3109" w:rsidRPr="00CF3109">
        <w:rPr>
          <w:rFonts w:cs="Arial"/>
          <w:b/>
          <w:szCs w:val="20"/>
          <w:lang w:eastAsia="sl-SI"/>
        </w:rPr>
        <w:t xml:space="preserve">041 768 </w:t>
      </w:r>
      <w:r w:rsidR="00055A8B">
        <w:rPr>
          <w:rFonts w:cs="Arial"/>
          <w:b/>
          <w:szCs w:val="20"/>
          <w:lang w:eastAsia="sl-SI"/>
        </w:rPr>
        <w:t>024</w:t>
      </w:r>
      <w:r w:rsidR="00CF17C3">
        <w:rPr>
          <w:rFonts w:cs="Arial"/>
          <w:b/>
          <w:szCs w:val="20"/>
          <w:lang w:eastAsia="sl-SI"/>
        </w:rPr>
        <w:t xml:space="preserve"> </w:t>
      </w:r>
      <w:r w:rsidR="00242707" w:rsidRPr="00504F33">
        <w:rPr>
          <w:rFonts w:cs="Arial"/>
          <w:b/>
          <w:szCs w:val="20"/>
          <w:lang w:eastAsia="sl-SI"/>
        </w:rPr>
        <w:t>do dneva dražbe.</w:t>
      </w:r>
    </w:p>
    <w:p w14:paraId="4024280A" w14:textId="77777777" w:rsidR="006F1FD8" w:rsidRPr="00504F33" w:rsidRDefault="006F1FD8" w:rsidP="00A67690">
      <w:pPr>
        <w:spacing w:line="240" w:lineRule="auto"/>
        <w:rPr>
          <w:rFonts w:cs="Arial"/>
          <w:b/>
          <w:szCs w:val="20"/>
          <w:lang w:eastAsia="sl-SI"/>
        </w:rPr>
      </w:pPr>
    </w:p>
    <w:p w14:paraId="4024280B" w14:textId="77777777" w:rsidR="002D0D3B" w:rsidRPr="00504F33" w:rsidRDefault="00A67690" w:rsidP="00A67690">
      <w:pPr>
        <w:spacing w:line="240" w:lineRule="auto"/>
        <w:rPr>
          <w:rFonts w:cs="Arial"/>
          <w:szCs w:val="20"/>
          <w:lang w:eastAsia="sl-SI"/>
        </w:rPr>
      </w:pPr>
      <w:r w:rsidRPr="00504F33">
        <w:rPr>
          <w:rFonts w:cs="Arial"/>
          <w:szCs w:val="20"/>
          <w:lang w:eastAsia="sl-SI"/>
        </w:rPr>
        <w:lastRenderedPageBreak/>
        <w:t xml:space="preserve">Pred začetkom javne dražbe mora ponudnik vplačati varščino ali predložiti ustrezen instrument zavarovanja plačila varščine v višini 10% izklicne cene </w:t>
      </w:r>
      <w:r w:rsidR="00065A6A" w:rsidRPr="00504F33">
        <w:rPr>
          <w:rFonts w:cs="Arial"/>
          <w:szCs w:val="20"/>
          <w:lang w:eastAsia="sl-SI"/>
        </w:rPr>
        <w:t>odvzetih</w:t>
      </w:r>
      <w:r w:rsidRPr="00504F33">
        <w:rPr>
          <w:rFonts w:cs="Arial"/>
          <w:szCs w:val="20"/>
          <w:lang w:eastAsia="sl-SI"/>
        </w:rPr>
        <w:t xml:space="preserve"> premičnin, ki jih želi dražiti, vendar pa znesek ne more biti nižji od 40,00 EUR. </w:t>
      </w:r>
    </w:p>
    <w:p w14:paraId="4024280C" w14:textId="77777777" w:rsidR="00F20F96" w:rsidRPr="00504F33" w:rsidRDefault="00F20F96" w:rsidP="00A67690">
      <w:pPr>
        <w:spacing w:line="240" w:lineRule="auto"/>
        <w:rPr>
          <w:rFonts w:cs="Arial"/>
          <w:b/>
          <w:bCs/>
          <w:color w:val="000000"/>
          <w:szCs w:val="20"/>
          <w:lang w:eastAsia="sl-SI"/>
        </w:rPr>
      </w:pPr>
    </w:p>
    <w:p w14:paraId="4024280D" w14:textId="521C2B3A" w:rsidR="00A67690" w:rsidRPr="00504F33" w:rsidRDefault="00A67690" w:rsidP="00A67690">
      <w:pPr>
        <w:spacing w:line="240" w:lineRule="auto"/>
        <w:rPr>
          <w:rFonts w:cs="Arial"/>
          <w:bCs/>
          <w:szCs w:val="20"/>
          <w:lang w:eastAsia="sl-SI"/>
        </w:rPr>
      </w:pPr>
      <w:r w:rsidRPr="00504F33">
        <w:rPr>
          <w:rFonts w:cs="Arial"/>
          <w:bCs/>
          <w:color w:val="000000"/>
          <w:szCs w:val="20"/>
          <w:lang w:eastAsia="sl-SI"/>
        </w:rPr>
        <w:t>Varščina se vplača pred samo dražbo na dražbenem prostoru v gotovini</w:t>
      </w:r>
      <w:r w:rsidRPr="00504F33">
        <w:rPr>
          <w:rFonts w:cs="Arial"/>
          <w:b/>
          <w:bCs/>
          <w:color w:val="000000"/>
          <w:szCs w:val="20"/>
          <w:lang w:eastAsia="sl-SI"/>
        </w:rPr>
        <w:t xml:space="preserve"> </w:t>
      </w:r>
      <w:r w:rsidRPr="00504F33">
        <w:rPr>
          <w:rFonts w:cs="Arial"/>
          <w:szCs w:val="20"/>
          <w:lang w:eastAsia="sl-SI"/>
        </w:rPr>
        <w:t xml:space="preserve">ali pa se vplača na depozitni račun FURS, številka </w:t>
      </w:r>
      <w:r w:rsidRPr="00504F33">
        <w:rPr>
          <w:rFonts w:cs="Arial"/>
          <w:bCs/>
          <w:szCs w:val="20"/>
          <w:u w:val="single"/>
          <w:lang w:eastAsia="sl-SI"/>
        </w:rPr>
        <w:t>SI56 0110 0600 00</w:t>
      </w:r>
      <w:r w:rsidR="00065A6A" w:rsidRPr="00504F33">
        <w:rPr>
          <w:rFonts w:cs="Arial"/>
          <w:bCs/>
          <w:szCs w:val="20"/>
          <w:u w:val="single"/>
          <w:lang w:eastAsia="sl-SI"/>
        </w:rPr>
        <w:t>11</w:t>
      </w:r>
      <w:r w:rsidRPr="00504F33">
        <w:rPr>
          <w:rFonts w:cs="Arial"/>
          <w:bCs/>
          <w:szCs w:val="20"/>
          <w:u w:val="single"/>
          <w:lang w:eastAsia="sl-SI"/>
        </w:rPr>
        <w:t xml:space="preserve"> </w:t>
      </w:r>
      <w:r w:rsidR="00065A6A" w:rsidRPr="00504F33">
        <w:rPr>
          <w:rFonts w:cs="Arial"/>
          <w:bCs/>
          <w:szCs w:val="20"/>
          <w:u w:val="single"/>
          <w:lang w:eastAsia="sl-SI"/>
        </w:rPr>
        <w:t>954</w:t>
      </w:r>
      <w:r w:rsidR="008E057B" w:rsidRPr="00504F33">
        <w:rPr>
          <w:rFonts w:cs="Arial"/>
          <w:szCs w:val="20"/>
          <w:lang w:eastAsia="sl-SI"/>
        </w:rPr>
        <w:t xml:space="preserve">. Pri nakazilu mora biti naveden </w:t>
      </w:r>
      <w:r w:rsidR="00065A6A" w:rsidRPr="00504F33">
        <w:rPr>
          <w:rFonts w:cs="Arial"/>
          <w:bCs/>
          <w:szCs w:val="20"/>
          <w:lang w:eastAsia="sl-SI"/>
        </w:rPr>
        <w:t>sklic</w:t>
      </w:r>
      <w:r w:rsidR="008E057B" w:rsidRPr="00504F33">
        <w:rPr>
          <w:rFonts w:cs="Arial"/>
          <w:bCs/>
          <w:szCs w:val="20"/>
          <w:lang w:eastAsia="sl-SI"/>
        </w:rPr>
        <w:t>:</w:t>
      </w:r>
      <w:r w:rsidR="00D714EE" w:rsidRPr="00504F33">
        <w:rPr>
          <w:rFonts w:cs="Arial"/>
          <w:bCs/>
          <w:szCs w:val="20"/>
          <w:lang w:eastAsia="sl-SI"/>
        </w:rPr>
        <w:t xml:space="preserve"> </w:t>
      </w:r>
      <w:r w:rsidR="00D714EE" w:rsidRPr="00504F33">
        <w:rPr>
          <w:rFonts w:cs="Arial"/>
          <w:bCs/>
          <w:szCs w:val="20"/>
          <w:u w:val="single"/>
          <w:lang w:eastAsia="sl-SI"/>
        </w:rPr>
        <w:t>21</w:t>
      </w:r>
      <w:r w:rsidR="00065A6A" w:rsidRPr="00504F33">
        <w:rPr>
          <w:rFonts w:cs="Arial"/>
          <w:bCs/>
          <w:szCs w:val="20"/>
          <w:u w:val="single"/>
          <w:lang w:eastAsia="sl-SI"/>
        </w:rPr>
        <w:t xml:space="preserve"> </w:t>
      </w:r>
      <w:r w:rsidR="00D714EE" w:rsidRPr="00504F33">
        <w:rPr>
          <w:rFonts w:cs="Arial"/>
          <w:bCs/>
          <w:szCs w:val="20"/>
          <w:u w:val="single"/>
          <w:lang w:eastAsia="sl-SI"/>
        </w:rPr>
        <w:t>(DŠ kupca)-5090004939</w:t>
      </w:r>
      <w:r w:rsidR="004D2C4A">
        <w:rPr>
          <w:rFonts w:cs="Arial"/>
          <w:bCs/>
          <w:szCs w:val="20"/>
          <w:u w:val="single"/>
          <w:lang w:eastAsia="sl-SI"/>
        </w:rPr>
        <w:t>20</w:t>
      </w:r>
      <w:r w:rsidR="008E057B" w:rsidRPr="00504F33">
        <w:rPr>
          <w:rFonts w:cs="Arial"/>
          <w:bCs/>
          <w:szCs w:val="20"/>
          <w:lang w:eastAsia="sl-SI"/>
        </w:rPr>
        <w:t xml:space="preserve"> in namen: </w:t>
      </w:r>
      <w:r w:rsidR="008E057B" w:rsidRPr="00504F33">
        <w:rPr>
          <w:rFonts w:cs="Arial"/>
          <w:bCs/>
          <w:szCs w:val="20"/>
          <w:u w:val="single"/>
          <w:lang w:eastAsia="sl-SI"/>
        </w:rPr>
        <w:t>Plačilo varščine</w:t>
      </w:r>
      <w:r w:rsidR="008E057B" w:rsidRPr="00504F33">
        <w:rPr>
          <w:rFonts w:cs="Arial"/>
          <w:bCs/>
          <w:szCs w:val="20"/>
          <w:lang w:eastAsia="sl-SI"/>
        </w:rPr>
        <w:t xml:space="preserve">. </w:t>
      </w:r>
      <w:r w:rsidRPr="00504F33">
        <w:rPr>
          <w:rFonts w:cs="Arial"/>
          <w:bCs/>
          <w:color w:val="000000"/>
          <w:szCs w:val="20"/>
          <w:lang w:eastAsia="sl-SI"/>
        </w:rPr>
        <w:t>Predložitev kopije potrdila o plačilu varščine je pogoj za udeležbo na javni dražbi.</w:t>
      </w:r>
    </w:p>
    <w:p w14:paraId="4024280E" w14:textId="77777777" w:rsidR="007D099B" w:rsidRPr="00504F33" w:rsidRDefault="007D099B" w:rsidP="00A67690">
      <w:pPr>
        <w:spacing w:line="240" w:lineRule="auto"/>
        <w:rPr>
          <w:rFonts w:cs="Arial"/>
          <w:b/>
          <w:bCs/>
          <w:color w:val="000000"/>
          <w:szCs w:val="20"/>
          <w:lang w:eastAsia="sl-SI"/>
        </w:rPr>
      </w:pPr>
    </w:p>
    <w:p w14:paraId="4024280F" w14:textId="77777777" w:rsidR="00936CDD" w:rsidRPr="00504F33" w:rsidRDefault="007D099B" w:rsidP="00A67690">
      <w:pPr>
        <w:spacing w:line="240" w:lineRule="auto"/>
        <w:rPr>
          <w:rFonts w:cs="Arial"/>
          <w:szCs w:val="20"/>
          <w:lang w:eastAsia="sl-SI"/>
        </w:rPr>
      </w:pPr>
      <w:r w:rsidRPr="00504F33">
        <w:rPr>
          <w:rFonts w:cs="Arial"/>
          <w:szCs w:val="20"/>
        </w:rPr>
        <w:t>Udeležencu javne dražbe, ki na javni dražbi ni uspel, se vplačana varščina vrne oziroma predloženi instrument za</w:t>
      </w:r>
      <w:r w:rsidRPr="00504F33">
        <w:rPr>
          <w:rFonts w:cs="Arial"/>
          <w:szCs w:val="20"/>
        </w:rPr>
        <w:softHyphen/>
        <w:t>varovanja varščine sprosti najpozneje v petih dneh po koncu javne dražbe.</w:t>
      </w:r>
    </w:p>
    <w:p w14:paraId="1C7B7180" w14:textId="77777777" w:rsidR="00801D60" w:rsidRDefault="00801D60" w:rsidP="00A67690">
      <w:pPr>
        <w:spacing w:line="240" w:lineRule="auto"/>
        <w:rPr>
          <w:rFonts w:cs="Arial"/>
          <w:szCs w:val="20"/>
          <w:lang w:eastAsia="sl-SI"/>
        </w:rPr>
      </w:pPr>
    </w:p>
    <w:p w14:paraId="40242810" w14:textId="77777777" w:rsidR="00C62CBA" w:rsidRPr="00504F33" w:rsidRDefault="00936CDD" w:rsidP="00A67690">
      <w:pPr>
        <w:spacing w:line="240" w:lineRule="auto"/>
        <w:rPr>
          <w:rFonts w:cs="Arial"/>
          <w:szCs w:val="20"/>
          <w:lang w:eastAsia="sl-SI"/>
        </w:rPr>
      </w:pPr>
      <w:r w:rsidRPr="00504F33">
        <w:rPr>
          <w:rFonts w:cs="Arial"/>
          <w:szCs w:val="20"/>
          <w:lang w:eastAsia="sl-SI"/>
        </w:rPr>
        <w:t>Udeležencu javne dražbe, ki javno dražbo zapusti pred njenim koncem ali ni pripravljen ponuditi niti izklicne cene, ali kupcu, ki ni plačal kupnine se varščina ne vrne, predloženi instrument zavarovanja varščine pa se unovči.</w:t>
      </w:r>
    </w:p>
    <w:p w14:paraId="03BBAE00" w14:textId="77777777" w:rsidR="00801D60" w:rsidRDefault="00801D60" w:rsidP="00A67690">
      <w:pPr>
        <w:spacing w:line="240" w:lineRule="auto"/>
        <w:rPr>
          <w:rFonts w:cs="Arial"/>
          <w:szCs w:val="20"/>
          <w:lang w:eastAsia="sl-SI"/>
        </w:rPr>
      </w:pPr>
    </w:p>
    <w:p w14:paraId="40242811" w14:textId="520EDE29" w:rsidR="00C62CBA" w:rsidRPr="00504F33" w:rsidRDefault="00801D60" w:rsidP="00A67690">
      <w:pPr>
        <w:spacing w:line="240" w:lineRule="auto"/>
        <w:rPr>
          <w:rFonts w:cs="Arial"/>
          <w:szCs w:val="20"/>
          <w:lang w:eastAsia="sl-SI"/>
        </w:rPr>
      </w:pPr>
      <w:r>
        <w:rPr>
          <w:rFonts w:cs="Arial"/>
          <w:szCs w:val="20"/>
          <w:lang w:eastAsia="sl-SI"/>
        </w:rPr>
        <w:t>J</w:t>
      </w:r>
      <w:r w:rsidR="00C62CBA" w:rsidRPr="00504F33">
        <w:rPr>
          <w:rFonts w:cs="Arial"/>
          <w:szCs w:val="20"/>
          <w:lang w:eastAsia="sl-SI"/>
        </w:rPr>
        <w:t>avna dražba se opravi, če se je udeleži vsaj en ponudnik. Šteje se, da je javna dražba uspela, če vsaj en ponudnik ponudi ceno, ki je enaka izklicni ceni. Premičnino se proda ponudniku, ki je ponudil najvišjo ceno.</w:t>
      </w:r>
    </w:p>
    <w:p w14:paraId="40242812" w14:textId="77777777" w:rsidR="00746069" w:rsidRPr="00504F33" w:rsidRDefault="00746069" w:rsidP="00A67690">
      <w:pPr>
        <w:spacing w:line="240" w:lineRule="auto"/>
        <w:rPr>
          <w:rFonts w:cs="Arial"/>
          <w:szCs w:val="20"/>
          <w:lang w:eastAsia="sl-SI"/>
        </w:rPr>
      </w:pPr>
    </w:p>
    <w:p w14:paraId="41207158" w14:textId="15B6AF9A" w:rsidR="00801D60" w:rsidRPr="00504F33" w:rsidRDefault="00801D60" w:rsidP="00801D60">
      <w:pPr>
        <w:spacing w:line="240" w:lineRule="auto"/>
        <w:rPr>
          <w:rFonts w:cs="Arial"/>
          <w:szCs w:val="20"/>
          <w:lang w:eastAsia="sl-SI"/>
        </w:rPr>
      </w:pPr>
      <w:r w:rsidRPr="002D794F">
        <w:rPr>
          <w:rFonts w:cs="Arial"/>
          <w:szCs w:val="20"/>
          <w:lang w:eastAsia="sl-SI"/>
        </w:rPr>
        <w:t>Kupec mora takoj po končani dražbi oziroma najpozneje v roku 3 dni po končani dražbi plačati kupnino na</w:t>
      </w:r>
      <w:r w:rsidRPr="006B3159">
        <w:rPr>
          <w:rFonts w:cs="Arial"/>
          <w:szCs w:val="20"/>
          <w:lang w:eastAsia="sl-SI"/>
        </w:rPr>
        <w:t xml:space="preserve"> </w:t>
      </w:r>
      <w:r>
        <w:rPr>
          <w:rFonts w:cs="Arial"/>
          <w:szCs w:val="20"/>
          <w:lang w:eastAsia="sl-SI"/>
        </w:rPr>
        <w:t xml:space="preserve">depozitni račun FURS </w:t>
      </w:r>
      <w:r w:rsidRPr="006B3159">
        <w:rPr>
          <w:rFonts w:cs="Arial"/>
          <w:szCs w:val="20"/>
          <w:lang w:eastAsia="sl-SI"/>
        </w:rPr>
        <w:t xml:space="preserve">št. </w:t>
      </w:r>
      <w:r w:rsidRPr="006F1FD8">
        <w:rPr>
          <w:rFonts w:cs="Arial"/>
          <w:szCs w:val="20"/>
          <w:u w:val="single"/>
          <w:lang w:eastAsia="sl-SI"/>
        </w:rPr>
        <w:t>SI56</w:t>
      </w:r>
      <w:r>
        <w:rPr>
          <w:rFonts w:cs="Arial"/>
          <w:szCs w:val="20"/>
          <w:lang w:eastAsia="sl-SI"/>
        </w:rPr>
        <w:t xml:space="preserve"> </w:t>
      </w:r>
      <w:r>
        <w:rPr>
          <w:rFonts w:cs="Arial"/>
          <w:szCs w:val="20"/>
          <w:u w:val="single"/>
          <w:lang w:eastAsia="sl-SI"/>
        </w:rPr>
        <w:t xml:space="preserve">0110 </w:t>
      </w:r>
      <w:r w:rsidRPr="006B3159">
        <w:rPr>
          <w:rFonts w:cs="Arial"/>
          <w:szCs w:val="20"/>
          <w:u w:val="single"/>
          <w:lang w:eastAsia="sl-SI"/>
        </w:rPr>
        <w:t>0</w:t>
      </w:r>
      <w:r>
        <w:rPr>
          <w:rFonts w:cs="Arial"/>
          <w:szCs w:val="20"/>
          <w:u w:val="single"/>
          <w:lang w:eastAsia="sl-SI"/>
        </w:rPr>
        <w:t>600 0011 954</w:t>
      </w:r>
      <w:r w:rsidRPr="006B3159">
        <w:rPr>
          <w:rFonts w:cs="Arial"/>
          <w:szCs w:val="20"/>
          <w:lang w:eastAsia="sl-SI"/>
        </w:rPr>
        <w:t xml:space="preserve">, sklic na št. </w:t>
      </w:r>
      <w:r>
        <w:rPr>
          <w:rFonts w:cs="Arial"/>
          <w:szCs w:val="20"/>
          <w:u w:val="single"/>
          <w:lang w:eastAsia="sl-SI"/>
        </w:rPr>
        <w:t>21 (DŠ kupca)</w:t>
      </w:r>
      <w:r>
        <w:rPr>
          <w:rFonts w:cs="Arial"/>
          <w:bCs/>
          <w:szCs w:val="20"/>
          <w:u w:val="single"/>
          <w:lang w:eastAsia="sl-SI"/>
        </w:rPr>
        <w:t>-609000493920.</w:t>
      </w:r>
      <w:r w:rsidRPr="006B3159">
        <w:rPr>
          <w:rFonts w:cs="Arial"/>
          <w:szCs w:val="20"/>
          <w:lang w:eastAsia="sl-SI"/>
        </w:rPr>
        <w:t xml:space="preserve"> </w:t>
      </w:r>
      <w:r w:rsidRPr="00E66E0D">
        <w:rPr>
          <w:rFonts w:cs="Arial"/>
        </w:rPr>
        <w:t>Kupljeno premičnino mora kupec prevzeti takoj po plačilu kupnine.</w:t>
      </w:r>
      <w:r w:rsidRPr="006B3159">
        <w:rPr>
          <w:rFonts w:cs="Arial"/>
          <w:szCs w:val="20"/>
          <w:lang w:eastAsia="sl-SI"/>
        </w:rPr>
        <w:t xml:space="preserve"> </w:t>
      </w:r>
      <w:r w:rsidRPr="00504F33">
        <w:rPr>
          <w:rFonts w:cs="Arial"/>
          <w:szCs w:val="20"/>
          <w:lang w:eastAsia="sl-SI"/>
        </w:rPr>
        <w:t xml:space="preserve"> </w:t>
      </w:r>
    </w:p>
    <w:p w14:paraId="40242815" w14:textId="32FFD5DA" w:rsidR="00796808" w:rsidRPr="00504F33" w:rsidRDefault="00801D60" w:rsidP="00801D60">
      <w:pPr>
        <w:spacing w:line="240" w:lineRule="auto"/>
        <w:rPr>
          <w:rFonts w:cs="Arial"/>
          <w:szCs w:val="20"/>
          <w:lang w:eastAsia="sl-SI"/>
        </w:rPr>
      </w:pPr>
      <w:r w:rsidRPr="00504F33">
        <w:rPr>
          <w:rFonts w:cs="Arial"/>
          <w:szCs w:val="20"/>
          <w:lang w:eastAsia="sl-SI"/>
        </w:rPr>
        <w:t xml:space="preserve">Če kupec ne prevzame kupljenih premičnin takoj po </w:t>
      </w:r>
      <w:r>
        <w:rPr>
          <w:rFonts w:cs="Arial"/>
          <w:szCs w:val="20"/>
          <w:lang w:eastAsia="sl-SI"/>
        </w:rPr>
        <w:t>plačilu kupnine</w:t>
      </w:r>
      <w:r w:rsidRPr="00504F33">
        <w:rPr>
          <w:rFonts w:cs="Arial"/>
          <w:szCs w:val="20"/>
          <w:lang w:eastAsia="sl-SI"/>
        </w:rPr>
        <w:t>, preide nevarnost uničenja, poškodovanja ali odtujitve kupljene premičnine na kupca.</w:t>
      </w:r>
    </w:p>
    <w:p w14:paraId="40242816" w14:textId="77777777" w:rsidR="0094334E" w:rsidRPr="00504F33" w:rsidRDefault="0094334E" w:rsidP="002535B7">
      <w:pPr>
        <w:spacing w:line="240" w:lineRule="auto"/>
        <w:rPr>
          <w:rFonts w:cs="Arial"/>
          <w:szCs w:val="20"/>
          <w:lang w:eastAsia="sl-SI"/>
        </w:rPr>
      </w:pPr>
    </w:p>
    <w:p w14:paraId="550680F9" w14:textId="77777777" w:rsidR="002848E5" w:rsidRDefault="009D2AD2" w:rsidP="002848E5">
      <w:pPr>
        <w:spacing w:line="240" w:lineRule="auto"/>
        <w:rPr>
          <w:rFonts w:cs="Arial"/>
          <w:szCs w:val="20"/>
        </w:rPr>
      </w:pPr>
      <w:r w:rsidRPr="00504F33">
        <w:rPr>
          <w:rFonts w:cs="Arial"/>
          <w:szCs w:val="20"/>
        </w:rPr>
        <w:t>Od dosežene prodajne cene mora kupec plačati davek na dodano vrednost oziroma davek na motorna vozila, razen če ni predvidena oprostitev plačila tega davka.</w:t>
      </w:r>
    </w:p>
    <w:p w14:paraId="2A5F5645" w14:textId="77777777" w:rsidR="002848E5" w:rsidRDefault="002848E5" w:rsidP="002848E5">
      <w:pPr>
        <w:spacing w:line="240" w:lineRule="auto"/>
        <w:rPr>
          <w:rFonts w:cs="Arial"/>
          <w:szCs w:val="20"/>
        </w:rPr>
      </w:pPr>
    </w:p>
    <w:p w14:paraId="267D7161" w14:textId="77777777" w:rsidR="002848E5" w:rsidRDefault="002848E5" w:rsidP="002848E5">
      <w:pPr>
        <w:spacing w:line="240" w:lineRule="auto"/>
        <w:rPr>
          <w:rFonts w:cs="Arial"/>
          <w:szCs w:val="20"/>
        </w:rPr>
      </w:pPr>
    </w:p>
    <w:p w14:paraId="47A02F91" w14:textId="77777777" w:rsidR="002848E5" w:rsidRDefault="002848E5" w:rsidP="002848E5">
      <w:pPr>
        <w:ind w:left="5897" w:right="516"/>
      </w:pPr>
      <w:r>
        <w:t>Oskar Čas,</w:t>
      </w:r>
    </w:p>
    <w:p w14:paraId="674DAFD4" w14:textId="77777777" w:rsidR="002848E5" w:rsidRDefault="002848E5" w:rsidP="002848E5">
      <w:pPr>
        <w:spacing w:after="767"/>
        <w:ind w:left="5735" w:right="518"/>
      </w:pPr>
      <w:r>
        <w:t xml:space="preserve"> vodja oddelka</w:t>
      </w:r>
    </w:p>
    <w:p w14:paraId="357605C5" w14:textId="357367B0" w:rsidR="00193E61" w:rsidRPr="00504F33" w:rsidRDefault="002848E5" w:rsidP="002848E5">
      <w:pPr>
        <w:spacing w:line="240" w:lineRule="auto"/>
        <w:rPr>
          <w:rFonts w:cs="Arial"/>
          <w:szCs w:val="20"/>
        </w:rPr>
      </w:pPr>
      <w:r>
        <w:rPr>
          <w:rFonts w:cs="Arial"/>
          <w:szCs w:val="20"/>
        </w:rPr>
        <w:t xml:space="preserve"> </w:t>
      </w:r>
      <w:r w:rsidR="009C086B" w:rsidRPr="009C086B">
        <w:rPr>
          <w:rFonts w:cs="Arial"/>
          <w:szCs w:val="20"/>
        </w:rPr>
        <w:t>Objavljeno:</w:t>
      </w:r>
      <w:r w:rsidR="00AE7655">
        <w:rPr>
          <w:rFonts w:cs="Arial"/>
          <w:szCs w:val="20"/>
        </w:rPr>
        <w:t xml:space="preserve"> </w:t>
      </w:r>
    </w:p>
    <w:p w14:paraId="40242821" w14:textId="77777777" w:rsidR="00D73212" w:rsidRPr="00504F33" w:rsidRDefault="00D73212" w:rsidP="006F1A5F">
      <w:pPr>
        <w:spacing w:line="240" w:lineRule="auto"/>
        <w:rPr>
          <w:rFonts w:cs="Arial"/>
          <w:szCs w:val="20"/>
          <w:lang w:eastAsia="sl-SI"/>
        </w:rPr>
      </w:pPr>
      <w:r w:rsidRPr="00504F33">
        <w:rPr>
          <w:rFonts w:cs="Arial"/>
          <w:szCs w:val="20"/>
          <w:lang w:eastAsia="sl-SI"/>
        </w:rPr>
        <w:t xml:space="preserve">- na spletni strani </w:t>
      </w:r>
      <w:r w:rsidR="00FD0DD3">
        <w:rPr>
          <w:rFonts w:cs="Arial"/>
          <w:szCs w:val="20"/>
          <w:lang w:eastAsia="sl-SI"/>
        </w:rPr>
        <w:t>GOV.SI</w:t>
      </w:r>
      <w:r w:rsidR="00F2519A">
        <w:rPr>
          <w:rFonts w:cs="Arial"/>
          <w:szCs w:val="20"/>
          <w:lang w:eastAsia="sl-SI"/>
        </w:rPr>
        <w:t xml:space="preserve"> </w:t>
      </w:r>
    </w:p>
    <w:p w14:paraId="40242822" w14:textId="77777777" w:rsidR="00D73212" w:rsidRPr="00504F33" w:rsidRDefault="00D73212" w:rsidP="006F1A5F">
      <w:pPr>
        <w:spacing w:line="240" w:lineRule="auto"/>
        <w:rPr>
          <w:rFonts w:cs="Arial"/>
          <w:szCs w:val="20"/>
          <w:lang w:eastAsia="sl-SI"/>
        </w:rPr>
      </w:pPr>
      <w:r w:rsidRPr="00504F33">
        <w:rPr>
          <w:rFonts w:cs="Arial"/>
          <w:szCs w:val="20"/>
          <w:lang w:eastAsia="sl-SI"/>
        </w:rPr>
        <w:t>- na oglasni deski FU Ljubljana</w:t>
      </w:r>
    </w:p>
    <w:p w14:paraId="40242823" w14:textId="56E5F101" w:rsidR="00D73212" w:rsidRPr="00504F33" w:rsidRDefault="00D73212" w:rsidP="006F1A5F">
      <w:pPr>
        <w:spacing w:line="240" w:lineRule="auto"/>
        <w:rPr>
          <w:rFonts w:cs="Arial"/>
          <w:szCs w:val="20"/>
          <w:lang w:eastAsia="sl-SI"/>
        </w:rPr>
      </w:pPr>
      <w:r w:rsidRPr="00504F33">
        <w:rPr>
          <w:rFonts w:cs="Arial"/>
          <w:szCs w:val="20"/>
          <w:lang w:eastAsia="sl-SI"/>
        </w:rPr>
        <w:t>- spletno mesto</w:t>
      </w:r>
      <w:r w:rsidR="00F2519A">
        <w:rPr>
          <w:rFonts w:cs="Arial"/>
          <w:szCs w:val="20"/>
          <w:lang w:eastAsia="sl-SI"/>
        </w:rPr>
        <w:t xml:space="preserve"> Bolha</w:t>
      </w:r>
      <w:r w:rsidR="00AE7655">
        <w:rPr>
          <w:rFonts w:cs="Arial"/>
          <w:szCs w:val="20"/>
          <w:lang w:eastAsia="sl-SI"/>
        </w:rPr>
        <w:t xml:space="preserve"> </w:t>
      </w:r>
      <w:hyperlink r:id="rId21" w:history="1">
        <w:hyperlink r:id="rId22" w:history="1">
          <w:r w:rsidR="00AE7655" w:rsidRPr="00AE7655">
            <w:rPr>
              <w:rStyle w:val="Hiperpovezava"/>
            </w:rPr>
            <w:t>https://www.bolha.com/trgovina/financna-uprava-rs</w:t>
          </w:r>
        </w:hyperlink>
      </w:hyperlink>
      <w:r w:rsidR="00F2519A">
        <w:rPr>
          <w:rFonts w:cs="Arial"/>
          <w:szCs w:val="20"/>
          <w:lang w:eastAsia="sl-SI"/>
        </w:rPr>
        <w:t xml:space="preserve"> </w:t>
      </w:r>
    </w:p>
    <w:sectPr w:rsidR="00D73212" w:rsidRPr="00504F33" w:rsidSect="0091166C">
      <w:headerReference w:type="default" r:id="rId23"/>
      <w:footerReference w:type="default" r:id="rId24"/>
      <w:headerReference w:type="first" r:id="rId25"/>
      <w:footerReference w:type="first" r:id="rId26"/>
      <w:type w:val="continuous"/>
      <w:pgSz w:w="11907" w:h="16839" w:code="9"/>
      <w:pgMar w:top="1134" w:right="1701" w:bottom="1843" w:left="1701"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A435" w14:textId="77777777" w:rsidR="00306EFD" w:rsidRDefault="00306EFD">
      <w:r>
        <w:separator/>
      </w:r>
    </w:p>
  </w:endnote>
  <w:endnote w:type="continuationSeparator" w:id="0">
    <w:p w14:paraId="42866BF4" w14:textId="77777777" w:rsidR="00306EFD" w:rsidRDefault="0030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9" w14:textId="77777777" w:rsidR="00760C6A" w:rsidRDefault="00760C6A" w:rsidP="008C43BD">
    <w:pPr>
      <w:pStyle w:val="Noga"/>
      <w:jc w:val="center"/>
    </w:pPr>
    <w:r>
      <w:rPr>
        <w:rFonts w:cs="Arial"/>
        <w:sz w:val="16"/>
      </w:rPr>
      <w:fldChar w:fldCharType="begin"/>
    </w:r>
    <w:r>
      <w:rPr>
        <w:rFonts w:cs="Arial"/>
        <w:sz w:val="16"/>
      </w:rPr>
      <w:instrText xml:space="preserve"> PAGE </w:instrText>
    </w:r>
    <w:r>
      <w:rPr>
        <w:rFonts w:cs="Arial"/>
        <w:sz w:val="16"/>
      </w:rPr>
      <w:fldChar w:fldCharType="separate"/>
    </w:r>
    <w:r w:rsidR="00B87822">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B87822">
      <w:rPr>
        <w:rFonts w:cs="Arial"/>
        <w:noProof/>
        <w:sz w:val="16"/>
      </w:rPr>
      <w:t>2</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45" w14:textId="77777777" w:rsidR="00760C6A" w:rsidRDefault="00760C6A" w:rsidP="002D4B6F">
    <w:pPr>
      <w:pStyle w:val="Noga"/>
      <w:jc w:val="center"/>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B87822">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B87822">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79F6" w14:textId="77777777" w:rsidR="00306EFD" w:rsidRDefault="00306EFD">
      <w:r>
        <w:separator/>
      </w:r>
    </w:p>
  </w:footnote>
  <w:footnote w:type="continuationSeparator" w:id="0">
    <w:p w14:paraId="3A1AA577" w14:textId="77777777" w:rsidR="00306EFD" w:rsidRDefault="00306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42828" w14:textId="23B2FF43" w:rsidR="00760C6A" w:rsidRPr="00110CBD" w:rsidRDefault="00760C6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Republike Slovenije"/>
      <w:tblDescription w:val="grb Republike Slovenije"/>
    </w:tblPr>
    <w:tblGrid>
      <w:gridCol w:w="649"/>
    </w:tblGrid>
    <w:tr w:rsidR="00760C6A" w:rsidRPr="008F3500" w14:paraId="4024283B" w14:textId="77777777" w:rsidTr="00B8782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024283A" w14:textId="4F6A400B" w:rsidR="00760C6A" w:rsidRPr="006D42D9" w:rsidRDefault="00760C6A" w:rsidP="00BD4C5A">
          <w:pPr>
            <w:autoSpaceDE w:val="0"/>
            <w:autoSpaceDN w:val="0"/>
            <w:adjustRightInd w:val="0"/>
            <w:rPr>
              <w:rFonts w:ascii="Republika" w:hAnsi="Republika"/>
              <w:sz w:val="60"/>
              <w:szCs w:val="60"/>
            </w:rPr>
          </w:pPr>
          <w:r w:rsidRPr="008F3500">
            <w:rPr>
              <w:rFonts w:ascii="Republika" w:hAnsi="Republika" w:cs="Republika"/>
              <w:color w:val="529DBA"/>
              <w:sz w:val="60"/>
              <w:szCs w:val="60"/>
              <w:lang w:eastAsia="sl-SI"/>
            </w:rPr>
            <w:t></w:t>
          </w:r>
        </w:p>
      </w:tc>
    </w:tr>
  </w:tbl>
  <w:p w14:paraId="4024283C" w14:textId="383F403B" w:rsidR="00760C6A" w:rsidRPr="008F3500" w:rsidRDefault="00760C6A"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4024283D" w14:textId="77777777" w:rsidR="00760C6A" w:rsidRPr="008F3500" w:rsidRDefault="00760C6A"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4024283E" w14:textId="77777777" w:rsidR="00760C6A" w:rsidRDefault="00760C6A" w:rsidP="00EC48EE">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4024283F" w14:textId="77777777" w:rsidR="00760C6A" w:rsidRPr="0039308F" w:rsidRDefault="00760C6A" w:rsidP="00EC48EE">
    <w:pPr>
      <w:pStyle w:val="Glava"/>
      <w:tabs>
        <w:tab w:val="clear" w:pos="4320"/>
        <w:tab w:val="clear" w:pos="8640"/>
        <w:tab w:val="left" w:pos="5112"/>
      </w:tabs>
      <w:spacing w:before="120" w:line="240" w:lineRule="exact"/>
      <w:rPr>
        <w:rFonts w:ascii="Republika" w:hAnsi="Republika"/>
        <w:caps/>
      </w:rPr>
    </w:pPr>
  </w:p>
  <w:p w14:paraId="40242840" w14:textId="77777777" w:rsidR="00760C6A" w:rsidRPr="008F3500" w:rsidRDefault="00760C6A" w:rsidP="00EC48EE">
    <w:pPr>
      <w:pStyle w:val="Glava"/>
      <w:tabs>
        <w:tab w:val="clear" w:pos="4320"/>
        <w:tab w:val="clear" w:pos="8640"/>
        <w:tab w:val="left" w:pos="5112"/>
      </w:tabs>
      <w:spacing w:before="240" w:line="240" w:lineRule="exact"/>
      <w:rPr>
        <w:rFonts w:cs="Arial"/>
        <w:sz w:val="16"/>
      </w:rPr>
    </w:pPr>
    <w:r>
      <w:rPr>
        <w:rFonts w:cs="Arial"/>
        <w:sz w:val="16"/>
      </w:rPr>
      <w:t xml:space="preserve">Davčna ulica 1, </w:t>
    </w:r>
    <w:proofErr w:type="spellStart"/>
    <w:r>
      <w:rPr>
        <w:rFonts w:cs="Arial"/>
        <w:sz w:val="16"/>
      </w:rPr>
      <w:t>p.p</w:t>
    </w:r>
    <w:proofErr w:type="spellEnd"/>
    <w:r>
      <w:rPr>
        <w:rFonts w:cs="Arial"/>
        <w:sz w:val="16"/>
      </w:rPr>
      <w:t>. 107</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01 369 30 00</w:t>
    </w:r>
  </w:p>
  <w:p w14:paraId="40242841" w14:textId="77777777" w:rsidR="00760C6A" w:rsidRPr="008F3500" w:rsidRDefault="00760C6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01 369 30 10</w:t>
    </w:r>
    <w:r w:rsidRPr="008F3500">
      <w:rPr>
        <w:rFonts w:cs="Arial"/>
        <w:sz w:val="16"/>
      </w:rPr>
      <w:t xml:space="preserve"> </w:t>
    </w:r>
  </w:p>
  <w:p w14:paraId="40242842"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lj.fu@gov.si</w:t>
    </w:r>
  </w:p>
  <w:p w14:paraId="40242843" w14:textId="77777777" w:rsidR="00760C6A" w:rsidRPr="008F3500" w:rsidRDefault="00760C6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40242844" w14:textId="77777777" w:rsidR="00760C6A" w:rsidRPr="008F3500" w:rsidRDefault="00760C6A"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620"/>
    <w:multiLevelType w:val="hybridMultilevel"/>
    <w:tmpl w:val="1EA873D4"/>
    <w:lvl w:ilvl="0" w:tplc="8F1C9F82">
      <w:numFmt w:val="bullet"/>
      <w:lvlText w:val="-"/>
      <w:lvlJc w:val="left"/>
      <w:pPr>
        <w:tabs>
          <w:tab w:val="num" w:pos="113"/>
        </w:tabs>
        <w:ind w:left="142" w:hanging="142"/>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B75A1"/>
    <w:multiLevelType w:val="hybridMultilevel"/>
    <w:tmpl w:val="37900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A599A"/>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F4B6161"/>
    <w:multiLevelType w:val="hybridMultilevel"/>
    <w:tmpl w:val="2998F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570CF5"/>
    <w:multiLevelType w:val="hybridMultilevel"/>
    <w:tmpl w:val="29F6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713975"/>
    <w:multiLevelType w:val="hybridMultilevel"/>
    <w:tmpl w:val="0434AB84"/>
    <w:lvl w:ilvl="0" w:tplc="E11A2A92">
      <w:numFmt w:val="bullet"/>
      <w:lvlText w:val="-"/>
      <w:lvlJc w:val="left"/>
      <w:pPr>
        <w:tabs>
          <w:tab w:val="num" w:pos="0"/>
        </w:tabs>
        <w:ind w:left="113" w:hanging="113"/>
      </w:pPr>
      <w:rPr>
        <w:rFonts w:ascii="Arial" w:eastAsia="Times New Roman" w:hAnsi="Arial" w:hint="default"/>
      </w:rPr>
    </w:lvl>
    <w:lvl w:ilvl="1" w:tplc="04240003" w:tentative="1">
      <w:start w:val="1"/>
      <w:numFmt w:val="bullet"/>
      <w:lvlText w:val="o"/>
      <w:lvlJc w:val="left"/>
      <w:pPr>
        <w:tabs>
          <w:tab w:val="num" w:pos="873"/>
        </w:tabs>
        <w:ind w:left="873" w:hanging="360"/>
      </w:pPr>
      <w:rPr>
        <w:rFonts w:ascii="Courier New" w:hAnsi="Courier New" w:cs="Courier New" w:hint="default"/>
      </w:rPr>
    </w:lvl>
    <w:lvl w:ilvl="2" w:tplc="04240005" w:tentative="1">
      <w:start w:val="1"/>
      <w:numFmt w:val="bullet"/>
      <w:lvlText w:val=""/>
      <w:lvlJc w:val="left"/>
      <w:pPr>
        <w:tabs>
          <w:tab w:val="num" w:pos="1593"/>
        </w:tabs>
        <w:ind w:left="1593" w:hanging="360"/>
      </w:pPr>
      <w:rPr>
        <w:rFonts w:ascii="Wingdings" w:hAnsi="Wingdings" w:hint="default"/>
      </w:rPr>
    </w:lvl>
    <w:lvl w:ilvl="3" w:tplc="04240001" w:tentative="1">
      <w:start w:val="1"/>
      <w:numFmt w:val="bullet"/>
      <w:lvlText w:val=""/>
      <w:lvlJc w:val="left"/>
      <w:pPr>
        <w:tabs>
          <w:tab w:val="num" w:pos="2313"/>
        </w:tabs>
        <w:ind w:left="2313" w:hanging="360"/>
      </w:pPr>
      <w:rPr>
        <w:rFonts w:ascii="Symbol" w:hAnsi="Symbol" w:hint="default"/>
      </w:rPr>
    </w:lvl>
    <w:lvl w:ilvl="4" w:tplc="04240003" w:tentative="1">
      <w:start w:val="1"/>
      <w:numFmt w:val="bullet"/>
      <w:lvlText w:val="o"/>
      <w:lvlJc w:val="left"/>
      <w:pPr>
        <w:tabs>
          <w:tab w:val="num" w:pos="3033"/>
        </w:tabs>
        <w:ind w:left="3033" w:hanging="360"/>
      </w:pPr>
      <w:rPr>
        <w:rFonts w:ascii="Courier New" w:hAnsi="Courier New" w:cs="Courier New" w:hint="default"/>
      </w:rPr>
    </w:lvl>
    <w:lvl w:ilvl="5" w:tplc="04240005" w:tentative="1">
      <w:start w:val="1"/>
      <w:numFmt w:val="bullet"/>
      <w:lvlText w:val=""/>
      <w:lvlJc w:val="left"/>
      <w:pPr>
        <w:tabs>
          <w:tab w:val="num" w:pos="3753"/>
        </w:tabs>
        <w:ind w:left="3753" w:hanging="360"/>
      </w:pPr>
      <w:rPr>
        <w:rFonts w:ascii="Wingdings" w:hAnsi="Wingdings" w:hint="default"/>
      </w:rPr>
    </w:lvl>
    <w:lvl w:ilvl="6" w:tplc="04240001" w:tentative="1">
      <w:start w:val="1"/>
      <w:numFmt w:val="bullet"/>
      <w:lvlText w:val=""/>
      <w:lvlJc w:val="left"/>
      <w:pPr>
        <w:tabs>
          <w:tab w:val="num" w:pos="4473"/>
        </w:tabs>
        <w:ind w:left="4473" w:hanging="360"/>
      </w:pPr>
      <w:rPr>
        <w:rFonts w:ascii="Symbol" w:hAnsi="Symbol" w:hint="default"/>
      </w:rPr>
    </w:lvl>
    <w:lvl w:ilvl="7" w:tplc="04240003" w:tentative="1">
      <w:start w:val="1"/>
      <w:numFmt w:val="bullet"/>
      <w:lvlText w:val="o"/>
      <w:lvlJc w:val="left"/>
      <w:pPr>
        <w:tabs>
          <w:tab w:val="num" w:pos="5193"/>
        </w:tabs>
        <w:ind w:left="5193" w:hanging="360"/>
      </w:pPr>
      <w:rPr>
        <w:rFonts w:ascii="Courier New" w:hAnsi="Courier New" w:cs="Courier New" w:hint="default"/>
      </w:rPr>
    </w:lvl>
    <w:lvl w:ilvl="8" w:tplc="0424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63117F7"/>
    <w:multiLevelType w:val="hybridMultilevel"/>
    <w:tmpl w:val="61FC7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251DA2"/>
    <w:multiLevelType w:val="hybridMultilevel"/>
    <w:tmpl w:val="0846A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F1128"/>
    <w:multiLevelType w:val="hybridMultilevel"/>
    <w:tmpl w:val="AFF0FEB2"/>
    <w:lvl w:ilvl="0" w:tplc="3E1870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4D094A"/>
    <w:multiLevelType w:val="hybridMultilevel"/>
    <w:tmpl w:val="110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83BF6"/>
    <w:multiLevelType w:val="hybridMultilevel"/>
    <w:tmpl w:val="F89893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BB11280"/>
    <w:multiLevelType w:val="hybridMultilevel"/>
    <w:tmpl w:val="908E16F8"/>
    <w:lvl w:ilvl="0" w:tplc="74626220">
      <w:start w:val="1"/>
      <w:numFmt w:val="decimal"/>
      <w:lvlText w:val="%1."/>
      <w:lvlJc w:val="left"/>
      <w:pPr>
        <w:ind w:left="720" w:hanging="360"/>
      </w:pPr>
      <w:rPr>
        <w:rFonts w:ascii="Arial" w:hAnsi="Arial"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350AFC"/>
    <w:multiLevelType w:val="hybridMultilevel"/>
    <w:tmpl w:val="04102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396770"/>
    <w:multiLevelType w:val="hybridMultilevel"/>
    <w:tmpl w:val="46FA57D4"/>
    <w:lvl w:ilvl="0" w:tplc="532C333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32C70"/>
    <w:multiLevelType w:val="hybridMultilevel"/>
    <w:tmpl w:val="14043F36"/>
    <w:lvl w:ilvl="0" w:tplc="DF14864E">
      <w:numFmt w:val="bullet"/>
      <w:lvlText w:val="-"/>
      <w:lvlJc w:val="left"/>
      <w:pPr>
        <w:tabs>
          <w:tab w:val="num" w:pos="170"/>
        </w:tabs>
        <w:ind w:left="170" w:hanging="17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4B835F1"/>
    <w:multiLevelType w:val="hybridMultilevel"/>
    <w:tmpl w:val="83221F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51E7494"/>
    <w:multiLevelType w:val="hybridMultilevel"/>
    <w:tmpl w:val="099C0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3098D"/>
    <w:multiLevelType w:val="hybridMultilevel"/>
    <w:tmpl w:val="F6ACE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39C05BD"/>
    <w:multiLevelType w:val="hybridMultilevel"/>
    <w:tmpl w:val="66C89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9"/>
  </w:num>
  <w:num w:numId="3">
    <w:abstractNumId w:val="13"/>
  </w:num>
  <w:num w:numId="4">
    <w:abstractNumId w:val="3"/>
  </w:num>
  <w:num w:numId="5">
    <w:abstractNumId w:val="6"/>
  </w:num>
  <w:num w:numId="6">
    <w:abstractNumId w:val="2"/>
  </w:num>
  <w:num w:numId="7">
    <w:abstractNumId w:val="17"/>
  </w:num>
  <w:num w:numId="8">
    <w:abstractNumId w:val="23"/>
  </w:num>
  <w:num w:numId="9">
    <w:abstractNumId w:val="0"/>
  </w:num>
  <w:num w:numId="10">
    <w:abstractNumId w:val="7"/>
  </w:num>
  <w:num w:numId="11">
    <w:abstractNumId w:val="10"/>
  </w:num>
  <w:num w:numId="12">
    <w:abstractNumId w:val="18"/>
  </w:num>
  <w:num w:numId="13">
    <w:abstractNumId w:val="15"/>
  </w:num>
  <w:num w:numId="14">
    <w:abstractNumId w:val="20"/>
  </w:num>
  <w:num w:numId="15">
    <w:abstractNumId w:val="16"/>
  </w:num>
  <w:num w:numId="16">
    <w:abstractNumId w:val="8"/>
  </w:num>
  <w:num w:numId="17">
    <w:abstractNumId w:val="12"/>
  </w:num>
  <w:num w:numId="18">
    <w:abstractNumId w:val="22"/>
  </w:num>
  <w:num w:numId="19">
    <w:abstractNumId w:val="1"/>
  </w:num>
  <w:num w:numId="20">
    <w:abstractNumId w:val="11"/>
  </w:num>
  <w:num w:numId="21">
    <w:abstractNumId w:val="5"/>
  </w:num>
  <w:num w:numId="22">
    <w:abstractNumId w:val="14"/>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37"/>
    <w:rsid w:val="00001C65"/>
    <w:rsid w:val="000020C0"/>
    <w:rsid w:val="00004DD7"/>
    <w:rsid w:val="00006AE9"/>
    <w:rsid w:val="00010BEE"/>
    <w:rsid w:val="00012F9B"/>
    <w:rsid w:val="0001313B"/>
    <w:rsid w:val="000174A2"/>
    <w:rsid w:val="000204D3"/>
    <w:rsid w:val="00023A88"/>
    <w:rsid w:val="00023F7F"/>
    <w:rsid w:val="00025064"/>
    <w:rsid w:val="00031506"/>
    <w:rsid w:val="000333BE"/>
    <w:rsid w:val="000337ED"/>
    <w:rsid w:val="000337F6"/>
    <w:rsid w:val="000366EC"/>
    <w:rsid w:val="0003691D"/>
    <w:rsid w:val="00037BB4"/>
    <w:rsid w:val="00041CBB"/>
    <w:rsid w:val="000428CD"/>
    <w:rsid w:val="0004564D"/>
    <w:rsid w:val="00045F66"/>
    <w:rsid w:val="000500F8"/>
    <w:rsid w:val="00050298"/>
    <w:rsid w:val="00055A8B"/>
    <w:rsid w:val="00056880"/>
    <w:rsid w:val="00060313"/>
    <w:rsid w:val="00060509"/>
    <w:rsid w:val="00061CF2"/>
    <w:rsid w:val="00065A6A"/>
    <w:rsid w:val="000663A8"/>
    <w:rsid w:val="000754B8"/>
    <w:rsid w:val="000771E4"/>
    <w:rsid w:val="00081ED2"/>
    <w:rsid w:val="00081EED"/>
    <w:rsid w:val="000849B8"/>
    <w:rsid w:val="00092174"/>
    <w:rsid w:val="00094BE4"/>
    <w:rsid w:val="00095036"/>
    <w:rsid w:val="000A09C4"/>
    <w:rsid w:val="000A2723"/>
    <w:rsid w:val="000A2A06"/>
    <w:rsid w:val="000A2ABC"/>
    <w:rsid w:val="000A3794"/>
    <w:rsid w:val="000A58B0"/>
    <w:rsid w:val="000A6E4C"/>
    <w:rsid w:val="000A7238"/>
    <w:rsid w:val="000A799F"/>
    <w:rsid w:val="000B0436"/>
    <w:rsid w:val="000B0612"/>
    <w:rsid w:val="000B4A25"/>
    <w:rsid w:val="000B4CF9"/>
    <w:rsid w:val="000B595C"/>
    <w:rsid w:val="000C195C"/>
    <w:rsid w:val="000C3D7D"/>
    <w:rsid w:val="000C7D1C"/>
    <w:rsid w:val="000C7E24"/>
    <w:rsid w:val="000D5CA6"/>
    <w:rsid w:val="000D6F86"/>
    <w:rsid w:val="000E1611"/>
    <w:rsid w:val="000E2911"/>
    <w:rsid w:val="000E322C"/>
    <w:rsid w:val="000E565F"/>
    <w:rsid w:val="000E7284"/>
    <w:rsid w:val="000E7E74"/>
    <w:rsid w:val="000F6972"/>
    <w:rsid w:val="00103A88"/>
    <w:rsid w:val="00104876"/>
    <w:rsid w:val="001056E8"/>
    <w:rsid w:val="00112E57"/>
    <w:rsid w:val="00114DA6"/>
    <w:rsid w:val="00115BA3"/>
    <w:rsid w:val="001160B8"/>
    <w:rsid w:val="00116669"/>
    <w:rsid w:val="00117BB2"/>
    <w:rsid w:val="0012037F"/>
    <w:rsid w:val="00122297"/>
    <w:rsid w:val="00122F92"/>
    <w:rsid w:val="00122F93"/>
    <w:rsid w:val="001357B2"/>
    <w:rsid w:val="00135D21"/>
    <w:rsid w:val="00136242"/>
    <w:rsid w:val="00136F2C"/>
    <w:rsid w:val="00140A92"/>
    <w:rsid w:val="00141A16"/>
    <w:rsid w:val="001420DE"/>
    <w:rsid w:val="00143AE0"/>
    <w:rsid w:val="00147A35"/>
    <w:rsid w:val="001554D9"/>
    <w:rsid w:val="00157043"/>
    <w:rsid w:val="0016230D"/>
    <w:rsid w:val="00162962"/>
    <w:rsid w:val="00165897"/>
    <w:rsid w:val="00170CC3"/>
    <w:rsid w:val="001735AD"/>
    <w:rsid w:val="001750A6"/>
    <w:rsid w:val="0018052E"/>
    <w:rsid w:val="001811D5"/>
    <w:rsid w:val="00187F87"/>
    <w:rsid w:val="00192F87"/>
    <w:rsid w:val="00193E61"/>
    <w:rsid w:val="00193FBE"/>
    <w:rsid w:val="00194E05"/>
    <w:rsid w:val="00194ECC"/>
    <w:rsid w:val="00197D71"/>
    <w:rsid w:val="001A4983"/>
    <w:rsid w:val="001B0724"/>
    <w:rsid w:val="001B0D16"/>
    <w:rsid w:val="001B420F"/>
    <w:rsid w:val="001B4519"/>
    <w:rsid w:val="001B7FE7"/>
    <w:rsid w:val="001C2A31"/>
    <w:rsid w:val="001C2B09"/>
    <w:rsid w:val="001C544B"/>
    <w:rsid w:val="001C728B"/>
    <w:rsid w:val="001D0B89"/>
    <w:rsid w:val="001D226E"/>
    <w:rsid w:val="001F14A2"/>
    <w:rsid w:val="001F2518"/>
    <w:rsid w:val="001F46FF"/>
    <w:rsid w:val="00202A77"/>
    <w:rsid w:val="00203AE6"/>
    <w:rsid w:val="0020497E"/>
    <w:rsid w:val="00212603"/>
    <w:rsid w:val="0021722D"/>
    <w:rsid w:val="00221E20"/>
    <w:rsid w:val="00221EFD"/>
    <w:rsid w:val="002223BD"/>
    <w:rsid w:val="00225AA8"/>
    <w:rsid w:val="0023012B"/>
    <w:rsid w:val="00231597"/>
    <w:rsid w:val="00235352"/>
    <w:rsid w:val="00235608"/>
    <w:rsid w:val="00235D10"/>
    <w:rsid w:val="00237A00"/>
    <w:rsid w:val="00241517"/>
    <w:rsid w:val="00241981"/>
    <w:rsid w:val="00241ED8"/>
    <w:rsid w:val="00242707"/>
    <w:rsid w:val="00245BD6"/>
    <w:rsid w:val="0025080C"/>
    <w:rsid w:val="00250A0E"/>
    <w:rsid w:val="002510A5"/>
    <w:rsid w:val="002535B7"/>
    <w:rsid w:val="00256AEB"/>
    <w:rsid w:val="00257584"/>
    <w:rsid w:val="002614B8"/>
    <w:rsid w:val="00262D97"/>
    <w:rsid w:val="00263D95"/>
    <w:rsid w:val="00264BF3"/>
    <w:rsid w:val="00267EF5"/>
    <w:rsid w:val="00270BFF"/>
    <w:rsid w:val="0027159C"/>
    <w:rsid w:val="00271CE5"/>
    <w:rsid w:val="002724F1"/>
    <w:rsid w:val="00273191"/>
    <w:rsid w:val="002734AF"/>
    <w:rsid w:val="002753FE"/>
    <w:rsid w:val="00276C27"/>
    <w:rsid w:val="0027782F"/>
    <w:rsid w:val="00277A99"/>
    <w:rsid w:val="00281429"/>
    <w:rsid w:val="002815D6"/>
    <w:rsid w:val="00281F5D"/>
    <w:rsid w:val="00282020"/>
    <w:rsid w:val="002829BE"/>
    <w:rsid w:val="002848E5"/>
    <w:rsid w:val="00285EC8"/>
    <w:rsid w:val="00286DC7"/>
    <w:rsid w:val="00290023"/>
    <w:rsid w:val="00291776"/>
    <w:rsid w:val="0029278E"/>
    <w:rsid w:val="00293BD0"/>
    <w:rsid w:val="002943ED"/>
    <w:rsid w:val="00295379"/>
    <w:rsid w:val="002A1BFD"/>
    <w:rsid w:val="002A686D"/>
    <w:rsid w:val="002A6FC2"/>
    <w:rsid w:val="002B3F51"/>
    <w:rsid w:val="002B4093"/>
    <w:rsid w:val="002B5F0F"/>
    <w:rsid w:val="002C108C"/>
    <w:rsid w:val="002C2E9B"/>
    <w:rsid w:val="002C68E4"/>
    <w:rsid w:val="002C6BC5"/>
    <w:rsid w:val="002D0D3B"/>
    <w:rsid w:val="002D288F"/>
    <w:rsid w:val="002D44F3"/>
    <w:rsid w:val="002D4B6F"/>
    <w:rsid w:val="002D4E1C"/>
    <w:rsid w:val="002D5724"/>
    <w:rsid w:val="002D7A8A"/>
    <w:rsid w:val="002E16B2"/>
    <w:rsid w:val="002E3D1A"/>
    <w:rsid w:val="002F1456"/>
    <w:rsid w:val="002F21AC"/>
    <w:rsid w:val="002F28FE"/>
    <w:rsid w:val="002F2F30"/>
    <w:rsid w:val="002F3BEF"/>
    <w:rsid w:val="002F425E"/>
    <w:rsid w:val="002F7125"/>
    <w:rsid w:val="002F79DA"/>
    <w:rsid w:val="0030051D"/>
    <w:rsid w:val="00305BC3"/>
    <w:rsid w:val="00306EFD"/>
    <w:rsid w:val="00307364"/>
    <w:rsid w:val="00310479"/>
    <w:rsid w:val="003107C2"/>
    <w:rsid w:val="00311DA4"/>
    <w:rsid w:val="00312004"/>
    <w:rsid w:val="003131E4"/>
    <w:rsid w:val="003142C8"/>
    <w:rsid w:val="00316A09"/>
    <w:rsid w:val="00321EA4"/>
    <w:rsid w:val="003230C8"/>
    <w:rsid w:val="00323717"/>
    <w:rsid w:val="003245C9"/>
    <w:rsid w:val="003258FB"/>
    <w:rsid w:val="0032649D"/>
    <w:rsid w:val="00326B5E"/>
    <w:rsid w:val="00332A2A"/>
    <w:rsid w:val="0033354B"/>
    <w:rsid w:val="00333A16"/>
    <w:rsid w:val="00335EFA"/>
    <w:rsid w:val="00337B96"/>
    <w:rsid w:val="00342E98"/>
    <w:rsid w:val="00344BFB"/>
    <w:rsid w:val="003459B0"/>
    <w:rsid w:val="00347181"/>
    <w:rsid w:val="00351528"/>
    <w:rsid w:val="00355949"/>
    <w:rsid w:val="00362802"/>
    <w:rsid w:val="003636BF"/>
    <w:rsid w:val="003659D9"/>
    <w:rsid w:val="00366FCF"/>
    <w:rsid w:val="003717A9"/>
    <w:rsid w:val="0037479F"/>
    <w:rsid w:val="00377162"/>
    <w:rsid w:val="003827F8"/>
    <w:rsid w:val="00383D49"/>
    <w:rsid w:val="003845B4"/>
    <w:rsid w:val="00387B1A"/>
    <w:rsid w:val="003900D8"/>
    <w:rsid w:val="00392DC6"/>
    <w:rsid w:val="0039308F"/>
    <w:rsid w:val="003940D9"/>
    <w:rsid w:val="00397E46"/>
    <w:rsid w:val="003A0C86"/>
    <w:rsid w:val="003A1784"/>
    <w:rsid w:val="003A2F16"/>
    <w:rsid w:val="003A3DCD"/>
    <w:rsid w:val="003A49E4"/>
    <w:rsid w:val="003A6309"/>
    <w:rsid w:val="003A7B3C"/>
    <w:rsid w:val="003A7B52"/>
    <w:rsid w:val="003B57A9"/>
    <w:rsid w:val="003C04A9"/>
    <w:rsid w:val="003C297E"/>
    <w:rsid w:val="003C348E"/>
    <w:rsid w:val="003C3675"/>
    <w:rsid w:val="003C46C5"/>
    <w:rsid w:val="003C579F"/>
    <w:rsid w:val="003C5EEA"/>
    <w:rsid w:val="003D2922"/>
    <w:rsid w:val="003D4700"/>
    <w:rsid w:val="003D596A"/>
    <w:rsid w:val="003E1C74"/>
    <w:rsid w:val="003E5346"/>
    <w:rsid w:val="003E58B6"/>
    <w:rsid w:val="003F1F5A"/>
    <w:rsid w:val="003F30A7"/>
    <w:rsid w:val="003F3A8A"/>
    <w:rsid w:val="003F69B7"/>
    <w:rsid w:val="003F7090"/>
    <w:rsid w:val="0040224B"/>
    <w:rsid w:val="00404CFB"/>
    <w:rsid w:val="00411897"/>
    <w:rsid w:val="00412322"/>
    <w:rsid w:val="004127D7"/>
    <w:rsid w:val="00412FD5"/>
    <w:rsid w:val="004208A4"/>
    <w:rsid w:val="0042152D"/>
    <w:rsid w:val="00421ED6"/>
    <w:rsid w:val="00425D05"/>
    <w:rsid w:val="0042725C"/>
    <w:rsid w:val="00431DDC"/>
    <w:rsid w:val="00433293"/>
    <w:rsid w:val="00445A0D"/>
    <w:rsid w:val="00452BD5"/>
    <w:rsid w:val="00452F04"/>
    <w:rsid w:val="00453D65"/>
    <w:rsid w:val="00455095"/>
    <w:rsid w:val="00456658"/>
    <w:rsid w:val="00461BEB"/>
    <w:rsid w:val="004625EE"/>
    <w:rsid w:val="0046796E"/>
    <w:rsid w:val="004727BB"/>
    <w:rsid w:val="00472AFB"/>
    <w:rsid w:val="0047383C"/>
    <w:rsid w:val="0048060A"/>
    <w:rsid w:val="00482E73"/>
    <w:rsid w:val="00484EED"/>
    <w:rsid w:val="00485B17"/>
    <w:rsid w:val="004961E2"/>
    <w:rsid w:val="00497541"/>
    <w:rsid w:val="004A5560"/>
    <w:rsid w:val="004A657F"/>
    <w:rsid w:val="004B15D0"/>
    <w:rsid w:val="004B1B8D"/>
    <w:rsid w:val="004C33EB"/>
    <w:rsid w:val="004C538C"/>
    <w:rsid w:val="004C5F65"/>
    <w:rsid w:val="004C65BE"/>
    <w:rsid w:val="004C731F"/>
    <w:rsid w:val="004D0679"/>
    <w:rsid w:val="004D2C4A"/>
    <w:rsid w:val="004E0EF9"/>
    <w:rsid w:val="004E2F4D"/>
    <w:rsid w:val="004E75F9"/>
    <w:rsid w:val="004F2444"/>
    <w:rsid w:val="004F2691"/>
    <w:rsid w:val="005035AD"/>
    <w:rsid w:val="00504E48"/>
    <w:rsid w:val="00504F33"/>
    <w:rsid w:val="00506FFA"/>
    <w:rsid w:val="00507372"/>
    <w:rsid w:val="005117F8"/>
    <w:rsid w:val="00512370"/>
    <w:rsid w:val="0051238D"/>
    <w:rsid w:val="00513617"/>
    <w:rsid w:val="0051384B"/>
    <w:rsid w:val="00516F72"/>
    <w:rsid w:val="00523BC8"/>
    <w:rsid w:val="00524E5A"/>
    <w:rsid w:val="00526246"/>
    <w:rsid w:val="005267A2"/>
    <w:rsid w:val="00527D58"/>
    <w:rsid w:val="005322CF"/>
    <w:rsid w:val="0053386F"/>
    <w:rsid w:val="0053394D"/>
    <w:rsid w:val="00534FC9"/>
    <w:rsid w:val="0054787A"/>
    <w:rsid w:val="00550C2D"/>
    <w:rsid w:val="00552497"/>
    <w:rsid w:val="0055544A"/>
    <w:rsid w:val="00556D0D"/>
    <w:rsid w:val="00563041"/>
    <w:rsid w:val="0056314C"/>
    <w:rsid w:val="00563420"/>
    <w:rsid w:val="00567051"/>
    <w:rsid w:val="00567106"/>
    <w:rsid w:val="0056763F"/>
    <w:rsid w:val="00571735"/>
    <w:rsid w:val="00571C70"/>
    <w:rsid w:val="00574AED"/>
    <w:rsid w:val="00585518"/>
    <w:rsid w:val="005856B1"/>
    <w:rsid w:val="00586860"/>
    <w:rsid w:val="00587C3D"/>
    <w:rsid w:val="00596809"/>
    <w:rsid w:val="00597DD1"/>
    <w:rsid w:val="005A017E"/>
    <w:rsid w:val="005A07DC"/>
    <w:rsid w:val="005A09D3"/>
    <w:rsid w:val="005A0FE4"/>
    <w:rsid w:val="005A14E9"/>
    <w:rsid w:val="005A3D55"/>
    <w:rsid w:val="005B2CD2"/>
    <w:rsid w:val="005B48D7"/>
    <w:rsid w:val="005B5CC4"/>
    <w:rsid w:val="005B623B"/>
    <w:rsid w:val="005C0A95"/>
    <w:rsid w:val="005C0D89"/>
    <w:rsid w:val="005C0FF8"/>
    <w:rsid w:val="005C17C9"/>
    <w:rsid w:val="005C47BA"/>
    <w:rsid w:val="005C66E7"/>
    <w:rsid w:val="005D07BD"/>
    <w:rsid w:val="005D38FD"/>
    <w:rsid w:val="005D6D86"/>
    <w:rsid w:val="005E05D1"/>
    <w:rsid w:val="005E120D"/>
    <w:rsid w:val="005E1D3C"/>
    <w:rsid w:val="005E3775"/>
    <w:rsid w:val="005E37B1"/>
    <w:rsid w:val="005E5938"/>
    <w:rsid w:val="005E6C6D"/>
    <w:rsid w:val="005E6EAA"/>
    <w:rsid w:val="005F1EA3"/>
    <w:rsid w:val="005F1FD9"/>
    <w:rsid w:val="005F2710"/>
    <w:rsid w:val="005F4903"/>
    <w:rsid w:val="005F56D8"/>
    <w:rsid w:val="005F5CFB"/>
    <w:rsid w:val="00604C83"/>
    <w:rsid w:val="00610B37"/>
    <w:rsid w:val="006150AB"/>
    <w:rsid w:val="00617930"/>
    <w:rsid w:val="00622B6B"/>
    <w:rsid w:val="006247DC"/>
    <w:rsid w:val="00630CA2"/>
    <w:rsid w:val="00631D1E"/>
    <w:rsid w:val="00632253"/>
    <w:rsid w:val="00632D6A"/>
    <w:rsid w:val="006345A2"/>
    <w:rsid w:val="0064089F"/>
    <w:rsid w:val="00641565"/>
    <w:rsid w:val="00642714"/>
    <w:rsid w:val="006434B8"/>
    <w:rsid w:val="006455CE"/>
    <w:rsid w:val="0064723E"/>
    <w:rsid w:val="00647666"/>
    <w:rsid w:val="006559EC"/>
    <w:rsid w:val="00657417"/>
    <w:rsid w:val="0066277E"/>
    <w:rsid w:val="00662C5F"/>
    <w:rsid w:val="00662FB9"/>
    <w:rsid w:val="006631A2"/>
    <w:rsid w:val="0066328F"/>
    <w:rsid w:val="00666EE0"/>
    <w:rsid w:val="0066703C"/>
    <w:rsid w:val="00671BCF"/>
    <w:rsid w:val="00672D42"/>
    <w:rsid w:val="006765C6"/>
    <w:rsid w:val="00683A46"/>
    <w:rsid w:val="00683E4F"/>
    <w:rsid w:val="0068421D"/>
    <w:rsid w:val="00687BB7"/>
    <w:rsid w:val="00692445"/>
    <w:rsid w:val="00693664"/>
    <w:rsid w:val="00694254"/>
    <w:rsid w:val="006A1853"/>
    <w:rsid w:val="006A2EAB"/>
    <w:rsid w:val="006A447D"/>
    <w:rsid w:val="006A4A51"/>
    <w:rsid w:val="006A5164"/>
    <w:rsid w:val="006B009C"/>
    <w:rsid w:val="006B0160"/>
    <w:rsid w:val="006B2505"/>
    <w:rsid w:val="006B3159"/>
    <w:rsid w:val="006B3B87"/>
    <w:rsid w:val="006C082E"/>
    <w:rsid w:val="006C14F1"/>
    <w:rsid w:val="006C19A0"/>
    <w:rsid w:val="006C226C"/>
    <w:rsid w:val="006C2CBD"/>
    <w:rsid w:val="006C4D25"/>
    <w:rsid w:val="006C4E56"/>
    <w:rsid w:val="006C6B3B"/>
    <w:rsid w:val="006D235C"/>
    <w:rsid w:val="006D2B94"/>
    <w:rsid w:val="006D42D9"/>
    <w:rsid w:val="006D4C59"/>
    <w:rsid w:val="006D4DCE"/>
    <w:rsid w:val="006D5631"/>
    <w:rsid w:val="006E0D64"/>
    <w:rsid w:val="006E3859"/>
    <w:rsid w:val="006E43A9"/>
    <w:rsid w:val="006E4E28"/>
    <w:rsid w:val="006E51B8"/>
    <w:rsid w:val="006F126A"/>
    <w:rsid w:val="006F171B"/>
    <w:rsid w:val="006F1A5F"/>
    <w:rsid w:val="006F1FD8"/>
    <w:rsid w:val="007005E1"/>
    <w:rsid w:val="00705A33"/>
    <w:rsid w:val="007073E0"/>
    <w:rsid w:val="00707E8E"/>
    <w:rsid w:val="00711020"/>
    <w:rsid w:val="007113DF"/>
    <w:rsid w:val="00711B6F"/>
    <w:rsid w:val="00712575"/>
    <w:rsid w:val="007127FB"/>
    <w:rsid w:val="00722C13"/>
    <w:rsid w:val="00722D44"/>
    <w:rsid w:val="00723B87"/>
    <w:rsid w:val="00725809"/>
    <w:rsid w:val="00733017"/>
    <w:rsid w:val="00736AEC"/>
    <w:rsid w:val="007400CF"/>
    <w:rsid w:val="007439BA"/>
    <w:rsid w:val="00746069"/>
    <w:rsid w:val="007501A7"/>
    <w:rsid w:val="0075027D"/>
    <w:rsid w:val="00750EA2"/>
    <w:rsid w:val="00751202"/>
    <w:rsid w:val="00751D4E"/>
    <w:rsid w:val="00760C6A"/>
    <w:rsid w:val="007655DE"/>
    <w:rsid w:val="00765798"/>
    <w:rsid w:val="00765F78"/>
    <w:rsid w:val="007700EE"/>
    <w:rsid w:val="00772BE2"/>
    <w:rsid w:val="0077326A"/>
    <w:rsid w:val="00773DE4"/>
    <w:rsid w:val="00774818"/>
    <w:rsid w:val="00775DF5"/>
    <w:rsid w:val="00777909"/>
    <w:rsid w:val="00777AE3"/>
    <w:rsid w:val="00783310"/>
    <w:rsid w:val="00791637"/>
    <w:rsid w:val="00795B9A"/>
    <w:rsid w:val="00795E96"/>
    <w:rsid w:val="00796808"/>
    <w:rsid w:val="007A20FB"/>
    <w:rsid w:val="007A4A6D"/>
    <w:rsid w:val="007B173F"/>
    <w:rsid w:val="007B4479"/>
    <w:rsid w:val="007B4684"/>
    <w:rsid w:val="007C0CE3"/>
    <w:rsid w:val="007C0DBB"/>
    <w:rsid w:val="007C40C8"/>
    <w:rsid w:val="007C47A9"/>
    <w:rsid w:val="007C7335"/>
    <w:rsid w:val="007D0961"/>
    <w:rsid w:val="007D099B"/>
    <w:rsid w:val="007D1BCF"/>
    <w:rsid w:val="007D2F4F"/>
    <w:rsid w:val="007D6BF8"/>
    <w:rsid w:val="007D75CF"/>
    <w:rsid w:val="007E0FB0"/>
    <w:rsid w:val="007E2BD1"/>
    <w:rsid w:val="007E5B91"/>
    <w:rsid w:val="007E6DC5"/>
    <w:rsid w:val="007F0869"/>
    <w:rsid w:val="007F4804"/>
    <w:rsid w:val="008001EC"/>
    <w:rsid w:val="00801B40"/>
    <w:rsid w:val="00801D60"/>
    <w:rsid w:val="00804CA4"/>
    <w:rsid w:val="00804E5E"/>
    <w:rsid w:val="00806E80"/>
    <w:rsid w:val="00810672"/>
    <w:rsid w:val="00815445"/>
    <w:rsid w:val="008160D0"/>
    <w:rsid w:val="00816D7F"/>
    <w:rsid w:val="0082092E"/>
    <w:rsid w:val="008210E4"/>
    <w:rsid w:val="00821501"/>
    <w:rsid w:val="008242AC"/>
    <w:rsid w:val="00825B93"/>
    <w:rsid w:val="00830DF0"/>
    <w:rsid w:val="008377A6"/>
    <w:rsid w:val="0084199B"/>
    <w:rsid w:val="0084387D"/>
    <w:rsid w:val="00850FE2"/>
    <w:rsid w:val="008546DF"/>
    <w:rsid w:val="00854DBF"/>
    <w:rsid w:val="008550BB"/>
    <w:rsid w:val="0085712B"/>
    <w:rsid w:val="00863C53"/>
    <w:rsid w:val="00864FBD"/>
    <w:rsid w:val="0087196A"/>
    <w:rsid w:val="00871FDF"/>
    <w:rsid w:val="00872592"/>
    <w:rsid w:val="008744CC"/>
    <w:rsid w:val="008760D5"/>
    <w:rsid w:val="008761F3"/>
    <w:rsid w:val="0088043C"/>
    <w:rsid w:val="008830C1"/>
    <w:rsid w:val="00884CAF"/>
    <w:rsid w:val="00885DF8"/>
    <w:rsid w:val="00886719"/>
    <w:rsid w:val="00887486"/>
    <w:rsid w:val="00887E71"/>
    <w:rsid w:val="008906C9"/>
    <w:rsid w:val="008939B1"/>
    <w:rsid w:val="00896099"/>
    <w:rsid w:val="0089692A"/>
    <w:rsid w:val="008A1B76"/>
    <w:rsid w:val="008A4376"/>
    <w:rsid w:val="008A46F8"/>
    <w:rsid w:val="008B595B"/>
    <w:rsid w:val="008B5F5F"/>
    <w:rsid w:val="008B621D"/>
    <w:rsid w:val="008B654E"/>
    <w:rsid w:val="008B6777"/>
    <w:rsid w:val="008C019B"/>
    <w:rsid w:val="008C1405"/>
    <w:rsid w:val="008C4251"/>
    <w:rsid w:val="008C43BD"/>
    <w:rsid w:val="008C4B0B"/>
    <w:rsid w:val="008C5283"/>
    <w:rsid w:val="008C5738"/>
    <w:rsid w:val="008C5882"/>
    <w:rsid w:val="008C5DD3"/>
    <w:rsid w:val="008C73A5"/>
    <w:rsid w:val="008D04F0"/>
    <w:rsid w:val="008D4013"/>
    <w:rsid w:val="008D50B6"/>
    <w:rsid w:val="008D5800"/>
    <w:rsid w:val="008D6752"/>
    <w:rsid w:val="008E057B"/>
    <w:rsid w:val="008E0D62"/>
    <w:rsid w:val="008E2F09"/>
    <w:rsid w:val="008E368A"/>
    <w:rsid w:val="008E4981"/>
    <w:rsid w:val="008F0BDD"/>
    <w:rsid w:val="008F0C84"/>
    <w:rsid w:val="008F3500"/>
    <w:rsid w:val="008F7338"/>
    <w:rsid w:val="0090059D"/>
    <w:rsid w:val="009056E5"/>
    <w:rsid w:val="00910682"/>
    <w:rsid w:val="009109B0"/>
    <w:rsid w:val="0091166C"/>
    <w:rsid w:val="00915360"/>
    <w:rsid w:val="00915A95"/>
    <w:rsid w:val="00915C07"/>
    <w:rsid w:val="00920DBD"/>
    <w:rsid w:val="00924DCE"/>
    <w:rsid w:val="00924E3C"/>
    <w:rsid w:val="009254A8"/>
    <w:rsid w:val="009267C8"/>
    <w:rsid w:val="00927DEC"/>
    <w:rsid w:val="00930B05"/>
    <w:rsid w:val="00931940"/>
    <w:rsid w:val="00932AFE"/>
    <w:rsid w:val="009341FA"/>
    <w:rsid w:val="00934B21"/>
    <w:rsid w:val="00934D73"/>
    <w:rsid w:val="00936CDD"/>
    <w:rsid w:val="00937547"/>
    <w:rsid w:val="0094334E"/>
    <w:rsid w:val="00943F42"/>
    <w:rsid w:val="00951C21"/>
    <w:rsid w:val="0095281F"/>
    <w:rsid w:val="009601DD"/>
    <w:rsid w:val="00960ADE"/>
    <w:rsid w:val="009612BB"/>
    <w:rsid w:val="009620A5"/>
    <w:rsid w:val="00966DC8"/>
    <w:rsid w:val="00967B11"/>
    <w:rsid w:val="009738FF"/>
    <w:rsid w:val="00976933"/>
    <w:rsid w:val="009802A8"/>
    <w:rsid w:val="009806B9"/>
    <w:rsid w:val="009820FF"/>
    <w:rsid w:val="009845B4"/>
    <w:rsid w:val="009849BA"/>
    <w:rsid w:val="00984A78"/>
    <w:rsid w:val="00987A94"/>
    <w:rsid w:val="00991A51"/>
    <w:rsid w:val="00996C99"/>
    <w:rsid w:val="009A0A8E"/>
    <w:rsid w:val="009A1F68"/>
    <w:rsid w:val="009A2BA5"/>
    <w:rsid w:val="009B1967"/>
    <w:rsid w:val="009B2176"/>
    <w:rsid w:val="009B272B"/>
    <w:rsid w:val="009B4049"/>
    <w:rsid w:val="009B540C"/>
    <w:rsid w:val="009B617A"/>
    <w:rsid w:val="009B6519"/>
    <w:rsid w:val="009B72EA"/>
    <w:rsid w:val="009C07BA"/>
    <w:rsid w:val="009C07DE"/>
    <w:rsid w:val="009C086B"/>
    <w:rsid w:val="009C3913"/>
    <w:rsid w:val="009C3FDB"/>
    <w:rsid w:val="009C5985"/>
    <w:rsid w:val="009C76BC"/>
    <w:rsid w:val="009D1559"/>
    <w:rsid w:val="009D2757"/>
    <w:rsid w:val="009D2AD2"/>
    <w:rsid w:val="009D7564"/>
    <w:rsid w:val="009F6F26"/>
    <w:rsid w:val="009F7BCE"/>
    <w:rsid w:val="00A0402E"/>
    <w:rsid w:val="00A04638"/>
    <w:rsid w:val="00A0537F"/>
    <w:rsid w:val="00A05838"/>
    <w:rsid w:val="00A060FC"/>
    <w:rsid w:val="00A102C0"/>
    <w:rsid w:val="00A125C5"/>
    <w:rsid w:val="00A12705"/>
    <w:rsid w:val="00A14C06"/>
    <w:rsid w:val="00A15570"/>
    <w:rsid w:val="00A157CE"/>
    <w:rsid w:val="00A15953"/>
    <w:rsid w:val="00A15D36"/>
    <w:rsid w:val="00A27928"/>
    <w:rsid w:val="00A35320"/>
    <w:rsid w:val="00A3775F"/>
    <w:rsid w:val="00A41E67"/>
    <w:rsid w:val="00A421AD"/>
    <w:rsid w:val="00A4408A"/>
    <w:rsid w:val="00A45C5D"/>
    <w:rsid w:val="00A5039D"/>
    <w:rsid w:val="00A51D59"/>
    <w:rsid w:val="00A51FD3"/>
    <w:rsid w:val="00A526E8"/>
    <w:rsid w:val="00A52D81"/>
    <w:rsid w:val="00A53B65"/>
    <w:rsid w:val="00A53E3D"/>
    <w:rsid w:val="00A55261"/>
    <w:rsid w:val="00A55850"/>
    <w:rsid w:val="00A5752D"/>
    <w:rsid w:val="00A61AAA"/>
    <w:rsid w:val="00A65EE7"/>
    <w:rsid w:val="00A66CAE"/>
    <w:rsid w:val="00A67690"/>
    <w:rsid w:val="00A70133"/>
    <w:rsid w:val="00A70662"/>
    <w:rsid w:val="00A70CDE"/>
    <w:rsid w:val="00A70CF6"/>
    <w:rsid w:val="00A72D1E"/>
    <w:rsid w:val="00A763C4"/>
    <w:rsid w:val="00A81DFA"/>
    <w:rsid w:val="00A83386"/>
    <w:rsid w:val="00A878A6"/>
    <w:rsid w:val="00A90DE6"/>
    <w:rsid w:val="00A929EC"/>
    <w:rsid w:val="00AA3C54"/>
    <w:rsid w:val="00AA44FE"/>
    <w:rsid w:val="00AB165A"/>
    <w:rsid w:val="00AB1A8F"/>
    <w:rsid w:val="00AB3CFD"/>
    <w:rsid w:val="00AB77AE"/>
    <w:rsid w:val="00AC0CBE"/>
    <w:rsid w:val="00AC0F0E"/>
    <w:rsid w:val="00AC21E4"/>
    <w:rsid w:val="00AC2354"/>
    <w:rsid w:val="00AC67BA"/>
    <w:rsid w:val="00AD17FA"/>
    <w:rsid w:val="00AD40BF"/>
    <w:rsid w:val="00AD6702"/>
    <w:rsid w:val="00AD6A97"/>
    <w:rsid w:val="00AE0DB4"/>
    <w:rsid w:val="00AE1F41"/>
    <w:rsid w:val="00AE7655"/>
    <w:rsid w:val="00AE7D7A"/>
    <w:rsid w:val="00AF2AC2"/>
    <w:rsid w:val="00AF51B9"/>
    <w:rsid w:val="00AF7822"/>
    <w:rsid w:val="00B00931"/>
    <w:rsid w:val="00B01B0B"/>
    <w:rsid w:val="00B02C1E"/>
    <w:rsid w:val="00B06023"/>
    <w:rsid w:val="00B063A9"/>
    <w:rsid w:val="00B07EB5"/>
    <w:rsid w:val="00B11CE9"/>
    <w:rsid w:val="00B14D8B"/>
    <w:rsid w:val="00B15507"/>
    <w:rsid w:val="00B17141"/>
    <w:rsid w:val="00B17B66"/>
    <w:rsid w:val="00B23E5A"/>
    <w:rsid w:val="00B2787B"/>
    <w:rsid w:val="00B31575"/>
    <w:rsid w:val="00B32E59"/>
    <w:rsid w:val="00B349E9"/>
    <w:rsid w:val="00B36EF7"/>
    <w:rsid w:val="00B40BBA"/>
    <w:rsid w:val="00B41FEC"/>
    <w:rsid w:val="00B449A9"/>
    <w:rsid w:val="00B47F8C"/>
    <w:rsid w:val="00B52790"/>
    <w:rsid w:val="00B553A1"/>
    <w:rsid w:val="00B55E66"/>
    <w:rsid w:val="00B56DB8"/>
    <w:rsid w:val="00B56EF7"/>
    <w:rsid w:val="00B6422C"/>
    <w:rsid w:val="00B652F6"/>
    <w:rsid w:val="00B65628"/>
    <w:rsid w:val="00B66AB4"/>
    <w:rsid w:val="00B672C4"/>
    <w:rsid w:val="00B70279"/>
    <w:rsid w:val="00B7122B"/>
    <w:rsid w:val="00B71798"/>
    <w:rsid w:val="00B7389D"/>
    <w:rsid w:val="00B77185"/>
    <w:rsid w:val="00B8547D"/>
    <w:rsid w:val="00B86C3E"/>
    <w:rsid w:val="00B86DC5"/>
    <w:rsid w:val="00B86E67"/>
    <w:rsid w:val="00B87822"/>
    <w:rsid w:val="00B900CC"/>
    <w:rsid w:val="00B91591"/>
    <w:rsid w:val="00B91E32"/>
    <w:rsid w:val="00BA140A"/>
    <w:rsid w:val="00BA6B7A"/>
    <w:rsid w:val="00BA7D2A"/>
    <w:rsid w:val="00BB1858"/>
    <w:rsid w:val="00BB7E1F"/>
    <w:rsid w:val="00BC1357"/>
    <w:rsid w:val="00BC1FEE"/>
    <w:rsid w:val="00BC2010"/>
    <w:rsid w:val="00BC2DFE"/>
    <w:rsid w:val="00BC4021"/>
    <w:rsid w:val="00BC60E8"/>
    <w:rsid w:val="00BD3314"/>
    <w:rsid w:val="00BD44FD"/>
    <w:rsid w:val="00BD46AD"/>
    <w:rsid w:val="00BD4C5A"/>
    <w:rsid w:val="00BD5320"/>
    <w:rsid w:val="00BE3424"/>
    <w:rsid w:val="00BE3E0D"/>
    <w:rsid w:val="00BF190C"/>
    <w:rsid w:val="00BF3155"/>
    <w:rsid w:val="00BF6A17"/>
    <w:rsid w:val="00BF6DC2"/>
    <w:rsid w:val="00C02F0C"/>
    <w:rsid w:val="00C07A9A"/>
    <w:rsid w:val="00C10FF2"/>
    <w:rsid w:val="00C114BD"/>
    <w:rsid w:val="00C12FB7"/>
    <w:rsid w:val="00C13F4D"/>
    <w:rsid w:val="00C15B6B"/>
    <w:rsid w:val="00C22311"/>
    <w:rsid w:val="00C23104"/>
    <w:rsid w:val="00C249E3"/>
    <w:rsid w:val="00C24F9A"/>
    <w:rsid w:val="00C250D5"/>
    <w:rsid w:val="00C258EF"/>
    <w:rsid w:val="00C314C1"/>
    <w:rsid w:val="00C32092"/>
    <w:rsid w:val="00C325E2"/>
    <w:rsid w:val="00C3497E"/>
    <w:rsid w:val="00C34C15"/>
    <w:rsid w:val="00C35B00"/>
    <w:rsid w:val="00C406E3"/>
    <w:rsid w:val="00C42973"/>
    <w:rsid w:val="00C452C2"/>
    <w:rsid w:val="00C45D23"/>
    <w:rsid w:val="00C46834"/>
    <w:rsid w:val="00C46C6B"/>
    <w:rsid w:val="00C4772D"/>
    <w:rsid w:val="00C51F96"/>
    <w:rsid w:val="00C5307F"/>
    <w:rsid w:val="00C530F2"/>
    <w:rsid w:val="00C5487E"/>
    <w:rsid w:val="00C54AF8"/>
    <w:rsid w:val="00C5517D"/>
    <w:rsid w:val="00C568EC"/>
    <w:rsid w:val="00C578C9"/>
    <w:rsid w:val="00C601DF"/>
    <w:rsid w:val="00C6025C"/>
    <w:rsid w:val="00C61AC0"/>
    <w:rsid w:val="00C62959"/>
    <w:rsid w:val="00C62CBA"/>
    <w:rsid w:val="00C66C03"/>
    <w:rsid w:val="00C66D24"/>
    <w:rsid w:val="00C67264"/>
    <w:rsid w:val="00C67B53"/>
    <w:rsid w:val="00C716FE"/>
    <w:rsid w:val="00C718CA"/>
    <w:rsid w:val="00C745F7"/>
    <w:rsid w:val="00C75111"/>
    <w:rsid w:val="00C7661F"/>
    <w:rsid w:val="00C82FA5"/>
    <w:rsid w:val="00C84776"/>
    <w:rsid w:val="00C9125E"/>
    <w:rsid w:val="00C91AD8"/>
    <w:rsid w:val="00C92898"/>
    <w:rsid w:val="00C94037"/>
    <w:rsid w:val="00C951A7"/>
    <w:rsid w:val="00C95DD3"/>
    <w:rsid w:val="00C962F3"/>
    <w:rsid w:val="00C96DBF"/>
    <w:rsid w:val="00CA04DB"/>
    <w:rsid w:val="00CA1566"/>
    <w:rsid w:val="00CA665E"/>
    <w:rsid w:val="00CB0AF5"/>
    <w:rsid w:val="00CB2502"/>
    <w:rsid w:val="00CB5ECD"/>
    <w:rsid w:val="00CB67D2"/>
    <w:rsid w:val="00CC25A0"/>
    <w:rsid w:val="00CC4980"/>
    <w:rsid w:val="00CC6FA5"/>
    <w:rsid w:val="00CD294E"/>
    <w:rsid w:val="00CD4C48"/>
    <w:rsid w:val="00CD4F7D"/>
    <w:rsid w:val="00CD4FF7"/>
    <w:rsid w:val="00CD6692"/>
    <w:rsid w:val="00CD6EF5"/>
    <w:rsid w:val="00CD7159"/>
    <w:rsid w:val="00CE10A0"/>
    <w:rsid w:val="00CE4A1D"/>
    <w:rsid w:val="00CE7514"/>
    <w:rsid w:val="00CF17C3"/>
    <w:rsid w:val="00CF1C85"/>
    <w:rsid w:val="00CF2865"/>
    <w:rsid w:val="00CF3109"/>
    <w:rsid w:val="00CF4C70"/>
    <w:rsid w:val="00D06399"/>
    <w:rsid w:val="00D12369"/>
    <w:rsid w:val="00D1411A"/>
    <w:rsid w:val="00D150AB"/>
    <w:rsid w:val="00D15843"/>
    <w:rsid w:val="00D165C1"/>
    <w:rsid w:val="00D20994"/>
    <w:rsid w:val="00D20BBE"/>
    <w:rsid w:val="00D2237D"/>
    <w:rsid w:val="00D23F8C"/>
    <w:rsid w:val="00D248DE"/>
    <w:rsid w:val="00D2586B"/>
    <w:rsid w:val="00D26940"/>
    <w:rsid w:val="00D276D1"/>
    <w:rsid w:val="00D308E3"/>
    <w:rsid w:val="00D30E5D"/>
    <w:rsid w:val="00D3184D"/>
    <w:rsid w:val="00D33407"/>
    <w:rsid w:val="00D33AEC"/>
    <w:rsid w:val="00D3613E"/>
    <w:rsid w:val="00D40B43"/>
    <w:rsid w:val="00D53053"/>
    <w:rsid w:val="00D54AE0"/>
    <w:rsid w:val="00D57A0B"/>
    <w:rsid w:val="00D601BA"/>
    <w:rsid w:val="00D7082F"/>
    <w:rsid w:val="00D714EE"/>
    <w:rsid w:val="00D71B92"/>
    <w:rsid w:val="00D73212"/>
    <w:rsid w:val="00D73BFD"/>
    <w:rsid w:val="00D740A5"/>
    <w:rsid w:val="00D7498D"/>
    <w:rsid w:val="00D74D3E"/>
    <w:rsid w:val="00D757BB"/>
    <w:rsid w:val="00D77837"/>
    <w:rsid w:val="00D7797B"/>
    <w:rsid w:val="00D81E65"/>
    <w:rsid w:val="00D82886"/>
    <w:rsid w:val="00D85280"/>
    <w:rsid w:val="00D8542D"/>
    <w:rsid w:val="00D90863"/>
    <w:rsid w:val="00D918CF"/>
    <w:rsid w:val="00D955F6"/>
    <w:rsid w:val="00D96FC0"/>
    <w:rsid w:val="00DA0351"/>
    <w:rsid w:val="00DA4315"/>
    <w:rsid w:val="00DA5CD8"/>
    <w:rsid w:val="00DA70D5"/>
    <w:rsid w:val="00DB2D38"/>
    <w:rsid w:val="00DC09DE"/>
    <w:rsid w:val="00DC0B42"/>
    <w:rsid w:val="00DC1F95"/>
    <w:rsid w:val="00DC6A71"/>
    <w:rsid w:val="00DD13CA"/>
    <w:rsid w:val="00DD3EFC"/>
    <w:rsid w:val="00DD4D43"/>
    <w:rsid w:val="00DD7FF3"/>
    <w:rsid w:val="00DE1A77"/>
    <w:rsid w:val="00DE5666"/>
    <w:rsid w:val="00DE5B46"/>
    <w:rsid w:val="00DE6A5B"/>
    <w:rsid w:val="00DF45E9"/>
    <w:rsid w:val="00E0141A"/>
    <w:rsid w:val="00E0357D"/>
    <w:rsid w:val="00E066BE"/>
    <w:rsid w:val="00E12174"/>
    <w:rsid w:val="00E1232C"/>
    <w:rsid w:val="00E15237"/>
    <w:rsid w:val="00E154A1"/>
    <w:rsid w:val="00E17156"/>
    <w:rsid w:val="00E21210"/>
    <w:rsid w:val="00E23082"/>
    <w:rsid w:val="00E24A04"/>
    <w:rsid w:val="00E24EC2"/>
    <w:rsid w:val="00E2501B"/>
    <w:rsid w:val="00E324A6"/>
    <w:rsid w:val="00E42BF0"/>
    <w:rsid w:val="00E4390C"/>
    <w:rsid w:val="00E43EAB"/>
    <w:rsid w:val="00E44DD9"/>
    <w:rsid w:val="00E51F95"/>
    <w:rsid w:val="00E57028"/>
    <w:rsid w:val="00E60234"/>
    <w:rsid w:val="00E619A6"/>
    <w:rsid w:val="00E65616"/>
    <w:rsid w:val="00E704DE"/>
    <w:rsid w:val="00E741A3"/>
    <w:rsid w:val="00E7627B"/>
    <w:rsid w:val="00E764E7"/>
    <w:rsid w:val="00E7763F"/>
    <w:rsid w:val="00E831EE"/>
    <w:rsid w:val="00E834A0"/>
    <w:rsid w:val="00E835D1"/>
    <w:rsid w:val="00E8394C"/>
    <w:rsid w:val="00E8665B"/>
    <w:rsid w:val="00E87D2E"/>
    <w:rsid w:val="00E91551"/>
    <w:rsid w:val="00EA229B"/>
    <w:rsid w:val="00EA2486"/>
    <w:rsid w:val="00EA3260"/>
    <w:rsid w:val="00EA5949"/>
    <w:rsid w:val="00EA5A03"/>
    <w:rsid w:val="00EB24F7"/>
    <w:rsid w:val="00EB430F"/>
    <w:rsid w:val="00EB4A39"/>
    <w:rsid w:val="00EB4FAA"/>
    <w:rsid w:val="00EB5459"/>
    <w:rsid w:val="00EB6B02"/>
    <w:rsid w:val="00EC0343"/>
    <w:rsid w:val="00EC0707"/>
    <w:rsid w:val="00EC3796"/>
    <w:rsid w:val="00EC48EE"/>
    <w:rsid w:val="00EC4B64"/>
    <w:rsid w:val="00ED093F"/>
    <w:rsid w:val="00ED0FB6"/>
    <w:rsid w:val="00ED1523"/>
    <w:rsid w:val="00ED1BBA"/>
    <w:rsid w:val="00ED35E7"/>
    <w:rsid w:val="00ED7831"/>
    <w:rsid w:val="00EE00D2"/>
    <w:rsid w:val="00EE1104"/>
    <w:rsid w:val="00EE2CC3"/>
    <w:rsid w:val="00EE41CD"/>
    <w:rsid w:val="00EE4D51"/>
    <w:rsid w:val="00EE75FB"/>
    <w:rsid w:val="00EF1F83"/>
    <w:rsid w:val="00EF3F0D"/>
    <w:rsid w:val="00F012A3"/>
    <w:rsid w:val="00F059C8"/>
    <w:rsid w:val="00F076C6"/>
    <w:rsid w:val="00F11987"/>
    <w:rsid w:val="00F1385F"/>
    <w:rsid w:val="00F141BB"/>
    <w:rsid w:val="00F16F2B"/>
    <w:rsid w:val="00F20F96"/>
    <w:rsid w:val="00F22A53"/>
    <w:rsid w:val="00F230E1"/>
    <w:rsid w:val="00F240BB"/>
    <w:rsid w:val="00F24120"/>
    <w:rsid w:val="00F2519A"/>
    <w:rsid w:val="00F26E44"/>
    <w:rsid w:val="00F30787"/>
    <w:rsid w:val="00F32BC6"/>
    <w:rsid w:val="00F33F3B"/>
    <w:rsid w:val="00F34C6D"/>
    <w:rsid w:val="00F3552F"/>
    <w:rsid w:val="00F36175"/>
    <w:rsid w:val="00F36869"/>
    <w:rsid w:val="00F43AF3"/>
    <w:rsid w:val="00F460FF"/>
    <w:rsid w:val="00F46724"/>
    <w:rsid w:val="00F47A48"/>
    <w:rsid w:val="00F51A18"/>
    <w:rsid w:val="00F543B3"/>
    <w:rsid w:val="00F555C2"/>
    <w:rsid w:val="00F55DE5"/>
    <w:rsid w:val="00F57FED"/>
    <w:rsid w:val="00F63D12"/>
    <w:rsid w:val="00F65F22"/>
    <w:rsid w:val="00F76F32"/>
    <w:rsid w:val="00F80647"/>
    <w:rsid w:val="00F83355"/>
    <w:rsid w:val="00F92007"/>
    <w:rsid w:val="00F93018"/>
    <w:rsid w:val="00F93BF1"/>
    <w:rsid w:val="00F96C57"/>
    <w:rsid w:val="00FA2B81"/>
    <w:rsid w:val="00FA3F96"/>
    <w:rsid w:val="00FB2F9F"/>
    <w:rsid w:val="00FB7AAB"/>
    <w:rsid w:val="00FC1E0D"/>
    <w:rsid w:val="00FC1EF7"/>
    <w:rsid w:val="00FC38A2"/>
    <w:rsid w:val="00FC4500"/>
    <w:rsid w:val="00FC5362"/>
    <w:rsid w:val="00FC5CAB"/>
    <w:rsid w:val="00FD0164"/>
    <w:rsid w:val="00FD0DD3"/>
    <w:rsid w:val="00FD3458"/>
    <w:rsid w:val="00FD53E3"/>
    <w:rsid w:val="00FD59AD"/>
    <w:rsid w:val="00FD653F"/>
    <w:rsid w:val="00FD68B0"/>
    <w:rsid w:val="00FE0DB0"/>
    <w:rsid w:val="00FE408C"/>
    <w:rsid w:val="00FE458B"/>
    <w:rsid w:val="00FE484C"/>
    <w:rsid w:val="00FE5EF7"/>
    <w:rsid w:val="00FE7CE7"/>
    <w:rsid w:val="00FE7D50"/>
    <w:rsid w:val="00FE7D83"/>
    <w:rsid w:val="00FF0368"/>
    <w:rsid w:val="00FF2F20"/>
    <w:rsid w:val="00FF3DF6"/>
    <w:rsid w:val="00FF6525"/>
    <w:rsid w:val="00FF68BC"/>
    <w:rsid w:val="00FF72E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
    </o:shapedefaults>
    <o:shapelayout v:ext="edit">
      <o:idmap v:ext="edit" data="1"/>
    </o:shapelayout>
  </w:shapeDefaults>
  <w:doNotEmbedSmartTags/>
  <w:decimalSymbol w:val=","/>
  <w:listSeparator w:val=";"/>
  <w14:docId w14:val="402427C4"/>
  <w15:docId w15:val="{E08B439F-01BC-4295-AAE8-36BB373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spacing w:line="260" w:lineRule="atLeas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01BA"/>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830DF0"/>
    <w:pPr>
      <w:spacing w:line="240" w:lineRule="auto"/>
      <w:ind w:left="720"/>
      <w:contextualSpacing/>
    </w:pPr>
    <w:rPr>
      <w:rFonts w:ascii="Times New Roman" w:hAnsi="Times New Roman"/>
      <w:szCs w:val="20"/>
      <w:lang w:eastAsia="sl-SI"/>
    </w:rPr>
  </w:style>
  <w:style w:type="paragraph" w:styleId="Besedilooblaka">
    <w:name w:val="Balloon Text"/>
    <w:basedOn w:val="Navaden"/>
    <w:link w:val="BesedilooblakaZnak"/>
    <w:rsid w:val="00C66D2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66D24"/>
    <w:rPr>
      <w:rFonts w:ascii="Tahoma" w:hAnsi="Tahoma" w:cs="Tahoma"/>
      <w:sz w:val="16"/>
      <w:szCs w:val="16"/>
      <w:lang w:val="en-US" w:eastAsia="en-US"/>
    </w:rPr>
  </w:style>
  <w:style w:type="paragraph" w:customStyle="1" w:styleId="a">
    <w:unhideWhenUsed/>
    <w:rsid w:val="00BF6A17"/>
  </w:style>
  <w:style w:type="character" w:styleId="Pripombasklic">
    <w:name w:val="annotation reference"/>
    <w:basedOn w:val="Privzetapisavaodstavka"/>
    <w:rsid w:val="00BF6A17"/>
    <w:rPr>
      <w:sz w:val="16"/>
      <w:szCs w:val="16"/>
    </w:rPr>
  </w:style>
  <w:style w:type="paragraph" w:customStyle="1" w:styleId="Default">
    <w:name w:val="Default"/>
    <w:rsid w:val="009D2AD2"/>
    <w:pPr>
      <w:autoSpaceDE w:val="0"/>
      <w:autoSpaceDN w:val="0"/>
      <w:adjustRightInd w:val="0"/>
      <w:spacing w:line="240" w:lineRule="auto"/>
      <w:jc w:val="left"/>
    </w:pPr>
    <w:rPr>
      <w:rFonts w:ascii="Arial" w:hAnsi="Arial" w:cs="Arial"/>
      <w:color w:val="000000"/>
      <w:sz w:val="24"/>
      <w:szCs w:val="24"/>
    </w:rPr>
  </w:style>
  <w:style w:type="character" w:styleId="SledenaHiperpovezava">
    <w:name w:val="FollowedHyperlink"/>
    <w:basedOn w:val="Privzetapisavaodstavka"/>
    <w:semiHidden/>
    <w:unhideWhenUsed/>
    <w:rsid w:val="00996C99"/>
    <w:rPr>
      <w:color w:val="800080" w:themeColor="followedHyperlink"/>
      <w:u w:val="single"/>
    </w:rPr>
  </w:style>
  <w:style w:type="paragraph" w:styleId="Naslov">
    <w:name w:val="Title"/>
    <w:basedOn w:val="Navaden"/>
    <w:next w:val="Navaden"/>
    <w:link w:val="NaslovZnak"/>
    <w:qFormat/>
    <w:rsid w:val="00B87822"/>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B87822"/>
    <w:rPr>
      <w:rFonts w:asciiTheme="majorHAnsi" w:eastAsiaTheme="majorEastAsia" w:hAnsiTheme="majorHAnsi" w:cstheme="majorBidi"/>
      <w:spacing w:val="-10"/>
      <w:kern w:val="28"/>
      <w:sz w:val="56"/>
      <w:szCs w:val="56"/>
      <w:lang w:eastAsia="en-US"/>
    </w:rPr>
  </w:style>
  <w:style w:type="character" w:styleId="Krepko">
    <w:name w:val="Strong"/>
    <w:basedOn w:val="Privzetapisavaodstavka"/>
    <w:qFormat/>
    <w:rsid w:val="00B87822"/>
    <w:rPr>
      <w:b/>
      <w:bCs/>
    </w:rPr>
  </w:style>
  <w:style w:type="table" w:styleId="Navadnatabela4">
    <w:name w:val="Plain Table 4"/>
    <w:basedOn w:val="Navadnatabela"/>
    <w:uiPriority w:val="44"/>
    <w:rsid w:val="00B8782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935">
      <w:bodyDiv w:val="1"/>
      <w:marLeft w:val="0"/>
      <w:marRight w:val="0"/>
      <w:marTop w:val="0"/>
      <w:marBottom w:val="0"/>
      <w:divBdr>
        <w:top w:val="none" w:sz="0" w:space="0" w:color="auto"/>
        <w:left w:val="none" w:sz="0" w:space="0" w:color="auto"/>
        <w:bottom w:val="none" w:sz="0" w:space="0" w:color="auto"/>
        <w:right w:val="none" w:sz="0" w:space="0" w:color="auto"/>
      </w:divBdr>
    </w:div>
    <w:div w:id="79183386">
      <w:bodyDiv w:val="1"/>
      <w:marLeft w:val="0"/>
      <w:marRight w:val="0"/>
      <w:marTop w:val="0"/>
      <w:marBottom w:val="0"/>
      <w:divBdr>
        <w:top w:val="none" w:sz="0" w:space="0" w:color="auto"/>
        <w:left w:val="none" w:sz="0" w:space="0" w:color="auto"/>
        <w:bottom w:val="none" w:sz="0" w:space="0" w:color="auto"/>
        <w:right w:val="none" w:sz="0" w:space="0" w:color="auto"/>
      </w:divBdr>
      <w:divsChild>
        <w:div w:id="1291396756">
          <w:marLeft w:val="0"/>
          <w:marRight w:val="0"/>
          <w:marTop w:val="0"/>
          <w:marBottom w:val="0"/>
          <w:divBdr>
            <w:top w:val="none" w:sz="0" w:space="0" w:color="auto"/>
            <w:left w:val="none" w:sz="0" w:space="0" w:color="auto"/>
            <w:bottom w:val="none" w:sz="0" w:space="0" w:color="auto"/>
            <w:right w:val="none" w:sz="0" w:space="0" w:color="auto"/>
          </w:divBdr>
          <w:divsChild>
            <w:div w:id="2095978493">
              <w:marLeft w:val="0"/>
              <w:marRight w:val="0"/>
              <w:marTop w:val="0"/>
              <w:marBottom w:val="0"/>
              <w:divBdr>
                <w:top w:val="none" w:sz="0" w:space="0" w:color="auto"/>
                <w:left w:val="none" w:sz="0" w:space="0" w:color="auto"/>
                <w:bottom w:val="none" w:sz="0" w:space="0" w:color="auto"/>
                <w:right w:val="none" w:sz="0" w:space="0" w:color="auto"/>
              </w:divBdr>
              <w:divsChild>
                <w:div w:id="116721618">
                  <w:marLeft w:val="0"/>
                  <w:marRight w:val="0"/>
                  <w:marTop w:val="0"/>
                  <w:marBottom w:val="0"/>
                  <w:divBdr>
                    <w:top w:val="none" w:sz="0" w:space="0" w:color="auto"/>
                    <w:left w:val="none" w:sz="0" w:space="0" w:color="auto"/>
                    <w:bottom w:val="none" w:sz="0" w:space="0" w:color="auto"/>
                    <w:right w:val="none" w:sz="0" w:space="0" w:color="auto"/>
                  </w:divBdr>
                  <w:divsChild>
                    <w:div w:id="773550115">
                      <w:marLeft w:val="0"/>
                      <w:marRight w:val="0"/>
                      <w:marTop w:val="0"/>
                      <w:marBottom w:val="0"/>
                      <w:divBdr>
                        <w:top w:val="none" w:sz="0" w:space="0" w:color="auto"/>
                        <w:left w:val="none" w:sz="0" w:space="0" w:color="auto"/>
                        <w:bottom w:val="none" w:sz="0" w:space="0" w:color="auto"/>
                        <w:right w:val="none" w:sz="0" w:space="0" w:color="auto"/>
                      </w:divBdr>
                      <w:divsChild>
                        <w:div w:id="1403528890">
                          <w:marLeft w:val="0"/>
                          <w:marRight w:val="0"/>
                          <w:marTop w:val="0"/>
                          <w:marBottom w:val="0"/>
                          <w:divBdr>
                            <w:top w:val="none" w:sz="0" w:space="0" w:color="auto"/>
                            <w:left w:val="none" w:sz="0" w:space="0" w:color="auto"/>
                            <w:bottom w:val="none" w:sz="0" w:space="0" w:color="auto"/>
                            <w:right w:val="none" w:sz="0" w:space="0" w:color="auto"/>
                          </w:divBdr>
                          <w:divsChild>
                            <w:div w:id="1083995446">
                              <w:marLeft w:val="0"/>
                              <w:marRight w:val="0"/>
                              <w:marTop w:val="0"/>
                              <w:marBottom w:val="0"/>
                              <w:divBdr>
                                <w:top w:val="none" w:sz="0" w:space="0" w:color="auto"/>
                                <w:left w:val="none" w:sz="0" w:space="0" w:color="auto"/>
                                <w:bottom w:val="none" w:sz="0" w:space="0" w:color="auto"/>
                                <w:right w:val="none" w:sz="0" w:space="0" w:color="auto"/>
                              </w:divBdr>
                              <w:divsChild>
                                <w:div w:id="1058897277">
                                  <w:marLeft w:val="0"/>
                                  <w:marRight w:val="0"/>
                                  <w:marTop w:val="0"/>
                                  <w:marBottom w:val="0"/>
                                  <w:divBdr>
                                    <w:top w:val="none" w:sz="0" w:space="0" w:color="auto"/>
                                    <w:left w:val="none" w:sz="0" w:space="0" w:color="auto"/>
                                    <w:bottom w:val="none" w:sz="0" w:space="0" w:color="auto"/>
                                    <w:right w:val="none" w:sz="0" w:space="0" w:color="auto"/>
                                  </w:divBdr>
                                  <w:divsChild>
                                    <w:div w:id="1410735490">
                                      <w:marLeft w:val="0"/>
                                      <w:marRight w:val="0"/>
                                      <w:marTop w:val="0"/>
                                      <w:marBottom w:val="0"/>
                                      <w:divBdr>
                                        <w:top w:val="none" w:sz="0" w:space="0" w:color="auto"/>
                                        <w:left w:val="none" w:sz="0" w:space="0" w:color="auto"/>
                                        <w:bottom w:val="none" w:sz="0" w:space="0" w:color="auto"/>
                                        <w:right w:val="none" w:sz="0" w:space="0" w:color="auto"/>
                                      </w:divBdr>
                                      <w:divsChild>
                                        <w:div w:id="958071456">
                                          <w:marLeft w:val="0"/>
                                          <w:marRight w:val="0"/>
                                          <w:marTop w:val="0"/>
                                          <w:marBottom w:val="0"/>
                                          <w:divBdr>
                                            <w:top w:val="none" w:sz="0" w:space="0" w:color="auto"/>
                                            <w:left w:val="none" w:sz="0" w:space="0" w:color="auto"/>
                                            <w:bottom w:val="none" w:sz="0" w:space="0" w:color="auto"/>
                                            <w:right w:val="none" w:sz="0" w:space="0" w:color="auto"/>
                                          </w:divBdr>
                                          <w:divsChild>
                                            <w:div w:id="2137334251">
                                              <w:marLeft w:val="0"/>
                                              <w:marRight w:val="0"/>
                                              <w:marTop w:val="0"/>
                                              <w:marBottom w:val="0"/>
                                              <w:divBdr>
                                                <w:top w:val="none" w:sz="0" w:space="0" w:color="auto"/>
                                                <w:left w:val="none" w:sz="0" w:space="0" w:color="auto"/>
                                                <w:bottom w:val="none" w:sz="0" w:space="0" w:color="auto"/>
                                                <w:right w:val="none" w:sz="0" w:space="0" w:color="auto"/>
                                              </w:divBdr>
                                              <w:divsChild>
                                                <w:div w:id="936641456">
                                                  <w:marLeft w:val="0"/>
                                                  <w:marRight w:val="0"/>
                                                  <w:marTop w:val="0"/>
                                                  <w:marBottom w:val="0"/>
                                                  <w:divBdr>
                                                    <w:top w:val="none" w:sz="0" w:space="0" w:color="auto"/>
                                                    <w:left w:val="none" w:sz="0" w:space="0" w:color="auto"/>
                                                    <w:bottom w:val="none" w:sz="0" w:space="0" w:color="auto"/>
                                                    <w:right w:val="none" w:sz="0" w:space="0" w:color="auto"/>
                                                  </w:divBdr>
                                                  <w:divsChild>
                                                    <w:div w:id="1025640817">
                                                      <w:marLeft w:val="0"/>
                                                      <w:marRight w:val="0"/>
                                                      <w:marTop w:val="0"/>
                                                      <w:marBottom w:val="0"/>
                                                      <w:divBdr>
                                                        <w:top w:val="none" w:sz="0" w:space="0" w:color="auto"/>
                                                        <w:left w:val="none" w:sz="0" w:space="0" w:color="auto"/>
                                                        <w:bottom w:val="none" w:sz="0" w:space="0" w:color="auto"/>
                                                        <w:right w:val="none" w:sz="0" w:space="0" w:color="auto"/>
                                                      </w:divBdr>
                                                      <w:divsChild>
                                                        <w:div w:id="1885752991">
                                                          <w:marLeft w:val="0"/>
                                                          <w:marRight w:val="0"/>
                                                          <w:marTop w:val="0"/>
                                                          <w:marBottom w:val="0"/>
                                                          <w:divBdr>
                                                            <w:top w:val="none" w:sz="0" w:space="0" w:color="auto"/>
                                                            <w:left w:val="none" w:sz="0" w:space="0" w:color="auto"/>
                                                            <w:bottom w:val="none" w:sz="0" w:space="0" w:color="auto"/>
                                                            <w:right w:val="none" w:sz="0" w:space="0" w:color="auto"/>
                                                          </w:divBdr>
                                                          <w:divsChild>
                                                            <w:div w:id="195987598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086852">
      <w:bodyDiv w:val="1"/>
      <w:marLeft w:val="0"/>
      <w:marRight w:val="0"/>
      <w:marTop w:val="0"/>
      <w:marBottom w:val="0"/>
      <w:divBdr>
        <w:top w:val="none" w:sz="0" w:space="0" w:color="auto"/>
        <w:left w:val="none" w:sz="0" w:space="0" w:color="auto"/>
        <w:bottom w:val="none" w:sz="0" w:space="0" w:color="auto"/>
        <w:right w:val="none" w:sz="0" w:space="0" w:color="auto"/>
      </w:divBdr>
    </w:div>
    <w:div w:id="1556038239">
      <w:bodyDiv w:val="1"/>
      <w:marLeft w:val="0"/>
      <w:marRight w:val="0"/>
      <w:marTop w:val="0"/>
      <w:marBottom w:val="0"/>
      <w:divBdr>
        <w:top w:val="none" w:sz="0" w:space="0" w:color="auto"/>
        <w:left w:val="none" w:sz="0" w:space="0" w:color="auto"/>
        <w:bottom w:val="none" w:sz="0" w:space="0" w:color="auto"/>
        <w:right w:val="none" w:sz="0" w:space="0" w:color="auto"/>
      </w:divBdr>
    </w:div>
    <w:div w:id="1732653581">
      <w:bodyDiv w:val="1"/>
      <w:marLeft w:val="0"/>
      <w:marRight w:val="0"/>
      <w:marTop w:val="0"/>
      <w:marBottom w:val="0"/>
      <w:divBdr>
        <w:top w:val="none" w:sz="0" w:space="0" w:color="auto"/>
        <w:left w:val="none" w:sz="0" w:space="0" w:color="auto"/>
        <w:bottom w:val="none" w:sz="0" w:space="0" w:color="auto"/>
        <w:right w:val="none" w:sz="0" w:space="0" w:color="auto"/>
      </w:divBdr>
    </w:div>
    <w:div w:id="1910194543">
      <w:bodyDiv w:val="1"/>
      <w:marLeft w:val="0"/>
      <w:marRight w:val="0"/>
      <w:marTop w:val="0"/>
      <w:marBottom w:val="0"/>
      <w:divBdr>
        <w:top w:val="none" w:sz="0" w:space="0" w:color="auto"/>
        <w:left w:val="none" w:sz="0" w:space="0" w:color="auto"/>
        <w:bottom w:val="none" w:sz="0" w:space="0" w:color="auto"/>
        <w:right w:val="none" w:sz="0" w:space="0" w:color="auto"/>
      </w:divBdr>
    </w:div>
    <w:div w:id="2021882059">
      <w:bodyDiv w:val="1"/>
      <w:marLeft w:val="0"/>
      <w:marRight w:val="0"/>
      <w:marTop w:val="0"/>
      <w:marBottom w:val="0"/>
      <w:divBdr>
        <w:top w:val="none" w:sz="0" w:space="0" w:color="auto"/>
        <w:left w:val="none" w:sz="0" w:space="0" w:color="auto"/>
        <w:bottom w:val="none" w:sz="0" w:space="0" w:color="auto"/>
        <w:right w:val="none" w:sz="0" w:space="0" w:color="auto"/>
      </w:divBdr>
      <w:divsChild>
        <w:div w:id="2099786005">
          <w:marLeft w:val="0"/>
          <w:marRight w:val="0"/>
          <w:marTop w:val="0"/>
          <w:marBottom w:val="0"/>
          <w:divBdr>
            <w:top w:val="none" w:sz="0" w:space="0" w:color="auto"/>
            <w:left w:val="none" w:sz="0" w:space="0" w:color="auto"/>
            <w:bottom w:val="none" w:sz="0" w:space="0" w:color="auto"/>
            <w:right w:val="none" w:sz="0" w:space="0" w:color="auto"/>
          </w:divBdr>
          <w:divsChild>
            <w:div w:id="2033067974">
              <w:marLeft w:val="0"/>
              <w:marRight w:val="0"/>
              <w:marTop w:val="0"/>
              <w:marBottom w:val="0"/>
              <w:divBdr>
                <w:top w:val="none" w:sz="0" w:space="0" w:color="auto"/>
                <w:left w:val="none" w:sz="0" w:space="0" w:color="auto"/>
                <w:bottom w:val="none" w:sz="0" w:space="0" w:color="auto"/>
                <w:right w:val="none" w:sz="0" w:space="0" w:color="auto"/>
              </w:divBdr>
              <w:divsChild>
                <w:div w:id="1097599313">
                  <w:marLeft w:val="0"/>
                  <w:marRight w:val="0"/>
                  <w:marTop w:val="0"/>
                  <w:marBottom w:val="0"/>
                  <w:divBdr>
                    <w:top w:val="none" w:sz="0" w:space="0" w:color="auto"/>
                    <w:left w:val="none" w:sz="0" w:space="0" w:color="auto"/>
                    <w:bottom w:val="none" w:sz="0" w:space="0" w:color="auto"/>
                    <w:right w:val="none" w:sz="0" w:space="0" w:color="auto"/>
                  </w:divBdr>
                  <w:divsChild>
                    <w:div w:id="1834487757">
                      <w:marLeft w:val="0"/>
                      <w:marRight w:val="0"/>
                      <w:marTop w:val="0"/>
                      <w:marBottom w:val="0"/>
                      <w:divBdr>
                        <w:top w:val="none" w:sz="0" w:space="0" w:color="auto"/>
                        <w:left w:val="none" w:sz="0" w:space="0" w:color="auto"/>
                        <w:bottom w:val="none" w:sz="0" w:space="0" w:color="auto"/>
                        <w:right w:val="none" w:sz="0" w:space="0" w:color="auto"/>
                      </w:divBdr>
                      <w:divsChild>
                        <w:div w:id="672025795">
                          <w:marLeft w:val="0"/>
                          <w:marRight w:val="0"/>
                          <w:marTop w:val="0"/>
                          <w:marBottom w:val="0"/>
                          <w:divBdr>
                            <w:top w:val="none" w:sz="0" w:space="0" w:color="auto"/>
                            <w:left w:val="none" w:sz="0" w:space="0" w:color="auto"/>
                            <w:bottom w:val="none" w:sz="0" w:space="0" w:color="auto"/>
                            <w:right w:val="none" w:sz="0" w:space="0" w:color="auto"/>
                          </w:divBdr>
                          <w:divsChild>
                            <w:div w:id="1129400459">
                              <w:marLeft w:val="0"/>
                              <w:marRight w:val="0"/>
                              <w:marTop w:val="0"/>
                              <w:marBottom w:val="0"/>
                              <w:divBdr>
                                <w:top w:val="none" w:sz="0" w:space="0" w:color="auto"/>
                                <w:left w:val="none" w:sz="0" w:space="0" w:color="auto"/>
                                <w:bottom w:val="none" w:sz="0" w:space="0" w:color="auto"/>
                                <w:right w:val="none" w:sz="0" w:space="0" w:color="auto"/>
                              </w:divBdr>
                              <w:divsChild>
                                <w:div w:id="2112386024">
                                  <w:marLeft w:val="0"/>
                                  <w:marRight w:val="0"/>
                                  <w:marTop w:val="0"/>
                                  <w:marBottom w:val="0"/>
                                  <w:divBdr>
                                    <w:top w:val="none" w:sz="0" w:space="0" w:color="auto"/>
                                    <w:left w:val="none" w:sz="0" w:space="0" w:color="auto"/>
                                    <w:bottom w:val="none" w:sz="0" w:space="0" w:color="auto"/>
                                    <w:right w:val="none" w:sz="0" w:space="0" w:color="auto"/>
                                  </w:divBdr>
                                  <w:divsChild>
                                    <w:div w:id="1397624439">
                                      <w:marLeft w:val="0"/>
                                      <w:marRight w:val="0"/>
                                      <w:marTop w:val="0"/>
                                      <w:marBottom w:val="0"/>
                                      <w:divBdr>
                                        <w:top w:val="none" w:sz="0" w:space="0" w:color="auto"/>
                                        <w:left w:val="none" w:sz="0" w:space="0" w:color="auto"/>
                                        <w:bottom w:val="none" w:sz="0" w:space="0" w:color="auto"/>
                                        <w:right w:val="none" w:sz="0" w:space="0" w:color="auto"/>
                                      </w:divBdr>
                                      <w:divsChild>
                                        <w:div w:id="1734573654">
                                          <w:marLeft w:val="0"/>
                                          <w:marRight w:val="0"/>
                                          <w:marTop w:val="0"/>
                                          <w:marBottom w:val="0"/>
                                          <w:divBdr>
                                            <w:top w:val="none" w:sz="0" w:space="0" w:color="auto"/>
                                            <w:left w:val="none" w:sz="0" w:space="0" w:color="auto"/>
                                            <w:bottom w:val="none" w:sz="0" w:space="0" w:color="auto"/>
                                            <w:right w:val="none" w:sz="0" w:space="0" w:color="auto"/>
                                          </w:divBdr>
                                          <w:divsChild>
                                            <w:div w:id="1485050113">
                                              <w:marLeft w:val="0"/>
                                              <w:marRight w:val="0"/>
                                              <w:marTop w:val="0"/>
                                              <w:marBottom w:val="0"/>
                                              <w:divBdr>
                                                <w:top w:val="none" w:sz="0" w:space="0" w:color="auto"/>
                                                <w:left w:val="none" w:sz="0" w:space="0" w:color="auto"/>
                                                <w:bottom w:val="none" w:sz="0" w:space="0" w:color="auto"/>
                                                <w:right w:val="none" w:sz="0" w:space="0" w:color="auto"/>
                                              </w:divBdr>
                                              <w:divsChild>
                                                <w:div w:id="1187984937">
                                                  <w:marLeft w:val="0"/>
                                                  <w:marRight w:val="0"/>
                                                  <w:marTop w:val="0"/>
                                                  <w:marBottom w:val="0"/>
                                                  <w:divBdr>
                                                    <w:top w:val="none" w:sz="0" w:space="0" w:color="auto"/>
                                                    <w:left w:val="none" w:sz="0" w:space="0" w:color="auto"/>
                                                    <w:bottom w:val="none" w:sz="0" w:space="0" w:color="auto"/>
                                                    <w:right w:val="none" w:sz="0" w:space="0" w:color="auto"/>
                                                  </w:divBdr>
                                                  <w:divsChild>
                                                    <w:div w:id="293142813">
                                                      <w:marLeft w:val="0"/>
                                                      <w:marRight w:val="0"/>
                                                      <w:marTop w:val="0"/>
                                                      <w:marBottom w:val="0"/>
                                                      <w:divBdr>
                                                        <w:top w:val="none" w:sz="0" w:space="0" w:color="auto"/>
                                                        <w:left w:val="none" w:sz="0" w:space="0" w:color="auto"/>
                                                        <w:bottom w:val="none" w:sz="0" w:space="0" w:color="auto"/>
                                                        <w:right w:val="none" w:sz="0" w:space="0" w:color="auto"/>
                                                      </w:divBdr>
                                                      <w:divsChild>
                                                        <w:div w:id="861670291">
                                                          <w:marLeft w:val="0"/>
                                                          <w:marRight w:val="0"/>
                                                          <w:marTop w:val="0"/>
                                                          <w:marBottom w:val="0"/>
                                                          <w:divBdr>
                                                            <w:top w:val="none" w:sz="0" w:space="0" w:color="auto"/>
                                                            <w:left w:val="none" w:sz="0" w:space="0" w:color="auto"/>
                                                            <w:bottom w:val="none" w:sz="0" w:space="0" w:color="auto"/>
                                                            <w:right w:val="none" w:sz="0" w:space="0" w:color="auto"/>
                                                          </w:divBdr>
                                                          <w:divsChild>
                                                            <w:div w:id="5566834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1553" TargetMode="External"/><Relationship Id="rId13" Type="http://schemas.openxmlformats.org/officeDocument/2006/relationships/hyperlink" Target="http://www.uradni-list.si/1/objava.jsp?urlurid=2014961" TargetMode="External"/><Relationship Id="rId18" Type="http://schemas.openxmlformats.org/officeDocument/2006/relationships/hyperlink" Target="http://www.uradni-list.si/1/objava.jsp?urlurid=2013412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olha.com/trgovina/financna-uprava-rs" TargetMode="External"/><Relationship Id="rId7" Type="http://schemas.openxmlformats.org/officeDocument/2006/relationships/endnotes" Target="endnotes.xml"/><Relationship Id="rId12" Type="http://schemas.openxmlformats.org/officeDocument/2006/relationships/hyperlink" Target="http://www.uradni-list.si/1/objava.jsp?urlurid=20134127" TargetMode="External"/><Relationship Id="rId17" Type="http://schemas.openxmlformats.org/officeDocument/2006/relationships/hyperlink" Target="http://www.uradni-list.si/1/objava.jsp?urlurid=201378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urlurid=20111376" TargetMode="External"/><Relationship Id="rId20" Type="http://schemas.openxmlformats.org/officeDocument/2006/relationships/hyperlink" Target="http://www.uradni-list.si/1/objava.jsp?urlurid=20143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3367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urlurid=20143647"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urlurid=20123643" TargetMode="External"/><Relationship Id="rId19" Type="http://schemas.openxmlformats.org/officeDocument/2006/relationships/hyperlink" Target="http://www.uradni-list.si/1/objava.jsp?urlurid=20143062" TargetMode="External"/><Relationship Id="rId4" Type="http://schemas.openxmlformats.org/officeDocument/2006/relationships/settings" Target="settings.xml"/><Relationship Id="rId9" Type="http://schemas.openxmlformats.org/officeDocument/2006/relationships/hyperlink" Target="http://www.uradni-list.si/1/objava.jsp?urlurid=20121402" TargetMode="External"/><Relationship Id="rId14" Type="http://schemas.openxmlformats.org/officeDocument/2006/relationships/hyperlink" Target="http://www.uradni-list.si/1/objava.jsp?urlurid=20141619" TargetMode="External"/><Relationship Id="rId22" Type="http://schemas.openxmlformats.org/officeDocument/2006/relationships/hyperlink" Target="https://www.bolha.com/trgovina/financna-uprava-rs"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7BB5F4-4A42-4673-B31A-549E27E3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5315</Characters>
  <Application>Microsoft Office Word</Application>
  <DocSecurity>4</DocSecurity>
  <Lines>44</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Finančna Uprava RS</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Valter Žnidaršič</dc:creator>
  <cp:lastModifiedBy>Nevenka Murovec</cp:lastModifiedBy>
  <cp:revision>2</cp:revision>
  <cp:lastPrinted>2019-09-24T12:05:00Z</cp:lastPrinted>
  <dcterms:created xsi:type="dcterms:W3CDTF">2020-06-24T12:47:00Z</dcterms:created>
  <dcterms:modified xsi:type="dcterms:W3CDTF">2020-06-24T12:47:00Z</dcterms:modified>
</cp:coreProperties>
</file>