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A" w:rsidRPr="00456C9D" w:rsidRDefault="00E9163A" w:rsidP="00E9163A">
      <w:pPr>
        <w:pStyle w:val="Naslov11"/>
      </w:pPr>
      <w:bookmarkStart w:id="0" w:name="_Toc522423969"/>
      <w:bookmarkStart w:id="1" w:name="_Toc19262318"/>
      <w:r w:rsidRPr="00456C9D">
        <w:t xml:space="preserve">OBRAZEC »PONUDBA« ZA </w:t>
      </w:r>
      <w:bookmarkEnd w:id="0"/>
      <w:r w:rsidRPr="00456C9D">
        <w:t>ODKUP VOZIL</w:t>
      </w:r>
      <w:bookmarkEnd w:id="1"/>
    </w:p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E9163A" w:rsidRPr="00456C9D" w:rsidTr="00A27855">
        <w:tc>
          <w:tcPr>
            <w:tcW w:w="4679" w:type="dxa"/>
          </w:tcPr>
          <w:p w:rsidR="00E9163A" w:rsidRPr="00456C9D" w:rsidRDefault="00E9163A" w:rsidP="00A27855">
            <w:r w:rsidRPr="00456C9D">
              <w:t>Registrirano ime ponudnika ali ime in priimek: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9163A" w:rsidRPr="00456C9D" w:rsidRDefault="00E9163A" w:rsidP="00A27855"/>
        </w:tc>
      </w:tr>
      <w:tr w:rsidR="00E9163A" w:rsidRPr="00456C9D" w:rsidTr="00A27855">
        <w:tc>
          <w:tcPr>
            <w:tcW w:w="4679" w:type="dxa"/>
          </w:tcPr>
          <w:p w:rsidR="00E9163A" w:rsidRPr="00456C9D" w:rsidRDefault="00E9163A" w:rsidP="00A27855">
            <w:r w:rsidRPr="00456C9D">
              <w:t>Naslov ali sedež: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9163A" w:rsidRPr="00456C9D" w:rsidRDefault="00E9163A" w:rsidP="00A27855"/>
        </w:tc>
      </w:tr>
      <w:tr w:rsidR="00E9163A" w:rsidRPr="00456C9D" w:rsidTr="00A27855">
        <w:tc>
          <w:tcPr>
            <w:tcW w:w="4679" w:type="dxa"/>
          </w:tcPr>
          <w:p w:rsidR="00E9163A" w:rsidRPr="00456C9D" w:rsidRDefault="00E9163A" w:rsidP="00A27855">
            <w:r w:rsidRPr="00456C9D">
              <w:t>ID št. za DDV ali davčna številka: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9163A" w:rsidRPr="00456C9D" w:rsidRDefault="00E9163A" w:rsidP="00A27855"/>
        </w:tc>
      </w:tr>
      <w:tr w:rsidR="00E9163A" w:rsidRPr="00456C9D" w:rsidTr="00A27855">
        <w:trPr>
          <w:trHeight w:val="493"/>
        </w:trPr>
        <w:tc>
          <w:tcPr>
            <w:tcW w:w="4679" w:type="dxa"/>
            <w:vAlign w:val="center"/>
          </w:tcPr>
          <w:p w:rsidR="00E9163A" w:rsidRDefault="00E9163A" w:rsidP="00A27855">
            <w:pPr>
              <w:spacing w:after="0"/>
              <w:jc w:val="left"/>
            </w:pPr>
            <w:r w:rsidRPr="00456C9D">
              <w:t>Transakcijski račun:</w:t>
            </w:r>
          </w:p>
          <w:p w:rsidR="00E9163A" w:rsidRPr="006C2B17" w:rsidRDefault="00E9163A" w:rsidP="00A27855">
            <w:pPr>
              <w:spacing w:after="0"/>
              <w:jc w:val="left"/>
              <w:rPr>
                <w:sz w:val="16"/>
                <w:szCs w:val="16"/>
              </w:rPr>
            </w:pPr>
            <w:r w:rsidRPr="006C2B17">
              <w:rPr>
                <w:sz w:val="16"/>
                <w:szCs w:val="16"/>
              </w:rPr>
              <w:t>(za namene morebitnega vračila vplačane varščine)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3A" w:rsidRPr="00003BD0" w:rsidRDefault="00E9163A" w:rsidP="00A27855">
            <w:pPr>
              <w:jc w:val="left"/>
              <w:rPr>
                <w:sz w:val="24"/>
                <w:szCs w:val="24"/>
              </w:rPr>
            </w:pPr>
            <w:r w:rsidRPr="00003BD0">
              <w:rPr>
                <w:sz w:val="24"/>
                <w:szCs w:val="24"/>
              </w:rPr>
              <w:t>SI56</w:t>
            </w:r>
          </w:p>
        </w:tc>
      </w:tr>
      <w:tr w:rsidR="00E9163A" w:rsidRPr="00456C9D" w:rsidTr="00A27855">
        <w:trPr>
          <w:trHeight w:val="493"/>
        </w:trPr>
        <w:tc>
          <w:tcPr>
            <w:tcW w:w="4679" w:type="dxa"/>
            <w:vAlign w:val="bottom"/>
          </w:tcPr>
          <w:p w:rsidR="00E9163A" w:rsidRDefault="00E9163A" w:rsidP="00A27855">
            <w:pPr>
              <w:spacing w:after="0"/>
              <w:jc w:val="left"/>
            </w:pPr>
            <w:r>
              <w:t>Ime in priimek ter naslov imetnika zgoraj navedenega transakcijskega računa za morebitno vračilo vplačane varščine</w:t>
            </w:r>
          </w:p>
          <w:p w:rsidR="00E9163A" w:rsidRPr="00003BD0" w:rsidRDefault="00E9163A" w:rsidP="00A27855">
            <w:pPr>
              <w:spacing w:after="0"/>
              <w:jc w:val="left"/>
              <w:rPr>
                <w:sz w:val="16"/>
                <w:szCs w:val="16"/>
              </w:rPr>
            </w:pPr>
            <w:r w:rsidRPr="00003BD0">
              <w:rPr>
                <w:sz w:val="16"/>
                <w:szCs w:val="16"/>
              </w:rPr>
              <w:t>(če so ti podatki drugačni od podatkov ponudnika)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63A" w:rsidRDefault="00E9163A" w:rsidP="00A27855">
            <w:pPr>
              <w:jc w:val="left"/>
            </w:pPr>
          </w:p>
        </w:tc>
      </w:tr>
    </w:tbl>
    <w:p w:rsidR="00E9163A" w:rsidRPr="00456C9D" w:rsidRDefault="00E9163A" w:rsidP="00E9163A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5815"/>
      </w:tblGrid>
      <w:tr w:rsidR="00E9163A" w:rsidRPr="00456C9D" w:rsidTr="00A27855">
        <w:tc>
          <w:tcPr>
            <w:tcW w:w="4676" w:type="dxa"/>
          </w:tcPr>
          <w:p w:rsidR="00E9163A" w:rsidRPr="00456C9D" w:rsidRDefault="00E9163A" w:rsidP="00A27855">
            <w:r w:rsidRPr="00456C9D">
              <w:t>Kontaktna oseba (ime in priimek):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E9163A" w:rsidRPr="00456C9D" w:rsidRDefault="00E9163A" w:rsidP="00A27855"/>
        </w:tc>
      </w:tr>
      <w:tr w:rsidR="00E9163A" w:rsidRPr="00456C9D" w:rsidTr="00A27855">
        <w:tc>
          <w:tcPr>
            <w:tcW w:w="4676" w:type="dxa"/>
          </w:tcPr>
          <w:p w:rsidR="00E9163A" w:rsidRPr="00456C9D" w:rsidRDefault="00E9163A" w:rsidP="00A27855">
            <w:r w:rsidRPr="00456C9D">
              <w:t>Telefon</w:t>
            </w:r>
            <w:r>
              <w:t>/Mobilni telefon</w:t>
            </w:r>
            <w:r w:rsidRPr="00456C9D">
              <w:t>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E9163A" w:rsidRPr="00456C9D" w:rsidRDefault="00E9163A" w:rsidP="00A27855"/>
        </w:tc>
      </w:tr>
      <w:tr w:rsidR="00E9163A" w:rsidRPr="00456C9D" w:rsidTr="00A27855">
        <w:tc>
          <w:tcPr>
            <w:tcW w:w="4676" w:type="dxa"/>
          </w:tcPr>
          <w:p w:rsidR="00E9163A" w:rsidRPr="00D420B3" w:rsidRDefault="00E9163A" w:rsidP="00A27855">
            <w:pPr>
              <w:spacing w:after="0"/>
            </w:pPr>
            <w:r w:rsidRPr="00D420B3">
              <w:t>e-poštni naslov:</w:t>
            </w:r>
          </w:p>
          <w:p w:rsidR="00E9163A" w:rsidRPr="00D55DD9" w:rsidRDefault="00E9163A" w:rsidP="00A27855">
            <w:pPr>
              <w:rPr>
                <w:highlight w:val="yellow"/>
              </w:rPr>
            </w:pPr>
            <w:r w:rsidRPr="00D420B3">
              <w:rPr>
                <w:sz w:val="16"/>
                <w:szCs w:val="16"/>
              </w:rPr>
              <w:t>(</w:t>
            </w:r>
            <w:r w:rsidRPr="00D420B3">
              <w:rPr>
                <w:b/>
                <w:sz w:val="16"/>
                <w:szCs w:val="16"/>
                <w:u w:val="single"/>
              </w:rPr>
              <w:t>obvezen podatek</w:t>
            </w:r>
            <w:r w:rsidRPr="00D420B3">
              <w:rPr>
                <w:sz w:val="16"/>
                <w:szCs w:val="16"/>
              </w:rPr>
              <w:t>, ki bo uporabljen samo za komunikacijo med ponudnikom in prodajalcem v zvezi s predmetno prodajo)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E9163A" w:rsidRPr="00456C9D" w:rsidRDefault="00E9163A" w:rsidP="00A27855">
            <w:pPr>
              <w:jc w:val="left"/>
            </w:pPr>
          </w:p>
        </w:tc>
      </w:tr>
    </w:tbl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  <w:r w:rsidRPr="00B54E90">
        <w:rPr>
          <w:sz w:val="20"/>
          <w:szCs w:val="20"/>
        </w:rPr>
        <w:t>Skladno z razpisno dokumentacijo ponujamo odkup rabljenih vozil:</w:t>
      </w:r>
    </w:p>
    <w:p w:rsidR="00E9163A" w:rsidRPr="00B54E90" w:rsidRDefault="00E9163A" w:rsidP="00E9163A">
      <w:pPr>
        <w:ind w:left="720"/>
        <w:rPr>
          <w:sz w:val="20"/>
          <w:szCs w:val="20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2126"/>
        <w:gridCol w:w="1417"/>
        <w:gridCol w:w="1389"/>
        <w:gridCol w:w="1305"/>
      </w:tblGrid>
      <w:tr w:rsidR="00E9163A" w:rsidRPr="00B07588" w:rsidTr="00A27855">
        <w:tc>
          <w:tcPr>
            <w:tcW w:w="851" w:type="dxa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126" w:type="dxa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9163A" w:rsidRPr="00B54E90" w:rsidRDefault="00E9163A" w:rsidP="00A2785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54E90">
              <w:rPr>
                <w:b/>
                <w:bCs/>
                <w:sz w:val="18"/>
                <w:szCs w:val="18"/>
              </w:rPr>
              <w:t>Orientacijska vrednost vozila v EUR</w:t>
            </w:r>
          </w:p>
        </w:tc>
        <w:tc>
          <w:tcPr>
            <w:tcW w:w="1305" w:type="dxa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E9163A" w:rsidRPr="00456C9D" w:rsidTr="00A27855">
        <w:trPr>
          <w:trHeight w:val="227"/>
        </w:trPr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E16BF9">
              <w:rPr>
                <w:color w:val="000000"/>
                <w:sz w:val="18"/>
                <w:szCs w:val="18"/>
              </w:rPr>
              <w:t>RENAULT MASTER COMBI 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E16BF9">
              <w:rPr>
                <w:color w:val="000000"/>
                <w:sz w:val="18"/>
                <w:szCs w:val="18"/>
              </w:rPr>
              <w:t>VF1JDAMD526803959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  <w:lang w:eastAsia="sl-SI"/>
              </w:rPr>
            </w:pPr>
            <w:r w:rsidRPr="00E16BF9">
              <w:rPr>
                <w:color w:val="000000"/>
                <w:sz w:val="18"/>
                <w:szCs w:val="18"/>
              </w:rPr>
              <w:t>CE L0-417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1.320,00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sl-SI"/>
              </w:rPr>
            </w:pPr>
          </w:p>
        </w:tc>
      </w:tr>
      <w:tr w:rsidR="00E9163A" w:rsidRPr="00456C9D" w:rsidTr="00A27855">
        <w:trPr>
          <w:trHeight w:val="227"/>
        </w:trPr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VF1BM0C0H34693732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CE U7-092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rPr>
          <w:trHeight w:val="227"/>
        </w:trPr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VF1BM1R0H36557968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45-2NZ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rPr>
          <w:trHeight w:val="227"/>
        </w:trPr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VF1BM1R0H38224931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72-7FT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1.140,00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GRANDTOUR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VF1KM1R0H36558049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SG E8-928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960,00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VF1BM1R0H40229972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UT-673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1.320,00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MASTER COMBI 2.5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VF1JDAMD526803960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KP KF-758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1.320,00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VF1BM0C0H34693733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KP L7-728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840,00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KANGOO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VF1KCEDEF38225159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KP 23-31T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960,00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KANGOO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VF1KCEDEF38225158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KP 23-34T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VF1BM1R0H38224923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72-9FT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VF1BM1R0H40229964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KP CA-288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1.320,00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VF1BM1R0H40229973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UT-674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1.200,00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VF1BM1R0H40229974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UT-675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before="60"/>
              <w:jc w:val="left"/>
              <w:rPr>
                <w:color w:val="000000"/>
                <w:sz w:val="17"/>
                <w:szCs w:val="17"/>
              </w:rPr>
            </w:pPr>
            <w:r w:rsidRPr="00B54E90">
              <w:rPr>
                <w:color w:val="000000"/>
                <w:sz w:val="17"/>
                <w:szCs w:val="17"/>
              </w:rPr>
              <w:t>RENAULT KANGOO EXPRESS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B54E90">
              <w:rPr>
                <w:color w:val="000000"/>
                <w:sz w:val="18"/>
                <w:szCs w:val="18"/>
              </w:rPr>
              <w:t>VF1FW0CB643672748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 MH-106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1.400,00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VF1BB2U0538222433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73-2FT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KANGOO 1.6 (4x4)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VF1KCAPA826803356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X5-697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960,00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VF1BB05EF31359368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X6-99Y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540,00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VF1BB2T0534693602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29-7UD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660,00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VF1BB2U0536379602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sz w:val="18"/>
                <w:szCs w:val="18"/>
              </w:rPr>
            </w:pPr>
            <w:r w:rsidRPr="00E16BF9">
              <w:rPr>
                <w:sz w:val="18"/>
                <w:szCs w:val="18"/>
              </w:rPr>
              <w:t>LJ 46-2NZ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780,00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B07588" w:rsidTr="00A27855">
        <w:tc>
          <w:tcPr>
            <w:tcW w:w="851" w:type="dxa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lastRenderedPageBreak/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126" w:type="dxa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9163A" w:rsidRPr="00B54E90" w:rsidRDefault="00E9163A" w:rsidP="00A2785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54E90">
              <w:rPr>
                <w:b/>
                <w:bCs/>
                <w:sz w:val="18"/>
                <w:szCs w:val="18"/>
              </w:rPr>
              <w:t>Orientacijska vrednost vozila v EUR</w:t>
            </w:r>
          </w:p>
        </w:tc>
        <w:tc>
          <w:tcPr>
            <w:tcW w:w="1305" w:type="dxa"/>
            <w:vAlign w:val="center"/>
          </w:tcPr>
          <w:p w:rsidR="00E9163A" w:rsidRPr="00B07588" w:rsidRDefault="00E9163A" w:rsidP="00A2785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VF1BB2U0536379601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46-3NZ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780,00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VF1BB2U0536379613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79-6CJ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780,00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VF1BB2U0536379614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82-5CJ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VF1BM1R0H38224922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73-1FT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GRANDTOUR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VF1KM1R0H38225079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13-0TU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AD34FF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SCENIC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VF1JMSE0638530788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CV-706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Default="00E9163A" w:rsidP="00A27855"/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VF1BM1R0H40229978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UT-678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1.200,00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B54E90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B54E90">
              <w:rPr>
                <w:sz w:val="18"/>
                <w:szCs w:val="18"/>
              </w:rPr>
              <w:t>RENAULT MEGANE GRANDTOUR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B54E90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B54E90">
              <w:rPr>
                <w:sz w:val="18"/>
                <w:szCs w:val="18"/>
              </w:rPr>
              <w:t>VF1KZ5G0645553035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A5270D" w:rsidRDefault="00E9163A" w:rsidP="00A27855">
            <w:pPr>
              <w:spacing w:after="0"/>
              <w:jc w:val="center"/>
              <w:rPr>
                <w:sz w:val="18"/>
                <w:szCs w:val="18"/>
              </w:rPr>
            </w:pPr>
            <w:r w:rsidRPr="00A5270D">
              <w:rPr>
                <w:sz w:val="18"/>
                <w:szCs w:val="18"/>
              </w:rPr>
              <w:t>LJ PV-362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2.400,00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B54E90" w:rsidRDefault="00E9163A" w:rsidP="00A27855">
            <w:pPr>
              <w:spacing w:before="60"/>
              <w:jc w:val="left"/>
              <w:rPr>
                <w:color w:val="000000"/>
                <w:sz w:val="17"/>
                <w:szCs w:val="17"/>
              </w:rPr>
            </w:pPr>
            <w:r w:rsidRPr="00B54E90">
              <w:rPr>
                <w:sz w:val="17"/>
                <w:szCs w:val="17"/>
              </w:rPr>
              <w:t>RENAULT KANGOO EXPRESS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B54E90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B54E90">
              <w:rPr>
                <w:sz w:val="18"/>
                <w:szCs w:val="18"/>
              </w:rPr>
              <w:t>VF1FW1CB645583555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A5270D" w:rsidRDefault="00E9163A" w:rsidP="00A27855">
            <w:pPr>
              <w:spacing w:after="0"/>
              <w:jc w:val="center"/>
              <w:rPr>
                <w:sz w:val="18"/>
                <w:szCs w:val="18"/>
              </w:rPr>
            </w:pPr>
            <w:r w:rsidRPr="00A5270D">
              <w:rPr>
                <w:sz w:val="18"/>
                <w:szCs w:val="18"/>
              </w:rPr>
              <w:t>LJ PV-363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1.600,00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B54E90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B54E90">
              <w:rPr>
                <w:sz w:val="18"/>
                <w:szCs w:val="18"/>
              </w:rPr>
              <w:t>RENAULT MASTER FURGON 2.3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3A" w:rsidRPr="00B54E90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B54E90">
              <w:rPr>
                <w:sz w:val="18"/>
                <w:szCs w:val="18"/>
              </w:rPr>
              <w:t>VF1MAF4FC48165984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A5270D" w:rsidRDefault="00E9163A" w:rsidP="00A27855">
            <w:pPr>
              <w:spacing w:after="0"/>
              <w:jc w:val="center"/>
              <w:rPr>
                <w:sz w:val="18"/>
                <w:szCs w:val="18"/>
              </w:rPr>
            </w:pPr>
            <w:r w:rsidRPr="00A5270D">
              <w:rPr>
                <w:sz w:val="18"/>
                <w:szCs w:val="18"/>
              </w:rPr>
              <w:t>LJ KB-246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4.700,00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VF1BB2U0536379587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46-6NZ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720,00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VF1BB2U0536379593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46-7NZ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720,00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VF1BB2U0536379595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46-8NZ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720,00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VF1BB2U0536379599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46-9NZ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VF1BB2U0538222435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73-6FT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840,00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VF1BM1R0H38224939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MB R7-30R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MASTER COMBI 2.5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VF1JDAMD631362803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SG A8-006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960,00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VF1BM1R0H40229983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UT-681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1.140,00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KANGOO 1.6 (4x4)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VF1KCAPA828717249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MS E8-378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VF1BB2U0540229880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MS FJ-246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VF1BM1R0H40229965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MS FJ-247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1.140,00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GRANDTOUR 1.5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VF1KZ5G0645545659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PV-364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1.200,00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LAGUNA 1.9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VF1BG4VB638231419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74-4FT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960,00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VF1BM0J0H31358494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KK A7-558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VF1BB2U0536379605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KK C3-485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350,00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VF1BR1J0H36714539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11-3DE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VF1BM1R0H38224929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74-1FT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1.020,00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CLIO 1.2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VF1BB2U0540229887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KK CZ-094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780,00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GRANDTOUR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VF1KM1R0H39541952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28-9AZ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1.140,00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vAlign w:val="center"/>
          </w:tcPr>
          <w:p w:rsidR="00E9163A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B54E90">
              <w:rPr>
                <w:color w:val="000000"/>
                <w:sz w:val="18"/>
                <w:szCs w:val="18"/>
              </w:rPr>
              <w:t>RENAULT MASTER FURGON 2.5 DCI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B54E90">
              <w:rPr>
                <w:color w:val="000000"/>
                <w:sz w:val="18"/>
                <w:szCs w:val="18"/>
              </w:rPr>
              <w:t>VF1FDC3H643256647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 MH-102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3.700,00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163A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VF1BM1R0H38224930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74-2FT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1.080,00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9163A" w:rsidRPr="00456C9D" w:rsidTr="00A278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RENAULT MEGANE 1.6 16V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VF1BM1R0H40229989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E16BF9" w:rsidRDefault="00E9163A" w:rsidP="00A27855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LJ UT-687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Pr="00B54E90" w:rsidRDefault="00E9163A" w:rsidP="00A27855">
            <w:pPr>
              <w:spacing w:after="0"/>
              <w:jc w:val="right"/>
              <w:rPr>
                <w:sz w:val="20"/>
                <w:szCs w:val="20"/>
              </w:rPr>
            </w:pPr>
            <w:r w:rsidRPr="00B54E90">
              <w:rPr>
                <w:sz w:val="20"/>
                <w:szCs w:val="20"/>
              </w:rPr>
              <w:t>1.200,00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3A" w:rsidRDefault="00E9163A" w:rsidP="00A278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E9163A" w:rsidRDefault="00E9163A" w:rsidP="00E9163A"/>
    <w:p w:rsidR="00E9163A" w:rsidRPr="00B54E90" w:rsidRDefault="00E9163A" w:rsidP="00E9163A">
      <w:pPr>
        <w:rPr>
          <w:i/>
          <w:sz w:val="20"/>
          <w:szCs w:val="20"/>
        </w:rPr>
      </w:pPr>
      <w:r w:rsidRPr="00B54E90">
        <w:rPr>
          <w:b/>
          <w:i/>
          <w:sz w:val="20"/>
          <w:szCs w:val="20"/>
        </w:rPr>
        <w:t>Opomba:</w:t>
      </w:r>
      <w:r w:rsidRPr="00B54E90">
        <w:rPr>
          <w:i/>
          <w:sz w:val="20"/>
          <w:szCs w:val="20"/>
        </w:rPr>
        <w:t xml:space="preserve"> Ponudnik ponujeno odkupno ceno (ki mora biti enaka ali višja od izhodiščne cene vozila) vpiše le pri vozilu, za katerega daje ponudbo. Ostale vrstice pusti prazne ali pa v prazno polje vpiše črtico (/).</w:t>
      </w:r>
    </w:p>
    <w:p w:rsidR="00E9163A" w:rsidRDefault="00E9163A" w:rsidP="00E9163A">
      <w:pPr>
        <w:spacing w:line="288" w:lineRule="auto"/>
      </w:pPr>
    </w:p>
    <w:p w:rsidR="00E9163A" w:rsidRPr="00B54E90" w:rsidRDefault="00E9163A" w:rsidP="00E9163A">
      <w:pPr>
        <w:spacing w:after="0" w:line="288" w:lineRule="auto"/>
        <w:rPr>
          <w:sz w:val="20"/>
          <w:szCs w:val="20"/>
        </w:rPr>
      </w:pPr>
      <w:r w:rsidRPr="00B54E90">
        <w:rPr>
          <w:sz w:val="20"/>
          <w:szCs w:val="20"/>
        </w:rPr>
        <w:lastRenderedPageBreak/>
        <w:t>Vse vrednosti v ponudbi so v EUR brez DDV. DDV se ne obračuna.</w:t>
      </w:r>
    </w:p>
    <w:p w:rsidR="00E9163A" w:rsidRPr="00B54E90" w:rsidRDefault="00E9163A" w:rsidP="00E9163A">
      <w:pPr>
        <w:spacing w:after="0" w:line="288" w:lineRule="auto"/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  <w:r w:rsidRPr="00B54E90">
        <w:rPr>
          <w:sz w:val="20"/>
          <w:szCs w:val="20"/>
        </w:rPr>
        <w:t>Izjavljam(o), da sem(smo) v celoti seznanjen(i) s stanjem vsakega vozila, za katerega oddajam(o) ponudbo.</w:t>
      </w: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  <w:r w:rsidRPr="00B54E90">
        <w:rPr>
          <w:sz w:val="20"/>
          <w:szCs w:val="20"/>
        </w:rPr>
        <w:t xml:space="preserve">Strinjamo se, da bomo z morebitno sklenitvijo pogodbe pooblastili prodajalca, da izvede spremembe oziroma prenos lastništva pri registracijskem organu v skladu z Zakonom o motornih vozilih (Uradni list RS, št. 75/17), in se obenem zavezali, da bomo sodelovali v postopku pri registracijskem organu, če bo to potrebno. V primeru nespoštovanja tega določila se strinjamo, da smo prodajalcu dolžni povrniti vse nastale stroške, ki bi mu pri tem nastali </w:t>
      </w:r>
      <w:r w:rsidRPr="00B54E90">
        <w:rPr>
          <w:i/>
          <w:sz w:val="20"/>
          <w:szCs w:val="20"/>
        </w:rPr>
        <w:t>(velja za kupce, ki so pravne osebe)</w:t>
      </w:r>
      <w:r w:rsidRPr="00B54E90">
        <w:rPr>
          <w:sz w:val="20"/>
          <w:szCs w:val="20"/>
        </w:rPr>
        <w:t>.</w:t>
      </w:r>
    </w:p>
    <w:p w:rsidR="00E9163A" w:rsidRPr="00B54E90" w:rsidRDefault="00E9163A" w:rsidP="00E9163A">
      <w:pPr>
        <w:spacing w:after="0" w:line="260" w:lineRule="atLeast"/>
        <w:rPr>
          <w:sz w:val="20"/>
          <w:szCs w:val="20"/>
        </w:rPr>
      </w:pPr>
    </w:p>
    <w:p w:rsidR="00E9163A" w:rsidRPr="00B54E90" w:rsidRDefault="00E9163A" w:rsidP="00E9163A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Na podlagi devetega odstavka 51. člena Zakona o stvarnem premoženju države in samoupravnih lokalnih skupnosti – ZSPDSLS-1 (Uradni list RS, št. 11/18 in 79/18) pod kazensko in materialno odgovornostjo izjavljamo, da nismo povezani s člani komisije, ki so pooblaščeni za prodajo vozil, in z njimi povezanimi osebami. </w:t>
      </w:r>
    </w:p>
    <w:p w:rsidR="00E9163A" w:rsidRPr="00B54E90" w:rsidRDefault="00E9163A" w:rsidP="00E9163A">
      <w:pPr>
        <w:spacing w:after="0" w:line="260" w:lineRule="atLeast"/>
        <w:rPr>
          <w:sz w:val="20"/>
          <w:szCs w:val="20"/>
        </w:rPr>
      </w:pPr>
    </w:p>
    <w:p w:rsidR="00E9163A" w:rsidRPr="00B54E90" w:rsidRDefault="00E9163A" w:rsidP="00E9163A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Člani komisije, ki so pooblaščeni za prodajo vozil, so razvidni iz sklepa o začetku postopka prodaje rabljenih vozil Finančne uprave Republike Slovenije št. 478-29/2019-1 z dne 13. 9. 2019 (v nadaljevanju: sklep). Sklep je priloga razpisne dokumentacije.</w:t>
      </w:r>
    </w:p>
    <w:p w:rsidR="00E9163A" w:rsidRPr="00B54E90" w:rsidRDefault="00E9163A" w:rsidP="00E9163A">
      <w:pPr>
        <w:spacing w:after="0" w:line="260" w:lineRule="atLeast"/>
        <w:rPr>
          <w:sz w:val="20"/>
          <w:szCs w:val="20"/>
        </w:rPr>
      </w:pPr>
    </w:p>
    <w:p w:rsidR="00E9163A" w:rsidRPr="00B54E90" w:rsidRDefault="00E9163A" w:rsidP="00E9163A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Za povezane osebe se štejejo:</w:t>
      </w:r>
    </w:p>
    <w:p w:rsidR="00E9163A" w:rsidRPr="00B54E90" w:rsidRDefault="00E9163A" w:rsidP="00E9163A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</w:t>
      </w:r>
      <w:r w:rsidRPr="00B54E90">
        <w:rPr>
          <w:rFonts w:ascii="Arial" w:hAnsi="Arial" w:cs="Arial"/>
          <w:sz w:val="20"/>
          <w:szCs w:val="20"/>
        </w:rPr>
        <w:t>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E9163A" w:rsidRPr="00B54E90" w:rsidRDefault="00E9163A" w:rsidP="00E9163A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E9163A" w:rsidRPr="00B54E90" w:rsidRDefault="00E9163A" w:rsidP="00E9163A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pravna oseba, v kapitalu katere ima član komisije ali cenilec delež večji od 50 odstotkov in</w:t>
      </w:r>
    </w:p>
    <w:p w:rsidR="00E9163A" w:rsidRPr="00B54E90" w:rsidRDefault="00E9163A" w:rsidP="00E9163A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  <w:r w:rsidRPr="00B54E90">
        <w:rPr>
          <w:sz w:val="20"/>
          <w:szCs w:val="20"/>
        </w:rPr>
        <w:t>Ponudba je veljavna do 31. 12. 2019.</w:t>
      </w: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b/>
          <w:sz w:val="20"/>
          <w:szCs w:val="20"/>
        </w:rPr>
      </w:pPr>
      <w:r w:rsidRPr="00B54E90">
        <w:rPr>
          <w:b/>
          <w:sz w:val="20"/>
          <w:szCs w:val="20"/>
        </w:rPr>
        <w:t>Priloga:</w:t>
      </w:r>
    </w:p>
    <w:p w:rsidR="00E9163A" w:rsidRPr="00B54E90" w:rsidRDefault="00E9163A" w:rsidP="00E9163A">
      <w:pPr>
        <w:pStyle w:val="Odstavekseznama"/>
        <w:numPr>
          <w:ilvl w:val="0"/>
          <w:numId w:val="2"/>
        </w:numPr>
        <w:rPr>
          <w:b/>
          <w:sz w:val="20"/>
          <w:szCs w:val="20"/>
        </w:rPr>
      </w:pPr>
      <w:r w:rsidRPr="00B54E90">
        <w:rPr>
          <w:b/>
          <w:sz w:val="20"/>
          <w:szCs w:val="20"/>
        </w:rPr>
        <w:t>potrdilo o plačilu varščine</w:t>
      </w: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  <w:r w:rsidRPr="00B54E90">
        <w:rPr>
          <w:sz w:val="20"/>
          <w:szCs w:val="20"/>
        </w:rPr>
        <w:t xml:space="preserve">Kraj in datum: 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    Podpis ponudnika</w:t>
      </w:r>
    </w:p>
    <w:p w:rsidR="00E9163A" w:rsidRPr="00B54E90" w:rsidRDefault="00E9163A" w:rsidP="00E9163A">
      <w:pPr>
        <w:rPr>
          <w:sz w:val="20"/>
          <w:szCs w:val="20"/>
        </w:rPr>
      </w:pPr>
    </w:p>
    <w:p w:rsidR="00E9163A" w:rsidRPr="00B54E90" w:rsidRDefault="00E9163A" w:rsidP="00E9163A">
      <w:pPr>
        <w:rPr>
          <w:sz w:val="20"/>
          <w:szCs w:val="20"/>
        </w:rPr>
      </w:pP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Žig pravne osebe</w:t>
      </w:r>
    </w:p>
    <w:p w:rsidR="00603CCA" w:rsidRDefault="00E9163A" w:rsidP="00E9163A">
      <w:r w:rsidRPr="00B54E90">
        <w:rPr>
          <w:sz w:val="20"/>
          <w:szCs w:val="20"/>
        </w:rPr>
        <w:t>_____________________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>_</w:t>
      </w:r>
      <w:bookmarkStart w:id="2" w:name="_GoBack"/>
      <w:bookmarkEnd w:id="2"/>
    </w:p>
    <w:sectPr w:rsidR="00603CCA" w:rsidSect="00E9163A">
      <w:footerReference w:type="default" r:id="rId7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3A" w:rsidRDefault="00E9163A" w:rsidP="00E9163A">
      <w:pPr>
        <w:spacing w:after="0"/>
      </w:pPr>
      <w:r>
        <w:separator/>
      </w:r>
    </w:p>
  </w:endnote>
  <w:endnote w:type="continuationSeparator" w:id="0">
    <w:p w:rsidR="00E9163A" w:rsidRDefault="00E9163A" w:rsidP="00E916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63A" w:rsidRPr="00E9163A" w:rsidRDefault="00E9163A" w:rsidP="00E9163A">
    <w:pPr>
      <w:pStyle w:val="Noga"/>
      <w:jc w:val="right"/>
      <w:rPr>
        <w:sz w:val="16"/>
        <w:szCs w:val="16"/>
      </w:rPr>
    </w:pPr>
    <w:r w:rsidRPr="00E9163A">
      <w:rPr>
        <w:bCs/>
        <w:sz w:val="16"/>
        <w:szCs w:val="16"/>
      </w:rPr>
      <w:fldChar w:fldCharType="begin"/>
    </w:r>
    <w:r w:rsidRPr="00E9163A">
      <w:rPr>
        <w:bCs/>
        <w:sz w:val="16"/>
        <w:szCs w:val="16"/>
      </w:rPr>
      <w:instrText>PAGE  \* Arabic  \* MERGEFORMAT</w:instrText>
    </w:r>
    <w:r w:rsidRPr="00E9163A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7</w:t>
    </w:r>
    <w:r w:rsidRPr="00E9163A">
      <w:rPr>
        <w:bCs/>
        <w:sz w:val="16"/>
        <w:szCs w:val="16"/>
      </w:rPr>
      <w:fldChar w:fldCharType="end"/>
    </w:r>
    <w:r>
      <w:rPr>
        <w:bCs/>
        <w:sz w:val="16"/>
        <w:szCs w:val="16"/>
      </w:rPr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3A" w:rsidRDefault="00E9163A" w:rsidP="00E9163A">
      <w:pPr>
        <w:spacing w:after="0"/>
      </w:pPr>
      <w:r>
        <w:separator/>
      </w:r>
    </w:p>
  </w:footnote>
  <w:footnote w:type="continuationSeparator" w:id="0">
    <w:p w:rsidR="00E9163A" w:rsidRDefault="00E9163A" w:rsidP="00E916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D2E"/>
    <w:multiLevelType w:val="multilevel"/>
    <w:tmpl w:val="CFA0C1A0"/>
    <w:lvl w:ilvl="0">
      <w:start w:val="3"/>
      <w:numFmt w:val="decimal"/>
      <w:pStyle w:val="Naslov1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1BF32D3"/>
    <w:multiLevelType w:val="hybridMultilevel"/>
    <w:tmpl w:val="10D4D4DA"/>
    <w:lvl w:ilvl="0" w:tplc="1902A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0328"/>
    <w:multiLevelType w:val="hybridMultilevel"/>
    <w:tmpl w:val="842CF376"/>
    <w:lvl w:ilvl="0" w:tplc="936C2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A"/>
    <w:rsid w:val="00603CCA"/>
    <w:rsid w:val="00E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4798D-7E6D-4DBA-8FA8-2398148F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163A"/>
    <w:pPr>
      <w:spacing w:after="60" w:line="240" w:lineRule="auto"/>
      <w:jc w:val="both"/>
    </w:pPr>
    <w:rPr>
      <w:rFonts w:ascii="Arial" w:eastAsia="Times New Roman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E91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163A"/>
    <w:pPr>
      <w:ind w:left="720"/>
      <w:contextualSpacing/>
    </w:pPr>
  </w:style>
  <w:style w:type="table" w:styleId="Tabelamrea">
    <w:name w:val="Table Grid"/>
    <w:basedOn w:val="Navadnatabela"/>
    <w:rsid w:val="00E91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aslov1"/>
    <w:qFormat/>
    <w:rsid w:val="00E9163A"/>
    <w:pPr>
      <w:numPr>
        <w:numId w:val="1"/>
      </w:numPr>
      <w:spacing w:before="0" w:after="240" w:line="260" w:lineRule="atLeast"/>
      <w:jc w:val="left"/>
    </w:pPr>
    <w:rPr>
      <w:rFonts w:ascii="Arial" w:eastAsia="Times New Roman" w:hAnsi="Arial" w:cs="Times New Roman"/>
      <w:b/>
      <w:bCs/>
      <w:caps/>
      <w:color w:val="438086"/>
      <w:sz w:val="24"/>
      <w:szCs w:val="28"/>
    </w:rPr>
  </w:style>
  <w:style w:type="paragraph" w:customStyle="1" w:styleId="alineazaodstavkom">
    <w:name w:val="alineazaodstavkom"/>
    <w:basedOn w:val="Navaden"/>
    <w:rsid w:val="00E9163A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E916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E9163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9163A"/>
    <w:rPr>
      <w:rFonts w:ascii="Arial" w:eastAsia="Times New Roman" w:hAnsi="Arial" w:cs="Arial"/>
    </w:rPr>
  </w:style>
  <w:style w:type="paragraph" w:styleId="Noga">
    <w:name w:val="footer"/>
    <w:basedOn w:val="Navaden"/>
    <w:link w:val="NogaZnak"/>
    <w:uiPriority w:val="99"/>
    <w:unhideWhenUsed/>
    <w:rsid w:val="00E9163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9163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5796</Characters>
  <Application>Microsoft Office Word</Application>
  <DocSecurity>0</DocSecurity>
  <Lines>48</Lines>
  <Paragraphs>13</Paragraphs>
  <ScaleCrop>false</ScaleCrop>
  <Company>Finančna Uprava RS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Smodek</dc:creator>
  <cp:keywords/>
  <dc:description/>
  <cp:lastModifiedBy>Boštjan Smodek</cp:lastModifiedBy>
  <cp:revision>1</cp:revision>
  <dcterms:created xsi:type="dcterms:W3CDTF">2019-09-16T05:29:00Z</dcterms:created>
  <dcterms:modified xsi:type="dcterms:W3CDTF">2019-09-16T05:33:00Z</dcterms:modified>
</cp:coreProperties>
</file>