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93ADE" w14:textId="77777777" w:rsidR="004A11AA" w:rsidRPr="00576207" w:rsidRDefault="000A604E" w:rsidP="00FA3AE0">
      <w:pPr>
        <w:tabs>
          <w:tab w:val="left" w:pos="1441"/>
          <w:tab w:val="left" w:pos="2230"/>
        </w:tabs>
        <w:ind w:left="55"/>
        <w:jc w:val="center"/>
        <w:outlineLvl w:val="0"/>
        <w:rPr>
          <w:rFonts w:ascii="Arial" w:hAnsi="Arial" w:cs="Arial"/>
          <w:b/>
        </w:rPr>
      </w:pPr>
      <w:r w:rsidRPr="00576207">
        <w:rPr>
          <w:rFonts w:ascii="Arial" w:hAnsi="Arial" w:cs="Arial"/>
          <w:b/>
        </w:rPr>
        <w:t xml:space="preserve">NAPOVED ZA PLAČILO VODNEGA POVRAČILA ZA LETO </w:t>
      </w:r>
      <w:r w:rsidR="009B0CCC">
        <w:rPr>
          <w:rFonts w:ascii="Arial" w:hAnsi="Arial" w:cs="Arial"/>
          <w:b/>
        </w:rPr>
        <w:t>_____</w:t>
      </w:r>
    </w:p>
    <w:p w14:paraId="2B540D0C" w14:textId="77777777" w:rsidR="00E15C02" w:rsidRPr="00576207" w:rsidRDefault="00E15C02" w:rsidP="00FA3AE0">
      <w:pPr>
        <w:tabs>
          <w:tab w:val="left" w:pos="1441"/>
          <w:tab w:val="left" w:pos="2230"/>
          <w:tab w:val="left" w:pos="2724"/>
          <w:tab w:val="left" w:pos="8825"/>
        </w:tabs>
        <w:ind w:left="55"/>
        <w:jc w:val="center"/>
        <w:rPr>
          <w:rFonts w:ascii="Arial" w:hAnsi="Arial" w:cs="Arial"/>
          <w:sz w:val="22"/>
          <w:szCs w:val="22"/>
        </w:rPr>
      </w:pPr>
      <w:r w:rsidRPr="00576207">
        <w:rPr>
          <w:rFonts w:ascii="Arial" w:hAnsi="Arial" w:cs="Arial"/>
          <w:bCs/>
          <w:sz w:val="22"/>
          <w:szCs w:val="22"/>
        </w:rPr>
        <w:t xml:space="preserve">za zavezance po Uredbi o vodnih povračilih </w:t>
      </w:r>
      <w:r w:rsidR="00EB4B14" w:rsidRPr="00576207">
        <w:rPr>
          <w:rFonts w:ascii="Arial" w:hAnsi="Arial" w:cs="Arial"/>
          <w:bCs/>
          <w:sz w:val="22"/>
          <w:szCs w:val="22"/>
        </w:rPr>
        <w:t xml:space="preserve">(Uradni list RS, št. </w:t>
      </w:r>
      <w:hyperlink r:id="rId8" w:tgtFrame="_blank" w:tooltip="Uredba o vodnih povračilih" w:history="1">
        <w:r w:rsidR="00EB4B14" w:rsidRPr="00576207">
          <w:rPr>
            <w:rFonts w:ascii="Arial" w:hAnsi="Arial" w:cs="Arial"/>
            <w:bCs/>
            <w:sz w:val="22"/>
            <w:szCs w:val="22"/>
          </w:rPr>
          <w:t>103/02</w:t>
        </w:r>
      </w:hyperlink>
      <w:r w:rsidR="00AE348C">
        <w:rPr>
          <w:rFonts w:ascii="Arial" w:hAnsi="Arial" w:cs="Arial"/>
          <w:bCs/>
          <w:sz w:val="22"/>
          <w:szCs w:val="22"/>
        </w:rPr>
        <w:t xml:space="preserve">, </w:t>
      </w:r>
      <w:hyperlink r:id="rId9" w:tgtFrame="_blank" w:tooltip="Uredba o spremembah in dopolnitvah Uredbe o vodnih povračilih" w:history="1">
        <w:r w:rsidR="00EB4B14" w:rsidRPr="00576207">
          <w:rPr>
            <w:rFonts w:ascii="Arial" w:hAnsi="Arial" w:cs="Arial"/>
            <w:bCs/>
            <w:sz w:val="22"/>
            <w:szCs w:val="22"/>
          </w:rPr>
          <w:t>122/07</w:t>
        </w:r>
      </w:hyperlink>
      <w:r w:rsidR="00AE348C" w:rsidRPr="00AE348C">
        <w:rPr>
          <w:sz w:val="20"/>
          <w:szCs w:val="20"/>
        </w:rPr>
        <w:t xml:space="preserve"> </w:t>
      </w:r>
      <w:r w:rsidR="00AE348C" w:rsidRPr="00AE348C">
        <w:rPr>
          <w:rFonts w:ascii="Arial" w:hAnsi="Arial" w:cs="Arial"/>
          <w:bCs/>
          <w:sz w:val="22"/>
          <w:szCs w:val="22"/>
        </w:rPr>
        <w:t>in 3/21</w:t>
      </w:r>
      <w:r w:rsidR="00EB4B14" w:rsidRPr="00576207">
        <w:rPr>
          <w:rFonts w:ascii="Arial" w:hAnsi="Arial" w:cs="Arial"/>
          <w:bCs/>
          <w:sz w:val="22"/>
          <w:szCs w:val="22"/>
        </w:rPr>
        <w:t>)</w:t>
      </w:r>
    </w:p>
    <w:p w14:paraId="52855A41" w14:textId="77777777" w:rsidR="00E15C02" w:rsidRDefault="00E15C02" w:rsidP="00FA3AE0">
      <w:pPr>
        <w:spacing w:after="80" w:line="20" w:lineRule="atLeast"/>
        <w:rPr>
          <w:rFonts w:ascii="Arial" w:hAnsi="Arial" w:cs="Arial"/>
          <w:sz w:val="20"/>
          <w:szCs w:val="20"/>
        </w:rPr>
      </w:pPr>
    </w:p>
    <w:p w14:paraId="2FBAA622" w14:textId="36698FC9" w:rsidR="007316BA" w:rsidRDefault="004D1D90" w:rsidP="00FA3AE0">
      <w:pPr>
        <w:rPr>
          <w:rFonts w:ascii="Arial" w:hAnsi="Arial" w:cs="Arial"/>
          <w:sz w:val="20"/>
          <w:szCs w:val="20"/>
        </w:rPr>
      </w:pPr>
      <w:bookmarkStart w:id="0" w:name="_Hlk126842649"/>
      <w:r w:rsidRPr="004D1D90">
        <w:rPr>
          <w:rFonts w:ascii="Arial" w:hAnsi="Arial" w:cs="Arial"/>
          <w:sz w:val="20"/>
          <w:szCs w:val="20"/>
        </w:rPr>
        <w:t xml:space="preserve">Napoved za plačilo vodnega povračila za leto ____ (v nadaljnjem besedilu: napoved) je treba izpolniti za rabo vode, naplavin in vodnih zemljišč. Napoved je treba vložiti </w:t>
      </w:r>
      <w:r w:rsidRPr="004D1D90">
        <w:rPr>
          <w:rFonts w:ascii="Arial" w:hAnsi="Arial" w:cs="Arial"/>
          <w:b/>
          <w:bCs/>
          <w:sz w:val="20"/>
          <w:szCs w:val="20"/>
        </w:rPr>
        <w:t>do 31. 1. tekočega leta za preteklo leto</w:t>
      </w:r>
      <w:r w:rsidRPr="004D1D90">
        <w:rPr>
          <w:rFonts w:ascii="Arial" w:hAnsi="Arial" w:cs="Arial"/>
          <w:sz w:val="20"/>
          <w:szCs w:val="20"/>
        </w:rPr>
        <w:t>.</w:t>
      </w:r>
    </w:p>
    <w:p w14:paraId="0ABDE232" w14:textId="77777777" w:rsidR="004D1D90" w:rsidRDefault="004D1D90" w:rsidP="00FA3AE0">
      <w:pPr>
        <w:rPr>
          <w:rFonts w:ascii="Arial" w:hAnsi="Arial" w:cs="Arial"/>
          <w:b/>
          <w:sz w:val="20"/>
          <w:szCs w:val="20"/>
        </w:rPr>
      </w:pPr>
    </w:p>
    <w:p w14:paraId="320B4B65" w14:textId="654BCC29" w:rsidR="009B0CCC" w:rsidRDefault="00F074D5" w:rsidP="00FA3AE0">
      <w:pPr>
        <w:pStyle w:val="Navadensplet"/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sz w:val="20"/>
          <w:szCs w:val="20"/>
        </w:rPr>
      </w:pPr>
      <w:bookmarkStart w:id="1" w:name="_Hlk126842618"/>
      <w:r>
        <w:rPr>
          <w:rFonts w:ascii="Arial" w:hAnsi="Arial" w:cs="Arial"/>
          <w:sz w:val="20"/>
          <w:szCs w:val="20"/>
        </w:rPr>
        <w:t xml:space="preserve">Izpolnjeno in podpisano napoved posredujte </w:t>
      </w:r>
      <w:r w:rsidR="007316BA" w:rsidRPr="00B154EA">
        <w:rPr>
          <w:rFonts w:ascii="Arial" w:hAnsi="Arial" w:cs="Arial"/>
          <w:sz w:val="20"/>
          <w:szCs w:val="20"/>
        </w:rPr>
        <w:t>na naslov</w:t>
      </w:r>
      <w:r w:rsidR="00814146">
        <w:rPr>
          <w:rFonts w:ascii="Arial" w:hAnsi="Arial" w:cs="Arial"/>
          <w:sz w:val="20"/>
          <w:szCs w:val="20"/>
        </w:rPr>
        <w:t xml:space="preserve">: </w:t>
      </w:r>
      <w:r w:rsidR="005079FF">
        <w:rPr>
          <w:rFonts w:ascii="Arial" w:hAnsi="Arial" w:cs="Arial"/>
          <w:sz w:val="20"/>
          <w:szCs w:val="20"/>
        </w:rPr>
        <w:t>Direkcija R</w:t>
      </w:r>
      <w:r w:rsidR="00F14086">
        <w:rPr>
          <w:rFonts w:ascii="Arial" w:hAnsi="Arial" w:cs="Arial"/>
          <w:sz w:val="20"/>
          <w:szCs w:val="20"/>
        </w:rPr>
        <w:t xml:space="preserve">S </w:t>
      </w:r>
      <w:r w:rsidR="005079FF">
        <w:rPr>
          <w:rFonts w:ascii="Arial" w:hAnsi="Arial" w:cs="Arial"/>
          <w:sz w:val="20"/>
          <w:szCs w:val="20"/>
        </w:rPr>
        <w:t xml:space="preserve">za vode, </w:t>
      </w:r>
      <w:r>
        <w:rPr>
          <w:rFonts w:ascii="Arial" w:hAnsi="Arial" w:cs="Arial"/>
          <w:sz w:val="20"/>
          <w:szCs w:val="20"/>
        </w:rPr>
        <w:t>Hajdrihova ulica 28c</w:t>
      </w:r>
      <w:r w:rsidR="005079FF">
        <w:rPr>
          <w:rFonts w:ascii="Arial" w:hAnsi="Arial" w:cs="Arial"/>
          <w:sz w:val="20"/>
          <w:szCs w:val="20"/>
        </w:rPr>
        <w:t>,</w:t>
      </w:r>
      <w:r w:rsidR="00AE34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1000 Ljubljana</w:t>
      </w:r>
      <w:r w:rsidR="007316BA">
        <w:rPr>
          <w:rFonts w:ascii="Arial" w:hAnsi="Arial" w:cs="Arial"/>
          <w:sz w:val="20"/>
          <w:szCs w:val="20"/>
        </w:rPr>
        <w:t xml:space="preserve">. </w:t>
      </w:r>
    </w:p>
    <w:bookmarkEnd w:id="1"/>
    <w:p w14:paraId="76583A07" w14:textId="77777777" w:rsidR="009B0CCC" w:rsidRDefault="009B0CCC" w:rsidP="00FA3AE0">
      <w:pPr>
        <w:pStyle w:val="Navadensplet"/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sz w:val="20"/>
          <w:szCs w:val="20"/>
          <w:u w:val="single"/>
        </w:rPr>
      </w:pPr>
    </w:p>
    <w:p w14:paraId="31B724AA" w14:textId="77777777" w:rsidR="00631209" w:rsidRPr="002042C6" w:rsidRDefault="00AB3384" w:rsidP="00FA3AE0">
      <w:pPr>
        <w:rPr>
          <w:rFonts w:ascii="Arial" w:hAnsi="Arial" w:cs="Arial"/>
          <w:sz w:val="20"/>
          <w:szCs w:val="20"/>
        </w:rPr>
      </w:pPr>
      <w:r w:rsidRPr="002042C6">
        <w:rPr>
          <w:rFonts w:ascii="Arial" w:hAnsi="Arial" w:cs="Arial"/>
          <w:sz w:val="20"/>
          <w:szCs w:val="20"/>
        </w:rPr>
        <w:t>V napove</w:t>
      </w:r>
      <w:bookmarkStart w:id="2" w:name="_GoBack"/>
      <w:bookmarkEnd w:id="2"/>
      <w:r w:rsidRPr="002042C6">
        <w:rPr>
          <w:rFonts w:ascii="Arial" w:hAnsi="Arial" w:cs="Arial"/>
          <w:sz w:val="20"/>
          <w:szCs w:val="20"/>
        </w:rPr>
        <w:t>di izpolnite le tiste osnove, za ka</w:t>
      </w:r>
      <w:r w:rsidR="00631209" w:rsidRPr="002042C6">
        <w:rPr>
          <w:rFonts w:ascii="Arial" w:hAnsi="Arial" w:cs="Arial"/>
          <w:sz w:val="20"/>
          <w:szCs w:val="20"/>
        </w:rPr>
        <w:t xml:space="preserve">tere ste pridobili vodno pravico. </w:t>
      </w:r>
      <w:r w:rsidR="002A517C">
        <w:rPr>
          <w:rFonts w:ascii="Arial" w:hAnsi="Arial" w:cs="Arial"/>
          <w:sz w:val="20"/>
          <w:szCs w:val="20"/>
        </w:rPr>
        <w:t xml:space="preserve">Če </w:t>
      </w:r>
      <w:r w:rsidR="00631209" w:rsidRPr="002042C6">
        <w:rPr>
          <w:rFonts w:ascii="Arial" w:hAnsi="Arial" w:cs="Arial"/>
          <w:sz w:val="20"/>
          <w:szCs w:val="20"/>
        </w:rPr>
        <w:t>vod</w:t>
      </w:r>
      <w:r w:rsidR="00381FDB" w:rsidRPr="002042C6">
        <w:rPr>
          <w:rFonts w:ascii="Arial" w:hAnsi="Arial" w:cs="Arial"/>
          <w:sz w:val="20"/>
          <w:szCs w:val="20"/>
        </w:rPr>
        <w:t>ne pravice še niste pridobili,</w:t>
      </w:r>
      <w:r w:rsidR="00631209" w:rsidRPr="002042C6">
        <w:rPr>
          <w:rFonts w:ascii="Arial" w:hAnsi="Arial" w:cs="Arial"/>
          <w:sz w:val="20"/>
          <w:szCs w:val="20"/>
        </w:rPr>
        <w:t xml:space="preserve"> </w:t>
      </w:r>
      <w:r w:rsidR="00C3076B" w:rsidRPr="002042C6">
        <w:rPr>
          <w:rFonts w:ascii="Arial" w:hAnsi="Arial" w:cs="Arial"/>
          <w:sz w:val="20"/>
          <w:szCs w:val="20"/>
        </w:rPr>
        <w:t>pa vodo,</w:t>
      </w:r>
      <w:r w:rsidR="00631209" w:rsidRPr="002042C6">
        <w:rPr>
          <w:rFonts w:ascii="Arial" w:hAnsi="Arial" w:cs="Arial"/>
          <w:sz w:val="20"/>
          <w:szCs w:val="20"/>
        </w:rPr>
        <w:t xml:space="preserve"> naplavine</w:t>
      </w:r>
      <w:r w:rsidR="00C3076B" w:rsidRPr="002042C6">
        <w:rPr>
          <w:rFonts w:ascii="Arial" w:hAnsi="Arial" w:cs="Arial"/>
          <w:sz w:val="20"/>
          <w:szCs w:val="20"/>
        </w:rPr>
        <w:t xml:space="preserve"> in vodna zemljišča</w:t>
      </w:r>
      <w:r w:rsidR="00631209" w:rsidRPr="002042C6">
        <w:rPr>
          <w:rFonts w:ascii="Arial" w:hAnsi="Arial" w:cs="Arial"/>
          <w:sz w:val="20"/>
          <w:szCs w:val="20"/>
        </w:rPr>
        <w:t xml:space="preserve"> </w:t>
      </w:r>
      <w:r w:rsidR="00381FDB" w:rsidRPr="002042C6">
        <w:rPr>
          <w:rFonts w:ascii="Arial" w:hAnsi="Arial" w:cs="Arial"/>
          <w:sz w:val="20"/>
          <w:szCs w:val="20"/>
        </w:rPr>
        <w:t xml:space="preserve">kljub temu </w:t>
      </w:r>
      <w:r w:rsidR="00631209" w:rsidRPr="002042C6">
        <w:rPr>
          <w:rFonts w:ascii="Arial" w:hAnsi="Arial" w:cs="Arial"/>
          <w:sz w:val="20"/>
          <w:szCs w:val="20"/>
        </w:rPr>
        <w:t>uporabljate,</w:t>
      </w:r>
      <w:r w:rsidR="00381FDB" w:rsidRPr="002042C6">
        <w:rPr>
          <w:rFonts w:ascii="Arial" w:hAnsi="Arial" w:cs="Arial"/>
          <w:sz w:val="20"/>
          <w:szCs w:val="20"/>
        </w:rPr>
        <w:t xml:space="preserve"> </w:t>
      </w:r>
      <w:r w:rsidR="00631209" w:rsidRPr="002042C6">
        <w:rPr>
          <w:rFonts w:ascii="Arial" w:hAnsi="Arial" w:cs="Arial"/>
          <w:sz w:val="20"/>
          <w:szCs w:val="20"/>
        </w:rPr>
        <w:t>ste prav tako zavezanec za plačilo vodnega povračila. V tem primeru posamezna polja v napovedi izpolnite glede na namen oz. vrsto rabe posameznega vodnega vira.</w:t>
      </w:r>
    </w:p>
    <w:p w14:paraId="5A066CFE" w14:textId="77777777" w:rsidR="00631209" w:rsidRPr="002042C6" w:rsidRDefault="00631209" w:rsidP="00FA3AE0">
      <w:pPr>
        <w:rPr>
          <w:rFonts w:ascii="Arial" w:hAnsi="Arial" w:cs="Arial"/>
          <w:sz w:val="20"/>
          <w:szCs w:val="20"/>
        </w:rPr>
      </w:pPr>
    </w:p>
    <w:p w14:paraId="439020F1" w14:textId="77777777" w:rsidR="00774B40" w:rsidRDefault="00AB3384" w:rsidP="00FA3AE0">
      <w:pPr>
        <w:rPr>
          <w:rFonts w:ascii="Arial" w:hAnsi="Arial" w:cs="Arial"/>
          <w:sz w:val="20"/>
          <w:szCs w:val="20"/>
        </w:rPr>
      </w:pPr>
      <w:r w:rsidRPr="002042C6">
        <w:rPr>
          <w:rFonts w:ascii="Arial" w:hAnsi="Arial" w:cs="Arial"/>
          <w:sz w:val="20"/>
          <w:szCs w:val="20"/>
        </w:rPr>
        <w:t>Podatk</w:t>
      </w:r>
      <w:r w:rsidR="00631209" w:rsidRPr="002042C6">
        <w:rPr>
          <w:rFonts w:ascii="Arial" w:hAnsi="Arial" w:cs="Arial"/>
          <w:sz w:val="20"/>
          <w:szCs w:val="20"/>
        </w:rPr>
        <w:t>e</w:t>
      </w:r>
      <w:r w:rsidRPr="002042C6">
        <w:rPr>
          <w:rFonts w:ascii="Arial" w:hAnsi="Arial" w:cs="Arial"/>
          <w:sz w:val="20"/>
          <w:szCs w:val="20"/>
        </w:rPr>
        <w:t xml:space="preserve"> o rabi vode</w:t>
      </w:r>
      <w:r w:rsidR="00C67986" w:rsidRPr="002042C6">
        <w:rPr>
          <w:rFonts w:ascii="Arial" w:hAnsi="Arial" w:cs="Arial"/>
          <w:sz w:val="20"/>
          <w:szCs w:val="20"/>
        </w:rPr>
        <w:t>,</w:t>
      </w:r>
      <w:r w:rsidR="00FA03F8" w:rsidRPr="002042C6">
        <w:rPr>
          <w:rFonts w:ascii="Arial" w:hAnsi="Arial" w:cs="Arial"/>
          <w:sz w:val="20"/>
          <w:szCs w:val="20"/>
        </w:rPr>
        <w:t xml:space="preserve"> </w:t>
      </w:r>
      <w:r w:rsidRPr="002042C6">
        <w:rPr>
          <w:rFonts w:ascii="Arial" w:hAnsi="Arial" w:cs="Arial"/>
          <w:sz w:val="20"/>
          <w:szCs w:val="20"/>
        </w:rPr>
        <w:t>naplavin</w:t>
      </w:r>
      <w:r w:rsidR="00C67986" w:rsidRPr="002042C6">
        <w:rPr>
          <w:rFonts w:ascii="Arial" w:hAnsi="Arial" w:cs="Arial"/>
          <w:sz w:val="20"/>
          <w:szCs w:val="20"/>
        </w:rPr>
        <w:t xml:space="preserve"> in vodnih zemljišč</w:t>
      </w:r>
      <w:r w:rsidRPr="002042C6">
        <w:rPr>
          <w:rFonts w:ascii="Arial" w:hAnsi="Arial" w:cs="Arial"/>
          <w:sz w:val="20"/>
          <w:szCs w:val="20"/>
        </w:rPr>
        <w:t xml:space="preserve"> </w:t>
      </w:r>
      <w:r w:rsidR="00631209" w:rsidRPr="002042C6">
        <w:rPr>
          <w:rFonts w:ascii="Arial" w:hAnsi="Arial" w:cs="Arial"/>
          <w:sz w:val="20"/>
          <w:szCs w:val="20"/>
        </w:rPr>
        <w:t>vpi</w:t>
      </w:r>
      <w:r w:rsidR="00F653E0">
        <w:rPr>
          <w:rFonts w:ascii="Arial" w:hAnsi="Arial" w:cs="Arial"/>
          <w:sz w:val="20"/>
          <w:szCs w:val="20"/>
        </w:rPr>
        <w:t>šite</w:t>
      </w:r>
      <w:r w:rsidRPr="002042C6">
        <w:rPr>
          <w:rFonts w:ascii="Arial" w:hAnsi="Arial" w:cs="Arial"/>
          <w:sz w:val="20"/>
          <w:szCs w:val="20"/>
        </w:rPr>
        <w:t xml:space="preserve"> po posameznih vodnih virih.</w:t>
      </w:r>
      <w:r w:rsidR="007C3BA7" w:rsidRPr="002042C6">
        <w:rPr>
          <w:rFonts w:ascii="Arial" w:hAnsi="Arial" w:cs="Arial"/>
          <w:sz w:val="20"/>
          <w:szCs w:val="20"/>
        </w:rPr>
        <w:t xml:space="preserve"> </w:t>
      </w:r>
      <w:r w:rsidR="00F653E0">
        <w:rPr>
          <w:rFonts w:ascii="Arial" w:hAnsi="Arial" w:cs="Arial"/>
          <w:sz w:val="20"/>
          <w:szCs w:val="20"/>
        </w:rPr>
        <w:t>Če</w:t>
      </w:r>
      <w:r w:rsidR="007C3BA7" w:rsidRPr="002042C6">
        <w:rPr>
          <w:rFonts w:ascii="Arial" w:hAnsi="Arial" w:cs="Arial"/>
          <w:sz w:val="20"/>
          <w:szCs w:val="20"/>
        </w:rPr>
        <w:t xml:space="preserve"> imate za isto </w:t>
      </w:r>
      <w:r w:rsidR="00381FDB" w:rsidRPr="002042C6">
        <w:rPr>
          <w:rFonts w:ascii="Arial" w:hAnsi="Arial" w:cs="Arial"/>
          <w:sz w:val="20"/>
          <w:szCs w:val="20"/>
        </w:rPr>
        <w:t>rabo vode</w:t>
      </w:r>
      <w:r w:rsidR="007C3BA7" w:rsidRPr="002042C6">
        <w:rPr>
          <w:rFonts w:ascii="Arial" w:hAnsi="Arial" w:cs="Arial"/>
          <w:sz w:val="20"/>
          <w:szCs w:val="20"/>
        </w:rPr>
        <w:t xml:space="preserve"> pridobljenih več vodnih pravic oziroma rabite več vodnih virov, v napoved</w:t>
      </w:r>
      <w:r w:rsidRPr="002042C6">
        <w:rPr>
          <w:rFonts w:ascii="Arial" w:hAnsi="Arial" w:cs="Arial"/>
          <w:sz w:val="20"/>
          <w:szCs w:val="20"/>
        </w:rPr>
        <w:t>i</w:t>
      </w:r>
      <w:r w:rsidR="007C3BA7" w:rsidRPr="002042C6">
        <w:rPr>
          <w:rFonts w:ascii="Arial" w:hAnsi="Arial" w:cs="Arial"/>
          <w:sz w:val="20"/>
          <w:szCs w:val="20"/>
        </w:rPr>
        <w:t xml:space="preserve"> pod predmetno osnovo dodajte novo vrstico ali te vodne vire vpišite v prazna polja na koncu napovedi.</w:t>
      </w:r>
    </w:p>
    <w:bookmarkEnd w:id="0"/>
    <w:p w14:paraId="0B4CA122" w14:textId="77777777" w:rsidR="00E26BF8" w:rsidRDefault="00E26BF8" w:rsidP="00FA3AE0">
      <w:pPr>
        <w:rPr>
          <w:rFonts w:ascii="Arial" w:hAnsi="Arial" w:cs="Arial"/>
          <w:sz w:val="20"/>
          <w:szCs w:val="20"/>
        </w:rPr>
      </w:pPr>
    </w:p>
    <w:p w14:paraId="15CE5831" w14:textId="77777777" w:rsidR="00E26BF8" w:rsidRDefault="00E26BF8" w:rsidP="00FA3AE0">
      <w:pPr>
        <w:rPr>
          <w:rFonts w:ascii="Arial" w:hAnsi="Arial" w:cs="Arial"/>
          <w:sz w:val="20"/>
          <w:szCs w:val="20"/>
        </w:rPr>
      </w:pPr>
    </w:p>
    <w:p w14:paraId="281A042D" w14:textId="77777777" w:rsidR="004A4B8C" w:rsidRDefault="004A4B8C" w:rsidP="00FA3AE0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5047F4">
        <w:rPr>
          <w:rFonts w:ascii="Arial" w:hAnsi="Arial" w:cs="Arial"/>
          <w:b/>
          <w:bCs/>
          <w:sz w:val="22"/>
          <w:szCs w:val="22"/>
        </w:rPr>
        <w:t>PODATKI O ZAVEZANCU:</w:t>
      </w:r>
    </w:p>
    <w:p w14:paraId="091F0AEB" w14:textId="77777777" w:rsidR="00E26BF8" w:rsidRPr="005047F4" w:rsidRDefault="00E26BF8" w:rsidP="00FA3AE0">
      <w:pPr>
        <w:pStyle w:val="Odstavekseznama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6662"/>
      </w:tblGrid>
      <w:tr w:rsidR="00E26BF8" w:rsidRPr="002042C6" w14:paraId="3DE6449D" w14:textId="77777777" w:rsidTr="0084120C">
        <w:trPr>
          <w:trHeight w:val="5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</w:tcPr>
          <w:p w14:paraId="06F28150" w14:textId="77777777" w:rsidR="00E26BF8" w:rsidRPr="00E26BF8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26BF8">
              <w:rPr>
                <w:rFonts w:ascii="Arial" w:hAnsi="Arial" w:cs="Arial"/>
                <w:bCs/>
                <w:sz w:val="20"/>
                <w:szCs w:val="20"/>
              </w:rPr>
              <w:t>Št. zavezanca: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866C" w14:textId="77777777" w:rsidR="00E26BF8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CCA517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__ __ __ __ __</w:t>
            </w:r>
          </w:p>
        </w:tc>
      </w:tr>
      <w:tr w:rsidR="00E26BF8" w:rsidRPr="002042C6" w14:paraId="7A3481A6" w14:textId="77777777" w:rsidTr="0084120C">
        <w:trPr>
          <w:trHeight w:val="33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</w:tcPr>
          <w:p w14:paraId="45E30C08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Naziv (skrajšan) / Ime in priimek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764F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6BF8" w:rsidRPr="002042C6" w14:paraId="050DB12A" w14:textId="77777777" w:rsidTr="0084120C">
        <w:trPr>
          <w:trHeight w:val="33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</w:tcPr>
          <w:p w14:paraId="4B5EAC0C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Naslov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342F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6BF8" w:rsidRPr="002042C6" w14:paraId="2FC7A7E5" w14:textId="77777777" w:rsidTr="0084120C">
        <w:trPr>
          <w:trHeight w:val="33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795253AC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Pošta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EF42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980CBC5" w14:textId="77777777" w:rsidR="00E26BF8" w:rsidRPr="002042C6" w:rsidRDefault="00E26BF8" w:rsidP="00FA3AE0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6662"/>
      </w:tblGrid>
      <w:tr w:rsidR="00E26BF8" w:rsidRPr="002042C6" w14:paraId="01A8BDFB" w14:textId="77777777" w:rsidTr="0084120C">
        <w:trPr>
          <w:trHeight w:val="333"/>
        </w:trPr>
        <w:tc>
          <w:tcPr>
            <w:tcW w:w="3276" w:type="dxa"/>
            <w:shd w:val="clear" w:color="auto" w:fill="E7E6E6"/>
            <w:noWrap/>
            <w:vAlign w:val="center"/>
          </w:tcPr>
          <w:p w14:paraId="7D15F44B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Davčna številka</w:t>
            </w:r>
          </w:p>
        </w:tc>
        <w:tc>
          <w:tcPr>
            <w:tcW w:w="6662" w:type="dxa"/>
            <w:shd w:val="clear" w:color="auto" w:fill="auto"/>
            <w:noWrap/>
          </w:tcPr>
          <w:p w14:paraId="4E49D622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6BF8" w:rsidRPr="002042C6" w14:paraId="0B5BA555" w14:textId="77777777" w:rsidTr="0084120C">
        <w:trPr>
          <w:trHeight w:val="334"/>
        </w:trPr>
        <w:tc>
          <w:tcPr>
            <w:tcW w:w="3276" w:type="dxa"/>
            <w:shd w:val="clear" w:color="auto" w:fill="E7E6E6"/>
            <w:noWrap/>
            <w:vAlign w:val="center"/>
          </w:tcPr>
          <w:p w14:paraId="418D01AD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Št. transakcijskega računa</w:t>
            </w:r>
          </w:p>
        </w:tc>
        <w:tc>
          <w:tcPr>
            <w:tcW w:w="6662" w:type="dxa"/>
            <w:shd w:val="clear" w:color="auto" w:fill="auto"/>
            <w:noWrap/>
          </w:tcPr>
          <w:p w14:paraId="59862C3A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E275CF" w14:textId="77777777" w:rsidR="00E26BF8" w:rsidRPr="002042C6" w:rsidRDefault="00E26BF8" w:rsidP="00FA3AE0">
      <w:pPr>
        <w:rPr>
          <w:rFonts w:ascii="Arial" w:hAnsi="Arial" w:cs="Arial"/>
          <w:sz w:val="20"/>
          <w:szCs w:val="20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2126"/>
        <w:gridCol w:w="992"/>
        <w:gridCol w:w="3544"/>
      </w:tblGrid>
      <w:tr w:rsidR="00E26BF8" w:rsidRPr="002042C6" w14:paraId="660AC1E1" w14:textId="77777777" w:rsidTr="0084120C">
        <w:trPr>
          <w:trHeight w:val="333"/>
        </w:trPr>
        <w:tc>
          <w:tcPr>
            <w:tcW w:w="3276" w:type="dxa"/>
            <w:shd w:val="clear" w:color="auto" w:fill="E7E6E6"/>
            <w:noWrap/>
            <w:vAlign w:val="center"/>
          </w:tcPr>
          <w:p w14:paraId="6BCE6E6C" w14:textId="77777777" w:rsidR="00E26BF8" w:rsidRPr="002042C6" w:rsidRDefault="0022578C" w:rsidP="00FA3A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Kontaktna oseba:</w:t>
            </w:r>
          </w:p>
        </w:tc>
        <w:tc>
          <w:tcPr>
            <w:tcW w:w="6662" w:type="dxa"/>
            <w:gridSpan w:val="3"/>
            <w:shd w:val="clear" w:color="auto" w:fill="auto"/>
            <w:noWrap/>
          </w:tcPr>
          <w:p w14:paraId="696F1879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6BF8" w:rsidRPr="002042C6" w14:paraId="5D0F5B46" w14:textId="77777777" w:rsidTr="0084120C">
        <w:trPr>
          <w:trHeight w:val="334"/>
        </w:trPr>
        <w:tc>
          <w:tcPr>
            <w:tcW w:w="3276" w:type="dxa"/>
            <w:shd w:val="clear" w:color="auto" w:fill="E7E6E6"/>
            <w:noWrap/>
            <w:vAlign w:val="center"/>
          </w:tcPr>
          <w:p w14:paraId="45BCD278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2126" w:type="dxa"/>
            <w:shd w:val="clear" w:color="auto" w:fill="auto"/>
            <w:noWrap/>
          </w:tcPr>
          <w:p w14:paraId="77E3177D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5E0904B4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e- pošta</w:t>
            </w:r>
          </w:p>
        </w:tc>
        <w:tc>
          <w:tcPr>
            <w:tcW w:w="3544" w:type="dxa"/>
          </w:tcPr>
          <w:p w14:paraId="1B06559E" w14:textId="77777777" w:rsidR="00E26BF8" w:rsidRPr="002042C6" w:rsidRDefault="00E26BF8" w:rsidP="00FA3AE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12D7435" w14:textId="77777777" w:rsidR="005047F4" w:rsidRDefault="005047F4" w:rsidP="00FA3AE0">
      <w:pPr>
        <w:rPr>
          <w:rFonts w:ascii="Arial" w:hAnsi="Arial" w:cs="Arial"/>
          <w:b/>
          <w:bCs/>
          <w:sz w:val="22"/>
          <w:szCs w:val="22"/>
        </w:rPr>
      </w:pPr>
    </w:p>
    <w:p w14:paraId="37CFDEAF" w14:textId="77777777" w:rsidR="007B0820" w:rsidRDefault="007B0820">
      <w:pPr>
        <w:rPr>
          <w:rFonts w:ascii="Arial" w:hAnsi="Arial" w:cs="Arial"/>
          <w:sz w:val="20"/>
          <w:szCs w:val="20"/>
        </w:rPr>
      </w:pPr>
    </w:p>
    <w:p w14:paraId="3C9EB9B7" w14:textId="77777777" w:rsidR="00BF536C" w:rsidRPr="00576207" w:rsidRDefault="00BF536C">
      <w:pPr>
        <w:rPr>
          <w:rFonts w:ascii="Arial" w:hAnsi="Arial" w:cs="Arial"/>
          <w:sz w:val="20"/>
          <w:szCs w:val="20"/>
        </w:rPr>
      </w:pPr>
    </w:p>
    <w:p w14:paraId="703D5D29" w14:textId="77777777" w:rsidR="007B0820" w:rsidRDefault="007B0820" w:rsidP="007B0820">
      <w:pPr>
        <w:tabs>
          <w:tab w:val="right" w:pos="15120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164C2A02" w14:textId="77777777" w:rsidR="00FA3AE0" w:rsidRPr="00FA3AE0" w:rsidRDefault="00FA3AE0" w:rsidP="00FA3AE0">
      <w:pPr>
        <w:rPr>
          <w:rFonts w:ascii="Arial" w:hAnsi="Arial" w:cs="Arial"/>
          <w:sz w:val="22"/>
          <w:szCs w:val="22"/>
        </w:rPr>
      </w:pPr>
    </w:p>
    <w:p w14:paraId="71DB7CB2" w14:textId="77777777" w:rsidR="00FA3AE0" w:rsidRPr="00FA3AE0" w:rsidRDefault="00FA3AE0" w:rsidP="00FA3AE0">
      <w:pPr>
        <w:rPr>
          <w:rFonts w:ascii="Arial" w:hAnsi="Arial" w:cs="Arial"/>
          <w:sz w:val="22"/>
          <w:szCs w:val="22"/>
        </w:rPr>
      </w:pPr>
    </w:p>
    <w:p w14:paraId="4D25E62C" w14:textId="77777777" w:rsidR="00FA3AE0" w:rsidRPr="00FA3AE0" w:rsidRDefault="00FA3AE0" w:rsidP="00FA3AE0">
      <w:pPr>
        <w:rPr>
          <w:rFonts w:ascii="Arial" w:hAnsi="Arial" w:cs="Arial"/>
          <w:sz w:val="22"/>
          <w:szCs w:val="22"/>
        </w:rPr>
      </w:pPr>
    </w:p>
    <w:p w14:paraId="7BC8B0DD" w14:textId="77777777" w:rsidR="00FA3AE0" w:rsidRPr="00FA3AE0" w:rsidRDefault="00FA3AE0" w:rsidP="00FA3AE0">
      <w:pPr>
        <w:rPr>
          <w:rFonts w:ascii="Arial" w:hAnsi="Arial" w:cs="Arial"/>
          <w:sz w:val="22"/>
          <w:szCs w:val="22"/>
        </w:rPr>
      </w:pPr>
    </w:p>
    <w:p w14:paraId="7D890692" w14:textId="77777777" w:rsidR="00FA3AE0" w:rsidRPr="00FA3AE0" w:rsidRDefault="00FA3AE0" w:rsidP="00FA3AE0">
      <w:pPr>
        <w:rPr>
          <w:rFonts w:ascii="Arial" w:hAnsi="Arial" w:cs="Arial"/>
          <w:sz w:val="22"/>
          <w:szCs w:val="22"/>
        </w:rPr>
      </w:pPr>
    </w:p>
    <w:p w14:paraId="5787B6B7" w14:textId="77777777" w:rsidR="00FA3AE0" w:rsidRPr="00FA3AE0" w:rsidRDefault="00FA3AE0" w:rsidP="00FA3AE0">
      <w:pPr>
        <w:rPr>
          <w:rFonts w:ascii="Arial" w:hAnsi="Arial" w:cs="Arial"/>
          <w:sz w:val="22"/>
          <w:szCs w:val="22"/>
        </w:rPr>
      </w:pPr>
    </w:p>
    <w:p w14:paraId="2AC4F009" w14:textId="40A386B5" w:rsidR="00FA3AE0" w:rsidRPr="00FA3AE0" w:rsidRDefault="00FA3AE0" w:rsidP="00FA3AE0">
      <w:pPr>
        <w:tabs>
          <w:tab w:val="center" w:pos="3827"/>
          <w:tab w:val="right" w:pos="76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04768AA" w14:textId="33798670" w:rsidR="00FA3AE0" w:rsidRPr="00FA3AE0" w:rsidRDefault="00FA3AE0" w:rsidP="00FA3AE0">
      <w:pPr>
        <w:rPr>
          <w:rFonts w:ascii="Arial" w:hAnsi="Arial" w:cs="Arial"/>
          <w:sz w:val="22"/>
          <w:szCs w:val="22"/>
        </w:rPr>
        <w:sectPr w:rsidR="00FA3AE0" w:rsidRPr="00FA3AE0" w:rsidSect="00FA3AE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5" w:right="1133" w:bottom="567" w:left="1134" w:header="709" w:footer="284" w:gutter="0"/>
          <w:cols w:space="708"/>
          <w:docGrid w:linePitch="360"/>
        </w:sectPr>
      </w:pPr>
    </w:p>
    <w:p w14:paraId="3E870AAA" w14:textId="77777777" w:rsidR="00D42273" w:rsidRPr="00576207" w:rsidRDefault="007C3BA7" w:rsidP="00DF17B4">
      <w:pPr>
        <w:tabs>
          <w:tab w:val="right" w:pos="15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76207">
        <w:rPr>
          <w:rFonts w:ascii="Arial" w:hAnsi="Arial" w:cs="Arial"/>
          <w:b/>
          <w:sz w:val="20"/>
          <w:szCs w:val="20"/>
        </w:rPr>
        <w:lastRenderedPageBreak/>
        <w:t xml:space="preserve">   </w:t>
      </w:r>
      <w:r w:rsidR="00E15C02" w:rsidRPr="00576207">
        <w:rPr>
          <w:rFonts w:ascii="Arial" w:hAnsi="Arial" w:cs="Arial"/>
          <w:b/>
          <w:sz w:val="20"/>
          <w:szCs w:val="20"/>
        </w:rPr>
        <w:t>2. OSNOVE ZA PLAČILO VODNEGA POVRAČILA ZA RABO VODE, NAPLAVIN IN VODNIH ZEMLJIŠČ PO P</w:t>
      </w:r>
      <w:r w:rsidR="009B0CCC">
        <w:rPr>
          <w:rFonts w:ascii="Arial" w:hAnsi="Arial" w:cs="Arial"/>
          <w:b/>
          <w:sz w:val="20"/>
          <w:szCs w:val="20"/>
        </w:rPr>
        <w:t>OSAMEZNIH VODNIH VIRIH V LETU ___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082"/>
        <w:gridCol w:w="1276"/>
        <w:gridCol w:w="1278"/>
        <w:gridCol w:w="1276"/>
        <w:gridCol w:w="994"/>
        <w:gridCol w:w="850"/>
        <w:gridCol w:w="1421"/>
        <w:gridCol w:w="1564"/>
        <w:gridCol w:w="697"/>
      </w:tblGrid>
      <w:tr w:rsidR="00A56AD3" w:rsidRPr="002042C6" w14:paraId="7588CEDD" w14:textId="77777777" w:rsidTr="00E26BF8">
        <w:trPr>
          <w:trHeight w:val="340"/>
          <w:tblHeader/>
        </w:trPr>
        <w:tc>
          <w:tcPr>
            <w:tcW w:w="102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DB0EB7B" w14:textId="77777777"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Osnova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746B1B6" w14:textId="77777777" w:rsidR="00FD7022" w:rsidRPr="00B5220C" w:rsidRDefault="00D0557D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B5220C">
              <w:rPr>
                <w:rFonts w:ascii="Helv" w:hAnsi="Helv" w:cs="Helv"/>
                <w:b/>
                <w:color w:val="000000"/>
                <w:sz w:val="17"/>
                <w:szCs w:val="17"/>
              </w:rPr>
              <w:t>Opis posebne rabe vode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1C7FC4" w14:textId="77777777"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Št. vodne pravice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65E4437" w14:textId="77777777"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0736">
              <w:rPr>
                <w:rFonts w:ascii="Arial" w:hAnsi="Arial" w:cs="Arial"/>
                <w:b/>
                <w:sz w:val="17"/>
                <w:szCs w:val="17"/>
              </w:rPr>
              <w:t>Tip vodnega vira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6BCCCC" w14:textId="77777777"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Ime/</w:t>
            </w:r>
            <w:r w:rsidR="004F478A" w:rsidRPr="002042C6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znaka vira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79C6748" w14:textId="77777777" w:rsidR="00FD7022" w:rsidRPr="006C370C" w:rsidRDefault="006C370C" w:rsidP="005762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C370C">
              <w:rPr>
                <w:rFonts w:ascii="Arial" w:hAnsi="Arial" w:cs="Arial"/>
                <w:b/>
                <w:sz w:val="12"/>
                <w:szCs w:val="12"/>
              </w:rPr>
              <w:t>Lokacija odvzema</w:t>
            </w:r>
            <w:r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Pr="006C370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k</w:t>
            </w:r>
            <w:r w:rsidR="00FD7022" w:rsidRPr="006C370C">
              <w:rPr>
                <w:rFonts w:ascii="Arial" w:hAnsi="Arial" w:cs="Arial"/>
                <w:b/>
                <w:sz w:val="12"/>
                <w:szCs w:val="12"/>
              </w:rPr>
              <w:t>oord</w:t>
            </w:r>
            <w:r>
              <w:rPr>
                <w:rFonts w:ascii="Arial" w:hAnsi="Arial" w:cs="Arial"/>
                <w:b/>
                <w:sz w:val="12"/>
                <w:szCs w:val="12"/>
              </w:rPr>
              <w:t>inata</w:t>
            </w:r>
          </w:p>
          <w:p w14:paraId="3632FF56" w14:textId="77777777" w:rsidR="00FD7022" w:rsidRPr="0063073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0736">
              <w:rPr>
                <w:rFonts w:ascii="Arial" w:hAnsi="Arial" w:cs="Arial"/>
                <w:b/>
                <w:sz w:val="17"/>
                <w:szCs w:val="17"/>
              </w:rPr>
              <w:t>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D7A5956" w14:textId="77777777" w:rsidR="00FD7022" w:rsidRPr="006C370C" w:rsidRDefault="006C370C" w:rsidP="005762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C370C">
              <w:rPr>
                <w:rFonts w:ascii="Arial" w:hAnsi="Arial" w:cs="Arial"/>
                <w:b/>
                <w:sz w:val="12"/>
                <w:szCs w:val="12"/>
              </w:rPr>
              <w:t>Lokacija odvzema</w:t>
            </w:r>
            <w:r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Pr="006C370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k</w:t>
            </w:r>
            <w:r w:rsidR="00FD7022" w:rsidRPr="006C370C">
              <w:rPr>
                <w:rFonts w:ascii="Arial" w:hAnsi="Arial" w:cs="Arial"/>
                <w:b/>
                <w:sz w:val="12"/>
                <w:szCs w:val="12"/>
              </w:rPr>
              <w:t>oord</w:t>
            </w:r>
            <w:r>
              <w:rPr>
                <w:rFonts w:ascii="Arial" w:hAnsi="Arial" w:cs="Arial"/>
                <w:b/>
                <w:sz w:val="12"/>
                <w:szCs w:val="12"/>
              </w:rPr>
              <w:t>inata</w:t>
            </w:r>
          </w:p>
          <w:p w14:paraId="39C222F1" w14:textId="77777777" w:rsidR="00FD7022" w:rsidRPr="0063073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0736">
              <w:rPr>
                <w:rFonts w:ascii="Arial" w:hAnsi="Arial" w:cs="Arial"/>
                <w:b/>
                <w:sz w:val="17"/>
                <w:szCs w:val="17"/>
              </w:rPr>
              <w:t>X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7C34433" w14:textId="77777777" w:rsidR="00FD7022" w:rsidRPr="006C370C" w:rsidRDefault="00576207" w:rsidP="0057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70C">
              <w:rPr>
                <w:rFonts w:ascii="Arial" w:hAnsi="Arial" w:cs="Arial"/>
                <w:b/>
                <w:sz w:val="16"/>
                <w:szCs w:val="16"/>
              </w:rPr>
              <w:t>Dovoljen obseg rabe vode po vodni pravici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91C51C3" w14:textId="77777777"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Količina za obračun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E797BA2" w14:textId="77777777" w:rsidR="00FD7022" w:rsidRPr="002042C6" w:rsidRDefault="00FD7022" w:rsidP="00576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Enota</w:t>
            </w:r>
          </w:p>
        </w:tc>
      </w:tr>
      <w:tr w:rsidR="00151735" w:rsidRPr="002042C6" w14:paraId="4C9DBF20" w14:textId="77777777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14:paraId="1C74EC66" w14:textId="77777777" w:rsidR="00151735" w:rsidRPr="002042C6" w:rsidRDefault="00B26D1D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1. </w:t>
            </w:r>
            <w:r w:rsidR="0005612C" w:rsidRPr="002042C6">
              <w:rPr>
                <w:rFonts w:ascii="Arial" w:hAnsi="Arial" w:cs="Arial"/>
                <w:b/>
                <w:sz w:val="17"/>
                <w:szCs w:val="17"/>
              </w:rPr>
              <w:t>r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aba vode za </w:t>
            </w:r>
            <w:r w:rsidR="00151735" w:rsidRPr="002042C6">
              <w:rPr>
                <w:rFonts w:ascii="Arial" w:hAnsi="Arial" w:cs="Arial"/>
                <w:b/>
                <w:sz w:val="17"/>
                <w:szCs w:val="17"/>
              </w:rPr>
              <w:t xml:space="preserve">oskrbo s pitno vodo </w:t>
            </w:r>
          </w:p>
        </w:tc>
      </w:tr>
      <w:tr w:rsidR="00A56AD3" w:rsidRPr="002042C6" w14:paraId="6D97681B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5AB9FFB2" w14:textId="77777777" w:rsidR="00FD7022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1.1.1.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2C933E09" w14:textId="77777777" w:rsidR="00FD7022" w:rsidRPr="002042C6" w:rsidRDefault="00422CCD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</w:t>
            </w:r>
            <w:r w:rsidR="00576207" w:rsidRPr="002042C6">
              <w:rPr>
                <w:rFonts w:ascii="Arial" w:hAnsi="Arial" w:cs="Arial"/>
                <w:sz w:val="17"/>
                <w:szCs w:val="17"/>
              </w:rPr>
              <w:t xml:space="preserve"> vode za </w:t>
            </w:r>
            <w:r w:rsidR="00796F05" w:rsidRPr="002042C6">
              <w:rPr>
                <w:rFonts w:ascii="Arial" w:hAnsi="Arial" w:cs="Arial"/>
                <w:sz w:val="17"/>
                <w:szCs w:val="17"/>
              </w:rPr>
              <w:t>l</w:t>
            </w:r>
            <w:r w:rsidR="00FD7022" w:rsidRPr="002042C6">
              <w:rPr>
                <w:rFonts w:ascii="Arial" w:hAnsi="Arial" w:cs="Arial"/>
                <w:sz w:val="17"/>
                <w:szCs w:val="17"/>
              </w:rPr>
              <w:t>astn</w:t>
            </w:r>
            <w:r w:rsidR="00576207"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FD7022" w:rsidRPr="002042C6">
              <w:rPr>
                <w:rFonts w:ascii="Arial" w:hAnsi="Arial" w:cs="Arial"/>
                <w:sz w:val="17"/>
                <w:szCs w:val="17"/>
              </w:rPr>
              <w:t xml:space="preserve"> oskrb</w:t>
            </w:r>
            <w:r w:rsidR="00576207"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B26D1D" w:rsidRPr="002042C6">
              <w:rPr>
                <w:rFonts w:ascii="Arial" w:hAnsi="Arial" w:cs="Arial"/>
                <w:sz w:val="17"/>
                <w:szCs w:val="17"/>
              </w:rPr>
              <w:t xml:space="preserve"> s pitno vodo</w:t>
            </w:r>
            <w:r w:rsidR="0005612C" w:rsidRPr="002042C6">
              <w:rPr>
                <w:rFonts w:ascii="Arial" w:hAnsi="Arial" w:cs="Arial"/>
                <w:sz w:val="17"/>
                <w:szCs w:val="17"/>
              </w:rPr>
              <w:t>, če ni opredeljeno drugače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FA81A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EA0B632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7AAAAD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AF29B45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3B799D" w14:textId="77777777" w:rsidR="00FD7022" w:rsidRPr="002042C6" w:rsidRDefault="00FD7022" w:rsidP="004D51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CB543D2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0F78337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271AA19" w14:textId="77777777" w:rsidR="00FD7022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A56AD3" w:rsidRPr="002042C6" w14:paraId="77A6DC59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6481CAA5" w14:textId="77777777" w:rsidR="00FD7022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1.2.1.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6247F913" w14:textId="77777777" w:rsidR="00FD7022" w:rsidRPr="002042C6" w:rsidRDefault="00422CCD" w:rsidP="00422CCD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za oskrbo</w:t>
            </w:r>
            <w:r w:rsidR="00FD7022" w:rsidRPr="002042C6">
              <w:rPr>
                <w:rFonts w:ascii="Arial" w:hAnsi="Arial" w:cs="Arial"/>
                <w:sz w:val="17"/>
                <w:szCs w:val="17"/>
              </w:rPr>
              <w:t xml:space="preserve"> s pitno vodo, ki se izvaja kot GJS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B45A2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D1B6218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8F1180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19F5316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4348EF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851DFC6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8029ECB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792D94B" w14:textId="77777777" w:rsidR="00FD7022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A56AD3" w:rsidRPr="002042C6" w14:paraId="77FEC00E" w14:textId="77777777" w:rsidTr="00E26BF8">
        <w:trPr>
          <w:trHeight w:val="34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76034D2" w14:textId="77777777" w:rsidR="00FD7022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1.2.2.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0D74B1C" w14:textId="77777777" w:rsidR="00FD7022" w:rsidRPr="002042C6" w:rsidRDefault="003955B9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voda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="00FD7022" w:rsidRPr="002042C6">
              <w:rPr>
                <w:rFonts w:ascii="Arial" w:hAnsi="Arial" w:cs="Arial"/>
                <w:sz w:val="17"/>
                <w:szCs w:val="17"/>
              </w:rPr>
              <w:t xml:space="preserve"> prodana zavezancem, ki vodno povračilo plačujejo neposredno </w:t>
            </w:r>
            <w:r w:rsidR="00BF6E0A" w:rsidRPr="002042C6">
              <w:rPr>
                <w:rFonts w:ascii="Arial" w:hAnsi="Arial" w:cs="Arial"/>
                <w:sz w:val="17"/>
                <w:szCs w:val="17"/>
              </w:rPr>
              <w:t>DRSV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93D72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73B2C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CB18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D35D4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6E541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59CEB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1C6F3" w14:textId="77777777" w:rsidR="00FD7022" w:rsidRPr="002042C6" w:rsidRDefault="00FD7022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4179" w14:textId="77777777" w:rsidR="00FD7022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151735" w:rsidRPr="002042C6" w14:paraId="37DDDFE7" w14:textId="77777777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031AD805" w14:textId="77777777" w:rsidR="00151735" w:rsidRPr="002042C6" w:rsidRDefault="00B26D1D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2. raba vode za tehnološke namene</w:t>
            </w:r>
            <w:r w:rsidR="00151735" w:rsidRPr="002042C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0A6956" w:rsidRPr="002042C6" w14:paraId="5484BE31" w14:textId="77777777" w:rsidTr="00E26BF8">
        <w:trPr>
          <w:trHeight w:val="340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5E38194" w14:textId="77777777" w:rsidR="000A6956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2.1.1. 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13EEE163" w14:textId="77777777" w:rsidR="000A6956" w:rsidRPr="002042C6" w:rsidRDefault="00796F05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</w:t>
            </w:r>
            <w:r w:rsidR="00B26D1D" w:rsidRPr="002042C6">
              <w:rPr>
                <w:rFonts w:ascii="Arial" w:hAnsi="Arial" w:cs="Arial"/>
                <w:sz w:val="17"/>
                <w:szCs w:val="17"/>
              </w:rPr>
              <w:t>aba vode iz vodnega vira za tehnološke namene, če ni opredeljeno drugače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458A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DB046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051E8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32173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70F78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94E81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57186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0E02C" w14:textId="77777777"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14:paraId="3115E6CC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03813F36" w14:textId="77777777" w:rsidR="000A6956" w:rsidRPr="002042C6" w:rsidRDefault="00B26D1D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2.1.2.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1062B331" w14:textId="77777777" w:rsidR="000A6956" w:rsidRPr="002042C6" w:rsidRDefault="0028411A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vode iz </w:t>
            </w:r>
            <w:r w:rsidR="00EE0DBF" w:rsidRPr="002042C6">
              <w:rPr>
                <w:rFonts w:ascii="Arial" w:hAnsi="Arial" w:cs="Arial"/>
                <w:sz w:val="17"/>
                <w:szCs w:val="17"/>
              </w:rPr>
              <w:t>vodnega vira za potrebe hlajenja v procesu proizvodnje električne energije v termoelektrarnah ali jedrskih elektrarnah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11799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4731649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2AAFDC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6A94D63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A86DD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6E49318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9EBCC24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6038BC5" w14:textId="77777777"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14:paraId="49364977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3043FEF8" w14:textId="77777777" w:rsidR="000A6956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2.2.1.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B994849" w14:textId="77777777" w:rsidR="000A6956" w:rsidRPr="002042C6" w:rsidRDefault="0005612C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</w:t>
            </w:r>
            <w:r w:rsidR="00EE0DBF" w:rsidRPr="002042C6">
              <w:rPr>
                <w:rFonts w:ascii="Arial" w:hAnsi="Arial" w:cs="Arial"/>
                <w:sz w:val="17"/>
                <w:szCs w:val="17"/>
              </w:rPr>
              <w:t>aba vode iz objektov in naprav za oskrbo s pitno vodo za tehnološke namene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6EA58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708F2EF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C80D0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0C668B5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ABA39F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1B0E9A0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AFF5C6A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1893EAD" w14:textId="77777777"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EE0DBF" w:rsidRPr="002042C6" w14:paraId="0990E9C4" w14:textId="77777777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2AD332C" w14:textId="77777777" w:rsidR="00EE0DBF" w:rsidRPr="002042C6" w:rsidRDefault="00EE0DBF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3. raba vode za potrebe dejavnosti kopališč </w:t>
            </w:r>
          </w:p>
        </w:tc>
      </w:tr>
      <w:tr w:rsidR="00EE0DBF" w:rsidRPr="002042C6" w14:paraId="3F182A14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1764C252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3.1.1.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0F7F8D86" w14:textId="77777777" w:rsidR="00EE0DBF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vodnega vira za potrebe dejavnosti bazenskih kopališč, če ni opredeljeno drugače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64F6F7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B633ECA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6CBC27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B7AE5CF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CEEE2C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193DBC3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0629026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040C025" w14:textId="77777777" w:rsidR="00EE0DBF" w:rsidRPr="002042C6" w:rsidRDefault="00EE0DBF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14:paraId="39DC6310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1D13048E" w14:textId="77777777" w:rsidR="000A6956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3.1.2.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7DA27367" w14:textId="77777777" w:rsidR="000A6956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vode iz vodnega vira za potrebe dejavnosti bazenskih kopališč, če se rabi termalna, mineralna ali </w:t>
            </w:r>
            <w:proofErr w:type="spellStart"/>
            <w:r w:rsidRPr="002042C6">
              <w:rPr>
                <w:rFonts w:ascii="Arial" w:hAnsi="Arial" w:cs="Arial"/>
                <w:sz w:val="17"/>
                <w:szCs w:val="17"/>
              </w:rPr>
              <w:t>termomineralna</w:t>
            </w:r>
            <w:proofErr w:type="spellEnd"/>
            <w:r w:rsidRPr="002042C6">
              <w:rPr>
                <w:rFonts w:ascii="Arial" w:hAnsi="Arial" w:cs="Arial"/>
                <w:sz w:val="17"/>
                <w:szCs w:val="17"/>
              </w:rPr>
              <w:t xml:space="preserve"> voda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242FB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F408E19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812AC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7113629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7AF63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0F069C4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2166742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0842DC4" w14:textId="77777777"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14:paraId="6D0D2603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56D132C1" w14:textId="77777777" w:rsidR="000A6956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3.2.1.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294FD11" w14:textId="77777777" w:rsidR="000A6956" w:rsidRPr="002042C6" w:rsidRDefault="001509C2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</w:t>
            </w:r>
            <w:r w:rsidR="00EE0DBF" w:rsidRPr="002042C6">
              <w:rPr>
                <w:rFonts w:ascii="Arial" w:hAnsi="Arial" w:cs="Arial"/>
                <w:sz w:val="17"/>
                <w:szCs w:val="17"/>
              </w:rPr>
              <w:t>aba vode iz objektov in naprav za oskrbo s pitno vodo za potrebe dejavnosti bazenskih kopališč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D3EAF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F1A7A52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D35EDA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8EA9A7A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0686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C48121A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3EB5DF7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780A380" w14:textId="77777777"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14:paraId="021722B1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2C7829FE" w14:textId="77777777" w:rsidR="000A6956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3.3.1.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18EFB424" w14:textId="77777777" w:rsidR="000A6956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vodnega ali morskega javnega dobra za potrebe dejavnosti </w:t>
            </w:r>
            <w:r w:rsidRPr="00630736">
              <w:rPr>
                <w:rFonts w:ascii="Arial" w:hAnsi="Arial" w:cs="Arial"/>
                <w:sz w:val="17"/>
                <w:szCs w:val="17"/>
              </w:rPr>
              <w:t>naravnih kopališč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E8BC4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AA4AB00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41262C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0623389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5FE888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4689A7A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BFAF179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50E5672" w14:textId="77777777"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="00EE0DBF"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EE0DBF" w:rsidRPr="002042C6" w14:paraId="6226BF53" w14:textId="77777777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C9A9A85" w14:textId="77777777" w:rsidR="00EE0DBF" w:rsidRPr="002042C6" w:rsidRDefault="00EE0DBF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4. raba vode za pridobivanje toplote in ogrevanje </w:t>
            </w:r>
          </w:p>
        </w:tc>
      </w:tr>
      <w:tr w:rsidR="00EE0DBF" w:rsidRPr="002042C6" w14:paraId="0875BAF0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0386D049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4.1.1.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65F14108" w14:textId="77777777" w:rsidR="00EE0DBF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za pridobivanje toplote, če ni opredeljeno drugače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8B8CE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DB69C11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8DFAF0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EE09CF5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23FB1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D823739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78D8251" w14:textId="77777777" w:rsidR="00EE0DBF" w:rsidRPr="002042C6" w:rsidRDefault="00EE0DBF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ACD1399" w14:textId="77777777" w:rsidR="00EE0DBF" w:rsidRPr="002042C6" w:rsidRDefault="00EE0DBF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EE0DBF" w:rsidRPr="002042C6" w14:paraId="7D2A18F1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27914150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4.2.1.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0A834F6A" w14:textId="77777777" w:rsidR="00EE0DBF" w:rsidRPr="002042C6" w:rsidRDefault="00EE0DBF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vode </w:t>
            </w:r>
            <w:r w:rsidR="00422CCD" w:rsidRPr="002042C6">
              <w:rPr>
                <w:rFonts w:ascii="Arial" w:hAnsi="Arial" w:cs="Arial"/>
                <w:sz w:val="17"/>
                <w:szCs w:val="17"/>
              </w:rPr>
              <w:t xml:space="preserve">iz vodnega vira </w:t>
            </w:r>
            <w:r w:rsidRPr="002042C6">
              <w:rPr>
                <w:rFonts w:ascii="Arial" w:hAnsi="Arial" w:cs="Arial"/>
                <w:sz w:val="17"/>
                <w:szCs w:val="17"/>
              </w:rPr>
              <w:t xml:space="preserve">za ogrevanje, če se rabi termalna, mineralna ali </w:t>
            </w:r>
            <w:proofErr w:type="spellStart"/>
            <w:r w:rsidRPr="002042C6">
              <w:rPr>
                <w:rFonts w:ascii="Arial" w:hAnsi="Arial" w:cs="Arial"/>
                <w:sz w:val="17"/>
                <w:szCs w:val="17"/>
              </w:rPr>
              <w:t>termomineralna</w:t>
            </w:r>
            <w:proofErr w:type="spellEnd"/>
            <w:r w:rsidRPr="002042C6">
              <w:rPr>
                <w:rFonts w:ascii="Arial" w:hAnsi="Arial" w:cs="Arial"/>
                <w:sz w:val="17"/>
                <w:szCs w:val="17"/>
              </w:rPr>
              <w:t xml:space="preserve"> voda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A5592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801A77E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83645D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5AE2A97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A49E6C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75E7E96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F2B02CD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0176928" w14:textId="77777777" w:rsidR="00EE0DBF" w:rsidRPr="002042C6" w:rsidRDefault="00EE0DBF" w:rsidP="00EE0DBF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F076EB" w:rsidRPr="002042C6" w14:paraId="05F4D762" w14:textId="77777777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30BC797" w14:textId="77777777" w:rsidR="00F076EB" w:rsidRPr="002042C6" w:rsidRDefault="00F076EB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5. raba vode za namakanje kmetijskih zemljišč ali drugih površin</w:t>
            </w:r>
          </w:p>
        </w:tc>
      </w:tr>
      <w:tr w:rsidR="00F076EB" w:rsidRPr="002042C6" w14:paraId="67618302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1CF770D1" w14:textId="77777777"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5.1.1.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5BAFCDD4" w14:textId="77777777" w:rsidR="00F076EB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vodnega vira za namakanje kmetijskih zemljišč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817EF" w14:textId="77777777"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43ADE1A" w14:textId="77777777"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6760B7" w14:textId="77777777"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5F63216" w14:textId="77777777"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EC3527" w14:textId="77777777"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0C01E18" w14:textId="77777777"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54F3B2F" w14:textId="77777777" w:rsidR="00F076EB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B9E6A51" w14:textId="77777777" w:rsidR="00F076EB" w:rsidRPr="002042C6" w:rsidRDefault="00F076E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0A6956" w:rsidRPr="002042C6" w14:paraId="4D9E660B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22EBDEE9" w14:textId="77777777" w:rsidR="000A6956" w:rsidRPr="002042C6" w:rsidRDefault="00F076EB" w:rsidP="000C1E3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5.1.2.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4DD35BCC" w14:textId="77777777" w:rsidR="000A6956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vodnega vira za namakanje površin, ki niso kmetijska zemljišča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58211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70BA1A9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45C848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4213D9C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456024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2861014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C23C8A7" w14:textId="77777777" w:rsidR="000A6956" w:rsidRPr="002042C6" w:rsidRDefault="000A6956" w:rsidP="000C1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3D56C09" w14:textId="77777777" w:rsidR="000A6956" w:rsidRPr="002042C6" w:rsidRDefault="000A6956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076EB" w:rsidRPr="002042C6" w14:paraId="1ADA9601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50BD867E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5.1.4.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11DD6917" w14:textId="77777777" w:rsidR="00F076EB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vodnega vira za zalivanje oziroma namakanje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55E9C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CDB7CE9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3C265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7558F08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5D06F1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3E007A4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4921257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2D685E0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076EB" w:rsidRPr="002042C6" w14:paraId="2D0516A9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4EB95D9C" w14:textId="77777777" w:rsidR="00F076EB" w:rsidRPr="002042C6" w:rsidRDefault="00F076EB" w:rsidP="00F076E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5.2.1.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848FAD2" w14:textId="77777777" w:rsidR="00F076EB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objektov in naprav za oskrbo s pitno vodo za namakanje kmetijskih zemljišč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B1943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4950A6A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BD4DA4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D584AD7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3C1822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F76BE45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96E48E4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6EF14FD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076EB" w:rsidRPr="002042C6" w14:paraId="2408283D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374328B0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5.2.2.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267CB2DE" w14:textId="77777777" w:rsidR="00F076EB" w:rsidRPr="002042C6" w:rsidRDefault="00F076E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iz objektov in naprav za oskrbo s pitno vodo za namakanje  površin, ki niso kmetijska zemljišča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E6BAB4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6954CE0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32424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B7E28BB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ED7BDB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EB545F1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B491008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CF8E8CE" w14:textId="77777777" w:rsidR="00F076EB" w:rsidRPr="002042C6" w:rsidRDefault="00F076EB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940FE8" w:rsidRPr="002042C6" w14:paraId="5BED13D8" w14:textId="77777777" w:rsidTr="00576207">
        <w:trPr>
          <w:trHeight w:val="340"/>
        </w:trPr>
        <w:tc>
          <w:tcPr>
            <w:tcW w:w="14459" w:type="dxa"/>
            <w:gridSpan w:val="10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67FC7A4F" w14:textId="77777777" w:rsidR="00940FE8" w:rsidRPr="002042C6" w:rsidRDefault="00940FE8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lastRenderedPageBreak/>
              <w:t>6. raba vodnega javnega dobra za izvajanje športnega ribolova v komercialnih ribnikih</w:t>
            </w:r>
          </w:p>
        </w:tc>
      </w:tr>
      <w:tr w:rsidR="00940FE8" w:rsidRPr="002042C6" w14:paraId="1BA5EF96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311F3BEE" w14:textId="77777777"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6.1.1. 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164AF9F9" w14:textId="77777777" w:rsidR="00940FE8" w:rsidRPr="002042C6" w:rsidRDefault="00940FE8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vodnega javnega dobra za izvajanje športnega ribolova v komercialnih ribnikih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47722" w14:textId="77777777"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A3B3D9A" w14:textId="77777777"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B70627" w14:textId="77777777"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173CB68" w14:textId="77777777"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4F01F7" w14:textId="77777777"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C0B2883" w14:textId="77777777"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31E03E0" w14:textId="77777777" w:rsidR="00940FE8" w:rsidRPr="002042C6" w:rsidRDefault="00940FE8" w:rsidP="00940FE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187A3DC" w14:textId="77777777" w:rsidR="00940FE8" w:rsidRPr="002042C6" w:rsidRDefault="006B124B" w:rsidP="00940FE8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F076EB" w:rsidRPr="002042C6" w14:paraId="3BBB69B8" w14:textId="77777777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14:paraId="47E51DF7" w14:textId="77777777" w:rsidR="00F076EB" w:rsidRPr="002042C6" w:rsidRDefault="006B124B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7. raba vode oziroma vodnega javnega dobra za pogon vodnega mlina, žage ali podobne naprave</w:t>
            </w:r>
          </w:p>
        </w:tc>
      </w:tr>
      <w:tr w:rsidR="006B124B" w:rsidRPr="002042C6" w14:paraId="1445EB05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1FD37B48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7.1.1. 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0F2D3EEB" w14:textId="77777777" w:rsidR="006B124B" w:rsidRPr="002042C6" w:rsidRDefault="006B124B" w:rsidP="00422CCD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raba vode za pogon vodnega mlina, žage ali podobne naprave, ki ni plavajoča naprava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374F8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C3B1F64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01C3D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7B832FE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89043B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374099F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5A20FD3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545DD41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6B124B" w:rsidRPr="002042C6" w14:paraId="2DE6A9DA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5955E194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7.1.2. 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4EBBBE89" w14:textId="77777777" w:rsidR="006B124B" w:rsidRPr="002042C6" w:rsidRDefault="006B124B" w:rsidP="00422CCD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vodnega javnega dobra za pogon vodnega mlina, žage ali podobne naprave, ki je plavajoča naprava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96A75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9C5D86F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0CCA34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3B6095A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91A114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2DD5EE0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18D6C5A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9827C48" w14:textId="77777777" w:rsidR="006B124B" w:rsidRPr="002042C6" w:rsidRDefault="006B124B" w:rsidP="006B124B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14:paraId="2797140E" w14:textId="77777777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14:paraId="050EE5EB" w14:textId="77777777" w:rsidR="005567CC" w:rsidRPr="002042C6" w:rsidRDefault="002F13F0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8.</w:t>
            </w:r>
            <w:r w:rsidR="005567CC" w:rsidRPr="002042C6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="00C967B0" w:rsidRPr="002042C6">
              <w:rPr>
                <w:rFonts w:ascii="Arial" w:hAnsi="Arial" w:cs="Arial"/>
                <w:b/>
                <w:sz w:val="17"/>
                <w:szCs w:val="17"/>
              </w:rPr>
              <w:t>r</w:t>
            </w:r>
            <w:r w:rsidR="005567CC" w:rsidRPr="002042C6">
              <w:rPr>
                <w:rFonts w:ascii="Arial" w:hAnsi="Arial" w:cs="Arial"/>
                <w:b/>
                <w:sz w:val="17"/>
                <w:szCs w:val="17"/>
              </w:rPr>
              <w:t xml:space="preserve">aba vode oziroma vodnega ali morskega javnega dobra za gojenje sladkovodnih in morskih organizmov </w:t>
            </w:r>
          </w:p>
        </w:tc>
      </w:tr>
      <w:tr w:rsidR="005567CC" w:rsidRPr="002042C6" w14:paraId="11991BE0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69E932F4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8.1.1. 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2549AA0" w14:textId="77777777"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za gojenje salmonidnih vrst rib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CB9BF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D2EDB7B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A6EAB5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386E03F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559718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6925520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6D88B90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C6ECC1D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5567CC" w:rsidRPr="002042C6" w14:paraId="15F5AF64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39CF21B7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8.1.2. 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5A4D2BF1" w14:textId="77777777"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vodnega javnega dobra za gojenje ciprinidnih vrst rib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B9ACF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58EE45F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BDCF0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EB7C785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6DF51D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4610B11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9F2411F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DB93A13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14:paraId="2ABFB564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0D56438E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8.1.3. 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416A6937" w14:textId="77777777"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za gojenje drugih sladkovodnih organizmov, pri katerih je prirast odvisen od pretočnosti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33986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5D29BA6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AA2492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949B2C8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5C6FE8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43DFB89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8E791F5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6D74005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14:paraId="3810B4CB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179E924D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8.1.4. 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95F46B3" w14:textId="77777777"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vodnega javnega dobra za gojenje drugih sladkovodnih organizmov, pri katerih prirast ni odvisen od pretočnosti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819BF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8706A42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A956D2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A747F0B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3AB125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0AAC4DE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24F25C2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168444B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14:paraId="6C06F5E1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73F4B323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8.2.1.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0D8930B7" w14:textId="77777777"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gojenje morskih rib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E9EA4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8B8E254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CF87CE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F99DB20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784D0A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E30607D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0F24571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95EFC6F" w14:textId="77777777" w:rsidR="005567CC" w:rsidRPr="002042C6" w:rsidRDefault="005567CC" w:rsidP="005567CC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14:paraId="5A6C36FB" w14:textId="77777777" w:rsidTr="00E26BF8">
        <w:trPr>
          <w:trHeight w:val="34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213A47C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8.2.2.  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69A0AAE" w14:textId="77777777" w:rsidR="005567CC" w:rsidRPr="002042C6" w:rsidRDefault="005567CC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gojenje morskih školjk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82AF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A6CBC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3732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45D44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ED52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F20AD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58E66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BB24" w14:textId="77777777" w:rsidR="005567CC" w:rsidRPr="002042C6" w:rsidRDefault="005567CC" w:rsidP="000016C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C967B0" w:rsidRPr="002042C6" w14:paraId="49C6FDB5" w14:textId="77777777" w:rsidTr="00E26BF8">
        <w:trPr>
          <w:trHeight w:val="340"/>
        </w:trPr>
        <w:tc>
          <w:tcPr>
            <w:tcW w:w="1021" w:type="dxa"/>
            <w:shd w:val="clear" w:color="auto" w:fill="FFFFFF"/>
            <w:vAlign w:val="center"/>
          </w:tcPr>
          <w:p w14:paraId="04863266" w14:textId="77777777" w:rsidR="00C967B0" w:rsidRPr="002042C6" w:rsidRDefault="00C967B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8.2.3.</w:t>
            </w:r>
          </w:p>
        </w:tc>
        <w:tc>
          <w:tcPr>
            <w:tcW w:w="4082" w:type="dxa"/>
            <w:shd w:val="clear" w:color="auto" w:fill="FFFFFF"/>
            <w:vAlign w:val="center"/>
          </w:tcPr>
          <w:p w14:paraId="2B482628" w14:textId="77777777" w:rsidR="00C967B0" w:rsidRPr="002042C6" w:rsidRDefault="00C967B0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morskega javnega dobra za gojenje drugih morskih organizmov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9ECA1BA" w14:textId="77777777"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14:paraId="56052433" w14:textId="77777777"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E4AAB3F" w14:textId="77777777"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14:paraId="319846E3" w14:textId="77777777"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9E43261" w14:textId="77777777"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14:paraId="026D8AC2" w14:textId="77777777"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3F70EDF2" w14:textId="77777777"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FFFFFF"/>
            <w:vAlign w:val="center"/>
          </w:tcPr>
          <w:p w14:paraId="6A6542F7" w14:textId="77777777" w:rsidR="00C967B0" w:rsidRPr="002042C6" w:rsidRDefault="00C967B0" w:rsidP="002F13F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5567CC" w:rsidRPr="002042C6" w14:paraId="020922DC" w14:textId="77777777" w:rsidTr="002042C6">
        <w:trPr>
          <w:trHeight w:val="340"/>
        </w:trPr>
        <w:tc>
          <w:tcPr>
            <w:tcW w:w="14459" w:type="dxa"/>
            <w:gridSpan w:val="10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40D2F03" w14:textId="77777777" w:rsidR="005567CC" w:rsidRDefault="002F13F0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9. raba vodnega ali morskega javnega dobra za obratovanje pristanišč in raba vodnega javnega dobra za obratovanje vstopno-izstopnih mest po predpisih o plovbi po celinskih vodah </w:t>
            </w:r>
          </w:p>
          <w:p w14:paraId="71FFEBE2" w14:textId="161162EF" w:rsidR="00FA3AE0" w:rsidRPr="00FA3AE0" w:rsidRDefault="00FA3AE0" w:rsidP="00FA3A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F13F0" w:rsidRPr="002042C6" w14:paraId="19AE55F2" w14:textId="77777777" w:rsidTr="00E26BF8">
        <w:trPr>
          <w:trHeight w:val="3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8AF8D0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780174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obratovanje pristanišča za javni promet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B156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DCD4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769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2267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9B9D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B9D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44D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0735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14:paraId="73A46A2F" w14:textId="77777777" w:rsidTr="00E26BF8">
        <w:trPr>
          <w:trHeight w:val="340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023E8A6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9.1.2.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0CA109F1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obratovanje športnega pristanišča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709AB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A918E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EC369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B704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F4B8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15DEC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D0572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6B0AB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14:paraId="46FBB7A5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058A73A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9.1.3.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2B839AC5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obratovanje turističnega pristanišča (marine)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54DE2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C19BA87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15CEBF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9A9390D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E5C07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81D3AC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464D403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B264A43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14:paraId="7059A29A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41C0FD79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9.1.4.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23C8DE34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>raba morskega javnega dobra za obratovanje krajevnega pristanišča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14329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77A66AC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181D0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39E04A6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24FFFC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67D62C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3434C47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7D20D6C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14:paraId="392548CC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39BFDAE4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9.1.5.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103D3ADE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>raba morskega javnega dobra za obratovanje vojaškega pristanišča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8088E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73CE204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B7704B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95BD9F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C5C813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5995799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6C24221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56FB2A5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14:paraId="78E7A52B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66668051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9.1.6.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055584D6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morskega javnega dobra za obratovanje drugega pristanišča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5BE50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EF2E23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DD726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87AE78F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122275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8C09D3F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05D6350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9B7BD57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14:paraId="35DB76E0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69B8586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9.2.1.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60247C4D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vodnega javnega dobra za obratovanje pristanišč na celinskih vodah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C16CBD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175758A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2AF1BF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488F239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C13EC6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4920DC1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22682C6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A73C1B8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14:paraId="5084FABF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3F6C50B5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9.2.2.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96107B8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vodnega javnega dobra za obratovanje vstopno-izstopnih mest po predpisih o plovbi po celinskih vodah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2011F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2A1F5F3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65567F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CB44392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90EE36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50F73F8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CE0CF94" w14:textId="77777777" w:rsidR="002F13F0" w:rsidRPr="002042C6" w:rsidRDefault="002F13F0" w:rsidP="002F13F0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7883C7A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2F13F0" w:rsidRPr="002042C6" w14:paraId="0DD44DB3" w14:textId="77777777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14:paraId="189456D8" w14:textId="77777777" w:rsidR="002F13F0" w:rsidRPr="002042C6" w:rsidRDefault="002F13F0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10.  raba vode za zasneževanje smučišč in drugih površin </w:t>
            </w:r>
          </w:p>
        </w:tc>
      </w:tr>
      <w:tr w:rsidR="002F13F0" w:rsidRPr="002042C6" w14:paraId="1146511D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24B58C78" w14:textId="77777777" w:rsidR="002F13F0" w:rsidRPr="002042C6" w:rsidRDefault="008503B8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10.1.1.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63DA9329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>raba vode iz vodnega vira za zasneževanje smučišč in drugih površin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753E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73AB433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FD8D9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ACEF23E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302690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2444DD7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16AD766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AD61090" w14:textId="77777777" w:rsidR="002F13F0" w:rsidRPr="00630736" w:rsidRDefault="00630736" w:rsidP="002F13F0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2F13F0" w:rsidRPr="002042C6" w14:paraId="4B087B38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51A26F1F" w14:textId="77777777" w:rsidR="002F13F0" w:rsidRPr="002042C6" w:rsidRDefault="008503B8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10.2.1.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5F8DCAD5" w14:textId="77777777" w:rsidR="002F13F0" w:rsidRPr="002042C6" w:rsidRDefault="002F13F0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objektov in naprav za oskrbo s pitno vodo za zasneževanje smučišč in drugih površin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2DA9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B0395E6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A4271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FF3B121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DF3526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806DDE0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A7AC9F2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3A20E3A" w14:textId="77777777" w:rsidR="002F13F0" w:rsidRPr="00630736" w:rsidRDefault="00630736" w:rsidP="00630736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0CE3D9D1" w14:textId="77777777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14:paraId="1F6BFD5F" w14:textId="77777777" w:rsidR="00702B24" w:rsidRPr="002042C6" w:rsidRDefault="00702B24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11.  </w:t>
            </w:r>
            <w:r w:rsidR="004D3E7C" w:rsidRPr="002042C6">
              <w:rPr>
                <w:rFonts w:ascii="Arial" w:hAnsi="Arial" w:cs="Arial"/>
                <w:b/>
                <w:sz w:val="17"/>
                <w:szCs w:val="17"/>
              </w:rPr>
              <w:t>r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aba vode za proizvodnjo električne energije</w:t>
            </w:r>
          </w:p>
        </w:tc>
      </w:tr>
      <w:tr w:rsidR="00702B24" w:rsidRPr="002042C6" w14:paraId="7893FFFD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1C27D229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11.1.1.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EB64151" w14:textId="77777777"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vodnega vira za proizvodnjo električne energije v hidroelektrarni z instalirano močjo, manjšo od 10 MW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492C5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1AF814E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008358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FBBCA78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532F0A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C407D7B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11AB246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835F20E" w14:textId="77777777" w:rsidR="00702B24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2F13F0" w:rsidRPr="002042C6" w14:paraId="3E86A68D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60D0853E" w14:textId="77777777" w:rsidR="002F13F0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11.1.2.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A9490F0" w14:textId="77777777" w:rsidR="002F13F0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>raba vode iz</w:t>
            </w:r>
            <w:r w:rsidR="004D3E7C" w:rsidRPr="002042C6">
              <w:rPr>
                <w:sz w:val="17"/>
                <w:szCs w:val="17"/>
              </w:rPr>
              <w:t xml:space="preserve"> objektov in naprav za oskrbo s pitno vodo</w:t>
            </w:r>
            <w:r w:rsidR="00806C05" w:rsidRPr="002042C6">
              <w:rPr>
                <w:sz w:val="17"/>
                <w:szCs w:val="17"/>
              </w:rPr>
              <w:t xml:space="preserve"> </w:t>
            </w:r>
            <w:r w:rsidRPr="002042C6">
              <w:rPr>
                <w:sz w:val="17"/>
                <w:szCs w:val="17"/>
              </w:rPr>
              <w:t xml:space="preserve">za proizvodnjo električne energije v hidroelektrarni z instalirano močjo, manjšo od 10 MW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912DD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5A593A8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1E791C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8190249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797F91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A1F9760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8FEEC1B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6B4BB69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2F13F0" w:rsidRPr="002042C6" w14:paraId="7F714DE8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4EB04F48" w14:textId="77777777" w:rsidR="002F13F0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11.2.1.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5CDE51C0" w14:textId="77777777" w:rsidR="002F13F0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za proizvodnjo električne energije v hidroelektrarni z instalirano močjo, enako ali večjo od 10 MW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30F5C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2A129BF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CB3864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E3F0A0D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7177A1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3072C57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53CB8B4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86CCF2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2F13F0" w:rsidRPr="002042C6" w14:paraId="395AA713" w14:textId="77777777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14:paraId="38C6AFFF" w14:textId="77777777" w:rsidR="002F13F0" w:rsidRPr="002042C6" w:rsidRDefault="00702B24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12. </w:t>
            </w:r>
            <w:r w:rsidR="004D3E7C" w:rsidRPr="002042C6">
              <w:rPr>
                <w:rFonts w:ascii="Arial" w:hAnsi="Arial" w:cs="Arial"/>
                <w:b/>
                <w:sz w:val="17"/>
                <w:szCs w:val="17"/>
              </w:rPr>
              <w:t>r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aba vode iz vodnega vira za proizvodnjo pijač</w:t>
            </w:r>
          </w:p>
        </w:tc>
      </w:tr>
      <w:tr w:rsidR="002F13F0" w:rsidRPr="002042C6" w14:paraId="09DE2137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65C84AC8" w14:textId="77777777" w:rsidR="002F13F0" w:rsidRPr="002042C6" w:rsidRDefault="00702B24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12.1.1.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4FE9D46A" w14:textId="77777777" w:rsidR="002F13F0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vodnega vira za proizvodnjo pijač, če se ne rabi mineralna, termalna ali </w:t>
            </w:r>
            <w:proofErr w:type="spellStart"/>
            <w:r w:rsidRPr="002042C6">
              <w:rPr>
                <w:sz w:val="17"/>
                <w:szCs w:val="17"/>
              </w:rPr>
              <w:t>termomineralna</w:t>
            </w:r>
            <w:proofErr w:type="spellEnd"/>
            <w:r w:rsidRPr="002042C6">
              <w:rPr>
                <w:sz w:val="17"/>
                <w:szCs w:val="17"/>
              </w:rPr>
              <w:t xml:space="preserve"> voda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6C6B7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5823D03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6B7076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4C62693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A8B9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6CF9A73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564EE12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C0DD62D" w14:textId="77777777" w:rsidR="002F13F0" w:rsidRPr="002042C6" w:rsidRDefault="002F13F0" w:rsidP="002F13F0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="00702B24"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682731E7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29ACFC8B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12.1.2.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6C6137DC" w14:textId="77777777"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vodnega vira za proizvodnjo pijač, če se rabi mineralna, termalna ali </w:t>
            </w:r>
            <w:proofErr w:type="spellStart"/>
            <w:r w:rsidRPr="002042C6">
              <w:rPr>
                <w:sz w:val="17"/>
                <w:szCs w:val="17"/>
              </w:rPr>
              <w:t>termomineralna</w:t>
            </w:r>
            <w:proofErr w:type="spellEnd"/>
            <w:r w:rsidRPr="002042C6">
              <w:rPr>
                <w:sz w:val="17"/>
                <w:szCs w:val="17"/>
              </w:rPr>
              <w:t xml:space="preserve"> voda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8EB2E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3533215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51876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3782F9F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C7CEE9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059ACEB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B4B78E7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96A2557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5E4EF4D9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42B246B5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12.2.1.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4C4F54C9" w14:textId="77777777"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vode iz objektov in naprav za oskrbo s pitno vodo za proizvodnjo pijač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4845B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30648AA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1E5EAD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F22E02D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EFA35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BD1B79D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77E059B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8AA0A03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1980891B" w14:textId="77777777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14:paraId="161407EB" w14:textId="77777777" w:rsidR="00702B24" w:rsidRPr="002042C6" w:rsidRDefault="00702B24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13. </w:t>
            </w:r>
            <w:r w:rsidR="00806C05" w:rsidRPr="002042C6">
              <w:rPr>
                <w:rFonts w:ascii="Arial" w:hAnsi="Arial" w:cs="Arial"/>
                <w:b/>
                <w:sz w:val="17"/>
                <w:szCs w:val="17"/>
              </w:rPr>
              <w:t>d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ruga raba mineralne, termalne ali </w:t>
            </w:r>
            <w:proofErr w:type="spellStart"/>
            <w:r w:rsidRPr="002042C6">
              <w:rPr>
                <w:rFonts w:ascii="Arial" w:hAnsi="Arial" w:cs="Arial"/>
                <w:b/>
                <w:sz w:val="17"/>
                <w:szCs w:val="17"/>
              </w:rPr>
              <w:t>termomineralne</w:t>
            </w:r>
            <w:proofErr w:type="spellEnd"/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 vode</w:t>
            </w:r>
          </w:p>
        </w:tc>
      </w:tr>
      <w:tr w:rsidR="00702B24" w:rsidRPr="002042C6" w14:paraId="027814DA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73189644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13.1.1.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11499728" w14:textId="77777777"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mineralne, termalne ali </w:t>
            </w:r>
            <w:proofErr w:type="spellStart"/>
            <w:r w:rsidRPr="002042C6">
              <w:rPr>
                <w:sz w:val="17"/>
                <w:szCs w:val="17"/>
              </w:rPr>
              <w:t>termomineralne</w:t>
            </w:r>
            <w:proofErr w:type="spellEnd"/>
            <w:r w:rsidRPr="002042C6">
              <w:rPr>
                <w:sz w:val="17"/>
                <w:szCs w:val="17"/>
              </w:rPr>
              <w:t xml:space="preserve"> vode za več namenov brez razmejitve količin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89519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8BCC96E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8869A4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549628A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56172F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0C431C1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1B57E20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AB45044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42BECA35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53C4A1FF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13.2.2.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39879353" w14:textId="77777777" w:rsidR="00702B24" w:rsidRPr="002042C6" w:rsidRDefault="00702B24" w:rsidP="00576207">
            <w:pPr>
              <w:pStyle w:val="Default"/>
              <w:rPr>
                <w:sz w:val="17"/>
                <w:szCs w:val="17"/>
              </w:rPr>
            </w:pPr>
            <w:r w:rsidRPr="002042C6">
              <w:rPr>
                <w:sz w:val="17"/>
                <w:szCs w:val="17"/>
              </w:rPr>
              <w:t xml:space="preserve">raba mineralne, termalne ali </w:t>
            </w:r>
            <w:proofErr w:type="spellStart"/>
            <w:r w:rsidRPr="002042C6">
              <w:rPr>
                <w:sz w:val="17"/>
                <w:szCs w:val="17"/>
              </w:rPr>
              <w:t>termomineralne</w:t>
            </w:r>
            <w:proofErr w:type="spellEnd"/>
            <w:r w:rsidRPr="002042C6">
              <w:rPr>
                <w:sz w:val="17"/>
                <w:szCs w:val="17"/>
              </w:rPr>
              <w:t xml:space="preserve"> vode, ki ni opredeljena drugje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B9FE9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1A26F6F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9BB3B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7B0B254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62FEF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859C18E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6636DB5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F747BD0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7EA39AED" w14:textId="77777777" w:rsidTr="00576207">
        <w:trPr>
          <w:trHeight w:val="340"/>
        </w:trPr>
        <w:tc>
          <w:tcPr>
            <w:tcW w:w="14459" w:type="dxa"/>
            <w:gridSpan w:val="10"/>
            <w:shd w:val="clear" w:color="auto" w:fill="E7E6E6"/>
            <w:vAlign w:val="center"/>
          </w:tcPr>
          <w:p w14:paraId="2C601F75" w14:textId="77777777" w:rsidR="00702B24" w:rsidRPr="002042C6" w:rsidRDefault="00702B24" w:rsidP="00576207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 xml:space="preserve">14.  </w:t>
            </w:r>
            <w:r w:rsidR="004D3E7C" w:rsidRPr="002042C6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dvzem naplavin</w:t>
            </w:r>
          </w:p>
        </w:tc>
      </w:tr>
      <w:tr w:rsidR="00702B24" w:rsidRPr="002042C6" w14:paraId="76CFA671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657B649D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14.1.1.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49CFD83D" w14:textId="77777777" w:rsidR="00702B24" w:rsidRPr="002042C6" w:rsidRDefault="004D3E7C" w:rsidP="00422CCD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702B24" w:rsidRPr="002042C6">
              <w:rPr>
                <w:rFonts w:ascii="Arial" w:hAnsi="Arial" w:cs="Arial"/>
                <w:sz w:val="17"/>
                <w:szCs w:val="17"/>
              </w:rPr>
              <w:t xml:space="preserve">dvzem </w:t>
            </w:r>
            <w:r w:rsidR="00422CCD" w:rsidRPr="002042C6">
              <w:rPr>
                <w:rFonts w:ascii="Arial" w:hAnsi="Arial" w:cs="Arial"/>
                <w:sz w:val="17"/>
                <w:szCs w:val="17"/>
              </w:rPr>
              <w:t>proda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78A01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7662D24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DEA3AF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93A2FBD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464439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AB3FB07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5B1F77D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77035E1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730D337F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1731359D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14.1.2.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55E2858D" w14:textId="77777777" w:rsidR="00702B24" w:rsidRPr="002042C6" w:rsidRDefault="004D3E7C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702B24" w:rsidRPr="002042C6">
              <w:rPr>
                <w:rFonts w:ascii="Arial" w:hAnsi="Arial" w:cs="Arial"/>
                <w:sz w:val="17"/>
                <w:szCs w:val="17"/>
              </w:rPr>
              <w:t>dvzem mivke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A50EE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86FAB13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02F868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00074F6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93F0A3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2836CF1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6F71737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04285A0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45762F9A" w14:textId="77777777" w:rsidTr="00E26BF8">
        <w:trPr>
          <w:trHeight w:val="340"/>
        </w:trPr>
        <w:tc>
          <w:tcPr>
            <w:tcW w:w="1021" w:type="dxa"/>
            <w:shd w:val="clear" w:color="auto" w:fill="E7E6E6"/>
            <w:vAlign w:val="center"/>
          </w:tcPr>
          <w:p w14:paraId="5C7D9050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 xml:space="preserve">14.1.3. 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58162C98" w14:textId="77777777" w:rsidR="00702B24" w:rsidRPr="002042C6" w:rsidRDefault="004D3E7C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o</w:t>
            </w:r>
            <w:r w:rsidR="00702B24" w:rsidRPr="002042C6">
              <w:rPr>
                <w:rFonts w:ascii="Arial" w:hAnsi="Arial" w:cs="Arial"/>
                <w:sz w:val="17"/>
                <w:szCs w:val="17"/>
              </w:rPr>
              <w:t>dvzem proda in mivke brez razmejitve količin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9B3C2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03212F0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D4586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430F254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CD79C0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9C4908C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4E9FD83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FAF5C56" w14:textId="77777777" w:rsidR="00702B24" w:rsidRPr="002042C6" w:rsidRDefault="00702B24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C7418B" w:rsidRPr="002042C6" w14:paraId="601CC52B" w14:textId="77777777" w:rsidTr="00E26BF8">
        <w:trPr>
          <w:trHeight w:val="34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20CF10C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14.1.4.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5884BDA" w14:textId="77777777" w:rsidR="00C7418B" w:rsidRPr="002042C6" w:rsidRDefault="00C7418B" w:rsidP="00576207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uporabljen prod za izvajanje javne službe urejanja voda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2B2A6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C7CF2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22675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A2879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F9F38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C0B72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0807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0D8DF" w14:textId="77777777" w:rsidR="00C7418B" w:rsidRPr="002042C6" w:rsidRDefault="00C7418B" w:rsidP="00702B2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702B24" w:rsidRPr="002042C6" w14:paraId="7CFFAFE6" w14:textId="77777777" w:rsidTr="00A727CD">
        <w:trPr>
          <w:trHeight w:val="417"/>
        </w:trPr>
        <w:tc>
          <w:tcPr>
            <w:tcW w:w="14459" w:type="dxa"/>
            <w:gridSpan w:val="10"/>
            <w:shd w:val="pct10" w:color="auto" w:fill="auto"/>
            <w:vAlign w:val="center"/>
          </w:tcPr>
          <w:p w14:paraId="4AC4DA83" w14:textId="77777777" w:rsidR="00702B24" w:rsidRPr="002042C6" w:rsidRDefault="00A727CD" w:rsidP="00A727CD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15. druga raba vode, ki presega splošno rabo</w:t>
            </w:r>
          </w:p>
        </w:tc>
      </w:tr>
      <w:tr w:rsidR="00A727CD" w:rsidRPr="002042C6" w14:paraId="7FC394B4" w14:textId="77777777" w:rsidTr="00A727CD">
        <w:trPr>
          <w:trHeight w:val="409"/>
        </w:trPr>
        <w:tc>
          <w:tcPr>
            <w:tcW w:w="14459" w:type="dxa"/>
            <w:gridSpan w:val="10"/>
            <w:shd w:val="pct10" w:color="auto" w:fill="auto"/>
            <w:vAlign w:val="center"/>
          </w:tcPr>
          <w:p w14:paraId="780C025D" w14:textId="77777777" w:rsidR="00A727CD" w:rsidRPr="002042C6" w:rsidRDefault="00A727CD" w:rsidP="00A727CD">
            <w:pPr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15.1. raba vodnega ali morskega javnega dobra za izvajanje športnih aktivnosti, za katere je potreben poseg v prostor</w:t>
            </w:r>
          </w:p>
        </w:tc>
      </w:tr>
      <w:tr w:rsidR="00A727CD" w:rsidRPr="002042C6" w14:paraId="02010B74" w14:textId="77777777" w:rsidTr="00E26BF8">
        <w:trPr>
          <w:trHeight w:val="340"/>
        </w:trPr>
        <w:tc>
          <w:tcPr>
            <w:tcW w:w="1021" w:type="dxa"/>
            <w:shd w:val="clear" w:color="auto" w:fill="FFFFFF"/>
            <w:vAlign w:val="center"/>
          </w:tcPr>
          <w:p w14:paraId="0D2CC564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lastRenderedPageBreak/>
              <w:t>15.1.1.</w:t>
            </w:r>
          </w:p>
        </w:tc>
        <w:tc>
          <w:tcPr>
            <w:tcW w:w="4082" w:type="dxa"/>
            <w:shd w:val="clear" w:color="auto" w:fill="FFFFFF"/>
            <w:vAlign w:val="center"/>
          </w:tcPr>
          <w:p w14:paraId="099D3485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vodnega javnega dobra za izvajanje športnih aktivnosti na tekočih vodah (npr. steze za kajak in kanu na divjih vodah)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485B7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5BAAE8C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C70E72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082003B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4FC8F4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DDCF33C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06C204A" w14:textId="77777777" w:rsidR="00A727CD" w:rsidRPr="002042C6" w:rsidRDefault="00A727CD" w:rsidP="00A727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F1F620A" w14:textId="77777777" w:rsidR="00A727CD" w:rsidRPr="002042C6" w:rsidRDefault="00FC53D4" w:rsidP="00A727CD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C53D4" w:rsidRPr="002042C6" w14:paraId="2D8F7005" w14:textId="77777777" w:rsidTr="00E26BF8">
        <w:trPr>
          <w:trHeight w:val="34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211CB5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15.1.2.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57351A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vodnega ali morskega javnega dobra za izvajanje športnih aktivnosti na stoječih vodah (npr. deskanje na vodi s pomočjo žičnice)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2632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F40D3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6D7D0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1577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E33F9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A4B6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9803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F5FEA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FC53D4" w:rsidRPr="002042C6" w14:paraId="2F6C0015" w14:textId="77777777" w:rsidTr="00C928B9">
        <w:trPr>
          <w:trHeight w:val="340"/>
        </w:trPr>
        <w:tc>
          <w:tcPr>
            <w:tcW w:w="14459" w:type="dxa"/>
            <w:gridSpan w:val="10"/>
            <w:shd w:val="pct10" w:color="auto" w:fill="auto"/>
            <w:vAlign w:val="center"/>
          </w:tcPr>
          <w:p w14:paraId="72C94BC0" w14:textId="77777777" w:rsidR="00FC53D4" w:rsidRPr="002042C6" w:rsidRDefault="00FC53D4" w:rsidP="001159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15.</w:t>
            </w:r>
            <w:r w:rsidR="001159FA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. raba vode za vzpostavitev, obratovanje in vzdrževanje umetnega vodnega biotopa</w:t>
            </w:r>
          </w:p>
        </w:tc>
      </w:tr>
      <w:tr w:rsidR="00FC53D4" w:rsidRPr="002042C6" w14:paraId="01F33303" w14:textId="77777777" w:rsidTr="00E26BF8">
        <w:trPr>
          <w:trHeight w:val="340"/>
        </w:trPr>
        <w:tc>
          <w:tcPr>
            <w:tcW w:w="1021" w:type="dxa"/>
            <w:shd w:val="clear" w:color="auto" w:fill="FFFFFF"/>
            <w:vAlign w:val="center"/>
          </w:tcPr>
          <w:p w14:paraId="5D4BFEDE" w14:textId="77777777" w:rsidR="00FC53D4" w:rsidRPr="002042C6" w:rsidRDefault="00FC53D4" w:rsidP="001159FA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</w:t>
            </w:r>
            <w:r w:rsidR="001159FA">
              <w:rPr>
                <w:rFonts w:ascii="Arial" w:hAnsi="Arial" w:cs="Arial"/>
                <w:sz w:val="17"/>
                <w:szCs w:val="17"/>
              </w:rPr>
              <w:t>4</w:t>
            </w:r>
            <w:r w:rsidRPr="002042C6">
              <w:rPr>
                <w:rFonts w:ascii="Arial" w:hAnsi="Arial" w:cs="Arial"/>
                <w:sz w:val="17"/>
                <w:szCs w:val="17"/>
              </w:rPr>
              <w:t>.1.</w:t>
            </w:r>
            <w:r w:rsidR="00E26BF8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4082" w:type="dxa"/>
            <w:shd w:val="clear" w:color="auto" w:fill="FFFFFF"/>
            <w:vAlign w:val="center"/>
          </w:tcPr>
          <w:p w14:paraId="477D714D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za vzpostavitev, obratovanje in vzdrževanje umetnega vodnega biotopa (npr. ribnik, akvarij)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06AF8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DC47753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226CB8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4B17FD8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8279BB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084C2DE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0348082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932EE78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C53D4" w:rsidRPr="002042C6" w14:paraId="5DD7FD51" w14:textId="77777777" w:rsidTr="00E26BF8">
        <w:trPr>
          <w:trHeight w:val="34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F89D27" w14:textId="77777777" w:rsidR="00FC53D4" w:rsidRPr="002042C6" w:rsidRDefault="001159FA" w:rsidP="00E26BF8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8E5373">
              <w:rPr>
                <w:rFonts w:ascii="Arial" w:hAnsi="Arial" w:cs="Arial"/>
                <w:sz w:val="17"/>
                <w:szCs w:val="17"/>
              </w:rPr>
              <w:t>.</w:t>
            </w:r>
            <w:r w:rsidR="00E26BF8">
              <w:rPr>
                <w:rFonts w:ascii="Arial" w:hAnsi="Arial" w:cs="Arial"/>
                <w:sz w:val="17"/>
                <w:szCs w:val="17"/>
              </w:rPr>
              <w:t>1</w:t>
            </w:r>
            <w:r w:rsidRPr="002042C6">
              <w:rPr>
                <w:rFonts w:ascii="Arial" w:hAnsi="Arial" w:cs="Arial"/>
                <w:sz w:val="17"/>
                <w:szCs w:val="17"/>
              </w:rPr>
              <w:t>.</w:t>
            </w:r>
            <w:r w:rsidR="00E26BF8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B1E1AD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raba vode za vzpostavitev, obratovanje in vzdrževanje umetnega vodnega biotopa (npr. ribnik, akvarij)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61AC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EC354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82EB4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48A47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9AC4C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3A5AA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76498" w14:textId="77777777" w:rsidR="00FC53D4" w:rsidRPr="002042C6" w:rsidRDefault="00FC53D4" w:rsidP="00FC53D4">
            <w:pPr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ADC09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FC53D4" w:rsidRPr="002042C6" w14:paraId="110D555C" w14:textId="77777777" w:rsidTr="00FC53D4">
        <w:trPr>
          <w:trHeight w:val="340"/>
        </w:trPr>
        <w:tc>
          <w:tcPr>
            <w:tcW w:w="14459" w:type="dxa"/>
            <w:gridSpan w:val="10"/>
            <w:shd w:val="pct10" w:color="auto" w:fill="auto"/>
            <w:vAlign w:val="center"/>
          </w:tcPr>
          <w:p w14:paraId="421DECAC" w14:textId="77777777" w:rsidR="00FC53D4" w:rsidRPr="002042C6" w:rsidRDefault="00FC53D4" w:rsidP="001159FA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b/>
                <w:sz w:val="17"/>
                <w:szCs w:val="17"/>
              </w:rPr>
              <w:t>15.</w:t>
            </w:r>
            <w:r w:rsidR="001159FA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2042C6">
              <w:rPr>
                <w:rFonts w:ascii="Arial" w:hAnsi="Arial" w:cs="Arial"/>
                <w:b/>
                <w:sz w:val="17"/>
                <w:szCs w:val="17"/>
              </w:rPr>
              <w:t>. druga raba vode oziroma vodnega ali morskega javnega dobra, ki presega splošno rabo</w:t>
            </w:r>
          </w:p>
        </w:tc>
      </w:tr>
      <w:tr w:rsidR="00FC53D4" w:rsidRPr="002042C6" w14:paraId="74BD741D" w14:textId="77777777" w:rsidTr="00E26BF8">
        <w:trPr>
          <w:trHeight w:val="340"/>
        </w:trPr>
        <w:tc>
          <w:tcPr>
            <w:tcW w:w="1021" w:type="dxa"/>
            <w:shd w:val="clear" w:color="auto" w:fill="FFFFFF"/>
            <w:vAlign w:val="center"/>
          </w:tcPr>
          <w:p w14:paraId="479059DA" w14:textId="77777777" w:rsidR="00FC53D4" w:rsidRPr="002042C6" w:rsidRDefault="00FC53D4" w:rsidP="008E5373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</w:t>
            </w:r>
            <w:r w:rsidR="008E5373">
              <w:rPr>
                <w:rFonts w:ascii="Arial" w:hAnsi="Arial" w:cs="Arial"/>
                <w:sz w:val="17"/>
                <w:szCs w:val="17"/>
              </w:rPr>
              <w:t>5</w:t>
            </w:r>
            <w:r w:rsidRPr="002042C6">
              <w:rPr>
                <w:rFonts w:ascii="Arial" w:hAnsi="Arial" w:cs="Arial"/>
                <w:sz w:val="17"/>
                <w:szCs w:val="17"/>
              </w:rPr>
              <w:t>.1.</w:t>
            </w:r>
            <w:r w:rsidR="00E26BF8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4082" w:type="dxa"/>
            <w:shd w:val="clear" w:color="auto" w:fill="FFFFFF"/>
            <w:vAlign w:val="center"/>
          </w:tcPr>
          <w:p w14:paraId="07D3D937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druga raba vode oziroma vodnega ali morskega javnega dobra, ki presega splošno rabo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0BE5D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FD3D624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B138B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5B9AE10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576B51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7BCAB30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C002316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C4EC3E0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</w:tc>
      </w:tr>
      <w:tr w:rsidR="00FC53D4" w:rsidRPr="002042C6" w14:paraId="6E553D28" w14:textId="77777777" w:rsidTr="00E26BF8">
        <w:trPr>
          <w:trHeight w:val="340"/>
        </w:trPr>
        <w:tc>
          <w:tcPr>
            <w:tcW w:w="1021" w:type="dxa"/>
            <w:shd w:val="clear" w:color="auto" w:fill="FFFFFF"/>
            <w:vAlign w:val="center"/>
          </w:tcPr>
          <w:p w14:paraId="231C7399" w14:textId="77777777" w:rsidR="00FC53D4" w:rsidRPr="002042C6" w:rsidRDefault="00FC53D4" w:rsidP="00E26BF8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15.</w:t>
            </w:r>
            <w:r w:rsidR="008E5373">
              <w:rPr>
                <w:rFonts w:ascii="Arial" w:hAnsi="Arial" w:cs="Arial"/>
                <w:sz w:val="17"/>
                <w:szCs w:val="17"/>
              </w:rPr>
              <w:t>5</w:t>
            </w:r>
            <w:r w:rsidRPr="002042C6">
              <w:rPr>
                <w:rFonts w:ascii="Arial" w:hAnsi="Arial" w:cs="Arial"/>
                <w:sz w:val="17"/>
                <w:szCs w:val="17"/>
              </w:rPr>
              <w:t>.</w:t>
            </w:r>
            <w:r w:rsidR="00E26BF8">
              <w:rPr>
                <w:rFonts w:ascii="Arial" w:hAnsi="Arial" w:cs="Arial"/>
                <w:sz w:val="17"/>
                <w:szCs w:val="17"/>
              </w:rPr>
              <w:t>1</w:t>
            </w:r>
            <w:r w:rsidRPr="002042C6">
              <w:rPr>
                <w:rFonts w:ascii="Arial" w:hAnsi="Arial" w:cs="Arial"/>
                <w:sz w:val="17"/>
                <w:szCs w:val="17"/>
              </w:rPr>
              <w:t>.</w:t>
            </w:r>
            <w:r w:rsidR="00E26BF8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4082" w:type="dxa"/>
            <w:shd w:val="clear" w:color="auto" w:fill="FFFFFF"/>
            <w:vAlign w:val="center"/>
          </w:tcPr>
          <w:p w14:paraId="158B8030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druga raba vode oziroma vodnega ali morskega javnega dobra, ki presega splošno rabo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16F7B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EDE8472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8BDD2F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5B130C3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A876C4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EE11372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BB3D8DF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D93E8C2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</w:t>
            </w:r>
            <w:r w:rsidRPr="002042C6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</w:tr>
      <w:tr w:rsidR="00FC53D4" w:rsidRPr="002042C6" w14:paraId="60F2F185" w14:textId="77777777" w:rsidTr="00E26BF8">
        <w:trPr>
          <w:trHeight w:val="208"/>
        </w:trPr>
        <w:tc>
          <w:tcPr>
            <w:tcW w:w="1021" w:type="dxa"/>
            <w:shd w:val="clear" w:color="auto" w:fill="FFFFFF"/>
            <w:vAlign w:val="center"/>
          </w:tcPr>
          <w:p w14:paraId="571809D6" w14:textId="77777777" w:rsidR="00FC53D4" w:rsidRPr="002042C6" w:rsidRDefault="008E5373" w:rsidP="00FC53D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15.5</w:t>
            </w:r>
            <w:r w:rsidR="00E26BF8">
              <w:rPr>
                <w:rFonts w:ascii="Arial" w:hAnsi="Arial" w:cs="Arial"/>
                <w:sz w:val="17"/>
                <w:szCs w:val="17"/>
              </w:rPr>
              <w:t>.1</w:t>
            </w:r>
            <w:r w:rsidR="00FC53D4" w:rsidRPr="002042C6">
              <w:rPr>
                <w:rFonts w:ascii="Arial" w:hAnsi="Arial" w:cs="Arial"/>
                <w:sz w:val="17"/>
                <w:szCs w:val="17"/>
              </w:rPr>
              <w:t>.</w:t>
            </w:r>
            <w:r w:rsidR="00E26BF8"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4082" w:type="dxa"/>
            <w:shd w:val="clear" w:color="auto" w:fill="FFFFFF"/>
            <w:vAlign w:val="center"/>
          </w:tcPr>
          <w:p w14:paraId="503E3C92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druga raba vode oziroma vodnega ali morskega javnega dobra, ki presega splošno rabo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6811B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4B3E15E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9B708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24F6641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1295DE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30C3FB6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7F50FB2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F67ECC4" w14:textId="77777777" w:rsidR="00FC53D4" w:rsidRPr="002042C6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  <w:r w:rsidRPr="002042C6">
              <w:rPr>
                <w:rFonts w:ascii="Arial" w:hAnsi="Arial" w:cs="Arial"/>
                <w:sz w:val="17"/>
                <w:szCs w:val="17"/>
              </w:rPr>
              <w:t>MWh</w:t>
            </w:r>
          </w:p>
        </w:tc>
      </w:tr>
      <w:tr w:rsidR="00FC53D4" w:rsidRPr="00C928B9" w14:paraId="5AD5F402" w14:textId="77777777" w:rsidTr="00E26BF8">
        <w:trPr>
          <w:trHeight w:val="340"/>
        </w:trPr>
        <w:tc>
          <w:tcPr>
            <w:tcW w:w="1021" w:type="dxa"/>
            <w:shd w:val="clear" w:color="auto" w:fill="auto"/>
            <w:vAlign w:val="center"/>
          </w:tcPr>
          <w:p w14:paraId="63285EBF" w14:textId="77777777" w:rsidR="00FC53D4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EC7A0A7" w14:textId="77777777" w:rsidR="00FC53D4" w:rsidRDefault="00FC53D4" w:rsidP="00FC5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6AE348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E9E3F55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F09B97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48D9F24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ECCCB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0A361BC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6E948E7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E9EBD6D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53D4" w:rsidRPr="00C928B9" w14:paraId="6580A94C" w14:textId="77777777" w:rsidTr="00E26BF8">
        <w:trPr>
          <w:trHeight w:val="340"/>
        </w:trPr>
        <w:tc>
          <w:tcPr>
            <w:tcW w:w="1021" w:type="dxa"/>
            <w:shd w:val="clear" w:color="auto" w:fill="auto"/>
            <w:vAlign w:val="center"/>
          </w:tcPr>
          <w:p w14:paraId="5CFEE2D7" w14:textId="77777777" w:rsidR="00FC53D4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9514472" w14:textId="77777777" w:rsidR="00FC53D4" w:rsidRDefault="00FC53D4" w:rsidP="00FC5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BBAA4B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380FA21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0899A2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2FAA6EE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E2D273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CB06563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62E581D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AF71F83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53D4" w:rsidRPr="00C928B9" w14:paraId="245C6727" w14:textId="77777777" w:rsidTr="00E26BF8">
        <w:trPr>
          <w:trHeight w:val="340"/>
        </w:trPr>
        <w:tc>
          <w:tcPr>
            <w:tcW w:w="1021" w:type="dxa"/>
            <w:shd w:val="clear" w:color="auto" w:fill="auto"/>
            <w:vAlign w:val="center"/>
          </w:tcPr>
          <w:p w14:paraId="13EBB81B" w14:textId="77777777" w:rsidR="00FC53D4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502A213" w14:textId="77777777" w:rsidR="00FC53D4" w:rsidRDefault="00FC53D4" w:rsidP="00FC5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08A91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2A0CA72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835539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269556F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FF4231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49B147D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C6DCC37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B40146D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53D4" w:rsidRPr="00C928B9" w14:paraId="42C191E0" w14:textId="77777777" w:rsidTr="00E26BF8">
        <w:trPr>
          <w:trHeight w:val="340"/>
        </w:trPr>
        <w:tc>
          <w:tcPr>
            <w:tcW w:w="1021" w:type="dxa"/>
            <w:shd w:val="clear" w:color="auto" w:fill="auto"/>
            <w:vAlign w:val="center"/>
          </w:tcPr>
          <w:p w14:paraId="07EDF693" w14:textId="77777777" w:rsidR="00FC53D4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F1909BE" w14:textId="77777777" w:rsidR="00FC53D4" w:rsidRDefault="00FC53D4" w:rsidP="00FC5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979B8A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936A49E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563709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68A34DA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1A6E47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40586E3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3149E49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9093EF9" w14:textId="77777777" w:rsidR="00FC53D4" w:rsidRPr="00C928B9" w:rsidRDefault="00FC53D4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30CC" w:rsidRPr="00C928B9" w14:paraId="601824EF" w14:textId="77777777" w:rsidTr="00AC54A8">
        <w:trPr>
          <w:trHeight w:val="340"/>
        </w:trPr>
        <w:tc>
          <w:tcPr>
            <w:tcW w:w="14459" w:type="dxa"/>
            <w:gridSpan w:val="10"/>
            <w:shd w:val="clear" w:color="auto" w:fill="D9D9D9"/>
            <w:vAlign w:val="center"/>
          </w:tcPr>
          <w:p w14:paraId="170619CA" w14:textId="77777777" w:rsidR="00A330CC" w:rsidRPr="00A330CC" w:rsidRDefault="00A330CC" w:rsidP="00FC53D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330CC">
              <w:rPr>
                <w:rFonts w:ascii="Arial" w:hAnsi="Arial" w:cs="Arial"/>
                <w:b/>
                <w:sz w:val="16"/>
                <w:szCs w:val="16"/>
              </w:rPr>
              <w:t>OPOMBE</w:t>
            </w:r>
          </w:p>
        </w:tc>
      </w:tr>
      <w:tr w:rsidR="00A330CC" w:rsidRPr="00C928B9" w14:paraId="5ACE40EE" w14:textId="77777777" w:rsidTr="00AC54A8">
        <w:trPr>
          <w:trHeight w:val="340"/>
        </w:trPr>
        <w:tc>
          <w:tcPr>
            <w:tcW w:w="14459" w:type="dxa"/>
            <w:gridSpan w:val="10"/>
            <w:shd w:val="clear" w:color="auto" w:fill="auto"/>
            <w:vAlign w:val="center"/>
          </w:tcPr>
          <w:p w14:paraId="194DDAC4" w14:textId="77777777" w:rsidR="00A330CC" w:rsidRPr="00C928B9" w:rsidRDefault="00A330CC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30CC" w:rsidRPr="00C928B9" w14:paraId="048E40F6" w14:textId="77777777" w:rsidTr="00AC54A8">
        <w:trPr>
          <w:trHeight w:val="340"/>
        </w:trPr>
        <w:tc>
          <w:tcPr>
            <w:tcW w:w="14459" w:type="dxa"/>
            <w:gridSpan w:val="10"/>
            <w:shd w:val="clear" w:color="auto" w:fill="auto"/>
            <w:vAlign w:val="center"/>
          </w:tcPr>
          <w:p w14:paraId="359DDF5A" w14:textId="77777777" w:rsidR="00A330CC" w:rsidRPr="00C928B9" w:rsidRDefault="00A330CC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30CC" w:rsidRPr="00C928B9" w14:paraId="31B2524E" w14:textId="77777777" w:rsidTr="00AC54A8">
        <w:trPr>
          <w:trHeight w:val="340"/>
        </w:trPr>
        <w:tc>
          <w:tcPr>
            <w:tcW w:w="14459" w:type="dxa"/>
            <w:gridSpan w:val="10"/>
            <w:shd w:val="clear" w:color="auto" w:fill="auto"/>
            <w:vAlign w:val="center"/>
          </w:tcPr>
          <w:p w14:paraId="605ED8DC" w14:textId="77777777" w:rsidR="00A330CC" w:rsidRPr="00C928B9" w:rsidRDefault="00A330CC" w:rsidP="00FC53D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10C40C5" w14:textId="77777777" w:rsidR="001741DD" w:rsidRPr="00576207" w:rsidRDefault="001741DD" w:rsidP="00D42273">
      <w:pPr>
        <w:rPr>
          <w:rFonts w:ascii="Arial" w:hAnsi="Arial" w:cs="Arial"/>
          <w:sz w:val="17"/>
          <w:szCs w:val="17"/>
        </w:rPr>
      </w:pPr>
    </w:p>
    <w:p w14:paraId="6E1D9583" w14:textId="77777777" w:rsidR="00FB5523" w:rsidRDefault="00FB5523" w:rsidP="007B0820">
      <w:pPr>
        <w:rPr>
          <w:rFonts w:ascii="Arial" w:hAnsi="Arial" w:cs="Arial"/>
          <w:sz w:val="17"/>
          <w:szCs w:val="17"/>
        </w:rPr>
      </w:pPr>
    </w:p>
    <w:p w14:paraId="7FFDBB85" w14:textId="77777777" w:rsidR="0026627E" w:rsidRDefault="0026627E" w:rsidP="007B0820">
      <w:pPr>
        <w:rPr>
          <w:rFonts w:ascii="Arial" w:hAnsi="Arial" w:cs="Arial"/>
          <w:sz w:val="17"/>
          <w:szCs w:val="17"/>
        </w:rPr>
      </w:pPr>
    </w:p>
    <w:p w14:paraId="440FE41D" w14:textId="77777777" w:rsidR="005047F4" w:rsidRDefault="0026627E" w:rsidP="007B0820">
      <w:pPr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V (Na</w:t>
      </w:r>
      <w:r w:rsidR="005047F4">
        <w:rPr>
          <w:rFonts w:ascii="Arial" w:hAnsi="Arial" w:cs="Arial"/>
          <w:sz w:val="17"/>
          <w:szCs w:val="17"/>
        </w:rPr>
        <w:t xml:space="preserve">) </w:t>
      </w:r>
      <w:r w:rsidRPr="0026627E">
        <w:rPr>
          <w:rFonts w:ascii="Arial" w:hAnsi="Arial" w:cs="Arial"/>
          <w:sz w:val="17"/>
          <w:szCs w:val="17"/>
          <w:u w:val="single"/>
        </w:rPr>
        <w:t>___</w:t>
      </w:r>
      <w:r>
        <w:rPr>
          <w:rFonts w:ascii="Arial" w:hAnsi="Arial" w:cs="Arial"/>
          <w:sz w:val="17"/>
          <w:szCs w:val="17"/>
          <w:u w:val="single"/>
        </w:rPr>
        <w:t>__________________________________</w:t>
      </w:r>
      <w:r w:rsidR="005047F4">
        <w:rPr>
          <w:rFonts w:ascii="Arial" w:hAnsi="Arial" w:cs="Arial"/>
          <w:sz w:val="17"/>
          <w:szCs w:val="17"/>
          <w:u w:val="single"/>
        </w:rPr>
        <w:t xml:space="preserve"> </w:t>
      </w:r>
    </w:p>
    <w:p w14:paraId="30AEFDAF" w14:textId="77777777" w:rsidR="005047F4" w:rsidRDefault="005047F4" w:rsidP="007B0820">
      <w:pPr>
        <w:rPr>
          <w:rFonts w:ascii="Arial" w:hAnsi="Arial" w:cs="Arial"/>
          <w:sz w:val="17"/>
          <w:szCs w:val="17"/>
          <w:u w:val="single"/>
        </w:rPr>
      </w:pPr>
    </w:p>
    <w:p w14:paraId="4446F18C" w14:textId="77777777" w:rsidR="005047F4" w:rsidRDefault="005047F4" w:rsidP="007B0820">
      <w:pPr>
        <w:rPr>
          <w:rFonts w:ascii="Arial" w:hAnsi="Arial" w:cs="Arial"/>
          <w:sz w:val="17"/>
          <w:szCs w:val="17"/>
          <w:u w:val="single"/>
        </w:rPr>
      </w:pPr>
      <w:r w:rsidRPr="005047F4">
        <w:rPr>
          <w:rFonts w:ascii="Arial" w:hAnsi="Arial" w:cs="Arial"/>
          <w:sz w:val="17"/>
          <w:szCs w:val="17"/>
        </w:rPr>
        <w:t xml:space="preserve">Dne: </w:t>
      </w:r>
      <w:r>
        <w:rPr>
          <w:rFonts w:ascii="Arial" w:hAnsi="Arial" w:cs="Arial"/>
          <w:sz w:val="17"/>
          <w:szCs w:val="17"/>
        </w:rPr>
        <w:t xml:space="preserve"> </w:t>
      </w:r>
      <w:r w:rsidRPr="0026627E">
        <w:rPr>
          <w:rFonts w:ascii="Arial" w:hAnsi="Arial" w:cs="Arial"/>
          <w:sz w:val="17"/>
          <w:szCs w:val="17"/>
          <w:u w:val="single"/>
        </w:rPr>
        <w:t>___</w:t>
      </w:r>
      <w:r>
        <w:rPr>
          <w:rFonts w:ascii="Arial" w:hAnsi="Arial" w:cs="Arial"/>
          <w:sz w:val="17"/>
          <w:szCs w:val="17"/>
          <w:u w:val="single"/>
        </w:rPr>
        <w:t>__________________________________</w:t>
      </w:r>
    </w:p>
    <w:p w14:paraId="70AD72EE" w14:textId="77777777" w:rsidR="005047F4" w:rsidRDefault="005047F4" w:rsidP="007B0820">
      <w:pPr>
        <w:rPr>
          <w:rFonts w:ascii="Arial" w:hAnsi="Arial" w:cs="Arial"/>
          <w:sz w:val="17"/>
          <w:szCs w:val="17"/>
          <w:u w:val="single"/>
        </w:rPr>
      </w:pPr>
    </w:p>
    <w:p w14:paraId="491F03F4" w14:textId="77777777" w:rsidR="005047F4" w:rsidRDefault="005047F4" w:rsidP="007B0820">
      <w:pPr>
        <w:rPr>
          <w:rFonts w:ascii="Arial" w:hAnsi="Arial" w:cs="Arial"/>
          <w:sz w:val="17"/>
          <w:szCs w:val="17"/>
          <w:u w:val="single"/>
        </w:rPr>
      </w:pPr>
    </w:p>
    <w:p w14:paraId="45E78C45" w14:textId="77777777" w:rsidR="005047F4" w:rsidRPr="005047F4" w:rsidRDefault="005047F4" w:rsidP="007B0820">
      <w:pPr>
        <w:rPr>
          <w:rFonts w:ascii="Arial" w:hAnsi="Arial" w:cs="Arial"/>
          <w:sz w:val="17"/>
          <w:szCs w:val="17"/>
        </w:rPr>
      </w:pPr>
      <w:r w:rsidRPr="005047F4">
        <w:rPr>
          <w:rFonts w:ascii="Arial" w:hAnsi="Arial" w:cs="Arial"/>
          <w:sz w:val="17"/>
          <w:szCs w:val="17"/>
        </w:rPr>
        <w:t>Podpis:</w:t>
      </w:r>
    </w:p>
    <w:p w14:paraId="5EFD0ABB" w14:textId="77777777" w:rsidR="0026627E" w:rsidRPr="0026627E" w:rsidRDefault="005047F4" w:rsidP="005047F4">
      <w:pPr>
        <w:ind w:left="5664" w:firstLine="708"/>
        <w:rPr>
          <w:rFonts w:ascii="Arial" w:hAnsi="Arial" w:cs="Arial"/>
          <w:sz w:val="17"/>
          <w:szCs w:val="17"/>
          <w:u w:val="single"/>
        </w:rPr>
      </w:pPr>
      <w:r w:rsidRPr="005047F4">
        <w:rPr>
          <w:rFonts w:ascii="Arial" w:hAnsi="Arial" w:cs="Arial"/>
          <w:sz w:val="17"/>
          <w:szCs w:val="17"/>
        </w:rPr>
        <w:t>Žig</w:t>
      </w:r>
      <w:r>
        <w:rPr>
          <w:rFonts w:ascii="Arial" w:hAnsi="Arial" w:cs="Arial"/>
          <w:sz w:val="17"/>
          <w:szCs w:val="17"/>
          <w:u w:val="single"/>
        </w:rPr>
        <w:t xml:space="preserve"> </w:t>
      </w:r>
    </w:p>
    <w:sectPr w:rsidR="0026627E" w:rsidRPr="0026627E" w:rsidSect="00FA3AE0">
      <w:headerReference w:type="default" r:id="rId14"/>
      <w:headerReference w:type="first" r:id="rId15"/>
      <w:pgSz w:w="16838" w:h="11906" w:orient="landscape" w:code="9"/>
      <w:pgMar w:top="709" w:right="539" w:bottom="567" w:left="1134" w:header="7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CD5C" w14:textId="77777777" w:rsidR="00636659" w:rsidRDefault="00636659">
      <w:r>
        <w:separator/>
      </w:r>
    </w:p>
  </w:endnote>
  <w:endnote w:type="continuationSeparator" w:id="0">
    <w:p w14:paraId="53B02B3E" w14:textId="77777777" w:rsidR="00636659" w:rsidRDefault="0063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382C" w14:textId="30929032" w:rsidR="00FA03F8" w:rsidRPr="00FA3AE0" w:rsidRDefault="00FA03F8" w:rsidP="00FA3AE0">
    <w:pPr>
      <w:pStyle w:val="Noga"/>
      <w:tabs>
        <w:tab w:val="clear" w:pos="9072"/>
        <w:tab w:val="left" w:pos="4678"/>
      </w:tabs>
      <w:jc w:val="center"/>
      <w:rPr>
        <w:rFonts w:ascii="Arial" w:hAnsi="Arial" w:cs="Arial"/>
        <w:sz w:val="18"/>
        <w:szCs w:val="18"/>
      </w:rPr>
    </w:pPr>
    <w:r w:rsidRPr="00FA3AE0">
      <w:rPr>
        <w:rStyle w:val="tevilkastrani"/>
        <w:rFonts w:ascii="Arial" w:hAnsi="Arial" w:cs="Arial"/>
        <w:sz w:val="18"/>
        <w:szCs w:val="18"/>
      </w:rPr>
      <w:fldChar w:fldCharType="begin"/>
    </w:r>
    <w:r w:rsidRPr="00FA3AE0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FA3AE0">
      <w:rPr>
        <w:rStyle w:val="tevilkastrani"/>
        <w:rFonts w:ascii="Arial" w:hAnsi="Arial" w:cs="Arial"/>
        <w:sz w:val="18"/>
        <w:szCs w:val="18"/>
      </w:rPr>
      <w:fldChar w:fldCharType="separate"/>
    </w:r>
    <w:r w:rsidR="00F14086">
      <w:rPr>
        <w:rStyle w:val="tevilkastrani"/>
        <w:rFonts w:ascii="Arial" w:hAnsi="Arial" w:cs="Arial"/>
        <w:noProof/>
        <w:sz w:val="18"/>
        <w:szCs w:val="18"/>
      </w:rPr>
      <w:t>5</w:t>
    </w:r>
    <w:r w:rsidRPr="00FA3AE0">
      <w:rPr>
        <w:rStyle w:val="tevilkastrani"/>
        <w:rFonts w:ascii="Arial" w:hAnsi="Arial" w:cs="Arial"/>
        <w:sz w:val="18"/>
        <w:szCs w:val="18"/>
      </w:rPr>
      <w:fldChar w:fldCharType="end"/>
    </w:r>
    <w:r w:rsidRPr="00FA3AE0">
      <w:rPr>
        <w:rStyle w:val="tevilkastrani"/>
        <w:rFonts w:ascii="Arial" w:hAnsi="Arial" w:cs="Arial"/>
        <w:sz w:val="18"/>
        <w:szCs w:val="18"/>
      </w:rPr>
      <w:t>/</w:t>
    </w:r>
    <w:r w:rsidRPr="00FA3AE0">
      <w:rPr>
        <w:rStyle w:val="tevilkastrani"/>
        <w:rFonts w:ascii="Arial" w:hAnsi="Arial" w:cs="Arial"/>
        <w:sz w:val="18"/>
        <w:szCs w:val="18"/>
      </w:rPr>
      <w:fldChar w:fldCharType="begin"/>
    </w:r>
    <w:r w:rsidRPr="00FA3AE0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FA3AE0">
      <w:rPr>
        <w:rStyle w:val="tevilkastrani"/>
        <w:rFonts w:ascii="Arial" w:hAnsi="Arial" w:cs="Arial"/>
        <w:sz w:val="18"/>
        <w:szCs w:val="18"/>
      </w:rPr>
      <w:fldChar w:fldCharType="separate"/>
    </w:r>
    <w:r w:rsidR="00F14086">
      <w:rPr>
        <w:rStyle w:val="tevilkastrani"/>
        <w:rFonts w:ascii="Arial" w:hAnsi="Arial" w:cs="Arial"/>
        <w:noProof/>
        <w:sz w:val="18"/>
        <w:szCs w:val="18"/>
      </w:rPr>
      <w:t>5</w:t>
    </w:r>
    <w:r w:rsidRPr="00FA3AE0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EA0FB" w14:textId="6B6F7F0C" w:rsidR="00FA03F8" w:rsidRPr="00FA3AE0" w:rsidRDefault="00FA03F8" w:rsidP="00FA3AE0">
    <w:pPr>
      <w:pStyle w:val="Noga"/>
      <w:tabs>
        <w:tab w:val="clear" w:pos="4536"/>
        <w:tab w:val="clear" w:pos="9072"/>
        <w:tab w:val="left" w:pos="4678"/>
        <w:tab w:val="right" w:pos="9900"/>
      </w:tabs>
      <w:jc w:val="center"/>
      <w:rPr>
        <w:rFonts w:ascii="Arial" w:hAnsi="Arial" w:cs="Arial"/>
        <w:sz w:val="18"/>
        <w:szCs w:val="18"/>
      </w:rPr>
    </w:pPr>
    <w:r w:rsidRPr="00FA3AE0">
      <w:rPr>
        <w:rStyle w:val="tevilkastrani"/>
        <w:rFonts w:ascii="Arial" w:hAnsi="Arial" w:cs="Arial"/>
        <w:sz w:val="18"/>
        <w:szCs w:val="18"/>
      </w:rPr>
      <w:fldChar w:fldCharType="begin"/>
    </w:r>
    <w:r w:rsidRPr="00FA3AE0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FA3AE0">
      <w:rPr>
        <w:rStyle w:val="tevilkastrani"/>
        <w:rFonts w:ascii="Arial" w:hAnsi="Arial" w:cs="Arial"/>
        <w:sz w:val="18"/>
        <w:szCs w:val="18"/>
      </w:rPr>
      <w:fldChar w:fldCharType="separate"/>
    </w:r>
    <w:r w:rsidR="009B0CCC" w:rsidRPr="00FA3AE0">
      <w:rPr>
        <w:rStyle w:val="tevilkastrani"/>
        <w:rFonts w:ascii="Arial" w:hAnsi="Arial" w:cs="Arial"/>
        <w:noProof/>
        <w:sz w:val="18"/>
        <w:szCs w:val="18"/>
      </w:rPr>
      <w:t>2</w:t>
    </w:r>
    <w:r w:rsidRPr="00FA3AE0">
      <w:rPr>
        <w:rStyle w:val="tevilkastrani"/>
        <w:rFonts w:ascii="Arial" w:hAnsi="Arial" w:cs="Arial"/>
        <w:sz w:val="18"/>
        <w:szCs w:val="18"/>
      </w:rPr>
      <w:fldChar w:fldCharType="end"/>
    </w:r>
    <w:r w:rsidRPr="00FA3AE0">
      <w:rPr>
        <w:rStyle w:val="tevilkastrani"/>
        <w:rFonts w:ascii="Arial" w:hAnsi="Arial" w:cs="Arial"/>
        <w:sz w:val="18"/>
        <w:szCs w:val="18"/>
      </w:rPr>
      <w:t>/</w:t>
    </w:r>
    <w:r w:rsidRPr="00FA3AE0">
      <w:rPr>
        <w:rStyle w:val="tevilkastrani"/>
        <w:rFonts w:ascii="Arial" w:hAnsi="Arial" w:cs="Arial"/>
        <w:sz w:val="18"/>
        <w:szCs w:val="18"/>
      </w:rPr>
      <w:fldChar w:fldCharType="begin"/>
    </w:r>
    <w:r w:rsidRPr="00FA3AE0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FA3AE0">
      <w:rPr>
        <w:rStyle w:val="tevilkastrani"/>
        <w:rFonts w:ascii="Arial" w:hAnsi="Arial" w:cs="Arial"/>
        <w:sz w:val="18"/>
        <w:szCs w:val="18"/>
      </w:rPr>
      <w:fldChar w:fldCharType="separate"/>
    </w:r>
    <w:r w:rsidR="009B0CCC" w:rsidRPr="00FA3AE0">
      <w:rPr>
        <w:rStyle w:val="tevilkastrani"/>
        <w:rFonts w:ascii="Arial" w:hAnsi="Arial" w:cs="Arial"/>
        <w:noProof/>
        <w:sz w:val="18"/>
        <w:szCs w:val="18"/>
      </w:rPr>
      <w:t>5</w:t>
    </w:r>
    <w:r w:rsidRPr="00FA3AE0">
      <w:rPr>
        <w:rStyle w:val="tevilkastrani"/>
        <w:rFonts w:ascii="Arial" w:hAnsi="Arial" w:cs="Arial"/>
        <w:sz w:val="18"/>
        <w:szCs w:val="18"/>
      </w:rPr>
      <w:fldChar w:fldCharType="end"/>
    </w:r>
  </w:p>
  <w:p w14:paraId="59B26711" w14:textId="77777777" w:rsidR="00FA03F8" w:rsidRPr="00FA3AE0" w:rsidRDefault="00FA03F8" w:rsidP="001E4923">
    <w:pPr>
      <w:pStyle w:val="Noga"/>
      <w:tabs>
        <w:tab w:val="clear" w:pos="9072"/>
        <w:tab w:val="right" w:pos="99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BC0B8" w14:textId="77777777" w:rsidR="00636659" w:rsidRDefault="00636659">
      <w:r>
        <w:separator/>
      </w:r>
    </w:p>
  </w:footnote>
  <w:footnote w:type="continuationSeparator" w:id="0">
    <w:p w14:paraId="280AA0A7" w14:textId="77777777" w:rsidR="00636659" w:rsidRDefault="0063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2C1B" w14:textId="77777777" w:rsidR="00F074D5" w:rsidRDefault="00F074D5" w:rsidP="00F074D5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7D95EA49" wp14:editId="7B49DBF1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1C7E0" w14:textId="77777777" w:rsidR="00F074D5" w:rsidRDefault="00F074D5" w:rsidP="00F074D5">
    <w:pPr>
      <w:pStyle w:val="Glava"/>
      <w:tabs>
        <w:tab w:val="left" w:pos="709"/>
        <w:tab w:val="left" w:pos="5112"/>
      </w:tabs>
      <w:spacing w:before="120" w:line="276" w:lineRule="auto"/>
      <w:jc w:val="lef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Oddelek za vodne dajatve</w:t>
    </w:r>
  </w:p>
  <w:p w14:paraId="416D9B77" w14:textId="77777777" w:rsidR="00F074D5" w:rsidRPr="00E76C10" w:rsidRDefault="00F074D5" w:rsidP="00F074D5">
    <w:pPr>
      <w:pStyle w:val="Glava"/>
      <w:tabs>
        <w:tab w:val="left" w:pos="709"/>
        <w:tab w:val="left" w:pos="5112"/>
      </w:tabs>
      <w:spacing w:line="276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r w:rsidRPr="00E76C10">
      <w:rPr>
        <w:rFonts w:ascii="Arial" w:hAnsi="Arial" w:cs="Arial"/>
        <w:sz w:val="16"/>
      </w:rPr>
      <w:tab/>
    </w:r>
    <w:r w:rsidRPr="00E76C10">
      <w:rPr>
        <w:rFonts w:ascii="Arial" w:hAnsi="Arial" w:cs="Arial"/>
        <w:sz w:val="16"/>
      </w:rPr>
      <w:tab/>
    </w:r>
    <w:r w:rsidRPr="00E76C10">
      <w:rPr>
        <w:rFonts w:ascii="Arial" w:hAnsi="Arial" w:cs="Arial"/>
        <w:sz w:val="16"/>
        <w:szCs w:val="16"/>
      </w:rPr>
      <w:t>T: 01 478 31 00</w:t>
    </w:r>
  </w:p>
  <w:p w14:paraId="24F1FBD3" w14:textId="77777777" w:rsidR="00F074D5" w:rsidRPr="00E76C10" w:rsidRDefault="00F074D5" w:rsidP="00F074D5">
    <w:pPr>
      <w:pStyle w:val="Glava"/>
      <w:tabs>
        <w:tab w:val="left" w:pos="5112"/>
      </w:tabs>
      <w:spacing w:line="276" w:lineRule="auto"/>
      <w:ind w:left="1416"/>
      <w:jc w:val="left"/>
      <w:rPr>
        <w:rFonts w:ascii="Arial" w:hAnsi="Arial" w:cs="Arial"/>
        <w:sz w:val="16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E: gp.drsv@gov.si</w:t>
    </w:r>
  </w:p>
  <w:p w14:paraId="72568E17" w14:textId="77777777" w:rsidR="00F074D5" w:rsidRPr="00E76C10" w:rsidRDefault="00F074D5" w:rsidP="00F074D5">
    <w:pPr>
      <w:pStyle w:val="Glava"/>
      <w:tabs>
        <w:tab w:val="left" w:pos="5112"/>
      </w:tabs>
      <w:spacing w:line="276" w:lineRule="auto"/>
      <w:ind w:left="1416"/>
      <w:jc w:val="left"/>
      <w:rPr>
        <w:rFonts w:ascii="Arial" w:hAnsi="Arial" w:cs="Arial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www.dv.gov.si</w:t>
    </w:r>
  </w:p>
  <w:p w14:paraId="5A05CBEE" w14:textId="77777777" w:rsidR="00FA3AE0" w:rsidRDefault="00FA3A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0112" w14:textId="77777777" w:rsidR="00EF622F" w:rsidRDefault="00EF622F" w:rsidP="00FA3AE0">
    <w:pPr>
      <w:pStyle w:val="Glava"/>
      <w:tabs>
        <w:tab w:val="left" w:pos="5112"/>
      </w:tabs>
      <w:spacing w:before="120" w:line="276" w:lineRule="auto"/>
      <w:rPr>
        <w:sz w:val="16"/>
      </w:rPr>
    </w:pPr>
    <w:r w:rsidRPr="003543BE">
      <w:rPr>
        <w:noProof/>
      </w:rPr>
      <w:drawing>
        <wp:inline distT="0" distB="0" distL="0" distR="0" wp14:anchorId="3B06E970" wp14:editId="272D7D2B">
          <wp:extent cx="2853690" cy="532617"/>
          <wp:effectExtent l="0" t="0" r="3810" b="1270"/>
          <wp:docPr id="167" name="Slika 16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3690" cy="53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4CC88" w14:textId="1727A39B" w:rsidR="00EF622F" w:rsidRPr="00EF622F" w:rsidRDefault="00EF622F" w:rsidP="00FA3AE0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  <w:szCs w:val="16"/>
      </w:rPr>
    </w:pPr>
    <w:r>
      <w:rPr>
        <w:rFonts w:cs="Arial"/>
        <w:sz w:val="16"/>
      </w:rPr>
      <w:tab/>
    </w:r>
    <w:r w:rsidR="00AE348C">
      <w:rPr>
        <w:rFonts w:ascii="Arial" w:hAnsi="Arial" w:cs="Arial"/>
        <w:sz w:val="16"/>
      </w:rPr>
      <w:t>Mariborska cesta 88, 3000 Celje</w:t>
    </w:r>
    <w:r w:rsidRPr="00EF622F">
      <w:rPr>
        <w:rFonts w:ascii="Arial" w:hAnsi="Arial" w:cs="Arial"/>
        <w:sz w:val="16"/>
      </w:rPr>
      <w:tab/>
    </w:r>
    <w:r w:rsidRPr="00EF622F">
      <w:rPr>
        <w:rFonts w:ascii="Arial" w:hAnsi="Arial" w:cs="Arial"/>
        <w:sz w:val="16"/>
      </w:rPr>
      <w:tab/>
    </w:r>
    <w:r w:rsidRPr="00EF622F">
      <w:rPr>
        <w:rFonts w:ascii="Arial" w:hAnsi="Arial" w:cs="Arial"/>
        <w:sz w:val="16"/>
        <w:szCs w:val="16"/>
      </w:rPr>
      <w:t>T: 01 478 31 00</w:t>
    </w:r>
  </w:p>
  <w:p w14:paraId="49F751B3" w14:textId="77777777" w:rsidR="00EF622F" w:rsidRPr="00EF622F" w:rsidRDefault="00EF622F" w:rsidP="00EF622F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EF622F">
      <w:rPr>
        <w:rFonts w:ascii="Arial" w:hAnsi="Arial" w:cs="Arial"/>
        <w:sz w:val="16"/>
        <w:szCs w:val="16"/>
      </w:rPr>
      <w:tab/>
    </w:r>
    <w:r w:rsidRPr="00EF622F">
      <w:rPr>
        <w:rFonts w:ascii="Arial" w:hAnsi="Arial" w:cs="Arial"/>
        <w:sz w:val="16"/>
        <w:szCs w:val="16"/>
      </w:rPr>
      <w:tab/>
      <w:t>E: gp.drsv@gov.si</w:t>
    </w:r>
  </w:p>
  <w:p w14:paraId="30062721" w14:textId="77777777" w:rsidR="00EF622F" w:rsidRPr="00EF622F" w:rsidRDefault="00EF622F" w:rsidP="00EF622F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EF622F">
      <w:rPr>
        <w:rFonts w:ascii="Arial" w:hAnsi="Arial" w:cs="Arial"/>
        <w:sz w:val="16"/>
        <w:szCs w:val="16"/>
      </w:rPr>
      <w:tab/>
    </w:r>
    <w:r w:rsidRPr="00EF622F">
      <w:rPr>
        <w:rFonts w:ascii="Arial" w:hAnsi="Arial" w:cs="Arial"/>
        <w:sz w:val="16"/>
        <w:szCs w:val="16"/>
      </w:rPr>
      <w:tab/>
      <w:t>www.dv.gov.si</w:t>
    </w:r>
  </w:p>
  <w:p w14:paraId="7717F46D" w14:textId="77777777" w:rsidR="00FA03F8" w:rsidRPr="00910F98" w:rsidRDefault="00FA03F8" w:rsidP="00910F9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E435" w14:textId="77777777" w:rsidR="00FA3AE0" w:rsidRPr="00FA3AE0" w:rsidRDefault="00FA3AE0" w:rsidP="00FA3AE0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D490" w14:textId="77777777" w:rsidR="00FA03F8" w:rsidRDefault="00FA03F8" w:rsidP="00E15C02">
    <w:pPr>
      <w:pStyle w:val="Glava"/>
      <w:tabs>
        <w:tab w:val="clear" w:pos="4536"/>
        <w:tab w:val="left" w:pos="900"/>
        <w:tab w:val="left" w:pos="5112"/>
      </w:tabs>
      <w:spacing w:before="120" w:line="240" w:lineRule="exact"/>
      <w:ind w:firstLine="708"/>
    </w:pPr>
    <w:r w:rsidRPr="008F3500"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714"/>
    <w:multiLevelType w:val="hybridMultilevel"/>
    <w:tmpl w:val="D3EED71C"/>
    <w:lvl w:ilvl="0" w:tplc="81BA3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068A"/>
    <w:multiLevelType w:val="hybridMultilevel"/>
    <w:tmpl w:val="D81AFB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80C20"/>
    <w:multiLevelType w:val="hybridMultilevel"/>
    <w:tmpl w:val="9C24B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23"/>
    <w:rsid w:val="000016CA"/>
    <w:rsid w:val="00002C26"/>
    <w:rsid w:val="00004E2A"/>
    <w:rsid w:val="000131AD"/>
    <w:rsid w:val="0001377E"/>
    <w:rsid w:val="0001570B"/>
    <w:rsid w:val="00042003"/>
    <w:rsid w:val="000476BC"/>
    <w:rsid w:val="0005288C"/>
    <w:rsid w:val="0005612C"/>
    <w:rsid w:val="00071E9B"/>
    <w:rsid w:val="00073E1B"/>
    <w:rsid w:val="000766D9"/>
    <w:rsid w:val="0008015D"/>
    <w:rsid w:val="00086003"/>
    <w:rsid w:val="0009679E"/>
    <w:rsid w:val="000A604E"/>
    <w:rsid w:val="000A6128"/>
    <w:rsid w:val="000A661A"/>
    <w:rsid w:val="000A6956"/>
    <w:rsid w:val="000B27BE"/>
    <w:rsid w:val="000C1E3B"/>
    <w:rsid w:val="000C31D3"/>
    <w:rsid w:val="000C4A1C"/>
    <w:rsid w:val="000D346E"/>
    <w:rsid w:val="000F3399"/>
    <w:rsid w:val="000F500E"/>
    <w:rsid w:val="001000BA"/>
    <w:rsid w:val="0011019B"/>
    <w:rsid w:val="00114CC3"/>
    <w:rsid w:val="001159FA"/>
    <w:rsid w:val="001228D9"/>
    <w:rsid w:val="00136EB8"/>
    <w:rsid w:val="00141442"/>
    <w:rsid w:val="001509C2"/>
    <w:rsid w:val="00151735"/>
    <w:rsid w:val="001545E0"/>
    <w:rsid w:val="0015559B"/>
    <w:rsid w:val="001567F1"/>
    <w:rsid w:val="001602A8"/>
    <w:rsid w:val="00170FE9"/>
    <w:rsid w:val="001741DD"/>
    <w:rsid w:val="0017626B"/>
    <w:rsid w:val="00196781"/>
    <w:rsid w:val="00196A5F"/>
    <w:rsid w:val="001976D4"/>
    <w:rsid w:val="001A05C6"/>
    <w:rsid w:val="001B6E8B"/>
    <w:rsid w:val="001D2C5B"/>
    <w:rsid w:val="001D5430"/>
    <w:rsid w:val="001D6129"/>
    <w:rsid w:val="001E4923"/>
    <w:rsid w:val="001F4063"/>
    <w:rsid w:val="002029B8"/>
    <w:rsid w:val="0020388D"/>
    <w:rsid w:val="002042C6"/>
    <w:rsid w:val="0022578C"/>
    <w:rsid w:val="00225889"/>
    <w:rsid w:val="002574AB"/>
    <w:rsid w:val="00262469"/>
    <w:rsid w:val="0026627E"/>
    <w:rsid w:val="00270899"/>
    <w:rsid w:val="002737B7"/>
    <w:rsid w:val="002756D5"/>
    <w:rsid w:val="002765A3"/>
    <w:rsid w:val="002823A2"/>
    <w:rsid w:val="00282FE2"/>
    <w:rsid w:val="0028411A"/>
    <w:rsid w:val="00294C15"/>
    <w:rsid w:val="002A28C9"/>
    <w:rsid w:val="002A36A7"/>
    <w:rsid w:val="002A517C"/>
    <w:rsid w:val="002B453A"/>
    <w:rsid w:val="002B4B47"/>
    <w:rsid w:val="002B7C33"/>
    <w:rsid w:val="002B7FD9"/>
    <w:rsid w:val="002D677F"/>
    <w:rsid w:val="002E2FAC"/>
    <w:rsid w:val="002E6548"/>
    <w:rsid w:val="002F13F0"/>
    <w:rsid w:val="002F37EC"/>
    <w:rsid w:val="00303669"/>
    <w:rsid w:val="00303BF5"/>
    <w:rsid w:val="00311022"/>
    <w:rsid w:val="003130C9"/>
    <w:rsid w:val="00313ADD"/>
    <w:rsid w:val="0032405E"/>
    <w:rsid w:val="00335311"/>
    <w:rsid w:val="0034215E"/>
    <w:rsid w:val="00352DCA"/>
    <w:rsid w:val="00352FF4"/>
    <w:rsid w:val="003556C9"/>
    <w:rsid w:val="003658B8"/>
    <w:rsid w:val="00371155"/>
    <w:rsid w:val="00381FDB"/>
    <w:rsid w:val="0039386A"/>
    <w:rsid w:val="003955B9"/>
    <w:rsid w:val="003A1682"/>
    <w:rsid w:val="003A643F"/>
    <w:rsid w:val="003C0BE6"/>
    <w:rsid w:val="003C7EC2"/>
    <w:rsid w:val="003D0EEC"/>
    <w:rsid w:val="003D3671"/>
    <w:rsid w:val="003E511F"/>
    <w:rsid w:val="003E7467"/>
    <w:rsid w:val="003F2FC7"/>
    <w:rsid w:val="0040618A"/>
    <w:rsid w:val="004061AE"/>
    <w:rsid w:val="004078ED"/>
    <w:rsid w:val="00421108"/>
    <w:rsid w:val="00422CCD"/>
    <w:rsid w:val="00423A0C"/>
    <w:rsid w:val="004317C8"/>
    <w:rsid w:val="00440368"/>
    <w:rsid w:val="00445CCF"/>
    <w:rsid w:val="0045361F"/>
    <w:rsid w:val="004554FA"/>
    <w:rsid w:val="00457352"/>
    <w:rsid w:val="004642DF"/>
    <w:rsid w:val="00473EAB"/>
    <w:rsid w:val="0048205C"/>
    <w:rsid w:val="004916DC"/>
    <w:rsid w:val="004A11AA"/>
    <w:rsid w:val="004A4B8C"/>
    <w:rsid w:val="004B1BAA"/>
    <w:rsid w:val="004B2411"/>
    <w:rsid w:val="004C7D1D"/>
    <w:rsid w:val="004D0F85"/>
    <w:rsid w:val="004D1D90"/>
    <w:rsid w:val="004D3E7C"/>
    <w:rsid w:val="004D51AD"/>
    <w:rsid w:val="004E0D95"/>
    <w:rsid w:val="004E7621"/>
    <w:rsid w:val="004F478A"/>
    <w:rsid w:val="005047F4"/>
    <w:rsid w:val="005079FF"/>
    <w:rsid w:val="00523C58"/>
    <w:rsid w:val="00533AFD"/>
    <w:rsid w:val="00552772"/>
    <w:rsid w:val="005567CC"/>
    <w:rsid w:val="00561FAD"/>
    <w:rsid w:val="00564C53"/>
    <w:rsid w:val="00567A75"/>
    <w:rsid w:val="0057205A"/>
    <w:rsid w:val="00575C80"/>
    <w:rsid w:val="00576207"/>
    <w:rsid w:val="00577D5D"/>
    <w:rsid w:val="005A69AE"/>
    <w:rsid w:val="005B30FE"/>
    <w:rsid w:val="005C19AB"/>
    <w:rsid w:val="005C305A"/>
    <w:rsid w:val="005C66B4"/>
    <w:rsid w:val="005D324E"/>
    <w:rsid w:val="005E116F"/>
    <w:rsid w:val="005E273B"/>
    <w:rsid w:val="005E3E69"/>
    <w:rsid w:val="005E4DD3"/>
    <w:rsid w:val="005F0091"/>
    <w:rsid w:val="005F3B52"/>
    <w:rsid w:val="00625E4C"/>
    <w:rsid w:val="00630253"/>
    <w:rsid w:val="00630736"/>
    <w:rsid w:val="00631209"/>
    <w:rsid w:val="00636659"/>
    <w:rsid w:val="00637826"/>
    <w:rsid w:val="006527E9"/>
    <w:rsid w:val="00655801"/>
    <w:rsid w:val="0066383F"/>
    <w:rsid w:val="006651D8"/>
    <w:rsid w:val="00677A0D"/>
    <w:rsid w:val="0069027C"/>
    <w:rsid w:val="00693872"/>
    <w:rsid w:val="006B124B"/>
    <w:rsid w:val="006B314F"/>
    <w:rsid w:val="006B545D"/>
    <w:rsid w:val="006C150D"/>
    <w:rsid w:val="006C2BD8"/>
    <w:rsid w:val="006C370C"/>
    <w:rsid w:val="006D0879"/>
    <w:rsid w:val="006D56EC"/>
    <w:rsid w:val="006D5BB2"/>
    <w:rsid w:val="006D5C23"/>
    <w:rsid w:val="006D7A92"/>
    <w:rsid w:val="006E6950"/>
    <w:rsid w:val="006E79FE"/>
    <w:rsid w:val="007010D2"/>
    <w:rsid w:val="00701EC2"/>
    <w:rsid w:val="00702B24"/>
    <w:rsid w:val="00707002"/>
    <w:rsid w:val="00714964"/>
    <w:rsid w:val="007165A5"/>
    <w:rsid w:val="00717356"/>
    <w:rsid w:val="0072415F"/>
    <w:rsid w:val="007316BA"/>
    <w:rsid w:val="00750A38"/>
    <w:rsid w:val="0075700F"/>
    <w:rsid w:val="007665D6"/>
    <w:rsid w:val="00766B20"/>
    <w:rsid w:val="00774B40"/>
    <w:rsid w:val="00786EB1"/>
    <w:rsid w:val="0079669A"/>
    <w:rsid w:val="00796F05"/>
    <w:rsid w:val="00797440"/>
    <w:rsid w:val="007A25DB"/>
    <w:rsid w:val="007A578F"/>
    <w:rsid w:val="007A6789"/>
    <w:rsid w:val="007A7235"/>
    <w:rsid w:val="007B0820"/>
    <w:rsid w:val="007C3BA7"/>
    <w:rsid w:val="007C5081"/>
    <w:rsid w:val="007C6277"/>
    <w:rsid w:val="007C6C4D"/>
    <w:rsid w:val="007C7E6E"/>
    <w:rsid w:val="007D18AF"/>
    <w:rsid w:val="007D28B1"/>
    <w:rsid w:val="007E09DC"/>
    <w:rsid w:val="007E2369"/>
    <w:rsid w:val="007F1061"/>
    <w:rsid w:val="007F65A6"/>
    <w:rsid w:val="00802A8F"/>
    <w:rsid w:val="00806C05"/>
    <w:rsid w:val="00814146"/>
    <w:rsid w:val="00815BAA"/>
    <w:rsid w:val="008176FC"/>
    <w:rsid w:val="00817D0A"/>
    <w:rsid w:val="00822312"/>
    <w:rsid w:val="00826E0C"/>
    <w:rsid w:val="00827CF4"/>
    <w:rsid w:val="00840112"/>
    <w:rsid w:val="00844B6C"/>
    <w:rsid w:val="00850348"/>
    <w:rsid w:val="008503B8"/>
    <w:rsid w:val="0085116C"/>
    <w:rsid w:val="00851332"/>
    <w:rsid w:val="008776F8"/>
    <w:rsid w:val="0089243D"/>
    <w:rsid w:val="008931A8"/>
    <w:rsid w:val="008A732F"/>
    <w:rsid w:val="008B247B"/>
    <w:rsid w:val="008B6342"/>
    <w:rsid w:val="008C3F65"/>
    <w:rsid w:val="008D296C"/>
    <w:rsid w:val="008D3D82"/>
    <w:rsid w:val="008D4BB6"/>
    <w:rsid w:val="008E5373"/>
    <w:rsid w:val="008E6537"/>
    <w:rsid w:val="008E73AE"/>
    <w:rsid w:val="008F2FE8"/>
    <w:rsid w:val="008F3A78"/>
    <w:rsid w:val="008F3FB4"/>
    <w:rsid w:val="009003D5"/>
    <w:rsid w:val="00904B26"/>
    <w:rsid w:val="00907097"/>
    <w:rsid w:val="00910F98"/>
    <w:rsid w:val="00922DA7"/>
    <w:rsid w:val="00925655"/>
    <w:rsid w:val="009266AC"/>
    <w:rsid w:val="00936D5D"/>
    <w:rsid w:val="00940FE8"/>
    <w:rsid w:val="00953CB4"/>
    <w:rsid w:val="00960566"/>
    <w:rsid w:val="009647C0"/>
    <w:rsid w:val="0096739D"/>
    <w:rsid w:val="00982453"/>
    <w:rsid w:val="0099054F"/>
    <w:rsid w:val="00994B66"/>
    <w:rsid w:val="00995434"/>
    <w:rsid w:val="009A50F2"/>
    <w:rsid w:val="009B0C6A"/>
    <w:rsid w:val="009B0CCC"/>
    <w:rsid w:val="009B2AC3"/>
    <w:rsid w:val="009B6AF7"/>
    <w:rsid w:val="009B76E9"/>
    <w:rsid w:val="009E106A"/>
    <w:rsid w:val="009E7E47"/>
    <w:rsid w:val="009F7145"/>
    <w:rsid w:val="00A00955"/>
    <w:rsid w:val="00A00F20"/>
    <w:rsid w:val="00A10787"/>
    <w:rsid w:val="00A305C0"/>
    <w:rsid w:val="00A330CC"/>
    <w:rsid w:val="00A33297"/>
    <w:rsid w:val="00A343D7"/>
    <w:rsid w:val="00A50710"/>
    <w:rsid w:val="00A523FC"/>
    <w:rsid w:val="00A52FDE"/>
    <w:rsid w:val="00A56AD3"/>
    <w:rsid w:val="00A57DE2"/>
    <w:rsid w:val="00A61938"/>
    <w:rsid w:val="00A63B95"/>
    <w:rsid w:val="00A64A82"/>
    <w:rsid w:val="00A72606"/>
    <w:rsid w:val="00A727CD"/>
    <w:rsid w:val="00AA2291"/>
    <w:rsid w:val="00AA7983"/>
    <w:rsid w:val="00AB0D3C"/>
    <w:rsid w:val="00AB3384"/>
    <w:rsid w:val="00AC08AC"/>
    <w:rsid w:val="00AC1EF7"/>
    <w:rsid w:val="00AC54A8"/>
    <w:rsid w:val="00AD516B"/>
    <w:rsid w:val="00AD58CF"/>
    <w:rsid w:val="00AE348C"/>
    <w:rsid w:val="00AE3A72"/>
    <w:rsid w:val="00AF0010"/>
    <w:rsid w:val="00B008AE"/>
    <w:rsid w:val="00B00F47"/>
    <w:rsid w:val="00B0696D"/>
    <w:rsid w:val="00B17063"/>
    <w:rsid w:val="00B17588"/>
    <w:rsid w:val="00B1774A"/>
    <w:rsid w:val="00B26D1D"/>
    <w:rsid w:val="00B3191C"/>
    <w:rsid w:val="00B42BDE"/>
    <w:rsid w:val="00B513B5"/>
    <w:rsid w:val="00B5220C"/>
    <w:rsid w:val="00B55F0A"/>
    <w:rsid w:val="00B61594"/>
    <w:rsid w:val="00B619ED"/>
    <w:rsid w:val="00B6401D"/>
    <w:rsid w:val="00B7284A"/>
    <w:rsid w:val="00B72A8D"/>
    <w:rsid w:val="00B73462"/>
    <w:rsid w:val="00B75E7E"/>
    <w:rsid w:val="00B7713C"/>
    <w:rsid w:val="00B80221"/>
    <w:rsid w:val="00B80B93"/>
    <w:rsid w:val="00B855A7"/>
    <w:rsid w:val="00B93BD1"/>
    <w:rsid w:val="00B94554"/>
    <w:rsid w:val="00BA051F"/>
    <w:rsid w:val="00BA333F"/>
    <w:rsid w:val="00BB1396"/>
    <w:rsid w:val="00BB43EF"/>
    <w:rsid w:val="00BC7B95"/>
    <w:rsid w:val="00BE72B8"/>
    <w:rsid w:val="00BF320C"/>
    <w:rsid w:val="00BF4DDB"/>
    <w:rsid w:val="00BF536C"/>
    <w:rsid w:val="00BF6E0A"/>
    <w:rsid w:val="00BF70B6"/>
    <w:rsid w:val="00C1171D"/>
    <w:rsid w:val="00C3076B"/>
    <w:rsid w:val="00C32D81"/>
    <w:rsid w:val="00C34C61"/>
    <w:rsid w:val="00C36E2F"/>
    <w:rsid w:val="00C420C9"/>
    <w:rsid w:val="00C45D30"/>
    <w:rsid w:val="00C5502A"/>
    <w:rsid w:val="00C67986"/>
    <w:rsid w:val="00C7247A"/>
    <w:rsid w:val="00C7342C"/>
    <w:rsid w:val="00C73763"/>
    <w:rsid w:val="00C7418B"/>
    <w:rsid w:val="00C8172E"/>
    <w:rsid w:val="00C928B9"/>
    <w:rsid w:val="00C967B0"/>
    <w:rsid w:val="00CA2E0C"/>
    <w:rsid w:val="00CA3FE2"/>
    <w:rsid w:val="00CA730F"/>
    <w:rsid w:val="00CB0B0E"/>
    <w:rsid w:val="00CB6195"/>
    <w:rsid w:val="00CC526A"/>
    <w:rsid w:val="00CC79A3"/>
    <w:rsid w:val="00CD031E"/>
    <w:rsid w:val="00CD43C9"/>
    <w:rsid w:val="00CD4DBD"/>
    <w:rsid w:val="00CD5678"/>
    <w:rsid w:val="00CE1C06"/>
    <w:rsid w:val="00CE4EC0"/>
    <w:rsid w:val="00CE4FD1"/>
    <w:rsid w:val="00CE624B"/>
    <w:rsid w:val="00CF2DD9"/>
    <w:rsid w:val="00CF62B5"/>
    <w:rsid w:val="00D048C7"/>
    <w:rsid w:val="00D0557D"/>
    <w:rsid w:val="00D22B33"/>
    <w:rsid w:val="00D24451"/>
    <w:rsid w:val="00D25015"/>
    <w:rsid w:val="00D35B9E"/>
    <w:rsid w:val="00D42273"/>
    <w:rsid w:val="00D456E1"/>
    <w:rsid w:val="00D51828"/>
    <w:rsid w:val="00D65FD9"/>
    <w:rsid w:val="00D667B0"/>
    <w:rsid w:val="00D8029C"/>
    <w:rsid w:val="00DA19B4"/>
    <w:rsid w:val="00DA1DA0"/>
    <w:rsid w:val="00DA5752"/>
    <w:rsid w:val="00DA590E"/>
    <w:rsid w:val="00DC29D2"/>
    <w:rsid w:val="00DC7886"/>
    <w:rsid w:val="00DD0B2E"/>
    <w:rsid w:val="00DF17B4"/>
    <w:rsid w:val="00DF234C"/>
    <w:rsid w:val="00DF2BC1"/>
    <w:rsid w:val="00DF5357"/>
    <w:rsid w:val="00E01F68"/>
    <w:rsid w:val="00E15C02"/>
    <w:rsid w:val="00E26BF8"/>
    <w:rsid w:val="00E32ADB"/>
    <w:rsid w:val="00E42B50"/>
    <w:rsid w:val="00E47B77"/>
    <w:rsid w:val="00E51D19"/>
    <w:rsid w:val="00E5683D"/>
    <w:rsid w:val="00E6052C"/>
    <w:rsid w:val="00E64BBA"/>
    <w:rsid w:val="00E66642"/>
    <w:rsid w:val="00E7095A"/>
    <w:rsid w:val="00E80808"/>
    <w:rsid w:val="00E8643D"/>
    <w:rsid w:val="00EB3CB3"/>
    <w:rsid w:val="00EB4B14"/>
    <w:rsid w:val="00EC73D2"/>
    <w:rsid w:val="00ED44B4"/>
    <w:rsid w:val="00ED4F2D"/>
    <w:rsid w:val="00EE0DBF"/>
    <w:rsid w:val="00EE2E35"/>
    <w:rsid w:val="00EE4D4B"/>
    <w:rsid w:val="00EE7B48"/>
    <w:rsid w:val="00EF0FA3"/>
    <w:rsid w:val="00EF2261"/>
    <w:rsid w:val="00EF622F"/>
    <w:rsid w:val="00F074D5"/>
    <w:rsid w:val="00F076EB"/>
    <w:rsid w:val="00F12129"/>
    <w:rsid w:val="00F14086"/>
    <w:rsid w:val="00F1426F"/>
    <w:rsid w:val="00F30876"/>
    <w:rsid w:val="00F4392D"/>
    <w:rsid w:val="00F46617"/>
    <w:rsid w:val="00F53780"/>
    <w:rsid w:val="00F605E3"/>
    <w:rsid w:val="00F612AD"/>
    <w:rsid w:val="00F6416A"/>
    <w:rsid w:val="00F653E0"/>
    <w:rsid w:val="00F7164B"/>
    <w:rsid w:val="00F77950"/>
    <w:rsid w:val="00F9048F"/>
    <w:rsid w:val="00F95070"/>
    <w:rsid w:val="00FA03F8"/>
    <w:rsid w:val="00FA3AE0"/>
    <w:rsid w:val="00FB5523"/>
    <w:rsid w:val="00FC1644"/>
    <w:rsid w:val="00FC22DF"/>
    <w:rsid w:val="00FC53D4"/>
    <w:rsid w:val="00FC595D"/>
    <w:rsid w:val="00FD1526"/>
    <w:rsid w:val="00FD4DA4"/>
    <w:rsid w:val="00FD7022"/>
    <w:rsid w:val="00FE04AF"/>
    <w:rsid w:val="00FE4829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A05096"/>
  <w15:chartTrackingRefBased/>
  <w15:docId w15:val="{16BDDD45-6DA7-4483-A138-EB322FFA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0348"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A25D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A25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A25DB"/>
  </w:style>
  <w:style w:type="table" w:styleId="Tabelamrea">
    <w:name w:val="Table Grid"/>
    <w:basedOn w:val="Navadnatabela"/>
    <w:rsid w:val="004A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3556C9"/>
    <w:pPr>
      <w:shd w:val="clear" w:color="auto" w:fill="000080"/>
    </w:pPr>
    <w:rPr>
      <w:rFonts w:ascii="Tahoma" w:hAnsi="Tahoma" w:cs="Tahoma"/>
    </w:rPr>
  </w:style>
  <w:style w:type="paragraph" w:customStyle="1" w:styleId="a">
    <w:basedOn w:val="Navaden"/>
    <w:rsid w:val="00F605E3"/>
    <w:pPr>
      <w:jc w:val="left"/>
    </w:pPr>
    <w:rPr>
      <w:lang w:val="pl-PL" w:eastAsia="pl-PL"/>
    </w:rPr>
  </w:style>
  <w:style w:type="paragraph" w:styleId="Besedilooblaka">
    <w:name w:val="Balloon Text"/>
    <w:basedOn w:val="Navaden"/>
    <w:semiHidden/>
    <w:rsid w:val="004C7D1D"/>
    <w:rPr>
      <w:rFonts w:ascii="Tahoma" w:hAnsi="Tahoma" w:cs="Tahoma"/>
      <w:sz w:val="16"/>
      <w:szCs w:val="16"/>
    </w:rPr>
  </w:style>
  <w:style w:type="paragraph" w:customStyle="1" w:styleId="ZnakZnak1ZnakZnakZnak">
    <w:name w:val="Znak Znak1 Znak Znak Znak"/>
    <w:basedOn w:val="Navaden"/>
    <w:rsid w:val="007C7E6E"/>
    <w:pPr>
      <w:jc w:val="left"/>
    </w:pPr>
    <w:rPr>
      <w:lang w:val="pl-PL" w:eastAsia="pl-PL"/>
    </w:rPr>
  </w:style>
  <w:style w:type="paragraph" w:styleId="Navadensplet">
    <w:name w:val="Normal (Web)"/>
    <w:basedOn w:val="Navaden"/>
    <w:uiPriority w:val="99"/>
    <w:rsid w:val="00B94554"/>
    <w:pPr>
      <w:spacing w:before="100" w:beforeAutospacing="1" w:after="100" w:afterAutospacing="1"/>
      <w:jc w:val="left"/>
    </w:pPr>
  </w:style>
  <w:style w:type="character" w:customStyle="1" w:styleId="GlavaZnak">
    <w:name w:val="Glava Znak"/>
    <w:link w:val="Glava"/>
    <w:rsid w:val="00E15C02"/>
    <w:rPr>
      <w:sz w:val="24"/>
      <w:szCs w:val="24"/>
    </w:rPr>
  </w:style>
  <w:style w:type="character" w:styleId="Hiperpovezava">
    <w:name w:val="Hyperlink"/>
    <w:uiPriority w:val="99"/>
    <w:unhideWhenUsed/>
    <w:rsid w:val="00EB4B14"/>
    <w:rPr>
      <w:color w:val="0000FF"/>
      <w:u w:val="single"/>
    </w:rPr>
  </w:style>
  <w:style w:type="paragraph" w:customStyle="1" w:styleId="Default">
    <w:name w:val="Default"/>
    <w:rsid w:val="00556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uiPriority w:val="99"/>
    <w:semiHidden/>
    <w:unhideWhenUsed/>
    <w:rsid w:val="00C967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67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67B0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7B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967B0"/>
    <w:rPr>
      <w:b/>
      <w:bCs/>
    </w:rPr>
  </w:style>
  <w:style w:type="paragraph" w:customStyle="1" w:styleId="alineazaodstavkom">
    <w:name w:val="alineazaodstavkom"/>
    <w:basedOn w:val="Navaden"/>
    <w:rsid w:val="0079669A"/>
    <w:pPr>
      <w:suppressAutoHyphens/>
      <w:autoSpaceDN w:val="0"/>
      <w:spacing w:before="100" w:after="100"/>
      <w:jc w:val="left"/>
      <w:textAlignment w:val="baseline"/>
    </w:pPr>
  </w:style>
  <w:style w:type="character" w:styleId="Krepko">
    <w:name w:val="Strong"/>
    <w:uiPriority w:val="22"/>
    <w:qFormat/>
    <w:rsid w:val="007316BA"/>
    <w:rPr>
      <w:b/>
      <w:bCs/>
    </w:rPr>
  </w:style>
  <w:style w:type="paragraph" w:styleId="Odstavekseznama">
    <w:name w:val="List Paragraph"/>
    <w:basedOn w:val="Navaden"/>
    <w:uiPriority w:val="34"/>
    <w:qFormat/>
    <w:rsid w:val="00AA798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E3E69"/>
    <w:rPr>
      <w:color w:val="954F72" w:themeColor="followedHyperlink"/>
      <w:u w:val="single"/>
    </w:rPr>
  </w:style>
  <w:style w:type="paragraph" w:customStyle="1" w:styleId="CharZnakCharZnakCharZnakCharZnakCharZnak">
    <w:name w:val="Char Znak Char Znak Char Znak Char Znak Char Znak"/>
    <w:basedOn w:val="Navaden"/>
    <w:rsid w:val="00AE348C"/>
    <w:pPr>
      <w:jc w:val="left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513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17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228A84-A447-4208-8CC0-707F31FC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1258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>ARSO</Company>
  <LinksUpToDate>false</LinksUpToDate>
  <CharactersWithSpaces>9014</CharactersWithSpaces>
  <SharedDoc>false</SharedDoc>
  <HLinks>
    <vt:vector size="24" baseType="variant">
      <vt:variant>
        <vt:i4>3080239</vt:i4>
      </vt:variant>
      <vt:variant>
        <vt:i4>12</vt:i4>
      </vt:variant>
      <vt:variant>
        <vt:i4>0</vt:i4>
      </vt:variant>
      <vt:variant>
        <vt:i4>5</vt:i4>
      </vt:variant>
      <vt:variant>
        <vt:lpwstr>http://www.dv.gov.si/si/raba_vode/vodne_dajatve/</vt:lpwstr>
      </vt:variant>
      <vt:variant>
        <vt:lpwstr/>
      </vt:variant>
      <vt:variant>
        <vt:i4>5046316</vt:i4>
      </vt:variant>
      <vt:variant>
        <vt:i4>9</vt:i4>
      </vt:variant>
      <vt:variant>
        <vt:i4>0</vt:i4>
      </vt:variant>
      <vt:variant>
        <vt:i4>5</vt:i4>
      </vt:variant>
      <vt:variant>
        <vt:lpwstr>mailto:gp.drsv@gov.si</vt:lpwstr>
      </vt:variant>
      <vt:variant>
        <vt:lpwstr/>
      </vt:variant>
      <vt:variant>
        <vt:i4>7733294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http://www.uradni-list.si/1/objava.jsp?sop=2007-01-6173</vt:lpwstr>
      </vt:variant>
      <vt:variant>
        <vt:lpwstr/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http://www.uradni-list.si/1/objava.jsp?sop=2002-01-5136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Tomazev</dc:creator>
  <cp:keywords/>
  <cp:lastModifiedBy>Brigita Rogelj</cp:lastModifiedBy>
  <cp:revision>4</cp:revision>
  <cp:lastPrinted>2019-12-20T09:11:00Z</cp:lastPrinted>
  <dcterms:created xsi:type="dcterms:W3CDTF">2024-01-15T08:20:00Z</dcterms:created>
  <dcterms:modified xsi:type="dcterms:W3CDTF">2024-01-16T09:04:00Z</dcterms:modified>
</cp:coreProperties>
</file>