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1A300C" w14:textId="73CF64C5" w:rsidR="00BD6568" w:rsidRPr="00286253" w:rsidRDefault="00BD6568" w:rsidP="00BD6568">
      <w:pPr>
        <w:rPr>
          <w:rFonts w:ascii="Arial" w:hAnsi="Arial" w:cs="Arial"/>
          <w:szCs w:val="24"/>
        </w:rPr>
      </w:pPr>
      <w:r w:rsidRPr="00286253">
        <w:rPr>
          <w:rFonts w:ascii="Arial" w:hAnsi="Arial" w:cs="Arial"/>
          <w:szCs w:val="24"/>
        </w:rPr>
        <w:t xml:space="preserve">           </w:t>
      </w:r>
    </w:p>
    <w:p w14:paraId="26A79055" w14:textId="77777777" w:rsidR="00BD6568" w:rsidRPr="00286253" w:rsidRDefault="00BD6568" w:rsidP="00BD6568">
      <w:pPr>
        <w:pStyle w:val="GLAVA0"/>
        <w:jc w:val="center"/>
        <w:rPr>
          <w:rFonts w:ascii="Arial" w:hAnsi="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3"/>
      </w:tblGrid>
      <w:tr w:rsidR="00551DD8" w:rsidRPr="00286253" w14:paraId="0D8C9497" w14:textId="77777777" w:rsidTr="00444DBE">
        <w:tc>
          <w:tcPr>
            <w:tcW w:w="9493" w:type="dxa"/>
            <w:shd w:val="clear" w:color="auto" w:fill="DEEAF6"/>
          </w:tcPr>
          <w:p w14:paraId="0558C5FA" w14:textId="77777777" w:rsidR="00551DD8" w:rsidRPr="00286253" w:rsidRDefault="00551DD8" w:rsidP="00444DBE">
            <w:pPr>
              <w:spacing w:line="260" w:lineRule="exact"/>
              <w:jc w:val="center"/>
              <w:rPr>
                <w:rFonts w:ascii="Arial" w:hAnsi="Arial" w:cs="Arial"/>
                <w:b/>
              </w:rPr>
            </w:pPr>
            <w:bookmarkStart w:id="0" w:name="_Hlk24536539"/>
          </w:p>
          <w:p w14:paraId="39AFCB08" w14:textId="77777777" w:rsidR="00551DD8" w:rsidRPr="00286253" w:rsidRDefault="00551DD8" w:rsidP="00444DBE">
            <w:pPr>
              <w:spacing w:line="260" w:lineRule="exact"/>
              <w:jc w:val="center"/>
              <w:rPr>
                <w:rFonts w:ascii="Arial" w:hAnsi="Arial" w:cs="Arial"/>
                <w:b/>
              </w:rPr>
            </w:pPr>
            <w:r w:rsidRPr="00286253">
              <w:rPr>
                <w:rFonts w:ascii="Arial" w:hAnsi="Arial" w:cs="Arial"/>
                <w:b/>
              </w:rPr>
              <w:t>DOKUMENTACIJA V ZVEZI Z ODDAJO JAVNEGA NAROČILA ZA JAVNO NAROČILO:</w:t>
            </w:r>
          </w:p>
          <w:p w14:paraId="280CC920" w14:textId="77777777" w:rsidR="00551DD8" w:rsidRPr="00286253" w:rsidRDefault="00551DD8" w:rsidP="00444DBE">
            <w:pPr>
              <w:spacing w:line="260" w:lineRule="exact"/>
              <w:jc w:val="center"/>
              <w:rPr>
                <w:rFonts w:ascii="Arial" w:hAnsi="Arial" w:cs="Arial"/>
                <w:b/>
              </w:rPr>
            </w:pPr>
          </w:p>
        </w:tc>
      </w:tr>
      <w:tr w:rsidR="00551DD8" w:rsidRPr="00286253" w14:paraId="624C1814" w14:textId="77777777" w:rsidTr="00444DBE">
        <w:trPr>
          <w:trHeight w:val="1014"/>
        </w:trPr>
        <w:tc>
          <w:tcPr>
            <w:tcW w:w="9493" w:type="dxa"/>
            <w:shd w:val="clear" w:color="auto" w:fill="auto"/>
          </w:tcPr>
          <w:p w14:paraId="652D0EAA" w14:textId="77777777" w:rsidR="00551DD8" w:rsidRPr="00286253" w:rsidRDefault="00551DD8" w:rsidP="00444DBE">
            <w:pPr>
              <w:spacing w:line="260" w:lineRule="exact"/>
              <w:rPr>
                <w:rFonts w:ascii="Arial" w:hAnsi="Arial" w:cs="Arial"/>
              </w:rPr>
            </w:pPr>
          </w:p>
          <w:p w14:paraId="0C98773D" w14:textId="638BC72B" w:rsidR="00551DD8" w:rsidRPr="00286253" w:rsidRDefault="002A6694" w:rsidP="00444DBE">
            <w:pPr>
              <w:spacing w:line="260" w:lineRule="exact"/>
              <w:ind w:left="708" w:hanging="708"/>
              <w:jc w:val="center"/>
              <w:rPr>
                <w:rFonts w:ascii="Arial" w:hAnsi="Arial" w:cs="Arial"/>
                <w:b/>
                <w:sz w:val="28"/>
                <w:szCs w:val="28"/>
              </w:rPr>
            </w:pPr>
            <w:r w:rsidRPr="00286253">
              <w:rPr>
                <w:rFonts w:ascii="Arial" w:hAnsi="Arial" w:cs="Arial"/>
                <w:b/>
                <w:sz w:val="28"/>
                <w:szCs w:val="28"/>
              </w:rPr>
              <w:t>Izvedba projekta »</w:t>
            </w:r>
            <w:r w:rsidR="002A6256" w:rsidRPr="00286253">
              <w:rPr>
                <w:rFonts w:ascii="Arial" w:hAnsi="Arial" w:cs="Arial"/>
                <w:b/>
                <w:sz w:val="28"/>
                <w:szCs w:val="28"/>
              </w:rPr>
              <w:t>Drava – Natura 2000, reka za prihodnost; Izboljšanje stanja ohranjenosti vrst in habitatnih tipov rečnega in obrežnega pasu reke Drave - zaDravo</w:t>
            </w:r>
            <w:r w:rsidRPr="00286253">
              <w:rPr>
                <w:rFonts w:ascii="Arial" w:hAnsi="Arial" w:cs="Arial"/>
                <w:b/>
                <w:sz w:val="28"/>
                <w:szCs w:val="28"/>
              </w:rPr>
              <w:t xml:space="preserve">« po pogodbenih določilih FIDIC </w:t>
            </w:r>
            <w:r w:rsidR="00CC6650" w:rsidRPr="00286253">
              <w:rPr>
                <w:rFonts w:ascii="Arial" w:hAnsi="Arial" w:cs="Arial"/>
                <w:b/>
                <w:sz w:val="28"/>
                <w:szCs w:val="28"/>
              </w:rPr>
              <w:t>(rdeča knjiga)</w:t>
            </w:r>
          </w:p>
          <w:p w14:paraId="50230CB7" w14:textId="77777777" w:rsidR="00551DD8" w:rsidRPr="00286253" w:rsidRDefault="00551DD8" w:rsidP="00444DBE">
            <w:pPr>
              <w:spacing w:line="260" w:lineRule="exact"/>
              <w:jc w:val="center"/>
              <w:rPr>
                <w:rFonts w:ascii="Arial" w:hAnsi="Arial" w:cs="Arial"/>
                <w:b/>
                <w:sz w:val="28"/>
                <w:szCs w:val="28"/>
              </w:rPr>
            </w:pPr>
          </w:p>
          <w:p w14:paraId="6BABB31A" w14:textId="77777777" w:rsidR="00551DD8" w:rsidRPr="00286253" w:rsidRDefault="00551DD8" w:rsidP="00444DBE">
            <w:pPr>
              <w:spacing w:line="260" w:lineRule="exact"/>
              <w:jc w:val="center"/>
              <w:rPr>
                <w:rFonts w:ascii="Arial" w:hAnsi="Arial" w:cs="Arial"/>
                <w:b/>
                <w:sz w:val="28"/>
                <w:szCs w:val="28"/>
              </w:rPr>
            </w:pPr>
            <w:r w:rsidRPr="00286253">
              <w:rPr>
                <w:rFonts w:ascii="Arial" w:hAnsi="Arial" w:cs="Arial"/>
                <w:b/>
                <w:sz w:val="28"/>
                <w:szCs w:val="28"/>
              </w:rPr>
              <w:t>Poglavje 2:</w:t>
            </w:r>
          </w:p>
          <w:p w14:paraId="3502D87E" w14:textId="77777777" w:rsidR="00334A6F" w:rsidRPr="00286253" w:rsidRDefault="00551DD8" w:rsidP="00334A6F">
            <w:pPr>
              <w:spacing w:line="260" w:lineRule="exact"/>
              <w:jc w:val="center"/>
              <w:rPr>
                <w:rFonts w:ascii="Arial" w:hAnsi="Arial" w:cs="Arial"/>
                <w:b/>
                <w:sz w:val="28"/>
                <w:szCs w:val="28"/>
              </w:rPr>
            </w:pPr>
            <w:r w:rsidRPr="00286253">
              <w:rPr>
                <w:rFonts w:ascii="Arial" w:hAnsi="Arial" w:cs="Arial"/>
                <w:b/>
                <w:sz w:val="28"/>
                <w:szCs w:val="28"/>
              </w:rPr>
              <w:t>Obrazec pogodbe, Splošni in posebni pogoji pogodbe</w:t>
            </w:r>
            <w:r w:rsidR="00334A6F" w:rsidRPr="00286253">
              <w:rPr>
                <w:rFonts w:ascii="Arial" w:hAnsi="Arial" w:cs="Arial"/>
                <w:b/>
                <w:sz w:val="28"/>
                <w:szCs w:val="28"/>
              </w:rPr>
              <w:t xml:space="preserve"> </w:t>
            </w:r>
          </w:p>
          <w:p w14:paraId="0BB9645E" w14:textId="77777777" w:rsidR="00334A6F" w:rsidRPr="00286253" w:rsidRDefault="00334A6F" w:rsidP="003C7459">
            <w:pPr>
              <w:spacing w:line="260" w:lineRule="exact"/>
              <w:jc w:val="center"/>
              <w:rPr>
                <w:rFonts w:ascii="Arial" w:hAnsi="Arial" w:cs="Arial"/>
              </w:rPr>
            </w:pPr>
          </w:p>
        </w:tc>
      </w:tr>
    </w:tbl>
    <w:p w14:paraId="1C449E5F" w14:textId="77777777" w:rsidR="00551DD8" w:rsidRPr="00286253" w:rsidRDefault="00551DD8" w:rsidP="00551DD8">
      <w:pPr>
        <w:spacing w:line="260" w:lineRule="exact"/>
        <w:rPr>
          <w:rFonts w:ascii="Arial" w:hAnsi="Arial" w:cs="Arial"/>
        </w:rPr>
      </w:pPr>
    </w:p>
    <w:p w14:paraId="0F7C5398" w14:textId="77777777" w:rsidR="00551DD8" w:rsidRPr="00286253" w:rsidRDefault="00551DD8" w:rsidP="00551DD8">
      <w:pPr>
        <w:spacing w:line="260" w:lineRule="exact"/>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3"/>
        <w:gridCol w:w="5670"/>
      </w:tblGrid>
      <w:tr w:rsidR="00551DD8" w:rsidRPr="00286253" w14:paraId="1F3C705D" w14:textId="77777777" w:rsidTr="00444DBE">
        <w:trPr>
          <w:trHeight w:val="1508"/>
        </w:trPr>
        <w:tc>
          <w:tcPr>
            <w:tcW w:w="3823" w:type="dxa"/>
            <w:shd w:val="clear" w:color="auto" w:fill="D9E2F3"/>
            <w:vAlign w:val="center"/>
          </w:tcPr>
          <w:p w14:paraId="2F9FA0B9" w14:textId="77777777" w:rsidR="00551DD8" w:rsidRPr="00286253" w:rsidRDefault="00551DD8" w:rsidP="00444DBE">
            <w:pPr>
              <w:spacing w:line="260" w:lineRule="exact"/>
              <w:rPr>
                <w:rFonts w:ascii="Arial" w:hAnsi="Arial" w:cs="Arial"/>
                <w:sz w:val="24"/>
              </w:rPr>
            </w:pPr>
            <w:r w:rsidRPr="00286253">
              <w:rPr>
                <w:rFonts w:ascii="Arial" w:hAnsi="Arial" w:cs="Arial"/>
                <w:sz w:val="24"/>
              </w:rPr>
              <w:t>Naročnik:</w:t>
            </w:r>
          </w:p>
        </w:tc>
        <w:tc>
          <w:tcPr>
            <w:tcW w:w="5670" w:type="dxa"/>
            <w:shd w:val="clear" w:color="auto" w:fill="auto"/>
            <w:vAlign w:val="center"/>
          </w:tcPr>
          <w:p w14:paraId="19E59D05" w14:textId="77777777" w:rsidR="00551DD8" w:rsidRPr="00286253" w:rsidRDefault="00551DD8" w:rsidP="00444DBE">
            <w:pPr>
              <w:spacing w:line="260" w:lineRule="exact"/>
              <w:rPr>
                <w:rFonts w:ascii="Arial" w:hAnsi="Arial" w:cs="Arial"/>
                <w:sz w:val="24"/>
              </w:rPr>
            </w:pPr>
            <w:r w:rsidRPr="00286253">
              <w:rPr>
                <w:rFonts w:ascii="Arial" w:hAnsi="Arial" w:cs="Arial"/>
                <w:sz w:val="24"/>
              </w:rPr>
              <w:t>REPUBLIKA SLOVENIJA</w:t>
            </w:r>
          </w:p>
          <w:p w14:paraId="18C58B0E" w14:textId="77777777" w:rsidR="00551DD8" w:rsidRPr="00286253" w:rsidRDefault="00551DD8" w:rsidP="00444DBE">
            <w:pPr>
              <w:spacing w:line="260" w:lineRule="exact"/>
              <w:rPr>
                <w:rFonts w:ascii="Arial" w:hAnsi="Arial" w:cs="Arial"/>
                <w:sz w:val="24"/>
              </w:rPr>
            </w:pPr>
            <w:r w:rsidRPr="00286253">
              <w:rPr>
                <w:rFonts w:ascii="Arial" w:hAnsi="Arial" w:cs="Arial"/>
                <w:sz w:val="24"/>
              </w:rPr>
              <w:t>MINISTRSTVO ZA OKOLJE IN PROSTOR</w:t>
            </w:r>
          </w:p>
          <w:p w14:paraId="6D746170" w14:textId="77777777" w:rsidR="00551DD8" w:rsidRPr="00286253" w:rsidRDefault="00551DD8" w:rsidP="00444DBE">
            <w:pPr>
              <w:spacing w:line="260" w:lineRule="exact"/>
              <w:rPr>
                <w:rFonts w:ascii="Arial" w:hAnsi="Arial" w:cs="Arial"/>
                <w:sz w:val="24"/>
              </w:rPr>
            </w:pPr>
            <w:r w:rsidRPr="00286253">
              <w:rPr>
                <w:rFonts w:ascii="Arial" w:hAnsi="Arial" w:cs="Arial"/>
                <w:sz w:val="24"/>
              </w:rPr>
              <w:t>DIREKCIJA REPUBLIKE SLOVENIJE ZA VODE</w:t>
            </w:r>
          </w:p>
          <w:p w14:paraId="24CAFF39" w14:textId="667B2B6B" w:rsidR="00551DD8" w:rsidRPr="00286253" w:rsidRDefault="002A6256" w:rsidP="00444DBE">
            <w:pPr>
              <w:spacing w:line="260" w:lineRule="exact"/>
              <w:rPr>
                <w:rFonts w:ascii="Arial" w:hAnsi="Arial" w:cs="Arial"/>
                <w:sz w:val="24"/>
              </w:rPr>
            </w:pPr>
            <w:r w:rsidRPr="00286253">
              <w:rPr>
                <w:rFonts w:ascii="Arial" w:hAnsi="Arial" w:cs="Arial"/>
                <w:sz w:val="24"/>
              </w:rPr>
              <w:t>Mariborska cesta 88</w:t>
            </w:r>
          </w:p>
          <w:p w14:paraId="1AADF92A" w14:textId="05F03D1E" w:rsidR="00551DD8" w:rsidRPr="00286253" w:rsidRDefault="002A6256" w:rsidP="00444DBE">
            <w:pPr>
              <w:spacing w:line="260" w:lineRule="exact"/>
              <w:rPr>
                <w:rFonts w:ascii="Arial" w:hAnsi="Arial" w:cs="Arial"/>
                <w:sz w:val="24"/>
              </w:rPr>
            </w:pPr>
            <w:r w:rsidRPr="00286253">
              <w:rPr>
                <w:rFonts w:ascii="Arial" w:hAnsi="Arial" w:cs="Arial"/>
                <w:sz w:val="24"/>
              </w:rPr>
              <w:t>3000 Celje</w:t>
            </w:r>
          </w:p>
        </w:tc>
      </w:tr>
      <w:tr w:rsidR="00551DD8" w:rsidRPr="00286253" w14:paraId="4C504526" w14:textId="77777777" w:rsidTr="00444DBE">
        <w:trPr>
          <w:trHeight w:val="864"/>
        </w:trPr>
        <w:tc>
          <w:tcPr>
            <w:tcW w:w="3823" w:type="dxa"/>
            <w:shd w:val="clear" w:color="auto" w:fill="D9E2F3"/>
            <w:vAlign w:val="center"/>
          </w:tcPr>
          <w:p w14:paraId="6CAF6AC9" w14:textId="77777777" w:rsidR="00551DD8" w:rsidRPr="00286253" w:rsidRDefault="00551DD8" w:rsidP="00444DBE">
            <w:pPr>
              <w:spacing w:line="260" w:lineRule="exact"/>
              <w:rPr>
                <w:rFonts w:ascii="Arial" w:hAnsi="Arial" w:cs="Arial"/>
                <w:sz w:val="24"/>
              </w:rPr>
            </w:pPr>
            <w:r w:rsidRPr="00286253">
              <w:rPr>
                <w:rFonts w:ascii="Arial" w:hAnsi="Arial" w:cs="Arial"/>
                <w:sz w:val="24"/>
              </w:rPr>
              <w:t>Predmet javnega naročila:</w:t>
            </w:r>
          </w:p>
        </w:tc>
        <w:tc>
          <w:tcPr>
            <w:tcW w:w="5670" w:type="dxa"/>
            <w:shd w:val="clear" w:color="auto" w:fill="auto"/>
            <w:vAlign w:val="center"/>
          </w:tcPr>
          <w:p w14:paraId="20A09A68" w14:textId="26B86752" w:rsidR="00551DD8" w:rsidRPr="00286253" w:rsidRDefault="002A6694" w:rsidP="00F127A2">
            <w:pPr>
              <w:spacing w:line="260" w:lineRule="exact"/>
              <w:rPr>
                <w:rFonts w:ascii="Arial" w:hAnsi="Arial" w:cs="Arial"/>
                <w:sz w:val="24"/>
              </w:rPr>
            </w:pPr>
            <w:r w:rsidRPr="00286253">
              <w:rPr>
                <w:rFonts w:ascii="Arial" w:hAnsi="Arial" w:cs="Arial"/>
                <w:sz w:val="24"/>
              </w:rPr>
              <w:t>Izvedba projekta »</w:t>
            </w:r>
            <w:r w:rsidR="002A6256" w:rsidRPr="00286253">
              <w:rPr>
                <w:rFonts w:ascii="Arial" w:hAnsi="Arial" w:cs="Arial"/>
                <w:sz w:val="24"/>
              </w:rPr>
              <w:t>Drava – Natura 2000, reka za prihodnost; Izboljšanje stanja ohranjenosti vrst in habitatnih tipov rečnega in obrežnega pasu reke Drave - zaDravo</w:t>
            </w:r>
            <w:r w:rsidRPr="00286253">
              <w:rPr>
                <w:rFonts w:ascii="Arial" w:hAnsi="Arial" w:cs="Arial"/>
                <w:sz w:val="24"/>
              </w:rPr>
              <w:t>« po pogodbenih določilih FIDIC (rdeča knjiga)</w:t>
            </w:r>
          </w:p>
        </w:tc>
      </w:tr>
      <w:tr w:rsidR="00551DD8" w:rsidRPr="00286253" w14:paraId="24C94EA8" w14:textId="77777777" w:rsidTr="00444DBE">
        <w:trPr>
          <w:trHeight w:val="409"/>
        </w:trPr>
        <w:tc>
          <w:tcPr>
            <w:tcW w:w="3823" w:type="dxa"/>
            <w:shd w:val="clear" w:color="auto" w:fill="D9E2F3"/>
            <w:vAlign w:val="center"/>
          </w:tcPr>
          <w:p w14:paraId="3E799394" w14:textId="77777777" w:rsidR="00551DD8" w:rsidRPr="00286253" w:rsidRDefault="00551DD8" w:rsidP="00444DBE">
            <w:pPr>
              <w:spacing w:line="260" w:lineRule="exact"/>
              <w:rPr>
                <w:rFonts w:ascii="Arial" w:hAnsi="Arial" w:cs="Arial"/>
                <w:sz w:val="24"/>
              </w:rPr>
            </w:pPr>
            <w:r w:rsidRPr="00286253">
              <w:rPr>
                <w:rFonts w:ascii="Arial" w:hAnsi="Arial" w:cs="Arial"/>
                <w:sz w:val="24"/>
              </w:rPr>
              <w:t>Vrsta javnega naročila:</w:t>
            </w:r>
          </w:p>
        </w:tc>
        <w:tc>
          <w:tcPr>
            <w:tcW w:w="5670" w:type="dxa"/>
            <w:shd w:val="clear" w:color="auto" w:fill="auto"/>
            <w:vAlign w:val="center"/>
          </w:tcPr>
          <w:p w14:paraId="591F6743" w14:textId="77777777" w:rsidR="00551DD8" w:rsidRPr="00286253" w:rsidRDefault="00551DD8" w:rsidP="00444DBE">
            <w:pPr>
              <w:spacing w:line="260" w:lineRule="exact"/>
              <w:rPr>
                <w:rFonts w:ascii="Arial" w:hAnsi="Arial" w:cs="Arial"/>
                <w:sz w:val="24"/>
              </w:rPr>
            </w:pPr>
            <w:r w:rsidRPr="00286253">
              <w:rPr>
                <w:rFonts w:ascii="Arial" w:hAnsi="Arial" w:cs="Arial"/>
                <w:sz w:val="24"/>
              </w:rPr>
              <w:t>Javno naročilo gradenj</w:t>
            </w:r>
          </w:p>
        </w:tc>
      </w:tr>
      <w:tr w:rsidR="00551DD8" w:rsidRPr="00286253" w14:paraId="27CB8615" w14:textId="77777777" w:rsidTr="00444DBE">
        <w:trPr>
          <w:trHeight w:val="668"/>
        </w:trPr>
        <w:tc>
          <w:tcPr>
            <w:tcW w:w="3823" w:type="dxa"/>
            <w:shd w:val="clear" w:color="auto" w:fill="D9E2F3"/>
            <w:vAlign w:val="center"/>
          </w:tcPr>
          <w:p w14:paraId="59DB4A49" w14:textId="77777777" w:rsidR="00551DD8" w:rsidRPr="00286253" w:rsidRDefault="00551DD8" w:rsidP="00444DBE">
            <w:pPr>
              <w:spacing w:line="260" w:lineRule="exact"/>
              <w:rPr>
                <w:rFonts w:ascii="Arial" w:hAnsi="Arial" w:cs="Arial"/>
                <w:sz w:val="24"/>
              </w:rPr>
            </w:pPr>
            <w:r w:rsidRPr="00286253">
              <w:rPr>
                <w:rFonts w:ascii="Arial" w:hAnsi="Arial" w:cs="Arial"/>
                <w:sz w:val="24"/>
              </w:rPr>
              <w:t>Postopek:</w:t>
            </w:r>
          </w:p>
        </w:tc>
        <w:tc>
          <w:tcPr>
            <w:tcW w:w="5670" w:type="dxa"/>
            <w:shd w:val="clear" w:color="auto" w:fill="auto"/>
            <w:vAlign w:val="center"/>
          </w:tcPr>
          <w:p w14:paraId="4CBDC8C2" w14:textId="77777777" w:rsidR="00551DD8" w:rsidRPr="00286253" w:rsidRDefault="00551DD8" w:rsidP="00444DBE">
            <w:pPr>
              <w:spacing w:line="260" w:lineRule="exact"/>
              <w:rPr>
                <w:rFonts w:ascii="Arial" w:hAnsi="Arial" w:cs="Arial"/>
                <w:sz w:val="24"/>
              </w:rPr>
            </w:pPr>
            <w:r w:rsidRPr="00286253">
              <w:rPr>
                <w:rFonts w:ascii="Arial" w:hAnsi="Arial" w:cs="Arial"/>
                <w:sz w:val="24"/>
              </w:rPr>
              <w:t>Omejeni postopek (41. člen ZJN-3)</w:t>
            </w:r>
          </w:p>
        </w:tc>
      </w:tr>
      <w:tr w:rsidR="002A6256" w:rsidRPr="00286253" w14:paraId="4125E2A8" w14:textId="77777777" w:rsidTr="00444DBE">
        <w:trPr>
          <w:trHeight w:val="394"/>
        </w:trPr>
        <w:tc>
          <w:tcPr>
            <w:tcW w:w="3823" w:type="dxa"/>
            <w:shd w:val="clear" w:color="auto" w:fill="D9E2F3"/>
            <w:vAlign w:val="center"/>
          </w:tcPr>
          <w:p w14:paraId="45E391AB" w14:textId="77777777" w:rsidR="002A6256" w:rsidRPr="00286253" w:rsidRDefault="002A6256" w:rsidP="002A6256">
            <w:pPr>
              <w:spacing w:line="260" w:lineRule="exact"/>
              <w:rPr>
                <w:rFonts w:ascii="Arial" w:hAnsi="Arial" w:cs="Arial"/>
                <w:sz w:val="24"/>
              </w:rPr>
            </w:pPr>
            <w:r w:rsidRPr="00286253">
              <w:rPr>
                <w:rFonts w:ascii="Arial" w:hAnsi="Arial" w:cs="Arial"/>
                <w:sz w:val="24"/>
              </w:rPr>
              <w:t>Oznaka javnega naročila:</w:t>
            </w:r>
          </w:p>
        </w:tc>
        <w:tc>
          <w:tcPr>
            <w:tcW w:w="5670" w:type="dxa"/>
            <w:shd w:val="clear" w:color="auto" w:fill="auto"/>
            <w:vAlign w:val="center"/>
          </w:tcPr>
          <w:p w14:paraId="4658363F" w14:textId="6920F6E7" w:rsidR="002A6256" w:rsidRPr="00286253" w:rsidRDefault="00A27D7D" w:rsidP="002A6256">
            <w:pPr>
              <w:spacing w:line="260" w:lineRule="exact"/>
              <w:rPr>
                <w:rFonts w:ascii="Arial" w:hAnsi="Arial" w:cs="Arial"/>
                <w:sz w:val="24"/>
              </w:rPr>
            </w:pPr>
            <w:r>
              <w:rPr>
                <w:rFonts w:ascii="Arial" w:hAnsi="Arial" w:cs="Arial"/>
                <w:sz w:val="24"/>
              </w:rPr>
              <w:t>43027-10/2021</w:t>
            </w:r>
          </w:p>
        </w:tc>
      </w:tr>
      <w:tr w:rsidR="002A6256" w:rsidRPr="00286253" w14:paraId="37E4B6CF" w14:textId="77777777" w:rsidTr="00444DBE">
        <w:trPr>
          <w:trHeight w:val="429"/>
        </w:trPr>
        <w:tc>
          <w:tcPr>
            <w:tcW w:w="3823" w:type="dxa"/>
            <w:shd w:val="clear" w:color="auto" w:fill="D9E2F3"/>
            <w:vAlign w:val="center"/>
          </w:tcPr>
          <w:p w14:paraId="657523B7" w14:textId="77777777" w:rsidR="002A6256" w:rsidRPr="00286253" w:rsidRDefault="002A6256" w:rsidP="002A6256">
            <w:pPr>
              <w:spacing w:line="260" w:lineRule="exact"/>
              <w:rPr>
                <w:rFonts w:ascii="Arial" w:hAnsi="Arial" w:cs="Arial"/>
                <w:sz w:val="24"/>
              </w:rPr>
            </w:pPr>
            <w:r w:rsidRPr="00286253">
              <w:rPr>
                <w:rFonts w:ascii="Arial" w:hAnsi="Arial" w:cs="Arial"/>
                <w:sz w:val="24"/>
              </w:rPr>
              <w:t>Datum:</w:t>
            </w:r>
          </w:p>
        </w:tc>
        <w:tc>
          <w:tcPr>
            <w:tcW w:w="5670" w:type="dxa"/>
            <w:shd w:val="clear" w:color="auto" w:fill="auto"/>
            <w:vAlign w:val="center"/>
          </w:tcPr>
          <w:p w14:paraId="59E817C5" w14:textId="1CE03A76" w:rsidR="002A6256" w:rsidRPr="00286253" w:rsidRDefault="004F1DB2" w:rsidP="002A6256">
            <w:pPr>
              <w:spacing w:line="260" w:lineRule="exact"/>
              <w:rPr>
                <w:rFonts w:ascii="Arial" w:hAnsi="Arial" w:cs="Arial"/>
                <w:sz w:val="24"/>
                <w:highlight w:val="yellow"/>
              </w:rPr>
            </w:pPr>
            <w:r>
              <w:rPr>
                <w:rFonts w:ascii="Arial" w:hAnsi="Arial" w:cs="Arial"/>
                <w:sz w:val="24"/>
              </w:rPr>
              <w:t>11</w:t>
            </w:r>
            <w:r w:rsidR="00086025" w:rsidRPr="00086025">
              <w:rPr>
                <w:rFonts w:ascii="Arial" w:hAnsi="Arial" w:cs="Arial"/>
                <w:sz w:val="24"/>
              </w:rPr>
              <w:t>. 10. 2021</w:t>
            </w:r>
          </w:p>
        </w:tc>
      </w:tr>
      <w:bookmarkEnd w:id="0"/>
    </w:tbl>
    <w:p w14:paraId="5C45FFA9" w14:textId="77777777" w:rsidR="00BD6568" w:rsidRPr="00286253" w:rsidRDefault="00BD6568" w:rsidP="00BD6568">
      <w:pPr>
        <w:pStyle w:val="GLAVA0"/>
        <w:jc w:val="center"/>
        <w:rPr>
          <w:rFonts w:ascii="Arial" w:hAnsi="Arial"/>
        </w:rPr>
      </w:pPr>
    </w:p>
    <w:p w14:paraId="046DD5C8" w14:textId="77777777" w:rsidR="00BD6568" w:rsidRPr="00286253" w:rsidRDefault="00BD6568" w:rsidP="00BD6568">
      <w:pPr>
        <w:pStyle w:val="GLAVA0"/>
        <w:jc w:val="center"/>
        <w:rPr>
          <w:rFonts w:ascii="Arial" w:hAnsi="Arial"/>
        </w:rPr>
      </w:pPr>
    </w:p>
    <w:p w14:paraId="04AF15E7" w14:textId="77777777" w:rsidR="00BD6568" w:rsidRPr="00286253" w:rsidRDefault="00BD6568" w:rsidP="00BD6568">
      <w:pPr>
        <w:pStyle w:val="GLAVA0"/>
        <w:jc w:val="center"/>
        <w:rPr>
          <w:rFonts w:ascii="Arial" w:hAnsi="Arial"/>
        </w:rPr>
      </w:pPr>
    </w:p>
    <w:p w14:paraId="4BE7F3E4" w14:textId="77777777" w:rsidR="00BD6568" w:rsidRPr="00286253" w:rsidRDefault="00BD6568" w:rsidP="00BD6568">
      <w:pPr>
        <w:pStyle w:val="GLAVA0"/>
        <w:jc w:val="center"/>
        <w:rPr>
          <w:rFonts w:ascii="Arial" w:hAnsi="Arial"/>
        </w:rPr>
      </w:pPr>
    </w:p>
    <w:p w14:paraId="1C845BC7" w14:textId="77777777" w:rsidR="00BD6568" w:rsidRPr="00286253" w:rsidRDefault="00BD6568" w:rsidP="00BD6568">
      <w:pPr>
        <w:pStyle w:val="GLAVA0"/>
        <w:jc w:val="center"/>
        <w:rPr>
          <w:rFonts w:ascii="Arial" w:hAnsi="Arial"/>
        </w:rPr>
      </w:pPr>
    </w:p>
    <w:p w14:paraId="1CC1B4FE" w14:textId="77777777" w:rsidR="00BD6568" w:rsidRPr="00286253" w:rsidRDefault="00BD6568" w:rsidP="00BD6568">
      <w:pPr>
        <w:pStyle w:val="GLAVA0"/>
        <w:jc w:val="center"/>
        <w:rPr>
          <w:rFonts w:ascii="Arial" w:hAnsi="Arial"/>
        </w:rPr>
      </w:pPr>
    </w:p>
    <w:p w14:paraId="4E4923A1" w14:textId="3F244511" w:rsidR="008912B6" w:rsidRPr="00286253" w:rsidRDefault="008912B6">
      <w:pPr>
        <w:spacing w:line="240" w:lineRule="auto"/>
        <w:jc w:val="left"/>
        <w:rPr>
          <w:rFonts w:ascii="Arial" w:hAnsi="Arial" w:cs="Arial"/>
          <w:b/>
          <w:sz w:val="28"/>
        </w:rPr>
      </w:pPr>
      <w:r w:rsidRPr="00286253">
        <w:rPr>
          <w:rFonts w:ascii="Arial" w:hAnsi="Arial" w:cs="Arial"/>
        </w:rPr>
        <w:br w:type="page"/>
      </w:r>
    </w:p>
    <w:p w14:paraId="66E8A988" w14:textId="77777777" w:rsidR="00BD6568" w:rsidRPr="00286253" w:rsidRDefault="00BD6568" w:rsidP="00BD6568">
      <w:pPr>
        <w:pStyle w:val="GLAVA0"/>
        <w:jc w:val="center"/>
        <w:rPr>
          <w:rFonts w:ascii="Arial" w:hAnsi="Arial"/>
        </w:rPr>
      </w:pPr>
    </w:p>
    <w:p w14:paraId="1283C733" w14:textId="0DB27917" w:rsidR="0084314B" w:rsidRPr="00286253" w:rsidRDefault="0084314B" w:rsidP="000625E1">
      <w:pPr>
        <w:spacing w:line="240" w:lineRule="auto"/>
        <w:jc w:val="center"/>
        <w:outlineLvl w:val="0"/>
        <w:rPr>
          <w:rFonts w:ascii="Arial" w:hAnsi="Arial" w:cs="Arial"/>
          <w:b/>
          <w:sz w:val="32"/>
          <w:szCs w:val="20"/>
        </w:rPr>
      </w:pPr>
      <w:r w:rsidRPr="00286253">
        <w:rPr>
          <w:rFonts w:ascii="Arial" w:hAnsi="Arial" w:cs="Arial"/>
          <w:b/>
          <w:sz w:val="32"/>
          <w:szCs w:val="20"/>
        </w:rPr>
        <w:t>P O G O D B A</w:t>
      </w:r>
    </w:p>
    <w:p w14:paraId="647DBD27" w14:textId="77777777" w:rsidR="00736EB5" w:rsidRPr="00286253" w:rsidRDefault="00736EB5" w:rsidP="00736EB5">
      <w:pPr>
        <w:tabs>
          <w:tab w:val="left" w:pos="2040"/>
        </w:tabs>
        <w:spacing w:line="240" w:lineRule="auto"/>
        <w:jc w:val="center"/>
        <w:rPr>
          <w:rFonts w:ascii="Arial" w:hAnsi="Arial" w:cs="Arial"/>
          <w:b/>
          <w:bCs/>
          <w:sz w:val="22"/>
        </w:rPr>
      </w:pPr>
    </w:p>
    <w:p w14:paraId="46CE61E6" w14:textId="0D3C227D" w:rsidR="0084314B" w:rsidRPr="00286253" w:rsidRDefault="00210206" w:rsidP="00551DD8">
      <w:pPr>
        <w:numPr>
          <w:ilvl w:val="12"/>
          <w:numId w:val="0"/>
        </w:numPr>
        <w:spacing w:line="260" w:lineRule="exact"/>
        <w:jc w:val="center"/>
        <w:rPr>
          <w:rFonts w:ascii="Arial" w:hAnsi="Arial" w:cs="Arial"/>
          <w:b/>
          <w:bCs/>
          <w:sz w:val="22"/>
        </w:rPr>
      </w:pPr>
      <w:r w:rsidRPr="00286253">
        <w:rPr>
          <w:rFonts w:ascii="Arial" w:hAnsi="Arial" w:cs="Arial"/>
          <w:b/>
          <w:bCs/>
          <w:sz w:val="22"/>
        </w:rPr>
        <w:t xml:space="preserve">za </w:t>
      </w:r>
      <w:r w:rsidR="002A6694" w:rsidRPr="00286253">
        <w:rPr>
          <w:rFonts w:ascii="Arial" w:hAnsi="Arial" w:cs="Arial"/>
          <w:b/>
          <w:bCs/>
          <w:sz w:val="22"/>
        </w:rPr>
        <w:t>Izvedbo projekta »</w:t>
      </w:r>
      <w:r w:rsidR="002A6256" w:rsidRPr="00286253">
        <w:rPr>
          <w:rFonts w:ascii="Arial" w:hAnsi="Arial" w:cs="Arial"/>
          <w:b/>
          <w:bCs/>
          <w:sz w:val="22"/>
        </w:rPr>
        <w:t>Drava – Natura 2000, reka za prihodnost; Izboljšanje stanja ohranjenosti vrst in habitatnih tipov rečnega in obrežnega pasu reke Drave - zaDravo</w:t>
      </w:r>
      <w:r w:rsidR="002A6694" w:rsidRPr="00286253">
        <w:rPr>
          <w:rFonts w:ascii="Arial" w:hAnsi="Arial" w:cs="Arial"/>
          <w:b/>
          <w:bCs/>
          <w:sz w:val="22"/>
        </w:rPr>
        <w:t>« po pogodbenih</w:t>
      </w:r>
      <w:r w:rsidR="00B5652E" w:rsidRPr="00286253">
        <w:rPr>
          <w:rFonts w:ascii="Arial" w:hAnsi="Arial" w:cs="Arial"/>
          <w:b/>
          <w:bCs/>
          <w:sz w:val="22"/>
        </w:rPr>
        <w:t xml:space="preserve"> določilih FIDIC (rdeča knjiga)</w:t>
      </w:r>
    </w:p>
    <w:tbl>
      <w:tblPr>
        <w:tblW w:w="0" w:type="auto"/>
        <w:tblLayout w:type="fixed"/>
        <w:tblCellMar>
          <w:left w:w="70" w:type="dxa"/>
          <w:right w:w="70" w:type="dxa"/>
        </w:tblCellMar>
        <w:tblLook w:val="0000" w:firstRow="0" w:lastRow="0" w:firstColumn="0" w:lastColumn="0" w:noHBand="0" w:noVBand="0"/>
      </w:tblPr>
      <w:tblGrid>
        <w:gridCol w:w="9365"/>
        <w:gridCol w:w="223"/>
      </w:tblGrid>
      <w:tr w:rsidR="003A7216" w:rsidRPr="00286253" w14:paraId="687AAF26" w14:textId="77777777" w:rsidTr="00334A6F">
        <w:trPr>
          <w:trHeight w:val="652"/>
        </w:trPr>
        <w:tc>
          <w:tcPr>
            <w:tcW w:w="9365" w:type="dxa"/>
          </w:tcPr>
          <w:p w14:paraId="768EA17F" w14:textId="77777777" w:rsidR="003A7216" w:rsidRPr="00286253" w:rsidRDefault="003A7216" w:rsidP="003A7216">
            <w:pPr>
              <w:spacing w:line="260" w:lineRule="exact"/>
              <w:rPr>
                <w:rFonts w:ascii="Arial" w:hAnsi="Arial" w:cs="Arial"/>
                <w:b/>
                <w:i/>
                <w:szCs w:val="20"/>
              </w:rPr>
            </w:pPr>
          </w:p>
          <w:p w14:paraId="58D68962" w14:textId="77777777" w:rsidR="003A7216" w:rsidRPr="00286253" w:rsidRDefault="003A7216" w:rsidP="00334A6F">
            <w:pPr>
              <w:spacing w:line="260" w:lineRule="exact"/>
              <w:rPr>
                <w:rFonts w:ascii="Arial" w:hAnsi="Arial" w:cs="Arial"/>
                <w:b/>
                <w:i/>
                <w:szCs w:val="20"/>
              </w:rPr>
            </w:pPr>
            <w:r w:rsidRPr="00286253">
              <w:rPr>
                <w:rFonts w:ascii="Arial" w:hAnsi="Arial" w:cs="Arial"/>
                <w:b/>
                <w:i/>
                <w:szCs w:val="20"/>
              </w:rPr>
              <w:t>POGODBA DRS</w:t>
            </w:r>
            <w:r w:rsidR="00D6409C" w:rsidRPr="00286253">
              <w:rPr>
                <w:rFonts w:ascii="Arial" w:hAnsi="Arial" w:cs="Arial"/>
                <w:b/>
                <w:i/>
                <w:szCs w:val="20"/>
              </w:rPr>
              <w:t>V</w:t>
            </w:r>
            <w:r w:rsidRPr="00286253">
              <w:rPr>
                <w:rFonts w:ascii="Arial" w:hAnsi="Arial" w:cs="Arial"/>
                <w:b/>
                <w:i/>
                <w:szCs w:val="20"/>
              </w:rPr>
              <w:t xml:space="preserve"> št. …………………………….</w:t>
            </w:r>
          </w:p>
        </w:tc>
        <w:tc>
          <w:tcPr>
            <w:tcW w:w="223" w:type="dxa"/>
          </w:tcPr>
          <w:p w14:paraId="3961655F" w14:textId="77777777" w:rsidR="003A7216" w:rsidRPr="00286253" w:rsidRDefault="003A7216" w:rsidP="003A7216">
            <w:pPr>
              <w:spacing w:line="260" w:lineRule="exact"/>
              <w:rPr>
                <w:rFonts w:ascii="Arial" w:hAnsi="Arial" w:cs="Arial"/>
                <w:b/>
                <w:i/>
                <w:szCs w:val="20"/>
              </w:rPr>
            </w:pPr>
          </w:p>
        </w:tc>
      </w:tr>
      <w:tr w:rsidR="003A7216" w:rsidRPr="00286253" w14:paraId="2A363EDE" w14:textId="77777777" w:rsidTr="004F3195">
        <w:trPr>
          <w:trHeight w:val="272"/>
        </w:trPr>
        <w:tc>
          <w:tcPr>
            <w:tcW w:w="9365" w:type="dxa"/>
          </w:tcPr>
          <w:p w14:paraId="459E2324" w14:textId="77777777" w:rsidR="003A7216" w:rsidRPr="00286253" w:rsidRDefault="003A7216" w:rsidP="003A7216">
            <w:pPr>
              <w:spacing w:line="260" w:lineRule="exact"/>
              <w:rPr>
                <w:rFonts w:ascii="Arial" w:hAnsi="Arial" w:cs="Arial"/>
                <w:i/>
                <w:szCs w:val="20"/>
              </w:rPr>
            </w:pPr>
            <w:r w:rsidRPr="00286253">
              <w:rPr>
                <w:rFonts w:ascii="Arial" w:hAnsi="Arial" w:cs="Arial"/>
                <w:b/>
                <w:i/>
                <w:szCs w:val="20"/>
              </w:rPr>
              <w:t>POGODBA izvajalca št……………………………….</w:t>
            </w:r>
          </w:p>
        </w:tc>
        <w:tc>
          <w:tcPr>
            <w:tcW w:w="223" w:type="dxa"/>
          </w:tcPr>
          <w:p w14:paraId="5EB6E9DA" w14:textId="77777777" w:rsidR="003A7216" w:rsidRPr="00286253" w:rsidRDefault="003A7216" w:rsidP="003A7216">
            <w:pPr>
              <w:spacing w:line="260" w:lineRule="exact"/>
              <w:rPr>
                <w:rFonts w:ascii="Arial" w:hAnsi="Arial" w:cs="Arial"/>
                <w:b/>
                <w:i/>
                <w:szCs w:val="20"/>
              </w:rPr>
            </w:pPr>
          </w:p>
        </w:tc>
      </w:tr>
    </w:tbl>
    <w:p w14:paraId="7E1688FC" w14:textId="77777777" w:rsidR="003A7216" w:rsidRPr="00286253" w:rsidRDefault="003A7216" w:rsidP="003A7216">
      <w:pPr>
        <w:spacing w:line="260" w:lineRule="exact"/>
        <w:rPr>
          <w:rFonts w:ascii="Arial" w:hAnsi="Arial" w:cs="Arial"/>
          <w:szCs w:val="20"/>
        </w:rPr>
      </w:pPr>
    </w:p>
    <w:p w14:paraId="4192308B" w14:textId="77777777" w:rsidR="003A7216" w:rsidRPr="00286253" w:rsidRDefault="003A7216" w:rsidP="003A7216">
      <w:pPr>
        <w:spacing w:line="260" w:lineRule="exact"/>
        <w:rPr>
          <w:rFonts w:ascii="Arial" w:hAnsi="Arial" w:cs="Arial"/>
          <w:szCs w:val="20"/>
        </w:rPr>
      </w:pPr>
    </w:p>
    <w:p w14:paraId="205D2E39" w14:textId="77777777" w:rsidR="003A7216" w:rsidRPr="00286253" w:rsidRDefault="003A7216" w:rsidP="003A7216">
      <w:pPr>
        <w:spacing w:line="260" w:lineRule="exact"/>
        <w:rPr>
          <w:rFonts w:ascii="Arial" w:hAnsi="Arial" w:cs="Arial"/>
          <w:szCs w:val="20"/>
        </w:rPr>
      </w:pPr>
      <w:r w:rsidRPr="00286253">
        <w:rPr>
          <w:rFonts w:ascii="Arial" w:hAnsi="Arial" w:cs="Arial"/>
          <w:szCs w:val="20"/>
        </w:rPr>
        <w:t>sklenjena med</w:t>
      </w:r>
    </w:p>
    <w:p w14:paraId="31C2FF80" w14:textId="77777777" w:rsidR="0084314B" w:rsidRPr="00286253" w:rsidRDefault="0084314B" w:rsidP="00551DD8">
      <w:pPr>
        <w:spacing w:line="260" w:lineRule="exact"/>
        <w:rPr>
          <w:rFonts w:ascii="Arial" w:hAnsi="Arial" w:cs="Arial"/>
          <w:sz w:val="22"/>
        </w:rPr>
      </w:pPr>
    </w:p>
    <w:p w14:paraId="20D08D38" w14:textId="77777777" w:rsidR="00AF3329" w:rsidRPr="00286253" w:rsidRDefault="00AF3329" w:rsidP="00551DD8">
      <w:pPr>
        <w:tabs>
          <w:tab w:val="left" w:pos="9360"/>
        </w:tabs>
        <w:spacing w:line="260" w:lineRule="exact"/>
        <w:ind w:right="-52"/>
        <w:rPr>
          <w:rFonts w:ascii="Arial" w:hAnsi="Arial" w:cs="Arial"/>
          <w:sz w:val="22"/>
        </w:rPr>
      </w:pPr>
    </w:p>
    <w:tbl>
      <w:tblPr>
        <w:tblW w:w="10428" w:type="dxa"/>
        <w:tblLayout w:type="fixed"/>
        <w:tblLook w:val="04A0" w:firstRow="1" w:lastRow="0" w:firstColumn="1" w:lastColumn="0" w:noHBand="0" w:noVBand="1"/>
      </w:tblPr>
      <w:tblGrid>
        <w:gridCol w:w="108"/>
        <w:gridCol w:w="2410"/>
        <w:gridCol w:w="7088"/>
        <w:gridCol w:w="822"/>
      </w:tblGrid>
      <w:tr w:rsidR="00AF3329" w:rsidRPr="00286253" w14:paraId="005405DB" w14:textId="77777777" w:rsidTr="004F3195">
        <w:trPr>
          <w:gridAfter w:val="1"/>
          <w:wAfter w:w="822" w:type="dxa"/>
        </w:trPr>
        <w:tc>
          <w:tcPr>
            <w:tcW w:w="2518" w:type="dxa"/>
            <w:gridSpan w:val="2"/>
            <w:shd w:val="clear" w:color="auto" w:fill="auto"/>
          </w:tcPr>
          <w:p w14:paraId="7BC66E43" w14:textId="77777777" w:rsidR="00AF3329" w:rsidRPr="00286253" w:rsidRDefault="006D5E31" w:rsidP="00551DD8">
            <w:pPr>
              <w:spacing w:line="260" w:lineRule="exact"/>
              <w:outlineLvl w:val="0"/>
              <w:rPr>
                <w:rFonts w:ascii="Arial" w:hAnsi="Arial" w:cs="Arial"/>
                <w:b/>
                <w:sz w:val="22"/>
              </w:rPr>
            </w:pPr>
            <w:r w:rsidRPr="00286253">
              <w:rPr>
                <w:rFonts w:ascii="Arial" w:hAnsi="Arial" w:cs="Arial"/>
                <w:b/>
                <w:sz w:val="22"/>
              </w:rPr>
              <w:t>NAROČNIK</w:t>
            </w:r>
            <w:r w:rsidR="003A7216" w:rsidRPr="00286253">
              <w:rPr>
                <w:rFonts w:ascii="Arial" w:hAnsi="Arial" w:cs="Arial"/>
                <w:b/>
                <w:sz w:val="22"/>
              </w:rPr>
              <w:t>OM</w:t>
            </w:r>
            <w:r w:rsidR="008A2528" w:rsidRPr="00286253">
              <w:rPr>
                <w:rFonts w:ascii="Arial" w:hAnsi="Arial" w:cs="Arial"/>
                <w:b/>
                <w:sz w:val="22"/>
              </w:rPr>
              <w:t>:</w:t>
            </w:r>
          </w:p>
          <w:p w14:paraId="06810724" w14:textId="77777777" w:rsidR="00AF3329" w:rsidRPr="00286253" w:rsidRDefault="00AF3329" w:rsidP="00551DD8">
            <w:pPr>
              <w:tabs>
                <w:tab w:val="left" w:pos="9360"/>
              </w:tabs>
              <w:spacing w:line="260" w:lineRule="exact"/>
              <w:ind w:right="-52"/>
              <w:rPr>
                <w:rFonts w:ascii="Arial" w:hAnsi="Arial" w:cs="Arial"/>
                <w:sz w:val="22"/>
              </w:rPr>
            </w:pPr>
          </w:p>
        </w:tc>
        <w:tc>
          <w:tcPr>
            <w:tcW w:w="7088" w:type="dxa"/>
            <w:shd w:val="clear" w:color="auto" w:fill="auto"/>
          </w:tcPr>
          <w:p w14:paraId="1EFB9ADD" w14:textId="3AEA9AAA" w:rsidR="00AF3329" w:rsidRPr="00286253" w:rsidRDefault="00AF3329" w:rsidP="00551DD8">
            <w:pPr>
              <w:spacing w:line="260" w:lineRule="exact"/>
              <w:rPr>
                <w:rFonts w:ascii="Arial" w:hAnsi="Arial" w:cs="Arial"/>
                <w:b/>
                <w:sz w:val="22"/>
              </w:rPr>
            </w:pPr>
            <w:r w:rsidRPr="00286253">
              <w:rPr>
                <w:rFonts w:ascii="Arial" w:hAnsi="Arial" w:cs="Arial"/>
                <w:b/>
                <w:sz w:val="22"/>
              </w:rPr>
              <w:t>Republika Slovenija – Ministrstvo za okolje in prostor, Direkcija R</w:t>
            </w:r>
            <w:r w:rsidR="005E7853" w:rsidRPr="00286253">
              <w:rPr>
                <w:rFonts w:ascii="Arial" w:hAnsi="Arial" w:cs="Arial"/>
                <w:b/>
                <w:sz w:val="22"/>
              </w:rPr>
              <w:t>epublike Slovenije</w:t>
            </w:r>
            <w:r w:rsidRPr="00286253">
              <w:rPr>
                <w:rFonts w:ascii="Arial" w:hAnsi="Arial" w:cs="Arial"/>
                <w:b/>
                <w:sz w:val="22"/>
              </w:rPr>
              <w:t xml:space="preserve"> za vode, </w:t>
            </w:r>
            <w:r w:rsidR="002A6256" w:rsidRPr="00286253">
              <w:rPr>
                <w:rFonts w:ascii="Arial" w:hAnsi="Arial" w:cs="Arial"/>
                <w:sz w:val="22"/>
              </w:rPr>
              <w:t>Mariborska cesta 88</w:t>
            </w:r>
            <w:r w:rsidRPr="00286253">
              <w:rPr>
                <w:rFonts w:ascii="Arial" w:hAnsi="Arial" w:cs="Arial"/>
                <w:sz w:val="22"/>
              </w:rPr>
              <w:t xml:space="preserve">, </w:t>
            </w:r>
            <w:r w:rsidR="002A6256" w:rsidRPr="00286253">
              <w:rPr>
                <w:rFonts w:ascii="Arial" w:hAnsi="Arial" w:cs="Arial"/>
                <w:sz w:val="22"/>
              </w:rPr>
              <w:t>3000 Celje</w:t>
            </w:r>
            <w:r w:rsidRPr="00286253">
              <w:rPr>
                <w:rFonts w:ascii="Arial" w:hAnsi="Arial" w:cs="Arial"/>
                <w:sz w:val="22"/>
              </w:rPr>
              <w:t xml:space="preserve">, ki </w:t>
            </w:r>
            <w:r w:rsidR="00A038E6" w:rsidRPr="00286253">
              <w:rPr>
                <w:rFonts w:ascii="Arial" w:hAnsi="Arial" w:cs="Arial"/>
                <w:sz w:val="22"/>
              </w:rPr>
              <w:t>jo</w:t>
            </w:r>
            <w:r w:rsidRPr="00286253">
              <w:rPr>
                <w:rFonts w:ascii="Arial" w:hAnsi="Arial" w:cs="Arial"/>
                <w:sz w:val="22"/>
              </w:rPr>
              <w:t xml:space="preserve"> zastopa g. </w:t>
            </w:r>
            <w:r w:rsidR="00551DD8" w:rsidRPr="00286253">
              <w:rPr>
                <w:rFonts w:ascii="Arial" w:hAnsi="Arial" w:cs="Arial"/>
                <w:sz w:val="22"/>
              </w:rPr>
              <w:t>Roman Kramer</w:t>
            </w:r>
            <w:r w:rsidRPr="00286253">
              <w:rPr>
                <w:rFonts w:ascii="Arial" w:hAnsi="Arial" w:cs="Arial"/>
                <w:sz w:val="22"/>
              </w:rPr>
              <w:t xml:space="preserve">, </w:t>
            </w:r>
            <w:r w:rsidR="005F2279" w:rsidRPr="00286253">
              <w:rPr>
                <w:rFonts w:ascii="Arial" w:hAnsi="Arial" w:cs="Arial"/>
                <w:sz w:val="22"/>
              </w:rPr>
              <w:t>direktor</w:t>
            </w:r>
            <w:r w:rsidRPr="00286253">
              <w:rPr>
                <w:rFonts w:ascii="Arial" w:hAnsi="Arial" w:cs="Arial"/>
                <w:sz w:val="22"/>
              </w:rPr>
              <w:t xml:space="preserve"> </w:t>
            </w:r>
            <w:r w:rsidR="006D5E31" w:rsidRPr="00286253">
              <w:rPr>
                <w:rFonts w:ascii="Arial" w:hAnsi="Arial" w:cs="Arial"/>
                <w:sz w:val="22"/>
              </w:rPr>
              <w:t xml:space="preserve">(v nadaljnjem besedilu: </w:t>
            </w:r>
            <w:r w:rsidR="008A2528" w:rsidRPr="00286253">
              <w:rPr>
                <w:rFonts w:ascii="Arial" w:hAnsi="Arial" w:cs="Arial"/>
                <w:sz w:val="22"/>
              </w:rPr>
              <w:t>naročnik</w:t>
            </w:r>
            <w:r w:rsidR="006D5E31" w:rsidRPr="00286253">
              <w:rPr>
                <w:rFonts w:ascii="Arial" w:hAnsi="Arial" w:cs="Arial"/>
                <w:sz w:val="22"/>
              </w:rPr>
              <w:t>)</w:t>
            </w:r>
          </w:p>
          <w:p w14:paraId="3570DF43" w14:textId="77777777" w:rsidR="00A038E6" w:rsidRPr="00286253" w:rsidRDefault="00A038E6" w:rsidP="00551DD8">
            <w:pPr>
              <w:spacing w:line="260" w:lineRule="exact"/>
              <w:rPr>
                <w:rFonts w:ascii="Arial" w:eastAsia="Times New Roman" w:hAnsi="Arial" w:cs="Arial"/>
                <w:sz w:val="22"/>
              </w:rPr>
            </w:pPr>
            <w:r w:rsidRPr="00286253">
              <w:rPr>
                <w:rFonts w:ascii="Arial" w:hAnsi="Arial" w:cs="Arial"/>
                <w:sz w:val="22"/>
              </w:rPr>
              <w:t>Matična št.: 2516152000</w:t>
            </w:r>
          </w:p>
          <w:p w14:paraId="4631D20D" w14:textId="77777777" w:rsidR="00A038E6" w:rsidRPr="00286253" w:rsidRDefault="00A038E6" w:rsidP="00551DD8">
            <w:pPr>
              <w:tabs>
                <w:tab w:val="left" w:pos="9360"/>
              </w:tabs>
              <w:spacing w:line="260" w:lineRule="exact"/>
              <w:ind w:right="-52"/>
              <w:rPr>
                <w:rFonts w:ascii="Arial" w:hAnsi="Arial" w:cs="Arial"/>
                <w:sz w:val="22"/>
              </w:rPr>
            </w:pPr>
            <w:r w:rsidRPr="00286253">
              <w:rPr>
                <w:rFonts w:ascii="Arial" w:hAnsi="Arial" w:cs="Arial"/>
                <w:sz w:val="22"/>
              </w:rPr>
              <w:t>Identifikacijska št. za DDV: 34921567</w:t>
            </w:r>
          </w:p>
        </w:tc>
      </w:tr>
      <w:tr w:rsidR="003A7216" w:rsidRPr="00286253" w14:paraId="02A85D96" w14:textId="77777777" w:rsidTr="004F3195">
        <w:tblPrEx>
          <w:tblLook w:val="0000" w:firstRow="0" w:lastRow="0" w:firstColumn="0" w:lastColumn="0" w:noHBand="0" w:noVBand="0"/>
        </w:tblPrEx>
        <w:trPr>
          <w:gridBefore w:val="1"/>
          <w:gridAfter w:val="1"/>
          <w:wBefore w:w="108" w:type="dxa"/>
          <w:wAfter w:w="822" w:type="dxa"/>
        </w:trPr>
        <w:tc>
          <w:tcPr>
            <w:tcW w:w="2410" w:type="dxa"/>
          </w:tcPr>
          <w:p w14:paraId="327160D3" w14:textId="77777777" w:rsidR="003A7216" w:rsidRPr="00286253" w:rsidRDefault="003A7216" w:rsidP="00E3107B">
            <w:pPr>
              <w:spacing w:before="60" w:after="60"/>
              <w:ind w:left="-108"/>
              <w:rPr>
                <w:rFonts w:ascii="Arial" w:hAnsi="Arial" w:cs="Arial"/>
                <w:b/>
                <w:szCs w:val="20"/>
              </w:rPr>
            </w:pPr>
          </w:p>
        </w:tc>
        <w:tc>
          <w:tcPr>
            <w:tcW w:w="7088" w:type="dxa"/>
          </w:tcPr>
          <w:p w14:paraId="429C5652" w14:textId="77777777" w:rsidR="003A7216" w:rsidRPr="00286253" w:rsidRDefault="003A7216" w:rsidP="00E3107B">
            <w:pPr>
              <w:spacing w:before="60" w:after="60"/>
              <w:rPr>
                <w:rFonts w:ascii="Arial" w:hAnsi="Arial" w:cs="Arial"/>
                <w:szCs w:val="20"/>
              </w:rPr>
            </w:pPr>
          </w:p>
        </w:tc>
      </w:tr>
      <w:tr w:rsidR="001345C4" w:rsidRPr="00286253" w14:paraId="0CEC1FDB" w14:textId="77777777" w:rsidTr="004F3195">
        <w:tc>
          <w:tcPr>
            <w:tcW w:w="2518" w:type="dxa"/>
            <w:gridSpan w:val="2"/>
            <w:shd w:val="clear" w:color="auto" w:fill="auto"/>
          </w:tcPr>
          <w:p w14:paraId="101AF626" w14:textId="77777777" w:rsidR="001345C4" w:rsidRPr="00286253" w:rsidRDefault="004B5A72" w:rsidP="00551DD8">
            <w:pPr>
              <w:spacing w:line="260" w:lineRule="exact"/>
              <w:outlineLvl w:val="0"/>
              <w:rPr>
                <w:rFonts w:ascii="Arial" w:hAnsi="Arial" w:cs="Arial"/>
                <w:b/>
                <w:sz w:val="22"/>
              </w:rPr>
            </w:pPr>
            <w:r w:rsidRPr="00286253">
              <w:rPr>
                <w:rFonts w:ascii="Arial" w:hAnsi="Arial" w:cs="Arial"/>
                <w:b/>
                <w:sz w:val="22"/>
              </w:rPr>
              <w:t>i</w:t>
            </w:r>
            <w:r w:rsidR="003A7216" w:rsidRPr="00286253">
              <w:rPr>
                <w:rFonts w:ascii="Arial" w:hAnsi="Arial" w:cs="Arial"/>
                <w:b/>
                <w:sz w:val="22"/>
              </w:rPr>
              <w:t xml:space="preserve">n </w:t>
            </w:r>
            <w:r w:rsidR="001345C4" w:rsidRPr="00286253">
              <w:rPr>
                <w:rFonts w:ascii="Arial" w:hAnsi="Arial" w:cs="Arial"/>
                <w:b/>
                <w:sz w:val="22"/>
              </w:rPr>
              <w:t>IZVAJALC</w:t>
            </w:r>
            <w:r w:rsidR="003A7216" w:rsidRPr="00286253">
              <w:rPr>
                <w:rFonts w:ascii="Arial" w:hAnsi="Arial" w:cs="Arial"/>
                <w:b/>
                <w:sz w:val="22"/>
              </w:rPr>
              <w:t>EM</w:t>
            </w:r>
            <w:r w:rsidR="001345C4" w:rsidRPr="00286253">
              <w:rPr>
                <w:rFonts w:ascii="Arial" w:hAnsi="Arial" w:cs="Arial"/>
                <w:b/>
                <w:sz w:val="22"/>
              </w:rPr>
              <w:t>:</w:t>
            </w:r>
          </w:p>
          <w:p w14:paraId="7561BB30" w14:textId="77777777" w:rsidR="001345C4" w:rsidRPr="00286253" w:rsidRDefault="001345C4" w:rsidP="00551DD8">
            <w:pPr>
              <w:tabs>
                <w:tab w:val="left" w:pos="9360"/>
              </w:tabs>
              <w:spacing w:line="260" w:lineRule="exact"/>
              <w:ind w:right="-52"/>
              <w:rPr>
                <w:rFonts w:ascii="Arial" w:hAnsi="Arial" w:cs="Arial"/>
                <w:sz w:val="22"/>
              </w:rPr>
            </w:pPr>
          </w:p>
        </w:tc>
        <w:tc>
          <w:tcPr>
            <w:tcW w:w="7910" w:type="dxa"/>
            <w:gridSpan w:val="2"/>
            <w:shd w:val="clear" w:color="auto" w:fill="auto"/>
          </w:tcPr>
          <w:p w14:paraId="415717CC" w14:textId="77777777" w:rsidR="001345C4" w:rsidRPr="00286253" w:rsidRDefault="001345C4" w:rsidP="004F3195">
            <w:pPr>
              <w:spacing w:line="260" w:lineRule="exact"/>
              <w:outlineLvl w:val="0"/>
              <w:rPr>
                <w:rFonts w:ascii="Arial" w:hAnsi="Arial" w:cs="Arial"/>
                <w:sz w:val="22"/>
              </w:rPr>
            </w:pPr>
            <w:r w:rsidRPr="00286253">
              <w:rPr>
                <w:rFonts w:ascii="Arial" w:hAnsi="Arial" w:cs="Arial"/>
                <w:sz w:val="22"/>
              </w:rPr>
              <w:t>......................................…................................................................................................................ki ga zastopa</w:t>
            </w:r>
            <w:r w:rsidR="00137900" w:rsidRPr="00286253">
              <w:rPr>
                <w:rFonts w:ascii="Arial" w:hAnsi="Arial" w:cs="Arial"/>
                <w:sz w:val="22"/>
              </w:rPr>
              <w:t>………….</w:t>
            </w:r>
            <w:r w:rsidRPr="00286253">
              <w:rPr>
                <w:rFonts w:ascii="Arial" w:hAnsi="Arial" w:cs="Arial"/>
                <w:sz w:val="22"/>
              </w:rPr>
              <w:t>.……(v nadaljnjem besedilu: izvajalec)</w:t>
            </w:r>
          </w:p>
          <w:p w14:paraId="4538D496" w14:textId="77777777" w:rsidR="001345C4" w:rsidRPr="00286253" w:rsidRDefault="001345C4" w:rsidP="00551DD8">
            <w:pPr>
              <w:tabs>
                <w:tab w:val="left" w:pos="-3119"/>
                <w:tab w:val="left" w:pos="1560"/>
              </w:tabs>
              <w:spacing w:line="260" w:lineRule="exact"/>
              <w:rPr>
                <w:rFonts w:ascii="Arial" w:hAnsi="Arial" w:cs="Arial"/>
                <w:sz w:val="22"/>
              </w:rPr>
            </w:pPr>
            <w:r w:rsidRPr="00286253">
              <w:rPr>
                <w:rFonts w:ascii="Arial" w:hAnsi="Arial" w:cs="Arial"/>
                <w:sz w:val="22"/>
              </w:rPr>
              <w:t xml:space="preserve">ID za DDV: </w:t>
            </w:r>
            <w:r w:rsidRPr="00286253">
              <w:rPr>
                <w:rFonts w:ascii="Arial" w:hAnsi="Arial" w:cs="Arial"/>
                <w:sz w:val="22"/>
              </w:rPr>
              <w:tab/>
              <w:t>……………..………………….</w:t>
            </w:r>
            <w:r w:rsidRPr="00286253">
              <w:rPr>
                <w:rFonts w:ascii="Arial" w:hAnsi="Arial" w:cs="Arial"/>
                <w:sz w:val="22"/>
              </w:rPr>
              <w:tab/>
            </w:r>
            <w:r w:rsidRPr="00286253">
              <w:rPr>
                <w:rFonts w:ascii="Arial" w:hAnsi="Arial" w:cs="Arial"/>
                <w:sz w:val="22"/>
              </w:rPr>
              <w:tab/>
            </w:r>
          </w:p>
          <w:p w14:paraId="3040526A" w14:textId="77777777" w:rsidR="001345C4" w:rsidRPr="00286253" w:rsidRDefault="001345C4" w:rsidP="00551DD8">
            <w:pPr>
              <w:tabs>
                <w:tab w:val="left" w:pos="-3119"/>
                <w:tab w:val="left" w:pos="1560"/>
              </w:tabs>
              <w:spacing w:line="260" w:lineRule="exact"/>
              <w:rPr>
                <w:rFonts w:ascii="Arial" w:hAnsi="Arial" w:cs="Arial"/>
                <w:sz w:val="22"/>
              </w:rPr>
            </w:pPr>
            <w:r w:rsidRPr="00286253">
              <w:rPr>
                <w:rFonts w:ascii="Arial" w:hAnsi="Arial" w:cs="Arial"/>
                <w:sz w:val="22"/>
              </w:rPr>
              <w:t>Matična številka:</w:t>
            </w:r>
            <w:r w:rsidRPr="00286253">
              <w:rPr>
                <w:rFonts w:ascii="Arial" w:hAnsi="Arial" w:cs="Arial"/>
                <w:sz w:val="22"/>
              </w:rPr>
              <w:tab/>
              <w:t>……………..………………….</w:t>
            </w:r>
            <w:r w:rsidRPr="00286253">
              <w:rPr>
                <w:rFonts w:ascii="Arial" w:hAnsi="Arial" w:cs="Arial"/>
                <w:sz w:val="22"/>
              </w:rPr>
              <w:tab/>
            </w:r>
          </w:p>
          <w:p w14:paraId="2EA670C5" w14:textId="77777777" w:rsidR="001345C4" w:rsidRPr="00286253" w:rsidRDefault="001345C4" w:rsidP="00551DD8">
            <w:pPr>
              <w:tabs>
                <w:tab w:val="left" w:pos="9360"/>
              </w:tabs>
              <w:spacing w:line="260" w:lineRule="exact"/>
              <w:ind w:right="-52"/>
              <w:rPr>
                <w:rFonts w:ascii="Arial" w:hAnsi="Arial" w:cs="Arial"/>
                <w:sz w:val="22"/>
              </w:rPr>
            </w:pPr>
            <w:r w:rsidRPr="00286253">
              <w:rPr>
                <w:rFonts w:ascii="Arial" w:hAnsi="Arial" w:cs="Arial"/>
                <w:sz w:val="22"/>
              </w:rPr>
              <w:t>TRR:                           ……………..………………….</w:t>
            </w:r>
          </w:p>
          <w:p w14:paraId="4240FB40" w14:textId="77777777" w:rsidR="001345C4" w:rsidRPr="00286253" w:rsidRDefault="001345C4" w:rsidP="00551DD8">
            <w:pPr>
              <w:tabs>
                <w:tab w:val="left" w:pos="9360"/>
              </w:tabs>
              <w:spacing w:line="260" w:lineRule="exact"/>
              <w:ind w:right="-52"/>
              <w:rPr>
                <w:rFonts w:ascii="Arial" w:hAnsi="Arial" w:cs="Arial"/>
                <w:sz w:val="22"/>
              </w:rPr>
            </w:pPr>
            <w:r w:rsidRPr="00286253">
              <w:rPr>
                <w:rFonts w:ascii="Arial" w:hAnsi="Arial" w:cs="Arial"/>
                <w:sz w:val="22"/>
              </w:rPr>
              <w:t>(v primeru samostojne ponudbe)</w:t>
            </w:r>
          </w:p>
          <w:p w14:paraId="51F39D3E" w14:textId="77777777" w:rsidR="001345C4" w:rsidRPr="00286253" w:rsidRDefault="001345C4" w:rsidP="00551DD8">
            <w:pPr>
              <w:spacing w:line="260" w:lineRule="exact"/>
              <w:outlineLvl w:val="0"/>
              <w:rPr>
                <w:rFonts w:ascii="Arial" w:hAnsi="Arial" w:cs="Arial"/>
                <w:sz w:val="22"/>
              </w:rPr>
            </w:pPr>
          </w:p>
          <w:p w14:paraId="09E428F2" w14:textId="77777777" w:rsidR="001345C4" w:rsidRPr="00286253" w:rsidRDefault="001345C4" w:rsidP="00551DD8">
            <w:pPr>
              <w:spacing w:line="260" w:lineRule="exact"/>
              <w:outlineLvl w:val="0"/>
              <w:rPr>
                <w:rFonts w:ascii="Arial" w:hAnsi="Arial" w:cs="Arial"/>
                <w:sz w:val="22"/>
              </w:rPr>
            </w:pPr>
            <w:r w:rsidRPr="00286253">
              <w:rPr>
                <w:rFonts w:ascii="Arial" w:hAnsi="Arial" w:cs="Arial"/>
                <w:sz w:val="22"/>
              </w:rPr>
              <w:t xml:space="preserve">J.V. …………………………………………………………………………………………………………… </w:t>
            </w:r>
          </w:p>
          <w:p w14:paraId="11038217" w14:textId="77777777" w:rsidR="001345C4" w:rsidRPr="00286253" w:rsidRDefault="001345C4" w:rsidP="00551DD8">
            <w:pPr>
              <w:spacing w:line="260" w:lineRule="exact"/>
              <w:outlineLvl w:val="0"/>
              <w:rPr>
                <w:rFonts w:ascii="Arial" w:hAnsi="Arial" w:cs="Arial"/>
                <w:sz w:val="22"/>
              </w:rPr>
            </w:pPr>
            <w:r w:rsidRPr="00286253">
              <w:rPr>
                <w:rFonts w:ascii="Arial" w:hAnsi="Arial" w:cs="Arial"/>
                <w:sz w:val="22"/>
              </w:rPr>
              <w:t>(v primeru skupine ponudnikov)</w:t>
            </w:r>
          </w:p>
          <w:p w14:paraId="4EA26C58" w14:textId="77777777" w:rsidR="001345C4" w:rsidRPr="00286253" w:rsidRDefault="001345C4" w:rsidP="00551DD8">
            <w:pPr>
              <w:spacing w:line="260" w:lineRule="exact"/>
              <w:outlineLvl w:val="0"/>
              <w:rPr>
                <w:rFonts w:ascii="Arial" w:hAnsi="Arial" w:cs="Arial"/>
                <w:sz w:val="22"/>
              </w:rPr>
            </w:pPr>
          </w:p>
          <w:p w14:paraId="48234A74" w14:textId="77777777" w:rsidR="001345C4" w:rsidRPr="00286253" w:rsidRDefault="001345C4" w:rsidP="00551DD8">
            <w:pPr>
              <w:tabs>
                <w:tab w:val="left" w:pos="9360"/>
              </w:tabs>
              <w:spacing w:line="260" w:lineRule="exact"/>
              <w:ind w:right="-52"/>
              <w:rPr>
                <w:rFonts w:ascii="Arial" w:hAnsi="Arial" w:cs="Arial"/>
                <w:sz w:val="22"/>
              </w:rPr>
            </w:pPr>
            <w:r w:rsidRPr="00286253">
              <w:rPr>
                <w:rFonts w:ascii="Arial" w:hAnsi="Arial" w:cs="Arial"/>
                <w:sz w:val="22"/>
              </w:rPr>
              <w:t xml:space="preserve">združeni po sporazumu o enotnem nastopu z dne……………….. po katerem je: </w:t>
            </w:r>
          </w:p>
        </w:tc>
      </w:tr>
      <w:tr w:rsidR="00A038E6" w:rsidRPr="00286253" w14:paraId="4B96FB13" w14:textId="77777777" w:rsidTr="004F3195">
        <w:tc>
          <w:tcPr>
            <w:tcW w:w="2518" w:type="dxa"/>
            <w:gridSpan w:val="2"/>
            <w:shd w:val="clear" w:color="auto" w:fill="auto"/>
          </w:tcPr>
          <w:p w14:paraId="598ED49F" w14:textId="77777777" w:rsidR="00A038E6" w:rsidRPr="00286253" w:rsidRDefault="00A038E6" w:rsidP="00551DD8">
            <w:pPr>
              <w:tabs>
                <w:tab w:val="left" w:pos="9360"/>
              </w:tabs>
              <w:spacing w:line="260" w:lineRule="exact"/>
              <w:ind w:right="-52"/>
              <w:rPr>
                <w:rFonts w:ascii="Arial" w:hAnsi="Arial" w:cs="Arial"/>
                <w:b/>
                <w:sz w:val="22"/>
              </w:rPr>
            </w:pPr>
            <w:r w:rsidRPr="00286253">
              <w:rPr>
                <w:rFonts w:ascii="Arial" w:hAnsi="Arial" w:cs="Arial"/>
                <w:b/>
                <w:sz w:val="22"/>
              </w:rPr>
              <w:t>Vodilni partner:</w:t>
            </w:r>
          </w:p>
        </w:tc>
        <w:tc>
          <w:tcPr>
            <w:tcW w:w="7910" w:type="dxa"/>
            <w:gridSpan w:val="2"/>
            <w:shd w:val="clear" w:color="auto" w:fill="auto"/>
          </w:tcPr>
          <w:p w14:paraId="577FBD37" w14:textId="77777777" w:rsidR="00A038E6" w:rsidRPr="00286253" w:rsidRDefault="00A038E6" w:rsidP="00551DD8">
            <w:pPr>
              <w:tabs>
                <w:tab w:val="left" w:pos="4536"/>
              </w:tabs>
              <w:spacing w:line="260" w:lineRule="exact"/>
              <w:jc w:val="left"/>
              <w:rPr>
                <w:rFonts w:ascii="Arial" w:hAnsi="Arial" w:cs="Arial"/>
                <w:sz w:val="22"/>
              </w:rPr>
            </w:pPr>
          </w:p>
          <w:p w14:paraId="5A8ABE92" w14:textId="77777777" w:rsidR="00A038E6" w:rsidRPr="00286253" w:rsidRDefault="00A038E6" w:rsidP="00551DD8">
            <w:pPr>
              <w:tabs>
                <w:tab w:val="left" w:pos="4536"/>
              </w:tabs>
              <w:spacing w:line="260" w:lineRule="exact"/>
              <w:jc w:val="left"/>
              <w:rPr>
                <w:rFonts w:ascii="Arial" w:hAnsi="Arial" w:cs="Arial"/>
                <w:sz w:val="22"/>
              </w:rPr>
            </w:pPr>
            <w:r w:rsidRPr="00286253">
              <w:rPr>
                <w:rFonts w:ascii="Arial" w:hAnsi="Arial" w:cs="Arial"/>
                <w:sz w:val="22"/>
              </w:rPr>
              <w:t>..................................................…................................................................................................................ ki ga zastopa …………………………………………………..……(v nadaljnjem besedilu vodilni partner)</w:t>
            </w:r>
          </w:p>
          <w:p w14:paraId="17BDCDD8" w14:textId="77777777" w:rsidR="00A038E6" w:rsidRPr="00286253" w:rsidRDefault="00A038E6" w:rsidP="00551DD8">
            <w:pPr>
              <w:tabs>
                <w:tab w:val="left" w:pos="-3119"/>
                <w:tab w:val="left" w:pos="1560"/>
              </w:tabs>
              <w:spacing w:line="260" w:lineRule="exact"/>
              <w:rPr>
                <w:rFonts w:ascii="Arial" w:hAnsi="Arial" w:cs="Arial"/>
                <w:sz w:val="22"/>
              </w:rPr>
            </w:pPr>
            <w:r w:rsidRPr="00286253">
              <w:rPr>
                <w:rFonts w:ascii="Arial" w:hAnsi="Arial" w:cs="Arial"/>
                <w:sz w:val="22"/>
              </w:rPr>
              <w:t xml:space="preserve">ID za DDV: </w:t>
            </w:r>
            <w:r w:rsidRPr="00286253">
              <w:rPr>
                <w:rFonts w:ascii="Arial" w:hAnsi="Arial" w:cs="Arial"/>
                <w:sz w:val="22"/>
              </w:rPr>
              <w:tab/>
              <w:t>……………..………………….</w:t>
            </w:r>
            <w:r w:rsidRPr="00286253">
              <w:rPr>
                <w:rFonts w:ascii="Arial" w:hAnsi="Arial" w:cs="Arial"/>
                <w:sz w:val="22"/>
              </w:rPr>
              <w:tab/>
            </w:r>
            <w:r w:rsidRPr="00286253">
              <w:rPr>
                <w:rFonts w:ascii="Arial" w:hAnsi="Arial" w:cs="Arial"/>
                <w:sz w:val="22"/>
              </w:rPr>
              <w:tab/>
            </w:r>
          </w:p>
          <w:p w14:paraId="678E9309" w14:textId="77777777" w:rsidR="00A038E6" w:rsidRPr="00286253" w:rsidRDefault="00A038E6" w:rsidP="00551DD8">
            <w:pPr>
              <w:tabs>
                <w:tab w:val="left" w:pos="-3119"/>
                <w:tab w:val="left" w:pos="1560"/>
              </w:tabs>
              <w:spacing w:line="260" w:lineRule="exact"/>
              <w:rPr>
                <w:rFonts w:ascii="Arial" w:hAnsi="Arial" w:cs="Arial"/>
                <w:sz w:val="22"/>
              </w:rPr>
            </w:pPr>
            <w:r w:rsidRPr="00286253">
              <w:rPr>
                <w:rFonts w:ascii="Arial" w:hAnsi="Arial" w:cs="Arial"/>
                <w:sz w:val="22"/>
              </w:rPr>
              <w:t>Matična številka:</w:t>
            </w:r>
            <w:r w:rsidRPr="00286253">
              <w:rPr>
                <w:rFonts w:ascii="Arial" w:hAnsi="Arial" w:cs="Arial"/>
                <w:sz w:val="22"/>
              </w:rPr>
              <w:tab/>
              <w:t>……………..………………….</w:t>
            </w:r>
            <w:r w:rsidRPr="00286253">
              <w:rPr>
                <w:rFonts w:ascii="Arial" w:hAnsi="Arial" w:cs="Arial"/>
                <w:sz w:val="22"/>
              </w:rPr>
              <w:tab/>
            </w:r>
          </w:p>
          <w:p w14:paraId="63ABA99E" w14:textId="77777777" w:rsidR="00A038E6" w:rsidRPr="00286253" w:rsidRDefault="00A038E6" w:rsidP="00551DD8">
            <w:pPr>
              <w:tabs>
                <w:tab w:val="left" w:pos="-3119"/>
                <w:tab w:val="left" w:pos="1560"/>
              </w:tabs>
              <w:spacing w:line="260" w:lineRule="exact"/>
              <w:rPr>
                <w:rFonts w:ascii="Arial" w:hAnsi="Arial" w:cs="Arial"/>
                <w:sz w:val="22"/>
              </w:rPr>
            </w:pPr>
            <w:r w:rsidRPr="00286253">
              <w:rPr>
                <w:rFonts w:ascii="Arial" w:hAnsi="Arial" w:cs="Arial"/>
                <w:sz w:val="22"/>
              </w:rPr>
              <w:t>TRR:</w:t>
            </w:r>
            <w:r w:rsidRPr="00286253">
              <w:rPr>
                <w:rFonts w:ascii="Arial" w:hAnsi="Arial" w:cs="Arial"/>
                <w:sz w:val="22"/>
              </w:rPr>
              <w:tab/>
              <w:t>……………..………………….</w:t>
            </w:r>
          </w:p>
        </w:tc>
      </w:tr>
      <w:tr w:rsidR="00A038E6" w:rsidRPr="00286253" w14:paraId="1878F78E" w14:textId="77777777" w:rsidTr="004F3195">
        <w:tc>
          <w:tcPr>
            <w:tcW w:w="2518" w:type="dxa"/>
            <w:gridSpan w:val="2"/>
            <w:shd w:val="clear" w:color="auto" w:fill="auto"/>
          </w:tcPr>
          <w:p w14:paraId="7A2AD839" w14:textId="77777777" w:rsidR="00A038E6" w:rsidRPr="00286253" w:rsidRDefault="00A038E6" w:rsidP="00551DD8">
            <w:pPr>
              <w:tabs>
                <w:tab w:val="left" w:pos="9360"/>
              </w:tabs>
              <w:spacing w:line="260" w:lineRule="exact"/>
              <w:ind w:right="-52"/>
              <w:rPr>
                <w:rFonts w:ascii="Arial" w:hAnsi="Arial" w:cs="Arial"/>
                <w:b/>
                <w:sz w:val="22"/>
              </w:rPr>
            </w:pPr>
            <w:r w:rsidRPr="00286253">
              <w:rPr>
                <w:rFonts w:ascii="Arial" w:hAnsi="Arial" w:cs="Arial"/>
                <w:b/>
                <w:sz w:val="22"/>
              </w:rPr>
              <w:t>Partner:</w:t>
            </w:r>
          </w:p>
        </w:tc>
        <w:tc>
          <w:tcPr>
            <w:tcW w:w="7910" w:type="dxa"/>
            <w:gridSpan w:val="2"/>
            <w:shd w:val="clear" w:color="auto" w:fill="auto"/>
          </w:tcPr>
          <w:p w14:paraId="58B5F81E" w14:textId="77777777" w:rsidR="00A038E6" w:rsidRPr="00286253" w:rsidRDefault="00A038E6" w:rsidP="00551DD8">
            <w:pPr>
              <w:tabs>
                <w:tab w:val="left" w:pos="4536"/>
              </w:tabs>
              <w:spacing w:line="260" w:lineRule="exact"/>
              <w:jc w:val="left"/>
              <w:rPr>
                <w:rFonts w:ascii="Arial" w:hAnsi="Arial" w:cs="Arial"/>
                <w:sz w:val="22"/>
              </w:rPr>
            </w:pPr>
          </w:p>
          <w:p w14:paraId="57FC8903" w14:textId="77777777" w:rsidR="00A038E6" w:rsidRPr="00286253" w:rsidRDefault="00A038E6" w:rsidP="00551DD8">
            <w:pPr>
              <w:tabs>
                <w:tab w:val="left" w:pos="4536"/>
              </w:tabs>
              <w:spacing w:line="260" w:lineRule="exact"/>
              <w:jc w:val="left"/>
              <w:rPr>
                <w:rFonts w:ascii="Arial" w:hAnsi="Arial" w:cs="Arial"/>
                <w:sz w:val="22"/>
              </w:rPr>
            </w:pPr>
            <w:r w:rsidRPr="00286253">
              <w:rPr>
                <w:rFonts w:ascii="Arial" w:hAnsi="Arial" w:cs="Arial"/>
                <w:sz w:val="22"/>
              </w:rPr>
              <w:t>..................................................…................................................................................................................ ki ga zastopa …………………………………………………..……(v nadaljnjem besedilu partner)</w:t>
            </w:r>
          </w:p>
          <w:p w14:paraId="0E212A6F" w14:textId="77777777" w:rsidR="00A038E6" w:rsidRPr="00286253" w:rsidRDefault="00A038E6" w:rsidP="00551DD8">
            <w:pPr>
              <w:tabs>
                <w:tab w:val="left" w:pos="-3119"/>
                <w:tab w:val="left" w:pos="1560"/>
              </w:tabs>
              <w:spacing w:line="260" w:lineRule="exact"/>
              <w:rPr>
                <w:rFonts w:ascii="Arial" w:hAnsi="Arial" w:cs="Arial"/>
                <w:sz w:val="22"/>
              </w:rPr>
            </w:pPr>
            <w:r w:rsidRPr="00286253">
              <w:rPr>
                <w:rFonts w:ascii="Arial" w:hAnsi="Arial" w:cs="Arial"/>
                <w:sz w:val="22"/>
              </w:rPr>
              <w:t xml:space="preserve">ID za DDV: </w:t>
            </w:r>
            <w:r w:rsidRPr="00286253">
              <w:rPr>
                <w:rFonts w:ascii="Arial" w:hAnsi="Arial" w:cs="Arial"/>
                <w:sz w:val="22"/>
              </w:rPr>
              <w:tab/>
              <w:t>……………..………………….</w:t>
            </w:r>
            <w:r w:rsidRPr="00286253">
              <w:rPr>
                <w:rFonts w:ascii="Arial" w:hAnsi="Arial" w:cs="Arial"/>
                <w:sz w:val="22"/>
              </w:rPr>
              <w:tab/>
            </w:r>
            <w:r w:rsidRPr="00286253">
              <w:rPr>
                <w:rFonts w:ascii="Arial" w:hAnsi="Arial" w:cs="Arial"/>
                <w:sz w:val="22"/>
              </w:rPr>
              <w:tab/>
            </w:r>
          </w:p>
          <w:p w14:paraId="29659ED8" w14:textId="77777777" w:rsidR="00A038E6" w:rsidRPr="00286253" w:rsidRDefault="00A038E6" w:rsidP="00551DD8">
            <w:pPr>
              <w:tabs>
                <w:tab w:val="left" w:pos="-3119"/>
                <w:tab w:val="left" w:pos="1560"/>
              </w:tabs>
              <w:spacing w:line="260" w:lineRule="exact"/>
              <w:rPr>
                <w:rFonts w:ascii="Arial" w:hAnsi="Arial" w:cs="Arial"/>
                <w:sz w:val="22"/>
              </w:rPr>
            </w:pPr>
            <w:r w:rsidRPr="00286253">
              <w:rPr>
                <w:rFonts w:ascii="Arial" w:hAnsi="Arial" w:cs="Arial"/>
                <w:sz w:val="22"/>
              </w:rPr>
              <w:t>Matična številka:</w:t>
            </w:r>
            <w:r w:rsidRPr="00286253">
              <w:rPr>
                <w:rFonts w:ascii="Arial" w:hAnsi="Arial" w:cs="Arial"/>
                <w:sz w:val="22"/>
              </w:rPr>
              <w:tab/>
              <w:t>……………..………………….</w:t>
            </w:r>
            <w:r w:rsidRPr="00286253">
              <w:rPr>
                <w:rFonts w:ascii="Arial" w:hAnsi="Arial" w:cs="Arial"/>
                <w:sz w:val="22"/>
              </w:rPr>
              <w:tab/>
            </w:r>
          </w:p>
          <w:p w14:paraId="3A8B98FD" w14:textId="77777777" w:rsidR="00A038E6" w:rsidRPr="00286253" w:rsidRDefault="00A038E6" w:rsidP="00551DD8">
            <w:pPr>
              <w:tabs>
                <w:tab w:val="left" w:pos="-3119"/>
                <w:tab w:val="left" w:pos="1560"/>
              </w:tabs>
              <w:spacing w:line="260" w:lineRule="exact"/>
              <w:rPr>
                <w:rFonts w:ascii="Arial" w:hAnsi="Arial" w:cs="Arial"/>
                <w:sz w:val="22"/>
              </w:rPr>
            </w:pPr>
            <w:r w:rsidRPr="00286253">
              <w:rPr>
                <w:rFonts w:ascii="Arial" w:hAnsi="Arial" w:cs="Arial"/>
                <w:sz w:val="22"/>
              </w:rPr>
              <w:t>TRR:</w:t>
            </w:r>
            <w:r w:rsidRPr="00286253">
              <w:rPr>
                <w:rFonts w:ascii="Arial" w:hAnsi="Arial" w:cs="Arial"/>
                <w:sz w:val="22"/>
              </w:rPr>
              <w:tab/>
              <w:t>……………..………………….</w:t>
            </w:r>
          </w:p>
        </w:tc>
      </w:tr>
    </w:tbl>
    <w:p w14:paraId="07F37D9A" w14:textId="0BA8237C" w:rsidR="002A6256" w:rsidRPr="00286253" w:rsidRDefault="002A6256">
      <w:pPr>
        <w:spacing w:line="240" w:lineRule="auto"/>
        <w:jc w:val="left"/>
        <w:rPr>
          <w:rFonts w:ascii="Arial" w:hAnsi="Arial" w:cs="Arial"/>
          <w:b/>
          <w:sz w:val="22"/>
        </w:rPr>
      </w:pPr>
    </w:p>
    <w:p w14:paraId="5387CCBF" w14:textId="6C655ED2" w:rsidR="0084314B" w:rsidRPr="00286253" w:rsidRDefault="00111167" w:rsidP="001B2E9B">
      <w:pPr>
        <w:numPr>
          <w:ilvl w:val="0"/>
          <w:numId w:val="12"/>
        </w:numPr>
        <w:spacing w:line="260" w:lineRule="exact"/>
        <w:ind w:left="284" w:hanging="284"/>
        <w:jc w:val="center"/>
        <w:rPr>
          <w:rFonts w:ascii="Arial" w:hAnsi="Arial" w:cs="Arial"/>
          <w:b/>
          <w:sz w:val="22"/>
        </w:rPr>
      </w:pPr>
      <w:r w:rsidRPr="00286253">
        <w:rPr>
          <w:rFonts w:ascii="Arial" w:hAnsi="Arial" w:cs="Arial"/>
          <w:b/>
          <w:sz w:val="22"/>
        </w:rPr>
        <w:lastRenderedPageBreak/>
        <w:t>U</w:t>
      </w:r>
      <w:r w:rsidR="0084314B" w:rsidRPr="00286253">
        <w:rPr>
          <w:rFonts w:ascii="Arial" w:hAnsi="Arial" w:cs="Arial"/>
          <w:b/>
          <w:sz w:val="22"/>
        </w:rPr>
        <w:t>VODNE DOLOČBE</w:t>
      </w:r>
    </w:p>
    <w:p w14:paraId="1BC69B13" w14:textId="77777777" w:rsidR="00317F47" w:rsidRPr="00286253" w:rsidRDefault="00317F47" w:rsidP="00551DD8">
      <w:pPr>
        <w:spacing w:line="260" w:lineRule="exact"/>
        <w:ind w:left="284"/>
        <w:jc w:val="center"/>
        <w:rPr>
          <w:rFonts w:ascii="Arial" w:hAnsi="Arial" w:cs="Arial"/>
          <w:b/>
          <w:sz w:val="22"/>
        </w:rPr>
      </w:pPr>
    </w:p>
    <w:p w14:paraId="2D37D9A8" w14:textId="77777777" w:rsidR="0084314B" w:rsidRPr="00286253" w:rsidRDefault="0084314B" w:rsidP="001B2E9B">
      <w:pPr>
        <w:numPr>
          <w:ilvl w:val="0"/>
          <w:numId w:val="10"/>
        </w:numPr>
        <w:tabs>
          <w:tab w:val="clear" w:pos="720"/>
          <w:tab w:val="num" w:pos="-3119"/>
          <w:tab w:val="left" w:pos="284"/>
        </w:tabs>
        <w:spacing w:line="260" w:lineRule="exact"/>
        <w:ind w:left="142" w:hanging="142"/>
        <w:jc w:val="center"/>
        <w:rPr>
          <w:rFonts w:ascii="Arial" w:hAnsi="Arial" w:cs="Arial"/>
          <w:sz w:val="22"/>
        </w:rPr>
      </w:pPr>
      <w:r w:rsidRPr="00286253">
        <w:rPr>
          <w:rFonts w:ascii="Arial" w:hAnsi="Arial" w:cs="Arial"/>
          <w:sz w:val="22"/>
        </w:rPr>
        <w:t>člen</w:t>
      </w:r>
    </w:p>
    <w:p w14:paraId="52A5CCE2" w14:textId="77777777" w:rsidR="0084314B" w:rsidRPr="00286253" w:rsidRDefault="0084314B" w:rsidP="00551DD8">
      <w:pPr>
        <w:spacing w:line="260" w:lineRule="exact"/>
        <w:jc w:val="center"/>
        <w:rPr>
          <w:rFonts w:ascii="Arial" w:hAnsi="Arial" w:cs="Arial"/>
          <w:b/>
          <w:bCs/>
          <w:sz w:val="22"/>
        </w:rPr>
      </w:pPr>
    </w:p>
    <w:p w14:paraId="3DB1E58D" w14:textId="316BDD22" w:rsidR="00736EB5" w:rsidRPr="00286253" w:rsidRDefault="00736EB5" w:rsidP="00551DD8">
      <w:pPr>
        <w:spacing w:line="260" w:lineRule="exact"/>
        <w:rPr>
          <w:rFonts w:ascii="Arial" w:hAnsi="Arial" w:cs="Arial"/>
          <w:sz w:val="22"/>
        </w:rPr>
      </w:pPr>
      <w:r w:rsidRPr="00286253">
        <w:rPr>
          <w:rFonts w:ascii="Arial" w:hAnsi="Arial" w:cs="Arial"/>
          <w:sz w:val="22"/>
        </w:rPr>
        <w:t>Pogodben</w:t>
      </w:r>
      <w:r w:rsidR="001345C4" w:rsidRPr="00286253">
        <w:rPr>
          <w:rFonts w:ascii="Arial" w:hAnsi="Arial" w:cs="Arial"/>
          <w:sz w:val="22"/>
        </w:rPr>
        <w:t>e</w:t>
      </w:r>
      <w:r w:rsidRPr="00286253">
        <w:rPr>
          <w:rFonts w:ascii="Arial" w:hAnsi="Arial" w:cs="Arial"/>
          <w:sz w:val="22"/>
        </w:rPr>
        <w:t xml:space="preserve"> strank</w:t>
      </w:r>
      <w:r w:rsidR="001345C4" w:rsidRPr="00286253">
        <w:rPr>
          <w:rFonts w:ascii="Arial" w:hAnsi="Arial" w:cs="Arial"/>
          <w:sz w:val="22"/>
        </w:rPr>
        <w:t>e</w:t>
      </w:r>
      <w:r w:rsidRPr="00286253">
        <w:rPr>
          <w:rFonts w:ascii="Arial" w:hAnsi="Arial" w:cs="Arial"/>
          <w:sz w:val="22"/>
        </w:rPr>
        <w:t xml:space="preserve"> uvodoma ugotavlja</w:t>
      </w:r>
      <w:r w:rsidR="001345C4" w:rsidRPr="00286253">
        <w:rPr>
          <w:rFonts w:ascii="Arial" w:hAnsi="Arial" w:cs="Arial"/>
          <w:sz w:val="22"/>
        </w:rPr>
        <w:t>jo</w:t>
      </w:r>
      <w:r w:rsidRPr="00286253">
        <w:rPr>
          <w:rFonts w:ascii="Arial" w:hAnsi="Arial" w:cs="Arial"/>
          <w:sz w:val="22"/>
        </w:rPr>
        <w:t xml:space="preserve">, da je </w:t>
      </w:r>
      <w:r w:rsidR="008F3C47" w:rsidRPr="00286253">
        <w:rPr>
          <w:rFonts w:ascii="Arial" w:hAnsi="Arial" w:cs="Arial"/>
          <w:sz w:val="22"/>
        </w:rPr>
        <w:t>Naročnik</w:t>
      </w:r>
      <w:r w:rsidRPr="00286253">
        <w:rPr>
          <w:rFonts w:ascii="Arial" w:hAnsi="Arial" w:cs="Arial"/>
          <w:sz w:val="22"/>
        </w:rPr>
        <w:t xml:space="preserve"> dne ……………..... na Portalu javnih naročil pod št.: ………….. objavil </w:t>
      </w:r>
      <w:r w:rsidR="009577DA" w:rsidRPr="00286253">
        <w:rPr>
          <w:rFonts w:ascii="Arial" w:hAnsi="Arial" w:cs="Arial"/>
          <w:sz w:val="22"/>
        </w:rPr>
        <w:t>javno naročilo</w:t>
      </w:r>
      <w:r w:rsidRPr="00286253">
        <w:rPr>
          <w:rFonts w:ascii="Arial" w:hAnsi="Arial" w:cs="Arial"/>
          <w:sz w:val="22"/>
        </w:rPr>
        <w:t xml:space="preserve"> za izbor izvajalca po </w:t>
      </w:r>
      <w:r w:rsidR="00073BB2" w:rsidRPr="00286253">
        <w:rPr>
          <w:rFonts w:ascii="Arial" w:hAnsi="Arial" w:cs="Arial"/>
          <w:sz w:val="22"/>
        </w:rPr>
        <w:t xml:space="preserve">omejenem </w:t>
      </w:r>
      <w:r w:rsidRPr="00286253">
        <w:rPr>
          <w:rFonts w:ascii="Arial" w:hAnsi="Arial" w:cs="Arial"/>
          <w:sz w:val="22"/>
        </w:rPr>
        <w:t xml:space="preserve">postopku za </w:t>
      </w:r>
      <w:r w:rsidR="002A6694" w:rsidRPr="00286253">
        <w:rPr>
          <w:rFonts w:ascii="Arial" w:hAnsi="Arial" w:cs="Arial"/>
          <w:b/>
          <w:bCs/>
          <w:sz w:val="22"/>
        </w:rPr>
        <w:t>Izvedbo projekta »</w:t>
      </w:r>
      <w:r w:rsidR="002A6256" w:rsidRPr="00286253">
        <w:rPr>
          <w:rFonts w:ascii="Arial" w:hAnsi="Arial" w:cs="Arial"/>
          <w:b/>
          <w:bCs/>
          <w:sz w:val="22"/>
        </w:rPr>
        <w:t>Drava – Natura 2000, reka za prihodnost; Izboljšanje stanja ohranjenosti vrst in habitatnih tipov rečnega in obrežnega pasu reke Drave - zaDravo</w:t>
      </w:r>
      <w:r w:rsidR="002A6694" w:rsidRPr="00286253">
        <w:rPr>
          <w:rFonts w:ascii="Arial" w:hAnsi="Arial" w:cs="Arial"/>
          <w:b/>
          <w:bCs/>
          <w:sz w:val="22"/>
        </w:rPr>
        <w:t>« po pogodbenih</w:t>
      </w:r>
      <w:r w:rsidR="001669E3" w:rsidRPr="00286253">
        <w:rPr>
          <w:rFonts w:ascii="Arial" w:hAnsi="Arial" w:cs="Arial"/>
          <w:b/>
          <w:bCs/>
          <w:sz w:val="22"/>
        </w:rPr>
        <w:t xml:space="preserve"> določilih FIDIC (rdeča knjiga)</w:t>
      </w:r>
      <w:r w:rsidR="00551DD8" w:rsidRPr="00286253">
        <w:rPr>
          <w:rFonts w:ascii="Arial" w:hAnsi="Arial" w:cs="Arial"/>
          <w:b/>
          <w:bCs/>
          <w:sz w:val="22"/>
        </w:rPr>
        <w:t xml:space="preserve"> </w:t>
      </w:r>
      <w:r w:rsidRPr="00286253">
        <w:rPr>
          <w:rFonts w:ascii="Arial" w:hAnsi="Arial" w:cs="Arial"/>
          <w:sz w:val="22"/>
        </w:rPr>
        <w:t>na osnovi katerega je bil kot najugodnejši ponudnik izbran zgoraj navedeni Izvajalec.</w:t>
      </w:r>
    </w:p>
    <w:p w14:paraId="6CC017D4" w14:textId="77777777" w:rsidR="009B44D5" w:rsidRPr="00286253" w:rsidRDefault="009B44D5" w:rsidP="00551DD8">
      <w:pPr>
        <w:spacing w:line="260" w:lineRule="exact"/>
        <w:rPr>
          <w:rFonts w:ascii="Arial" w:hAnsi="Arial" w:cs="Arial"/>
          <w:sz w:val="22"/>
        </w:rPr>
      </w:pPr>
    </w:p>
    <w:p w14:paraId="205F1668" w14:textId="15A6D523" w:rsidR="00002175" w:rsidRPr="00286253" w:rsidRDefault="008F3C47" w:rsidP="000515E2">
      <w:pPr>
        <w:spacing w:line="260" w:lineRule="exact"/>
        <w:rPr>
          <w:rFonts w:ascii="Arial" w:hAnsi="Arial" w:cs="Arial"/>
          <w:sz w:val="22"/>
        </w:rPr>
      </w:pPr>
      <w:r w:rsidRPr="00286253">
        <w:rPr>
          <w:rFonts w:ascii="Arial" w:hAnsi="Arial" w:cs="Arial"/>
          <w:sz w:val="22"/>
        </w:rPr>
        <w:t>Pogodba se sklepa na podlagi oddaje javnega naročila na podlagi omejenega postopka skladno z Zakonom o javnem naročanju (Uradni list RS, 91/15</w:t>
      </w:r>
      <w:r w:rsidR="007B2D9A" w:rsidRPr="00286253">
        <w:rPr>
          <w:rFonts w:ascii="Arial" w:hAnsi="Arial" w:cs="Arial"/>
          <w:sz w:val="22"/>
        </w:rPr>
        <w:t xml:space="preserve"> in 14/18</w:t>
      </w:r>
      <w:r w:rsidRPr="00286253">
        <w:rPr>
          <w:rFonts w:ascii="Arial" w:hAnsi="Arial" w:cs="Arial"/>
          <w:sz w:val="22"/>
        </w:rPr>
        <w:t>, v nadaljevanju: ZJN-3) in Odločitvi o izidu javnega naročila št. .../......... z dne ..../</w:t>
      </w:r>
      <w:r w:rsidR="003C7459" w:rsidRPr="00286253">
        <w:rPr>
          <w:rFonts w:ascii="Arial" w:hAnsi="Arial" w:cs="Arial"/>
          <w:sz w:val="22"/>
        </w:rPr>
        <w:t>.</w:t>
      </w:r>
    </w:p>
    <w:p w14:paraId="54900940" w14:textId="77777777" w:rsidR="00286253" w:rsidRPr="00286253" w:rsidRDefault="00286253" w:rsidP="000515E2">
      <w:pPr>
        <w:spacing w:line="260" w:lineRule="exact"/>
        <w:rPr>
          <w:rFonts w:ascii="Arial" w:hAnsi="Arial" w:cs="Arial"/>
          <w:sz w:val="22"/>
        </w:rPr>
      </w:pPr>
    </w:p>
    <w:p w14:paraId="18B64290" w14:textId="7A58CBD3" w:rsidR="00286253" w:rsidRPr="00286253" w:rsidRDefault="00286253" w:rsidP="000515E2">
      <w:pPr>
        <w:spacing w:line="260" w:lineRule="exact"/>
        <w:rPr>
          <w:rFonts w:ascii="Arial" w:hAnsi="Arial" w:cs="Arial"/>
          <w:i/>
          <w:iCs/>
          <w:szCs w:val="20"/>
        </w:rPr>
      </w:pPr>
      <w:r w:rsidRPr="00286253">
        <w:rPr>
          <w:rFonts w:ascii="Arial" w:hAnsi="Arial" w:cs="Arial"/>
          <w:i/>
          <w:iCs/>
          <w:szCs w:val="20"/>
        </w:rPr>
        <w:t>V primeru, da ponudbo oddajo gospodarski subjekti, ki nastopajo po sporazumu v skladu z ZJN-3 se doda stavek:</w:t>
      </w:r>
      <w:r w:rsidR="000515E2" w:rsidRPr="00286253">
        <w:rPr>
          <w:rFonts w:ascii="Arial" w:hAnsi="Arial" w:cs="Arial"/>
          <w:i/>
          <w:iCs/>
          <w:szCs w:val="20"/>
        </w:rPr>
        <w:t xml:space="preserve"> </w:t>
      </w:r>
    </w:p>
    <w:p w14:paraId="1A4A6B17" w14:textId="7BC32847" w:rsidR="008211AE" w:rsidRPr="00286253" w:rsidRDefault="008211AE" w:rsidP="000515E2">
      <w:pPr>
        <w:spacing w:line="260" w:lineRule="exact"/>
        <w:rPr>
          <w:rFonts w:ascii="Arial" w:hAnsi="Arial" w:cs="Arial"/>
          <w:i/>
          <w:iCs/>
          <w:szCs w:val="20"/>
        </w:rPr>
      </w:pPr>
      <w:r w:rsidRPr="00286253">
        <w:rPr>
          <w:rFonts w:ascii="Arial" w:hAnsi="Arial" w:cs="Arial"/>
          <w:i/>
          <w:iCs/>
          <w:szCs w:val="20"/>
        </w:rPr>
        <w:t xml:space="preserve">V skladu z 11.členom Gradbenega zakona (Uradni list RS, št. </w:t>
      </w:r>
      <w:hyperlink r:id="rId8" w:tgtFrame="_blank" w:tooltip="Gradbeni zakon (GZ)" w:history="1">
        <w:r w:rsidRPr="00286253">
          <w:rPr>
            <w:rFonts w:ascii="Arial" w:hAnsi="Arial" w:cs="Arial"/>
            <w:i/>
            <w:iCs/>
            <w:szCs w:val="20"/>
          </w:rPr>
          <w:t>61/17</w:t>
        </w:r>
      </w:hyperlink>
      <w:r w:rsidRPr="00286253">
        <w:rPr>
          <w:rFonts w:ascii="Arial" w:hAnsi="Arial" w:cs="Arial"/>
          <w:i/>
          <w:iCs/>
          <w:szCs w:val="20"/>
        </w:rPr>
        <w:t xml:space="preserve">, </w:t>
      </w:r>
      <w:hyperlink r:id="rId9" w:tgtFrame="_blank" w:tooltip="Popravek Gradbenega zakona (GZ)" w:history="1">
        <w:r w:rsidRPr="00286253">
          <w:rPr>
            <w:rFonts w:ascii="Arial" w:hAnsi="Arial" w:cs="Arial"/>
            <w:i/>
            <w:iCs/>
            <w:szCs w:val="20"/>
          </w:rPr>
          <w:t>72/17 – popr.</w:t>
        </w:r>
      </w:hyperlink>
      <w:r w:rsidRPr="00286253">
        <w:rPr>
          <w:rFonts w:ascii="Arial" w:hAnsi="Arial" w:cs="Arial"/>
          <w:i/>
          <w:iCs/>
          <w:szCs w:val="20"/>
        </w:rPr>
        <w:t xml:space="preserve">, </w:t>
      </w:r>
      <w:hyperlink r:id="rId10" w:tgtFrame="_blank" w:tooltip="Zakon o spremembi Gradbenega zakona" w:history="1">
        <w:r w:rsidRPr="00286253">
          <w:rPr>
            <w:rFonts w:ascii="Arial" w:hAnsi="Arial" w:cs="Arial"/>
            <w:i/>
            <w:iCs/>
            <w:szCs w:val="20"/>
          </w:rPr>
          <w:t>65/20</w:t>
        </w:r>
      </w:hyperlink>
      <w:r w:rsidRPr="00286253">
        <w:rPr>
          <w:rFonts w:ascii="Arial" w:hAnsi="Arial" w:cs="Arial"/>
          <w:i/>
          <w:iCs/>
          <w:szCs w:val="20"/>
        </w:rPr>
        <w:t xml:space="preserve"> in </w:t>
      </w:r>
      <w:hyperlink r:id="rId11" w:tgtFrame="_blank" w:tooltip="Zakon o dodatnih ukrepih za omilitev posledic COVID-19 " w:history="1">
        <w:r w:rsidRPr="00286253">
          <w:rPr>
            <w:rFonts w:ascii="Arial" w:hAnsi="Arial" w:cs="Arial"/>
            <w:i/>
            <w:iCs/>
            <w:szCs w:val="20"/>
          </w:rPr>
          <w:t>15/21</w:t>
        </w:r>
      </w:hyperlink>
      <w:r w:rsidRPr="00286253">
        <w:rPr>
          <w:rFonts w:ascii="Arial" w:hAnsi="Arial" w:cs="Arial"/>
          <w:i/>
          <w:iCs/>
          <w:szCs w:val="20"/>
        </w:rPr>
        <w:t xml:space="preserve"> – ZDUOP) naročnik za vodilnega pogodbenika imenuje vodilnega partnerja</w:t>
      </w:r>
      <w:r w:rsidR="00286253" w:rsidRPr="00286253">
        <w:rPr>
          <w:rFonts w:ascii="Arial" w:hAnsi="Arial" w:cs="Arial"/>
          <w:i/>
          <w:iCs/>
          <w:szCs w:val="20"/>
        </w:rPr>
        <w:t xml:space="preserve"> po tej pogodbi.</w:t>
      </w:r>
    </w:p>
    <w:p w14:paraId="075CF9E4" w14:textId="77777777" w:rsidR="00FD1203" w:rsidRPr="00286253" w:rsidRDefault="00FD1203" w:rsidP="00551DD8">
      <w:pPr>
        <w:spacing w:line="260" w:lineRule="exact"/>
        <w:rPr>
          <w:rFonts w:ascii="Arial" w:hAnsi="Arial" w:cs="Arial"/>
          <w:sz w:val="22"/>
        </w:rPr>
      </w:pPr>
    </w:p>
    <w:p w14:paraId="14EB4BD0" w14:textId="77777777" w:rsidR="0084314B" w:rsidRPr="00286253" w:rsidRDefault="0084314B" w:rsidP="001B2E9B">
      <w:pPr>
        <w:numPr>
          <w:ilvl w:val="0"/>
          <w:numId w:val="12"/>
        </w:numPr>
        <w:spacing w:line="260" w:lineRule="exact"/>
        <w:ind w:left="284" w:hanging="284"/>
        <w:jc w:val="center"/>
        <w:rPr>
          <w:rFonts w:ascii="Arial" w:hAnsi="Arial" w:cs="Arial"/>
          <w:b/>
          <w:sz w:val="22"/>
        </w:rPr>
      </w:pPr>
      <w:r w:rsidRPr="00286253">
        <w:rPr>
          <w:rFonts w:ascii="Arial" w:hAnsi="Arial" w:cs="Arial"/>
          <w:b/>
          <w:sz w:val="22"/>
        </w:rPr>
        <w:t>PREDMET POGODBE</w:t>
      </w:r>
    </w:p>
    <w:p w14:paraId="21C835F1" w14:textId="77777777" w:rsidR="00E72332" w:rsidRPr="00286253" w:rsidRDefault="00E72332" w:rsidP="00551DD8">
      <w:pPr>
        <w:spacing w:line="260" w:lineRule="exact"/>
        <w:ind w:left="284"/>
        <w:jc w:val="center"/>
        <w:rPr>
          <w:rFonts w:ascii="Arial" w:hAnsi="Arial" w:cs="Arial"/>
          <w:b/>
          <w:sz w:val="22"/>
        </w:rPr>
      </w:pPr>
    </w:p>
    <w:p w14:paraId="18CA2E0D" w14:textId="77777777" w:rsidR="0084314B" w:rsidRPr="00286253" w:rsidRDefault="0084314B" w:rsidP="001B2E9B">
      <w:pPr>
        <w:numPr>
          <w:ilvl w:val="0"/>
          <w:numId w:val="10"/>
        </w:numPr>
        <w:tabs>
          <w:tab w:val="clear" w:pos="720"/>
          <w:tab w:val="num" w:pos="-3119"/>
          <w:tab w:val="left" w:pos="284"/>
        </w:tabs>
        <w:spacing w:line="260" w:lineRule="exact"/>
        <w:ind w:left="142" w:hanging="142"/>
        <w:jc w:val="center"/>
        <w:rPr>
          <w:rFonts w:ascii="Arial" w:hAnsi="Arial" w:cs="Arial"/>
          <w:sz w:val="22"/>
        </w:rPr>
      </w:pPr>
      <w:r w:rsidRPr="00286253">
        <w:rPr>
          <w:rFonts w:ascii="Arial" w:hAnsi="Arial" w:cs="Arial"/>
          <w:sz w:val="22"/>
        </w:rPr>
        <w:t>člen</w:t>
      </w:r>
    </w:p>
    <w:p w14:paraId="1F5577D9" w14:textId="77777777" w:rsidR="0084314B" w:rsidRPr="00286253" w:rsidRDefault="0084314B" w:rsidP="00551DD8">
      <w:pPr>
        <w:spacing w:line="260" w:lineRule="exact"/>
        <w:jc w:val="center"/>
        <w:rPr>
          <w:rFonts w:ascii="Arial" w:hAnsi="Arial" w:cs="Arial"/>
          <w:sz w:val="22"/>
        </w:rPr>
      </w:pPr>
    </w:p>
    <w:p w14:paraId="2CE3927B" w14:textId="77777777" w:rsidR="006C21B1" w:rsidRPr="00286253" w:rsidRDefault="0084314B" w:rsidP="00551DD8">
      <w:pPr>
        <w:spacing w:line="260" w:lineRule="exact"/>
        <w:rPr>
          <w:rFonts w:ascii="Arial" w:hAnsi="Arial" w:cs="Arial"/>
          <w:sz w:val="22"/>
        </w:rPr>
      </w:pPr>
      <w:r w:rsidRPr="00286253">
        <w:rPr>
          <w:rFonts w:ascii="Arial" w:hAnsi="Arial" w:cs="Arial"/>
          <w:sz w:val="22"/>
        </w:rPr>
        <w:t>S to Pogodbo Naročnik</w:t>
      </w:r>
      <w:r w:rsidR="001345C4" w:rsidRPr="00286253">
        <w:rPr>
          <w:rFonts w:ascii="Arial" w:hAnsi="Arial" w:cs="Arial"/>
          <w:sz w:val="22"/>
        </w:rPr>
        <w:t xml:space="preserve"> </w:t>
      </w:r>
      <w:r w:rsidR="00CB5E18" w:rsidRPr="00286253">
        <w:rPr>
          <w:rFonts w:ascii="Arial" w:hAnsi="Arial" w:cs="Arial"/>
          <w:sz w:val="22"/>
        </w:rPr>
        <w:t xml:space="preserve">oddaja, </w:t>
      </w:r>
      <w:r w:rsidRPr="00286253">
        <w:rPr>
          <w:rFonts w:ascii="Arial" w:hAnsi="Arial" w:cs="Arial"/>
          <w:sz w:val="22"/>
        </w:rPr>
        <w:t xml:space="preserve">Izvajalec pa prevzema v </w:t>
      </w:r>
      <w:r w:rsidR="00CA242F" w:rsidRPr="00286253">
        <w:rPr>
          <w:rFonts w:ascii="Arial" w:hAnsi="Arial" w:cs="Arial"/>
          <w:sz w:val="22"/>
        </w:rPr>
        <w:t>izvedbo</w:t>
      </w:r>
      <w:r w:rsidR="006C21B1" w:rsidRPr="00286253">
        <w:rPr>
          <w:rFonts w:ascii="Arial" w:hAnsi="Arial" w:cs="Arial"/>
          <w:sz w:val="22"/>
        </w:rPr>
        <w:t xml:space="preserve"> naslednja dela:</w:t>
      </w:r>
    </w:p>
    <w:p w14:paraId="31773993" w14:textId="77777777" w:rsidR="00975110" w:rsidRPr="00286253" w:rsidRDefault="00975110" w:rsidP="00551DD8">
      <w:pPr>
        <w:spacing w:line="260" w:lineRule="exact"/>
        <w:rPr>
          <w:rFonts w:ascii="Arial" w:hAnsi="Arial" w:cs="Arial"/>
          <w:b/>
          <w:sz w:val="22"/>
        </w:rPr>
      </w:pPr>
    </w:p>
    <w:p w14:paraId="45E87B6B" w14:textId="6D1F5B51" w:rsidR="00EB7B5C" w:rsidRPr="00286253" w:rsidRDefault="002A6694" w:rsidP="00551DD8">
      <w:pPr>
        <w:spacing w:line="260" w:lineRule="exact"/>
        <w:rPr>
          <w:rFonts w:ascii="Arial" w:hAnsi="Arial" w:cs="Arial"/>
          <w:b/>
          <w:bCs/>
          <w:sz w:val="22"/>
        </w:rPr>
      </w:pPr>
      <w:r w:rsidRPr="00286253">
        <w:rPr>
          <w:rFonts w:ascii="Arial" w:hAnsi="Arial" w:cs="Arial"/>
          <w:b/>
          <w:bCs/>
          <w:sz w:val="22"/>
        </w:rPr>
        <w:t>IZVEDBO PROJEKTA »</w:t>
      </w:r>
      <w:r w:rsidR="002A6256" w:rsidRPr="00286253">
        <w:rPr>
          <w:rFonts w:ascii="Arial" w:hAnsi="Arial" w:cs="Arial"/>
          <w:b/>
          <w:bCs/>
          <w:sz w:val="22"/>
        </w:rPr>
        <w:t>DRAVA – NATURA 2000, REKA ZA PRIHODNOST; IZBOLJŠANJE STANJA OHRANJENOSTI VRST IN HABITATNIH TIPOV REČNEGA IN OBREŽNEGA PASU REKE DRAVE - ZADRAVO</w:t>
      </w:r>
      <w:r w:rsidRPr="00286253">
        <w:rPr>
          <w:rFonts w:ascii="Arial" w:hAnsi="Arial" w:cs="Arial"/>
          <w:b/>
          <w:bCs/>
          <w:sz w:val="22"/>
        </w:rPr>
        <w:t xml:space="preserve">« </w:t>
      </w:r>
    </w:p>
    <w:p w14:paraId="02D3887F" w14:textId="77777777" w:rsidR="008F3C47" w:rsidRPr="00286253" w:rsidRDefault="008F3C47" w:rsidP="00551DD8">
      <w:pPr>
        <w:spacing w:line="260" w:lineRule="exact"/>
        <w:rPr>
          <w:rFonts w:ascii="Arial" w:hAnsi="Arial" w:cs="Arial"/>
          <w:b/>
          <w:sz w:val="22"/>
        </w:rPr>
      </w:pPr>
    </w:p>
    <w:p w14:paraId="082834B3" w14:textId="407EEA43" w:rsidR="00736EB5" w:rsidRPr="00286253" w:rsidRDefault="00736EB5" w:rsidP="00551DD8">
      <w:pPr>
        <w:spacing w:line="260" w:lineRule="exact"/>
        <w:rPr>
          <w:rFonts w:ascii="Arial" w:hAnsi="Arial" w:cs="Arial"/>
          <w:sz w:val="22"/>
        </w:rPr>
      </w:pPr>
      <w:r w:rsidRPr="00286253">
        <w:rPr>
          <w:rFonts w:ascii="Arial" w:hAnsi="Arial" w:cs="Arial"/>
          <w:sz w:val="22"/>
        </w:rPr>
        <w:t>S to pogodbo prevzeta dela se Izvajalec obvezuje izvršiti v obsegu in kakovosti, k</w:t>
      </w:r>
      <w:r w:rsidR="008912B6" w:rsidRPr="00286253">
        <w:rPr>
          <w:rFonts w:ascii="Arial" w:hAnsi="Arial" w:cs="Arial"/>
          <w:sz w:val="22"/>
        </w:rPr>
        <w:t>ot je</w:t>
      </w:r>
      <w:r w:rsidR="0097243B" w:rsidRPr="00286253">
        <w:rPr>
          <w:rFonts w:ascii="Arial" w:hAnsi="Arial" w:cs="Arial"/>
          <w:sz w:val="22"/>
        </w:rPr>
        <w:t xml:space="preserve"> razvidn</w:t>
      </w:r>
      <w:r w:rsidR="008912B6" w:rsidRPr="00286253">
        <w:rPr>
          <w:rFonts w:ascii="Arial" w:hAnsi="Arial" w:cs="Arial"/>
          <w:sz w:val="22"/>
        </w:rPr>
        <w:t>o</w:t>
      </w:r>
      <w:r w:rsidR="0097243B" w:rsidRPr="00286253">
        <w:rPr>
          <w:rFonts w:ascii="Arial" w:hAnsi="Arial" w:cs="Arial"/>
          <w:sz w:val="22"/>
        </w:rPr>
        <w:t xml:space="preserve"> iz Poglavja 3 </w:t>
      </w:r>
      <w:r w:rsidR="0018176B" w:rsidRPr="00286253">
        <w:rPr>
          <w:rFonts w:ascii="Arial" w:hAnsi="Arial" w:cs="Arial"/>
          <w:sz w:val="22"/>
        </w:rPr>
        <w:t>–</w:t>
      </w:r>
      <w:r w:rsidR="0097243B" w:rsidRPr="00286253">
        <w:rPr>
          <w:rFonts w:ascii="Arial" w:hAnsi="Arial" w:cs="Arial"/>
          <w:sz w:val="22"/>
        </w:rPr>
        <w:t xml:space="preserve"> </w:t>
      </w:r>
      <w:r w:rsidR="0018176B" w:rsidRPr="00286253">
        <w:rPr>
          <w:rFonts w:ascii="Arial" w:hAnsi="Arial" w:cs="Arial"/>
          <w:sz w:val="22"/>
        </w:rPr>
        <w:t>Specifikacija naročila</w:t>
      </w:r>
      <w:r w:rsidRPr="00286253">
        <w:rPr>
          <w:rFonts w:ascii="Arial" w:hAnsi="Arial" w:cs="Arial"/>
          <w:sz w:val="22"/>
        </w:rPr>
        <w:t xml:space="preserve">, </w:t>
      </w:r>
      <w:r w:rsidR="002F1144" w:rsidRPr="00286253">
        <w:rPr>
          <w:rFonts w:ascii="Arial" w:hAnsi="Arial" w:cs="Arial"/>
          <w:sz w:val="22"/>
        </w:rPr>
        <w:t xml:space="preserve">Poglavja 6 – </w:t>
      </w:r>
      <w:r w:rsidR="0018176B" w:rsidRPr="00286253">
        <w:rPr>
          <w:rFonts w:ascii="Arial" w:hAnsi="Arial" w:cs="Arial"/>
          <w:sz w:val="22"/>
        </w:rPr>
        <w:t>Specifikacija naročila</w:t>
      </w:r>
      <w:r w:rsidR="002F1144" w:rsidRPr="00286253">
        <w:rPr>
          <w:rFonts w:ascii="Arial" w:hAnsi="Arial" w:cs="Arial"/>
          <w:sz w:val="22"/>
        </w:rPr>
        <w:t>/</w:t>
      </w:r>
      <w:r w:rsidR="0018176B" w:rsidRPr="00286253">
        <w:rPr>
          <w:rFonts w:ascii="Arial" w:hAnsi="Arial" w:cs="Arial"/>
          <w:sz w:val="22"/>
        </w:rPr>
        <w:t>posebni del</w:t>
      </w:r>
      <w:r w:rsidR="002F1144" w:rsidRPr="00286253">
        <w:rPr>
          <w:rFonts w:ascii="Arial" w:hAnsi="Arial" w:cs="Arial"/>
          <w:sz w:val="22"/>
        </w:rPr>
        <w:t xml:space="preserve"> in </w:t>
      </w:r>
      <w:r w:rsidRPr="00286253">
        <w:rPr>
          <w:rFonts w:ascii="Arial" w:hAnsi="Arial" w:cs="Arial"/>
          <w:sz w:val="22"/>
        </w:rPr>
        <w:t xml:space="preserve">Poglavja </w:t>
      </w:r>
      <w:r w:rsidR="002F1144" w:rsidRPr="00286253">
        <w:rPr>
          <w:rFonts w:ascii="Arial" w:hAnsi="Arial" w:cs="Arial"/>
          <w:sz w:val="22"/>
        </w:rPr>
        <w:t xml:space="preserve">7  </w:t>
      </w:r>
      <w:r w:rsidRPr="00286253">
        <w:rPr>
          <w:rFonts w:ascii="Arial" w:hAnsi="Arial" w:cs="Arial"/>
          <w:sz w:val="22"/>
        </w:rPr>
        <w:t xml:space="preserve">- Ponudbeni predračun </w:t>
      </w:r>
      <w:r w:rsidR="002F1144" w:rsidRPr="00286253">
        <w:rPr>
          <w:rFonts w:ascii="Arial" w:hAnsi="Arial" w:cs="Arial"/>
          <w:sz w:val="22"/>
        </w:rPr>
        <w:t xml:space="preserve">ter </w:t>
      </w:r>
      <w:r w:rsidRPr="00286253">
        <w:rPr>
          <w:rFonts w:ascii="Arial" w:hAnsi="Arial" w:cs="Arial"/>
          <w:sz w:val="22"/>
        </w:rPr>
        <w:t>Izvajalčeve ponudbe št. ………………… z dne ……………………….</w:t>
      </w:r>
    </w:p>
    <w:p w14:paraId="097A723A" w14:textId="77777777" w:rsidR="00967B69" w:rsidRPr="00286253" w:rsidRDefault="00967B69" w:rsidP="00551DD8">
      <w:pPr>
        <w:tabs>
          <w:tab w:val="left" w:pos="3261"/>
        </w:tabs>
        <w:spacing w:line="260" w:lineRule="exact"/>
        <w:rPr>
          <w:rFonts w:ascii="Arial" w:hAnsi="Arial" w:cs="Arial"/>
          <w:sz w:val="22"/>
        </w:rPr>
      </w:pPr>
    </w:p>
    <w:p w14:paraId="397CD235" w14:textId="77777777" w:rsidR="00167B6C" w:rsidRPr="00286253" w:rsidRDefault="00167B6C" w:rsidP="00551DD8">
      <w:pPr>
        <w:tabs>
          <w:tab w:val="left" w:pos="3261"/>
        </w:tabs>
        <w:spacing w:line="260" w:lineRule="exact"/>
        <w:rPr>
          <w:rFonts w:ascii="Arial" w:hAnsi="Arial" w:cs="Arial"/>
          <w:sz w:val="22"/>
        </w:rPr>
      </w:pPr>
      <w:r w:rsidRPr="00286253">
        <w:rPr>
          <w:rFonts w:ascii="Arial" w:hAnsi="Arial" w:cs="Arial"/>
          <w:sz w:val="22"/>
        </w:rPr>
        <w:t>Ponudba Izvajalca in vse priloge, ki sestavljajo Ponudbo</w:t>
      </w:r>
      <w:r w:rsidR="00975110" w:rsidRPr="00286253">
        <w:rPr>
          <w:rFonts w:ascii="Arial" w:hAnsi="Arial" w:cs="Arial"/>
          <w:sz w:val="22"/>
        </w:rPr>
        <w:t xml:space="preserve"> </w:t>
      </w:r>
      <w:r w:rsidR="00F410F0" w:rsidRPr="00286253">
        <w:rPr>
          <w:rFonts w:ascii="Arial" w:hAnsi="Arial" w:cs="Arial"/>
          <w:sz w:val="22"/>
        </w:rPr>
        <w:t>so sestavni del te Pogodbe</w:t>
      </w:r>
      <w:r w:rsidR="006C21B1" w:rsidRPr="00286253">
        <w:rPr>
          <w:rFonts w:ascii="Arial" w:hAnsi="Arial" w:cs="Arial"/>
          <w:sz w:val="22"/>
        </w:rPr>
        <w:t>.</w:t>
      </w:r>
    </w:p>
    <w:p w14:paraId="04992037" w14:textId="77777777" w:rsidR="000625E1" w:rsidRPr="00286253" w:rsidRDefault="000625E1" w:rsidP="00551DD8">
      <w:pPr>
        <w:tabs>
          <w:tab w:val="left" w:pos="3261"/>
        </w:tabs>
        <w:spacing w:line="260" w:lineRule="exact"/>
        <w:rPr>
          <w:rFonts w:ascii="Arial" w:hAnsi="Arial" w:cs="Arial"/>
          <w:sz w:val="22"/>
        </w:rPr>
      </w:pPr>
    </w:p>
    <w:p w14:paraId="01758C37" w14:textId="77777777" w:rsidR="000625E1" w:rsidRPr="00286253" w:rsidRDefault="000625E1" w:rsidP="00551DD8">
      <w:pPr>
        <w:tabs>
          <w:tab w:val="left" w:pos="3261"/>
        </w:tabs>
        <w:spacing w:line="260" w:lineRule="exact"/>
        <w:rPr>
          <w:rFonts w:ascii="Arial" w:hAnsi="Arial" w:cs="Arial"/>
          <w:sz w:val="22"/>
        </w:rPr>
      </w:pPr>
    </w:p>
    <w:p w14:paraId="1590D03B" w14:textId="77777777" w:rsidR="00CA242F" w:rsidRPr="00286253" w:rsidRDefault="00CA242F" w:rsidP="001B2E9B">
      <w:pPr>
        <w:numPr>
          <w:ilvl w:val="0"/>
          <w:numId w:val="12"/>
        </w:numPr>
        <w:spacing w:line="260" w:lineRule="exact"/>
        <w:ind w:left="284" w:hanging="284"/>
        <w:jc w:val="center"/>
        <w:rPr>
          <w:rFonts w:ascii="Arial" w:hAnsi="Arial" w:cs="Arial"/>
          <w:b/>
          <w:sz w:val="22"/>
        </w:rPr>
      </w:pPr>
      <w:r w:rsidRPr="00286253">
        <w:rPr>
          <w:rFonts w:ascii="Arial" w:hAnsi="Arial" w:cs="Arial"/>
          <w:b/>
          <w:sz w:val="22"/>
        </w:rPr>
        <w:t>POGODBENA VREDNOST DEL</w:t>
      </w:r>
    </w:p>
    <w:p w14:paraId="6F912E64" w14:textId="77777777" w:rsidR="00CA242F" w:rsidRPr="00286253" w:rsidRDefault="00CA242F" w:rsidP="00551DD8">
      <w:pPr>
        <w:spacing w:line="260" w:lineRule="exact"/>
        <w:rPr>
          <w:rFonts w:ascii="Arial" w:hAnsi="Arial" w:cs="Arial"/>
          <w:sz w:val="22"/>
        </w:rPr>
      </w:pPr>
    </w:p>
    <w:p w14:paraId="2FAD9832" w14:textId="77777777" w:rsidR="00A024A3" w:rsidRPr="00286253" w:rsidRDefault="00A024A3" w:rsidP="001B2E9B">
      <w:pPr>
        <w:numPr>
          <w:ilvl w:val="0"/>
          <w:numId w:val="10"/>
        </w:numPr>
        <w:tabs>
          <w:tab w:val="clear" w:pos="720"/>
          <w:tab w:val="num" w:pos="-3119"/>
          <w:tab w:val="left" w:pos="284"/>
        </w:tabs>
        <w:spacing w:line="260" w:lineRule="exact"/>
        <w:ind w:left="142" w:hanging="142"/>
        <w:jc w:val="center"/>
        <w:rPr>
          <w:rFonts w:ascii="Arial" w:hAnsi="Arial" w:cs="Arial"/>
          <w:sz w:val="22"/>
        </w:rPr>
      </w:pPr>
      <w:r w:rsidRPr="00286253">
        <w:rPr>
          <w:rFonts w:ascii="Arial" w:hAnsi="Arial" w:cs="Arial"/>
          <w:sz w:val="22"/>
        </w:rPr>
        <w:t>člen</w:t>
      </w:r>
    </w:p>
    <w:p w14:paraId="31B47A93" w14:textId="77777777" w:rsidR="00A024A3" w:rsidRPr="00286253" w:rsidRDefault="00A024A3" w:rsidP="00A024A3">
      <w:pPr>
        <w:spacing w:line="260" w:lineRule="exact"/>
        <w:rPr>
          <w:rFonts w:ascii="Arial" w:hAnsi="Arial" w:cs="Arial"/>
          <w:sz w:val="22"/>
        </w:rPr>
      </w:pPr>
    </w:p>
    <w:p w14:paraId="73CF2D05" w14:textId="77777777" w:rsidR="0051714D" w:rsidRPr="00286253" w:rsidRDefault="0051714D" w:rsidP="0051714D">
      <w:pPr>
        <w:tabs>
          <w:tab w:val="left" w:pos="3261"/>
        </w:tabs>
        <w:spacing w:line="260" w:lineRule="exact"/>
        <w:rPr>
          <w:rFonts w:ascii="Arial" w:hAnsi="Arial" w:cs="Arial"/>
          <w:sz w:val="22"/>
        </w:rPr>
      </w:pPr>
      <w:r w:rsidRPr="00286253">
        <w:rPr>
          <w:rFonts w:ascii="Arial" w:hAnsi="Arial" w:cs="Arial"/>
          <w:sz w:val="22"/>
        </w:rPr>
        <w:t xml:space="preserve">Skupna ocenjena vrednost pogodbenih del iz 2. člena te pogodbe je določena </w:t>
      </w:r>
      <w:r w:rsidR="000E7F65" w:rsidRPr="00286253">
        <w:rPr>
          <w:rFonts w:ascii="Arial" w:hAnsi="Arial" w:cs="Arial"/>
          <w:sz w:val="22"/>
        </w:rPr>
        <w:t>na podlagi cen za</w:t>
      </w:r>
      <w:r w:rsidRPr="00286253">
        <w:rPr>
          <w:rFonts w:ascii="Arial" w:hAnsi="Arial" w:cs="Arial"/>
          <w:sz w:val="22"/>
        </w:rPr>
        <w:t xml:space="preserve"> merske enote dogovorjenih del (cena na enoto) in znaša:</w:t>
      </w:r>
    </w:p>
    <w:p w14:paraId="6DFF0DED" w14:textId="77777777" w:rsidR="0051714D" w:rsidRPr="00286253" w:rsidRDefault="0051714D" w:rsidP="0051714D">
      <w:pPr>
        <w:tabs>
          <w:tab w:val="right" w:leader="dot" w:pos="8222"/>
        </w:tabs>
        <w:ind w:right="282"/>
        <w:rPr>
          <w:rFonts w:ascii="Arial" w:hAnsi="Arial" w:cs="Arial"/>
          <w:szCs w:val="20"/>
        </w:rPr>
      </w:pPr>
    </w:p>
    <w:tbl>
      <w:tblPr>
        <w:tblpPr w:leftFromText="141" w:rightFromText="141" w:vertAnchor="text" w:horzAnchor="margin" w:tblpY="48"/>
        <w:tblW w:w="0" w:type="auto"/>
        <w:tblLook w:val="04A0" w:firstRow="1" w:lastRow="0" w:firstColumn="1" w:lastColumn="0" w:noHBand="0" w:noVBand="1"/>
      </w:tblPr>
      <w:tblGrid>
        <w:gridCol w:w="4928"/>
        <w:gridCol w:w="3118"/>
      </w:tblGrid>
      <w:tr w:rsidR="0051714D" w:rsidRPr="00286253" w14:paraId="28FE8C87" w14:textId="77777777" w:rsidTr="00AF3681">
        <w:trPr>
          <w:trHeight w:val="330"/>
        </w:trPr>
        <w:tc>
          <w:tcPr>
            <w:tcW w:w="4928" w:type="dxa"/>
          </w:tcPr>
          <w:p w14:paraId="6CC639B3" w14:textId="77777777" w:rsidR="0051714D" w:rsidRPr="00286253" w:rsidRDefault="0051714D" w:rsidP="00AF3681">
            <w:pPr>
              <w:tabs>
                <w:tab w:val="right" w:leader="dot" w:pos="8222"/>
              </w:tabs>
              <w:ind w:right="282"/>
              <w:rPr>
                <w:rFonts w:ascii="Arial" w:hAnsi="Arial" w:cs="Arial"/>
                <w:sz w:val="22"/>
              </w:rPr>
            </w:pPr>
            <w:r w:rsidRPr="00286253">
              <w:rPr>
                <w:rFonts w:ascii="Arial" w:hAnsi="Arial" w:cs="Arial"/>
                <w:sz w:val="22"/>
              </w:rPr>
              <w:t>Pogodbena vrednost del</w:t>
            </w:r>
          </w:p>
        </w:tc>
        <w:tc>
          <w:tcPr>
            <w:tcW w:w="3118" w:type="dxa"/>
          </w:tcPr>
          <w:p w14:paraId="0BA08AEE" w14:textId="77777777" w:rsidR="0051714D" w:rsidRPr="00286253" w:rsidRDefault="0051714D" w:rsidP="00AF3681">
            <w:pPr>
              <w:tabs>
                <w:tab w:val="right" w:leader="dot" w:pos="8222"/>
              </w:tabs>
              <w:jc w:val="right"/>
              <w:rPr>
                <w:rFonts w:ascii="Arial" w:hAnsi="Arial" w:cs="Arial"/>
                <w:sz w:val="22"/>
              </w:rPr>
            </w:pPr>
            <w:r w:rsidRPr="00286253">
              <w:rPr>
                <w:rFonts w:ascii="Arial" w:hAnsi="Arial" w:cs="Arial"/>
                <w:sz w:val="22"/>
              </w:rPr>
              <w:t>EUR</w:t>
            </w:r>
          </w:p>
        </w:tc>
      </w:tr>
      <w:tr w:rsidR="0051714D" w:rsidRPr="00286253" w14:paraId="53FDDD5A" w14:textId="77777777" w:rsidTr="00AF3681">
        <w:trPr>
          <w:trHeight w:val="291"/>
        </w:trPr>
        <w:tc>
          <w:tcPr>
            <w:tcW w:w="4928" w:type="dxa"/>
          </w:tcPr>
          <w:p w14:paraId="4861D622" w14:textId="77777777" w:rsidR="0051714D" w:rsidRPr="00286253" w:rsidRDefault="0051714D" w:rsidP="00AF3681">
            <w:pPr>
              <w:tabs>
                <w:tab w:val="right" w:leader="dot" w:pos="8222"/>
              </w:tabs>
              <w:ind w:right="282"/>
              <w:rPr>
                <w:rFonts w:ascii="Arial" w:hAnsi="Arial" w:cs="Arial"/>
                <w:sz w:val="22"/>
              </w:rPr>
            </w:pPr>
            <w:r w:rsidRPr="00286253">
              <w:rPr>
                <w:rFonts w:ascii="Arial" w:hAnsi="Arial" w:cs="Arial"/>
                <w:sz w:val="22"/>
              </w:rPr>
              <w:t xml:space="preserve">Vrednost DDV </w:t>
            </w:r>
          </w:p>
        </w:tc>
        <w:tc>
          <w:tcPr>
            <w:tcW w:w="3118" w:type="dxa"/>
          </w:tcPr>
          <w:p w14:paraId="6C60ADF1" w14:textId="77777777" w:rsidR="0051714D" w:rsidRPr="00286253" w:rsidRDefault="0051714D" w:rsidP="00AF3681">
            <w:pPr>
              <w:tabs>
                <w:tab w:val="right" w:leader="dot" w:pos="8222"/>
              </w:tabs>
              <w:jc w:val="right"/>
              <w:rPr>
                <w:rFonts w:ascii="Arial" w:hAnsi="Arial" w:cs="Arial"/>
                <w:sz w:val="22"/>
              </w:rPr>
            </w:pPr>
            <w:r w:rsidRPr="00286253">
              <w:rPr>
                <w:rFonts w:ascii="Arial" w:hAnsi="Arial" w:cs="Arial"/>
                <w:sz w:val="22"/>
              </w:rPr>
              <w:t>EUR</w:t>
            </w:r>
          </w:p>
        </w:tc>
      </w:tr>
      <w:tr w:rsidR="0051714D" w:rsidRPr="00286253" w14:paraId="71EEA0A1" w14:textId="77777777" w:rsidTr="00AF3681">
        <w:trPr>
          <w:trHeight w:val="282"/>
        </w:trPr>
        <w:tc>
          <w:tcPr>
            <w:tcW w:w="4928" w:type="dxa"/>
          </w:tcPr>
          <w:p w14:paraId="4D21A7A0" w14:textId="77777777" w:rsidR="0051714D" w:rsidRPr="00286253" w:rsidRDefault="0051714D" w:rsidP="00AF3681">
            <w:pPr>
              <w:tabs>
                <w:tab w:val="right" w:leader="dot" w:pos="8222"/>
              </w:tabs>
              <w:ind w:right="282"/>
              <w:rPr>
                <w:rFonts w:ascii="Arial" w:hAnsi="Arial" w:cs="Arial"/>
                <w:b/>
                <w:sz w:val="22"/>
              </w:rPr>
            </w:pPr>
            <w:r w:rsidRPr="00286253">
              <w:rPr>
                <w:rFonts w:ascii="Arial" w:hAnsi="Arial" w:cs="Arial"/>
                <w:b/>
                <w:sz w:val="22"/>
              </w:rPr>
              <w:t>Pogodbena vrednost del z DDV</w:t>
            </w:r>
          </w:p>
        </w:tc>
        <w:tc>
          <w:tcPr>
            <w:tcW w:w="3118" w:type="dxa"/>
          </w:tcPr>
          <w:p w14:paraId="1F288E7A" w14:textId="77777777" w:rsidR="0051714D" w:rsidRPr="00286253" w:rsidRDefault="0051714D" w:rsidP="00AF3681">
            <w:pPr>
              <w:tabs>
                <w:tab w:val="right" w:leader="dot" w:pos="8222"/>
              </w:tabs>
              <w:jc w:val="right"/>
              <w:rPr>
                <w:rFonts w:ascii="Arial" w:hAnsi="Arial" w:cs="Arial"/>
                <w:b/>
                <w:sz w:val="22"/>
              </w:rPr>
            </w:pPr>
            <w:r w:rsidRPr="00286253">
              <w:rPr>
                <w:rFonts w:ascii="Arial" w:hAnsi="Arial" w:cs="Arial"/>
                <w:b/>
                <w:sz w:val="22"/>
              </w:rPr>
              <w:t>EUR</w:t>
            </w:r>
          </w:p>
        </w:tc>
      </w:tr>
    </w:tbl>
    <w:p w14:paraId="6A95372C" w14:textId="77777777" w:rsidR="00EE73CA" w:rsidRPr="00286253" w:rsidRDefault="00EE73CA" w:rsidP="0051714D">
      <w:pPr>
        <w:outlineLvl w:val="0"/>
        <w:rPr>
          <w:rFonts w:ascii="Arial" w:hAnsi="Arial" w:cs="Arial"/>
          <w:sz w:val="22"/>
        </w:rPr>
      </w:pPr>
    </w:p>
    <w:p w14:paraId="79728865" w14:textId="77777777" w:rsidR="00EE73CA" w:rsidRPr="00286253" w:rsidRDefault="00EE73CA" w:rsidP="0051714D">
      <w:pPr>
        <w:outlineLvl w:val="0"/>
        <w:rPr>
          <w:rFonts w:ascii="Arial" w:hAnsi="Arial" w:cs="Arial"/>
          <w:sz w:val="22"/>
        </w:rPr>
      </w:pPr>
    </w:p>
    <w:p w14:paraId="157219F1" w14:textId="77777777" w:rsidR="003C7459" w:rsidRPr="00286253" w:rsidRDefault="003C7459" w:rsidP="0051714D">
      <w:pPr>
        <w:outlineLvl w:val="0"/>
        <w:rPr>
          <w:rFonts w:ascii="Arial" w:hAnsi="Arial" w:cs="Arial"/>
          <w:sz w:val="22"/>
        </w:rPr>
      </w:pPr>
    </w:p>
    <w:p w14:paraId="73AC99CB" w14:textId="77777777" w:rsidR="003C7459" w:rsidRPr="00286253" w:rsidRDefault="003C7459" w:rsidP="0051714D">
      <w:pPr>
        <w:outlineLvl w:val="0"/>
        <w:rPr>
          <w:rFonts w:ascii="Arial" w:hAnsi="Arial" w:cs="Arial"/>
          <w:sz w:val="22"/>
        </w:rPr>
      </w:pPr>
    </w:p>
    <w:p w14:paraId="00A8FD76" w14:textId="5559DE28" w:rsidR="0051714D" w:rsidRPr="00286253" w:rsidRDefault="0051714D" w:rsidP="0051714D">
      <w:pPr>
        <w:outlineLvl w:val="0"/>
        <w:rPr>
          <w:rFonts w:ascii="Arial" w:hAnsi="Arial" w:cs="Arial"/>
          <w:sz w:val="22"/>
        </w:rPr>
      </w:pPr>
      <w:r w:rsidRPr="00286253">
        <w:rPr>
          <w:rFonts w:ascii="Arial" w:hAnsi="Arial" w:cs="Arial"/>
          <w:sz w:val="22"/>
        </w:rPr>
        <w:t>Z besedo: …………………………………………………………………</w:t>
      </w:r>
    </w:p>
    <w:p w14:paraId="6E103E14" w14:textId="77777777" w:rsidR="0051714D" w:rsidRPr="00286253" w:rsidRDefault="0051714D" w:rsidP="0051714D">
      <w:pPr>
        <w:outlineLvl w:val="0"/>
        <w:rPr>
          <w:rFonts w:ascii="Arial" w:hAnsi="Arial" w:cs="Arial"/>
          <w:sz w:val="22"/>
        </w:rPr>
      </w:pPr>
    </w:p>
    <w:p w14:paraId="002A7789" w14:textId="77777777" w:rsidR="0051714D" w:rsidRPr="00286253" w:rsidRDefault="0051714D" w:rsidP="0051714D">
      <w:pPr>
        <w:outlineLvl w:val="0"/>
        <w:rPr>
          <w:rFonts w:ascii="Arial" w:hAnsi="Arial" w:cs="Arial"/>
          <w:sz w:val="22"/>
        </w:rPr>
      </w:pPr>
      <w:r w:rsidRPr="00286253">
        <w:rPr>
          <w:rFonts w:ascii="Arial" w:hAnsi="Arial" w:cs="Arial"/>
          <w:sz w:val="22"/>
        </w:rPr>
        <w:t>Vrednost DDV se obračunana po 22 % stopnji.</w:t>
      </w:r>
    </w:p>
    <w:p w14:paraId="783881EE" w14:textId="77777777" w:rsidR="0051714D" w:rsidRPr="00286253" w:rsidRDefault="0051714D" w:rsidP="0051714D">
      <w:pPr>
        <w:outlineLvl w:val="0"/>
        <w:rPr>
          <w:rFonts w:ascii="Arial" w:hAnsi="Arial" w:cs="Arial"/>
          <w:sz w:val="22"/>
        </w:rPr>
      </w:pPr>
    </w:p>
    <w:p w14:paraId="2ADD8C63" w14:textId="77777777" w:rsidR="0051714D" w:rsidRPr="00286253" w:rsidRDefault="0051714D" w:rsidP="0051714D">
      <w:pPr>
        <w:rPr>
          <w:rFonts w:ascii="Arial" w:hAnsi="Arial" w:cs="Arial"/>
          <w:sz w:val="22"/>
        </w:rPr>
      </w:pPr>
      <w:r w:rsidRPr="00286253">
        <w:rPr>
          <w:rFonts w:ascii="Arial" w:hAnsi="Arial" w:cs="Arial"/>
          <w:sz w:val="22"/>
        </w:rPr>
        <w:t xml:space="preserve">od tega: </w:t>
      </w:r>
    </w:p>
    <w:tbl>
      <w:tblPr>
        <w:tblW w:w="8080" w:type="dxa"/>
        <w:tblLook w:val="04A0" w:firstRow="1" w:lastRow="0" w:firstColumn="1" w:lastColumn="0" w:noHBand="0" w:noVBand="1"/>
      </w:tblPr>
      <w:tblGrid>
        <w:gridCol w:w="5342"/>
        <w:gridCol w:w="2738"/>
      </w:tblGrid>
      <w:tr w:rsidR="002F1144" w:rsidRPr="00286253" w14:paraId="15D69DAB" w14:textId="77777777" w:rsidTr="00FE7827">
        <w:tc>
          <w:tcPr>
            <w:tcW w:w="5342" w:type="dxa"/>
          </w:tcPr>
          <w:p w14:paraId="3A3E89A2" w14:textId="77777777" w:rsidR="002F1144" w:rsidRPr="00286253" w:rsidRDefault="002F1144" w:rsidP="00FE7827">
            <w:pPr>
              <w:tabs>
                <w:tab w:val="right" w:leader="dot" w:pos="8222"/>
              </w:tabs>
              <w:ind w:right="282"/>
              <w:rPr>
                <w:rFonts w:ascii="Arial" w:hAnsi="Arial" w:cs="Arial"/>
                <w:sz w:val="22"/>
              </w:rPr>
            </w:pPr>
            <w:r w:rsidRPr="00286253">
              <w:rPr>
                <w:rFonts w:ascii="Arial" w:hAnsi="Arial" w:cs="Arial"/>
                <w:sz w:val="22"/>
              </w:rPr>
              <w:t xml:space="preserve">delež EU   (PP 160121) </w:t>
            </w:r>
          </w:p>
        </w:tc>
        <w:tc>
          <w:tcPr>
            <w:tcW w:w="2738" w:type="dxa"/>
          </w:tcPr>
          <w:p w14:paraId="0C32D9B5" w14:textId="77777777" w:rsidR="002F1144" w:rsidRPr="00286253" w:rsidRDefault="002F1144" w:rsidP="00FE7827">
            <w:pPr>
              <w:tabs>
                <w:tab w:val="right" w:leader="dot" w:pos="8222"/>
              </w:tabs>
              <w:jc w:val="right"/>
              <w:rPr>
                <w:rFonts w:ascii="Arial" w:hAnsi="Arial" w:cs="Arial"/>
                <w:sz w:val="22"/>
              </w:rPr>
            </w:pPr>
            <w:r w:rsidRPr="00286253">
              <w:rPr>
                <w:rFonts w:ascii="Arial" w:hAnsi="Arial" w:cs="Arial"/>
                <w:sz w:val="22"/>
              </w:rPr>
              <w:t>EUR</w:t>
            </w:r>
          </w:p>
        </w:tc>
      </w:tr>
      <w:tr w:rsidR="002F1144" w:rsidRPr="00286253" w14:paraId="1265702A" w14:textId="77777777" w:rsidTr="00FE7827">
        <w:tc>
          <w:tcPr>
            <w:tcW w:w="5342" w:type="dxa"/>
          </w:tcPr>
          <w:p w14:paraId="656B6357" w14:textId="77777777" w:rsidR="002F1144" w:rsidRPr="00286253" w:rsidRDefault="002F1144" w:rsidP="00FE7827">
            <w:pPr>
              <w:tabs>
                <w:tab w:val="right" w:leader="dot" w:pos="8222"/>
              </w:tabs>
              <w:ind w:right="282"/>
              <w:rPr>
                <w:rFonts w:ascii="Arial" w:hAnsi="Arial" w:cs="Arial"/>
                <w:sz w:val="22"/>
              </w:rPr>
            </w:pPr>
            <w:r w:rsidRPr="00286253">
              <w:rPr>
                <w:rFonts w:ascii="Arial" w:hAnsi="Arial" w:cs="Arial"/>
                <w:sz w:val="22"/>
              </w:rPr>
              <w:t xml:space="preserve">delež SLO (PP 160122) </w:t>
            </w:r>
          </w:p>
        </w:tc>
        <w:tc>
          <w:tcPr>
            <w:tcW w:w="2738" w:type="dxa"/>
          </w:tcPr>
          <w:p w14:paraId="63CEDF9D" w14:textId="77777777" w:rsidR="002F1144" w:rsidRPr="00286253" w:rsidRDefault="002F1144" w:rsidP="00FE7827">
            <w:pPr>
              <w:tabs>
                <w:tab w:val="right" w:leader="dot" w:pos="8222"/>
              </w:tabs>
              <w:jc w:val="right"/>
              <w:rPr>
                <w:rFonts w:ascii="Arial" w:hAnsi="Arial" w:cs="Arial"/>
                <w:sz w:val="22"/>
              </w:rPr>
            </w:pPr>
            <w:r w:rsidRPr="00286253">
              <w:rPr>
                <w:rFonts w:ascii="Arial" w:hAnsi="Arial" w:cs="Arial"/>
                <w:sz w:val="22"/>
              </w:rPr>
              <w:t>EUR</w:t>
            </w:r>
          </w:p>
        </w:tc>
      </w:tr>
    </w:tbl>
    <w:p w14:paraId="588CC4D6" w14:textId="77777777" w:rsidR="00A024A3" w:rsidRPr="00286253" w:rsidRDefault="00A024A3" w:rsidP="00A024A3">
      <w:pPr>
        <w:rPr>
          <w:rFonts w:ascii="Arial" w:hAnsi="Arial" w:cs="Arial"/>
          <w:szCs w:val="20"/>
        </w:rPr>
      </w:pPr>
    </w:p>
    <w:p w14:paraId="2B682DD2" w14:textId="77777777" w:rsidR="00A024A3" w:rsidRPr="00286253" w:rsidRDefault="00A024A3" w:rsidP="001B2E9B">
      <w:pPr>
        <w:numPr>
          <w:ilvl w:val="0"/>
          <w:numId w:val="10"/>
        </w:numPr>
        <w:tabs>
          <w:tab w:val="clear" w:pos="720"/>
          <w:tab w:val="num" w:pos="-3119"/>
          <w:tab w:val="left" w:pos="284"/>
        </w:tabs>
        <w:spacing w:line="260" w:lineRule="exact"/>
        <w:ind w:left="142" w:hanging="142"/>
        <w:jc w:val="center"/>
        <w:rPr>
          <w:rFonts w:ascii="Arial" w:hAnsi="Arial" w:cs="Arial"/>
          <w:sz w:val="22"/>
        </w:rPr>
      </w:pPr>
      <w:r w:rsidRPr="00286253">
        <w:rPr>
          <w:rFonts w:ascii="Arial" w:hAnsi="Arial" w:cs="Arial"/>
          <w:sz w:val="22"/>
        </w:rPr>
        <w:t>člen</w:t>
      </w:r>
    </w:p>
    <w:p w14:paraId="56B2903A" w14:textId="77777777" w:rsidR="00A024A3" w:rsidRPr="00286253" w:rsidRDefault="00A024A3" w:rsidP="00A024A3">
      <w:pPr>
        <w:spacing w:line="260" w:lineRule="exact"/>
        <w:rPr>
          <w:rFonts w:ascii="Arial" w:hAnsi="Arial" w:cs="Arial"/>
          <w:sz w:val="22"/>
        </w:rPr>
      </w:pPr>
    </w:p>
    <w:p w14:paraId="1B53F117" w14:textId="77777777" w:rsidR="00A024A3" w:rsidRPr="00286253" w:rsidRDefault="004A34DA" w:rsidP="004A34DA">
      <w:pPr>
        <w:spacing w:line="260" w:lineRule="exact"/>
        <w:rPr>
          <w:rFonts w:ascii="Arial" w:hAnsi="Arial" w:cs="Arial"/>
          <w:sz w:val="22"/>
        </w:rPr>
      </w:pPr>
      <w:r w:rsidRPr="00286253">
        <w:rPr>
          <w:rFonts w:ascii="Arial" w:eastAsia="Times New Roman" w:hAnsi="Arial" w:cs="Arial"/>
          <w:bCs/>
          <w:sz w:val="22"/>
        </w:rPr>
        <w:t>Cene na enoto za pogodbena, morebitna presežna, nepredvidena in dodatna dela so fiksne do konca gradnje. Izvajalec in naročnik se sporazumeta, da izvajalec ni upravičen do podražitev niti v smislu 655. člena Obligacijskega zakonika.</w:t>
      </w:r>
    </w:p>
    <w:p w14:paraId="7E54C808" w14:textId="77777777" w:rsidR="00A024A3" w:rsidRPr="00286253" w:rsidRDefault="00A024A3" w:rsidP="00551DD8">
      <w:pPr>
        <w:spacing w:line="260" w:lineRule="exact"/>
        <w:rPr>
          <w:rFonts w:ascii="Arial" w:hAnsi="Arial" w:cs="Arial"/>
          <w:sz w:val="22"/>
        </w:rPr>
      </w:pPr>
    </w:p>
    <w:p w14:paraId="158AE274" w14:textId="77777777" w:rsidR="006C21B1" w:rsidRPr="00286253" w:rsidRDefault="006C21B1" w:rsidP="001B2E9B">
      <w:pPr>
        <w:numPr>
          <w:ilvl w:val="0"/>
          <w:numId w:val="10"/>
        </w:numPr>
        <w:tabs>
          <w:tab w:val="clear" w:pos="720"/>
          <w:tab w:val="num" w:pos="-3119"/>
          <w:tab w:val="left" w:pos="284"/>
        </w:tabs>
        <w:spacing w:line="260" w:lineRule="exact"/>
        <w:ind w:left="142" w:hanging="142"/>
        <w:jc w:val="center"/>
        <w:rPr>
          <w:rFonts w:ascii="Arial" w:hAnsi="Arial" w:cs="Arial"/>
          <w:sz w:val="22"/>
        </w:rPr>
      </w:pPr>
      <w:r w:rsidRPr="00286253">
        <w:rPr>
          <w:rFonts w:ascii="Arial" w:hAnsi="Arial" w:cs="Arial"/>
          <w:sz w:val="22"/>
        </w:rPr>
        <w:t>člen</w:t>
      </w:r>
    </w:p>
    <w:p w14:paraId="0C1E4640" w14:textId="77777777" w:rsidR="00736EB5" w:rsidRPr="00286253" w:rsidRDefault="00736EB5" w:rsidP="00551DD8">
      <w:pPr>
        <w:pStyle w:val="Nivo2"/>
        <w:numPr>
          <w:ilvl w:val="0"/>
          <w:numId w:val="0"/>
        </w:numPr>
        <w:spacing w:line="260" w:lineRule="exact"/>
        <w:rPr>
          <w:rFonts w:cs="Arial"/>
          <w:sz w:val="22"/>
          <w:szCs w:val="22"/>
          <w:highlight w:val="yellow"/>
        </w:rPr>
      </w:pPr>
    </w:p>
    <w:p w14:paraId="06056341" w14:textId="77777777" w:rsidR="002A6256" w:rsidRPr="00286253" w:rsidRDefault="002A6256" w:rsidP="002A6256">
      <w:pPr>
        <w:spacing w:line="260" w:lineRule="exact"/>
        <w:rPr>
          <w:rFonts w:ascii="Arial" w:hAnsi="Arial" w:cs="Arial"/>
          <w:sz w:val="22"/>
        </w:rPr>
      </w:pPr>
      <w:r w:rsidRPr="00286253">
        <w:rPr>
          <w:rFonts w:ascii="Arial" w:hAnsi="Arial" w:cs="Arial"/>
          <w:sz w:val="22"/>
        </w:rPr>
        <w:t>Operacijo sofinancirata Evropska unija iz Evropskega sklada za regionalni razvoj in Republika Slovenija. Operacija se izvaja v okviru Operativnega programa za izvajanje evropske kohezijske politike v obdobju 2014-2020, prednostne osi 6 »Boljše stanje okolja in okoljske raznovrstnosti«, prednostne naložbe 6.2 »Varovanje in obnavljanje biotske raznovrstnosti in tal ter spodbujanje ekosistemskih storitev, vključno z omrežjem Natura 2000 in zelenimi infrastrukturami«, specifični cilj »Izboljšanje stanja evropsko pomembnih vrst in habitatnih tipov, prednostno tistih s slabim stanjem ohranjenosti in endemičnih vrst«.</w:t>
      </w:r>
    </w:p>
    <w:p w14:paraId="17BD695E" w14:textId="77777777" w:rsidR="002A6256" w:rsidRPr="00286253" w:rsidRDefault="002A6256" w:rsidP="002A6256">
      <w:pPr>
        <w:spacing w:line="260" w:lineRule="exact"/>
        <w:rPr>
          <w:rFonts w:ascii="Arial" w:hAnsi="Arial" w:cs="Arial"/>
          <w:sz w:val="22"/>
        </w:rPr>
      </w:pPr>
    </w:p>
    <w:p w14:paraId="4218BD99" w14:textId="77777777" w:rsidR="008912B6" w:rsidRPr="00286253" w:rsidRDefault="008912B6" w:rsidP="008912B6">
      <w:pPr>
        <w:spacing w:line="260" w:lineRule="exact"/>
        <w:rPr>
          <w:rFonts w:ascii="Arial" w:hAnsi="Arial" w:cs="Arial"/>
          <w:color w:val="000000"/>
          <w:sz w:val="22"/>
          <w:szCs w:val="24"/>
        </w:rPr>
      </w:pPr>
      <w:r w:rsidRPr="00286253">
        <w:rPr>
          <w:rFonts w:ascii="Arial" w:hAnsi="Arial" w:cs="Arial"/>
          <w:color w:val="000000"/>
          <w:sz w:val="22"/>
          <w:szCs w:val="24"/>
        </w:rPr>
        <w:t>Denarna sredstva za financiranje deleža projekta naročnika projekta so zagotovljena v proračunu Republike Slovenije, št. NRP 2550-19-0026 na proračunskih postavkah:</w:t>
      </w:r>
    </w:p>
    <w:p w14:paraId="4A2E6901" w14:textId="77777777" w:rsidR="008912B6" w:rsidRPr="00286253" w:rsidRDefault="008912B6" w:rsidP="008912B6">
      <w:pPr>
        <w:spacing w:line="260" w:lineRule="exact"/>
        <w:rPr>
          <w:rFonts w:ascii="Arial" w:hAnsi="Arial" w:cs="Arial"/>
          <w:color w:val="000000"/>
          <w:sz w:val="22"/>
          <w:szCs w:val="24"/>
        </w:rPr>
      </w:pPr>
    </w:p>
    <w:p w14:paraId="717F1DB5" w14:textId="77777777" w:rsidR="008912B6" w:rsidRPr="00286253" w:rsidRDefault="008912B6" w:rsidP="001B2E9B">
      <w:pPr>
        <w:pStyle w:val="Telobesedila"/>
        <w:numPr>
          <w:ilvl w:val="0"/>
          <w:numId w:val="25"/>
        </w:numPr>
        <w:spacing w:line="260" w:lineRule="exact"/>
        <w:rPr>
          <w:rFonts w:cs="Arial"/>
          <w:sz w:val="22"/>
          <w:szCs w:val="28"/>
        </w:rPr>
      </w:pPr>
      <w:bookmarkStart w:id="1" w:name="_Hlk80788943"/>
      <w:r w:rsidRPr="00286253">
        <w:rPr>
          <w:rFonts w:cs="Arial"/>
          <w:sz w:val="22"/>
          <w:szCs w:val="28"/>
        </w:rPr>
        <w:t xml:space="preserve">PP 200058 – PN6.2-Natura 2000_14-20-V-EU </w:t>
      </w:r>
      <w:r w:rsidRPr="00286253">
        <w:rPr>
          <w:rFonts w:cs="Arial"/>
          <w:sz w:val="22"/>
          <w:szCs w:val="28"/>
        </w:rPr>
        <w:tab/>
      </w:r>
      <w:r w:rsidRPr="00286253">
        <w:rPr>
          <w:rFonts w:cs="Arial"/>
          <w:sz w:val="22"/>
          <w:szCs w:val="28"/>
        </w:rPr>
        <w:tab/>
        <w:t>(80 %)</w:t>
      </w:r>
    </w:p>
    <w:p w14:paraId="34A39A7F" w14:textId="701D663E" w:rsidR="008912B6" w:rsidRPr="00286253" w:rsidRDefault="008912B6" w:rsidP="001B2E9B">
      <w:pPr>
        <w:pStyle w:val="Telobesedila"/>
        <w:numPr>
          <w:ilvl w:val="0"/>
          <w:numId w:val="25"/>
        </w:numPr>
        <w:spacing w:line="260" w:lineRule="exact"/>
        <w:rPr>
          <w:rFonts w:cs="Arial"/>
          <w:sz w:val="22"/>
          <w:szCs w:val="28"/>
        </w:rPr>
      </w:pPr>
      <w:r w:rsidRPr="00286253">
        <w:rPr>
          <w:rFonts w:cs="Arial"/>
          <w:sz w:val="22"/>
          <w:szCs w:val="28"/>
        </w:rPr>
        <w:t xml:space="preserve">PP 200059 – PN6.2-Natura 2000_14-20-V-SLO </w:t>
      </w:r>
      <w:r w:rsidRPr="00286253">
        <w:rPr>
          <w:rFonts w:cs="Arial"/>
          <w:sz w:val="22"/>
          <w:szCs w:val="28"/>
        </w:rPr>
        <w:tab/>
        <w:t>(20 %)</w:t>
      </w:r>
    </w:p>
    <w:bookmarkEnd w:id="1"/>
    <w:p w14:paraId="68D9D531" w14:textId="77777777" w:rsidR="00EE5333" w:rsidRPr="00286253" w:rsidRDefault="00EE5333" w:rsidP="00551DD8">
      <w:pPr>
        <w:spacing w:line="260" w:lineRule="exact"/>
        <w:rPr>
          <w:rFonts w:ascii="Arial" w:hAnsi="Arial" w:cs="Arial"/>
          <w:sz w:val="22"/>
        </w:rPr>
      </w:pPr>
    </w:p>
    <w:p w14:paraId="07D49916" w14:textId="77777777" w:rsidR="005C528B" w:rsidRPr="00286253" w:rsidRDefault="005C528B" w:rsidP="00551DD8">
      <w:pPr>
        <w:spacing w:line="260" w:lineRule="exact"/>
        <w:rPr>
          <w:rFonts w:ascii="Arial" w:hAnsi="Arial" w:cs="Arial"/>
          <w:sz w:val="22"/>
        </w:rPr>
      </w:pPr>
    </w:p>
    <w:p w14:paraId="0201A422" w14:textId="77777777" w:rsidR="0084314B" w:rsidRPr="00286253" w:rsidRDefault="0084314B" w:rsidP="001B2E9B">
      <w:pPr>
        <w:numPr>
          <w:ilvl w:val="0"/>
          <w:numId w:val="12"/>
        </w:numPr>
        <w:spacing w:line="260" w:lineRule="exact"/>
        <w:ind w:left="284" w:hanging="284"/>
        <w:jc w:val="center"/>
        <w:rPr>
          <w:rFonts w:ascii="Arial" w:hAnsi="Arial" w:cs="Arial"/>
          <w:b/>
          <w:sz w:val="22"/>
        </w:rPr>
      </w:pPr>
      <w:r w:rsidRPr="00286253">
        <w:rPr>
          <w:rFonts w:ascii="Arial" w:hAnsi="Arial" w:cs="Arial"/>
          <w:b/>
          <w:sz w:val="22"/>
        </w:rPr>
        <w:t>POGODBENI ROK</w:t>
      </w:r>
    </w:p>
    <w:p w14:paraId="1402563D" w14:textId="77777777" w:rsidR="006C54F9" w:rsidRPr="00286253" w:rsidRDefault="006C54F9" w:rsidP="00551DD8">
      <w:pPr>
        <w:spacing w:line="260" w:lineRule="exact"/>
        <w:ind w:left="284"/>
        <w:rPr>
          <w:rFonts w:ascii="Arial" w:hAnsi="Arial" w:cs="Arial"/>
          <w:b/>
          <w:sz w:val="22"/>
        </w:rPr>
      </w:pPr>
    </w:p>
    <w:p w14:paraId="38B32A3F" w14:textId="77777777" w:rsidR="0084314B" w:rsidRPr="00286253" w:rsidRDefault="0084314B" w:rsidP="001B2E9B">
      <w:pPr>
        <w:numPr>
          <w:ilvl w:val="0"/>
          <w:numId w:val="10"/>
        </w:numPr>
        <w:tabs>
          <w:tab w:val="clear" w:pos="720"/>
          <w:tab w:val="num" w:pos="-3119"/>
          <w:tab w:val="left" w:pos="284"/>
        </w:tabs>
        <w:spacing w:line="260" w:lineRule="exact"/>
        <w:ind w:left="142" w:hanging="142"/>
        <w:jc w:val="center"/>
        <w:rPr>
          <w:rFonts w:ascii="Arial" w:hAnsi="Arial" w:cs="Arial"/>
          <w:sz w:val="22"/>
        </w:rPr>
      </w:pPr>
      <w:r w:rsidRPr="00286253">
        <w:rPr>
          <w:rFonts w:ascii="Arial" w:hAnsi="Arial" w:cs="Arial"/>
          <w:sz w:val="22"/>
        </w:rPr>
        <w:t>člen</w:t>
      </w:r>
    </w:p>
    <w:p w14:paraId="4C687353" w14:textId="77777777" w:rsidR="0084314B" w:rsidRPr="00286253" w:rsidRDefault="0084314B" w:rsidP="00551DD8">
      <w:pPr>
        <w:spacing w:line="260" w:lineRule="exact"/>
        <w:rPr>
          <w:rFonts w:ascii="Arial" w:eastAsia="Times New Roman" w:hAnsi="Arial" w:cs="Arial"/>
          <w:bCs/>
          <w:sz w:val="22"/>
        </w:rPr>
      </w:pPr>
    </w:p>
    <w:p w14:paraId="5E1D1915" w14:textId="3287D3AB" w:rsidR="00CB5E18" w:rsidRPr="00286253" w:rsidRDefault="00CB5E18" w:rsidP="00551DD8">
      <w:pPr>
        <w:pStyle w:val="Nivo2"/>
        <w:numPr>
          <w:ilvl w:val="0"/>
          <w:numId w:val="0"/>
        </w:numPr>
        <w:spacing w:line="260" w:lineRule="exact"/>
        <w:rPr>
          <w:rFonts w:cs="Arial"/>
          <w:sz w:val="22"/>
          <w:szCs w:val="22"/>
        </w:rPr>
      </w:pPr>
      <w:r w:rsidRPr="00286253">
        <w:rPr>
          <w:rFonts w:cs="Arial"/>
          <w:sz w:val="22"/>
          <w:szCs w:val="22"/>
        </w:rPr>
        <w:t xml:space="preserve">Izvajalec se obvezuje z izvajanjem Del pričeti takoj po uvedbi v delo in vsa Dela dokončati v skladu z naslednjimi pogodbenimi roki oz. </w:t>
      </w:r>
      <w:r w:rsidR="001B43E6" w:rsidRPr="00286253">
        <w:rPr>
          <w:rFonts w:cs="Arial"/>
          <w:sz w:val="22"/>
          <w:szCs w:val="22"/>
        </w:rPr>
        <w:t>vmesnimi</w:t>
      </w:r>
      <w:r w:rsidRPr="00286253">
        <w:rPr>
          <w:rFonts w:cs="Arial"/>
          <w:sz w:val="22"/>
          <w:szCs w:val="22"/>
        </w:rPr>
        <w:t xml:space="preserve"> </w:t>
      </w:r>
      <w:r w:rsidR="001B43E6" w:rsidRPr="00286253">
        <w:rPr>
          <w:rFonts w:cs="Arial"/>
          <w:sz w:val="22"/>
          <w:szCs w:val="22"/>
        </w:rPr>
        <w:t>roki</w:t>
      </w:r>
      <w:r w:rsidRPr="00286253">
        <w:rPr>
          <w:rFonts w:cs="Arial"/>
          <w:sz w:val="22"/>
          <w:szCs w:val="22"/>
        </w:rPr>
        <w:t>:</w:t>
      </w:r>
    </w:p>
    <w:p w14:paraId="1FD0077D" w14:textId="0ABBFB03" w:rsidR="008912B6" w:rsidRPr="00286253" w:rsidRDefault="008912B6" w:rsidP="00551DD8">
      <w:pPr>
        <w:pStyle w:val="Nivo2"/>
        <w:numPr>
          <w:ilvl w:val="0"/>
          <w:numId w:val="0"/>
        </w:numPr>
        <w:spacing w:line="260" w:lineRule="exact"/>
        <w:rPr>
          <w:rFonts w:cs="Arial"/>
          <w:sz w:val="22"/>
          <w:szCs w:val="22"/>
        </w:rPr>
      </w:pPr>
    </w:p>
    <w:tbl>
      <w:tblPr>
        <w:tblW w:w="9566" w:type="dxa"/>
        <w:jc w:val="right"/>
        <w:tblCellMar>
          <w:left w:w="70" w:type="dxa"/>
          <w:right w:w="70" w:type="dxa"/>
        </w:tblCellMar>
        <w:tblLook w:val="04A0" w:firstRow="1" w:lastRow="0" w:firstColumn="1" w:lastColumn="0" w:noHBand="0" w:noVBand="1"/>
      </w:tblPr>
      <w:tblGrid>
        <w:gridCol w:w="1041"/>
        <w:gridCol w:w="6472"/>
        <w:gridCol w:w="2053"/>
      </w:tblGrid>
      <w:tr w:rsidR="008912B6" w:rsidRPr="00286253" w14:paraId="122CEBC2" w14:textId="77777777" w:rsidTr="00286253">
        <w:trPr>
          <w:trHeight w:val="315"/>
          <w:jc w:val="right"/>
        </w:trPr>
        <w:tc>
          <w:tcPr>
            <w:tcW w:w="1041" w:type="dxa"/>
            <w:tcBorders>
              <w:top w:val="single" w:sz="8" w:space="0" w:color="000000"/>
              <w:left w:val="single" w:sz="8" w:space="0" w:color="000000"/>
              <w:bottom w:val="single" w:sz="8" w:space="0" w:color="000000"/>
              <w:right w:val="single" w:sz="8" w:space="0" w:color="000000"/>
            </w:tcBorders>
            <w:shd w:val="clear" w:color="000000" w:fill="F2F2F2"/>
            <w:vAlign w:val="center"/>
            <w:hideMark/>
          </w:tcPr>
          <w:p w14:paraId="60658B76" w14:textId="0113C70E" w:rsidR="008912B6" w:rsidRPr="00286253" w:rsidRDefault="008912B6" w:rsidP="00B34AF3">
            <w:pPr>
              <w:spacing w:line="240" w:lineRule="auto"/>
              <w:jc w:val="center"/>
              <w:rPr>
                <w:rFonts w:ascii="Arial" w:eastAsia="Times New Roman" w:hAnsi="Arial" w:cs="Arial"/>
                <w:b/>
                <w:bCs/>
                <w:color w:val="000000"/>
                <w:szCs w:val="20"/>
                <w:lang w:eastAsia="sl-SI"/>
              </w:rPr>
            </w:pPr>
            <w:r w:rsidRPr="00286253">
              <w:rPr>
                <w:rFonts w:ascii="Arial" w:eastAsia="Times New Roman" w:hAnsi="Arial" w:cs="Arial"/>
                <w:b/>
                <w:bCs/>
                <w:color w:val="000000"/>
                <w:szCs w:val="20"/>
                <w:lang w:eastAsia="sl-SI"/>
              </w:rPr>
              <w:t>ŠT.</w:t>
            </w:r>
            <w:r w:rsidR="00583595" w:rsidRPr="00286253">
              <w:rPr>
                <w:rFonts w:ascii="Arial" w:eastAsia="Times New Roman" w:hAnsi="Arial" w:cs="Arial"/>
                <w:b/>
                <w:bCs/>
                <w:color w:val="000000"/>
                <w:szCs w:val="20"/>
                <w:lang w:eastAsia="sl-SI"/>
              </w:rPr>
              <w:t xml:space="preserve"> MEJNIKA</w:t>
            </w:r>
          </w:p>
        </w:tc>
        <w:tc>
          <w:tcPr>
            <w:tcW w:w="6472" w:type="dxa"/>
            <w:tcBorders>
              <w:top w:val="single" w:sz="8" w:space="0" w:color="000000"/>
              <w:left w:val="nil"/>
              <w:bottom w:val="single" w:sz="8" w:space="0" w:color="000000"/>
              <w:right w:val="single" w:sz="8" w:space="0" w:color="000000"/>
            </w:tcBorders>
            <w:shd w:val="clear" w:color="000000" w:fill="F2F2F2"/>
            <w:vAlign w:val="center"/>
            <w:hideMark/>
          </w:tcPr>
          <w:p w14:paraId="32A42814" w14:textId="77777777" w:rsidR="008912B6" w:rsidRPr="00286253" w:rsidRDefault="008912B6" w:rsidP="00B34AF3">
            <w:pPr>
              <w:spacing w:line="240" w:lineRule="auto"/>
              <w:jc w:val="center"/>
              <w:rPr>
                <w:rFonts w:ascii="Arial" w:eastAsia="Times New Roman" w:hAnsi="Arial" w:cs="Arial"/>
                <w:b/>
                <w:bCs/>
                <w:color w:val="000000"/>
                <w:szCs w:val="20"/>
                <w:lang w:eastAsia="sl-SI"/>
              </w:rPr>
            </w:pPr>
            <w:r w:rsidRPr="00286253">
              <w:rPr>
                <w:rFonts w:ascii="Arial" w:eastAsia="Times New Roman" w:hAnsi="Arial" w:cs="Arial"/>
                <w:b/>
                <w:bCs/>
                <w:color w:val="000000"/>
                <w:szCs w:val="20"/>
                <w:lang w:eastAsia="sl-SI"/>
              </w:rPr>
              <w:t>MEJNIK</w:t>
            </w:r>
          </w:p>
        </w:tc>
        <w:tc>
          <w:tcPr>
            <w:tcW w:w="2053" w:type="dxa"/>
            <w:tcBorders>
              <w:top w:val="single" w:sz="8" w:space="0" w:color="000000"/>
              <w:left w:val="nil"/>
              <w:bottom w:val="single" w:sz="8" w:space="0" w:color="000000"/>
              <w:right w:val="single" w:sz="8" w:space="0" w:color="000000"/>
            </w:tcBorders>
            <w:shd w:val="clear" w:color="000000" w:fill="F2F2F2"/>
            <w:vAlign w:val="center"/>
            <w:hideMark/>
          </w:tcPr>
          <w:p w14:paraId="5EA2448E" w14:textId="77777777" w:rsidR="008912B6" w:rsidRPr="00286253" w:rsidRDefault="008912B6" w:rsidP="00B34AF3">
            <w:pPr>
              <w:spacing w:line="240" w:lineRule="auto"/>
              <w:jc w:val="center"/>
              <w:rPr>
                <w:rFonts w:ascii="Arial" w:eastAsia="Times New Roman" w:hAnsi="Arial" w:cs="Arial"/>
                <w:b/>
                <w:bCs/>
                <w:szCs w:val="20"/>
                <w:lang w:eastAsia="sl-SI"/>
              </w:rPr>
            </w:pPr>
            <w:r w:rsidRPr="00286253">
              <w:rPr>
                <w:rFonts w:ascii="Arial" w:eastAsia="Times New Roman" w:hAnsi="Arial" w:cs="Arial"/>
                <w:b/>
                <w:bCs/>
                <w:szCs w:val="20"/>
                <w:lang w:eastAsia="sl-SI"/>
              </w:rPr>
              <w:t>VMESNI ROK</w:t>
            </w:r>
          </w:p>
        </w:tc>
      </w:tr>
      <w:tr w:rsidR="008912B6" w:rsidRPr="00286253" w14:paraId="54281BCC" w14:textId="77777777" w:rsidTr="00286253">
        <w:trPr>
          <w:trHeight w:val="315"/>
          <w:jc w:val="right"/>
        </w:trPr>
        <w:tc>
          <w:tcPr>
            <w:tcW w:w="104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05D21BB" w14:textId="77777777" w:rsidR="008912B6" w:rsidRPr="00286253" w:rsidRDefault="008912B6" w:rsidP="00B34AF3">
            <w:pPr>
              <w:spacing w:line="240" w:lineRule="auto"/>
              <w:jc w:val="center"/>
              <w:rPr>
                <w:rFonts w:ascii="Arial" w:eastAsia="Times New Roman" w:hAnsi="Arial" w:cs="Arial"/>
                <w:b/>
                <w:bCs/>
                <w:color w:val="000000"/>
                <w:szCs w:val="20"/>
                <w:lang w:eastAsia="sl-SI"/>
              </w:rPr>
            </w:pPr>
            <w:r w:rsidRPr="00286253">
              <w:rPr>
                <w:rFonts w:ascii="Arial" w:eastAsia="Times New Roman" w:hAnsi="Arial" w:cs="Arial"/>
                <w:b/>
                <w:bCs/>
                <w:color w:val="000000"/>
                <w:szCs w:val="20"/>
                <w:lang w:eastAsia="sl-SI"/>
              </w:rPr>
              <w:t>M1</w:t>
            </w:r>
          </w:p>
        </w:tc>
        <w:tc>
          <w:tcPr>
            <w:tcW w:w="6472" w:type="dxa"/>
            <w:tcBorders>
              <w:top w:val="nil"/>
              <w:left w:val="nil"/>
              <w:bottom w:val="single" w:sz="8" w:space="0" w:color="000000"/>
              <w:right w:val="single" w:sz="8" w:space="0" w:color="000000"/>
            </w:tcBorders>
            <w:shd w:val="clear" w:color="auto" w:fill="auto"/>
            <w:vAlign w:val="center"/>
            <w:hideMark/>
          </w:tcPr>
          <w:p w14:paraId="6FE3DBDF" w14:textId="77777777" w:rsidR="008912B6" w:rsidRPr="00286253" w:rsidRDefault="008912B6" w:rsidP="00B34AF3">
            <w:pPr>
              <w:spacing w:before="60"/>
              <w:ind w:left="34"/>
              <w:rPr>
                <w:rFonts w:ascii="Arial" w:hAnsi="Arial" w:cs="Arial"/>
                <w:szCs w:val="20"/>
              </w:rPr>
            </w:pPr>
            <w:r w:rsidRPr="00286253">
              <w:rPr>
                <w:rFonts w:ascii="Arial" w:hAnsi="Arial" w:cs="Arial"/>
                <w:szCs w:val="20"/>
              </w:rPr>
              <w:t xml:space="preserve">terminski in finančni plan dela </w:t>
            </w:r>
          </w:p>
        </w:tc>
        <w:tc>
          <w:tcPr>
            <w:tcW w:w="2053" w:type="dxa"/>
            <w:tcBorders>
              <w:top w:val="nil"/>
              <w:left w:val="nil"/>
              <w:bottom w:val="single" w:sz="8" w:space="0" w:color="000000"/>
              <w:right w:val="single" w:sz="8" w:space="0" w:color="000000"/>
            </w:tcBorders>
            <w:shd w:val="clear" w:color="auto" w:fill="auto"/>
            <w:vAlign w:val="center"/>
            <w:hideMark/>
          </w:tcPr>
          <w:p w14:paraId="1376EB28" w14:textId="77777777" w:rsidR="008912B6" w:rsidRPr="00286253" w:rsidRDefault="008912B6" w:rsidP="00B34AF3">
            <w:pPr>
              <w:spacing w:before="60"/>
              <w:ind w:left="33" w:hanging="33"/>
              <w:jc w:val="center"/>
              <w:rPr>
                <w:rFonts w:ascii="Arial" w:hAnsi="Arial" w:cs="Arial"/>
                <w:szCs w:val="20"/>
              </w:rPr>
            </w:pPr>
            <w:r w:rsidRPr="00286253">
              <w:rPr>
                <w:rFonts w:ascii="Arial" w:hAnsi="Arial" w:cs="Arial"/>
                <w:szCs w:val="20"/>
              </w:rPr>
              <w:t>28 dni po sklenitvi pogodbe</w:t>
            </w:r>
          </w:p>
        </w:tc>
      </w:tr>
      <w:tr w:rsidR="008912B6" w:rsidRPr="00286253" w14:paraId="08DF5CED" w14:textId="77777777" w:rsidTr="00286253">
        <w:trPr>
          <w:trHeight w:val="510"/>
          <w:jc w:val="right"/>
        </w:trPr>
        <w:tc>
          <w:tcPr>
            <w:tcW w:w="10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D7710" w14:textId="41295C51" w:rsidR="008912B6" w:rsidRPr="00286253" w:rsidRDefault="008912B6" w:rsidP="00B34AF3">
            <w:pPr>
              <w:spacing w:line="240" w:lineRule="auto"/>
              <w:jc w:val="center"/>
              <w:rPr>
                <w:rFonts w:ascii="Arial" w:eastAsia="Times New Roman" w:hAnsi="Arial" w:cs="Arial"/>
                <w:b/>
                <w:bCs/>
                <w:color w:val="000000"/>
                <w:szCs w:val="20"/>
                <w:lang w:eastAsia="sl-SI"/>
              </w:rPr>
            </w:pPr>
            <w:r w:rsidRPr="00286253">
              <w:rPr>
                <w:rFonts w:ascii="Arial" w:eastAsia="Times New Roman" w:hAnsi="Arial" w:cs="Arial"/>
                <w:b/>
                <w:bCs/>
                <w:color w:val="000000"/>
                <w:szCs w:val="20"/>
                <w:lang w:eastAsia="sl-SI"/>
              </w:rPr>
              <w:t>M2</w:t>
            </w:r>
          </w:p>
        </w:tc>
        <w:tc>
          <w:tcPr>
            <w:tcW w:w="64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D64C6" w14:textId="3A4BDCEA" w:rsidR="008912B6" w:rsidRPr="00286253" w:rsidRDefault="008912B6" w:rsidP="00B34AF3">
            <w:pPr>
              <w:spacing w:line="240" w:lineRule="auto"/>
              <w:jc w:val="left"/>
              <w:rPr>
                <w:rFonts w:ascii="Arial" w:eastAsia="Times New Roman" w:hAnsi="Arial" w:cs="Arial"/>
                <w:b/>
                <w:bCs/>
                <w:color w:val="000000"/>
                <w:szCs w:val="20"/>
                <w:lang w:eastAsia="sl-SI"/>
              </w:rPr>
            </w:pPr>
            <w:r w:rsidRPr="00286253">
              <w:rPr>
                <w:rFonts w:ascii="Arial" w:eastAsia="Times New Roman" w:hAnsi="Arial" w:cs="Arial"/>
                <w:b/>
                <w:bCs/>
                <w:color w:val="000000"/>
                <w:szCs w:val="20"/>
                <w:lang w:eastAsia="sl-SI"/>
              </w:rPr>
              <w:t xml:space="preserve">DOKONČANJE DEL </w:t>
            </w:r>
            <w:r w:rsidRPr="00286253">
              <w:rPr>
                <w:rFonts w:ascii="Arial" w:eastAsia="Times New Roman" w:hAnsi="Arial" w:cs="Arial"/>
                <w:b/>
                <w:bCs/>
                <w:color w:val="000000"/>
                <w:szCs w:val="20"/>
                <w:lang w:eastAsia="sl-SI"/>
              </w:rPr>
              <w:br/>
            </w:r>
            <w:r w:rsidRPr="00286253">
              <w:rPr>
                <w:rFonts w:ascii="Arial" w:eastAsia="Times New Roman" w:hAnsi="Arial" w:cs="Arial"/>
                <w:color w:val="000000"/>
                <w:szCs w:val="20"/>
                <w:lang w:eastAsia="sl-SI"/>
              </w:rPr>
              <w:t>vključno s predajo PID</w:t>
            </w:r>
            <w:r w:rsidR="00286253">
              <w:rPr>
                <w:rFonts w:ascii="Arial" w:eastAsia="Times New Roman" w:hAnsi="Arial" w:cs="Arial"/>
                <w:color w:val="000000"/>
                <w:szCs w:val="20"/>
                <w:lang w:eastAsia="sl-SI"/>
              </w:rPr>
              <w:t xml:space="preserve"> in druge dokumentacije,</w:t>
            </w:r>
            <w:r w:rsidRPr="00286253">
              <w:rPr>
                <w:rFonts w:ascii="Arial" w:eastAsia="Times New Roman" w:hAnsi="Arial" w:cs="Arial"/>
                <w:color w:val="000000"/>
                <w:szCs w:val="20"/>
                <w:lang w:eastAsia="sl-SI"/>
              </w:rPr>
              <w:t xml:space="preserve"> izjava izvajalca o dokončanju </w:t>
            </w:r>
            <w:r w:rsidRPr="00286253">
              <w:rPr>
                <w:rFonts w:ascii="Arial" w:eastAsia="Times New Roman" w:hAnsi="Arial" w:cs="Arial"/>
                <w:b/>
                <w:bCs/>
                <w:color w:val="000000"/>
                <w:szCs w:val="20"/>
                <w:lang w:eastAsia="sl-SI"/>
              </w:rPr>
              <w:t xml:space="preserve">VSEH </w:t>
            </w:r>
            <w:r w:rsidRPr="00286253">
              <w:rPr>
                <w:rFonts w:ascii="Arial" w:eastAsia="Times New Roman" w:hAnsi="Arial" w:cs="Arial"/>
                <w:color w:val="000000"/>
                <w:szCs w:val="20"/>
                <w:lang w:eastAsia="sl-SI"/>
              </w:rPr>
              <w:t xml:space="preserve">del in zaprosilom za kvalitetni pregled oz. zaprosilom za izdajo potrdila o prevzemu </w:t>
            </w:r>
            <w:r w:rsidRPr="00286253">
              <w:rPr>
                <w:rFonts w:ascii="Arial" w:eastAsia="Times New Roman" w:hAnsi="Arial" w:cs="Arial"/>
                <w:b/>
                <w:bCs/>
                <w:color w:val="000000"/>
                <w:szCs w:val="20"/>
                <w:lang w:eastAsia="sl-SI"/>
              </w:rPr>
              <w:t xml:space="preserve">VSEH </w:t>
            </w:r>
            <w:r w:rsidRPr="00286253">
              <w:rPr>
                <w:rFonts w:ascii="Arial" w:eastAsia="Times New Roman" w:hAnsi="Arial" w:cs="Arial"/>
                <w:color w:val="000000"/>
                <w:szCs w:val="20"/>
                <w:lang w:eastAsia="sl-SI"/>
              </w:rPr>
              <w:t xml:space="preserve">del, kvalitetnim pregledom ter odpravo bistvenih </w:t>
            </w:r>
            <w:r w:rsidR="00286253">
              <w:rPr>
                <w:rFonts w:ascii="Arial" w:eastAsia="Times New Roman" w:hAnsi="Arial" w:cs="Arial"/>
                <w:color w:val="000000"/>
                <w:szCs w:val="20"/>
                <w:lang w:eastAsia="sl-SI"/>
              </w:rPr>
              <w:t>p</w:t>
            </w:r>
            <w:r w:rsidRPr="00286253">
              <w:rPr>
                <w:rFonts w:ascii="Arial" w:eastAsia="Times New Roman" w:hAnsi="Arial" w:cs="Arial"/>
                <w:color w:val="000000"/>
                <w:szCs w:val="20"/>
                <w:lang w:eastAsia="sl-SI"/>
              </w:rPr>
              <w:t xml:space="preserve">omanjkljivosti po kvalitetnem pregledu (10.1 člen Splošnih pogojev FIDIC) </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FD01A" w14:textId="75DBAABA" w:rsidR="008912B6" w:rsidRPr="00286253" w:rsidRDefault="00947EF2" w:rsidP="00B34AF3">
            <w:pPr>
              <w:spacing w:line="240" w:lineRule="auto"/>
              <w:jc w:val="center"/>
              <w:rPr>
                <w:rFonts w:ascii="Arial" w:eastAsia="Times New Roman" w:hAnsi="Arial" w:cs="Arial"/>
                <w:szCs w:val="20"/>
                <w:lang w:eastAsia="sl-SI"/>
              </w:rPr>
            </w:pPr>
            <w:r w:rsidRPr="00286253">
              <w:rPr>
                <w:rFonts w:ascii="Arial" w:eastAsia="Times New Roman" w:hAnsi="Arial" w:cs="Arial"/>
                <w:szCs w:val="20"/>
                <w:lang w:eastAsia="sl-SI"/>
              </w:rPr>
              <w:t>2</w:t>
            </w:r>
            <w:r w:rsidR="008211AE" w:rsidRPr="00286253">
              <w:rPr>
                <w:rFonts w:ascii="Arial" w:eastAsia="Times New Roman" w:hAnsi="Arial" w:cs="Arial"/>
                <w:szCs w:val="20"/>
                <w:lang w:eastAsia="sl-SI"/>
              </w:rPr>
              <w:t>7</w:t>
            </w:r>
            <w:r w:rsidR="008912B6" w:rsidRPr="00286253">
              <w:rPr>
                <w:rFonts w:ascii="Arial" w:eastAsia="Times New Roman" w:hAnsi="Arial" w:cs="Arial"/>
                <w:szCs w:val="20"/>
                <w:lang w:eastAsia="sl-SI"/>
              </w:rPr>
              <w:t>0 dni po sklenitvi pogodbe</w:t>
            </w:r>
          </w:p>
        </w:tc>
      </w:tr>
      <w:tr w:rsidR="008912B6" w:rsidRPr="00286253" w14:paraId="56CFD5A8" w14:textId="77777777" w:rsidTr="00286253">
        <w:trPr>
          <w:trHeight w:val="810"/>
          <w:jc w:val="right"/>
        </w:trPr>
        <w:tc>
          <w:tcPr>
            <w:tcW w:w="1041" w:type="dxa"/>
            <w:tcBorders>
              <w:top w:val="nil"/>
              <w:left w:val="single" w:sz="8" w:space="0" w:color="auto"/>
              <w:bottom w:val="single" w:sz="8" w:space="0" w:color="auto"/>
              <w:right w:val="single" w:sz="8" w:space="0" w:color="000000"/>
            </w:tcBorders>
            <w:shd w:val="clear" w:color="auto" w:fill="auto"/>
            <w:vAlign w:val="center"/>
            <w:hideMark/>
          </w:tcPr>
          <w:p w14:paraId="7BFC9DBA" w14:textId="488E139B" w:rsidR="008912B6" w:rsidRPr="00286253" w:rsidRDefault="008912B6" w:rsidP="00B34AF3">
            <w:pPr>
              <w:spacing w:line="240" w:lineRule="auto"/>
              <w:jc w:val="center"/>
              <w:rPr>
                <w:rFonts w:ascii="Arial" w:eastAsia="Times New Roman" w:hAnsi="Arial" w:cs="Arial"/>
                <w:b/>
                <w:bCs/>
                <w:color w:val="000000"/>
                <w:szCs w:val="20"/>
                <w:lang w:eastAsia="sl-SI"/>
              </w:rPr>
            </w:pPr>
            <w:r w:rsidRPr="00286253">
              <w:rPr>
                <w:rFonts w:ascii="Arial" w:eastAsia="Times New Roman" w:hAnsi="Arial" w:cs="Arial"/>
                <w:b/>
                <w:bCs/>
                <w:color w:val="000000"/>
                <w:szCs w:val="20"/>
                <w:lang w:eastAsia="sl-SI"/>
              </w:rPr>
              <w:t>M3</w:t>
            </w:r>
          </w:p>
        </w:tc>
        <w:tc>
          <w:tcPr>
            <w:tcW w:w="6472" w:type="dxa"/>
            <w:tcBorders>
              <w:top w:val="single" w:sz="4" w:space="0" w:color="auto"/>
              <w:left w:val="nil"/>
              <w:bottom w:val="single" w:sz="8" w:space="0" w:color="auto"/>
              <w:right w:val="single" w:sz="8" w:space="0" w:color="000000"/>
            </w:tcBorders>
            <w:shd w:val="clear" w:color="auto" w:fill="auto"/>
            <w:vAlign w:val="center"/>
            <w:hideMark/>
          </w:tcPr>
          <w:p w14:paraId="253BDA2A" w14:textId="77777777" w:rsidR="008912B6" w:rsidRPr="00286253" w:rsidRDefault="008912B6" w:rsidP="00B34AF3">
            <w:pPr>
              <w:spacing w:line="240" w:lineRule="auto"/>
              <w:rPr>
                <w:rFonts w:ascii="Arial" w:eastAsia="Times New Roman" w:hAnsi="Arial" w:cs="Arial"/>
                <w:b/>
                <w:bCs/>
                <w:i/>
                <w:iCs/>
                <w:color w:val="000000"/>
                <w:szCs w:val="20"/>
                <w:lang w:eastAsia="sl-SI"/>
              </w:rPr>
            </w:pPr>
            <w:r w:rsidRPr="00286253">
              <w:rPr>
                <w:rFonts w:ascii="Arial" w:eastAsia="Times New Roman" w:hAnsi="Arial" w:cs="Arial"/>
                <w:iCs/>
                <w:color w:val="000000"/>
                <w:szCs w:val="20"/>
                <w:lang w:eastAsia="sl-SI"/>
              </w:rPr>
              <w:t xml:space="preserve">izpolnitev pogoja za izdajo </w:t>
            </w:r>
            <w:r w:rsidRPr="00286253">
              <w:rPr>
                <w:rFonts w:ascii="Arial" w:eastAsia="Times New Roman" w:hAnsi="Arial" w:cs="Arial"/>
                <w:b/>
                <w:bCs/>
                <w:i/>
                <w:iCs/>
                <w:color w:val="000000"/>
                <w:szCs w:val="20"/>
                <w:lang w:eastAsia="sl-SI"/>
              </w:rPr>
              <w:t>POTRDILA O PREVZEMU</w:t>
            </w:r>
            <w:r w:rsidRPr="00286253">
              <w:rPr>
                <w:rFonts w:ascii="Arial" w:eastAsia="Times New Roman" w:hAnsi="Arial" w:cs="Arial"/>
                <w:i/>
                <w:iCs/>
                <w:color w:val="000000"/>
                <w:szCs w:val="20"/>
                <w:lang w:eastAsia="sl-SI"/>
              </w:rPr>
              <w:t xml:space="preserve"> </w:t>
            </w:r>
          </w:p>
        </w:tc>
        <w:tc>
          <w:tcPr>
            <w:tcW w:w="2053" w:type="dxa"/>
            <w:tcBorders>
              <w:top w:val="single" w:sz="4" w:space="0" w:color="auto"/>
              <w:left w:val="nil"/>
              <w:bottom w:val="single" w:sz="8" w:space="0" w:color="auto"/>
              <w:right w:val="single" w:sz="8" w:space="0" w:color="auto"/>
            </w:tcBorders>
            <w:shd w:val="clear" w:color="auto" w:fill="auto"/>
            <w:vAlign w:val="center"/>
            <w:hideMark/>
          </w:tcPr>
          <w:p w14:paraId="042D3ED3" w14:textId="3F240951" w:rsidR="008912B6" w:rsidRPr="00286253" w:rsidRDefault="008912B6" w:rsidP="00B34AF3">
            <w:pPr>
              <w:spacing w:line="240" w:lineRule="auto"/>
              <w:jc w:val="center"/>
              <w:rPr>
                <w:rFonts w:ascii="Arial" w:eastAsia="Times New Roman" w:hAnsi="Arial" w:cs="Arial"/>
                <w:szCs w:val="20"/>
                <w:lang w:eastAsia="sl-SI"/>
              </w:rPr>
            </w:pPr>
            <w:r w:rsidRPr="00286253">
              <w:rPr>
                <w:rFonts w:ascii="Arial" w:eastAsia="Times New Roman" w:hAnsi="Arial" w:cs="Arial"/>
                <w:szCs w:val="20"/>
                <w:lang w:eastAsia="sl-SI"/>
              </w:rPr>
              <w:t xml:space="preserve">30 dni po </w:t>
            </w:r>
            <w:r w:rsidR="00583595" w:rsidRPr="00286253">
              <w:rPr>
                <w:rFonts w:ascii="Arial" w:eastAsia="Times New Roman" w:hAnsi="Arial" w:cs="Arial"/>
                <w:szCs w:val="20"/>
                <w:lang w:eastAsia="sl-SI"/>
              </w:rPr>
              <w:t>prejemu zapisnika o kvalitetnem pregledu</w:t>
            </w:r>
          </w:p>
        </w:tc>
      </w:tr>
      <w:tr w:rsidR="008912B6" w:rsidRPr="00286253" w14:paraId="71DD4576" w14:textId="77777777" w:rsidTr="00286253">
        <w:trPr>
          <w:trHeight w:val="525"/>
          <w:jc w:val="right"/>
        </w:trPr>
        <w:tc>
          <w:tcPr>
            <w:tcW w:w="1041" w:type="dxa"/>
            <w:tcBorders>
              <w:top w:val="nil"/>
              <w:left w:val="single" w:sz="8" w:space="0" w:color="000000"/>
              <w:bottom w:val="single" w:sz="8" w:space="0" w:color="000000"/>
              <w:right w:val="single" w:sz="8" w:space="0" w:color="000000"/>
            </w:tcBorders>
            <w:shd w:val="clear" w:color="auto" w:fill="auto"/>
            <w:vAlign w:val="center"/>
            <w:hideMark/>
          </w:tcPr>
          <w:p w14:paraId="7E445FED" w14:textId="0D631A6F" w:rsidR="008912B6" w:rsidRPr="00286253" w:rsidRDefault="008912B6" w:rsidP="00B34AF3">
            <w:pPr>
              <w:spacing w:line="240" w:lineRule="auto"/>
              <w:jc w:val="center"/>
              <w:rPr>
                <w:rFonts w:ascii="Arial" w:eastAsia="Times New Roman" w:hAnsi="Arial" w:cs="Arial"/>
                <w:b/>
                <w:bCs/>
                <w:color w:val="000000"/>
                <w:szCs w:val="20"/>
                <w:lang w:eastAsia="sl-SI"/>
              </w:rPr>
            </w:pPr>
            <w:r w:rsidRPr="00286253">
              <w:rPr>
                <w:rFonts w:ascii="Arial" w:eastAsia="Times New Roman" w:hAnsi="Arial" w:cs="Arial"/>
                <w:b/>
                <w:bCs/>
                <w:color w:val="000000"/>
                <w:szCs w:val="20"/>
                <w:lang w:eastAsia="sl-SI"/>
              </w:rPr>
              <w:t>M4</w:t>
            </w:r>
          </w:p>
        </w:tc>
        <w:tc>
          <w:tcPr>
            <w:tcW w:w="6472" w:type="dxa"/>
            <w:tcBorders>
              <w:top w:val="nil"/>
              <w:left w:val="nil"/>
              <w:bottom w:val="single" w:sz="8" w:space="0" w:color="000000"/>
              <w:right w:val="single" w:sz="8" w:space="0" w:color="000000"/>
            </w:tcBorders>
            <w:shd w:val="clear" w:color="auto" w:fill="auto"/>
            <w:vAlign w:val="center"/>
            <w:hideMark/>
          </w:tcPr>
          <w:p w14:paraId="2020F565" w14:textId="761923B9" w:rsidR="008912B6" w:rsidRPr="00286253" w:rsidRDefault="008912B6" w:rsidP="000E0AF0">
            <w:pPr>
              <w:spacing w:line="240" w:lineRule="auto"/>
              <w:jc w:val="left"/>
              <w:rPr>
                <w:rFonts w:ascii="Arial" w:eastAsia="Times New Roman" w:hAnsi="Arial" w:cs="Arial"/>
                <w:b/>
                <w:bCs/>
                <w:color w:val="000000"/>
                <w:szCs w:val="20"/>
                <w:lang w:eastAsia="sl-SI"/>
              </w:rPr>
            </w:pPr>
            <w:r w:rsidRPr="00286253">
              <w:rPr>
                <w:rFonts w:ascii="Arial" w:eastAsia="Times New Roman" w:hAnsi="Arial" w:cs="Arial"/>
                <w:color w:val="000000"/>
                <w:szCs w:val="20"/>
                <w:lang w:eastAsia="sl-SI"/>
              </w:rPr>
              <w:t>Izpolnitev pogoja za izdajo</w:t>
            </w:r>
            <w:r w:rsidRPr="00286253">
              <w:rPr>
                <w:rFonts w:ascii="Arial" w:eastAsia="Times New Roman" w:hAnsi="Arial" w:cs="Arial"/>
                <w:b/>
                <w:bCs/>
                <w:color w:val="000000"/>
                <w:szCs w:val="20"/>
                <w:lang w:eastAsia="sl-SI"/>
              </w:rPr>
              <w:t xml:space="preserve"> POTRDILA </w:t>
            </w:r>
            <w:r w:rsidR="000E0AF0">
              <w:rPr>
                <w:rFonts w:ascii="Arial" w:eastAsia="Times New Roman" w:hAnsi="Arial" w:cs="Arial"/>
                <w:b/>
                <w:bCs/>
                <w:color w:val="000000"/>
                <w:szCs w:val="20"/>
                <w:lang w:eastAsia="sl-SI"/>
              </w:rPr>
              <w:t>O</w:t>
            </w:r>
            <w:r w:rsidRPr="00286253">
              <w:rPr>
                <w:rFonts w:ascii="Arial" w:eastAsia="Times New Roman" w:hAnsi="Arial" w:cs="Arial"/>
                <w:b/>
                <w:bCs/>
                <w:color w:val="000000"/>
                <w:szCs w:val="20"/>
                <w:lang w:eastAsia="sl-SI"/>
              </w:rPr>
              <w:t xml:space="preserve"> IZVEDBI </w:t>
            </w:r>
          </w:p>
        </w:tc>
        <w:tc>
          <w:tcPr>
            <w:tcW w:w="2053" w:type="dxa"/>
            <w:tcBorders>
              <w:top w:val="nil"/>
              <w:left w:val="nil"/>
              <w:bottom w:val="single" w:sz="8" w:space="0" w:color="000000"/>
              <w:right w:val="single" w:sz="8" w:space="0" w:color="000000"/>
            </w:tcBorders>
            <w:shd w:val="clear" w:color="auto" w:fill="auto"/>
            <w:vAlign w:val="center"/>
            <w:hideMark/>
          </w:tcPr>
          <w:p w14:paraId="2B72E58E" w14:textId="27D8898A" w:rsidR="008912B6" w:rsidRPr="00286253" w:rsidRDefault="00947EF2" w:rsidP="00B34AF3">
            <w:pPr>
              <w:spacing w:line="240" w:lineRule="auto"/>
              <w:jc w:val="center"/>
              <w:rPr>
                <w:rFonts w:ascii="Arial" w:eastAsia="Times New Roman" w:hAnsi="Arial" w:cs="Arial"/>
                <w:b/>
                <w:bCs/>
                <w:szCs w:val="20"/>
                <w:lang w:eastAsia="sl-SI"/>
              </w:rPr>
            </w:pPr>
            <w:r w:rsidRPr="00286253">
              <w:rPr>
                <w:rFonts w:ascii="Arial" w:eastAsia="Times New Roman" w:hAnsi="Arial" w:cs="Arial"/>
                <w:b/>
                <w:bCs/>
                <w:szCs w:val="20"/>
                <w:lang w:eastAsia="sl-SI"/>
              </w:rPr>
              <w:t>31.01.2023</w:t>
            </w:r>
          </w:p>
        </w:tc>
      </w:tr>
    </w:tbl>
    <w:p w14:paraId="50BEA7A4" w14:textId="77777777" w:rsidR="008912B6" w:rsidRPr="00286253" w:rsidRDefault="008912B6" w:rsidP="008912B6">
      <w:pPr>
        <w:pStyle w:val="Nivo2"/>
        <w:numPr>
          <w:ilvl w:val="0"/>
          <w:numId w:val="0"/>
        </w:numPr>
        <w:spacing w:line="260" w:lineRule="exact"/>
        <w:outlineLvl w:val="0"/>
        <w:rPr>
          <w:rFonts w:cs="Arial"/>
          <w:b/>
          <w:sz w:val="22"/>
          <w:szCs w:val="22"/>
        </w:rPr>
      </w:pPr>
    </w:p>
    <w:p w14:paraId="68996932" w14:textId="77777777" w:rsidR="008912B6" w:rsidRPr="00286253" w:rsidRDefault="008912B6" w:rsidP="00551DD8">
      <w:pPr>
        <w:pStyle w:val="Nivo2"/>
        <w:numPr>
          <w:ilvl w:val="0"/>
          <w:numId w:val="0"/>
        </w:numPr>
        <w:spacing w:line="260" w:lineRule="exact"/>
        <w:rPr>
          <w:rFonts w:cs="Arial"/>
          <w:sz w:val="22"/>
          <w:szCs w:val="22"/>
        </w:rPr>
      </w:pPr>
    </w:p>
    <w:p w14:paraId="3BB5FAE8" w14:textId="6AB0BFA3" w:rsidR="00360830" w:rsidRPr="00286253" w:rsidRDefault="00360830" w:rsidP="00360830">
      <w:pPr>
        <w:pStyle w:val="Nivo2"/>
        <w:numPr>
          <w:ilvl w:val="0"/>
          <w:numId w:val="0"/>
        </w:numPr>
        <w:spacing w:line="260" w:lineRule="exact"/>
        <w:ind w:left="142"/>
        <w:outlineLvl w:val="0"/>
        <w:rPr>
          <w:rFonts w:cs="Arial"/>
          <w:b/>
          <w:sz w:val="22"/>
          <w:szCs w:val="22"/>
        </w:rPr>
      </w:pPr>
      <w:r w:rsidRPr="00286253">
        <w:rPr>
          <w:rFonts w:cs="Arial"/>
          <w:b/>
          <w:sz w:val="22"/>
          <w:szCs w:val="22"/>
        </w:rPr>
        <w:t xml:space="preserve">Rok za izvedbo vseh del je </w:t>
      </w:r>
      <w:r w:rsidR="00583595" w:rsidRPr="00286253">
        <w:rPr>
          <w:rFonts w:cs="Arial"/>
          <w:b/>
          <w:sz w:val="22"/>
          <w:szCs w:val="22"/>
        </w:rPr>
        <w:t>31.01.2023</w:t>
      </w:r>
      <w:r w:rsidRPr="00286253">
        <w:rPr>
          <w:rFonts w:cs="Arial"/>
          <w:b/>
          <w:sz w:val="22"/>
          <w:szCs w:val="22"/>
        </w:rPr>
        <w:t xml:space="preserve">. </w:t>
      </w:r>
    </w:p>
    <w:p w14:paraId="4F677C8F" w14:textId="77777777" w:rsidR="00360830" w:rsidRPr="00286253" w:rsidRDefault="00360830" w:rsidP="00551DD8">
      <w:pPr>
        <w:pStyle w:val="Nivo2"/>
        <w:numPr>
          <w:ilvl w:val="0"/>
          <w:numId w:val="0"/>
        </w:numPr>
        <w:spacing w:line="260" w:lineRule="exact"/>
        <w:rPr>
          <w:rFonts w:cs="Arial"/>
          <w:sz w:val="22"/>
          <w:szCs w:val="22"/>
        </w:rPr>
      </w:pPr>
    </w:p>
    <w:p w14:paraId="50225177" w14:textId="77777777" w:rsidR="00137900" w:rsidRPr="00286253" w:rsidRDefault="00137900" w:rsidP="001B2E9B">
      <w:pPr>
        <w:numPr>
          <w:ilvl w:val="0"/>
          <w:numId w:val="10"/>
        </w:numPr>
        <w:tabs>
          <w:tab w:val="clear" w:pos="720"/>
          <w:tab w:val="num" w:pos="-3119"/>
          <w:tab w:val="left" w:pos="284"/>
        </w:tabs>
        <w:spacing w:line="260" w:lineRule="exact"/>
        <w:ind w:left="142" w:hanging="142"/>
        <w:jc w:val="center"/>
        <w:rPr>
          <w:rFonts w:ascii="Arial" w:hAnsi="Arial" w:cs="Arial"/>
          <w:sz w:val="22"/>
        </w:rPr>
      </w:pPr>
      <w:r w:rsidRPr="00286253">
        <w:rPr>
          <w:rFonts w:ascii="Arial" w:hAnsi="Arial" w:cs="Arial"/>
          <w:sz w:val="22"/>
        </w:rPr>
        <w:t>člen</w:t>
      </w:r>
    </w:p>
    <w:p w14:paraId="4F9C2210" w14:textId="77777777" w:rsidR="00137900" w:rsidRPr="00286253" w:rsidRDefault="00137900" w:rsidP="00137900">
      <w:pPr>
        <w:pStyle w:val="Nivo2"/>
        <w:numPr>
          <w:ilvl w:val="0"/>
          <w:numId w:val="0"/>
        </w:numPr>
        <w:spacing w:line="260" w:lineRule="exact"/>
        <w:outlineLvl w:val="0"/>
        <w:rPr>
          <w:rFonts w:cs="Arial"/>
          <w:b/>
          <w:sz w:val="22"/>
          <w:szCs w:val="22"/>
        </w:rPr>
      </w:pPr>
    </w:p>
    <w:p w14:paraId="33D3A5DE" w14:textId="77777777" w:rsidR="00137900" w:rsidRPr="00286253" w:rsidRDefault="00137900" w:rsidP="00137900">
      <w:pPr>
        <w:pStyle w:val="Nivo2"/>
        <w:numPr>
          <w:ilvl w:val="0"/>
          <w:numId w:val="0"/>
        </w:numPr>
        <w:spacing w:line="260" w:lineRule="exact"/>
        <w:outlineLvl w:val="0"/>
        <w:rPr>
          <w:rFonts w:cs="Arial"/>
          <w:sz w:val="22"/>
          <w:szCs w:val="22"/>
        </w:rPr>
      </w:pPr>
      <w:r w:rsidRPr="00286253">
        <w:rPr>
          <w:rFonts w:cs="Arial"/>
          <w:sz w:val="22"/>
          <w:szCs w:val="22"/>
        </w:rPr>
        <w:t>Do podaljšanja končnega pogodbenega roka iz te pogodbe, brez posledic za izvajalca in naročnika, lahko pride v naslednjih primerih:</w:t>
      </w:r>
    </w:p>
    <w:p w14:paraId="598EF842" w14:textId="77777777" w:rsidR="00137900" w:rsidRPr="00286253" w:rsidRDefault="00137900" w:rsidP="00137900">
      <w:pPr>
        <w:pStyle w:val="Nivo2"/>
        <w:numPr>
          <w:ilvl w:val="0"/>
          <w:numId w:val="0"/>
        </w:numPr>
        <w:spacing w:line="260" w:lineRule="exact"/>
        <w:outlineLvl w:val="0"/>
        <w:rPr>
          <w:rFonts w:cs="Arial"/>
          <w:sz w:val="22"/>
          <w:szCs w:val="22"/>
        </w:rPr>
      </w:pPr>
    </w:p>
    <w:p w14:paraId="3B95C4EA" w14:textId="77777777" w:rsidR="00137900" w:rsidRPr="00286253" w:rsidRDefault="00137900" w:rsidP="001B2E9B">
      <w:pPr>
        <w:pStyle w:val="Nivo2"/>
        <w:numPr>
          <w:ilvl w:val="0"/>
          <w:numId w:val="23"/>
        </w:numPr>
        <w:spacing w:line="260" w:lineRule="exact"/>
        <w:ind w:left="284" w:hanging="284"/>
        <w:outlineLvl w:val="0"/>
        <w:rPr>
          <w:rFonts w:cs="Arial"/>
          <w:sz w:val="22"/>
          <w:szCs w:val="22"/>
        </w:rPr>
      </w:pPr>
      <w:r w:rsidRPr="00286253">
        <w:rPr>
          <w:rFonts w:cs="Arial"/>
          <w:sz w:val="22"/>
          <w:szCs w:val="22"/>
        </w:rPr>
        <w:t xml:space="preserve">če naročnik naroči dodatno delo, v obsegu, ki utemeljuje spremembo roka; </w:t>
      </w:r>
    </w:p>
    <w:p w14:paraId="7BB0122E" w14:textId="77777777" w:rsidR="00137900" w:rsidRPr="00286253" w:rsidRDefault="00137900" w:rsidP="001B2E9B">
      <w:pPr>
        <w:pStyle w:val="Nivo2"/>
        <w:numPr>
          <w:ilvl w:val="0"/>
          <w:numId w:val="23"/>
        </w:numPr>
        <w:spacing w:line="260" w:lineRule="exact"/>
        <w:ind w:left="284" w:hanging="284"/>
        <w:outlineLvl w:val="0"/>
        <w:rPr>
          <w:rFonts w:cs="Arial"/>
          <w:sz w:val="22"/>
          <w:szCs w:val="22"/>
        </w:rPr>
      </w:pPr>
      <w:r w:rsidRPr="00286253">
        <w:rPr>
          <w:rFonts w:cs="Arial"/>
          <w:sz w:val="22"/>
          <w:szCs w:val="22"/>
        </w:rPr>
        <w:t>če izvajalec ne prejme vseh tistih podatkov s strani naročnika, ki so potrebni za izvedbo predmetnega naročila,</w:t>
      </w:r>
    </w:p>
    <w:p w14:paraId="2CB6725D" w14:textId="77777777" w:rsidR="00137900" w:rsidRPr="00286253" w:rsidRDefault="00137900" w:rsidP="001B2E9B">
      <w:pPr>
        <w:pStyle w:val="Nivo2"/>
        <w:numPr>
          <w:ilvl w:val="0"/>
          <w:numId w:val="23"/>
        </w:numPr>
        <w:spacing w:line="260" w:lineRule="exact"/>
        <w:ind w:left="284" w:hanging="284"/>
        <w:outlineLvl w:val="0"/>
        <w:rPr>
          <w:rFonts w:cs="Arial"/>
          <w:sz w:val="22"/>
          <w:szCs w:val="22"/>
        </w:rPr>
      </w:pPr>
      <w:r w:rsidRPr="00286253">
        <w:rPr>
          <w:rFonts w:cs="Arial"/>
          <w:sz w:val="22"/>
          <w:szCs w:val="22"/>
        </w:rPr>
        <w:t>če nastopijo okoliščine višje sile, ki jo kot tako priznava sodna praksa ali okoliščine, ki jih naročnik ali izvajalec, čeprav sta ravnala z vso potrebno skrbnostjo, nista mogla pričakovati, se jim izogniti ali jih odvrniti,</w:t>
      </w:r>
    </w:p>
    <w:p w14:paraId="6E4E12CE" w14:textId="77777777" w:rsidR="00137900" w:rsidRPr="00286253" w:rsidRDefault="00137900" w:rsidP="001B2E9B">
      <w:pPr>
        <w:pStyle w:val="Nivo2"/>
        <w:numPr>
          <w:ilvl w:val="0"/>
          <w:numId w:val="23"/>
        </w:numPr>
        <w:spacing w:line="260" w:lineRule="exact"/>
        <w:ind w:left="284" w:hanging="284"/>
        <w:outlineLvl w:val="0"/>
        <w:rPr>
          <w:rFonts w:cs="Arial"/>
          <w:sz w:val="22"/>
          <w:szCs w:val="22"/>
        </w:rPr>
      </w:pPr>
      <w:r w:rsidRPr="00286253">
        <w:rPr>
          <w:rFonts w:cs="Arial"/>
          <w:sz w:val="22"/>
          <w:szCs w:val="22"/>
        </w:rPr>
        <w:t>če državni organ, ki je za to pristojen, ne odloča v zakonskih rokih,</w:t>
      </w:r>
    </w:p>
    <w:p w14:paraId="44344B71" w14:textId="77777777" w:rsidR="00137900" w:rsidRPr="00286253" w:rsidRDefault="00137900" w:rsidP="001B2E9B">
      <w:pPr>
        <w:pStyle w:val="Nivo2"/>
        <w:numPr>
          <w:ilvl w:val="0"/>
          <w:numId w:val="23"/>
        </w:numPr>
        <w:spacing w:line="260" w:lineRule="exact"/>
        <w:ind w:left="284" w:hanging="284"/>
        <w:outlineLvl w:val="0"/>
        <w:rPr>
          <w:rFonts w:cs="Arial"/>
          <w:sz w:val="22"/>
          <w:szCs w:val="22"/>
        </w:rPr>
      </w:pPr>
      <w:r w:rsidRPr="00286253">
        <w:rPr>
          <w:rFonts w:cs="Arial"/>
          <w:sz w:val="22"/>
          <w:szCs w:val="22"/>
        </w:rPr>
        <w:t>v soglasju z naročnikom.</w:t>
      </w:r>
    </w:p>
    <w:p w14:paraId="253F0964" w14:textId="77777777" w:rsidR="00137900" w:rsidRPr="00286253" w:rsidRDefault="00137900" w:rsidP="00137900">
      <w:pPr>
        <w:pStyle w:val="Nivo2"/>
        <w:numPr>
          <w:ilvl w:val="0"/>
          <w:numId w:val="0"/>
        </w:numPr>
        <w:spacing w:line="260" w:lineRule="exact"/>
        <w:outlineLvl w:val="0"/>
        <w:rPr>
          <w:rFonts w:cs="Arial"/>
          <w:sz w:val="22"/>
          <w:szCs w:val="22"/>
        </w:rPr>
      </w:pPr>
    </w:p>
    <w:p w14:paraId="7E5804E9" w14:textId="77777777" w:rsidR="00137900" w:rsidRPr="00286253" w:rsidRDefault="00137900" w:rsidP="00137900">
      <w:pPr>
        <w:pStyle w:val="Nivo2"/>
        <w:numPr>
          <w:ilvl w:val="0"/>
          <w:numId w:val="0"/>
        </w:numPr>
        <w:spacing w:line="260" w:lineRule="exact"/>
        <w:outlineLvl w:val="0"/>
        <w:rPr>
          <w:rFonts w:cs="Arial"/>
          <w:sz w:val="22"/>
          <w:szCs w:val="22"/>
        </w:rPr>
      </w:pPr>
      <w:r w:rsidRPr="00286253">
        <w:rPr>
          <w:rFonts w:cs="Arial"/>
          <w:sz w:val="22"/>
          <w:szCs w:val="22"/>
        </w:rPr>
        <w:t xml:space="preserve">Pogodbena stranka, na strani katere nastopijo okoliščine, zaradi katerih nastane morebitna potreba po spremembi končnega pogodbenega roka, mora drugo pogodbeno stranko v primernem roku oz. najkasneje v 8 (osmih) dneh, v primeru nastopa dogodka višje sile pa najpozneje v 3 (treh) dneh pisno po pošti ali po elektronski pošti obvestiti o nastopu okoliščin in utemeljiti predlagano podaljšanje glede na nastale okoliščine oz. primere. </w:t>
      </w:r>
    </w:p>
    <w:p w14:paraId="11C158B5" w14:textId="77777777" w:rsidR="00137900" w:rsidRPr="00286253" w:rsidRDefault="00137900" w:rsidP="00137900">
      <w:pPr>
        <w:pStyle w:val="Nivo2"/>
        <w:numPr>
          <w:ilvl w:val="0"/>
          <w:numId w:val="0"/>
        </w:numPr>
        <w:spacing w:line="260" w:lineRule="exact"/>
        <w:outlineLvl w:val="0"/>
        <w:rPr>
          <w:rFonts w:cs="Arial"/>
          <w:sz w:val="22"/>
          <w:szCs w:val="22"/>
        </w:rPr>
      </w:pPr>
    </w:p>
    <w:p w14:paraId="4174C72F" w14:textId="77777777" w:rsidR="00137900" w:rsidRPr="00286253" w:rsidRDefault="00137900" w:rsidP="00137900">
      <w:pPr>
        <w:pStyle w:val="Nivo2"/>
        <w:numPr>
          <w:ilvl w:val="0"/>
          <w:numId w:val="0"/>
        </w:numPr>
        <w:spacing w:line="260" w:lineRule="exact"/>
        <w:rPr>
          <w:rFonts w:cs="Arial"/>
          <w:sz w:val="22"/>
          <w:szCs w:val="22"/>
        </w:rPr>
      </w:pPr>
      <w:r w:rsidRPr="00286253">
        <w:rPr>
          <w:rFonts w:cs="Arial"/>
          <w:b/>
          <w:sz w:val="22"/>
          <w:szCs w:val="22"/>
        </w:rPr>
        <w:t>Podaljšanje roka za izvedbo vseh del samo po sebi ne daje izvajalcu pravice do dodatnega plačila.</w:t>
      </w:r>
    </w:p>
    <w:p w14:paraId="380A2F17" w14:textId="77777777" w:rsidR="00137900" w:rsidRPr="00286253" w:rsidRDefault="00137900" w:rsidP="00551DD8">
      <w:pPr>
        <w:pStyle w:val="Nivo2"/>
        <w:numPr>
          <w:ilvl w:val="0"/>
          <w:numId w:val="0"/>
        </w:numPr>
        <w:spacing w:line="260" w:lineRule="exact"/>
        <w:rPr>
          <w:rFonts w:cs="Arial"/>
          <w:sz w:val="22"/>
          <w:szCs w:val="22"/>
        </w:rPr>
      </w:pPr>
    </w:p>
    <w:p w14:paraId="79BD5719" w14:textId="77777777" w:rsidR="00C06E68" w:rsidRPr="00286253" w:rsidRDefault="00C06E68" w:rsidP="001B2E9B">
      <w:pPr>
        <w:numPr>
          <w:ilvl w:val="0"/>
          <w:numId w:val="10"/>
        </w:numPr>
        <w:tabs>
          <w:tab w:val="clear" w:pos="720"/>
          <w:tab w:val="num" w:pos="-3119"/>
          <w:tab w:val="left" w:pos="284"/>
        </w:tabs>
        <w:spacing w:line="260" w:lineRule="exact"/>
        <w:ind w:left="142" w:hanging="142"/>
        <w:jc w:val="center"/>
        <w:rPr>
          <w:rFonts w:ascii="Arial" w:hAnsi="Arial" w:cs="Arial"/>
          <w:sz w:val="22"/>
        </w:rPr>
      </w:pPr>
      <w:r w:rsidRPr="00286253">
        <w:rPr>
          <w:rFonts w:ascii="Arial" w:hAnsi="Arial" w:cs="Arial"/>
          <w:sz w:val="22"/>
        </w:rPr>
        <w:t>člen</w:t>
      </w:r>
    </w:p>
    <w:p w14:paraId="6FC360CD" w14:textId="77777777" w:rsidR="00C06E68" w:rsidRPr="00286253" w:rsidRDefault="00C06E68" w:rsidP="00551DD8">
      <w:pPr>
        <w:spacing w:line="260" w:lineRule="exact"/>
        <w:rPr>
          <w:rFonts w:ascii="Arial" w:eastAsia="Times New Roman" w:hAnsi="Arial" w:cs="Arial"/>
          <w:bCs/>
          <w:sz w:val="22"/>
        </w:rPr>
      </w:pPr>
    </w:p>
    <w:p w14:paraId="35658917" w14:textId="77777777" w:rsidR="00A437DC" w:rsidRPr="00286253" w:rsidRDefault="00C06E68" w:rsidP="00551DD8">
      <w:pPr>
        <w:pStyle w:val="Nivo2"/>
        <w:numPr>
          <w:ilvl w:val="0"/>
          <w:numId w:val="0"/>
        </w:numPr>
        <w:spacing w:line="260" w:lineRule="exact"/>
        <w:rPr>
          <w:rFonts w:cs="Arial"/>
          <w:sz w:val="22"/>
          <w:szCs w:val="22"/>
        </w:rPr>
      </w:pPr>
      <w:r w:rsidRPr="00286253">
        <w:rPr>
          <w:rFonts w:cs="Arial"/>
          <w:sz w:val="22"/>
          <w:szCs w:val="22"/>
        </w:rPr>
        <w:t xml:space="preserve">Če izvajalec zamuja glede na terminski plan izvajanja del ali glede na rok dokončanja del iz </w:t>
      </w:r>
      <w:r w:rsidR="00D730D9" w:rsidRPr="00286253">
        <w:rPr>
          <w:rFonts w:cs="Arial"/>
          <w:sz w:val="22"/>
          <w:szCs w:val="22"/>
        </w:rPr>
        <w:t>7</w:t>
      </w:r>
      <w:r w:rsidRPr="00286253">
        <w:rPr>
          <w:rFonts w:cs="Arial"/>
          <w:sz w:val="22"/>
          <w:szCs w:val="22"/>
        </w:rPr>
        <w:t>. člena te pogodbe, je o tem dolžan pred iztekom roka pisno obvestiti naročnika in ga zaprositi za podaljšanje roka</w:t>
      </w:r>
      <w:r w:rsidR="000E131C" w:rsidRPr="00286253">
        <w:rPr>
          <w:rFonts w:cs="Arial"/>
          <w:sz w:val="22"/>
          <w:szCs w:val="22"/>
        </w:rPr>
        <w:t xml:space="preserve"> z navedbo razlogov, ki utemeljujejo podaljšanje roka</w:t>
      </w:r>
      <w:r w:rsidRPr="00286253">
        <w:rPr>
          <w:rFonts w:cs="Arial"/>
          <w:sz w:val="22"/>
          <w:szCs w:val="22"/>
        </w:rPr>
        <w:t>.</w:t>
      </w:r>
    </w:p>
    <w:p w14:paraId="1349117F" w14:textId="77777777" w:rsidR="00AF7BCE" w:rsidRPr="00286253" w:rsidRDefault="00AF7BCE" w:rsidP="00551DD8">
      <w:pPr>
        <w:pStyle w:val="Nivo2"/>
        <w:numPr>
          <w:ilvl w:val="0"/>
          <w:numId w:val="0"/>
        </w:numPr>
        <w:spacing w:line="260" w:lineRule="exact"/>
        <w:rPr>
          <w:rFonts w:cs="Arial"/>
          <w:sz w:val="22"/>
          <w:szCs w:val="22"/>
        </w:rPr>
      </w:pPr>
    </w:p>
    <w:p w14:paraId="7530FC51" w14:textId="77777777" w:rsidR="00AF7BCE" w:rsidRPr="00286253" w:rsidRDefault="00AF7BCE" w:rsidP="00551DD8">
      <w:pPr>
        <w:pStyle w:val="Nivo2"/>
        <w:numPr>
          <w:ilvl w:val="0"/>
          <w:numId w:val="0"/>
        </w:numPr>
        <w:spacing w:line="260" w:lineRule="exact"/>
        <w:rPr>
          <w:rFonts w:cs="Arial"/>
          <w:sz w:val="22"/>
          <w:szCs w:val="22"/>
        </w:rPr>
      </w:pPr>
    </w:p>
    <w:p w14:paraId="734C9EB1" w14:textId="77777777" w:rsidR="00E72332" w:rsidRPr="00286253" w:rsidRDefault="00E72332" w:rsidP="001B2E9B">
      <w:pPr>
        <w:numPr>
          <w:ilvl w:val="0"/>
          <w:numId w:val="12"/>
        </w:numPr>
        <w:spacing w:line="260" w:lineRule="exact"/>
        <w:ind w:left="284" w:hanging="284"/>
        <w:jc w:val="center"/>
        <w:rPr>
          <w:rFonts w:ascii="Arial" w:hAnsi="Arial" w:cs="Arial"/>
          <w:b/>
          <w:sz w:val="22"/>
        </w:rPr>
      </w:pPr>
      <w:r w:rsidRPr="00286253">
        <w:rPr>
          <w:rFonts w:ascii="Arial" w:hAnsi="Arial" w:cs="Arial"/>
          <w:b/>
          <w:sz w:val="22"/>
        </w:rPr>
        <w:t>PODIZVAJALCI</w:t>
      </w:r>
    </w:p>
    <w:p w14:paraId="5D70E276" w14:textId="77777777" w:rsidR="005B4F5A" w:rsidRPr="00286253" w:rsidRDefault="005B4F5A" w:rsidP="00551DD8">
      <w:pPr>
        <w:spacing w:line="260" w:lineRule="exact"/>
        <w:rPr>
          <w:rFonts w:ascii="Arial" w:hAnsi="Arial" w:cs="Arial"/>
          <w:sz w:val="22"/>
        </w:rPr>
      </w:pPr>
    </w:p>
    <w:p w14:paraId="4EACB3F0" w14:textId="77777777" w:rsidR="00E72332" w:rsidRPr="00286253" w:rsidRDefault="00E72332" w:rsidP="001B2E9B">
      <w:pPr>
        <w:numPr>
          <w:ilvl w:val="0"/>
          <w:numId w:val="10"/>
        </w:numPr>
        <w:tabs>
          <w:tab w:val="clear" w:pos="720"/>
          <w:tab w:val="num" w:pos="-3119"/>
          <w:tab w:val="left" w:pos="284"/>
        </w:tabs>
        <w:spacing w:line="260" w:lineRule="exact"/>
        <w:ind w:left="142" w:hanging="142"/>
        <w:jc w:val="center"/>
        <w:rPr>
          <w:rFonts w:ascii="Arial" w:hAnsi="Arial" w:cs="Arial"/>
          <w:sz w:val="22"/>
        </w:rPr>
      </w:pPr>
      <w:r w:rsidRPr="00286253">
        <w:rPr>
          <w:rFonts w:ascii="Arial" w:hAnsi="Arial" w:cs="Arial"/>
          <w:sz w:val="22"/>
        </w:rPr>
        <w:t xml:space="preserve">člen </w:t>
      </w:r>
    </w:p>
    <w:p w14:paraId="527FEDAE" w14:textId="77777777" w:rsidR="00E72332" w:rsidRPr="00286253" w:rsidRDefault="00E72332" w:rsidP="00551DD8">
      <w:pPr>
        <w:spacing w:line="260" w:lineRule="exact"/>
        <w:rPr>
          <w:rFonts w:ascii="Arial" w:hAnsi="Arial" w:cs="Arial"/>
          <w:sz w:val="22"/>
        </w:rPr>
      </w:pPr>
    </w:p>
    <w:p w14:paraId="10CE10D8" w14:textId="77777777" w:rsidR="00E72332" w:rsidRPr="00286253" w:rsidRDefault="00E72332" w:rsidP="00551DD8">
      <w:pPr>
        <w:spacing w:line="260" w:lineRule="exact"/>
        <w:rPr>
          <w:rFonts w:ascii="Arial" w:hAnsi="Arial" w:cs="Arial"/>
          <w:sz w:val="22"/>
        </w:rPr>
      </w:pPr>
      <w:r w:rsidRPr="00286253">
        <w:rPr>
          <w:rFonts w:ascii="Arial" w:hAnsi="Arial" w:cs="Arial"/>
          <w:sz w:val="22"/>
        </w:rPr>
        <w:t>Izvajalec bo dela opravil z naslednjimi podizvajalci:</w:t>
      </w:r>
    </w:p>
    <w:p w14:paraId="4C68DFC5" w14:textId="77777777" w:rsidR="00E72332" w:rsidRPr="00286253" w:rsidRDefault="00E72332" w:rsidP="00551DD8">
      <w:pPr>
        <w:spacing w:line="260" w:lineRule="exact"/>
        <w:rPr>
          <w:rFonts w:ascii="Arial" w:hAnsi="Arial" w:cs="Arial"/>
          <w:sz w:val="22"/>
        </w:rPr>
      </w:pPr>
    </w:p>
    <w:p w14:paraId="6E5D7655" w14:textId="77777777" w:rsidR="00E72332" w:rsidRPr="00286253" w:rsidRDefault="00E72332" w:rsidP="001B2E9B">
      <w:pPr>
        <w:numPr>
          <w:ilvl w:val="0"/>
          <w:numId w:val="13"/>
        </w:numPr>
        <w:spacing w:line="260" w:lineRule="exact"/>
        <w:ind w:left="284" w:hanging="284"/>
        <w:rPr>
          <w:rFonts w:ascii="Arial" w:hAnsi="Arial" w:cs="Arial"/>
          <w:sz w:val="22"/>
        </w:rPr>
      </w:pPr>
    </w:p>
    <w:tbl>
      <w:tblPr>
        <w:tblW w:w="9498"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53"/>
        <w:gridCol w:w="6245"/>
      </w:tblGrid>
      <w:tr w:rsidR="00787CEF" w:rsidRPr="00286253" w14:paraId="5BE4BD91" w14:textId="77777777" w:rsidTr="00787CEF">
        <w:trPr>
          <w:trHeight w:hRule="exact" w:val="454"/>
        </w:trPr>
        <w:tc>
          <w:tcPr>
            <w:tcW w:w="3253" w:type="dxa"/>
            <w:shd w:val="clear" w:color="auto" w:fill="D9D9D9"/>
            <w:vAlign w:val="center"/>
          </w:tcPr>
          <w:p w14:paraId="12919F0E" w14:textId="77777777" w:rsidR="00787CEF" w:rsidRPr="00286253" w:rsidRDefault="00787CEF" w:rsidP="00787CEF">
            <w:pPr>
              <w:spacing w:line="260" w:lineRule="exact"/>
              <w:rPr>
                <w:rFonts w:ascii="Arial" w:hAnsi="Arial" w:cs="Arial"/>
                <w:b/>
                <w:szCs w:val="20"/>
              </w:rPr>
            </w:pPr>
            <w:r w:rsidRPr="00286253">
              <w:rPr>
                <w:rFonts w:ascii="Arial" w:hAnsi="Arial" w:cs="Arial"/>
                <w:b/>
              </w:rPr>
              <w:t>Naziv</w:t>
            </w:r>
            <w:r w:rsidRPr="00286253">
              <w:rPr>
                <w:rFonts w:ascii="Arial" w:hAnsi="Arial" w:cs="Arial"/>
                <w:b/>
                <w:szCs w:val="20"/>
              </w:rPr>
              <w:t>:</w:t>
            </w:r>
          </w:p>
        </w:tc>
        <w:tc>
          <w:tcPr>
            <w:tcW w:w="6245" w:type="dxa"/>
            <w:vAlign w:val="center"/>
          </w:tcPr>
          <w:p w14:paraId="778F9F72" w14:textId="77777777" w:rsidR="00787CEF" w:rsidRPr="00286253" w:rsidRDefault="00787CEF" w:rsidP="004E71DF">
            <w:pPr>
              <w:spacing w:line="260" w:lineRule="exact"/>
              <w:rPr>
                <w:rFonts w:ascii="Arial" w:hAnsi="Arial" w:cs="Arial"/>
                <w:szCs w:val="20"/>
              </w:rPr>
            </w:pPr>
          </w:p>
        </w:tc>
      </w:tr>
      <w:tr w:rsidR="00787CEF" w:rsidRPr="00286253" w14:paraId="130AA16C" w14:textId="77777777" w:rsidTr="00787CEF">
        <w:trPr>
          <w:trHeight w:hRule="exact" w:val="454"/>
        </w:trPr>
        <w:tc>
          <w:tcPr>
            <w:tcW w:w="3253" w:type="dxa"/>
            <w:shd w:val="clear" w:color="auto" w:fill="D9D9D9"/>
            <w:vAlign w:val="center"/>
          </w:tcPr>
          <w:p w14:paraId="714945E7" w14:textId="77777777" w:rsidR="00787CEF" w:rsidRPr="00286253" w:rsidRDefault="00787CEF" w:rsidP="004E71DF">
            <w:pPr>
              <w:spacing w:line="260" w:lineRule="exact"/>
              <w:rPr>
                <w:rFonts w:ascii="Arial" w:hAnsi="Arial" w:cs="Arial"/>
                <w:b/>
                <w:i/>
                <w:szCs w:val="20"/>
              </w:rPr>
            </w:pPr>
            <w:r w:rsidRPr="00286253">
              <w:rPr>
                <w:rFonts w:ascii="Arial" w:hAnsi="Arial" w:cs="Arial"/>
                <w:b/>
              </w:rPr>
              <w:t>Naslov</w:t>
            </w:r>
            <w:r w:rsidRPr="00286253">
              <w:rPr>
                <w:rFonts w:ascii="Arial" w:hAnsi="Arial" w:cs="Arial"/>
                <w:b/>
                <w:szCs w:val="20"/>
              </w:rPr>
              <w:t>:</w:t>
            </w:r>
          </w:p>
        </w:tc>
        <w:tc>
          <w:tcPr>
            <w:tcW w:w="6245" w:type="dxa"/>
            <w:vAlign w:val="center"/>
          </w:tcPr>
          <w:p w14:paraId="230BB424" w14:textId="77777777" w:rsidR="00787CEF" w:rsidRPr="00286253" w:rsidRDefault="00787CEF" w:rsidP="004E71DF">
            <w:pPr>
              <w:spacing w:line="260" w:lineRule="exact"/>
              <w:rPr>
                <w:rFonts w:ascii="Arial" w:hAnsi="Arial" w:cs="Arial"/>
                <w:szCs w:val="20"/>
              </w:rPr>
            </w:pPr>
          </w:p>
        </w:tc>
      </w:tr>
      <w:tr w:rsidR="00787CEF" w:rsidRPr="00286253" w14:paraId="0E64BE23" w14:textId="77777777" w:rsidTr="00787CEF">
        <w:trPr>
          <w:trHeight w:hRule="exact" w:val="567"/>
        </w:trPr>
        <w:tc>
          <w:tcPr>
            <w:tcW w:w="3253" w:type="dxa"/>
            <w:tcBorders>
              <w:top w:val="single" w:sz="6" w:space="0" w:color="auto"/>
              <w:left w:val="single" w:sz="6" w:space="0" w:color="auto"/>
              <w:bottom w:val="single" w:sz="6" w:space="0" w:color="auto"/>
              <w:right w:val="single" w:sz="6" w:space="0" w:color="auto"/>
            </w:tcBorders>
            <w:shd w:val="clear" w:color="auto" w:fill="D9D9D9"/>
            <w:vAlign w:val="center"/>
          </w:tcPr>
          <w:p w14:paraId="19DF65A2" w14:textId="77777777" w:rsidR="00787CEF" w:rsidRPr="00286253" w:rsidRDefault="00787CEF" w:rsidP="004E71DF">
            <w:pPr>
              <w:spacing w:line="260" w:lineRule="exact"/>
              <w:rPr>
                <w:rFonts w:ascii="Arial" w:hAnsi="Arial" w:cs="Arial"/>
                <w:b/>
                <w:szCs w:val="20"/>
              </w:rPr>
            </w:pPr>
            <w:r w:rsidRPr="00286253">
              <w:rPr>
                <w:rFonts w:ascii="Arial" w:hAnsi="Arial" w:cs="Arial"/>
                <w:b/>
                <w:szCs w:val="20"/>
              </w:rPr>
              <w:t>Identifikacijska številka (ID za DDV):</w:t>
            </w:r>
          </w:p>
        </w:tc>
        <w:tc>
          <w:tcPr>
            <w:tcW w:w="6245" w:type="dxa"/>
            <w:tcBorders>
              <w:top w:val="single" w:sz="6" w:space="0" w:color="auto"/>
              <w:left w:val="single" w:sz="6" w:space="0" w:color="auto"/>
              <w:bottom w:val="single" w:sz="6" w:space="0" w:color="auto"/>
              <w:right w:val="single" w:sz="6" w:space="0" w:color="auto"/>
            </w:tcBorders>
            <w:vAlign w:val="center"/>
          </w:tcPr>
          <w:p w14:paraId="2A4AB093" w14:textId="77777777" w:rsidR="00787CEF" w:rsidRPr="00286253" w:rsidRDefault="00787CEF" w:rsidP="004E71DF">
            <w:pPr>
              <w:spacing w:line="260" w:lineRule="exact"/>
              <w:rPr>
                <w:rFonts w:ascii="Arial" w:hAnsi="Arial" w:cs="Arial"/>
                <w:szCs w:val="20"/>
              </w:rPr>
            </w:pPr>
          </w:p>
        </w:tc>
      </w:tr>
      <w:tr w:rsidR="00787CEF" w:rsidRPr="00286253" w14:paraId="76B3DE1A" w14:textId="77777777" w:rsidTr="00787CEF">
        <w:trPr>
          <w:trHeight w:hRule="exact" w:val="567"/>
        </w:trPr>
        <w:tc>
          <w:tcPr>
            <w:tcW w:w="3253" w:type="dxa"/>
            <w:tcBorders>
              <w:top w:val="single" w:sz="6" w:space="0" w:color="auto"/>
              <w:left w:val="single" w:sz="6" w:space="0" w:color="auto"/>
              <w:bottom w:val="single" w:sz="6" w:space="0" w:color="auto"/>
              <w:right w:val="single" w:sz="6" w:space="0" w:color="auto"/>
            </w:tcBorders>
            <w:shd w:val="clear" w:color="auto" w:fill="D9D9D9"/>
            <w:vAlign w:val="center"/>
          </w:tcPr>
          <w:p w14:paraId="49DF0A2C" w14:textId="77777777" w:rsidR="00787CEF" w:rsidRPr="00286253" w:rsidRDefault="00787CEF" w:rsidP="004E71DF">
            <w:pPr>
              <w:spacing w:line="260" w:lineRule="exact"/>
              <w:rPr>
                <w:rFonts w:ascii="Arial" w:hAnsi="Arial" w:cs="Arial"/>
                <w:b/>
                <w:szCs w:val="20"/>
              </w:rPr>
            </w:pPr>
            <w:r w:rsidRPr="00286253">
              <w:rPr>
                <w:rFonts w:ascii="Arial" w:hAnsi="Arial" w:cs="Arial"/>
                <w:b/>
                <w:szCs w:val="20"/>
              </w:rPr>
              <w:t>Matična številka:</w:t>
            </w:r>
          </w:p>
        </w:tc>
        <w:tc>
          <w:tcPr>
            <w:tcW w:w="6245" w:type="dxa"/>
            <w:tcBorders>
              <w:top w:val="single" w:sz="6" w:space="0" w:color="auto"/>
              <w:left w:val="single" w:sz="6" w:space="0" w:color="auto"/>
              <w:bottom w:val="single" w:sz="6" w:space="0" w:color="auto"/>
              <w:right w:val="single" w:sz="6" w:space="0" w:color="auto"/>
            </w:tcBorders>
            <w:vAlign w:val="center"/>
          </w:tcPr>
          <w:p w14:paraId="0C962270" w14:textId="77777777" w:rsidR="00787CEF" w:rsidRPr="00286253" w:rsidRDefault="00787CEF" w:rsidP="004E71DF">
            <w:pPr>
              <w:spacing w:line="260" w:lineRule="exact"/>
              <w:rPr>
                <w:rFonts w:ascii="Arial" w:hAnsi="Arial" w:cs="Arial"/>
                <w:szCs w:val="20"/>
              </w:rPr>
            </w:pPr>
          </w:p>
        </w:tc>
      </w:tr>
      <w:tr w:rsidR="00787CEF" w:rsidRPr="00286253" w14:paraId="01386FFE" w14:textId="77777777" w:rsidTr="00787CEF">
        <w:trPr>
          <w:trHeight w:hRule="exact" w:val="567"/>
        </w:trPr>
        <w:tc>
          <w:tcPr>
            <w:tcW w:w="3253" w:type="dxa"/>
            <w:tcBorders>
              <w:top w:val="single" w:sz="6" w:space="0" w:color="auto"/>
              <w:left w:val="single" w:sz="6" w:space="0" w:color="auto"/>
              <w:bottom w:val="single" w:sz="6" w:space="0" w:color="auto"/>
              <w:right w:val="single" w:sz="6" w:space="0" w:color="auto"/>
            </w:tcBorders>
            <w:shd w:val="clear" w:color="auto" w:fill="D9D9D9"/>
            <w:vAlign w:val="center"/>
          </w:tcPr>
          <w:p w14:paraId="6D5C8D38" w14:textId="77777777" w:rsidR="00787CEF" w:rsidRPr="00286253" w:rsidRDefault="00787CEF" w:rsidP="004E71DF">
            <w:pPr>
              <w:spacing w:line="260" w:lineRule="exact"/>
              <w:rPr>
                <w:rFonts w:ascii="Arial" w:hAnsi="Arial" w:cs="Arial"/>
                <w:b/>
                <w:szCs w:val="20"/>
              </w:rPr>
            </w:pPr>
            <w:r w:rsidRPr="00286253">
              <w:rPr>
                <w:rFonts w:ascii="Arial" w:hAnsi="Arial" w:cs="Arial"/>
                <w:b/>
                <w:szCs w:val="20"/>
              </w:rPr>
              <w:t>Podizvajalec zahteva neposredna plačila:</w:t>
            </w:r>
          </w:p>
        </w:tc>
        <w:tc>
          <w:tcPr>
            <w:tcW w:w="6245" w:type="dxa"/>
            <w:tcBorders>
              <w:top w:val="single" w:sz="6" w:space="0" w:color="auto"/>
              <w:left w:val="single" w:sz="6" w:space="0" w:color="auto"/>
              <w:bottom w:val="single" w:sz="6" w:space="0" w:color="auto"/>
              <w:right w:val="single" w:sz="6" w:space="0" w:color="auto"/>
            </w:tcBorders>
            <w:vAlign w:val="center"/>
          </w:tcPr>
          <w:p w14:paraId="12A28E44" w14:textId="77777777" w:rsidR="00787CEF" w:rsidRPr="00286253" w:rsidRDefault="00787CEF" w:rsidP="00787CEF">
            <w:pPr>
              <w:spacing w:line="260" w:lineRule="exact"/>
              <w:jc w:val="center"/>
              <w:rPr>
                <w:rFonts w:ascii="Arial" w:hAnsi="Arial" w:cs="Arial"/>
                <w:szCs w:val="20"/>
              </w:rPr>
            </w:pPr>
            <w:r w:rsidRPr="00286253">
              <w:rPr>
                <w:rFonts w:ascii="Arial" w:hAnsi="Arial" w:cs="Arial"/>
                <w:szCs w:val="20"/>
              </w:rPr>
              <w:t>DA / NE</w:t>
            </w:r>
          </w:p>
        </w:tc>
      </w:tr>
      <w:tr w:rsidR="00787CEF" w:rsidRPr="00286253" w14:paraId="171AFE8A" w14:textId="77777777" w:rsidTr="00787CEF">
        <w:trPr>
          <w:trHeight w:hRule="exact" w:val="567"/>
        </w:trPr>
        <w:tc>
          <w:tcPr>
            <w:tcW w:w="3253" w:type="dxa"/>
            <w:tcBorders>
              <w:top w:val="single" w:sz="6" w:space="0" w:color="auto"/>
              <w:left w:val="single" w:sz="6" w:space="0" w:color="auto"/>
              <w:bottom w:val="single" w:sz="6" w:space="0" w:color="auto"/>
              <w:right w:val="single" w:sz="6" w:space="0" w:color="auto"/>
            </w:tcBorders>
            <w:shd w:val="clear" w:color="auto" w:fill="D9D9D9"/>
            <w:vAlign w:val="center"/>
          </w:tcPr>
          <w:p w14:paraId="6D2D19F8" w14:textId="77777777" w:rsidR="00787CEF" w:rsidRPr="00286253" w:rsidRDefault="00787CEF" w:rsidP="004E71DF">
            <w:pPr>
              <w:spacing w:line="260" w:lineRule="exact"/>
              <w:rPr>
                <w:rFonts w:ascii="Arial" w:hAnsi="Arial" w:cs="Arial"/>
                <w:b/>
                <w:szCs w:val="20"/>
              </w:rPr>
            </w:pPr>
            <w:r w:rsidRPr="00286253">
              <w:rPr>
                <w:rFonts w:ascii="Arial" w:hAnsi="Arial" w:cs="Arial"/>
                <w:b/>
                <w:szCs w:val="20"/>
              </w:rPr>
              <w:t>Transakcijski račun:</w:t>
            </w:r>
          </w:p>
        </w:tc>
        <w:tc>
          <w:tcPr>
            <w:tcW w:w="6245" w:type="dxa"/>
            <w:tcBorders>
              <w:top w:val="single" w:sz="6" w:space="0" w:color="auto"/>
              <w:left w:val="single" w:sz="6" w:space="0" w:color="auto"/>
              <w:bottom w:val="single" w:sz="6" w:space="0" w:color="auto"/>
              <w:right w:val="single" w:sz="6" w:space="0" w:color="auto"/>
            </w:tcBorders>
            <w:vAlign w:val="center"/>
          </w:tcPr>
          <w:p w14:paraId="764A2FDC" w14:textId="77777777" w:rsidR="00787CEF" w:rsidRPr="00286253" w:rsidRDefault="00787CEF" w:rsidP="004E71DF">
            <w:pPr>
              <w:spacing w:line="260" w:lineRule="exact"/>
              <w:rPr>
                <w:rFonts w:ascii="Arial" w:hAnsi="Arial" w:cs="Arial"/>
                <w:szCs w:val="20"/>
              </w:rPr>
            </w:pPr>
          </w:p>
        </w:tc>
      </w:tr>
      <w:tr w:rsidR="00787CEF" w:rsidRPr="00286253" w14:paraId="59F73B0D" w14:textId="77777777" w:rsidTr="00787CEF">
        <w:trPr>
          <w:trHeight w:hRule="exact" w:val="567"/>
        </w:trPr>
        <w:tc>
          <w:tcPr>
            <w:tcW w:w="3253" w:type="dxa"/>
            <w:tcBorders>
              <w:top w:val="single" w:sz="6" w:space="0" w:color="auto"/>
              <w:left w:val="single" w:sz="6" w:space="0" w:color="auto"/>
              <w:bottom w:val="single" w:sz="6" w:space="0" w:color="auto"/>
              <w:right w:val="single" w:sz="6" w:space="0" w:color="auto"/>
            </w:tcBorders>
            <w:shd w:val="clear" w:color="auto" w:fill="D9D9D9"/>
            <w:vAlign w:val="center"/>
          </w:tcPr>
          <w:p w14:paraId="01A3B21A" w14:textId="77777777" w:rsidR="00787CEF" w:rsidRPr="00286253" w:rsidRDefault="00787CEF" w:rsidP="004E71DF">
            <w:pPr>
              <w:spacing w:line="260" w:lineRule="exact"/>
              <w:rPr>
                <w:rFonts w:ascii="Arial" w:hAnsi="Arial" w:cs="Arial"/>
                <w:b/>
                <w:szCs w:val="20"/>
              </w:rPr>
            </w:pPr>
            <w:r w:rsidRPr="00286253">
              <w:rPr>
                <w:rFonts w:ascii="Arial" w:hAnsi="Arial" w:cs="Arial"/>
                <w:b/>
                <w:szCs w:val="20"/>
              </w:rPr>
              <w:lastRenderedPageBreak/>
              <w:t>Zakoniti zastopnik:</w:t>
            </w:r>
          </w:p>
        </w:tc>
        <w:tc>
          <w:tcPr>
            <w:tcW w:w="6245" w:type="dxa"/>
            <w:tcBorders>
              <w:top w:val="single" w:sz="6" w:space="0" w:color="auto"/>
              <w:left w:val="single" w:sz="6" w:space="0" w:color="auto"/>
              <w:bottom w:val="single" w:sz="6" w:space="0" w:color="auto"/>
              <w:right w:val="single" w:sz="6" w:space="0" w:color="auto"/>
            </w:tcBorders>
            <w:vAlign w:val="center"/>
          </w:tcPr>
          <w:p w14:paraId="7FF44B3C" w14:textId="77777777" w:rsidR="00787CEF" w:rsidRPr="00286253" w:rsidRDefault="00787CEF" w:rsidP="004E71DF">
            <w:pPr>
              <w:spacing w:line="260" w:lineRule="exact"/>
              <w:rPr>
                <w:rFonts w:ascii="Arial" w:hAnsi="Arial" w:cs="Arial"/>
                <w:szCs w:val="20"/>
              </w:rPr>
            </w:pPr>
          </w:p>
        </w:tc>
      </w:tr>
      <w:tr w:rsidR="00787CEF" w:rsidRPr="00286253" w14:paraId="758B6487" w14:textId="77777777" w:rsidTr="00787CEF">
        <w:trPr>
          <w:trHeight w:hRule="exact" w:val="567"/>
        </w:trPr>
        <w:tc>
          <w:tcPr>
            <w:tcW w:w="3253" w:type="dxa"/>
            <w:tcBorders>
              <w:top w:val="single" w:sz="6" w:space="0" w:color="auto"/>
              <w:left w:val="single" w:sz="6" w:space="0" w:color="auto"/>
              <w:bottom w:val="single" w:sz="6" w:space="0" w:color="auto"/>
              <w:right w:val="single" w:sz="6" w:space="0" w:color="auto"/>
            </w:tcBorders>
            <w:shd w:val="clear" w:color="auto" w:fill="D9D9D9"/>
            <w:vAlign w:val="center"/>
          </w:tcPr>
          <w:p w14:paraId="7CA149A5" w14:textId="77777777" w:rsidR="00787CEF" w:rsidRPr="00286253" w:rsidRDefault="00787CEF" w:rsidP="004E71DF">
            <w:pPr>
              <w:spacing w:line="260" w:lineRule="exact"/>
              <w:rPr>
                <w:rFonts w:ascii="Arial" w:hAnsi="Arial" w:cs="Arial"/>
                <w:b/>
                <w:szCs w:val="20"/>
              </w:rPr>
            </w:pPr>
            <w:r w:rsidRPr="00286253">
              <w:rPr>
                <w:rFonts w:ascii="Arial" w:hAnsi="Arial" w:cs="Arial"/>
                <w:b/>
                <w:szCs w:val="20"/>
              </w:rPr>
              <w:t>Kontaktna oseba:</w:t>
            </w:r>
          </w:p>
        </w:tc>
        <w:tc>
          <w:tcPr>
            <w:tcW w:w="6245" w:type="dxa"/>
            <w:tcBorders>
              <w:top w:val="single" w:sz="6" w:space="0" w:color="auto"/>
              <w:left w:val="single" w:sz="6" w:space="0" w:color="auto"/>
              <w:bottom w:val="single" w:sz="6" w:space="0" w:color="auto"/>
              <w:right w:val="single" w:sz="6" w:space="0" w:color="auto"/>
            </w:tcBorders>
            <w:vAlign w:val="center"/>
          </w:tcPr>
          <w:p w14:paraId="52933CAC" w14:textId="77777777" w:rsidR="00787CEF" w:rsidRPr="00286253" w:rsidRDefault="00787CEF" w:rsidP="004E71DF">
            <w:pPr>
              <w:spacing w:line="260" w:lineRule="exact"/>
              <w:rPr>
                <w:rFonts w:ascii="Arial" w:hAnsi="Arial" w:cs="Arial"/>
                <w:szCs w:val="20"/>
              </w:rPr>
            </w:pPr>
          </w:p>
        </w:tc>
      </w:tr>
      <w:tr w:rsidR="00787CEF" w:rsidRPr="00286253" w14:paraId="63F55BF3" w14:textId="77777777" w:rsidTr="00787CEF">
        <w:trPr>
          <w:trHeight w:hRule="exact" w:val="870"/>
        </w:trPr>
        <w:tc>
          <w:tcPr>
            <w:tcW w:w="3253" w:type="dxa"/>
            <w:tcBorders>
              <w:top w:val="single" w:sz="6" w:space="0" w:color="auto"/>
              <w:left w:val="single" w:sz="6" w:space="0" w:color="auto"/>
              <w:bottom w:val="single" w:sz="6" w:space="0" w:color="auto"/>
              <w:right w:val="single" w:sz="6" w:space="0" w:color="auto"/>
            </w:tcBorders>
            <w:shd w:val="clear" w:color="auto" w:fill="D9D9D9"/>
            <w:vAlign w:val="center"/>
          </w:tcPr>
          <w:p w14:paraId="7F9C8B45" w14:textId="77777777" w:rsidR="00787CEF" w:rsidRPr="00286253" w:rsidRDefault="00787CEF" w:rsidP="004E71DF">
            <w:pPr>
              <w:spacing w:line="260" w:lineRule="exact"/>
              <w:rPr>
                <w:rFonts w:ascii="Arial" w:hAnsi="Arial" w:cs="Arial"/>
                <w:b/>
                <w:szCs w:val="20"/>
              </w:rPr>
            </w:pPr>
            <w:r w:rsidRPr="00286253">
              <w:rPr>
                <w:rFonts w:ascii="Arial" w:hAnsi="Arial" w:cs="Arial"/>
                <w:b/>
                <w:szCs w:val="20"/>
              </w:rPr>
              <w:t>Del javnega naročila, ki se oddaja v podizvajanje (vrsta/opis del):</w:t>
            </w:r>
          </w:p>
        </w:tc>
        <w:tc>
          <w:tcPr>
            <w:tcW w:w="6245" w:type="dxa"/>
            <w:tcBorders>
              <w:top w:val="single" w:sz="6" w:space="0" w:color="auto"/>
              <w:left w:val="single" w:sz="6" w:space="0" w:color="auto"/>
              <w:bottom w:val="single" w:sz="6" w:space="0" w:color="auto"/>
              <w:right w:val="single" w:sz="6" w:space="0" w:color="auto"/>
            </w:tcBorders>
            <w:vAlign w:val="center"/>
          </w:tcPr>
          <w:p w14:paraId="3397DC90" w14:textId="77777777" w:rsidR="00787CEF" w:rsidRPr="00286253" w:rsidRDefault="00787CEF" w:rsidP="004E71DF">
            <w:pPr>
              <w:spacing w:line="260" w:lineRule="exact"/>
              <w:rPr>
                <w:rFonts w:ascii="Arial" w:hAnsi="Arial" w:cs="Arial"/>
                <w:szCs w:val="20"/>
              </w:rPr>
            </w:pPr>
          </w:p>
        </w:tc>
      </w:tr>
      <w:tr w:rsidR="00787CEF" w:rsidRPr="00286253" w14:paraId="69B2FB3A" w14:textId="77777777" w:rsidTr="00787CEF">
        <w:trPr>
          <w:trHeight w:hRule="exact" w:val="634"/>
        </w:trPr>
        <w:tc>
          <w:tcPr>
            <w:tcW w:w="3253" w:type="dxa"/>
            <w:tcBorders>
              <w:top w:val="single" w:sz="6" w:space="0" w:color="auto"/>
              <w:left w:val="single" w:sz="6" w:space="0" w:color="auto"/>
              <w:bottom w:val="single" w:sz="6" w:space="0" w:color="auto"/>
              <w:right w:val="single" w:sz="6" w:space="0" w:color="auto"/>
            </w:tcBorders>
            <w:shd w:val="clear" w:color="auto" w:fill="D9D9D9"/>
            <w:vAlign w:val="center"/>
          </w:tcPr>
          <w:p w14:paraId="56D558BC" w14:textId="77777777" w:rsidR="00787CEF" w:rsidRPr="00286253" w:rsidRDefault="00787CEF" w:rsidP="004E71DF">
            <w:pPr>
              <w:spacing w:line="260" w:lineRule="exact"/>
              <w:rPr>
                <w:rFonts w:ascii="Arial" w:hAnsi="Arial" w:cs="Arial"/>
                <w:b/>
                <w:szCs w:val="20"/>
              </w:rPr>
            </w:pPr>
            <w:r w:rsidRPr="00286253">
              <w:rPr>
                <w:rFonts w:ascii="Arial" w:hAnsi="Arial" w:cs="Arial"/>
                <w:b/>
                <w:szCs w:val="20"/>
              </w:rPr>
              <w:t>Količina/delež (%) del, ki se oddaja v podizvajanje:</w:t>
            </w:r>
          </w:p>
        </w:tc>
        <w:tc>
          <w:tcPr>
            <w:tcW w:w="6245" w:type="dxa"/>
            <w:tcBorders>
              <w:top w:val="single" w:sz="6" w:space="0" w:color="auto"/>
              <w:left w:val="single" w:sz="6" w:space="0" w:color="auto"/>
              <w:bottom w:val="single" w:sz="6" w:space="0" w:color="auto"/>
              <w:right w:val="single" w:sz="6" w:space="0" w:color="auto"/>
            </w:tcBorders>
            <w:vAlign w:val="center"/>
          </w:tcPr>
          <w:p w14:paraId="51BA0DDF" w14:textId="77777777" w:rsidR="00787CEF" w:rsidRPr="00286253" w:rsidRDefault="00787CEF" w:rsidP="004E71DF">
            <w:pPr>
              <w:spacing w:line="260" w:lineRule="exact"/>
              <w:rPr>
                <w:rFonts w:ascii="Arial" w:hAnsi="Arial" w:cs="Arial"/>
                <w:szCs w:val="20"/>
              </w:rPr>
            </w:pPr>
          </w:p>
        </w:tc>
      </w:tr>
      <w:tr w:rsidR="00787CEF" w:rsidRPr="00286253" w14:paraId="3C3D89C3" w14:textId="77777777" w:rsidTr="00787CEF">
        <w:trPr>
          <w:trHeight w:hRule="exact" w:val="541"/>
        </w:trPr>
        <w:tc>
          <w:tcPr>
            <w:tcW w:w="3253" w:type="dxa"/>
            <w:tcBorders>
              <w:top w:val="single" w:sz="6" w:space="0" w:color="auto"/>
              <w:left w:val="single" w:sz="6" w:space="0" w:color="auto"/>
              <w:bottom w:val="single" w:sz="6" w:space="0" w:color="auto"/>
              <w:right w:val="single" w:sz="6" w:space="0" w:color="auto"/>
            </w:tcBorders>
            <w:shd w:val="clear" w:color="auto" w:fill="D9D9D9"/>
            <w:vAlign w:val="center"/>
          </w:tcPr>
          <w:p w14:paraId="125CCA66" w14:textId="77777777" w:rsidR="00787CEF" w:rsidRPr="00286253" w:rsidRDefault="00787CEF" w:rsidP="004E71DF">
            <w:pPr>
              <w:spacing w:line="260" w:lineRule="exact"/>
              <w:rPr>
                <w:rFonts w:ascii="Arial" w:hAnsi="Arial" w:cs="Arial"/>
                <w:b/>
                <w:szCs w:val="20"/>
              </w:rPr>
            </w:pPr>
            <w:r w:rsidRPr="00286253">
              <w:rPr>
                <w:rFonts w:ascii="Arial" w:hAnsi="Arial" w:cs="Arial"/>
                <w:b/>
                <w:szCs w:val="20"/>
              </w:rPr>
              <w:t>Vrednost del brez DDV in vrednost del z DDV:</w:t>
            </w:r>
          </w:p>
        </w:tc>
        <w:tc>
          <w:tcPr>
            <w:tcW w:w="6245" w:type="dxa"/>
            <w:tcBorders>
              <w:top w:val="single" w:sz="6" w:space="0" w:color="auto"/>
              <w:left w:val="single" w:sz="6" w:space="0" w:color="auto"/>
              <w:bottom w:val="single" w:sz="6" w:space="0" w:color="auto"/>
              <w:right w:val="single" w:sz="6" w:space="0" w:color="auto"/>
            </w:tcBorders>
            <w:vAlign w:val="center"/>
          </w:tcPr>
          <w:p w14:paraId="0CCD54DE" w14:textId="77777777" w:rsidR="00787CEF" w:rsidRPr="00286253" w:rsidRDefault="00787CEF" w:rsidP="004E71DF">
            <w:pPr>
              <w:spacing w:line="260" w:lineRule="exact"/>
              <w:rPr>
                <w:rFonts w:ascii="Arial" w:hAnsi="Arial" w:cs="Arial"/>
                <w:szCs w:val="20"/>
              </w:rPr>
            </w:pPr>
          </w:p>
        </w:tc>
      </w:tr>
      <w:tr w:rsidR="00787CEF" w:rsidRPr="00286253" w14:paraId="32FAAD21" w14:textId="77777777" w:rsidTr="00787CEF">
        <w:trPr>
          <w:trHeight w:hRule="exact" w:val="1134"/>
        </w:trPr>
        <w:tc>
          <w:tcPr>
            <w:tcW w:w="3253" w:type="dxa"/>
            <w:tcBorders>
              <w:top w:val="single" w:sz="6" w:space="0" w:color="auto"/>
              <w:left w:val="single" w:sz="6" w:space="0" w:color="auto"/>
              <w:bottom w:val="single" w:sz="6" w:space="0" w:color="auto"/>
              <w:right w:val="single" w:sz="6" w:space="0" w:color="auto"/>
            </w:tcBorders>
            <w:shd w:val="clear" w:color="auto" w:fill="D9D9D9"/>
            <w:vAlign w:val="center"/>
          </w:tcPr>
          <w:p w14:paraId="1FDAD1C3" w14:textId="77777777" w:rsidR="00787CEF" w:rsidRPr="00286253" w:rsidRDefault="00787CEF" w:rsidP="004E71DF">
            <w:pPr>
              <w:spacing w:line="260" w:lineRule="exact"/>
              <w:rPr>
                <w:rFonts w:ascii="Arial" w:hAnsi="Arial" w:cs="Arial"/>
                <w:b/>
                <w:szCs w:val="20"/>
              </w:rPr>
            </w:pPr>
            <w:r w:rsidRPr="00286253">
              <w:rPr>
                <w:rFonts w:ascii="Arial" w:hAnsi="Arial" w:cs="Arial"/>
                <w:b/>
                <w:szCs w:val="20"/>
              </w:rPr>
              <w:t>Kraj izvedbe del:</w:t>
            </w:r>
          </w:p>
        </w:tc>
        <w:tc>
          <w:tcPr>
            <w:tcW w:w="6245" w:type="dxa"/>
            <w:tcBorders>
              <w:top w:val="single" w:sz="6" w:space="0" w:color="auto"/>
              <w:left w:val="single" w:sz="6" w:space="0" w:color="auto"/>
              <w:bottom w:val="single" w:sz="6" w:space="0" w:color="auto"/>
              <w:right w:val="single" w:sz="6" w:space="0" w:color="auto"/>
            </w:tcBorders>
            <w:vAlign w:val="center"/>
          </w:tcPr>
          <w:p w14:paraId="28ADEA1A" w14:textId="77777777" w:rsidR="00787CEF" w:rsidRPr="00286253" w:rsidRDefault="00787CEF" w:rsidP="004E71DF">
            <w:pPr>
              <w:spacing w:line="260" w:lineRule="exact"/>
              <w:rPr>
                <w:rFonts w:ascii="Arial" w:hAnsi="Arial" w:cs="Arial"/>
                <w:szCs w:val="20"/>
              </w:rPr>
            </w:pPr>
          </w:p>
        </w:tc>
      </w:tr>
      <w:tr w:rsidR="00787CEF" w:rsidRPr="00286253" w14:paraId="000EC37C" w14:textId="77777777" w:rsidTr="00787CEF">
        <w:trPr>
          <w:trHeight w:hRule="exact" w:val="571"/>
        </w:trPr>
        <w:tc>
          <w:tcPr>
            <w:tcW w:w="3253" w:type="dxa"/>
            <w:tcBorders>
              <w:top w:val="single" w:sz="6" w:space="0" w:color="auto"/>
              <w:left w:val="single" w:sz="6" w:space="0" w:color="auto"/>
              <w:bottom w:val="single" w:sz="6" w:space="0" w:color="auto"/>
              <w:right w:val="single" w:sz="6" w:space="0" w:color="auto"/>
            </w:tcBorders>
            <w:shd w:val="clear" w:color="auto" w:fill="D9D9D9"/>
            <w:vAlign w:val="center"/>
          </w:tcPr>
          <w:p w14:paraId="55D0A1FB" w14:textId="77777777" w:rsidR="00787CEF" w:rsidRPr="00286253" w:rsidRDefault="00787CEF" w:rsidP="004E71DF">
            <w:pPr>
              <w:spacing w:line="260" w:lineRule="exact"/>
              <w:rPr>
                <w:rFonts w:ascii="Arial" w:hAnsi="Arial" w:cs="Arial"/>
                <w:b/>
                <w:szCs w:val="20"/>
              </w:rPr>
            </w:pPr>
            <w:r w:rsidRPr="00286253">
              <w:rPr>
                <w:rFonts w:ascii="Arial" w:hAnsi="Arial" w:cs="Arial"/>
                <w:b/>
                <w:szCs w:val="20"/>
              </w:rPr>
              <w:t>Rok izvedbe del:</w:t>
            </w:r>
          </w:p>
        </w:tc>
        <w:tc>
          <w:tcPr>
            <w:tcW w:w="6245" w:type="dxa"/>
            <w:tcBorders>
              <w:top w:val="single" w:sz="6" w:space="0" w:color="auto"/>
              <w:left w:val="single" w:sz="6" w:space="0" w:color="auto"/>
              <w:bottom w:val="single" w:sz="6" w:space="0" w:color="auto"/>
              <w:right w:val="single" w:sz="6" w:space="0" w:color="auto"/>
            </w:tcBorders>
            <w:vAlign w:val="center"/>
          </w:tcPr>
          <w:p w14:paraId="3FE2EF9A" w14:textId="77777777" w:rsidR="00787CEF" w:rsidRPr="00286253" w:rsidRDefault="00787CEF" w:rsidP="004E71DF">
            <w:pPr>
              <w:spacing w:line="260" w:lineRule="exact"/>
              <w:rPr>
                <w:rFonts w:ascii="Arial" w:hAnsi="Arial" w:cs="Arial"/>
                <w:szCs w:val="20"/>
              </w:rPr>
            </w:pPr>
          </w:p>
        </w:tc>
      </w:tr>
    </w:tbl>
    <w:p w14:paraId="516E2C09" w14:textId="77777777" w:rsidR="008662A5" w:rsidRPr="00286253" w:rsidRDefault="008662A5" w:rsidP="00551DD8">
      <w:pPr>
        <w:spacing w:line="260" w:lineRule="exact"/>
        <w:rPr>
          <w:rFonts w:ascii="Arial" w:hAnsi="Arial" w:cs="Arial"/>
          <w:sz w:val="22"/>
        </w:rPr>
      </w:pPr>
    </w:p>
    <w:p w14:paraId="0A9C33C2" w14:textId="77777777" w:rsidR="00DC6404" w:rsidRPr="00286253" w:rsidRDefault="00DC6404" w:rsidP="001B2E9B">
      <w:pPr>
        <w:numPr>
          <w:ilvl w:val="0"/>
          <w:numId w:val="10"/>
        </w:numPr>
        <w:tabs>
          <w:tab w:val="clear" w:pos="720"/>
          <w:tab w:val="num" w:pos="-3119"/>
          <w:tab w:val="left" w:pos="284"/>
        </w:tabs>
        <w:spacing w:line="260" w:lineRule="exact"/>
        <w:ind w:left="142" w:hanging="142"/>
        <w:jc w:val="center"/>
        <w:rPr>
          <w:rFonts w:ascii="Arial" w:hAnsi="Arial" w:cs="Arial"/>
          <w:sz w:val="22"/>
        </w:rPr>
      </w:pPr>
      <w:r w:rsidRPr="00286253">
        <w:rPr>
          <w:rFonts w:ascii="Arial" w:hAnsi="Arial" w:cs="Arial"/>
          <w:sz w:val="22"/>
        </w:rPr>
        <w:t xml:space="preserve">člen </w:t>
      </w:r>
    </w:p>
    <w:p w14:paraId="257A5C77" w14:textId="77777777" w:rsidR="00DC6404" w:rsidRPr="00286253" w:rsidRDefault="00DC6404" w:rsidP="00551DD8">
      <w:pPr>
        <w:spacing w:line="260" w:lineRule="exact"/>
        <w:rPr>
          <w:rFonts w:ascii="Arial" w:hAnsi="Arial" w:cs="Arial"/>
          <w:sz w:val="22"/>
        </w:rPr>
      </w:pPr>
    </w:p>
    <w:p w14:paraId="623A038A" w14:textId="77777777" w:rsidR="00DC6404" w:rsidRPr="00286253" w:rsidRDefault="000E131C" w:rsidP="00551DD8">
      <w:pPr>
        <w:pStyle w:val="Nivo2"/>
        <w:numPr>
          <w:ilvl w:val="0"/>
          <w:numId w:val="0"/>
        </w:numPr>
        <w:spacing w:line="260" w:lineRule="exact"/>
        <w:rPr>
          <w:rFonts w:cs="Arial"/>
          <w:sz w:val="22"/>
          <w:szCs w:val="22"/>
        </w:rPr>
      </w:pPr>
      <w:r w:rsidRPr="00286253">
        <w:rPr>
          <w:rFonts w:cs="Arial"/>
          <w:sz w:val="22"/>
          <w:szCs w:val="22"/>
        </w:rPr>
        <w:t>Izvajalec</w:t>
      </w:r>
      <w:r w:rsidR="00DC6404" w:rsidRPr="00286253">
        <w:rPr>
          <w:rFonts w:cs="Arial"/>
          <w:sz w:val="22"/>
          <w:szCs w:val="22"/>
        </w:rPr>
        <w:t xml:space="preserve">, ki izvaja javno naročilo z enim ali več podizvajalci, mora imeti ob sklenitvi pogodbe z naročnikom ali med njenim izvajanjem, sklenjene pogodbe s podizvajalci. </w:t>
      </w:r>
      <w:r w:rsidRPr="00286253">
        <w:rPr>
          <w:rFonts w:cs="Arial"/>
          <w:sz w:val="22"/>
          <w:szCs w:val="22"/>
        </w:rPr>
        <w:t xml:space="preserve">Izvajalec </w:t>
      </w:r>
      <w:r w:rsidR="00DC6404" w:rsidRPr="00286253">
        <w:rPr>
          <w:rFonts w:cs="Arial"/>
          <w:sz w:val="22"/>
          <w:szCs w:val="22"/>
        </w:rPr>
        <w:t xml:space="preserve">mora naročniku posredovati kopijo pogodbe, ki jo je sklenil s svojim </w:t>
      </w:r>
      <w:r w:rsidRPr="00286253">
        <w:rPr>
          <w:rFonts w:cs="Arial"/>
          <w:sz w:val="22"/>
          <w:szCs w:val="22"/>
        </w:rPr>
        <w:t>podizvajalcem</w:t>
      </w:r>
      <w:r w:rsidR="00DC6404" w:rsidRPr="00286253">
        <w:rPr>
          <w:rFonts w:cs="Arial"/>
          <w:sz w:val="22"/>
          <w:szCs w:val="22"/>
        </w:rPr>
        <w:t>, v</w:t>
      </w:r>
      <w:r w:rsidR="00A933AC" w:rsidRPr="00286253">
        <w:rPr>
          <w:rFonts w:cs="Arial"/>
          <w:sz w:val="22"/>
          <w:szCs w:val="22"/>
        </w:rPr>
        <w:t xml:space="preserve"> dvajsetih (20</w:t>
      </w:r>
      <w:r w:rsidR="00DC6404" w:rsidRPr="00286253">
        <w:rPr>
          <w:rFonts w:cs="Arial"/>
          <w:sz w:val="22"/>
          <w:szCs w:val="22"/>
        </w:rPr>
        <w:t xml:space="preserve">) dneh od sklenitve te pogodbe. </w:t>
      </w:r>
      <w:r w:rsidR="00026DE1" w:rsidRPr="00286253">
        <w:rPr>
          <w:rFonts w:cs="Arial"/>
          <w:sz w:val="22"/>
          <w:szCs w:val="22"/>
        </w:rPr>
        <w:t>V pogodbi mora biti opredeljena vrsta del, ki jih bo podizvajalec prevzel, količina in vrednost prevzetih, odgovorna oseba podizvajalca ter kraj in rok izvedbe del.</w:t>
      </w:r>
    </w:p>
    <w:p w14:paraId="66A6BBD1" w14:textId="77777777" w:rsidR="0008593F" w:rsidRPr="00286253" w:rsidRDefault="0008593F" w:rsidP="00551DD8">
      <w:pPr>
        <w:spacing w:line="260" w:lineRule="exact"/>
        <w:rPr>
          <w:rFonts w:ascii="Arial" w:hAnsi="Arial" w:cs="Arial"/>
          <w:sz w:val="22"/>
        </w:rPr>
      </w:pPr>
    </w:p>
    <w:p w14:paraId="25803657" w14:textId="77777777" w:rsidR="005B4F5A" w:rsidRPr="00286253" w:rsidRDefault="005B4F5A" w:rsidP="001B2E9B">
      <w:pPr>
        <w:numPr>
          <w:ilvl w:val="0"/>
          <w:numId w:val="10"/>
        </w:numPr>
        <w:tabs>
          <w:tab w:val="clear" w:pos="720"/>
          <w:tab w:val="num" w:pos="-3119"/>
          <w:tab w:val="left" w:pos="284"/>
        </w:tabs>
        <w:spacing w:line="260" w:lineRule="exact"/>
        <w:ind w:left="142" w:hanging="142"/>
        <w:jc w:val="center"/>
        <w:rPr>
          <w:rFonts w:ascii="Arial" w:hAnsi="Arial" w:cs="Arial"/>
          <w:sz w:val="22"/>
        </w:rPr>
      </w:pPr>
      <w:r w:rsidRPr="00286253">
        <w:rPr>
          <w:rFonts w:ascii="Arial" w:hAnsi="Arial" w:cs="Arial"/>
          <w:sz w:val="22"/>
        </w:rPr>
        <w:t>člen</w:t>
      </w:r>
    </w:p>
    <w:p w14:paraId="42B17349" w14:textId="77777777" w:rsidR="005B4F5A" w:rsidRPr="00286253" w:rsidRDefault="005B4F5A" w:rsidP="00551DD8">
      <w:pPr>
        <w:spacing w:line="260" w:lineRule="exact"/>
        <w:rPr>
          <w:rFonts w:ascii="Arial" w:hAnsi="Arial" w:cs="Arial"/>
          <w:sz w:val="22"/>
        </w:rPr>
      </w:pPr>
    </w:p>
    <w:p w14:paraId="2CA07C88" w14:textId="77777777" w:rsidR="00787CEF" w:rsidRPr="00286253" w:rsidRDefault="00787CEF" w:rsidP="00787CEF">
      <w:pPr>
        <w:spacing w:line="260" w:lineRule="exact"/>
        <w:rPr>
          <w:rFonts w:ascii="Arial" w:hAnsi="Arial" w:cs="Arial"/>
          <w:sz w:val="22"/>
        </w:rPr>
      </w:pPr>
      <w:r w:rsidRPr="00286253">
        <w:rPr>
          <w:rFonts w:ascii="Arial" w:hAnsi="Arial" w:cs="Arial"/>
          <w:sz w:val="22"/>
        </w:rPr>
        <w:t>Izvajalec s podpisom te pogodbe pooblašča naročnika, da le ta na podlagi s strani izvajalca potrjenega računa oziroma situacije neposredno plačuje podizvajalcu/em, ki je/so predložil/i zahtevo za neposredno plačilo.</w:t>
      </w:r>
    </w:p>
    <w:p w14:paraId="23D62C0C" w14:textId="77777777" w:rsidR="00787CEF" w:rsidRPr="00286253" w:rsidRDefault="00787CEF" w:rsidP="00787CEF">
      <w:pPr>
        <w:spacing w:line="260" w:lineRule="exact"/>
        <w:rPr>
          <w:rFonts w:ascii="Arial" w:hAnsi="Arial" w:cs="Arial"/>
          <w:sz w:val="22"/>
        </w:rPr>
      </w:pPr>
    </w:p>
    <w:p w14:paraId="6A649C80" w14:textId="77777777" w:rsidR="00787CEF" w:rsidRPr="00286253" w:rsidRDefault="00787CEF" w:rsidP="00787CEF">
      <w:pPr>
        <w:spacing w:line="260" w:lineRule="exact"/>
        <w:rPr>
          <w:rFonts w:ascii="Arial" w:hAnsi="Arial" w:cs="Arial"/>
          <w:sz w:val="22"/>
        </w:rPr>
      </w:pPr>
      <w:r w:rsidRPr="00286253">
        <w:rPr>
          <w:rFonts w:ascii="Arial" w:hAnsi="Arial" w:cs="Arial"/>
          <w:sz w:val="22"/>
        </w:rPr>
        <w:t>Izvajalec mora k svoji situaciji obvezno priložiti z njegove strani potrjene račune oz. situacije tistih podizvajalcev, ki so zahtevali neposredno plačilo.</w:t>
      </w:r>
    </w:p>
    <w:p w14:paraId="30D4DA07" w14:textId="77777777" w:rsidR="00787CEF" w:rsidRPr="00286253" w:rsidRDefault="00787CEF" w:rsidP="00787CEF">
      <w:pPr>
        <w:spacing w:line="260" w:lineRule="exact"/>
        <w:rPr>
          <w:rFonts w:ascii="Arial" w:hAnsi="Arial" w:cs="Arial"/>
          <w:sz w:val="22"/>
        </w:rPr>
      </w:pPr>
    </w:p>
    <w:p w14:paraId="70BD1E39" w14:textId="77777777" w:rsidR="00787CEF" w:rsidRPr="00286253" w:rsidRDefault="00787CEF" w:rsidP="00787CEF">
      <w:pPr>
        <w:spacing w:line="260" w:lineRule="exact"/>
        <w:rPr>
          <w:rFonts w:ascii="Arial" w:hAnsi="Arial" w:cs="Arial"/>
          <w:sz w:val="22"/>
        </w:rPr>
      </w:pPr>
      <w:r w:rsidRPr="00286253">
        <w:rPr>
          <w:rFonts w:ascii="Arial" w:hAnsi="Arial" w:cs="Arial"/>
          <w:sz w:val="22"/>
        </w:rPr>
        <w:t>Če podizvajalec ni zahteval neposrednega plačila, mora glavni izvajalec najpozneje v 60 dneh od plačila končnega računa oziroma situacije poslati svojo pisno izjavo in pisno izjavo podizvajalca, da je podizvajalec prejel plačilo za izvedene storitve.</w:t>
      </w:r>
    </w:p>
    <w:p w14:paraId="223D6F30" w14:textId="77777777" w:rsidR="00787CEF" w:rsidRPr="00286253" w:rsidRDefault="00787CEF" w:rsidP="00787CEF">
      <w:pPr>
        <w:spacing w:line="260" w:lineRule="exact"/>
        <w:rPr>
          <w:rFonts w:ascii="Arial" w:hAnsi="Arial" w:cs="Arial"/>
          <w:sz w:val="22"/>
        </w:rPr>
      </w:pPr>
    </w:p>
    <w:p w14:paraId="29DF4F4B" w14:textId="77777777" w:rsidR="00787CEF" w:rsidRPr="00286253" w:rsidRDefault="00787CEF" w:rsidP="00787CEF">
      <w:pPr>
        <w:spacing w:line="260" w:lineRule="exact"/>
        <w:rPr>
          <w:rFonts w:ascii="Arial" w:hAnsi="Arial" w:cs="Arial"/>
          <w:sz w:val="22"/>
        </w:rPr>
      </w:pPr>
      <w:r w:rsidRPr="00286253">
        <w:rPr>
          <w:rFonts w:ascii="Arial" w:hAnsi="Arial" w:cs="Arial"/>
          <w:sz w:val="22"/>
        </w:rPr>
        <w:t xml:space="preserve">Izvajalec mora naročnika obvestiti o vseh morebitnih spremembah informacij iz drugega odstavka 94. člena ZJN-3 in poslati informacije o novih podizvajalcih, ki jih namerava naknadno vključiti v izvajanje del, in sicer najkasneje v petih dneh po spremembi. </w:t>
      </w:r>
    </w:p>
    <w:p w14:paraId="76F1B554" w14:textId="77777777" w:rsidR="00787CEF" w:rsidRPr="00286253" w:rsidRDefault="00787CEF" w:rsidP="00787CEF">
      <w:pPr>
        <w:spacing w:line="260" w:lineRule="exact"/>
        <w:rPr>
          <w:rFonts w:ascii="Arial" w:hAnsi="Arial" w:cs="Arial"/>
          <w:sz w:val="22"/>
        </w:rPr>
      </w:pPr>
    </w:p>
    <w:p w14:paraId="31C6437D" w14:textId="77777777" w:rsidR="00787CEF" w:rsidRPr="00286253" w:rsidRDefault="00787CEF" w:rsidP="00787CEF">
      <w:pPr>
        <w:spacing w:line="260" w:lineRule="exact"/>
        <w:rPr>
          <w:rFonts w:ascii="Arial" w:hAnsi="Arial" w:cs="Arial"/>
          <w:sz w:val="22"/>
        </w:rPr>
      </w:pPr>
      <w:r w:rsidRPr="00286253">
        <w:rPr>
          <w:rFonts w:ascii="Arial" w:hAnsi="Arial" w:cs="Arial"/>
          <w:sz w:val="22"/>
        </w:rPr>
        <w:t xml:space="preserve">Za vse podizvajalce, ki jih izvajalec ni navedel v ponudbi, mora naročniku posredovati predlog za vključitev podizvajalca v izvajanje del, v katerem mora navesti razlog, zaradi katerega je prišlo do potrebe po vključitvi podizvajalca v izvajanje del in ga vsebinsko utemeljiti in predlogu priložiti dokumente o izpolnjevanju </w:t>
      </w:r>
      <w:r w:rsidR="000E131C" w:rsidRPr="00286253">
        <w:rPr>
          <w:rFonts w:ascii="Arial" w:hAnsi="Arial" w:cs="Arial"/>
          <w:sz w:val="22"/>
        </w:rPr>
        <w:t xml:space="preserve">zahtev </w:t>
      </w:r>
      <w:r w:rsidRPr="00286253">
        <w:rPr>
          <w:rFonts w:ascii="Arial" w:hAnsi="Arial" w:cs="Arial"/>
          <w:sz w:val="22"/>
        </w:rPr>
        <w:t xml:space="preserve">iz določb dokumentacije v zvezi z oddajo javnega naročila, ter podatke in dokumente v skladu z veljavnim Zakonom o javnem naročanju. Predlogu mora biti predložena vsa dokumentacija, ki bo izkazovala izpolnjevanje navedenih </w:t>
      </w:r>
      <w:r w:rsidR="000E131C" w:rsidRPr="00286253">
        <w:rPr>
          <w:rFonts w:ascii="Arial" w:hAnsi="Arial" w:cs="Arial"/>
          <w:sz w:val="22"/>
        </w:rPr>
        <w:t>zahtev</w:t>
      </w:r>
      <w:r w:rsidRPr="00286253">
        <w:rPr>
          <w:rFonts w:ascii="Arial" w:hAnsi="Arial" w:cs="Arial"/>
          <w:sz w:val="22"/>
        </w:rPr>
        <w:t>.</w:t>
      </w:r>
    </w:p>
    <w:p w14:paraId="1E17E283" w14:textId="77777777" w:rsidR="00787CEF" w:rsidRPr="00286253" w:rsidRDefault="00787CEF" w:rsidP="00787CEF">
      <w:pPr>
        <w:spacing w:line="260" w:lineRule="exact"/>
        <w:rPr>
          <w:rFonts w:ascii="Arial" w:hAnsi="Arial" w:cs="Arial"/>
          <w:sz w:val="22"/>
        </w:rPr>
      </w:pPr>
      <w:r w:rsidRPr="00286253">
        <w:rPr>
          <w:rFonts w:ascii="Arial" w:hAnsi="Arial" w:cs="Arial"/>
          <w:sz w:val="22"/>
        </w:rPr>
        <w:lastRenderedPageBreak/>
        <w:t>Naročnik bo o predlogu za vključitev novega podizvajalca odločil in izdal soglasje ali zavrnitev. Naročnik bo zavrnil vsakega podizvajalca, če zanj obstajajo razlogi za izključitev iz prvega, drugega ali četrtega odstavka 75. člena ZJN-3. Naročnik lahko zavrne predlog za vključitev novega podizvajalca tudi, če bi to lahko vplivalo na nemoteno izvajanje ali dokončanje del. Naročnik mora o morebitni zavrnitvi novega podizvajalca obvestiti izvajalca.</w:t>
      </w:r>
    </w:p>
    <w:p w14:paraId="155975BD" w14:textId="77777777" w:rsidR="00787CEF" w:rsidRPr="00286253" w:rsidRDefault="00787CEF" w:rsidP="00787CEF">
      <w:pPr>
        <w:spacing w:line="260" w:lineRule="exact"/>
        <w:rPr>
          <w:rFonts w:ascii="Arial" w:hAnsi="Arial" w:cs="Arial"/>
          <w:sz w:val="22"/>
        </w:rPr>
      </w:pPr>
    </w:p>
    <w:p w14:paraId="24068557" w14:textId="30A647AB" w:rsidR="00417896" w:rsidRPr="00286253" w:rsidRDefault="00787CEF" w:rsidP="00787CEF">
      <w:pPr>
        <w:spacing w:line="260" w:lineRule="exact"/>
        <w:rPr>
          <w:rFonts w:ascii="Arial" w:hAnsi="Arial" w:cs="Arial"/>
          <w:sz w:val="22"/>
        </w:rPr>
      </w:pPr>
      <w:r w:rsidRPr="00286253">
        <w:rPr>
          <w:rFonts w:ascii="Arial" w:hAnsi="Arial" w:cs="Arial"/>
          <w:sz w:val="22"/>
        </w:rPr>
        <w:t>Imenovanje novega podizvajalca, izvajalca ne odvezuje njegovih odgovornosti prevzetih s to pogodbo in še naprej sam in v celoti odgovarja za kvalitetno in pravočasno izvedbo pogodbenih del.</w:t>
      </w:r>
    </w:p>
    <w:p w14:paraId="29361E7E" w14:textId="77777777" w:rsidR="00787CEF" w:rsidRPr="00286253" w:rsidRDefault="00787CEF" w:rsidP="00787CEF">
      <w:pPr>
        <w:spacing w:line="260" w:lineRule="exact"/>
        <w:rPr>
          <w:rFonts w:ascii="Arial" w:hAnsi="Arial" w:cs="Arial"/>
          <w:sz w:val="22"/>
        </w:rPr>
      </w:pPr>
    </w:p>
    <w:p w14:paraId="1C3C90FB" w14:textId="77777777" w:rsidR="00DC6404" w:rsidRPr="00286253" w:rsidRDefault="00DC6404" w:rsidP="001B2E9B">
      <w:pPr>
        <w:numPr>
          <w:ilvl w:val="0"/>
          <w:numId w:val="10"/>
        </w:numPr>
        <w:tabs>
          <w:tab w:val="clear" w:pos="720"/>
          <w:tab w:val="num" w:pos="-3119"/>
          <w:tab w:val="left" w:pos="284"/>
        </w:tabs>
        <w:spacing w:line="260" w:lineRule="exact"/>
        <w:ind w:left="142" w:hanging="142"/>
        <w:jc w:val="center"/>
        <w:rPr>
          <w:rFonts w:ascii="Arial" w:hAnsi="Arial" w:cs="Arial"/>
          <w:sz w:val="22"/>
        </w:rPr>
      </w:pPr>
      <w:r w:rsidRPr="00286253">
        <w:rPr>
          <w:rFonts w:ascii="Arial" w:hAnsi="Arial" w:cs="Arial"/>
          <w:sz w:val="22"/>
        </w:rPr>
        <w:t>člen</w:t>
      </w:r>
    </w:p>
    <w:p w14:paraId="5A92B26B" w14:textId="77777777" w:rsidR="00E10ED0" w:rsidRPr="00286253" w:rsidRDefault="00E10ED0" w:rsidP="00551DD8">
      <w:pPr>
        <w:spacing w:line="260" w:lineRule="exact"/>
        <w:rPr>
          <w:rFonts w:ascii="Arial" w:hAnsi="Arial" w:cs="Arial"/>
          <w:sz w:val="22"/>
        </w:rPr>
      </w:pPr>
    </w:p>
    <w:p w14:paraId="48D3866A" w14:textId="77777777" w:rsidR="001063E3" w:rsidRPr="00286253" w:rsidRDefault="001063E3" w:rsidP="00551DD8">
      <w:pPr>
        <w:spacing w:line="260" w:lineRule="exact"/>
        <w:rPr>
          <w:rFonts w:ascii="Arial" w:hAnsi="Arial" w:cs="Arial"/>
          <w:sz w:val="22"/>
        </w:rPr>
      </w:pPr>
      <w:r w:rsidRPr="00286253">
        <w:rPr>
          <w:rFonts w:ascii="Arial" w:hAnsi="Arial" w:cs="Arial"/>
          <w:sz w:val="22"/>
        </w:rPr>
        <w:t>V kolikor izvajalec želi zamenjati podizvajalca, katerega zmogljivosti glede pogojev v zvezi z izobrazbo in strokovno usposobljenostjo izvajalca storitev ali gradenj in vodstvenih delavcev podjetja ter pogojev v zvezi z ustreznimi poklicnimi izkušnjami je uporabil pri oddaji ponudbe, bo naročnik odobril zamenjavo le, če bo novi podizvajalec pred</w:t>
      </w:r>
      <w:r w:rsidR="00E85384" w:rsidRPr="00286253">
        <w:rPr>
          <w:rFonts w:ascii="Arial" w:hAnsi="Arial" w:cs="Arial"/>
          <w:sz w:val="22"/>
        </w:rPr>
        <w:t xml:space="preserve">ložil dokazila o izpolnjevanju </w:t>
      </w:r>
      <w:r w:rsidRPr="00286253">
        <w:rPr>
          <w:rFonts w:ascii="Arial" w:hAnsi="Arial" w:cs="Arial"/>
          <w:sz w:val="22"/>
        </w:rPr>
        <w:t>istih pogojev.</w:t>
      </w:r>
    </w:p>
    <w:p w14:paraId="75D87EA6" w14:textId="77777777" w:rsidR="00CA1B7D" w:rsidRPr="00286253" w:rsidRDefault="00CA1B7D" w:rsidP="00551DD8">
      <w:pPr>
        <w:spacing w:line="260" w:lineRule="exact"/>
        <w:rPr>
          <w:rFonts w:ascii="Arial" w:hAnsi="Arial" w:cs="Arial"/>
          <w:sz w:val="22"/>
        </w:rPr>
      </w:pPr>
    </w:p>
    <w:p w14:paraId="0D7FA6F6" w14:textId="77777777" w:rsidR="00CA1B7D" w:rsidRPr="00286253" w:rsidRDefault="00CA1B7D" w:rsidP="00551DD8">
      <w:pPr>
        <w:spacing w:line="260" w:lineRule="exact"/>
        <w:rPr>
          <w:rFonts w:ascii="Arial" w:hAnsi="Arial" w:cs="Arial"/>
          <w:sz w:val="22"/>
        </w:rPr>
      </w:pPr>
    </w:p>
    <w:p w14:paraId="7534DA32" w14:textId="77777777" w:rsidR="0084314B" w:rsidRPr="00286253" w:rsidRDefault="0084314B" w:rsidP="001B2E9B">
      <w:pPr>
        <w:numPr>
          <w:ilvl w:val="0"/>
          <w:numId w:val="12"/>
        </w:numPr>
        <w:spacing w:line="260" w:lineRule="exact"/>
        <w:ind w:left="284" w:hanging="284"/>
        <w:jc w:val="center"/>
        <w:rPr>
          <w:rFonts w:ascii="Arial" w:hAnsi="Arial" w:cs="Arial"/>
          <w:b/>
          <w:sz w:val="22"/>
        </w:rPr>
      </w:pPr>
      <w:r w:rsidRPr="00286253">
        <w:rPr>
          <w:rFonts w:ascii="Arial" w:hAnsi="Arial" w:cs="Arial"/>
          <w:b/>
          <w:sz w:val="22"/>
        </w:rPr>
        <w:t>GRADBENO VODSTVO IN ZASTOPNIK NAROČNIKA</w:t>
      </w:r>
    </w:p>
    <w:p w14:paraId="07A39E2A" w14:textId="77777777" w:rsidR="0084314B" w:rsidRPr="00286253" w:rsidRDefault="0084314B" w:rsidP="00551DD8">
      <w:pPr>
        <w:spacing w:line="260" w:lineRule="exact"/>
        <w:jc w:val="center"/>
        <w:rPr>
          <w:rFonts w:ascii="Arial" w:hAnsi="Arial" w:cs="Arial"/>
          <w:sz w:val="22"/>
        </w:rPr>
      </w:pPr>
    </w:p>
    <w:p w14:paraId="2AF75740" w14:textId="77777777" w:rsidR="0084314B" w:rsidRPr="00286253" w:rsidRDefault="0084314B" w:rsidP="001B2E9B">
      <w:pPr>
        <w:numPr>
          <w:ilvl w:val="0"/>
          <w:numId w:val="10"/>
        </w:numPr>
        <w:tabs>
          <w:tab w:val="clear" w:pos="720"/>
          <w:tab w:val="num" w:pos="-3119"/>
          <w:tab w:val="left" w:pos="284"/>
        </w:tabs>
        <w:spacing w:line="260" w:lineRule="exact"/>
        <w:ind w:left="142" w:hanging="142"/>
        <w:jc w:val="center"/>
        <w:rPr>
          <w:rFonts w:ascii="Arial" w:hAnsi="Arial" w:cs="Arial"/>
          <w:sz w:val="22"/>
        </w:rPr>
      </w:pPr>
      <w:r w:rsidRPr="00286253">
        <w:rPr>
          <w:rFonts w:ascii="Arial" w:hAnsi="Arial" w:cs="Arial"/>
          <w:sz w:val="22"/>
        </w:rPr>
        <w:t>člen</w:t>
      </w:r>
    </w:p>
    <w:p w14:paraId="6DDAE93F" w14:textId="77777777" w:rsidR="0084314B" w:rsidRPr="00286253" w:rsidRDefault="0084314B" w:rsidP="00551DD8">
      <w:pPr>
        <w:spacing w:line="260" w:lineRule="exact"/>
        <w:jc w:val="center"/>
        <w:rPr>
          <w:rFonts w:ascii="Arial" w:hAnsi="Arial" w:cs="Arial"/>
          <w:b/>
          <w:bCs/>
          <w:sz w:val="22"/>
        </w:rPr>
      </w:pPr>
    </w:p>
    <w:p w14:paraId="0232FC2B" w14:textId="77777777" w:rsidR="005C528B" w:rsidRPr="00286253" w:rsidRDefault="00CB5E18" w:rsidP="005C528B">
      <w:pPr>
        <w:rPr>
          <w:rFonts w:ascii="Arial" w:hAnsi="Arial" w:cs="Arial"/>
          <w:szCs w:val="20"/>
        </w:rPr>
      </w:pPr>
      <w:r w:rsidRPr="00286253">
        <w:rPr>
          <w:rFonts w:ascii="Arial" w:hAnsi="Arial" w:cs="Arial"/>
          <w:bCs/>
          <w:sz w:val="22"/>
        </w:rPr>
        <w:t xml:space="preserve">Pooblaščeni predstavnik naročnika </w:t>
      </w:r>
      <w:r w:rsidR="005C528B" w:rsidRPr="00286253">
        <w:rPr>
          <w:rFonts w:ascii="Arial" w:hAnsi="Arial" w:cs="Arial"/>
          <w:sz w:val="21"/>
          <w:szCs w:val="20"/>
        </w:rPr>
        <w:t>za izvajanje te pogodbe je vodja projekta</w:t>
      </w:r>
      <w:r w:rsidR="005C528B" w:rsidRPr="00286253">
        <w:rPr>
          <w:rFonts w:ascii="Arial" w:hAnsi="Arial" w:cs="Arial"/>
          <w:szCs w:val="20"/>
        </w:rPr>
        <w:t>:</w:t>
      </w:r>
    </w:p>
    <w:p w14:paraId="2060D445" w14:textId="77777777" w:rsidR="002A387B" w:rsidRPr="00286253" w:rsidRDefault="002A387B" w:rsidP="002A387B">
      <w:pPr>
        <w:spacing w:line="260" w:lineRule="exact"/>
        <w:rPr>
          <w:rFonts w:ascii="Arial" w:hAnsi="Arial" w:cs="Arial"/>
          <w:sz w:val="22"/>
        </w:rPr>
      </w:pPr>
      <w:r w:rsidRPr="00286253">
        <w:rPr>
          <w:rFonts w:ascii="Arial" w:hAnsi="Arial" w:cs="Arial"/>
          <w:sz w:val="22"/>
        </w:rPr>
        <w:tab/>
        <w:t>……………………………………………………….………………..</w:t>
      </w:r>
    </w:p>
    <w:p w14:paraId="0C85BCDD" w14:textId="77777777" w:rsidR="00CB5E18" w:rsidRPr="00286253" w:rsidRDefault="00CB5E18" w:rsidP="00551DD8">
      <w:pPr>
        <w:spacing w:line="260" w:lineRule="exact"/>
        <w:rPr>
          <w:rFonts w:ascii="Arial" w:hAnsi="Arial" w:cs="Arial"/>
          <w:bCs/>
          <w:sz w:val="22"/>
        </w:rPr>
      </w:pPr>
    </w:p>
    <w:p w14:paraId="01AB2B2D" w14:textId="77777777" w:rsidR="005C528B" w:rsidRPr="00286253" w:rsidRDefault="005C528B" w:rsidP="00AD05F7">
      <w:pPr>
        <w:spacing w:line="260" w:lineRule="exact"/>
        <w:jc w:val="left"/>
        <w:rPr>
          <w:rFonts w:ascii="Arial" w:hAnsi="Arial" w:cs="Arial"/>
          <w:bCs/>
          <w:sz w:val="22"/>
        </w:rPr>
      </w:pPr>
    </w:p>
    <w:p w14:paraId="34F1D973" w14:textId="77777777" w:rsidR="002A387B" w:rsidRPr="00286253" w:rsidRDefault="00CB5E18" w:rsidP="00AD05F7">
      <w:pPr>
        <w:spacing w:line="260" w:lineRule="exact"/>
        <w:jc w:val="left"/>
        <w:rPr>
          <w:rFonts w:ascii="Arial" w:hAnsi="Arial" w:cs="Arial"/>
          <w:bCs/>
          <w:sz w:val="22"/>
        </w:rPr>
      </w:pPr>
      <w:r w:rsidRPr="00286253">
        <w:rPr>
          <w:rFonts w:ascii="Arial" w:hAnsi="Arial" w:cs="Arial"/>
          <w:bCs/>
          <w:sz w:val="22"/>
        </w:rPr>
        <w:t xml:space="preserve">S strani </w:t>
      </w:r>
      <w:r w:rsidRPr="00286253">
        <w:rPr>
          <w:rFonts w:ascii="Arial" w:hAnsi="Arial" w:cs="Arial"/>
          <w:b/>
          <w:sz w:val="22"/>
        </w:rPr>
        <w:t>Inženirja</w:t>
      </w:r>
      <w:r w:rsidR="00AD05F7" w:rsidRPr="00286253">
        <w:rPr>
          <w:rFonts w:ascii="Arial" w:hAnsi="Arial" w:cs="Arial"/>
          <w:bCs/>
          <w:sz w:val="22"/>
        </w:rPr>
        <w:t>:</w:t>
      </w:r>
      <w:r w:rsidRPr="00286253">
        <w:rPr>
          <w:rFonts w:ascii="Arial" w:hAnsi="Arial" w:cs="Arial"/>
          <w:bCs/>
          <w:sz w:val="22"/>
        </w:rPr>
        <w:t xml:space="preserve"> </w:t>
      </w:r>
    </w:p>
    <w:p w14:paraId="3D2FDBEE" w14:textId="77777777" w:rsidR="002A387B" w:rsidRPr="00286253" w:rsidRDefault="002A387B" w:rsidP="002A387B">
      <w:pPr>
        <w:spacing w:line="260" w:lineRule="exact"/>
        <w:rPr>
          <w:rFonts w:ascii="Arial" w:hAnsi="Arial" w:cs="Arial"/>
          <w:sz w:val="22"/>
        </w:rPr>
      </w:pPr>
      <w:r w:rsidRPr="00286253">
        <w:rPr>
          <w:rFonts w:ascii="Arial" w:hAnsi="Arial" w:cs="Arial"/>
          <w:sz w:val="22"/>
        </w:rPr>
        <w:tab/>
        <w:t>……………………………………………………….………………..</w:t>
      </w:r>
    </w:p>
    <w:p w14:paraId="05D4910B" w14:textId="77777777" w:rsidR="002A387B" w:rsidRPr="00286253" w:rsidRDefault="002A387B" w:rsidP="00AD05F7">
      <w:pPr>
        <w:spacing w:line="260" w:lineRule="exact"/>
        <w:jc w:val="left"/>
        <w:rPr>
          <w:rFonts w:ascii="Arial" w:hAnsi="Arial" w:cs="Arial"/>
          <w:bCs/>
          <w:sz w:val="22"/>
        </w:rPr>
      </w:pPr>
    </w:p>
    <w:p w14:paraId="1EA41C5D" w14:textId="4E9D5BB8" w:rsidR="00334A6F" w:rsidRPr="00286253" w:rsidRDefault="00CB5E18" w:rsidP="00AD05F7">
      <w:pPr>
        <w:spacing w:line="260" w:lineRule="exact"/>
        <w:jc w:val="left"/>
        <w:rPr>
          <w:rFonts w:ascii="Arial" w:hAnsi="Arial" w:cs="Arial"/>
          <w:bCs/>
          <w:sz w:val="22"/>
        </w:rPr>
      </w:pPr>
      <w:r w:rsidRPr="00286253">
        <w:rPr>
          <w:rFonts w:ascii="Arial" w:hAnsi="Arial" w:cs="Arial"/>
          <w:bCs/>
          <w:sz w:val="22"/>
        </w:rPr>
        <w:t xml:space="preserve">je za </w:t>
      </w:r>
      <w:r w:rsidRPr="00286253">
        <w:rPr>
          <w:rFonts w:ascii="Arial" w:hAnsi="Arial" w:cs="Arial"/>
          <w:b/>
          <w:bCs/>
          <w:sz w:val="22"/>
        </w:rPr>
        <w:t>vodjo nadzora</w:t>
      </w:r>
      <w:r w:rsidRPr="00286253">
        <w:rPr>
          <w:rFonts w:ascii="Arial" w:hAnsi="Arial" w:cs="Arial"/>
          <w:bCs/>
          <w:sz w:val="22"/>
        </w:rPr>
        <w:t xml:space="preserve"> imenovan: </w:t>
      </w:r>
    </w:p>
    <w:p w14:paraId="773C3C12" w14:textId="77777777" w:rsidR="002A387B" w:rsidRPr="00286253" w:rsidRDefault="002A387B" w:rsidP="002A387B">
      <w:pPr>
        <w:spacing w:line="260" w:lineRule="exact"/>
        <w:rPr>
          <w:rFonts w:ascii="Arial" w:hAnsi="Arial" w:cs="Arial"/>
          <w:sz w:val="22"/>
        </w:rPr>
      </w:pPr>
      <w:r w:rsidRPr="00286253">
        <w:rPr>
          <w:rFonts w:ascii="Arial" w:hAnsi="Arial" w:cs="Arial"/>
          <w:sz w:val="22"/>
        </w:rPr>
        <w:tab/>
        <w:t>……………………………………………………….………………..</w:t>
      </w:r>
    </w:p>
    <w:p w14:paraId="5DCA1F3E" w14:textId="77777777" w:rsidR="00CB5E18" w:rsidRPr="00286253" w:rsidRDefault="00CB5E18" w:rsidP="00551DD8">
      <w:pPr>
        <w:spacing w:line="260" w:lineRule="exact"/>
        <w:jc w:val="center"/>
        <w:rPr>
          <w:rFonts w:ascii="Arial" w:hAnsi="Arial" w:cs="Arial"/>
          <w:sz w:val="22"/>
        </w:rPr>
      </w:pPr>
    </w:p>
    <w:p w14:paraId="2E1D7B38" w14:textId="77777777" w:rsidR="00CB5E18" w:rsidRPr="00286253" w:rsidRDefault="00CB5E18" w:rsidP="00551DD8">
      <w:pPr>
        <w:spacing w:line="260" w:lineRule="exact"/>
        <w:rPr>
          <w:rFonts w:ascii="Arial" w:hAnsi="Arial" w:cs="Arial"/>
          <w:sz w:val="22"/>
        </w:rPr>
      </w:pPr>
      <w:r w:rsidRPr="00286253">
        <w:rPr>
          <w:rFonts w:ascii="Arial" w:hAnsi="Arial" w:cs="Arial"/>
          <w:sz w:val="22"/>
        </w:rPr>
        <w:t xml:space="preserve">S strani Izvajalca je </w:t>
      </w:r>
      <w:r w:rsidRPr="00286253">
        <w:rPr>
          <w:rFonts w:ascii="Arial" w:hAnsi="Arial" w:cs="Arial"/>
          <w:b/>
          <w:sz w:val="22"/>
        </w:rPr>
        <w:t xml:space="preserve">za vodjo gradnje </w:t>
      </w:r>
      <w:r w:rsidRPr="00286253">
        <w:rPr>
          <w:rFonts w:ascii="Arial" w:hAnsi="Arial" w:cs="Arial"/>
          <w:sz w:val="22"/>
        </w:rPr>
        <w:t xml:space="preserve">imenovan: </w:t>
      </w:r>
      <w:r w:rsidRPr="00286253">
        <w:rPr>
          <w:rFonts w:ascii="Arial" w:hAnsi="Arial" w:cs="Arial"/>
          <w:sz w:val="22"/>
        </w:rPr>
        <w:tab/>
      </w:r>
      <w:r w:rsidRPr="00286253">
        <w:rPr>
          <w:rFonts w:ascii="Arial" w:hAnsi="Arial" w:cs="Arial"/>
          <w:sz w:val="22"/>
        </w:rPr>
        <w:tab/>
        <w:t>……………………………………………………….………………..</w:t>
      </w:r>
    </w:p>
    <w:p w14:paraId="3C0CEA30" w14:textId="77777777" w:rsidR="008B63E3" w:rsidRPr="00286253" w:rsidRDefault="008B63E3" w:rsidP="001F05BC">
      <w:pPr>
        <w:spacing w:line="260" w:lineRule="exact"/>
        <w:rPr>
          <w:rFonts w:ascii="Arial" w:hAnsi="Arial" w:cs="Arial"/>
          <w:sz w:val="22"/>
        </w:rPr>
      </w:pPr>
    </w:p>
    <w:p w14:paraId="063CD6AB" w14:textId="77777777" w:rsidR="008B63E3" w:rsidRPr="00286253" w:rsidRDefault="008B63E3" w:rsidP="00551DD8">
      <w:pPr>
        <w:spacing w:line="260" w:lineRule="exact"/>
        <w:jc w:val="center"/>
        <w:rPr>
          <w:rFonts w:ascii="Arial" w:hAnsi="Arial" w:cs="Arial"/>
          <w:sz w:val="22"/>
        </w:rPr>
      </w:pPr>
    </w:p>
    <w:p w14:paraId="670415F1" w14:textId="77777777" w:rsidR="0084314B" w:rsidRPr="00286253" w:rsidRDefault="0084314B" w:rsidP="001B2E9B">
      <w:pPr>
        <w:numPr>
          <w:ilvl w:val="0"/>
          <w:numId w:val="12"/>
        </w:numPr>
        <w:spacing w:line="260" w:lineRule="exact"/>
        <w:ind w:left="284" w:hanging="284"/>
        <w:jc w:val="center"/>
        <w:rPr>
          <w:rFonts w:ascii="Arial" w:hAnsi="Arial" w:cs="Arial"/>
          <w:b/>
          <w:sz w:val="22"/>
        </w:rPr>
      </w:pPr>
      <w:r w:rsidRPr="00286253">
        <w:rPr>
          <w:rFonts w:ascii="Arial" w:hAnsi="Arial" w:cs="Arial"/>
          <w:b/>
          <w:sz w:val="22"/>
        </w:rPr>
        <w:t>VSEBINA POGODBENE DOKUMENTACIJE</w:t>
      </w:r>
    </w:p>
    <w:p w14:paraId="22CAA4C1" w14:textId="77777777" w:rsidR="00967B69" w:rsidRPr="00286253" w:rsidRDefault="00967B69" w:rsidP="00551DD8">
      <w:pPr>
        <w:keepNext/>
        <w:spacing w:line="260" w:lineRule="exact"/>
        <w:rPr>
          <w:rFonts w:ascii="Arial" w:hAnsi="Arial" w:cs="Arial"/>
          <w:sz w:val="22"/>
        </w:rPr>
      </w:pPr>
    </w:p>
    <w:p w14:paraId="531F50A9" w14:textId="77777777" w:rsidR="0084314B" w:rsidRPr="00286253" w:rsidRDefault="0084314B" w:rsidP="001B2E9B">
      <w:pPr>
        <w:numPr>
          <w:ilvl w:val="0"/>
          <w:numId w:val="10"/>
        </w:numPr>
        <w:tabs>
          <w:tab w:val="clear" w:pos="720"/>
          <w:tab w:val="num" w:pos="-3119"/>
          <w:tab w:val="left" w:pos="284"/>
        </w:tabs>
        <w:spacing w:line="260" w:lineRule="exact"/>
        <w:ind w:left="142" w:hanging="142"/>
        <w:jc w:val="center"/>
        <w:rPr>
          <w:rFonts w:ascii="Arial" w:hAnsi="Arial" w:cs="Arial"/>
          <w:sz w:val="22"/>
        </w:rPr>
      </w:pPr>
      <w:r w:rsidRPr="00286253">
        <w:rPr>
          <w:rFonts w:ascii="Arial" w:hAnsi="Arial" w:cs="Arial"/>
          <w:sz w:val="22"/>
        </w:rPr>
        <w:t>člen</w:t>
      </w:r>
    </w:p>
    <w:p w14:paraId="73664759" w14:textId="77777777" w:rsidR="002272E5" w:rsidRPr="00286253" w:rsidRDefault="002272E5" w:rsidP="00551DD8">
      <w:pPr>
        <w:keepNext/>
        <w:spacing w:line="260" w:lineRule="exact"/>
        <w:jc w:val="center"/>
        <w:rPr>
          <w:rFonts w:ascii="Arial" w:hAnsi="Arial" w:cs="Arial"/>
          <w:b/>
          <w:bCs/>
          <w:sz w:val="22"/>
        </w:rPr>
      </w:pPr>
    </w:p>
    <w:p w14:paraId="35CC0703" w14:textId="77777777" w:rsidR="002272E5" w:rsidRPr="00286253" w:rsidRDefault="002272E5" w:rsidP="00551DD8">
      <w:pPr>
        <w:keepNext/>
        <w:spacing w:line="260" w:lineRule="exact"/>
        <w:rPr>
          <w:rFonts w:ascii="Arial" w:hAnsi="Arial" w:cs="Arial"/>
          <w:sz w:val="22"/>
        </w:rPr>
      </w:pPr>
      <w:r w:rsidRPr="00286253">
        <w:rPr>
          <w:rFonts w:ascii="Arial" w:hAnsi="Arial" w:cs="Arial"/>
          <w:sz w:val="22"/>
        </w:rPr>
        <w:t>Pogodbeni stranki sta soglasni, da je poleg Ponudbe Izvajalca, navedene v 2. členu te Pogodbe, so sestavni del te Pogodbe še naslednji dokumenti, ki se jih tolmači po vrstnem redu, kot so navedeni:</w:t>
      </w:r>
    </w:p>
    <w:p w14:paraId="6F35C44C" w14:textId="77777777" w:rsidR="00CB5E18" w:rsidRPr="00286253" w:rsidRDefault="00CB5E18" w:rsidP="00551DD8">
      <w:pPr>
        <w:spacing w:line="260" w:lineRule="exact"/>
        <w:ind w:left="426" w:hanging="426"/>
        <w:rPr>
          <w:rFonts w:ascii="Arial" w:hAnsi="Arial" w:cs="Arial"/>
          <w:sz w:val="22"/>
        </w:rPr>
      </w:pPr>
    </w:p>
    <w:p w14:paraId="7CB87903" w14:textId="77777777" w:rsidR="002272E5" w:rsidRPr="00286253" w:rsidRDefault="002272E5" w:rsidP="00551DD8">
      <w:pPr>
        <w:spacing w:line="260" w:lineRule="exact"/>
        <w:ind w:left="426" w:hanging="426"/>
        <w:rPr>
          <w:rFonts w:ascii="Arial" w:hAnsi="Arial" w:cs="Arial"/>
          <w:sz w:val="22"/>
        </w:rPr>
      </w:pPr>
      <w:bookmarkStart w:id="2" w:name="_Hlk45789624"/>
      <w:r w:rsidRPr="00286253">
        <w:rPr>
          <w:rFonts w:ascii="Arial" w:hAnsi="Arial" w:cs="Arial"/>
          <w:sz w:val="22"/>
        </w:rPr>
        <w:t xml:space="preserve">(1) </w:t>
      </w:r>
      <w:r w:rsidRPr="00286253">
        <w:rPr>
          <w:rFonts w:ascii="Arial" w:hAnsi="Arial" w:cs="Arial"/>
          <w:sz w:val="22"/>
        </w:rPr>
        <w:tab/>
      </w:r>
      <w:r w:rsidR="00D02D24" w:rsidRPr="00286253">
        <w:rPr>
          <w:rFonts w:ascii="Arial" w:hAnsi="Arial" w:cs="Arial"/>
          <w:sz w:val="22"/>
        </w:rPr>
        <w:t>Pogodb</w:t>
      </w:r>
      <w:r w:rsidR="00970CA0" w:rsidRPr="00286253">
        <w:rPr>
          <w:rFonts w:ascii="Arial" w:hAnsi="Arial" w:cs="Arial"/>
          <w:sz w:val="22"/>
        </w:rPr>
        <w:t>a</w:t>
      </w:r>
      <w:r w:rsidR="006E6346" w:rsidRPr="00286253">
        <w:rPr>
          <w:rFonts w:ascii="Arial" w:hAnsi="Arial" w:cs="Arial"/>
          <w:sz w:val="22"/>
        </w:rPr>
        <w:t xml:space="preserve"> (pogodbeni sporazum) </w:t>
      </w:r>
    </w:p>
    <w:p w14:paraId="4C076D63" w14:textId="77777777" w:rsidR="004C4542" w:rsidRPr="00286253" w:rsidRDefault="004C4542" w:rsidP="004C4542">
      <w:pPr>
        <w:spacing w:line="260" w:lineRule="exact"/>
        <w:ind w:left="426" w:hanging="426"/>
        <w:rPr>
          <w:rFonts w:ascii="Arial" w:hAnsi="Arial" w:cs="Arial"/>
          <w:sz w:val="22"/>
        </w:rPr>
      </w:pPr>
      <w:r w:rsidRPr="00286253">
        <w:rPr>
          <w:rFonts w:ascii="Arial" w:hAnsi="Arial" w:cs="Arial"/>
          <w:sz w:val="22"/>
        </w:rPr>
        <w:t xml:space="preserve">(2) </w:t>
      </w:r>
      <w:r w:rsidRPr="00286253">
        <w:rPr>
          <w:rFonts w:ascii="Arial" w:hAnsi="Arial" w:cs="Arial"/>
          <w:sz w:val="22"/>
        </w:rPr>
        <w:tab/>
        <w:t xml:space="preserve">Posebni pogoji Pogodbe </w:t>
      </w:r>
    </w:p>
    <w:p w14:paraId="53FC4E33" w14:textId="77777777" w:rsidR="004C4542" w:rsidRPr="00286253" w:rsidRDefault="004C4542" w:rsidP="004C4542">
      <w:pPr>
        <w:spacing w:line="260" w:lineRule="exact"/>
        <w:ind w:left="426" w:hanging="426"/>
        <w:rPr>
          <w:rFonts w:ascii="Arial" w:hAnsi="Arial" w:cs="Arial"/>
          <w:sz w:val="22"/>
        </w:rPr>
      </w:pPr>
      <w:r w:rsidRPr="00286253">
        <w:rPr>
          <w:rFonts w:ascii="Arial" w:hAnsi="Arial" w:cs="Arial"/>
          <w:sz w:val="22"/>
        </w:rPr>
        <w:t xml:space="preserve">(3) </w:t>
      </w:r>
      <w:r w:rsidRPr="00286253">
        <w:rPr>
          <w:rFonts w:ascii="Arial" w:hAnsi="Arial" w:cs="Arial"/>
          <w:sz w:val="22"/>
        </w:rPr>
        <w:tab/>
        <w:t>Splošni pogoji Pogodbe – Pogoji gradbenih pogodb za gradbena in inženirska dela, ki jih načrtuje naročnik (FIDIC, rdeča knjiga, 1999)</w:t>
      </w:r>
    </w:p>
    <w:p w14:paraId="1150CF33" w14:textId="3036A596" w:rsidR="004C4542" w:rsidRPr="00286253" w:rsidRDefault="004C4542" w:rsidP="004C4542">
      <w:pPr>
        <w:spacing w:line="260" w:lineRule="exact"/>
        <w:ind w:left="426" w:hanging="426"/>
        <w:rPr>
          <w:rFonts w:ascii="Arial" w:hAnsi="Arial" w:cs="Arial"/>
          <w:sz w:val="22"/>
        </w:rPr>
      </w:pPr>
      <w:r w:rsidRPr="00286253">
        <w:rPr>
          <w:rFonts w:ascii="Arial" w:hAnsi="Arial" w:cs="Arial"/>
          <w:sz w:val="22"/>
        </w:rPr>
        <w:t xml:space="preserve">(4) </w:t>
      </w:r>
      <w:r w:rsidRPr="00286253">
        <w:rPr>
          <w:rFonts w:ascii="Arial" w:hAnsi="Arial" w:cs="Arial"/>
          <w:sz w:val="22"/>
        </w:rPr>
        <w:tab/>
      </w:r>
      <w:r w:rsidR="0018176B" w:rsidRPr="00286253">
        <w:rPr>
          <w:rFonts w:ascii="Arial" w:hAnsi="Arial" w:cs="Arial"/>
          <w:sz w:val="22"/>
        </w:rPr>
        <w:t>Specifikacija naročila</w:t>
      </w:r>
      <w:r w:rsidRPr="00286253">
        <w:rPr>
          <w:rFonts w:ascii="Arial" w:hAnsi="Arial" w:cs="Arial"/>
          <w:sz w:val="22"/>
        </w:rPr>
        <w:t xml:space="preserve"> </w:t>
      </w:r>
    </w:p>
    <w:p w14:paraId="642994BE" w14:textId="77777777" w:rsidR="000205D0" w:rsidRPr="00286253" w:rsidRDefault="000205D0" w:rsidP="000205D0">
      <w:pPr>
        <w:spacing w:line="260" w:lineRule="exact"/>
        <w:ind w:left="426" w:hanging="426"/>
        <w:rPr>
          <w:rFonts w:ascii="Arial" w:hAnsi="Arial" w:cs="Arial"/>
          <w:sz w:val="22"/>
        </w:rPr>
      </w:pPr>
      <w:r w:rsidRPr="00286253">
        <w:rPr>
          <w:rFonts w:ascii="Arial" w:hAnsi="Arial" w:cs="Arial"/>
          <w:sz w:val="22"/>
        </w:rPr>
        <w:t>(</w:t>
      </w:r>
      <w:r w:rsidR="004C4542" w:rsidRPr="00286253">
        <w:rPr>
          <w:rFonts w:ascii="Arial" w:hAnsi="Arial" w:cs="Arial"/>
          <w:sz w:val="22"/>
        </w:rPr>
        <w:t>5</w:t>
      </w:r>
      <w:r w:rsidRPr="00286253">
        <w:rPr>
          <w:rFonts w:ascii="Arial" w:hAnsi="Arial" w:cs="Arial"/>
          <w:sz w:val="22"/>
        </w:rPr>
        <w:t xml:space="preserve">) </w:t>
      </w:r>
      <w:r w:rsidRPr="00286253">
        <w:rPr>
          <w:rFonts w:ascii="Arial" w:hAnsi="Arial" w:cs="Arial"/>
          <w:sz w:val="22"/>
        </w:rPr>
        <w:tab/>
        <w:t>Ponudba in  Dodatek k Ponudbi</w:t>
      </w:r>
    </w:p>
    <w:p w14:paraId="2A3C2639" w14:textId="77777777" w:rsidR="002272E5" w:rsidRPr="00286253" w:rsidRDefault="002272E5" w:rsidP="00551DD8">
      <w:pPr>
        <w:spacing w:line="260" w:lineRule="exact"/>
        <w:ind w:left="426" w:hanging="426"/>
        <w:rPr>
          <w:rFonts w:ascii="Arial" w:hAnsi="Arial" w:cs="Arial"/>
          <w:sz w:val="22"/>
        </w:rPr>
      </w:pPr>
      <w:r w:rsidRPr="00286253">
        <w:rPr>
          <w:rFonts w:ascii="Arial" w:hAnsi="Arial" w:cs="Arial"/>
          <w:sz w:val="22"/>
        </w:rPr>
        <w:t xml:space="preserve">(6) </w:t>
      </w:r>
      <w:r w:rsidRPr="00286253">
        <w:rPr>
          <w:rFonts w:ascii="Arial" w:hAnsi="Arial" w:cs="Arial"/>
          <w:sz w:val="22"/>
        </w:rPr>
        <w:tab/>
        <w:t>Ponudbeni predračun</w:t>
      </w:r>
    </w:p>
    <w:p w14:paraId="60933372" w14:textId="77777777" w:rsidR="002272E5" w:rsidRPr="00286253" w:rsidRDefault="002272E5" w:rsidP="00551DD8">
      <w:pPr>
        <w:spacing w:line="260" w:lineRule="exact"/>
        <w:ind w:left="426" w:hanging="426"/>
        <w:rPr>
          <w:rFonts w:ascii="Arial" w:hAnsi="Arial" w:cs="Arial"/>
          <w:sz w:val="22"/>
        </w:rPr>
      </w:pPr>
      <w:r w:rsidRPr="00286253">
        <w:rPr>
          <w:rFonts w:ascii="Arial" w:hAnsi="Arial" w:cs="Arial"/>
          <w:sz w:val="22"/>
        </w:rPr>
        <w:lastRenderedPageBreak/>
        <w:t xml:space="preserve">(7) </w:t>
      </w:r>
      <w:r w:rsidRPr="00286253">
        <w:rPr>
          <w:rFonts w:ascii="Arial" w:hAnsi="Arial" w:cs="Arial"/>
          <w:sz w:val="22"/>
        </w:rPr>
        <w:tab/>
      </w:r>
      <w:r w:rsidR="00D02D24" w:rsidRPr="00286253">
        <w:rPr>
          <w:rFonts w:ascii="Arial" w:hAnsi="Arial" w:cs="Arial"/>
          <w:sz w:val="22"/>
        </w:rPr>
        <w:t>Načrti</w:t>
      </w:r>
    </w:p>
    <w:p w14:paraId="0A2974FC" w14:textId="77777777" w:rsidR="002272E5" w:rsidRPr="00286253" w:rsidRDefault="002272E5" w:rsidP="00551DD8">
      <w:pPr>
        <w:spacing w:line="260" w:lineRule="exact"/>
        <w:ind w:left="426" w:hanging="426"/>
        <w:rPr>
          <w:rFonts w:ascii="Arial" w:hAnsi="Arial" w:cs="Arial"/>
          <w:sz w:val="22"/>
        </w:rPr>
      </w:pPr>
      <w:r w:rsidRPr="00286253">
        <w:rPr>
          <w:rFonts w:ascii="Arial" w:hAnsi="Arial" w:cs="Arial"/>
          <w:sz w:val="22"/>
        </w:rPr>
        <w:t xml:space="preserve">(8) </w:t>
      </w:r>
      <w:r w:rsidRPr="00286253">
        <w:rPr>
          <w:rFonts w:ascii="Arial" w:hAnsi="Arial" w:cs="Arial"/>
          <w:sz w:val="22"/>
        </w:rPr>
        <w:tab/>
        <w:t>Terminski in finančni plani</w:t>
      </w:r>
    </w:p>
    <w:p w14:paraId="73798F7B" w14:textId="77777777" w:rsidR="002272E5" w:rsidRPr="00286253" w:rsidRDefault="002272E5" w:rsidP="00551DD8">
      <w:pPr>
        <w:spacing w:line="260" w:lineRule="exact"/>
        <w:ind w:left="426" w:hanging="426"/>
        <w:rPr>
          <w:rFonts w:ascii="Arial" w:hAnsi="Arial" w:cs="Arial"/>
          <w:sz w:val="22"/>
        </w:rPr>
      </w:pPr>
      <w:r w:rsidRPr="00286253">
        <w:rPr>
          <w:rFonts w:ascii="Arial" w:hAnsi="Arial" w:cs="Arial"/>
          <w:sz w:val="22"/>
        </w:rPr>
        <w:t xml:space="preserve">(9) </w:t>
      </w:r>
      <w:r w:rsidR="007446CD" w:rsidRPr="00286253">
        <w:rPr>
          <w:rFonts w:ascii="Arial" w:hAnsi="Arial" w:cs="Arial"/>
          <w:sz w:val="22"/>
        </w:rPr>
        <w:tab/>
      </w:r>
      <w:r w:rsidRPr="00286253">
        <w:rPr>
          <w:rFonts w:ascii="Arial" w:hAnsi="Arial" w:cs="Arial"/>
          <w:sz w:val="22"/>
        </w:rPr>
        <w:t>Zavezujoči pravni akt o skupni izvedbi naročila, kadar je izbrana skupna ponudba skupine izvajalcev</w:t>
      </w:r>
    </w:p>
    <w:bookmarkEnd w:id="2"/>
    <w:p w14:paraId="19825AC5" w14:textId="77777777" w:rsidR="002272E5" w:rsidRPr="00286253" w:rsidRDefault="002272E5" w:rsidP="00551DD8">
      <w:pPr>
        <w:spacing w:line="260" w:lineRule="exact"/>
        <w:ind w:left="426" w:hanging="426"/>
        <w:rPr>
          <w:rFonts w:ascii="Arial" w:hAnsi="Arial" w:cs="Arial"/>
          <w:sz w:val="22"/>
        </w:rPr>
      </w:pPr>
      <w:r w:rsidRPr="00286253">
        <w:rPr>
          <w:rFonts w:ascii="Arial" w:hAnsi="Arial" w:cs="Arial"/>
          <w:sz w:val="22"/>
        </w:rPr>
        <w:t>(10)</w:t>
      </w:r>
      <w:r w:rsidR="007446CD" w:rsidRPr="00286253">
        <w:rPr>
          <w:rFonts w:ascii="Arial" w:hAnsi="Arial" w:cs="Arial"/>
          <w:sz w:val="22"/>
        </w:rPr>
        <w:tab/>
      </w:r>
      <w:r w:rsidRPr="00286253">
        <w:rPr>
          <w:rFonts w:ascii="Arial" w:hAnsi="Arial" w:cs="Arial"/>
          <w:sz w:val="22"/>
        </w:rPr>
        <w:t>Drugi dokumenti, ki sestavljajo del Pogodbe</w:t>
      </w:r>
    </w:p>
    <w:p w14:paraId="38E0FF6C" w14:textId="77777777" w:rsidR="00652A9E" w:rsidRPr="00286253" w:rsidRDefault="00652A9E" w:rsidP="00551DD8">
      <w:pPr>
        <w:spacing w:line="260" w:lineRule="exact"/>
        <w:ind w:left="426" w:hanging="426"/>
        <w:rPr>
          <w:rFonts w:ascii="Arial" w:hAnsi="Arial" w:cs="Arial"/>
          <w:sz w:val="22"/>
        </w:rPr>
      </w:pPr>
    </w:p>
    <w:p w14:paraId="2AB3B37E" w14:textId="65215D5F" w:rsidR="004C4542" w:rsidRPr="00286253" w:rsidRDefault="004C4542" w:rsidP="004C4542">
      <w:pPr>
        <w:keepNext/>
        <w:spacing w:line="260" w:lineRule="exact"/>
        <w:rPr>
          <w:rFonts w:ascii="Arial" w:hAnsi="Arial" w:cs="Arial"/>
          <w:sz w:val="22"/>
        </w:rPr>
      </w:pPr>
      <w:r w:rsidRPr="00286253">
        <w:rPr>
          <w:rFonts w:ascii="Arial" w:hAnsi="Arial" w:cs="Arial"/>
          <w:sz w:val="22"/>
        </w:rPr>
        <w:t xml:space="preserve">Posebne gradbene uzance </w:t>
      </w:r>
      <w:r w:rsidR="008912B6" w:rsidRPr="00286253">
        <w:rPr>
          <w:rFonts w:ascii="Arial" w:hAnsi="Arial" w:cs="Arial"/>
          <w:sz w:val="22"/>
        </w:rPr>
        <w:t>ne veljajo.</w:t>
      </w:r>
    </w:p>
    <w:p w14:paraId="4AF9B9C5" w14:textId="77777777" w:rsidR="004C4542" w:rsidRPr="00286253" w:rsidRDefault="004C4542" w:rsidP="00551DD8">
      <w:pPr>
        <w:spacing w:line="260" w:lineRule="exact"/>
        <w:ind w:left="426" w:hanging="426"/>
        <w:rPr>
          <w:rFonts w:ascii="Arial" w:hAnsi="Arial" w:cs="Arial"/>
          <w:sz w:val="22"/>
        </w:rPr>
      </w:pPr>
    </w:p>
    <w:p w14:paraId="6958A1F7" w14:textId="77777777" w:rsidR="00CF5A2D" w:rsidRPr="00286253" w:rsidRDefault="00CF5A2D" w:rsidP="00551DD8">
      <w:pPr>
        <w:spacing w:line="260" w:lineRule="exact"/>
        <w:ind w:left="426" w:hanging="426"/>
        <w:rPr>
          <w:rFonts w:ascii="Arial" w:hAnsi="Arial" w:cs="Arial"/>
          <w:sz w:val="22"/>
        </w:rPr>
      </w:pPr>
    </w:p>
    <w:p w14:paraId="2982DC18" w14:textId="77777777" w:rsidR="0051288A" w:rsidRPr="00286253" w:rsidRDefault="0051288A" w:rsidP="001B2E9B">
      <w:pPr>
        <w:numPr>
          <w:ilvl w:val="0"/>
          <w:numId w:val="12"/>
        </w:numPr>
        <w:spacing w:line="260" w:lineRule="exact"/>
        <w:ind w:left="284" w:hanging="284"/>
        <w:jc w:val="center"/>
        <w:rPr>
          <w:rFonts w:ascii="Arial" w:hAnsi="Arial" w:cs="Arial"/>
          <w:b/>
          <w:sz w:val="22"/>
        </w:rPr>
      </w:pPr>
      <w:r w:rsidRPr="00286253">
        <w:rPr>
          <w:rFonts w:ascii="Arial" w:hAnsi="Arial" w:cs="Arial"/>
          <w:b/>
          <w:sz w:val="22"/>
        </w:rPr>
        <w:t>PROTIKORUPCIJSKA KLAVZULA</w:t>
      </w:r>
    </w:p>
    <w:p w14:paraId="1C423B58" w14:textId="77777777" w:rsidR="0051288A" w:rsidRPr="00286253" w:rsidRDefault="0051288A" w:rsidP="00551DD8">
      <w:pPr>
        <w:spacing w:line="260" w:lineRule="exact"/>
        <w:ind w:left="426"/>
        <w:rPr>
          <w:rFonts w:ascii="Arial" w:hAnsi="Arial" w:cs="Arial"/>
          <w:sz w:val="22"/>
        </w:rPr>
      </w:pPr>
    </w:p>
    <w:p w14:paraId="33EB6268" w14:textId="77777777" w:rsidR="0051288A" w:rsidRPr="00286253" w:rsidRDefault="0051288A" w:rsidP="001B2E9B">
      <w:pPr>
        <w:numPr>
          <w:ilvl w:val="0"/>
          <w:numId w:val="10"/>
        </w:numPr>
        <w:tabs>
          <w:tab w:val="clear" w:pos="720"/>
          <w:tab w:val="num" w:pos="-3119"/>
          <w:tab w:val="left" w:pos="284"/>
        </w:tabs>
        <w:spacing w:line="260" w:lineRule="exact"/>
        <w:ind w:left="142" w:hanging="142"/>
        <w:jc w:val="center"/>
        <w:rPr>
          <w:rFonts w:ascii="Arial" w:hAnsi="Arial" w:cs="Arial"/>
          <w:sz w:val="22"/>
        </w:rPr>
      </w:pPr>
      <w:r w:rsidRPr="00286253">
        <w:rPr>
          <w:rFonts w:ascii="Arial" w:hAnsi="Arial" w:cs="Arial"/>
          <w:sz w:val="22"/>
        </w:rPr>
        <w:t>člen</w:t>
      </w:r>
    </w:p>
    <w:p w14:paraId="682AF58A" w14:textId="77777777" w:rsidR="0051288A" w:rsidRPr="00286253" w:rsidRDefault="0051288A" w:rsidP="00787CEF">
      <w:pPr>
        <w:spacing w:line="260" w:lineRule="exact"/>
        <w:jc w:val="center"/>
        <w:rPr>
          <w:rFonts w:ascii="Arial" w:hAnsi="Arial" w:cs="Arial"/>
          <w:b/>
          <w:bCs/>
          <w:sz w:val="22"/>
        </w:rPr>
      </w:pPr>
    </w:p>
    <w:p w14:paraId="531A8D18" w14:textId="77777777" w:rsidR="00787CEF" w:rsidRPr="00286253" w:rsidRDefault="00787CEF" w:rsidP="00787CEF">
      <w:pPr>
        <w:spacing w:line="260" w:lineRule="exact"/>
        <w:rPr>
          <w:rFonts w:ascii="Arial" w:hAnsi="Arial" w:cs="Arial"/>
          <w:sz w:val="22"/>
        </w:rPr>
      </w:pPr>
      <w:bookmarkStart w:id="3" w:name="_Hlk24626831"/>
      <w:r w:rsidRPr="00286253">
        <w:rPr>
          <w:rFonts w:ascii="Arial" w:hAnsi="Arial" w:cs="Arial"/>
          <w:sz w:val="22"/>
        </w:rPr>
        <w:t>Pogodba, pri kateri kdo v imenu ali na račun druge pogodbene stranke, predstavniku ali posredniku organa ali organizacije iz javnega sektorja obljubi, ponudi ali da kakšno nedovoljeno korist za:</w:t>
      </w:r>
    </w:p>
    <w:p w14:paraId="3CA3A304" w14:textId="77777777" w:rsidR="00787CEF" w:rsidRPr="00286253" w:rsidRDefault="00787CEF" w:rsidP="00787CEF">
      <w:pPr>
        <w:spacing w:line="260" w:lineRule="exact"/>
        <w:rPr>
          <w:rFonts w:ascii="Arial" w:hAnsi="Arial" w:cs="Arial"/>
          <w:sz w:val="22"/>
        </w:rPr>
      </w:pPr>
    </w:p>
    <w:p w14:paraId="6CB1AD5D" w14:textId="77777777" w:rsidR="00787CEF" w:rsidRPr="00286253" w:rsidRDefault="00787CEF" w:rsidP="001B2E9B">
      <w:pPr>
        <w:pStyle w:val="Odstavekseznama"/>
        <w:numPr>
          <w:ilvl w:val="0"/>
          <w:numId w:val="22"/>
        </w:numPr>
        <w:spacing w:line="260" w:lineRule="exact"/>
        <w:contextualSpacing/>
        <w:rPr>
          <w:rFonts w:ascii="Arial" w:hAnsi="Arial" w:cs="Arial"/>
          <w:sz w:val="22"/>
        </w:rPr>
      </w:pPr>
      <w:r w:rsidRPr="00286253">
        <w:rPr>
          <w:rFonts w:ascii="Arial" w:hAnsi="Arial" w:cs="Arial"/>
          <w:sz w:val="22"/>
        </w:rPr>
        <w:t>pridobitev posla ali</w:t>
      </w:r>
    </w:p>
    <w:p w14:paraId="7754AB9D" w14:textId="77777777" w:rsidR="00787CEF" w:rsidRPr="00286253" w:rsidRDefault="00787CEF" w:rsidP="001B2E9B">
      <w:pPr>
        <w:pStyle w:val="Odstavekseznama"/>
        <w:numPr>
          <w:ilvl w:val="0"/>
          <w:numId w:val="22"/>
        </w:numPr>
        <w:spacing w:line="260" w:lineRule="exact"/>
        <w:contextualSpacing/>
        <w:rPr>
          <w:rFonts w:ascii="Arial" w:hAnsi="Arial" w:cs="Arial"/>
          <w:sz w:val="22"/>
        </w:rPr>
      </w:pPr>
      <w:r w:rsidRPr="00286253">
        <w:rPr>
          <w:rFonts w:ascii="Arial" w:hAnsi="Arial" w:cs="Arial"/>
          <w:sz w:val="22"/>
        </w:rPr>
        <w:t>za sklenitev posla pod ugodnejšimi pogoji ali</w:t>
      </w:r>
    </w:p>
    <w:p w14:paraId="0648965B" w14:textId="77777777" w:rsidR="00787CEF" w:rsidRPr="00286253" w:rsidRDefault="00787CEF" w:rsidP="001B2E9B">
      <w:pPr>
        <w:pStyle w:val="Odstavekseznama"/>
        <w:numPr>
          <w:ilvl w:val="0"/>
          <w:numId w:val="22"/>
        </w:numPr>
        <w:spacing w:line="260" w:lineRule="exact"/>
        <w:contextualSpacing/>
        <w:rPr>
          <w:rFonts w:ascii="Arial" w:hAnsi="Arial" w:cs="Arial"/>
          <w:sz w:val="22"/>
        </w:rPr>
      </w:pPr>
      <w:r w:rsidRPr="00286253">
        <w:rPr>
          <w:rFonts w:ascii="Arial" w:hAnsi="Arial" w:cs="Arial"/>
          <w:sz w:val="22"/>
        </w:rPr>
        <w:t>za opustitev dolžnega nadzora nad izvajanjem pogodbenih obveznosti ali</w:t>
      </w:r>
    </w:p>
    <w:p w14:paraId="29BCDF53" w14:textId="77777777" w:rsidR="00787CEF" w:rsidRPr="00286253" w:rsidRDefault="00787CEF" w:rsidP="001B2E9B">
      <w:pPr>
        <w:pStyle w:val="Odstavekseznama"/>
        <w:numPr>
          <w:ilvl w:val="0"/>
          <w:numId w:val="22"/>
        </w:numPr>
        <w:spacing w:line="260" w:lineRule="exact"/>
        <w:contextualSpacing/>
        <w:rPr>
          <w:rFonts w:ascii="Arial" w:hAnsi="Arial" w:cs="Arial"/>
          <w:sz w:val="22"/>
        </w:rPr>
      </w:pPr>
      <w:r w:rsidRPr="00286253">
        <w:rPr>
          <w:rFonts w:ascii="Arial" w:hAnsi="Arial" w:cs="Arial"/>
          <w:sz w:val="22"/>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4DD04AD1" w14:textId="77777777" w:rsidR="00787CEF" w:rsidRPr="00286253" w:rsidRDefault="00787CEF" w:rsidP="00787CEF">
      <w:pPr>
        <w:spacing w:line="260" w:lineRule="exact"/>
        <w:rPr>
          <w:rFonts w:ascii="Arial" w:hAnsi="Arial" w:cs="Arial"/>
          <w:sz w:val="22"/>
        </w:rPr>
      </w:pPr>
    </w:p>
    <w:p w14:paraId="4AD321B2" w14:textId="77777777" w:rsidR="00787CEF" w:rsidRPr="00286253" w:rsidRDefault="00787CEF" w:rsidP="00787CEF">
      <w:pPr>
        <w:spacing w:line="260" w:lineRule="exact"/>
        <w:rPr>
          <w:rFonts w:ascii="Arial" w:hAnsi="Arial" w:cs="Arial"/>
          <w:sz w:val="22"/>
        </w:rPr>
      </w:pPr>
      <w:r w:rsidRPr="00286253">
        <w:rPr>
          <w:rFonts w:ascii="Arial" w:hAnsi="Arial" w:cs="Arial"/>
          <w:sz w:val="22"/>
        </w:rPr>
        <w:t>je nična.</w:t>
      </w:r>
    </w:p>
    <w:p w14:paraId="151A16AF" w14:textId="77777777" w:rsidR="00550779" w:rsidRPr="00286253" w:rsidRDefault="00550779" w:rsidP="00787CEF">
      <w:pPr>
        <w:rPr>
          <w:rFonts w:ascii="Arial" w:hAnsi="Arial" w:cs="Arial"/>
          <w:szCs w:val="20"/>
        </w:rPr>
      </w:pPr>
    </w:p>
    <w:bookmarkEnd w:id="3"/>
    <w:p w14:paraId="24E4F65E" w14:textId="77777777" w:rsidR="008F3AA3" w:rsidRPr="00286253" w:rsidRDefault="00E8355D" w:rsidP="001B2E9B">
      <w:pPr>
        <w:numPr>
          <w:ilvl w:val="0"/>
          <w:numId w:val="12"/>
        </w:numPr>
        <w:spacing w:line="260" w:lineRule="exact"/>
        <w:ind w:left="284" w:hanging="284"/>
        <w:jc w:val="center"/>
        <w:rPr>
          <w:rFonts w:ascii="Arial" w:hAnsi="Arial" w:cs="Arial"/>
          <w:b/>
          <w:sz w:val="22"/>
        </w:rPr>
      </w:pPr>
      <w:r w:rsidRPr="00286253">
        <w:rPr>
          <w:rFonts w:ascii="Arial" w:hAnsi="Arial" w:cs="Arial"/>
          <w:b/>
          <w:sz w:val="22"/>
        </w:rPr>
        <w:t>RAZVEZNI POGOJ</w:t>
      </w:r>
    </w:p>
    <w:p w14:paraId="7ECC2FDD" w14:textId="77777777" w:rsidR="008F3AA3" w:rsidRPr="00286253" w:rsidRDefault="008F3AA3" w:rsidP="00551DD8">
      <w:pPr>
        <w:spacing w:line="260" w:lineRule="exact"/>
        <w:rPr>
          <w:rFonts w:ascii="Arial" w:hAnsi="Arial" w:cs="Arial"/>
          <w:sz w:val="22"/>
        </w:rPr>
      </w:pPr>
    </w:p>
    <w:p w14:paraId="7A552891" w14:textId="77777777" w:rsidR="008F3AA3" w:rsidRPr="00286253" w:rsidRDefault="008F3AA3" w:rsidP="001B2E9B">
      <w:pPr>
        <w:numPr>
          <w:ilvl w:val="0"/>
          <w:numId w:val="10"/>
        </w:numPr>
        <w:tabs>
          <w:tab w:val="clear" w:pos="720"/>
          <w:tab w:val="num" w:pos="-3119"/>
          <w:tab w:val="left" w:pos="284"/>
        </w:tabs>
        <w:spacing w:line="260" w:lineRule="exact"/>
        <w:ind w:left="142" w:hanging="142"/>
        <w:jc w:val="center"/>
        <w:rPr>
          <w:rFonts w:ascii="Arial" w:hAnsi="Arial" w:cs="Arial"/>
          <w:sz w:val="22"/>
        </w:rPr>
      </w:pPr>
      <w:r w:rsidRPr="00286253">
        <w:rPr>
          <w:rFonts w:ascii="Arial" w:hAnsi="Arial" w:cs="Arial"/>
          <w:sz w:val="22"/>
        </w:rPr>
        <w:t>člen</w:t>
      </w:r>
    </w:p>
    <w:p w14:paraId="30024979" w14:textId="77777777" w:rsidR="008F3AA3" w:rsidRPr="00286253" w:rsidRDefault="008F3AA3" w:rsidP="00551DD8">
      <w:pPr>
        <w:spacing w:line="260" w:lineRule="exact"/>
        <w:rPr>
          <w:rFonts w:ascii="Arial" w:hAnsi="Arial" w:cs="Arial"/>
          <w:sz w:val="22"/>
        </w:rPr>
      </w:pPr>
    </w:p>
    <w:p w14:paraId="62C9781A" w14:textId="77777777" w:rsidR="00E8355D" w:rsidRPr="00286253" w:rsidRDefault="00E8355D" w:rsidP="00551DD8">
      <w:pPr>
        <w:spacing w:line="260" w:lineRule="exact"/>
        <w:rPr>
          <w:rFonts w:ascii="Arial" w:hAnsi="Arial" w:cs="Arial"/>
          <w:sz w:val="22"/>
        </w:rPr>
      </w:pPr>
      <w:r w:rsidRPr="00286253">
        <w:rPr>
          <w:rFonts w:ascii="Arial" w:hAnsi="Arial" w:cs="Arial"/>
          <w:sz w:val="22"/>
        </w:rPr>
        <w:t>Ta pogodba je sklenjena pod razveznim pogojem, ki se uresniči v primeru izpolnitve ene od naslednjih okoliščin:</w:t>
      </w:r>
    </w:p>
    <w:p w14:paraId="661172C8" w14:textId="77777777" w:rsidR="00E8355D" w:rsidRPr="00286253" w:rsidRDefault="00E8355D" w:rsidP="00551DD8">
      <w:pPr>
        <w:spacing w:line="260" w:lineRule="exact"/>
        <w:rPr>
          <w:rFonts w:ascii="Arial" w:hAnsi="Arial" w:cs="Arial"/>
          <w:sz w:val="22"/>
        </w:rPr>
      </w:pPr>
    </w:p>
    <w:p w14:paraId="466D4DBB" w14:textId="77777777" w:rsidR="00E8355D" w:rsidRPr="00286253" w:rsidRDefault="00E8355D" w:rsidP="001B2E9B">
      <w:pPr>
        <w:numPr>
          <w:ilvl w:val="1"/>
          <w:numId w:val="19"/>
        </w:numPr>
        <w:spacing w:line="260" w:lineRule="exact"/>
        <w:ind w:left="284" w:hanging="284"/>
        <w:rPr>
          <w:rFonts w:ascii="Arial" w:hAnsi="Arial" w:cs="Arial"/>
          <w:sz w:val="22"/>
        </w:rPr>
      </w:pPr>
      <w:r w:rsidRPr="00286253">
        <w:rPr>
          <w:rFonts w:ascii="Arial" w:hAnsi="Arial" w:cs="Arial"/>
          <w:sz w:val="22"/>
        </w:rPr>
        <w:t>če bo naročnik seznanjen, da je sodišče s pravnomočno odločitvijo ugotovilo kršitev obveznosti delovne, okoljske ali socialne zakonodaje s strani dobavitelja ali podizvajalca ali</w:t>
      </w:r>
    </w:p>
    <w:p w14:paraId="6A4BC810" w14:textId="77777777" w:rsidR="00E8355D" w:rsidRPr="00286253" w:rsidRDefault="00E8355D" w:rsidP="001B2E9B">
      <w:pPr>
        <w:numPr>
          <w:ilvl w:val="1"/>
          <w:numId w:val="19"/>
        </w:numPr>
        <w:spacing w:line="260" w:lineRule="exact"/>
        <w:ind w:left="284" w:hanging="284"/>
        <w:rPr>
          <w:rFonts w:ascii="Arial" w:hAnsi="Arial" w:cs="Arial"/>
          <w:sz w:val="22"/>
        </w:rPr>
      </w:pPr>
      <w:r w:rsidRPr="00286253">
        <w:rPr>
          <w:rFonts w:ascii="Arial" w:hAnsi="Arial" w:cs="Arial"/>
          <w:sz w:val="22"/>
        </w:rPr>
        <w:t>če bo naročnik seznanjen, da je pristojni državni organ pri dobavitelju ali podizvajalcu v času izvajanja pogodbe ugotovil najmanj dve kršitvi v zvezi s:</w:t>
      </w:r>
    </w:p>
    <w:p w14:paraId="7846F270" w14:textId="77777777" w:rsidR="00E8355D" w:rsidRPr="00286253" w:rsidRDefault="00E8355D" w:rsidP="001B2E9B">
      <w:pPr>
        <w:numPr>
          <w:ilvl w:val="2"/>
          <w:numId w:val="19"/>
        </w:numPr>
        <w:spacing w:line="260" w:lineRule="exact"/>
        <w:ind w:left="567" w:hanging="283"/>
        <w:rPr>
          <w:rFonts w:ascii="Arial" w:hAnsi="Arial" w:cs="Arial"/>
          <w:sz w:val="22"/>
        </w:rPr>
      </w:pPr>
      <w:r w:rsidRPr="00286253">
        <w:rPr>
          <w:rFonts w:ascii="Arial" w:hAnsi="Arial" w:cs="Arial"/>
          <w:sz w:val="22"/>
        </w:rPr>
        <w:t>plačilom za delo,</w:t>
      </w:r>
    </w:p>
    <w:p w14:paraId="54CFB0B7" w14:textId="77777777" w:rsidR="00E8355D" w:rsidRPr="00286253" w:rsidRDefault="00E8355D" w:rsidP="001B2E9B">
      <w:pPr>
        <w:numPr>
          <w:ilvl w:val="2"/>
          <w:numId w:val="19"/>
        </w:numPr>
        <w:spacing w:line="260" w:lineRule="exact"/>
        <w:ind w:left="567" w:hanging="283"/>
        <w:rPr>
          <w:rFonts w:ascii="Arial" w:hAnsi="Arial" w:cs="Arial"/>
          <w:sz w:val="22"/>
        </w:rPr>
      </w:pPr>
      <w:r w:rsidRPr="00286253">
        <w:rPr>
          <w:rFonts w:ascii="Arial" w:hAnsi="Arial" w:cs="Arial"/>
          <w:sz w:val="22"/>
        </w:rPr>
        <w:t>delovnim časom,</w:t>
      </w:r>
    </w:p>
    <w:p w14:paraId="3EBB4A67" w14:textId="77777777" w:rsidR="00E8355D" w:rsidRPr="00286253" w:rsidRDefault="00E8355D" w:rsidP="001B2E9B">
      <w:pPr>
        <w:numPr>
          <w:ilvl w:val="2"/>
          <w:numId w:val="19"/>
        </w:numPr>
        <w:spacing w:line="260" w:lineRule="exact"/>
        <w:ind w:left="567" w:hanging="283"/>
        <w:rPr>
          <w:rFonts w:ascii="Arial" w:hAnsi="Arial" w:cs="Arial"/>
          <w:sz w:val="22"/>
        </w:rPr>
      </w:pPr>
      <w:r w:rsidRPr="00286253">
        <w:rPr>
          <w:rFonts w:ascii="Arial" w:hAnsi="Arial" w:cs="Arial"/>
          <w:sz w:val="22"/>
        </w:rPr>
        <w:t>počitki,</w:t>
      </w:r>
    </w:p>
    <w:p w14:paraId="322216CE" w14:textId="77777777" w:rsidR="00E8355D" w:rsidRPr="00286253" w:rsidRDefault="00E8355D" w:rsidP="001B2E9B">
      <w:pPr>
        <w:numPr>
          <w:ilvl w:val="2"/>
          <w:numId w:val="19"/>
        </w:numPr>
        <w:spacing w:line="260" w:lineRule="exact"/>
        <w:ind w:left="567" w:hanging="283"/>
        <w:rPr>
          <w:rFonts w:ascii="Arial" w:hAnsi="Arial" w:cs="Arial"/>
          <w:sz w:val="22"/>
        </w:rPr>
      </w:pPr>
      <w:r w:rsidRPr="00286253">
        <w:rPr>
          <w:rFonts w:ascii="Arial" w:hAnsi="Arial" w:cs="Arial"/>
          <w:sz w:val="22"/>
        </w:rPr>
        <w:t>opravljanjem dela na podlagi pogodb civilnega prava kljub obstoju elementov delovnega razmerja ali v zvezi z zaposlovanjem na črno</w:t>
      </w:r>
    </w:p>
    <w:p w14:paraId="60D197F4" w14:textId="77777777" w:rsidR="00E8355D" w:rsidRPr="00286253" w:rsidRDefault="00E8355D" w:rsidP="00551DD8">
      <w:pPr>
        <w:spacing w:line="260" w:lineRule="exact"/>
        <w:ind w:firstLine="284"/>
        <w:rPr>
          <w:rFonts w:ascii="Arial" w:hAnsi="Arial" w:cs="Arial"/>
          <w:sz w:val="22"/>
        </w:rPr>
      </w:pPr>
      <w:r w:rsidRPr="00286253">
        <w:rPr>
          <w:rFonts w:ascii="Arial" w:hAnsi="Arial" w:cs="Arial"/>
          <w:sz w:val="22"/>
        </w:rPr>
        <w:t>in za kateri mu je bila s pravnomočno odločitvijo ali več pravnomočnimi odločitvami izrečena globa za prekršek,</w:t>
      </w:r>
    </w:p>
    <w:p w14:paraId="63BF518B" w14:textId="77777777" w:rsidR="00E8355D" w:rsidRPr="00286253" w:rsidRDefault="00E8355D" w:rsidP="00551DD8">
      <w:pPr>
        <w:spacing w:line="260" w:lineRule="exact"/>
        <w:rPr>
          <w:rFonts w:ascii="Arial" w:hAnsi="Arial" w:cs="Arial"/>
          <w:sz w:val="22"/>
        </w:rPr>
      </w:pPr>
    </w:p>
    <w:p w14:paraId="3DA81C89" w14:textId="77777777" w:rsidR="00E8355D" w:rsidRPr="00286253" w:rsidRDefault="00E8355D" w:rsidP="00551DD8">
      <w:pPr>
        <w:spacing w:line="260" w:lineRule="exact"/>
        <w:rPr>
          <w:rFonts w:ascii="Arial" w:hAnsi="Arial" w:cs="Arial"/>
          <w:sz w:val="22"/>
        </w:rPr>
      </w:pPr>
      <w:r w:rsidRPr="00286253">
        <w:rPr>
          <w:rFonts w:ascii="Arial" w:hAnsi="Arial" w:cs="Arial"/>
          <w:sz w:val="22"/>
        </w:rPr>
        <w:t>in pod pogojem, da je od seznanitve s kršitvijo in do izteka veljavnosti pogodbe še najmanj šest mesecev oziroma če dobavitelj nastopa s podizvajalcem pa tudi, če zaradi ugotovljene kršitve pri podizvajalcu dobavitelj ne nadomesti ali zamenja tega podizvajalca, na način določen v skladu s 94. členom ZJN-3 in določili te pogodbe v roku 30 dni od seznanitve s kršitvijo.</w:t>
      </w:r>
    </w:p>
    <w:p w14:paraId="755B81D8" w14:textId="77777777" w:rsidR="00E8355D" w:rsidRPr="00286253" w:rsidRDefault="00E8355D" w:rsidP="00551DD8">
      <w:pPr>
        <w:spacing w:line="260" w:lineRule="exact"/>
        <w:rPr>
          <w:rFonts w:ascii="Arial" w:hAnsi="Arial" w:cs="Arial"/>
          <w:sz w:val="22"/>
        </w:rPr>
      </w:pPr>
      <w:r w:rsidRPr="00286253">
        <w:rPr>
          <w:rFonts w:ascii="Arial" w:hAnsi="Arial" w:cs="Arial"/>
          <w:sz w:val="22"/>
        </w:rPr>
        <w:t xml:space="preserve"> </w:t>
      </w:r>
    </w:p>
    <w:p w14:paraId="52911FA6" w14:textId="77777777" w:rsidR="00E8355D" w:rsidRPr="00286253" w:rsidRDefault="00E8355D" w:rsidP="00551DD8">
      <w:pPr>
        <w:spacing w:line="260" w:lineRule="exact"/>
        <w:rPr>
          <w:rFonts w:ascii="Arial" w:hAnsi="Arial" w:cs="Arial"/>
          <w:sz w:val="22"/>
        </w:rPr>
      </w:pPr>
      <w:r w:rsidRPr="00286253">
        <w:rPr>
          <w:rFonts w:ascii="Arial" w:hAnsi="Arial" w:cs="Arial"/>
          <w:sz w:val="22"/>
        </w:rPr>
        <w:lastRenderedPageBreak/>
        <w:t>V primeru izpolnitve okoliščine in pogojev iz prejšnjega odstavka se šteje, da je pogodba razvezana z dnem sklenitve nove pogodbe o izvedbi javnega naročila za predmetno naročilo. O datumu sklenitve nove pogodbe bo naročnik obvestil dobavitelja.</w:t>
      </w:r>
    </w:p>
    <w:p w14:paraId="2477F79A" w14:textId="77777777" w:rsidR="00E8355D" w:rsidRPr="00286253" w:rsidRDefault="00E8355D" w:rsidP="00551DD8">
      <w:pPr>
        <w:spacing w:line="260" w:lineRule="exact"/>
        <w:rPr>
          <w:rFonts w:ascii="Arial" w:hAnsi="Arial" w:cs="Arial"/>
          <w:sz w:val="22"/>
        </w:rPr>
      </w:pPr>
      <w:r w:rsidRPr="00286253">
        <w:rPr>
          <w:rFonts w:ascii="Arial" w:hAnsi="Arial" w:cs="Arial"/>
          <w:sz w:val="22"/>
        </w:rPr>
        <w:t xml:space="preserve"> </w:t>
      </w:r>
    </w:p>
    <w:p w14:paraId="29628FAF" w14:textId="77777777" w:rsidR="006C54F9" w:rsidRPr="00286253" w:rsidRDefault="00E8355D" w:rsidP="00551DD8">
      <w:pPr>
        <w:spacing w:line="260" w:lineRule="exact"/>
        <w:rPr>
          <w:rFonts w:ascii="Arial" w:hAnsi="Arial" w:cs="Arial"/>
          <w:sz w:val="22"/>
        </w:rPr>
      </w:pPr>
      <w:r w:rsidRPr="00286253">
        <w:rPr>
          <w:rFonts w:ascii="Arial" w:hAnsi="Arial" w:cs="Arial"/>
          <w:sz w:val="22"/>
        </w:rPr>
        <w:t>Če naročnik v roku 30 dni od seznanitve s kršitvijo ne začne novega postopka javnega naročila, se šteje, da je pogodba razvezana trideseti dan od seznanitve s kršitvijo.</w:t>
      </w:r>
    </w:p>
    <w:p w14:paraId="452F0404" w14:textId="77777777" w:rsidR="0021283D" w:rsidRPr="00286253" w:rsidRDefault="0021283D" w:rsidP="00551DD8">
      <w:pPr>
        <w:spacing w:line="260" w:lineRule="exact"/>
        <w:rPr>
          <w:rFonts w:ascii="Arial" w:hAnsi="Arial" w:cs="Arial"/>
          <w:sz w:val="22"/>
        </w:rPr>
      </w:pPr>
    </w:p>
    <w:p w14:paraId="37B9E652" w14:textId="77777777" w:rsidR="00787CEF" w:rsidRPr="00286253" w:rsidRDefault="00787CEF" w:rsidP="00551DD8">
      <w:pPr>
        <w:spacing w:line="260" w:lineRule="exact"/>
        <w:rPr>
          <w:rFonts w:ascii="Arial" w:hAnsi="Arial" w:cs="Arial"/>
          <w:sz w:val="22"/>
        </w:rPr>
      </w:pPr>
    </w:p>
    <w:p w14:paraId="71C59B99" w14:textId="77777777" w:rsidR="0084314B" w:rsidRPr="00286253" w:rsidRDefault="0084314B" w:rsidP="001B2E9B">
      <w:pPr>
        <w:numPr>
          <w:ilvl w:val="0"/>
          <w:numId w:val="12"/>
        </w:numPr>
        <w:spacing w:line="260" w:lineRule="exact"/>
        <w:ind w:left="284" w:hanging="284"/>
        <w:jc w:val="center"/>
        <w:rPr>
          <w:rFonts w:ascii="Arial" w:hAnsi="Arial" w:cs="Arial"/>
          <w:b/>
          <w:sz w:val="22"/>
        </w:rPr>
      </w:pPr>
      <w:r w:rsidRPr="00286253">
        <w:rPr>
          <w:rFonts w:ascii="Arial" w:hAnsi="Arial" w:cs="Arial"/>
          <w:b/>
          <w:sz w:val="22"/>
        </w:rPr>
        <w:t>KONČNE DOLOČBE</w:t>
      </w:r>
    </w:p>
    <w:p w14:paraId="44EF252F" w14:textId="77777777" w:rsidR="00EE5333" w:rsidRPr="00286253" w:rsidRDefault="00EE5333" w:rsidP="00551DD8">
      <w:pPr>
        <w:spacing w:line="260" w:lineRule="exact"/>
        <w:rPr>
          <w:rFonts w:ascii="Arial" w:hAnsi="Arial" w:cs="Arial"/>
          <w:sz w:val="22"/>
        </w:rPr>
      </w:pPr>
    </w:p>
    <w:p w14:paraId="2572456E" w14:textId="77777777" w:rsidR="0084314B" w:rsidRPr="00286253" w:rsidRDefault="0084314B" w:rsidP="001B2E9B">
      <w:pPr>
        <w:numPr>
          <w:ilvl w:val="0"/>
          <w:numId w:val="10"/>
        </w:numPr>
        <w:tabs>
          <w:tab w:val="clear" w:pos="720"/>
          <w:tab w:val="num" w:pos="-3119"/>
          <w:tab w:val="left" w:pos="284"/>
        </w:tabs>
        <w:spacing w:line="260" w:lineRule="exact"/>
        <w:ind w:left="142" w:hanging="142"/>
        <w:jc w:val="center"/>
        <w:rPr>
          <w:rFonts w:ascii="Arial" w:hAnsi="Arial" w:cs="Arial"/>
          <w:sz w:val="22"/>
        </w:rPr>
      </w:pPr>
      <w:r w:rsidRPr="00286253">
        <w:rPr>
          <w:rFonts w:ascii="Arial" w:hAnsi="Arial" w:cs="Arial"/>
          <w:sz w:val="22"/>
        </w:rPr>
        <w:t>člen</w:t>
      </w:r>
    </w:p>
    <w:p w14:paraId="2BDE6022" w14:textId="77777777" w:rsidR="0084314B" w:rsidRPr="00286253" w:rsidRDefault="0084314B" w:rsidP="00551DD8">
      <w:pPr>
        <w:spacing w:line="260" w:lineRule="exact"/>
        <w:jc w:val="center"/>
        <w:rPr>
          <w:rFonts w:ascii="Arial" w:hAnsi="Arial" w:cs="Arial"/>
          <w:b/>
          <w:bCs/>
          <w:sz w:val="22"/>
        </w:rPr>
      </w:pPr>
    </w:p>
    <w:p w14:paraId="0D1AC3A8" w14:textId="77777777" w:rsidR="0051288A" w:rsidRPr="00286253" w:rsidRDefault="0051288A" w:rsidP="00551DD8">
      <w:pPr>
        <w:spacing w:line="260" w:lineRule="exact"/>
        <w:rPr>
          <w:rFonts w:ascii="Arial" w:hAnsi="Arial" w:cs="Arial"/>
          <w:sz w:val="22"/>
        </w:rPr>
      </w:pPr>
      <w:r w:rsidRPr="00286253">
        <w:rPr>
          <w:rFonts w:ascii="Arial" w:hAnsi="Arial" w:cs="Arial"/>
          <w:sz w:val="22"/>
        </w:rPr>
        <w:t>Pogodba je sklenjena z odložnim pogojem tako, da postane veljavna šele s predložitvijo naslednjih dokumentov:</w:t>
      </w:r>
    </w:p>
    <w:p w14:paraId="56D0CC90" w14:textId="77777777" w:rsidR="0051288A" w:rsidRPr="00286253" w:rsidRDefault="0051288A" w:rsidP="00551DD8">
      <w:pPr>
        <w:spacing w:line="260" w:lineRule="exact"/>
        <w:rPr>
          <w:rFonts w:ascii="Arial" w:hAnsi="Arial" w:cs="Arial"/>
          <w:sz w:val="22"/>
        </w:rPr>
      </w:pPr>
    </w:p>
    <w:p w14:paraId="2344838F" w14:textId="77777777" w:rsidR="0051288A" w:rsidRPr="00286253" w:rsidRDefault="0051288A" w:rsidP="001B2E9B">
      <w:pPr>
        <w:widowControl w:val="0"/>
        <w:numPr>
          <w:ilvl w:val="0"/>
          <w:numId w:val="17"/>
        </w:numPr>
        <w:tabs>
          <w:tab w:val="right" w:pos="-3261"/>
        </w:tabs>
        <w:autoSpaceDE w:val="0"/>
        <w:autoSpaceDN w:val="0"/>
        <w:adjustRightInd w:val="0"/>
        <w:spacing w:line="260" w:lineRule="exact"/>
        <w:ind w:left="284" w:hanging="284"/>
        <w:rPr>
          <w:rFonts w:ascii="Arial" w:hAnsi="Arial" w:cs="Arial"/>
          <w:sz w:val="22"/>
        </w:rPr>
      </w:pPr>
      <w:bookmarkStart w:id="4" w:name="_Hlk42768032"/>
      <w:r w:rsidRPr="00286253">
        <w:rPr>
          <w:rFonts w:ascii="Arial" w:hAnsi="Arial" w:cs="Arial"/>
          <w:sz w:val="22"/>
        </w:rPr>
        <w:t xml:space="preserve">Garancije za dobro izvedbo pogodbenih obveznosti, v znesku </w:t>
      </w:r>
      <w:r w:rsidR="000D4852" w:rsidRPr="00286253">
        <w:rPr>
          <w:rFonts w:ascii="Arial" w:hAnsi="Arial" w:cs="Arial"/>
          <w:sz w:val="22"/>
        </w:rPr>
        <w:t>10</w:t>
      </w:r>
      <w:r w:rsidRPr="00286253">
        <w:rPr>
          <w:rFonts w:ascii="Arial" w:hAnsi="Arial" w:cs="Arial"/>
          <w:sz w:val="22"/>
        </w:rPr>
        <w:t>% pogodbene vrednosti (z DDV). Garancija za dobro izvedbo pogodbenih obveznosti mora pokrivati vsa dela, ki so predmet te pogodbe, vključno z deli,</w:t>
      </w:r>
      <w:r w:rsidR="00B65EC4" w:rsidRPr="00286253">
        <w:rPr>
          <w:rFonts w:ascii="Arial" w:hAnsi="Arial" w:cs="Arial"/>
          <w:sz w:val="22"/>
        </w:rPr>
        <w:t xml:space="preserve"> ki jih opravljajo podizvajalci.</w:t>
      </w:r>
    </w:p>
    <w:p w14:paraId="1677D739" w14:textId="77777777" w:rsidR="0051288A" w:rsidRPr="00286253" w:rsidRDefault="0051288A" w:rsidP="00551DD8">
      <w:pPr>
        <w:widowControl w:val="0"/>
        <w:tabs>
          <w:tab w:val="right" w:pos="-3261"/>
        </w:tabs>
        <w:autoSpaceDE w:val="0"/>
        <w:autoSpaceDN w:val="0"/>
        <w:adjustRightInd w:val="0"/>
        <w:spacing w:line="260" w:lineRule="exact"/>
        <w:ind w:left="284" w:hanging="284"/>
        <w:rPr>
          <w:rFonts w:ascii="Arial" w:hAnsi="Arial" w:cs="Arial"/>
          <w:sz w:val="22"/>
        </w:rPr>
      </w:pPr>
    </w:p>
    <w:p w14:paraId="0E886A1F" w14:textId="77777777" w:rsidR="005B4F5A" w:rsidRPr="00286253" w:rsidRDefault="003341DF" w:rsidP="001B2E9B">
      <w:pPr>
        <w:widowControl w:val="0"/>
        <w:numPr>
          <w:ilvl w:val="0"/>
          <w:numId w:val="17"/>
        </w:numPr>
        <w:tabs>
          <w:tab w:val="right" w:pos="-3261"/>
        </w:tabs>
        <w:autoSpaceDE w:val="0"/>
        <w:autoSpaceDN w:val="0"/>
        <w:adjustRightInd w:val="0"/>
        <w:spacing w:line="260" w:lineRule="exact"/>
        <w:ind w:left="284" w:hanging="284"/>
        <w:rPr>
          <w:rFonts w:ascii="Arial" w:hAnsi="Arial" w:cs="Arial"/>
          <w:sz w:val="22"/>
        </w:rPr>
      </w:pPr>
      <w:r w:rsidRPr="00286253">
        <w:rPr>
          <w:rFonts w:ascii="Arial" w:hAnsi="Arial" w:cs="Arial"/>
          <w:sz w:val="22"/>
        </w:rPr>
        <w:t>Z</w:t>
      </w:r>
      <w:r w:rsidR="00233FCD" w:rsidRPr="00286253">
        <w:rPr>
          <w:rFonts w:ascii="Arial" w:hAnsi="Arial" w:cs="Arial"/>
          <w:sz w:val="22"/>
        </w:rPr>
        <w:t>avarovalne police za zavarovanje izvajalčeve odgovornosti.</w:t>
      </w:r>
    </w:p>
    <w:p w14:paraId="225BD485" w14:textId="77777777" w:rsidR="00E43D57" w:rsidRPr="00286253" w:rsidRDefault="00E43D57" w:rsidP="00551DD8">
      <w:pPr>
        <w:pStyle w:val="Odstavekseznama"/>
        <w:spacing w:line="260" w:lineRule="exact"/>
        <w:rPr>
          <w:rFonts w:ascii="Arial" w:hAnsi="Arial" w:cs="Arial"/>
          <w:sz w:val="22"/>
        </w:rPr>
      </w:pPr>
    </w:p>
    <w:p w14:paraId="37F4C111" w14:textId="28EF0553" w:rsidR="0033310A" w:rsidRPr="00286253" w:rsidRDefault="0033310A" w:rsidP="001B2E9B">
      <w:pPr>
        <w:widowControl w:val="0"/>
        <w:numPr>
          <w:ilvl w:val="0"/>
          <w:numId w:val="17"/>
        </w:numPr>
        <w:tabs>
          <w:tab w:val="right" w:pos="-3261"/>
        </w:tabs>
        <w:autoSpaceDE w:val="0"/>
        <w:autoSpaceDN w:val="0"/>
        <w:adjustRightInd w:val="0"/>
        <w:spacing w:line="260" w:lineRule="exact"/>
        <w:ind w:left="284" w:hanging="284"/>
        <w:rPr>
          <w:rFonts w:ascii="Arial" w:hAnsi="Arial" w:cs="Arial"/>
          <w:bCs/>
          <w:sz w:val="22"/>
        </w:rPr>
      </w:pPr>
      <w:r w:rsidRPr="00286253">
        <w:rPr>
          <w:rFonts w:ascii="Arial" w:hAnsi="Arial" w:cs="Arial"/>
          <w:bCs/>
          <w:sz w:val="22"/>
        </w:rPr>
        <w:t xml:space="preserve">Odločb Inženirske zbornice Slovenije za </w:t>
      </w:r>
      <w:r w:rsidR="002A387B" w:rsidRPr="00286253">
        <w:rPr>
          <w:rFonts w:ascii="Arial" w:hAnsi="Arial" w:cs="Arial"/>
          <w:bCs/>
          <w:sz w:val="22"/>
        </w:rPr>
        <w:t>vodjo gradnje</w:t>
      </w:r>
      <w:r w:rsidRPr="00286253">
        <w:rPr>
          <w:rFonts w:ascii="Arial" w:hAnsi="Arial" w:cs="Arial"/>
          <w:bCs/>
          <w:sz w:val="22"/>
        </w:rPr>
        <w:t xml:space="preserve">, v kolikor v času oddaje ponudbe </w:t>
      </w:r>
      <w:r w:rsidR="002A387B" w:rsidRPr="00286253">
        <w:rPr>
          <w:rFonts w:ascii="Arial" w:hAnsi="Arial" w:cs="Arial"/>
          <w:bCs/>
          <w:sz w:val="22"/>
        </w:rPr>
        <w:t xml:space="preserve">le-ta </w:t>
      </w:r>
      <w:r w:rsidRPr="00286253">
        <w:rPr>
          <w:rFonts w:ascii="Arial" w:hAnsi="Arial" w:cs="Arial"/>
          <w:bCs/>
          <w:sz w:val="22"/>
        </w:rPr>
        <w:t>ni bi</w:t>
      </w:r>
      <w:r w:rsidR="002A387B" w:rsidRPr="00286253">
        <w:rPr>
          <w:rFonts w:ascii="Arial" w:hAnsi="Arial" w:cs="Arial"/>
          <w:bCs/>
          <w:sz w:val="22"/>
        </w:rPr>
        <w:t>l</w:t>
      </w:r>
      <w:r w:rsidRPr="00286253">
        <w:rPr>
          <w:rFonts w:ascii="Arial" w:hAnsi="Arial" w:cs="Arial"/>
          <w:bCs/>
          <w:sz w:val="22"/>
        </w:rPr>
        <w:t xml:space="preserve"> član Inženirske zbornice Slovenije.</w:t>
      </w:r>
    </w:p>
    <w:p w14:paraId="439F7F58" w14:textId="77777777" w:rsidR="0033310A" w:rsidRPr="00286253" w:rsidRDefault="0033310A" w:rsidP="00551DD8">
      <w:pPr>
        <w:widowControl w:val="0"/>
        <w:tabs>
          <w:tab w:val="right" w:pos="-3261"/>
        </w:tabs>
        <w:autoSpaceDE w:val="0"/>
        <w:autoSpaceDN w:val="0"/>
        <w:adjustRightInd w:val="0"/>
        <w:spacing w:line="260" w:lineRule="exact"/>
        <w:ind w:left="284"/>
        <w:rPr>
          <w:rFonts w:ascii="Arial" w:hAnsi="Arial" w:cs="Arial"/>
          <w:bCs/>
          <w:sz w:val="22"/>
        </w:rPr>
      </w:pPr>
    </w:p>
    <w:p w14:paraId="58E52876" w14:textId="17CEC8B3" w:rsidR="0033310A" w:rsidRPr="00286253" w:rsidRDefault="0033310A" w:rsidP="001B2E9B">
      <w:pPr>
        <w:widowControl w:val="0"/>
        <w:numPr>
          <w:ilvl w:val="0"/>
          <w:numId w:val="17"/>
        </w:numPr>
        <w:tabs>
          <w:tab w:val="right" w:pos="-3261"/>
        </w:tabs>
        <w:autoSpaceDE w:val="0"/>
        <w:autoSpaceDN w:val="0"/>
        <w:adjustRightInd w:val="0"/>
        <w:spacing w:line="260" w:lineRule="exact"/>
        <w:ind w:left="284" w:hanging="284"/>
        <w:rPr>
          <w:rFonts w:ascii="Arial" w:hAnsi="Arial" w:cs="Arial"/>
          <w:bCs/>
          <w:sz w:val="22"/>
        </w:rPr>
      </w:pPr>
      <w:r w:rsidRPr="00286253">
        <w:rPr>
          <w:rFonts w:ascii="Arial" w:hAnsi="Arial" w:cs="Arial"/>
          <w:bCs/>
          <w:sz w:val="22"/>
        </w:rPr>
        <w:t xml:space="preserve">Dokazila o znanju slovenskega jezika </w:t>
      </w:r>
      <w:r w:rsidR="002A387B" w:rsidRPr="00286253">
        <w:rPr>
          <w:rFonts w:ascii="Arial" w:hAnsi="Arial" w:cs="Arial"/>
          <w:bCs/>
          <w:sz w:val="22"/>
        </w:rPr>
        <w:t>za vodjo gradnje</w:t>
      </w:r>
      <w:r w:rsidRPr="00286253">
        <w:rPr>
          <w:rFonts w:ascii="Arial" w:hAnsi="Arial" w:cs="Arial"/>
          <w:bCs/>
          <w:sz w:val="22"/>
        </w:rPr>
        <w:t>, ki ni državljan Republike Slovenije.</w:t>
      </w:r>
    </w:p>
    <w:p w14:paraId="6A4E1A5F" w14:textId="77777777" w:rsidR="00347BD4" w:rsidRPr="00286253" w:rsidRDefault="00347BD4" w:rsidP="00551DD8">
      <w:pPr>
        <w:pStyle w:val="Srednjamrea1poudarek21"/>
        <w:spacing w:line="260" w:lineRule="exact"/>
        <w:rPr>
          <w:rFonts w:ascii="Arial" w:hAnsi="Arial" w:cs="Arial"/>
          <w:bCs/>
          <w:sz w:val="22"/>
        </w:rPr>
      </w:pPr>
    </w:p>
    <w:p w14:paraId="515690BE" w14:textId="77777777" w:rsidR="00787CEF" w:rsidRPr="00286253" w:rsidRDefault="00787CEF" w:rsidP="001B2E9B">
      <w:pPr>
        <w:widowControl w:val="0"/>
        <w:numPr>
          <w:ilvl w:val="0"/>
          <w:numId w:val="17"/>
        </w:numPr>
        <w:tabs>
          <w:tab w:val="right" w:pos="-3261"/>
        </w:tabs>
        <w:autoSpaceDE w:val="0"/>
        <w:autoSpaceDN w:val="0"/>
        <w:adjustRightInd w:val="0"/>
        <w:spacing w:line="260" w:lineRule="exact"/>
        <w:ind w:left="284" w:hanging="284"/>
        <w:rPr>
          <w:rFonts w:ascii="Arial" w:hAnsi="Arial" w:cs="Arial"/>
          <w:bCs/>
          <w:sz w:val="22"/>
        </w:rPr>
      </w:pPr>
      <w:r w:rsidRPr="00286253">
        <w:rPr>
          <w:rFonts w:ascii="Arial" w:hAnsi="Arial" w:cs="Arial"/>
          <w:bCs/>
          <w:sz w:val="22"/>
        </w:rPr>
        <w:t>Zavezujočega pravnega akta o skupni izvedbi naročila v skladu z Navodili ponudniku za izdelavo ponudbe v primeru, da pri izvedbi naročila sodeluje sku</w:t>
      </w:r>
      <w:r w:rsidR="00B65EC4" w:rsidRPr="00286253">
        <w:rPr>
          <w:rFonts w:ascii="Arial" w:hAnsi="Arial" w:cs="Arial"/>
          <w:bCs/>
          <w:sz w:val="22"/>
        </w:rPr>
        <w:t>pina izvajalcev (Joint Venture).</w:t>
      </w:r>
    </w:p>
    <w:p w14:paraId="00FBA7E3" w14:textId="77777777" w:rsidR="00787CEF" w:rsidRPr="00286253" w:rsidRDefault="00787CEF" w:rsidP="00787CEF">
      <w:pPr>
        <w:widowControl w:val="0"/>
        <w:tabs>
          <w:tab w:val="right" w:pos="-3261"/>
        </w:tabs>
        <w:autoSpaceDE w:val="0"/>
        <w:autoSpaceDN w:val="0"/>
        <w:adjustRightInd w:val="0"/>
        <w:spacing w:line="260" w:lineRule="exact"/>
        <w:ind w:left="284"/>
        <w:rPr>
          <w:rFonts w:ascii="Arial" w:hAnsi="Arial" w:cs="Arial"/>
          <w:bCs/>
          <w:sz w:val="22"/>
        </w:rPr>
      </w:pPr>
    </w:p>
    <w:p w14:paraId="5164614B" w14:textId="77777777" w:rsidR="00787CEF" w:rsidRPr="00286253" w:rsidRDefault="00787CEF" w:rsidP="001B2E9B">
      <w:pPr>
        <w:widowControl w:val="0"/>
        <w:numPr>
          <w:ilvl w:val="0"/>
          <w:numId w:val="17"/>
        </w:numPr>
        <w:tabs>
          <w:tab w:val="right" w:pos="-3261"/>
        </w:tabs>
        <w:autoSpaceDE w:val="0"/>
        <w:autoSpaceDN w:val="0"/>
        <w:adjustRightInd w:val="0"/>
        <w:spacing w:line="260" w:lineRule="exact"/>
        <w:ind w:left="284" w:hanging="284"/>
        <w:rPr>
          <w:rFonts w:ascii="Arial" w:hAnsi="Arial" w:cs="Arial"/>
          <w:bCs/>
          <w:sz w:val="22"/>
        </w:rPr>
      </w:pPr>
      <w:r w:rsidRPr="00286253">
        <w:rPr>
          <w:rFonts w:ascii="Arial" w:hAnsi="Arial" w:cs="Arial"/>
          <w:bCs/>
          <w:sz w:val="22"/>
        </w:rPr>
        <w:t>Sklenjenih pogodb z vsemi podizvajalci, ki nastopajo v ponudbi.</w:t>
      </w:r>
    </w:p>
    <w:bookmarkEnd w:id="4"/>
    <w:p w14:paraId="12F54C12" w14:textId="77777777" w:rsidR="00787CEF" w:rsidRPr="00286253" w:rsidRDefault="00787CEF" w:rsidP="00551DD8">
      <w:pPr>
        <w:pStyle w:val="Srednjamrea1poudarek21"/>
        <w:spacing w:line="260" w:lineRule="exact"/>
        <w:rPr>
          <w:rFonts w:ascii="Arial" w:hAnsi="Arial" w:cs="Arial"/>
          <w:bCs/>
          <w:sz w:val="22"/>
        </w:rPr>
      </w:pPr>
    </w:p>
    <w:p w14:paraId="67741AF7" w14:textId="77777777" w:rsidR="00347BD4" w:rsidRPr="00286253" w:rsidRDefault="00347BD4" w:rsidP="00551DD8">
      <w:pPr>
        <w:spacing w:line="260" w:lineRule="exact"/>
        <w:rPr>
          <w:rFonts w:ascii="Arial" w:hAnsi="Arial" w:cs="Arial"/>
          <w:sz w:val="22"/>
        </w:rPr>
      </w:pPr>
    </w:p>
    <w:p w14:paraId="6C3B5A0F" w14:textId="3200CB65" w:rsidR="0051288A" w:rsidRPr="00286253" w:rsidRDefault="0051288A" w:rsidP="00551DD8">
      <w:pPr>
        <w:spacing w:line="260" w:lineRule="exact"/>
        <w:outlineLvl w:val="0"/>
        <w:rPr>
          <w:rFonts w:ascii="Arial" w:hAnsi="Arial" w:cs="Arial"/>
          <w:sz w:val="22"/>
        </w:rPr>
      </w:pPr>
      <w:r w:rsidRPr="00286253">
        <w:rPr>
          <w:rFonts w:ascii="Arial" w:hAnsi="Arial" w:cs="Arial"/>
          <w:sz w:val="22"/>
        </w:rPr>
        <w:t xml:space="preserve">Vse navedene dokumente mora Izvajalec predložiti Naročniku najkasneje v </w:t>
      </w:r>
      <w:r w:rsidR="00333AB1" w:rsidRPr="00286253">
        <w:rPr>
          <w:rFonts w:ascii="Arial" w:hAnsi="Arial" w:cs="Arial"/>
          <w:sz w:val="22"/>
        </w:rPr>
        <w:t>20</w:t>
      </w:r>
      <w:r w:rsidR="00476323" w:rsidRPr="00286253">
        <w:rPr>
          <w:rFonts w:ascii="Arial" w:hAnsi="Arial" w:cs="Arial"/>
          <w:sz w:val="22"/>
        </w:rPr>
        <w:t xml:space="preserve">-ih dneh od podpisa </w:t>
      </w:r>
      <w:r w:rsidRPr="00286253">
        <w:rPr>
          <w:rFonts w:ascii="Arial" w:hAnsi="Arial" w:cs="Arial"/>
          <w:sz w:val="22"/>
        </w:rPr>
        <w:t>Pogodbe.</w:t>
      </w:r>
    </w:p>
    <w:p w14:paraId="3BFAD39B" w14:textId="77777777" w:rsidR="0051288A" w:rsidRPr="00286253" w:rsidRDefault="0051288A" w:rsidP="00551DD8">
      <w:pPr>
        <w:spacing w:line="260" w:lineRule="exact"/>
        <w:rPr>
          <w:rFonts w:ascii="Arial" w:hAnsi="Arial" w:cs="Arial"/>
          <w:sz w:val="22"/>
        </w:rPr>
      </w:pPr>
    </w:p>
    <w:p w14:paraId="2094B95A" w14:textId="77777777" w:rsidR="0051288A" w:rsidRPr="00286253" w:rsidRDefault="0051288A" w:rsidP="00551DD8">
      <w:pPr>
        <w:spacing w:line="260" w:lineRule="exact"/>
        <w:outlineLvl w:val="0"/>
        <w:rPr>
          <w:rFonts w:ascii="Arial" w:hAnsi="Arial" w:cs="Arial"/>
          <w:b/>
          <w:bCs/>
          <w:sz w:val="22"/>
        </w:rPr>
      </w:pPr>
      <w:r w:rsidRPr="00286253">
        <w:rPr>
          <w:rFonts w:ascii="Arial" w:hAnsi="Arial" w:cs="Arial"/>
          <w:sz w:val="22"/>
        </w:rPr>
        <w:t>Pravice in obveznosti iz Pogodbe začnejo delovati z dnem izpolnitve pogojev iz predhodnih odstavkov tega člena.</w:t>
      </w:r>
    </w:p>
    <w:p w14:paraId="04977596" w14:textId="77777777" w:rsidR="0051288A" w:rsidRPr="00286253" w:rsidRDefault="0051288A" w:rsidP="00551DD8">
      <w:pPr>
        <w:spacing w:line="260" w:lineRule="exact"/>
        <w:jc w:val="center"/>
        <w:rPr>
          <w:rFonts w:ascii="Arial" w:hAnsi="Arial" w:cs="Arial"/>
          <w:sz w:val="22"/>
        </w:rPr>
      </w:pPr>
    </w:p>
    <w:p w14:paraId="41869E56" w14:textId="77777777" w:rsidR="00787CEF" w:rsidRPr="00286253" w:rsidRDefault="00787CEF" w:rsidP="001B2E9B">
      <w:pPr>
        <w:numPr>
          <w:ilvl w:val="0"/>
          <w:numId w:val="10"/>
        </w:numPr>
        <w:tabs>
          <w:tab w:val="clear" w:pos="720"/>
          <w:tab w:val="num" w:pos="-3119"/>
          <w:tab w:val="left" w:pos="284"/>
        </w:tabs>
        <w:spacing w:line="260" w:lineRule="exact"/>
        <w:ind w:left="142" w:hanging="142"/>
        <w:jc w:val="center"/>
        <w:rPr>
          <w:rFonts w:ascii="Arial" w:hAnsi="Arial" w:cs="Arial"/>
          <w:sz w:val="22"/>
        </w:rPr>
      </w:pPr>
      <w:r w:rsidRPr="00286253">
        <w:rPr>
          <w:rFonts w:ascii="Arial" w:hAnsi="Arial" w:cs="Arial"/>
          <w:sz w:val="22"/>
        </w:rPr>
        <w:t>člen</w:t>
      </w:r>
    </w:p>
    <w:p w14:paraId="64750E79" w14:textId="77777777" w:rsidR="00787CEF" w:rsidRPr="00286253" w:rsidRDefault="00787CEF" w:rsidP="00787CEF">
      <w:pPr>
        <w:jc w:val="center"/>
        <w:rPr>
          <w:rFonts w:ascii="Arial" w:hAnsi="Arial" w:cs="Arial"/>
          <w:szCs w:val="20"/>
        </w:rPr>
      </w:pPr>
    </w:p>
    <w:p w14:paraId="79B931DD" w14:textId="77777777" w:rsidR="003E5A95" w:rsidRPr="00286253" w:rsidRDefault="00787CEF" w:rsidP="00B65EC4">
      <w:pPr>
        <w:spacing w:line="260" w:lineRule="exact"/>
        <w:rPr>
          <w:rFonts w:ascii="Arial" w:hAnsi="Arial" w:cs="Arial"/>
          <w:sz w:val="22"/>
        </w:rPr>
      </w:pPr>
      <w:r w:rsidRPr="00286253">
        <w:rPr>
          <w:rFonts w:ascii="Arial" w:hAnsi="Arial" w:cs="Arial"/>
          <w:sz w:val="22"/>
        </w:rPr>
        <w:t xml:space="preserve">Pogodbeni stranki se skladno s 417. členom Obligacijskega zakonika (Uradni list RS, št. 97/07 – uradno prečiščeno besedilo, 64/16 – odl. US in 20/18 – OROZ631)  strinjata, da izvajalec svojih terjatev ne sme prenesti na drugega. </w:t>
      </w:r>
    </w:p>
    <w:p w14:paraId="50BAD96E" w14:textId="77777777" w:rsidR="00787CEF" w:rsidRPr="00286253" w:rsidRDefault="00787CEF" w:rsidP="00551DD8">
      <w:pPr>
        <w:spacing w:line="260" w:lineRule="exact"/>
        <w:jc w:val="center"/>
        <w:rPr>
          <w:rFonts w:ascii="Arial" w:hAnsi="Arial" w:cs="Arial"/>
          <w:sz w:val="22"/>
        </w:rPr>
      </w:pPr>
    </w:p>
    <w:p w14:paraId="2B342B67" w14:textId="77777777" w:rsidR="0084314B" w:rsidRPr="00286253" w:rsidRDefault="0084314B" w:rsidP="001B2E9B">
      <w:pPr>
        <w:numPr>
          <w:ilvl w:val="0"/>
          <w:numId w:val="10"/>
        </w:numPr>
        <w:tabs>
          <w:tab w:val="clear" w:pos="720"/>
          <w:tab w:val="num" w:pos="-3119"/>
          <w:tab w:val="left" w:pos="284"/>
        </w:tabs>
        <w:spacing w:line="260" w:lineRule="exact"/>
        <w:ind w:left="142" w:hanging="142"/>
        <w:jc w:val="center"/>
        <w:rPr>
          <w:rFonts w:ascii="Arial" w:hAnsi="Arial" w:cs="Arial"/>
          <w:sz w:val="22"/>
        </w:rPr>
      </w:pPr>
      <w:r w:rsidRPr="00286253">
        <w:rPr>
          <w:rFonts w:ascii="Arial" w:hAnsi="Arial" w:cs="Arial"/>
          <w:sz w:val="22"/>
        </w:rPr>
        <w:t>člen</w:t>
      </w:r>
    </w:p>
    <w:p w14:paraId="0B71CB1D" w14:textId="77777777" w:rsidR="0084314B" w:rsidRPr="00286253" w:rsidRDefault="0084314B" w:rsidP="00551DD8">
      <w:pPr>
        <w:spacing w:line="260" w:lineRule="exact"/>
        <w:jc w:val="center"/>
        <w:rPr>
          <w:rFonts w:ascii="Arial" w:hAnsi="Arial" w:cs="Arial"/>
          <w:b/>
          <w:bCs/>
          <w:sz w:val="22"/>
        </w:rPr>
      </w:pPr>
    </w:p>
    <w:p w14:paraId="2789CFF5" w14:textId="3BEBD9B8" w:rsidR="0084314B" w:rsidRPr="00286253" w:rsidRDefault="0084314B" w:rsidP="00551DD8">
      <w:pPr>
        <w:spacing w:line="260" w:lineRule="exact"/>
        <w:rPr>
          <w:rFonts w:ascii="Arial" w:hAnsi="Arial" w:cs="Arial"/>
          <w:sz w:val="22"/>
        </w:rPr>
      </w:pPr>
      <w:r w:rsidRPr="00286253">
        <w:rPr>
          <w:rFonts w:ascii="Arial" w:hAnsi="Arial" w:cs="Arial"/>
          <w:sz w:val="22"/>
        </w:rPr>
        <w:t xml:space="preserve">Ta </w:t>
      </w:r>
      <w:r w:rsidR="00A47A01" w:rsidRPr="00286253">
        <w:rPr>
          <w:rFonts w:ascii="Arial" w:hAnsi="Arial" w:cs="Arial"/>
          <w:sz w:val="22"/>
        </w:rPr>
        <w:t>p</w:t>
      </w:r>
      <w:r w:rsidRPr="00286253">
        <w:rPr>
          <w:rFonts w:ascii="Arial" w:hAnsi="Arial" w:cs="Arial"/>
          <w:sz w:val="22"/>
        </w:rPr>
        <w:t xml:space="preserve">ogodba je sestavljena v </w:t>
      </w:r>
      <w:r w:rsidR="004C3726" w:rsidRPr="00286253">
        <w:rPr>
          <w:rFonts w:ascii="Arial" w:hAnsi="Arial" w:cs="Arial"/>
          <w:sz w:val="22"/>
        </w:rPr>
        <w:t>petih</w:t>
      </w:r>
      <w:r w:rsidR="00334A6F" w:rsidRPr="00286253">
        <w:rPr>
          <w:rFonts w:ascii="Arial" w:hAnsi="Arial" w:cs="Arial"/>
          <w:sz w:val="22"/>
        </w:rPr>
        <w:t xml:space="preserve"> </w:t>
      </w:r>
      <w:r w:rsidR="0051288A" w:rsidRPr="00286253">
        <w:rPr>
          <w:rFonts w:ascii="Arial" w:hAnsi="Arial" w:cs="Arial"/>
          <w:sz w:val="22"/>
        </w:rPr>
        <w:t>(</w:t>
      </w:r>
      <w:r w:rsidR="004C3726" w:rsidRPr="00286253">
        <w:rPr>
          <w:rFonts w:ascii="Arial" w:hAnsi="Arial" w:cs="Arial"/>
          <w:sz w:val="22"/>
        </w:rPr>
        <w:t>5</w:t>
      </w:r>
      <w:r w:rsidR="00B65EC4" w:rsidRPr="00286253">
        <w:rPr>
          <w:rFonts w:ascii="Arial" w:hAnsi="Arial" w:cs="Arial"/>
          <w:sz w:val="22"/>
        </w:rPr>
        <w:t>)</w:t>
      </w:r>
      <w:r w:rsidR="0051288A" w:rsidRPr="00286253">
        <w:rPr>
          <w:rFonts w:ascii="Arial" w:hAnsi="Arial" w:cs="Arial"/>
          <w:sz w:val="22"/>
        </w:rPr>
        <w:t xml:space="preserve"> </w:t>
      </w:r>
      <w:r w:rsidRPr="00286253">
        <w:rPr>
          <w:rFonts w:ascii="Arial" w:hAnsi="Arial" w:cs="Arial"/>
          <w:sz w:val="22"/>
        </w:rPr>
        <w:t xml:space="preserve">enakih izvodih in je sklenjena z dnem podpisa </w:t>
      </w:r>
      <w:r w:rsidR="00334A6F" w:rsidRPr="00286253">
        <w:rPr>
          <w:rFonts w:ascii="Arial" w:hAnsi="Arial" w:cs="Arial"/>
          <w:sz w:val="22"/>
        </w:rPr>
        <w:t xml:space="preserve">obeh </w:t>
      </w:r>
      <w:r w:rsidRPr="00286253">
        <w:rPr>
          <w:rFonts w:ascii="Arial" w:hAnsi="Arial" w:cs="Arial"/>
          <w:sz w:val="22"/>
        </w:rPr>
        <w:t xml:space="preserve">pogodbenih strank, veljavna pa z dnem, ko so izpolnjeni pogoji iz </w:t>
      </w:r>
      <w:r w:rsidR="002A387B" w:rsidRPr="00286253">
        <w:rPr>
          <w:rFonts w:ascii="Arial" w:hAnsi="Arial" w:cs="Arial"/>
          <w:sz w:val="22"/>
        </w:rPr>
        <w:t>1</w:t>
      </w:r>
      <w:r w:rsidR="00A6729F" w:rsidRPr="00286253">
        <w:rPr>
          <w:rFonts w:ascii="Arial" w:hAnsi="Arial" w:cs="Arial"/>
          <w:sz w:val="22"/>
        </w:rPr>
        <w:t>7</w:t>
      </w:r>
      <w:r w:rsidRPr="00286253">
        <w:rPr>
          <w:rFonts w:ascii="Arial" w:hAnsi="Arial" w:cs="Arial"/>
          <w:sz w:val="22"/>
        </w:rPr>
        <w:t xml:space="preserve">. člena te </w:t>
      </w:r>
      <w:r w:rsidR="00A47A01" w:rsidRPr="00286253">
        <w:rPr>
          <w:rFonts w:ascii="Arial" w:hAnsi="Arial" w:cs="Arial"/>
          <w:sz w:val="22"/>
        </w:rPr>
        <w:t>p</w:t>
      </w:r>
      <w:r w:rsidRPr="00286253">
        <w:rPr>
          <w:rFonts w:ascii="Arial" w:hAnsi="Arial" w:cs="Arial"/>
          <w:sz w:val="22"/>
        </w:rPr>
        <w:t xml:space="preserve">ogodbe. </w:t>
      </w:r>
      <w:r w:rsidR="00A47A01" w:rsidRPr="00286253">
        <w:rPr>
          <w:rFonts w:ascii="Arial" w:hAnsi="Arial" w:cs="Arial"/>
          <w:sz w:val="22"/>
        </w:rPr>
        <w:t>Naročnik</w:t>
      </w:r>
      <w:r w:rsidR="004C3726" w:rsidRPr="00286253">
        <w:rPr>
          <w:rFonts w:ascii="Arial" w:hAnsi="Arial" w:cs="Arial"/>
          <w:sz w:val="22"/>
        </w:rPr>
        <w:t xml:space="preserve"> prejme tri (3) izvode, i</w:t>
      </w:r>
      <w:r w:rsidR="00A47A01" w:rsidRPr="00286253">
        <w:rPr>
          <w:rFonts w:ascii="Arial" w:hAnsi="Arial" w:cs="Arial"/>
          <w:sz w:val="22"/>
        </w:rPr>
        <w:t xml:space="preserve">zvajalec </w:t>
      </w:r>
      <w:r w:rsidR="004C3726" w:rsidRPr="00286253">
        <w:rPr>
          <w:rFonts w:ascii="Arial" w:hAnsi="Arial" w:cs="Arial"/>
          <w:sz w:val="22"/>
        </w:rPr>
        <w:t>pa</w:t>
      </w:r>
      <w:r w:rsidR="00A47A01" w:rsidRPr="00286253">
        <w:rPr>
          <w:rFonts w:ascii="Arial" w:hAnsi="Arial" w:cs="Arial"/>
          <w:sz w:val="22"/>
        </w:rPr>
        <w:t xml:space="preserve"> dva (2) izvoda pogodbe</w:t>
      </w:r>
      <w:r w:rsidR="00334A6F" w:rsidRPr="00286253">
        <w:rPr>
          <w:rFonts w:ascii="Arial" w:hAnsi="Arial" w:cs="Arial"/>
          <w:sz w:val="22"/>
        </w:rPr>
        <w:t>.</w:t>
      </w:r>
    </w:p>
    <w:p w14:paraId="69E9F674" w14:textId="77777777" w:rsidR="002A387B" w:rsidRPr="00286253" w:rsidRDefault="002A387B" w:rsidP="00551DD8">
      <w:pPr>
        <w:spacing w:line="260" w:lineRule="exact"/>
        <w:rPr>
          <w:rFonts w:ascii="Arial" w:hAnsi="Arial" w:cs="Arial"/>
          <w:sz w:val="22"/>
        </w:rPr>
      </w:pPr>
    </w:p>
    <w:p w14:paraId="6CFBBB39" w14:textId="77777777" w:rsidR="0084314B" w:rsidRPr="00286253" w:rsidRDefault="0084314B" w:rsidP="00551DD8">
      <w:pPr>
        <w:spacing w:line="260" w:lineRule="exact"/>
        <w:outlineLvl w:val="0"/>
        <w:rPr>
          <w:rFonts w:ascii="Arial" w:hAnsi="Arial" w:cs="Arial"/>
          <w:sz w:val="22"/>
        </w:rPr>
      </w:pPr>
      <w:r w:rsidRPr="00286253">
        <w:rPr>
          <w:rFonts w:ascii="Arial" w:hAnsi="Arial" w:cs="Arial"/>
          <w:sz w:val="22"/>
        </w:rPr>
        <w:t>Za datum sklenitve te Pogodbe se šteje zadnji  datum</w:t>
      </w:r>
      <w:r w:rsidR="00CA1B7D" w:rsidRPr="00286253">
        <w:rPr>
          <w:rFonts w:ascii="Arial" w:hAnsi="Arial" w:cs="Arial"/>
          <w:sz w:val="22"/>
        </w:rPr>
        <w:t xml:space="preserve"> podpisa</w:t>
      </w:r>
      <w:r w:rsidRPr="00286253">
        <w:rPr>
          <w:rFonts w:ascii="Arial" w:hAnsi="Arial" w:cs="Arial"/>
          <w:sz w:val="22"/>
        </w:rPr>
        <w:t>.</w:t>
      </w:r>
    </w:p>
    <w:p w14:paraId="104A7604" w14:textId="77777777" w:rsidR="00A1371B" w:rsidRPr="00286253" w:rsidRDefault="00A1371B" w:rsidP="00551DD8">
      <w:pPr>
        <w:spacing w:line="260" w:lineRule="exact"/>
        <w:outlineLvl w:val="0"/>
        <w:rPr>
          <w:rFonts w:ascii="Arial" w:hAnsi="Arial" w:cs="Arial"/>
          <w:sz w:val="22"/>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0"/>
        <w:gridCol w:w="5400"/>
      </w:tblGrid>
      <w:tr w:rsidR="00E10ED0" w:rsidRPr="00286253" w14:paraId="26CC12C1" w14:textId="77777777" w:rsidTr="004F3195">
        <w:trPr>
          <w:trHeight w:val="1252"/>
        </w:trPr>
        <w:tc>
          <w:tcPr>
            <w:tcW w:w="3960" w:type="dxa"/>
          </w:tcPr>
          <w:p w14:paraId="139E381F" w14:textId="77777777" w:rsidR="00E10ED0" w:rsidRPr="00286253" w:rsidRDefault="00E10ED0" w:rsidP="00551DD8">
            <w:pPr>
              <w:tabs>
                <w:tab w:val="left" w:pos="864"/>
              </w:tabs>
              <w:spacing w:line="260" w:lineRule="exact"/>
              <w:ind w:right="-52"/>
              <w:jc w:val="center"/>
              <w:rPr>
                <w:rFonts w:ascii="Arial" w:hAnsi="Arial" w:cs="Arial"/>
                <w:b/>
                <w:sz w:val="22"/>
              </w:rPr>
            </w:pPr>
          </w:p>
          <w:p w14:paraId="37DBA75F" w14:textId="77777777" w:rsidR="00E4698F" w:rsidRPr="00286253" w:rsidRDefault="00E10ED0" w:rsidP="00551DD8">
            <w:pPr>
              <w:tabs>
                <w:tab w:val="left" w:pos="864"/>
              </w:tabs>
              <w:spacing w:line="260" w:lineRule="exact"/>
              <w:ind w:right="-52"/>
              <w:jc w:val="center"/>
              <w:rPr>
                <w:rFonts w:ascii="Arial" w:hAnsi="Arial" w:cs="Arial"/>
                <w:b/>
                <w:sz w:val="22"/>
              </w:rPr>
            </w:pPr>
            <w:r w:rsidRPr="00286253">
              <w:rPr>
                <w:rFonts w:ascii="Arial" w:hAnsi="Arial" w:cs="Arial"/>
                <w:b/>
                <w:sz w:val="22"/>
              </w:rPr>
              <w:t>IZVAJALEC</w:t>
            </w:r>
            <w:r w:rsidR="00E4698F" w:rsidRPr="00286253">
              <w:rPr>
                <w:rFonts w:ascii="Arial" w:hAnsi="Arial" w:cs="Arial"/>
                <w:b/>
                <w:sz w:val="22"/>
              </w:rPr>
              <w:t xml:space="preserve"> </w:t>
            </w:r>
          </w:p>
          <w:p w14:paraId="00B0C480" w14:textId="77777777" w:rsidR="00E10ED0" w:rsidRPr="00286253" w:rsidRDefault="00E4698F" w:rsidP="00551DD8">
            <w:pPr>
              <w:tabs>
                <w:tab w:val="left" w:pos="864"/>
              </w:tabs>
              <w:spacing w:line="260" w:lineRule="exact"/>
              <w:ind w:right="-52"/>
              <w:jc w:val="center"/>
              <w:rPr>
                <w:rFonts w:ascii="Arial" w:hAnsi="Arial" w:cs="Arial"/>
                <w:sz w:val="22"/>
              </w:rPr>
            </w:pPr>
            <w:r w:rsidRPr="00286253">
              <w:rPr>
                <w:rFonts w:ascii="Arial" w:hAnsi="Arial" w:cs="Arial"/>
                <w:sz w:val="22"/>
              </w:rPr>
              <w:t>(vodilni partner v primeru skupine ponudnikov)</w:t>
            </w:r>
            <w:r w:rsidR="00E10ED0" w:rsidRPr="00286253">
              <w:rPr>
                <w:rFonts w:ascii="Arial" w:hAnsi="Arial" w:cs="Arial"/>
                <w:b/>
                <w:sz w:val="22"/>
              </w:rPr>
              <w:t>:</w:t>
            </w:r>
            <w:r w:rsidR="00E10ED0" w:rsidRPr="00286253">
              <w:rPr>
                <w:rFonts w:ascii="Arial" w:hAnsi="Arial" w:cs="Arial"/>
                <w:sz w:val="22"/>
              </w:rPr>
              <w:t xml:space="preserve"> </w:t>
            </w:r>
          </w:p>
        </w:tc>
        <w:tc>
          <w:tcPr>
            <w:tcW w:w="5400" w:type="dxa"/>
          </w:tcPr>
          <w:p w14:paraId="186F25F0" w14:textId="402C573C" w:rsidR="00E10ED0" w:rsidRPr="00286253" w:rsidRDefault="00E10ED0" w:rsidP="00551DD8">
            <w:pPr>
              <w:tabs>
                <w:tab w:val="left" w:pos="864"/>
              </w:tabs>
              <w:spacing w:line="260" w:lineRule="exact"/>
              <w:ind w:right="-52"/>
              <w:rPr>
                <w:rFonts w:ascii="Arial" w:hAnsi="Arial" w:cs="Arial"/>
                <w:b/>
                <w:sz w:val="22"/>
              </w:rPr>
            </w:pPr>
            <w:r w:rsidRPr="00286253">
              <w:rPr>
                <w:rFonts w:ascii="Arial" w:hAnsi="Arial" w:cs="Arial"/>
                <w:b/>
                <w:sz w:val="22"/>
              </w:rPr>
              <w:t xml:space="preserve">                                            </w:t>
            </w:r>
          </w:p>
          <w:p w14:paraId="7B0F2DF2" w14:textId="77777777" w:rsidR="00E10ED0" w:rsidRPr="00286253" w:rsidRDefault="00E10ED0" w:rsidP="00551DD8">
            <w:pPr>
              <w:tabs>
                <w:tab w:val="left" w:pos="864"/>
              </w:tabs>
              <w:spacing w:line="260" w:lineRule="exact"/>
              <w:ind w:right="-52"/>
              <w:jc w:val="center"/>
              <w:rPr>
                <w:rFonts w:ascii="Arial" w:hAnsi="Arial" w:cs="Arial"/>
                <w:b/>
                <w:sz w:val="22"/>
              </w:rPr>
            </w:pPr>
            <w:r w:rsidRPr="00286253">
              <w:rPr>
                <w:rFonts w:ascii="Arial" w:hAnsi="Arial" w:cs="Arial"/>
                <w:b/>
                <w:sz w:val="22"/>
              </w:rPr>
              <w:t>NAROČNIK:</w:t>
            </w:r>
          </w:p>
          <w:p w14:paraId="10628661" w14:textId="77777777" w:rsidR="00D0723B" w:rsidRPr="00286253" w:rsidRDefault="00D0723B" w:rsidP="00551DD8">
            <w:pPr>
              <w:tabs>
                <w:tab w:val="left" w:pos="720"/>
                <w:tab w:val="center" w:pos="2656"/>
                <w:tab w:val="left" w:pos="3465"/>
                <w:tab w:val="left" w:pos="9360"/>
              </w:tabs>
              <w:spacing w:line="260" w:lineRule="exact"/>
              <w:ind w:right="-52"/>
              <w:jc w:val="center"/>
              <w:rPr>
                <w:rFonts w:ascii="Arial" w:hAnsi="Arial" w:cs="Arial"/>
                <w:sz w:val="22"/>
              </w:rPr>
            </w:pPr>
            <w:r w:rsidRPr="00286253">
              <w:rPr>
                <w:rFonts w:ascii="Arial" w:hAnsi="Arial" w:cs="Arial"/>
                <w:sz w:val="22"/>
              </w:rPr>
              <w:t>Republika Slovenija</w:t>
            </w:r>
          </w:p>
          <w:p w14:paraId="2EC9F0DC" w14:textId="77777777" w:rsidR="00D0723B" w:rsidRPr="00286253" w:rsidRDefault="00D0723B" w:rsidP="00551DD8">
            <w:pPr>
              <w:tabs>
                <w:tab w:val="left" w:pos="720"/>
                <w:tab w:val="center" w:pos="2656"/>
                <w:tab w:val="left" w:pos="3465"/>
                <w:tab w:val="left" w:pos="9360"/>
              </w:tabs>
              <w:spacing w:line="260" w:lineRule="exact"/>
              <w:ind w:right="-52"/>
              <w:jc w:val="center"/>
              <w:rPr>
                <w:rFonts w:ascii="Arial" w:hAnsi="Arial" w:cs="Arial"/>
                <w:sz w:val="22"/>
              </w:rPr>
            </w:pPr>
            <w:r w:rsidRPr="00286253">
              <w:rPr>
                <w:rFonts w:ascii="Arial" w:hAnsi="Arial" w:cs="Arial"/>
                <w:sz w:val="22"/>
              </w:rPr>
              <w:t>Ministrstvo za okolje in prostor</w:t>
            </w:r>
          </w:p>
          <w:p w14:paraId="1429F58D" w14:textId="77777777" w:rsidR="00D0723B" w:rsidRPr="00286253" w:rsidRDefault="00E45C78" w:rsidP="00551DD8">
            <w:pPr>
              <w:tabs>
                <w:tab w:val="left" w:pos="720"/>
                <w:tab w:val="center" w:pos="2656"/>
                <w:tab w:val="left" w:pos="3465"/>
                <w:tab w:val="left" w:pos="9360"/>
              </w:tabs>
              <w:spacing w:line="260" w:lineRule="exact"/>
              <w:ind w:right="-52"/>
              <w:jc w:val="center"/>
              <w:rPr>
                <w:rFonts w:ascii="Arial" w:hAnsi="Arial" w:cs="Arial"/>
                <w:sz w:val="22"/>
              </w:rPr>
            </w:pPr>
            <w:r w:rsidRPr="00286253">
              <w:rPr>
                <w:rFonts w:ascii="Arial" w:hAnsi="Arial" w:cs="Arial"/>
                <w:sz w:val="22"/>
              </w:rPr>
              <w:t>Direkcija Republike Slovenije</w:t>
            </w:r>
            <w:r w:rsidR="00D0723B" w:rsidRPr="00286253">
              <w:rPr>
                <w:rFonts w:ascii="Arial" w:hAnsi="Arial" w:cs="Arial"/>
                <w:sz w:val="22"/>
              </w:rPr>
              <w:t xml:space="preserve"> za vode</w:t>
            </w:r>
          </w:p>
          <w:p w14:paraId="28BDDC98" w14:textId="77777777" w:rsidR="004C4542" w:rsidRPr="00286253" w:rsidRDefault="004C4542" w:rsidP="00551DD8">
            <w:pPr>
              <w:tabs>
                <w:tab w:val="left" w:pos="720"/>
                <w:tab w:val="center" w:pos="2656"/>
                <w:tab w:val="left" w:pos="3465"/>
                <w:tab w:val="left" w:pos="9360"/>
              </w:tabs>
              <w:spacing w:line="260" w:lineRule="exact"/>
              <w:ind w:right="-52"/>
              <w:jc w:val="center"/>
              <w:rPr>
                <w:rFonts w:ascii="Arial" w:hAnsi="Arial" w:cs="Arial"/>
                <w:sz w:val="22"/>
              </w:rPr>
            </w:pPr>
            <w:r w:rsidRPr="00286253">
              <w:rPr>
                <w:rFonts w:ascii="Arial" w:hAnsi="Arial" w:cs="Arial"/>
                <w:sz w:val="22"/>
              </w:rPr>
              <w:t>Roman Kramer</w:t>
            </w:r>
          </w:p>
          <w:p w14:paraId="16C479CE" w14:textId="77777777" w:rsidR="00D804B8" w:rsidRPr="00286253" w:rsidRDefault="004C4542" w:rsidP="00551DD8">
            <w:pPr>
              <w:tabs>
                <w:tab w:val="left" w:pos="720"/>
                <w:tab w:val="center" w:pos="2656"/>
                <w:tab w:val="left" w:pos="3465"/>
                <w:tab w:val="left" w:pos="9360"/>
              </w:tabs>
              <w:spacing w:line="260" w:lineRule="exact"/>
              <w:ind w:right="-52"/>
              <w:jc w:val="center"/>
              <w:rPr>
                <w:rFonts w:ascii="Arial" w:hAnsi="Arial" w:cs="Arial"/>
                <w:sz w:val="22"/>
              </w:rPr>
            </w:pPr>
            <w:r w:rsidRPr="00286253">
              <w:rPr>
                <w:rFonts w:ascii="Arial" w:hAnsi="Arial" w:cs="Arial"/>
                <w:sz w:val="22"/>
              </w:rPr>
              <w:t>d</w:t>
            </w:r>
            <w:r w:rsidR="00D804B8" w:rsidRPr="00286253">
              <w:rPr>
                <w:rFonts w:ascii="Arial" w:hAnsi="Arial" w:cs="Arial"/>
                <w:sz w:val="22"/>
              </w:rPr>
              <w:t>irektor</w:t>
            </w:r>
          </w:p>
          <w:p w14:paraId="0A818B5D" w14:textId="77777777" w:rsidR="004C4542" w:rsidRPr="00286253" w:rsidRDefault="004C4542" w:rsidP="00551DD8">
            <w:pPr>
              <w:tabs>
                <w:tab w:val="left" w:pos="720"/>
                <w:tab w:val="center" w:pos="2656"/>
                <w:tab w:val="left" w:pos="3465"/>
                <w:tab w:val="left" w:pos="9360"/>
              </w:tabs>
              <w:spacing w:line="260" w:lineRule="exact"/>
              <w:ind w:right="-52"/>
              <w:jc w:val="center"/>
              <w:rPr>
                <w:rFonts w:ascii="Arial" w:hAnsi="Arial" w:cs="Arial"/>
                <w:sz w:val="22"/>
              </w:rPr>
            </w:pPr>
          </w:p>
        </w:tc>
      </w:tr>
      <w:tr w:rsidR="00E4698F" w:rsidRPr="00286253" w14:paraId="4FE79B2E" w14:textId="77777777" w:rsidTr="004F3195">
        <w:trPr>
          <w:trHeight w:val="1252"/>
        </w:trPr>
        <w:tc>
          <w:tcPr>
            <w:tcW w:w="3960" w:type="dxa"/>
          </w:tcPr>
          <w:p w14:paraId="7DF830C7" w14:textId="77777777" w:rsidR="00E4698F" w:rsidRPr="00286253" w:rsidRDefault="00E4698F" w:rsidP="00551DD8">
            <w:pPr>
              <w:tabs>
                <w:tab w:val="left" w:pos="864"/>
              </w:tabs>
              <w:spacing w:line="260" w:lineRule="exact"/>
              <w:ind w:right="-52"/>
              <w:jc w:val="center"/>
              <w:rPr>
                <w:rFonts w:ascii="Arial" w:hAnsi="Arial" w:cs="Arial"/>
                <w:b/>
                <w:sz w:val="22"/>
              </w:rPr>
            </w:pPr>
          </w:p>
          <w:p w14:paraId="35744B1D" w14:textId="77777777" w:rsidR="00E4698F" w:rsidRPr="00286253" w:rsidRDefault="00E4698F" w:rsidP="00551DD8">
            <w:pPr>
              <w:tabs>
                <w:tab w:val="left" w:pos="864"/>
              </w:tabs>
              <w:spacing w:line="260" w:lineRule="exact"/>
              <w:ind w:right="-52"/>
              <w:jc w:val="center"/>
              <w:rPr>
                <w:rFonts w:ascii="Arial" w:hAnsi="Arial" w:cs="Arial"/>
                <w:b/>
                <w:sz w:val="22"/>
              </w:rPr>
            </w:pPr>
            <w:r w:rsidRPr="00286253">
              <w:rPr>
                <w:rFonts w:ascii="Arial" w:hAnsi="Arial" w:cs="Arial"/>
                <w:b/>
                <w:sz w:val="22"/>
              </w:rPr>
              <w:t>PARTNER 1:</w:t>
            </w:r>
          </w:p>
          <w:p w14:paraId="49726516" w14:textId="77777777" w:rsidR="009614FF" w:rsidRPr="00286253" w:rsidRDefault="009614FF" w:rsidP="00551DD8">
            <w:pPr>
              <w:tabs>
                <w:tab w:val="left" w:pos="864"/>
              </w:tabs>
              <w:spacing w:line="260" w:lineRule="exact"/>
              <w:ind w:right="-52"/>
              <w:rPr>
                <w:rFonts w:ascii="Arial" w:hAnsi="Arial" w:cs="Arial"/>
                <w:b/>
                <w:sz w:val="22"/>
              </w:rPr>
            </w:pPr>
          </w:p>
        </w:tc>
        <w:tc>
          <w:tcPr>
            <w:tcW w:w="5400" w:type="dxa"/>
          </w:tcPr>
          <w:p w14:paraId="449CD6C2" w14:textId="77777777" w:rsidR="004C4542" w:rsidRPr="00286253" w:rsidRDefault="004C4542" w:rsidP="004F3195">
            <w:pPr>
              <w:tabs>
                <w:tab w:val="left" w:pos="864"/>
              </w:tabs>
              <w:spacing w:line="260" w:lineRule="exact"/>
              <w:ind w:right="-52"/>
              <w:jc w:val="center"/>
              <w:rPr>
                <w:rFonts w:ascii="Arial" w:hAnsi="Arial" w:cs="Arial"/>
                <w:sz w:val="22"/>
              </w:rPr>
            </w:pPr>
          </w:p>
        </w:tc>
      </w:tr>
      <w:tr w:rsidR="00E4698F" w:rsidRPr="00286253" w14:paraId="754E8E39" w14:textId="77777777" w:rsidTr="004F3195">
        <w:trPr>
          <w:trHeight w:val="438"/>
        </w:trPr>
        <w:tc>
          <w:tcPr>
            <w:tcW w:w="3960" w:type="dxa"/>
          </w:tcPr>
          <w:p w14:paraId="0339113A" w14:textId="77777777" w:rsidR="00E4698F" w:rsidRPr="00286253" w:rsidRDefault="00E4698F" w:rsidP="00551DD8">
            <w:pPr>
              <w:tabs>
                <w:tab w:val="left" w:pos="864"/>
              </w:tabs>
              <w:spacing w:line="260" w:lineRule="exact"/>
              <w:ind w:right="-52"/>
              <w:jc w:val="center"/>
              <w:rPr>
                <w:rFonts w:ascii="Arial" w:hAnsi="Arial" w:cs="Arial"/>
                <w:b/>
                <w:sz w:val="22"/>
              </w:rPr>
            </w:pPr>
            <w:r w:rsidRPr="00286253">
              <w:rPr>
                <w:rFonts w:ascii="Arial" w:hAnsi="Arial" w:cs="Arial"/>
                <w:b/>
                <w:sz w:val="22"/>
              </w:rPr>
              <w:t>PARTNER 2:</w:t>
            </w:r>
          </w:p>
        </w:tc>
        <w:tc>
          <w:tcPr>
            <w:tcW w:w="5400" w:type="dxa"/>
          </w:tcPr>
          <w:p w14:paraId="3F56858F" w14:textId="77777777" w:rsidR="00E4698F" w:rsidRPr="00286253" w:rsidRDefault="00E4698F" w:rsidP="004F3195">
            <w:pPr>
              <w:tabs>
                <w:tab w:val="left" w:pos="864"/>
              </w:tabs>
              <w:spacing w:line="260" w:lineRule="exact"/>
              <w:ind w:right="-52"/>
              <w:jc w:val="center"/>
              <w:rPr>
                <w:rFonts w:ascii="Arial" w:hAnsi="Arial" w:cs="Arial"/>
                <w:b/>
                <w:sz w:val="22"/>
              </w:rPr>
            </w:pPr>
          </w:p>
        </w:tc>
      </w:tr>
    </w:tbl>
    <w:p w14:paraId="61B3184A" w14:textId="77777777" w:rsidR="009614FF" w:rsidRPr="00286253" w:rsidRDefault="009614FF" w:rsidP="00551DD8">
      <w:pPr>
        <w:spacing w:line="260" w:lineRule="exact"/>
        <w:jc w:val="left"/>
        <w:rPr>
          <w:rFonts w:ascii="Arial" w:hAnsi="Arial" w:cs="Arial"/>
          <w:b/>
          <w:sz w:val="22"/>
        </w:rPr>
      </w:pPr>
    </w:p>
    <w:p w14:paraId="2EB7CB31" w14:textId="77777777" w:rsidR="0084314B" w:rsidRPr="00286253" w:rsidRDefault="0084314B" w:rsidP="00551DD8">
      <w:pPr>
        <w:spacing w:line="260" w:lineRule="exact"/>
        <w:jc w:val="left"/>
        <w:rPr>
          <w:rFonts w:ascii="Arial" w:hAnsi="Arial" w:cs="Arial"/>
          <w:b/>
          <w:sz w:val="22"/>
        </w:rPr>
      </w:pPr>
      <w:r w:rsidRPr="00286253">
        <w:rPr>
          <w:rFonts w:ascii="Arial" w:hAnsi="Arial" w:cs="Arial"/>
          <w:b/>
          <w:sz w:val="22"/>
        </w:rPr>
        <w:t>Izjavljamo, da smo seznanjeni z vsemi določili Obrazca Pogodbe, da smo jih razumeli ter soglašamo, da so sestavni del Pogodbe.</w:t>
      </w:r>
    </w:p>
    <w:p w14:paraId="5BFAD763" w14:textId="77777777" w:rsidR="000B132E" w:rsidRPr="00286253" w:rsidRDefault="000B132E" w:rsidP="00551DD8">
      <w:pPr>
        <w:spacing w:line="260" w:lineRule="exact"/>
        <w:jc w:val="left"/>
        <w:rPr>
          <w:rFonts w:ascii="Arial" w:hAnsi="Arial" w:cs="Arial"/>
          <w:b/>
          <w:sz w:val="22"/>
        </w:rPr>
      </w:pPr>
    </w:p>
    <w:p w14:paraId="4125E0D5" w14:textId="77777777" w:rsidR="0084314B" w:rsidRPr="00286253" w:rsidRDefault="0084314B" w:rsidP="00551DD8">
      <w:pPr>
        <w:spacing w:line="260" w:lineRule="exact"/>
        <w:ind w:left="3976"/>
        <w:outlineLvl w:val="0"/>
        <w:rPr>
          <w:rFonts w:ascii="Arial" w:hAnsi="Arial" w:cs="Arial"/>
          <w:b/>
          <w:bCs/>
          <w:sz w:val="22"/>
        </w:rPr>
      </w:pPr>
      <w:r w:rsidRPr="00286253">
        <w:rPr>
          <w:rFonts w:ascii="Arial" w:hAnsi="Arial" w:cs="Arial"/>
          <w:b/>
          <w:bCs/>
          <w:sz w:val="22"/>
        </w:rPr>
        <w:t>Podpis:__________________________________</w:t>
      </w:r>
    </w:p>
    <w:p w14:paraId="652F2C7C" w14:textId="77777777" w:rsidR="0084314B" w:rsidRPr="00286253" w:rsidRDefault="0084314B" w:rsidP="00551DD8">
      <w:pPr>
        <w:spacing w:line="260" w:lineRule="exact"/>
        <w:ind w:left="3969"/>
        <w:rPr>
          <w:rFonts w:ascii="Arial" w:hAnsi="Arial" w:cs="Arial"/>
          <w:i/>
          <w:iCs/>
          <w:sz w:val="22"/>
        </w:rPr>
      </w:pPr>
      <w:r w:rsidRPr="00286253">
        <w:rPr>
          <w:rFonts w:ascii="Arial" w:hAnsi="Arial" w:cs="Arial"/>
          <w:i/>
          <w:iCs/>
          <w:sz w:val="22"/>
        </w:rPr>
        <w:t>(oseba, ki je pooblaščena za podpisovanje v imenu ponudnika)</w:t>
      </w:r>
    </w:p>
    <w:p w14:paraId="5DCA7A78" w14:textId="77777777" w:rsidR="00787CEF" w:rsidRPr="00286253" w:rsidRDefault="00787CEF" w:rsidP="00551DD8">
      <w:pPr>
        <w:spacing w:line="260" w:lineRule="exact"/>
        <w:ind w:left="3969"/>
        <w:outlineLvl w:val="0"/>
        <w:rPr>
          <w:rFonts w:ascii="Arial" w:hAnsi="Arial" w:cs="Arial"/>
          <w:b/>
          <w:bCs/>
          <w:sz w:val="22"/>
        </w:rPr>
      </w:pPr>
    </w:p>
    <w:p w14:paraId="3BC93D3D" w14:textId="77777777" w:rsidR="0084314B" w:rsidRPr="00286253" w:rsidRDefault="0084314B" w:rsidP="00551DD8">
      <w:pPr>
        <w:spacing w:line="260" w:lineRule="exact"/>
        <w:ind w:left="3969"/>
        <w:outlineLvl w:val="0"/>
        <w:rPr>
          <w:rFonts w:ascii="Arial" w:hAnsi="Arial" w:cs="Arial"/>
          <w:b/>
          <w:bCs/>
          <w:sz w:val="22"/>
        </w:rPr>
      </w:pPr>
      <w:r w:rsidRPr="00286253">
        <w:rPr>
          <w:rFonts w:ascii="Arial" w:hAnsi="Arial" w:cs="Arial"/>
          <w:b/>
          <w:bCs/>
          <w:sz w:val="22"/>
        </w:rPr>
        <w:t>Kraj in datum podpisa:_______________________</w:t>
      </w:r>
    </w:p>
    <w:p w14:paraId="323F195D" w14:textId="77777777" w:rsidR="00787CEF" w:rsidRPr="00286253" w:rsidRDefault="00787CEF" w:rsidP="00551DD8">
      <w:pPr>
        <w:spacing w:line="260" w:lineRule="exact"/>
        <w:ind w:left="3969"/>
        <w:outlineLvl w:val="0"/>
        <w:rPr>
          <w:rFonts w:ascii="Arial" w:hAnsi="Arial" w:cs="Arial"/>
          <w:b/>
          <w:bCs/>
          <w:sz w:val="22"/>
        </w:rPr>
      </w:pPr>
    </w:p>
    <w:p w14:paraId="39BCD436" w14:textId="77777777" w:rsidR="0084314B" w:rsidRPr="00286253" w:rsidRDefault="0084314B" w:rsidP="00551DD8">
      <w:pPr>
        <w:spacing w:line="260" w:lineRule="exact"/>
        <w:ind w:left="3969"/>
        <w:outlineLvl w:val="0"/>
        <w:rPr>
          <w:rFonts w:ascii="Arial" w:hAnsi="Arial" w:cs="Arial"/>
          <w:b/>
          <w:bCs/>
          <w:sz w:val="22"/>
        </w:rPr>
      </w:pPr>
      <w:r w:rsidRPr="00286253">
        <w:rPr>
          <w:rFonts w:ascii="Arial" w:hAnsi="Arial" w:cs="Arial"/>
          <w:b/>
          <w:bCs/>
          <w:sz w:val="22"/>
        </w:rPr>
        <w:t>Ponudnikov žig:</w:t>
      </w:r>
    </w:p>
    <w:p w14:paraId="1C25E3C7" w14:textId="77777777" w:rsidR="0084314B" w:rsidRPr="00286253" w:rsidRDefault="0084314B" w:rsidP="00551DD8">
      <w:pPr>
        <w:spacing w:line="260" w:lineRule="exact"/>
        <w:ind w:left="3969"/>
        <w:rPr>
          <w:rFonts w:ascii="Arial" w:hAnsi="Arial" w:cs="Arial"/>
          <w:b/>
          <w:bCs/>
          <w:sz w:val="22"/>
        </w:rPr>
        <w:sectPr w:rsidR="0084314B" w:rsidRPr="00286253" w:rsidSect="00EE73CA">
          <w:headerReference w:type="default" r:id="rId12"/>
          <w:footerReference w:type="default" r:id="rId13"/>
          <w:headerReference w:type="first" r:id="rId14"/>
          <w:pgSz w:w="11906" w:h="16838"/>
          <w:pgMar w:top="1134" w:right="1134" w:bottom="1134" w:left="1134" w:header="709" w:footer="420" w:gutter="0"/>
          <w:cols w:space="708"/>
          <w:docGrid w:linePitch="360"/>
        </w:sectPr>
      </w:pPr>
    </w:p>
    <w:p w14:paraId="749FF9B2" w14:textId="77777777" w:rsidR="00E945F1" w:rsidRPr="00286253" w:rsidRDefault="00E945F1" w:rsidP="00E945F1">
      <w:pPr>
        <w:jc w:val="center"/>
        <w:rPr>
          <w:rFonts w:ascii="Arial" w:hAnsi="Arial" w:cs="Arial"/>
          <w:b/>
          <w:bCs/>
          <w:sz w:val="22"/>
        </w:rPr>
      </w:pPr>
      <w:r w:rsidRPr="00286253">
        <w:rPr>
          <w:rFonts w:ascii="Arial" w:hAnsi="Arial" w:cs="Arial"/>
          <w:b/>
          <w:bCs/>
          <w:sz w:val="22"/>
        </w:rPr>
        <w:lastRenderedPageBreak/>
        <w:t>SPLOŠNI POGOJI</w:t>
      </w:r>
    </w:p>
    <w:p w14:paraId="383B088B" w14:textId="77777777" w:rsidR="00E945F1" w:rsidRPr="00286253" w:rsidRDefault="00E945F1" w:rsidP="00E945F1">
      <w:pPr>
        <w:jc w:val="center"/>
        <w:rPr>
          <w:rFonts w:ascii="Arial" w:hAnsi="Arial" w:cs="Arial"/>
          <w:b/>
          <w:bCs/>
          <w:sz w:val="22"/>
        </w:rPr>
      </w:pPr>
      <w:r w:rsidRPr="00286253">
        <w:rPr>
          <w:rFonts w:ascii="Arial" w:hAnsi="Arial" w:cs="Arial"/>
          <w:b/>
          <w:bCs/>
          <w:sz w:val="22"/>
        </w:rPr>
        <w:t>IZJAVA</w:t>
      </w:r>
    </w:p>
    <w:p w14:paraId="4BC37F1B" w14:textId="77777777" w:rsidR="00E945F1" w:rsidRPr="00286253" w:rsidRDefault="00E945F1" w:rsidP="00E945F1">
      <w:pPr>
        <w:widowControl w:val="0"/>
        <w:autoSpaceDE w:val="0"/>
        <w:autoSpaceDN w:val="0"/>
        <w:adjustRightInd w:val="0"/>
        <w:rPr>
          <w:rFonts w:ascii="Arial" w:hAnsi="Arial" w:cs="Arial"/>
          <w:sz w:val="22"/>
        </w:rPr>
      </w:pPr>
    </w:p>
    <w:p w14:paraId="25F01B02" w14:textId="77777777" w:rsidR="00E945F1" w:rsidRPr="00286253" w:rsidRDefault="00E945F1" w:rsidP="00E945F1">
      <w:pPr>
        <w:widowControl w:val="0"/>
        <w:autoSpaceDE w:val="0"/>
        <w:autoSpaceDN w:val="0"/>
        <w:adjustRightInd w:val="0"/>
        <w:spacing w:line="240" w:lineRule="auto"/>
        <w:rPr>
          <w:rFonts w:ascii="Arial" w:hAnsi="Arial" w:cs="Arial"/>
          <w:sz w:val="22"/>
        </w:rPr>
      </w:pPr>
      <w:r w:rsidRPr="00286253">
        <w:rPr>
          <w:rFonts w:ascii="Arial" w:hAnsi="Arial" w:cs="Arial"/>
          <w:sz w:val="22"/>
        </w:rPr>
        <w:t xml:space="preserve">Razpis in izvajanje del morajo biti v skladu z določili </w:t>
      </w:r>
      <w:r w:rsidRPr="00286253">
        <w:rPr>
          <w:rFonts w:ascii="Arial" w:hAnsi="Arial" w:cs="Arial"/>
          <w:b/>
          <w:sz w:val="22"/>
        </w:rPr>
        <w:t>Pogojev gradbenih pogodb za gradbena in inženirska dela, ki jih načrtuje naročnik, FIDIC prva izdaja 1999 (rdeča knjiga)</w:t>
      </w:r>
      <w:r w:rsidRPr="00286253">
        <w:rPr>
          <w:rFonts w:ascii="Arial" w:hAnsi="Arial" w:cs="Arial"/>
          <w:sz w:val="22"/>
        </w:rPr>
        <w:t>, ki jih je mogoče nabaviti na naslednjem naslovu:</w:t>
      </w:r>
    </w:p>
    <w:p w14:paraId="0748DA4C" w14:textId="77777777" w:rsidR="00E945F1" w:rsidRPr="00286253" w:rsidRDefault="00E945F1" w:rsidP="00E945F1">
      <w:pPr>
        <w:widowControl w:val="0"/>
        <w:autoSpaceDE w:val="0"/>
        <w:autoSpaceDN w:val="0"/>
        <w:adjustRightInd w:val="0"/>
        <w:spacing w:line="240" w:lineRule="auto"/>
        <w:rPr>
          <w:rFonts w:ascii="Arial" w:hAnsi="Arial" w:cs="Arial"/>
          <w:b/>
          <w:bCs/>
          <w:sz w:val="22"/>
        </w:rPr>
      </w:pPr>
    </w:p>
    <w:p w14:paraId="10EB3C6D" w14:textId="77777777" w:rsidR="00E945F1" w:rsidRPr="00286253" w:rsidRDefault="00E945F1" w:rsidP="00E945F1">
      <w:pPr>
        <w:widowControl w:val="0"/>
        <w:autoSpaceDE w:val="0"/>
        <w:autoSpaceDN w:val="0"/>
        <w:adjustRightInd w:val="0"/>
        <w:spacing w:line="240" w:lineRule="auto"/>
        <w:rPr>
          <w:rFonts w:ascii="Arial" w:hAnsi="Arial" w:cs="Arial"/>
          <w:sz w:val="22"/>
        </w:rPr>
      </w:pPr>
      <w:r w:rsidRPr="00286253">
        <w:rPr>
          <w:rFonts w:ascii="Arial" w:hAnsi="Arial" w:cs="Arial"/>
          <w:sz w:val="22"/>
        </w:rPr>
        <w:t>Fédération Internationale des Ingénieurs Conseils  (FIDIC)</w:t>
      </w:r>
    </w:p>
    <w:p w14:paraId="2B79D886" w14:textId="77777777" w:rsidR="00E945F1" w:rsidRPr="00286253" w:rsidRDefault="00E945F1" w:rsidP="00E945F1">
      <w:pPr>
        <w:widowControl w:val="0"/>
        <w:autoSpaceDE w:val="0"/>
        <w:autoSpaceDN w:val="0"/>
        <w:adjustRightInd w:val="0"/>
        <w:spacing w:line="240" w:lineRule="auto"/>
        <w:rPr>
          <w:rFonts w:ascii="Arial" w:hAnsi="Arial" w:cs="Arial"/>
          <w:sz w:val="22"/>
        </w:rPr>
      </w:pPr>
    </w:p>
    <w:p w14:paraId="7C74459F" w14:textId="77777777" w:rsidR="00E945F1" w:rsidRPr="00286253" w:rsidRDefault="00E945F1" w:rsidP="00E945F1">
      <w:pPr>
        <w:widowControl w:val="0"/>
        <w:autoSpaceDE w:val="0"/>
        <w:autoSpaceDN w:val="0"/>
        <w:adjustRightInd w:val="0"/>
        <w:spacing w:line="240" w:lineRule="auto"/>
        <w:rPr>
          <w:rFonts w:ascii="Arial" w:hAnsi="Arial" w:cs="Arial"/>
          <w:sz w:val="22"/>
        </w:rPr>
      </w:pPr>
      <w:r w:rsidRPr="00286253">
        <w:rPr>
          <w:rFonts w:ascii="Arial" w:hAnsi="Arial" w:cs="Arial"/>
          <w:sz w:val="22"/>
        </w:rPr>
        <w:t xml:space="preserve">FIDIC bookshop </w:t>
      </w:r>
    </w:p>
    <w:p w14:paraId="139FE6C4" w14:textId="77777777" w:rsidR="00E945F1" w:rsidRPr="00286253" w:rsidRDefault="00E945F1" w:rsidP="00E945F1">
      <w:pPr>
        <w:widowControl w:val="0"/>
        <w:autoSpaceDE w:val="0"/>
        <w:autoSpaceDN w:val="0"/>
        <w:adjustRightInd w:val="0"/>
        <w:spacing w:line="240" w:lineRule="auto"/>
        <w:rPr>
          <w:rFonts w:ascii="Arial" w:hAnsi="Arial" w:cs="Arial"/>
          <w:sz w:val="22"/>
        </w:rPr>
      </w:pPr>
      <w:r w:rsidRPr="00286253">
        <w:rPr>
          <w:rFonts w:ascii="Arial" w:hAnsi="Arial" w:cs="Arial"/>
          <w:sz w:val="22"/>
        </w:rPr>
        <w:t>P.O. Box 311, CH–1215 Geneva 15, Switzerland</w:t>
      </w:r>
    </w:p>
    <w:p w14:paraId="7864A65F" w14:textId="77777777" w:rsidR="00E945F1" w:rsidRPr="00286253" w:rsidRDefault="00E945F1" w:rsidP="00E945F1">
      <w:pPr>
        <w:widowControl w:val="0"/>
        <w:autoSpaceDE w:val="0"/>
        <w:autoSpaceDN w:val="0"/>
        <w:adjustRightInd w:val="0"/>
        <w:spacing w:line="240" w:lineRule="auto"/>
        <w:rPr>
          <w:rFonts w:ascii="Arial" w:hAnsi="Arial" w:cs="Arial"/>
          <w:sz w:val="22"/>
        </w:rPr>
      </w:pPr>
    </w:p>
    <w:p w14:paraId="484F7B0E" w14:textId="77777777" w:rsidR="00E945F1" w:rsidRPr="00286253" w:rsidRDefault="00E945F1" w:rsidP="00E945F1">
      <w:pPr>
        <w:widowControl w:val="0"/>
        <w:tabs>
          <w:tab w:val="left" w:pos="426"/>
        </w:tabs>
        <w:autoSpaceDE w:val="0"/>
        <w:autoSpaceDN w:val="0"/>
        <w:adjustRightInd w:val="0"/>
        <w:spacing w:line="240" w:lineRule="auto"/>
        <w:rPr>
          <w:rFonts w:ascii="Arial" w:hAnsi="Arial" w:cs="Arial"/>
          <w:sz w:val="22"/>
        </w:rPr>
      </w:pPr>
      <w:r w:rsidRPr="00286253">
        <w:rPr>
          <w:rFonts w:ascii="Arial" w:hAnsi="Arial" w:cs="Arial"/>
          <w:sz w:val="22"/>
        </w:rPr>
        <w:t>Tel:</w:t>
      </w:r>
      <w:r w:rsidRPr="00286253">
        <w:rPr>
          <w:rFonts w:ascii="Arial" w:hAnsi="Arial" w:cs="Arial"/>
          <w:sz w:val="22"/>
        </w:rPr>
        <w:tab/>
        <w:t>+41 227 994 905</w:t>
      </w:r>
    </w:p>
    <w:p w14:paraId="2C309B55" w14:textId="77777777" w:rsidR="00E945F1" w:rsidRPr="00286253" w:rsidRDefault="00E945F1" w:rsidP="00E945F1">
      <w:pPr>
        <w:widowControl w:val="0"/>
        <w:tabs>
          <w:tab w:val="left" w:pos="426"/>
        </w:tabs>
        <w:autoSpaceDE w:val="0"/>
        <w:autoSpaceDN w:val="0"/>
        <w:adjustRightInd w:val="0"/>
        <w:spacing w:line="240" w:lineRule="auto"/>
        <w:rPr>
          <w:rFonts w:ascii="Arial" w:hAnsi="Arial" w:cs="Arial"/>
          <w:sz w:val="22"/>
        </w:rPr>
      </w:pPr>
      <w:r w:rsidRPr="00286253">
        <w:rPr>
          <w:rFonts w:ascii="Arial" w:hAnsi="Arial" w:cs="Arial"/>
          <w:sz w:val="22"/>
        </w:rPr>
        <w:t xml:space="preserve">Fax: </w:t>
      </w:r>
      <w:r w:rsidRPr="00286253">
        <w:rPr>
          <w:rFonts w:ascii="Arial" w:hAnsi="Arial" w:cs="Arial"/>
          <w:sz w:val="22"/>
        </w:rPr>
        <w:tab/>
        <w:t>+41 227 994  901</w:t>
      </w:r>
    </w:p>
    <w:p w14:paraId="5FC3DE26" w14:textId="77777777" w:rsidR="00E945F1" w:rsidRPr="00286253" w:rsidRDefault="00E945F1" w:rsidP="00E945F1">
      <w:pPr>
        <w:widowControl w:val="0"/>
        <w:autoSpaceDE w:val="0"/>
        <w:autoSpaceDN w:val="0"/>
        <w:adjustRightInd w:val="0"/>
        <w:spacing w:line="240" w:lineRule="auto"/>
        <w:rPr>
          <w:rFonts w:ascii="Arial" w:hAnsi="Arial" w:cs="Arial"/>
          <w:sz w:val="22"/>
        </w:rPr>
      </w:pPr>
    </w:p>
    <w:p w14:paraId="782E4293" w14:textId="77777777" w:rsidR="00E945F1" w:rsidRPr="00286253" w:rsidRDefault="00E945F1" w:rsidP="00E945F1">
      <w:pPr>
        <w:widowControl w:val="0"/>
        <w:autoSpaceDE w:val="0"/>
        <w:autoSpaceDN w:val="0"/>
        <w:adjustRightInd w:val="0"/>
        <w:spacing w:line="240" w:lineRule="auto"/>
        <w:rPr>
          <w:rFonts w:ascii="Arial" w:hAnsi="Arial" w:cs="Arial"/>
          <w:sz w:val="22"/>
        </w:rPr>
      </w:pPr>
      <w:r w:rsidRPr="00286253">
        <w:rPr>
          <w:rFonts w:ascii="Arial" w:hAnsi="Arial" w:cs="Arial"/>
          <w:sz w:val="22"/>
        </w:rPr>
        <w:t xml:space="preserve">e-mail: </w:t>
      </w:r>
      <w:hyperlink r:id="rId15" w:history="1">
        <w:r w:rsidRPr="00286253">
          <w:rPr>
            <w:rStyle w:val="Hiperpovezava"/>
            <w:rFonts w:ascii="Arial" w:hAnsi="Arial" w:cs="Arial"/>
            <w:sz w:val="22"/>
          </w:rPr>
          <w:t>fidic.pub@fidic.org</w:t>
        </w:r>
      </w:hyperlink>
    </w:p>
    <w:p w14:paraId="21BCFB63" w14:textId="77777777" w:rsidR="00E945F1" w:rsidRPr="00286253" w:rsidRDefault="00E945F1" w:rsidP="00E945F1">
      <w:pPr>
        <w:widowControl w:val="0"/>
        <w:autoSpaceDE w:val="0"/>
        <w:autoSpaceDN w:val="0"/>
        <w:adjustRightInd w:val="0"/>
        <w:spacing w:line="240" w:lineRule="auto"/>
        <w:rPr>
          <w:rFonts w:ascii="Arial" w:hAnsi="Arial" w:cs="Arial"/>
          <w:sz w:val="22"/>
        </w:rPr>
      </w:pPr>
      <w:r w:rsidRPr="00286253">
        <w:rPr>
          <w:rFonts w:ascii="Arial" w:hAnsi="Arial" w:cs="Arial"/>
          <w:sz w:val="22"/>
        </w:rPr>
        <w:t>http://www.fidic.org</w:t>
      </w:r>
    </w:p>
    <w:p w14:paraId="6A04D3B6" w14:textId="77777777" w:rsidR="00E945F1" w:rsidRPr="00286253" w:rsidRDefault="00E945F1" w:rsidP="00E945F1">
      <w:pPr>
        <w:widowControl w:val="0"/>
        <w:autoSpaceDE w:val="0"/>
        <w:autoSpaceDN w:val="0"/>
        <w:adjustRightInd w:val="0"/>
        <w:spacing w:line="240" w:lineRule="auto"/>
        <w:rPr>
          <w:rFonts w:ascii="Arial" w:hAnsi="Arial" w:cs="Arial"/>
          <w:b/>
          <w:bCs/>
          <w:sz w:val="22"/>
        </w:rPr>
      </w:pPr>
    </w:p>
    <w:p w14:paraId="563AE9A6" w14:textId="77777777" w:rsidR="00E945F1" w:rsidRPr="00286253" w:rsidRDefault="00E945F1" w:rsidP="00E945F1">
      <w:pPr>
        <w:widowControl w:val="0"/>
        <w:autoSpaceDE w:val="0"/>
        <w:autoSpaceDN w:val="0"/>
        <w:adjustRightInd w:val="0"/>
        <w:spacing w:line="240" w:lineRule="auto"/>
        <w:rPr>
          <w:rFonts w:ascii="Arial" w:hAnsi="Arial" w:cs="Arial"/>
          <w:sz w:val="22"/>
        </w:rPr>
      </w:pPr>
      <w:r w:rsidRPr="00286253">
        <w:rPr>
          <w:rFonts w:ascii="Arial" w:hAnsi="Arial" w:cs="Arial"/>
          <w:sz w:val="22"/>
        </w:rPr>
        <w:t>Slovensko verzijo je mogoče nabaviti na naslovu:</w:t>
      </w:r>
    </w:p>
    <w:p w14:paraId="2D225ACD" w14:textId="77777777" w:rsidR="00E945F1" w:rsidRPr="00286253" w:rsidRDefault="00E945F1" w:rsidP="00E945F1">
      <w:pPr>
        <w:widowControl w:val="0"/>
        <w:autoSpaceDE w:val="0"/>
        <w:autoSpaceDN w:val="0"/>
        <w:adjustRightInd w:val="0"/>
        <w:spacing w:line="240" w:lineRule="auto"/>
        <w:rPr>
          <w:rFonts w:ascii="Arial" w:hAnsi="Arial" w:cs="Arial"/>
          <w:sz w:val="22"/>
        </w:rPr>
      </w:pPr>
    </w:p>
    <w:p w14:paraId="1A02279E" w14:textId="77777777" w:rsidR="00E945F1" w:rsidRPr="00286253" w:rsidRDefault="00E945F1" w:rsidP="00E945F1">
      <w:pPr>
        <w:widowControl w:val="0"/>
        <w:autoSpaceDE w:val="0"/>
        <w:autoSpaceDN w:val="0"/>
        <w:adjustRightInd w:val="0"/>
        <w:spacing w:line="240" w:lineRule="auto"/>
        <w:rPr>
          <w:rFonts w:ascii="Arial" w:hAnsi="Arial" w:cs="Arial"/>
          <w:sz w:val="22"/>
        </w:rPr>
      </w:pPr>
      <w:r w:rsidRPr="00286253">
        <w:rPr>
          <w:rFonts w:ascii="Arial" w:hAnsi="Arial" w:cs="Arial"/>
          <w:sz w:val="22"/>
        </w:rPr>
        <w:t>Gospodarska zbornica Slovenije</w:t>
      </w:r>
    </w:p>
    <w:p w14:paraId="5FB69444" w14:textId="77777777" w:rsidR="00E945F1" w:rsidRPr="00286253" w:rsidRDefault="00E945F1" w:rsidP="00E945F1">
      <w:pPr>
        <w:widowControl w:val="0"/>
        <w:autoSpaceDE w:val="0"/>
        <w:autoSpaceDN w:val="0"/>
        <w:adjustRightInd w:val="0"/>
        <w:spacing w:line="240" w:lineRule="auto"/>
        <w:rPr>
          <w:rFonts w:ascii="Arial" w:hAnsi="Arial" w:cs="Arial"/>
          <w:sz w:val="22"/>
        </w:rPr>
      </w:pPr>
      <w:r w:rsidRPr="00286253">
        <w:rPr>
          <w:rFonts w:ascii="Arial" w:hAnsi="Arial" w:cs="Arial"/>
          <w:sz w:val="22"/>
        </w:rPr>
        <w:t>Združenje inženirsko svetovalnih podjetij-ZISP</w:t>
      </w:r>
    </w:p>
    <w:p w14:paraId="7A62D38F" w14:textId="77777777" w:rsidR="00E945F1" w:rsidRPr="00286253" w:rsidRDefault="00E945F1" w:rsidP="00E945F1">
      <w:pPr>
        <w:widowControl w:val="0"/>
        <w:autoSpaceDE w:val="0"/>
        <w:autoSpaceDN w:val="0"/>
        <w:adjustRightInd w:val="0"/>
        <w:spacing w:line="240" w:lineRule="auto"/>
        <w:rPr>
          <w:rFonts w:ascii="Arial" w:hAnsi="Arial" w:cs="Arial"/>
          <w:sz w:val="22"/>
        </w:rPr>
      </w:pPr>
      <w:r w:rsidRPr="00286253">
        <w:rPr>
          <w:rFonts w:ascii="Arial" w:hAnsi="Arial" w:cs="Arial"/>
          <w:sz w:val="22"/>
        </w:rPr>
        <w:t>Dimičeva ul. 13</w:t>
      </w:r>
    </w:p>
    <w:p w14:paraId="3C5B1381" w14:textId="77777777" w:rsidR="00E945F1" w:rsidRPr="00286253" w:rsidRDefault="00E945F1" w:rsidP="00E945F1">
      <w:pPr>
        <w:widowControl w:val="0"/>
        <w:autoSpaceDE w:val="0"/>
        <w:autoSpaceDN w:val="0"/>
        <w:adjustRightInd w:val="0"/>
        <w:spacing w:line="240" w:lineRule="auto"/>
        <w:rPr>
          <w:rFonts w:ascii="Arial" w:hAnsi="Arial" w:cs="Arial"/>
          <w:sz w:val="22"/>
        </w:rPr>
      </w:pPr>
      <w:r w:rsidRPr="00286253">
        <w:rPr>
          <w:rFonts w:ascii="Arial" w:hAnsi="Arial" w:cs="Arial"/>
          <w:sz w:val="22"/>
        </w:rPr>
        <w:t>1504 Ljubljana</w:t>
      </w:r>
    </w:p>
    <w:p w14:paraId="0D080DC3" w14:textId="77777777" w:rsidR="00E945F1" w:rsidRPr="00286253" w:rsidRDefault="00E945F1" w:rsidP="00E945F1">
      <w:pPr>
        <w:widowControl w:val="0"/>
        <w:autoSpaceDE w:val="0"/>
        <w:autoSpaceDN w:val="0"/>
        <w:adjustRightInd w:val="0"/>
        <w:spacing w:line="240" w:lineRule="auto"/>
        <w:rPr>
          <w:rFonts w:ascii="Arial" w:hAnsi="Arial" w:cs="Arial"/>
          <w:sz w:val="22"/>
        </w:rPr>
      </w:pPr>
    </w:p>
    <w:p w14:paraId="0904B9C6" w14:textId="77777777" w:rsidR="00E945F1" w:rsidRPr="00286253" w:rsidRDefault="00E945F1" w:rsidP="00E945F1">
      <w:pPr>
        <w:widowControl w:val="0"/>
        <w:tabs>
          <w:tab w:val="left" w:pos="426"/>
        </w:tabs>
        <w:autoSpaceDE w:val="0"/>
        <w:autoSpaceDN w:val="0"/>
        <w:adjustRightInd w:val="0"/>
        <w:spacing w:line="240" w:lineRule="auto"/>
        <w:rPr>
          <w:rFonts w:ascii="Arial" w:hAnsi="Arial" w:cs="Arial"/>
          <w:sz w:val="22"/>
        </w:rPr>
      </w:pPr>
      <w:r w:rsidRPr="00286253">
        <w:rPr>
          <w:rFonts w:ascii="Arial" w:hAnsi="Arial" w:cs="Arial"/>
          <w:sz w:val="22"/>
        </w:rPr>
        <w:t xml:space="preserve">Tel: </w:t>
      </w:r>
      <w:r w:rsidRPr="00286253">
        <w:rPr>
          <w:rFonts w:ascii="Arial" w:hAnsi="Arial" w:cs="Arial"/>
          <w:sz w:val="22"/>
        </w:rPr>
        <w:tab/>
        <w:t>+386 01 58 98 254</w:t>
      </w:r>
    </w:p>
    <w:p w14:paraId="1557A2CB" w14:textId="77777777" w:rsidR="00E945F1" w:rsidRPr="00286253" w:rsidRDefault="00E945F1" w:rsidP="00E945F1">
      <w:pPr>
        <w:widowControl w:val="0"/>
        <w:tabs>
          <w:tab w:val="left" w:pos="426"/>
        </w:tabs>
        <w:autoSpaceDE w:val="0"/>
        <w:autoSpaceDN w:val="0"/>
        <w:adjustRightInd w:val="0"/>
        <w:spacing w:line="240" w:lineRule="auto"/>
        <w:rPr>
          <w:rFonts w:ascii="Arial" w:hAnsi="Arial" w:cs="Arial"/>
          <w:sz w:val="22"/>
        </w:rPr>
      </w:pPr>
      <w:r w:rsidRPr="00286253">
        <w:rPr>
          <w:rFonts w:ascii="Arial" w:hAnsi="Arial" w:cs="Arial"/>
          <w:sz w:val="22"/>
        </w:rPr>
        <w:t xml:space="preserve">Fax: </w:t>
      </w:r>
      <w:r w:rsidRPr="00286253">
        <w:rPr>
          <w:rFonts w:ascii="Arial" w:hAnsi="Arial" w:cs="Arial"/>
          <w:sz w:val="22"/>
        </w:rPr>
        <w:tab/>
        <w:t>+386 01 58 98 100</w:t>
      </w:r>
    </w:p>
    <w:p w14:paraId="5E0D129F" w14:textId="77777777" w:rsidR="00E945F1" w:rsidRPr="00286253" w:rsidRDefault="00E945F1" w:rsidP="00E945F1">
      <w:pPr>
        <w:widowControl w:val="0"/>
        <w:autoSpaceDE w:val="0"/>
        <w:autoSpaceDN w:val="0"/>
        <w:adjustRightInd w:val="0"/>
        <w:spacing w:line="240" w:lineRule="auto"/>
        <w:rPr>
          <w:rFonts w:ascii="Arial" w:hAnsi="Arial" w:cs="Arial"/>
          <w:sz w:val="22"/>
        </w:rPr>
      </w:pPr>
      <w:r w:rsidRPr="00286253">
        <w:rPr>
          <w:rFonts w:ascii="Arial" w:hAnsi="Arial" w:cs="Arial"/>
          <w:sz w:val="22"/>
        </w:rPr>
        <w:t>http://www.gzs.si</w:t>
      </w:r>
    </w:p>
    <w:p w14:paraId="3690458A" w14:textId="77777777" w:rsidR="00E945F1" w:rsidRPr="00286253" w:rsidRDefault="00E945F1" w:rsidP="00E945F1">
      <w:pPr>
        <w:widowControl w:val="0"/>
        <w:autoSpaceDE w:val="0"/>
        <w:autoSpaceDN w:val="0"/>
        <w:adjustRightInd w:val="0"/>
        <w:spacing w:line="240" w:lineRule="auto"/>
        <w:rPr>
          <w:rFonts w:ascii="Arial" w:hAnsi="Arial" w:cs="Arial"/>
          <w:b/>
          <w:bCs/>
          <w:sz w:val="22"/>
        </w:rPr>
      </w:pPr>
    </w:p>
    <w:p w14:paraId="57C88890" w14:textId="77777777" w:rsidR="00E945F1" w:rsidRPr="00286253" w:rsidRDefault="00E945F1" w:rsidP="00E945F1">
      <w:pPr>
        <w:widowControl w:val="0"/>
        <w:autoSpaceDE w:val="0"/>
        <w:autoSpaceDN w:val="0"/>
        <w:adjustRightInd w:val="0"/>
        <w:spacing w:line="240" w:lineRule="auto"/>
        <w:rPr>
          <w:rFonts w:ascii="Arial" w:hAnsi="Arial" w:cs="Arial"/>
          <w:b/>
          <w:bCs/>
          <w:sz w:val="22"/>
        </w:rPr>
      </w:pPr>
    </w:p>
    <w:p w14:paraId="432BD674" w14:textId="77777777" w:rsidR="00E945F1" w:rsidRPr="00286253" w:rsidRDefault="00E945F1" w:rsidP="00E945F1">
      <w:pPr>
        <w:widowControl w:val="0"/>
        <w:autoSpaceDE w:val="0"/>
        <w:autoSpaceDN w:val="0"/>
        <w:adjustRightInd w:val="0"/>
        <w:spacing w:line="240" w:lineRule="auto"/>
        <w:rPr>
          <w:rFonts w:ascii="Arial" w:hAnsi="Arial" w:cs="Arial"/>
          <w:sz w:val="22"/>
        </w:rPr>
      </w:pPr>
      <w:r w:rsidRPr="00286253">
        <w:rPr>
          <w:rFonts w:ascii="Arial" w:hAnsi="Arial" w:cs="Arial"/>
          <w:sz w:val="22"/>
        </w:rPr>
        <w:t>Pogoji gradbenih pogodb za gradbena in inženirska dela, ki jih načrtuje naročnik, so podvrženi spremembam in dodatkom, ki so opisani v Posebnih pogojih.</w:t>
      </w:r>
    </w:p>
    <w:p w14:paraId="03CEE754" w14:textId="77777777" w:rsidR="00E945F1" w:rsidRPr="00286253" w:rsidRDefault="00E945F1" w:rsidP="00E945F1">
      <w:pPr>
        <w:widowControl w:val="0"/>
        <w:autoSpaceDE w:val="0"/>
        <w:autoSpaceDN w:val="0"/>
        <w:adjustRightInd w:val="0"/>
        <w:spacing w:line="240" w:lineRule="auto"/>
        <w:rPr>
          <w:rFonts w:ascii="Arial" w:hAnsi="Arial" w:cs="Arial"/>
          <w:sz w:val="22"/>
        </w:rPr>
      </w:pPr>
    </w:p>
    <w:p w14:paraId="338D240F" w14:textId="77777777" w:rsidR="00E945F1" w:rsidRPr="00286253" w:rsidRDefault="00E945F1" w:rsidP="00E945F1">
      <w:pPr>
        <w:widowControl w:val="0"/>
        <w:autoSpaceDE w:val="0"/>
        <w:autoSpaceDN w:val="0"/>
        <w:adjustRightInd w:val="0"/>
        <w:spacing w:line="240" w:lineRule="auto"/>
        <w:rPr>
          <w:rFonts w:ascii="Arial" w:hAnsi="Arial" w:cs="Arial"/>
          <w:b/>
          <w:sz w:val="22"/>
        </w:rPr>
      </w:pPr>
      <w:r w:rsidRPr="00286253">
        <w:rPr>
          <w:rFonts w:ascii="Arial" w:hAnsi="Arial" w:cs="Arial"/>
          <w:b/>
          <w:sz w:val="22"/>
        </w:rPr>
        <w:t>Smatra se, da je ponudnik seznanjen z vsebino Pogojev gradbenih pogodb za gradbena in inženirska dela, ki jih načrtuje naročnik, FIDIC, prva izdaja 1999 (rdeča knjiga), in  z njo tudi razpolaga. Naročnik pa lahko od ponudnika zahteva predložitev izvoda Pogojev gradbenih pogodb za gradbena in inženirska dela, ki jih načrtuje naročnik, pravnomočno podpisanega od osebe, ki je tudi pooblaščena za podpis ponudbe.</w:t>
      </w:r>
    </w:p>
    <w:p w14:paraId="48AD232C" w14:textId="77777777" w:rsidR="0084314B" w:rsidRPr="00286253" w:rsidRDefault="0084314B" w:rsidP="00551DD8">
      <w:pPr>
        <w:spacing w:line="260" w:lineRule="exact"/>
        <w:ind w:left="4248"/>
        <w:rPr>
          <w:rFonts w:ascii="Arial" w:hAnsi="Arial" w:cs="Arial"/>
          <w:sz w:val="22"/>
        </w:rPr>
      </w:pPr>
    </w:p>
    <w:p w14:paraId="352B3304" w14:textId="77777777" w:rsidR="0051288A" w:rsidRPr="00286253" w:rsidRDefault="0051288A" w:rsidP="00551DD8">
      <w:pPr>
        <w:spacing w:line="260" w:lineRule="exact"/>
        <w:ind w:left="4678"/>
        <w:rPr>
          <w:rFonts w:ascii="Arial" w:hAnsi="Arial" w:cs="Arial"/>
          <w:b/>
          <w:bCs/>
          <w:sz w:val="22"/>
        </w:rPr>
      </w:pPr>
    </w:p>
    <w:p w14:paraId="5550E6BC" w14:textId="77777777" w:rsidR="0084314B" w:rsidRPr="00286253" w:rsidRDefault="0084314B" w:rsidP="00551DD8">
      <w:pPr>
        <w:spacing w:line="260" w:lineRule="exact"/>
        <w:ind w:left="4678"/>
        <w:outlineLvl w:val="0"/>
        <w:rPr>
          <w:rFonts w:ascii="Arial" w:hAnsi="Arial" w:cs="Arial"/>
          <w:b/>
          <w:bCs/>
          <w:sz w:val="22"/>
        </w:rPr>
      </w:pPr>
      <w:r w:rsidRPr="00286253">
        <w:rPr>
          <w:rFonts w:ascii="Arial" w:hAnsi="Arial" w:cs="Arial"/>
          <w:b/>
          <w:bCs/>
          <w:sz w:val="22"/>
        </w:rPr>
        <w:t>Podpis:_________________________________</w:t>
      </w:r>
    </w:p>
    <w:p w14:paraId="1BB0A2AD" w14:textId="77777777" w:rsidR="0084314B" w:rsidRPr="00286253" w:rsidRDefault="0084314B" w:rsidP="00551DD8">
      <w:pPr>
        <w:spacing w:line="260" w:lineRule="exact"/>
        <w:ind w:left="4678"/>
        <w:rPr>
          <w:rFonts w:ascii="Arial" w:hAnsi="Arial" w:cs="Arial"/>
          <w:i/>
          <w:iCs/>
          <w:sz w:val="22"/>
        </w:rPr>
      </w:pPr>
      <w:r w:rsidRPr="00286253">
        <w:rPr>
          <w:rFonts w:ascii="Arial" w:hAnsi="Arial" w:cs="Arial"/>
          <w:i/>
          <w:iCs/>
          <w:sz w:val="22"/>
        </w:rPr>
        <w:t>(oseba, ki je pooblaščena za podpisovanje v imenu ponudnika)</w:t>
      </w:r>
    </w:p>
    <w:p w14:paraId="625D7B4C" w14:textId="77777777" w:rsidR="0084314B" w:rsidRPr="00286253" w:rsidRDefault="0084314B" w:rsidP="00551DD8">
      <w:pPr>
        <w:spacing w:line="260" w:lineRule="exact"/>
        <w:ind w:left="4678"/>
        <w:rPr>
          <w:rFonts w:ascii="Arial" w:hAnsi="Arial" w:cs="Arial"/>
          <w:sz w:val="22"/>
        </w:rPr>
      </w:pPr>
    </w:p>
    <w:p w14:paraId="374FF225" w14:textId="77777777" w:rsidR="0084314B" w:rsidRPr="00286253" w:rsidRDefault="0084314B" w:rsidP="00551DD8">
      <w:pPr>
        <w:spacing w:line="260" w:lineRule="exact"/>
        <w:ind w:left="4678"/>
        <w:outlineLvl w:val="0"/>
        <w:rPr>
          <w:rFonts w:ascii="Arial" w:hAnsi="Arial" w:cs="Arial"/>
          <w:b/>
          <w:bCs/>
          <w:sz w:val="22"/>
        </w:rPr>
      </w:pPr>
      <w:r w:rsidRPr="00286253">
        <w:rPr>
          <w:rFonts w:ascii="Arial" w:hAnsi="Arial" w:cs="Arial"/>
          <w:b/>
          <w:bCs/>
          <w:sz w:val="22"/>
        </w:rPr>
        <w:t>Kraj in datum podpisa:____________________</w:t>
      </w:r>
    </w:p>
    <w:p w14:paraId="11093FA0" w14:textId="77777777" w:rsidR="008058CE" w:rsidRPr="00286253" w:rsidRDefault="008058CE" w:rsidP="00551DD8">
      <w:pPr>
        <w:spacing w:line="260" w:lineRule="exact"/>
        <w:ind w:left="4678"/>
        <w:rPr>
          <w:rFonts w:ascii="Arial" w:hAnsi="Arial" w:cs="Arial"/>
          <w:b/>
          <w:bCs/>
          <w:sz w:val="22"/>
        </w:rPr>
      </w:pPr>
    </w:p>
    <w:p w14:paraId="2ADA89DC" w14:textId="77777777" w:rsidR="0084314B" w:rsidRPr="00286253" w:rsidRDefault="0084314B" w:rsidP="00551DD8">
      <w:pPr>
        <w:spacing w:line="260" w:lineRule="exact"/>
        <w:ind w:left="4678"/>
        <w:outlineLvl w:val="0"/>
        <w:rPr>
          <w:rFonts w:ascii="Arial" w:hAnsi="Arial" w:cs="Arial"/>
          <w:b/>
          <w:bCs/>
          <w:sz w:val="22"/>
        </w:rPr>
      </w:pPr>
      <w:r w:rsidRPr="00286253">
        <w:rPr>
          <w:rFonts w:ascii="Arial" w:hAnsi="Arial" w:cs="Arial"/>
          <w:b/>
          <w:bCs/>
          <w:sz w:val="22"/>
        </w:rPr>
        <w:t>Ponudnikov</w:t>
      </w:r>
      <w:r w:rsidR="008058CE" w:rsidRPr="00286253">
        <w:rPr>
          <w:rFonts w:ascii="Arial" w:hAnsi="Arial" w:cs="Arial"/>
          <w:b/>
          <w:bCs/>
          <w:sz w:val="22"/>
        </w:rPr>
        <w:t xml:space="preserve"> </w:t>
      </w:r>
      <w:r w:rsidRPr="00286253">
        <w:rPr>
          <w:rFonts w:ascii="Arial" w:hAnsi="Arial" w:cs="Arial"/>
          <w:b/>
          <w:bCs/>
          <w:sz w:val="22"/>
        </w:rPr>
        <w:t>žig:</w:t>
      </w:r>
    </w:p>
    <w:p w14:paraId="1CE78142" w14:textId="77777777" w:rsidR="008058CE" w:rsidRPr="00286253" w:rsidRDefault="008058CE" w:rsidP="00551DD8">
      <w:pPr>
        <w:spacing w:line="260" w:lineRule="exact"/>
        <w:ind w:left="4678"/>
        <w:rPr>
          <w:rFonts w:ascii="Arial" w:hAnsi="Arial" w:cs="Arial"/>
          <w:b/>
          <w:bCs/>
          <w:sz w:val="22"/>
        </w:rPr>
        <w:sectPr w:rsidR="008058CE" w:rsidRPr="00286253" w:rsidSect="008F3AA3">
          <w:headerReference w:type="first" r:id="rId16"/>
          <w:footerReference w:type="first" r:id="rId17"/>
          <w:pgSz w:w="11906" w:h="16838"/>
          <w:pgMar w:top="1134" w:right="1134" w:bottom="1134" w:left="1134" w:header="709" w:footer="709" w:gutter="0"/>
          <w:cols w:space="708"/>
          <w:docGrid w:linePitch="360"/>
        </w:sectPr>
      </w:pPr>
    </w:p>
    <w:p w14:paraId="78568DA0" w14:textId="77777777" w:rsidR="0084314B" w:rsidRPr="00286253" w:rsidRDefault="0084314B" w:rsidP="00551DD8">
      <w:pPr>
        <w:spacing w:line="260" w:lineRule="exact"/>
        <w:rPr>
          <w:rFonts w:ascii="Arial" w:hAnsi="Arial" w:cs="Arial"/>
          <w:sz w:val="22"/>
        </w:rPr>
      </w:pPr>
    </w:p>
    <w:p w14:paraId="2B842C5C" w14:textId="77777777" w:rsidR="005308E0" w:rsidRPr="00286253" w:rsidRDefault="005308E0" w:rsidP="00551DD8">
      <w:pPr>
        <w:spacing w:line="260" w:lineRule="exact"/>
        <w:rPr>
          <w:rFonts w:ascii="Arial" w:hAnsi="Arial" w:cs="Arial"/>
          <w:b/>
          <w:sz w:val="22"/>
        </w:rPr>
      </w:pPr>
      <w:r w:rsidRPr="00286253">
        <w:rPr>
          <w:rFonts w:ascii="Arial" w:hAnsi="Arial" w:cs="Arial"/>
          <w:b/>
          <w:sz w:val="22"/>
        </w:rPr>
        <w:t>POSEBNI POGOJI</w:t>
      </w:r>
    </w:p>
    <w:p w14:paraId="08A69B5E" w14:textId="77777777" w:rsidR="005308E0" w:rsidRPr="00286253" w:rsidRDefault="005308E0" w:rsidP="00551DD8">
      <w:pPr>
        <w:spacing w:line="260" w:lineRule="exact"/>
        <w:outlineLvl w:val="0"/>
        <w:rPr>
          <w:rFonts w:ascii="Arial" w:hAnsi="Arial" w:cs="Arial"/>
          <w:b/>
          <w:sz w:val="22"/>
        </w:rPr>
      </w:pPr>
    </w:p>
    <w:p w14:paraId="7AA325BC" w14:textId="77777777" w:rsidR="0084314B" w:rsidRPr="00286253" w:rsidRDefault="0084314B" w:rsidP="00551DD8">
      <w:pPr>
        <w:spacing w:line="260" w:lineRule="exact"/>
        <w:outlineLvl w:val="0"/>
        <w:rPr>
          <w:rFonts w:ascii="Arial" w:hAnsi="Arial" w:cs="Arial"/>
          <w:b/>
          <w:sz w:val="22"/>
        </w:rPr>
      </w:pPr>
      <w:r w:rsidRPr="00286253">
        <w:rPr>
          <w:rFonts w:ascii="Arial" w:hAnsi="Arial" w:cs="Arial"/>
          <w:b/>
          <w:sz w:val="22"/>
        </w:rPr>
        <w:t>SPLOŠNO</w:t>
      </w:r>
    </w:p>
    <w:p w14:paraId="5FEB8D2A" w14:textId="77777777" w:rsidR="0084314B" w:rsidRPr="00286253" w:rsidRDefault="0084314B" w:rsidP="00551DD8">
      <w:pPr>
        <w:spacing w:line="260" w:lineRule="exact"/>
        <w:rPr>
          <w:rFonts w:ascii="Arial" w:hAnsi="Arial" w:cs="Arial"/>
          <w:sz w:val="22"/>
        </w:rPr>
      </w:pPr>
    </w:p>
    <w:p w14:paraId="6A936570" w14:textId="77777777" w:rsidR="0042760A" w:rsidRPr="00286253" w:rsidRDefault="0042760A" w:rsidP="0042760A">
      <w:pPr>
        <w:spacing w:line="260" w:lineRule="exact"/>
        <w:rPr>
          <w:rFonts w:ascii="Arial" w:hAnsi="Arial" w:cs="Arial"/>
          <w:sz w:val="22"/>
        </w:rPr>
      </w:pPr>
      <w:r w:rsidRPr="00286253">
        <w:rPr>
          <w:rFonts w:ascii="Arial" w:hAnsi="Arial" w:cs="Arial"/>
          <w:sz w:val="22"/>
        </w:rPr>
        <w:t>Posebni pogoji dopolnjujejo in dodajajo posebne pogodbene klavzule splošnim pogodbenim pogojem Pogojem gradbenih pogodb za gradbena in inženirska dela, ki jih načrtuje naročnik, FIDIC prva izdaja 1999 (rdeča knjiga).</w:t>
      </w:r>
    </w:p>
    <w:p w14:paraId="33A76A15" w14:textId="77777777" w:rsidR="0042760A" w:rsidRPr="00286253" w:rsidRDefault="0042760A" w:rsidP="0042760A">
      <w:pPr>
        <w:spacing w:line="260" w:lineRule="exact"/>
        <w:rPr>
          <w:rFonts w:ascii="Arial" w:hAnsi="Arial" w:cs="Arial"/>
          <w:sz w:val="22"/>
        </w:rPr>
      </w:pPr>
    </w:p>
    <w:p w14:paraId="389D6CCA" w14:textId="77777777" w:rsidR="0042760A" w:rsidRPr="00286253" w:rsidRDefault="0042760A" w:rsidP="0042760A">
      <w:pPr>
        <w:spacing w:line="260" w:lineRule="exact"/>
        <w:rPr>
          <w:rFonts w:ascii="Arial" w:hAnsi="Arial" w:cs="Arial"/>
          <w:sz w:val="22"/>
        </w:rPr>
      </w:pPr>
      <w:r w:rsidRPr="00286253">
        <w:rPr>
          <w:rFonts w:ascii="Arial" w:hAnsi="Arial" w:cs="Arial"/>
          <w:sz w:val="22"/>
        </w:rPr>
        <w:t>Splošni pogodbeni pogoji in posebni pogodbeni pogoji določajo pravice in dolžnosti obeh pogodbenih strank (to sta naročnik in izvajalec). V primeru neskladnosti med splošnimi in posebnimi pogodbenimi pogoji, veljajo določila posebnih pogodbenih pogojev.</w:t>
      </w:r>
    </w:p>
    <w:p w14:paraId="0A634DF7" w14:textId="77777777" w:rsidR="0042760A" w:rsidRPr="00286253" w:rsidRDefault="0042760A" w:rsidP="0042760A">
      <w:pPr>
        <w:spacing w:line="260" w:lineRule="exact"/>
        <w:rPr>
          <w:rFonts w:ascii="Arial" w:hAnsi="Arial" w:cs="Arial"/>
          <w:sz w:val="22"/>
        </w:rPr>
      </w:pPr>
    </w:p>
    <w:p w14:paraId="1EB2A246" w14:textId="77777777" w:rsidR="0042760A" w:rsidRPr="00286253" w:rsidRDefault="0042760A" w:rsidP="0042760A">
      <w:pPr>
        <w:spacing w:line="260" w:lineRule="exact"/>
        <w:rPr>
          <w:rFonts w:ascii="Arial" w:hAnsi="Arial" w:cs="Arial"/>
          <w:sz w:val="22"/>
        </w:rPr>
      </w:pPr>
      <w:r w:rsidRPr="00286253">
        <w:rPr>
          <w:rFonts w:ascii="Arial" w:hAnsi="Arial" w:cs="Arial"/>
          <w:sz w:val="22"/>
        </w:rPr>
        <w:t>Določila iz točk, ki niso spremenjene z določili posebnih pogodbenih pogojev, veljajo v obliki v kakršni so podana v splošnih pogodbenih pogojih.</w:t>
      </w:r>
    </w:p>
    <w:p w14:paraId="46080AFB" w14:textId="77777777" w:rsidR="006627DE" w:rsidRPr="00286253" w:rsidRDefault="0084314B" w:rsidP="0042760A">
      <w:pPr>
        <w:spacing w:line="260" w:lineRule="exact"/>
        <w:rPr>
          <w:rFonts w:ascii="Arial" w:hAnsi="Arial" w:cs="Arial"/>
          <w:b/>
          <w:sz w:val="22"/>
        </w:rPr>
      </w:pPr>
      <w:r w:rsidRPr="00286253">
        <w:rPr>
          <w:rFonts w:ascii="Arial" w:hAnsi="Arial" w:cs="Arial"/>
          <w:sz w:val="22"/>
        </w:rPr>
        <w:br w:type="page"/>
      </w:r>
      <w:r w:rsidR="006627DE" w:rsidRPr="00286253">
        <w:rPr>
          <w:rFonts w:ascii="Arial" w:hAnsi="Arial" w:cs="Arial"/>
          <w:b/>
          <w:sz w:val="22"/>
        </w:rPr>
        <w:lastRenderedPageBreak/>
        <w:t xml:space="preserve">1 </w:t>
      </w:r>
      <w:r w:rsidR="00282E0E" w:rsidRPr="00286253">
        <w:rPr>
          <w:rFonts w:ascii="Arial" w:hAnsi="Arial" w:cs="Arial"/>
          <w:b/>
          <w:sz w:val="22"/>
        </w:rPr>
        <w:tab/>
      </w:r>
      <w:r w:rsidR="006627DE" w:rsidRPr="00286253">
        <w:rPr>
          <w:rFonts w:ascii="Arial" w:hAnsi="Arial" w:cs="Arial"/>
          <w:b/>
          <w:sz w:val="22"/>
        </w:rPr>
        <w:t>SPLOŠNE DOLOČBE</w:t>
      </w:r>
    </w:p>
    <w:p w14:paraId="3D9A17D3" w14:textId="77777777" w:rsidR="00282E0E" w:rsidRPr="00286253" w:rsidRDefault="00282E0E" w:rsidP="00551DD8">
      <w:pPr>
        <w:spacing w:line="260" w:lineRule="exact"/>
        <w:rPr>
          <w:rFonts w:ascii="Arial" w:hAnsi="Arial" w:cs="Arial"/>
          <w:b/>
          <w:sz w:val="22"/>
        </w:rPr>
      </w:pPr>
    </w:p>
    <w:p w14:paraId="5B90CEEB" w14:textId="77777777" w:rsidR="005B4F5A" w:rsidRPr="00286253" w:rsidRDefault="005B4F5A" w:rsidP="001B2E9B">
      <w:pPr>
        <w:numPr>
          <w:ilvl w:val="1"/>
          <w:numId w:val="14"/>
        </w:numPr>
        <w:spacing w:line="260" w:lineRule="exact"/>
        <w:rPr>
          <w:rFonts w:ascii="Arial" w:hAnsi="Arial" w:cs="Arial"/>
          <w:b/>
          <w:sz w:val="22"/>
        </w:rPr>
      </w:pPr>
      <w:r w:rsidRPr="00286253">
        <w:rPr>
          <w:rFonts w:ascii="Arial" w:hAnsi="Arial" w:cs="Arial"/>
          <w:b/>
          <w:bCs/>
          <w:sz w:val="22"/>
        </w:rPr>
        <w:tab/>
      </w:r>
      <w:r w:rsidRPr="00286253">
        <w:rPr>
          <w:rFonts w:ascii="Arial" w:hAnsi="Arial" w:cs="Arial"/>
          <w:b/>
          <w:sz w:val="22"/>
        </w:rPr>
        <w:t>Definicije</w:t>
      </w:r>
    </w:p>
    <w:p w14:paraId="5D5F0255" w14:textId="77777777" w:rsidR="005B4F5A" w:rsidRPr="00286253" w:rsidRDefault="005B4F5A" w:rsidP="00551DD8">
      <w:pPr>
        <w:spacing w:line="260" w:lineRule="exact"/>
        <w:rPr>
          <w:rFonts w:ascii="Arial" w:hAnsi="Arial" w:cs="Arial"/>
          <w:b/>
          <w:sz w:val="22"/>
        </w:rPr>
      </w:pPr>
    </w:p>
    <w:p w14:paraId="20E9657A" w14:textId="77777777" w:rsidR="00D97875" w:rsidRPr="00286253" w:rsidRDefault="00D97875" w:rsidP="00551DD8">
      <w:pPr>
        <w:spacing w:line="260" w:lineRule="exact"/>
        <w:rPr>
          <w:rFonts w:ascii="Arial" w:hAnsi="Arial" w:cs="Arial"/>
          <w:b/>
          <w:sz w:val="22"/>
        </w:rPr>
      </w:pPr>
      <w:r w:rsidRPr="00286253">
        <w:rPr>
          <w:rFonts w:ascii="Arial" w:hAnsi="Arial" w:cs="Arial"/>
          <w:b/>
          <w:sz w:val="22"/>
        </w:rPr>
        <w:t>1.1.1</w:t>
      </w:r>
      <w:r w:rsidRPr="00286253">
        <w:rPr>
          <w:rFonts w:ascii="Arial" w:hAnsi="Arial" w:cs="Arial"/>
          <w:b/>
          <w:sz w:val="22"/>
        </w:rPr>
        <w:tab/>
        <w:t>Pogodba</w:t>
      </w:r>
    </w:p>
    <w:p w14:paraId="34E6B0B1" w14:textId="77777777" w:rsidR="00D97875" w:rsidRPr="00286253" w:rsidRDefault="00D97875" w:rsidP="00551DD8">
      <w:pPr>
        <w:spacing w:line="260" w:lineRule="exact"/>
        <w:ind w:left="698" w:firstLine="11"/>
        <w:rPr>
          <w:rFonts w:ascii="Arial" w:hAnsi="Arial" w:cs="Arial"/>
          <w:b/>
          <w:sz w:val="22"/>
        </w:rPr>
      </w:pPr>
    </w:p>
    <w:p w14:paraId="1115590F" w14:textId="77777777" w:rsidR="00D97875" w:rsidRPr="00286253" w:rsidRDefault="00D97875" w:rsidP="00551DD8">
      <w:pPr>
        <w:spacing w:line="260" w:lineRule="exact"/>
        <w:ind w:left="698" w:firstLine="11"/>
        <w:outlineLvl w:val="0"/>
        <w:rPr>
          <w:rFonts w:ascii="Arial" w:hAnsi="Arial" w:cs="Arial"/>
          <w:b/>
          <w:sz w:val="22"/>
        </w:rPr>
      </w:pPr>
      <w:r w:rsidRPr="00286253">
        <w:rPr>
          <w:rFonts w:ascii="Arial" w:hAnsi="Arial" w:cs="Arial"/>
          <w:b/>
          <w:sz w:val="22"/>
        </w:rPr>
        <w:t>Podčlenu 1.1.1.2 se doda naslednja vsebina:</w:t>
      </w:r>
    </w:p>
    <w:p w14:paraId="7B06575B" w14:textId="77777777" w:rsidR="00D97875" w:rsidRPr="00286253" w:rsidRDefault="00D97875" w:rsidP="00551DD8">
      <w:pPr>
        <w:spacing w:line="260" w:lineRule="exact"/>
        <w:rPr>
          <w:rFonts w:ascii="Arial" w:hAnsi="Arial" w:cs="Arial"/>
          <w:b/>
          <w:sz w:val="22"/>
        </w:rPr>
      </w:pPr>
      <w:r w:rsidRPr="00286253">
        <w:rPr>
          <w:rFonts w:ascii="Arial" w:hAnsi="Arial" w:cs="Arial"/>
          <w:sz w:val="22"/>
        </w:rPr>
        <w:tab/>
        <w:t>»Pogodbeni sporazum«</w:t>
      </w:r>
      <w:r w:rsidRPr="00286253">
        <w:rPr>
          <w:rFonts w:ascii="Arial" w:hAnsi="Arial" w:cs="Arial"/>
          <w:b/>
          <w:sz w:val="22"/>
        </w:rPr>
        <w:t xml:space="preserve"> </w:t>
      </w:r>
      <w:r w:rsidRPr="00286253">
        <w:rPr>
          <w:rFonts w:ascii="Arial" w:hAnsi="Arial" w:cs="Arial"/>
          <w:sz w:val="22"/>
        </w:rPr>
        <w:t>pomeni tudi Pogodba in obratno.</w:t>
      </w:r>
    </w:p>
    <w:p w14:paraId="3D524621" w14:textId="77777777" w:rsidR="00D97875" w:rsidRPr="00286253" w:rsidRDefault="00D97875" w:rsidP="00551DD8">
      <w:pPr>
        <w:widowControl w:val="0"/>
        <w:autoSpaceDE w:val="0"/>
        <w:autoSpaceDN w:val="0"/>
        <w:adjustRightInd w:val="0"/>
        <w:spacing w:line="260" w:lineRule="exact"/>
        <w:ind w:left="1080"/>
        <w:rPr>
          <w:rFonts w:ascii="Arial" w:hAnsi="Arial" w:cs="Arial"/>
          <w:b/>
          <w:sz w:val="22"/>
        </w:rPr>
      </w:pPr>
      <w:r w:rsidRPr="00286253">
        <w:rPr>
          <w:rFonts w:ascii="Arial" w:hAnsi="Arial" w:cs="Arial"/>
          <w:b/>
          <w:sz w:val="22"/>
        </w:rPr>
        <w:tab/>
      </w:r>
      <w:r w:rsidRPr="00286253">
        <w:rPr>
          <w:rFonts w:ascii="Arial" w:hAnsi="Arial" w:cs="Arial"/>
          <w:b/>
          <w:sz w:val="22"/>
        </w:rPr>
        <w:tab/>
      </w:r>
    </w:p>
    <w:p w14:paraId="1859346F" w14:textId="77777777" w:rsidR="00D97875" w:rsidRPr="00286253" w:rsidRDefault="00D97875" w:rsidP="00551DD8">
      <w:pPr>
        <w:spacing w:line="260" w:lineRule="exact"/>
        <w:ind w:left="698" w:firstLine="11"/>
        <w:outlineLvl w:val="0"/>
        <w:rPr>
          <w:rFonts w:ascii="Arial" w:hAnsi="Arial" w:cs="Arial"/>
          <w:b/>
          <w:sz w:val="22"/>
        </w:rPr>
      </w:pPr>
      <w:r w:rsidRPr="00286253">
        <w:rPr>
          <w:rFonts w:ascii="Arial" w:hAnsi="Arial" w:cs="Arial"/>
          <w:b/>
          <w:sz w:val="22"/>
        </w:rPr>
        <w:t>Podčlenu 1.1.1.4 se doda naslednja vsebina:</w:t>
      </w:r>
    </w:p>
    <w:p w14:paraId="313D5500" w14:textId="77777777" w:rsidR="00D97875" w:rsidRPr="00286253" w:rsidRDefault="00D97875" w:rsidP="00551DD8">
      <w:pPr>
        <w:spacing w:line="260" w:lineRule="exact"/>
        <w:rPr>
          <w:rFonts w:ascii="Arial" w:hAnsi="Arial" w:cs="Arial"/>
          <w:b/>
          <w:sz w:val="22"/>
        </w:rPr>
      </w:pPr>
      <w:r w:rsidRPr="00286253">
        <w:rPr>
          <w:rFonts w:ascii="Arial" w:hAnsi="Arial" w:cs="Arial"/>
          <w:sz w:val="22"/>
        </w:rPr>
        <w:tab/>
        <w:t>»Ponudbeno pismo«</w:t>
      </w:r>
      <w:r w:rsidRPr="00286253">
        <w:rPr>
          <w:rFonts w:ascii="Arial" w:hAnsi="Arial" w:cs="Arial"/>
          <w:b/>
          <w:sz w:val="22"/>
        </w:rPr>
        <w:t xml:space="preserve"> </w:t>
      </w:r>
      <w:r w:rsidRPr="00286253">
        <w:rPr>
          <w:rFonts w:ascii="Arial" w:hAnsi="Arial" w:cs="Arial"/>
          <w:sz w:val="22"/>
        </w:rPr>
        <w:t>pomeni tudi Obrazec ponudbe oz. Ponudba in obratno.</w:t>
      </w:r>
    </w:p>
    <w:p w14:paraId="18F2B034" w14:textId="77777777" w:rsidR="00D97875" w:rsidRPr="00286253" w:rsidRDefault="00D97875" w:rsidP="00551DD8">
      <w:pPr>
        <w:spacing w:line="260" w:lineRule="exact"/>
        <w:rPr>
          <w:rFonts w:ascii="Arial" w:hAnsi="Arial" w:cs="Arial"/>
          <w:sz w:val="22"/>
        </w:rPr>
      </w:pPr>
    </w:p>
    <w:p w14:paraId="315E6E25" w14:textId="77777777" w:rsidR="00D97875" w:rsidRPr="00286253" w:rsidRDefault="00D97875" w:rsidP="00551DD8">
      <w:pPr>
        <w:spacing w:line="260" w:lineRule="exact"/>
        <w:ind w:left="698" w:firstLine="11"/>
        <w:outlineLvl w:val="0"/>
        <w:rPr>
          <w:rFonts w:ascii="Arial" w:hAnsi="Arial" w:cs="Arial"/>
          <w:b/>
          <w:sz w:val="22"/>
        </w:rPr>
      </w:pPr>
      <w:r w:rsidRPr="00286253">
        <w:rPr>
          <w:rFonts w:ascii="Arial" w:hAnsi="Arial" w:cs="Arial"/>
          <w:b/>
          <w:sz w:val="22"/>
        </w:rPr>
        <w:t>Podčlenu 1.1.1.5 se doda naslednja vsebina</w:t>
      </w:r>
    </w:p>
    <w:p w14:paraId="0EB43E36" w14:textId="66668A96" w:rsidR="00D97875" w:rsidRPr="00286253" w:rsidRDefault="00D97875" w:rsidP="00D663DD">
      <w:pPr>
        <w:spacing w:line="260" w:lineRule="exact"/>
        <w:ind w:left="698" w:firstLine="7"/>
        <w:rPr>
          <w:rFonts w:ascii="Arial" w:hAnsi="Arial" w:cs="Arial"/>
          <w:sz w:val="22"/>
        </w:rPr>
      </w:pPr>
      <w:r w:rsidRPr="00286253">
        <w:rPr>
          <w:rFonts w:ascii="Arial" w:hAnsi="Arial" w:cs="Arial"/>
          <w:b/>
          <w:sz w:val="22"/>
        </w:rPr>
        <w:t>»</w:t>
      </w:r>
      <w:r w:rsidRPr="00286253">
        <w:rPr>
          <w:rFonts w:ascii="Arial" w:hAnsi="Arial" w:cs="Arial"/>
          <w:sz w:val="22"/>
        </w:rPr>
        <w:t xml:space="preserve">Zahteve naročnika« pomeni tudi </w:t>
      </w:r>
      <w:r w:rsidR="0018176B" w:rsidRPr="00286253">
        <w:rPr>
          <w:rFonts w:ascii="Arial" w:hAnsi="Arial" w:cs="Arial"/>
          <w:sz w:val="22"/>
        </w:rPr>
        <w:t xml:space="preserve">Specifikacija naročila oz. Tehnične specifikacije </w:t>
      </w:r>
      <w:r w:rsidRPr="00286253">
        <w:rPr>
          <w:rFonts w:ascii="Arial" w:hAnsi="Arial" w:cs="Arial"/>
          <w:sz w:val="22"/>
        </w:rPr>
        <w:t>oz. Projektna naloga oz. dokumentacija</w:t>
      </w:r>
      <w:r w:rsidR="009577DA" w:rsidRPr="00286253">
        <w:rPr>
          <w:rFonts w:ascii="Arial" w:hAnsi="Arial" w:cs="Arial"/>
          <w:sz w:val="22"/>
        </w:rPr>
        <w:t xml:space="preserve"> z zvezi z oddajo javnega naročila</w:t>
      </w:r>
      <w:r w:rsidRPr="00286253">
        <w:rPr>
          <w:rFonts w:ascii="Arial" w:hAnsi="Arial" w:cs="Arial"/>
          <w:sz w:val="22"/>
        </w:rPr>
        <w:t xml:space="preserve"> in obratno.</w:t>
      </w:r>
    </w:p>
    <w:p w14:paraId="33C35D02" w14:textId="77777777" w:rsidR="00831814" w:rsidRPr="00286253" w:rsidRDefault="00831814" w:rsidP="00551DD8">
      <w:pPr>
        <w:spacing w:line="260" w:lineRule="exact"/>
        <w:rPr>
          <w:rFonts w:ascii="Arial" w:hAnsi="Arial" w:cs="Arial"/>
          <w:sz w:val="22"/>
        </w:rPr>
      </w:pPr>
    </w:p>
    <w:p w14:paraId="68D3E2D3" w14:textId="77777777" w:rsidR="00831814" w:rsidRPr="00286253" w:rsidRDefault="00831814" w:rsidP="00551DD8">
      <w:pPr>
        <w:spacing w:line="260" w:lineRule="exact"/>
        <w:ind w:left="698" w:firstLine="11"/>
        <w:outlineLvl w:val="0"/>
        <w:rPr>
          <w:rFonts w:ascii="Arial" w:hAnsi="Arial" w:cs="Arial"/>
          <w:b/>
          <w:sz w:val="22"/>
        </w:rPr>
      </w:pPr>
      <w:r w:rsidRPr="00286253">
        <w:rPr>
          <w:rFonts w:ascii="Arial" w:hAnsi="Arial" w:cs="Arial"/>
          <w:b/>
          <w:sz w:val="22"/>
        </w:rPr>
        <w:t>Podčlen 1.1.1.8 se spremeni, tako da se glasi:</w:t>
      </w:r>
    </w:p>
    <w:p w14:paraId="23B1B556" w14:textId="77777777" w:rsidR="00831814" w:rsidRPr="00286253" w:rsidRDefault="00831814" w:rsidP="00551DD8">
      <w:pPr>
        <w:spacing w:line="260" w:lineRule="exact"/>
        <w:ind w:left="698"/>
        <w:outlineLvl w:val="0"/>
        <w:rPr>
          <w:rFonts w:ascii="Arial" w:hAnsi="Arial" w:cs="Arial"/>
          <w:b/>
          <w:sz w:val="22"/>
        </w:rPr>
      </w:pPr>
      <w:r w:rsidRPr="00286253">
        <w:rPr>
          <w:rFonts w:ascii="Arial" w:hAnsi="Arial" w:cs="Arial"/>
          <w:b/>
          <w:sz w:val="22"/>
        </w:rPr>
        <w:t xml:space="preserve"> »Ponudba«</w:t>
      </w:r>
      <w:r w:rsidRPr="00286253">
        <w:rPr>
          <w:rFonts w:ascii="Arial" w:hAnsi="Arial" w:cs="Arial"/>
          <w:sz w:val="22"/>
        </w:rPr>
        <w:t xml:space="preserve"> pomeni vse dokumente, ki jih je na podlagi zahtev </w:t>
      </w:r>
      <w:r w:rsidR="00763879" w:rsidRPr="00286253">
        <w:rPr>
          <w:rFonts w:ascii="Arial" w:hAnsi="Arial" w:cs="Arial"/>
          <w:sz w:val="22"/>
        </w:rPr>
        <w:t xml:space="preserve">dokumentacije v zvezi z oddajo javnega naročila </w:t>
      </w:r>
      <w:r w:rsidRPr="00286253">
        <w:rPr>
          <w:rFonts w:ascii="Arial" w:hAnsi="Arial" w:cs="Arial"/>
          <w:sz w:val="22"/>
        </w:rPr>
        <w:t>predložil ponudnik (izvajalec).</w:t>
      </w:r>
    </w:p>
    <w:p w14:paraId="7386614E" w14:textId="77777777" w:rsidR="00D97875" w:rsidRPr="00286253" w:rsidRDefault="00D97875" w:rsidP="00551DD8">
      <w:pPr>
        <w:spacing w:line="260" w:lineRule="exact"/>
        <w:rPr>
          <w:rFonts w:ascii="Arial" w:hAnsi="Arial" w:cs="Arial"/>
          <w:sz w:val="22"/>
        </w:rPr>
      </w:pPr>
    </w:p>
    <w:p w14:paraId="054FEEF7" w14:textId="77777777" w:rsidR="006627DE" w:rsidRPr="00286253" w:rsidRDefault="006627DE" w:rsidP="00551DD8">
      <w:pPr>
        <w:spacing w:after="120" w:line="260" w:lineRule="exact"/>
        <w:rPr>
          <w:rFonts w:ascii="Arial" w:hAnsi="Arial" w:cs="Arial"/>
          <w:b/>
          <w:sz w:val="22"/>
        </w:rPr>
      </w:pPr>
      <w:r w:rsidRPr="00286253">
        <w:rPr>
          <w:rFonts w:ascii="Arial" w:hAnsi="Arial" w:cs="Arial"/>
          <w:b/>
          <w:sz w:val="22"/>
        </w:rPr>
        <w:t>1.1.2</w:t>
      </w:r>
      <w:r w:rsidRPr="00286253">
        <w:rPr>
          <w:rFonts w:ascii="Arial" w:hAnsi="Arial" w:cs="Arial"/>
          <w:b/>
          <w:sz w:val="22"/>
        </w:rPr>
        <w:tab/>
        <w:t>Stranke in osebe</w:t>
      </w:r>
    </w:p>
    <w:p w14:paraId="668F367F" w14:textId="77777777" w:rsidR="006627DE" w:rsidRPr="00286253" w:rsidRDefault="006627DE" w:rsidP="00551DD8">
      <w:pPr>
        <w:spacing w:line="260" w:lineRule="exact"/>
        <w:ind w:left="698" w:firstLine="11"/>
        <w:outlineLvl w:val="0"/>
        <w:rPr>
          <w:rFonts w:ascii="Arial" w:hAnsi="Arial" w:cs="Arial"/>
          <w:b/>
          <w:sz w:val="22"/>
        </w:rPr>
      </w:pPr>
      <w:r w:rsidRPr="00286253">
        <w:rPr>
          <w:rFonts w:ascii="Arial" w:hAnsi="Arial" w:cs="Arial"/>
          <w:b/>
          <w:sz w:val="22"/>
        </w:rPr>
        <w:t>Podčlenu 1.1.2</w:t>
      </w:r>
      <w:r w:rsidR="00282E0E" w:rsidRPr="00286253">
        <w:rPr>
          <w:rFonts w:ascii="Arial" w:hAnsi="Arial" w:cs="Arial"/>
          <w:b/>
          <w:sz w:val="22"/>
        </w:rPr>
        <w:t>.2</w:t>
      </w:r>
      <w:r w:rsidRPr="00286253">
        <w:rPr>
          <w:rFonts w:ascii="Arial" w:hAnsi="Arial" w:cs="Arial"/>
          <w:b/>
          <w:sz w:val="22"/>
        </w:rPr>
        <w:t xml:space="preserve"> se doda naslednja vsebina:</w:t>
      </w:r>
    </w:p>
    <w:p w14:paraId="1F2A8BE4" w14:textId="77777777" w:rsidR="0033310A" w:rsidRPr="00286253" w:rsidRDefault="0033310A" w:rsidP="00D663DD">
      <w:pPr>
        <w:widowControl w:val="0"/>
        <w:autoSpaceDE w:val="0"/>
        <w:autoSpaceDN w:val="0"/>
        <w:adjustRightInd w:val="0"/>
        <w:spacing w:line="260" w:lineRule="exact"/>
        <w:ind w:left="698" w:firstLine="7"/>
        <w:rPr>
          <w:rFonts w:ascii="Arial" w:hAnsi="Arial" w:cs="Arial"/>
          <w:b/>
          <w:sz w:val="22"/>
        </w:rPr>
      </w:pPr>
      <w:r w:rsidRPr="00286253">
        <w:rPr>
          <w:rFonts w:ascii="Arial" w:hAnsi="Arial" w:cs="Arial"/>
          <w:b/>
          <w:sz w:val="22"/>
        </w:rPr>
        <w:t xml:space="preserve">»Naročnik« </w:t>
      </w:r>
      <w:r w:rsidR="00D804B8" w:rsidRPr="00286253">
        <w:rPr>
          <w:rFonts w:ascii="Arial" w:hAnsi="Arial" w:cs="Arial"/>
          <w:b/>
          <w:sz w:val="22"/>
        </w:rPr>
        <w:t>je</w:t>
      </w:r>
      <w:r w:rsidRPr="00286253">
        <w:rPr>
          <w:rFonts w:ascii="Arial" w:hAnsi="Arial" w:cs="Arial"/>
          <w:b/>
          <w:sz w:val="22"/>
        </w:rPr>
        <w:t xml:space="preserve"> </w:t>
      </w:r>
      <w:r w:rsidR="00D804B8" w:rsidRPr="00286253">
        <w:rPr>
          <w:rFonts w:ascii="Arial" w:hAnsi="Arial" w:cs="Arial"/>
          <w:b/>
          <w:sz w:val="22"/>
        </w:rPr>
        <w:t>Direkcija R</w:t>
      </w:r>
      <w:r w:rsidR="00595115" w:rsidRPr="00286253">
        <w:rPr>
          <w:rFonts w:ascii="Arial" w:hAnsi="Arial" w:cs="Arial"/>
          <w:b/>
          <w:sz w:val="22"/>
        </w:rPr>
        <w:t xml:space="preserve">epublike </w:t>
      </w:r>
      <w:r w:rsidR="00D804B8" w:rsidRPr="00286253">
        <w:rPr>
          <w:rFonts w:ascii="Arial" w:hAnsi="Arial" w:cs="Arial"/>
          <w:b/>
          <w:sz w:val="22"/>
        </w:rPr>
        <w:t>S</w:t>
      </w:r>
      <w:r w:rsidR="00595115" w:rsidRPr="00286253">
        <w:rPr>
          <w:rFonts w:ascii="Arial" w:hAnsi="Arial" w:cs="Arial"/>
          <w:b/>
          <w:sz w:val="22"/>
        </w:rPr>
        <w:t>lovenije</w:t>
      </w:r>
      <w:r w:rsidR="00D804B8" w:rsidRPr="00286253">
        <w:rPr>
          <w:rFonts w:ascii="Arial" w:hAnsi="Arial" w:cs="Arial"/>
          <w:b/>
          <w:sz w:val="22"/>
        </w:rPr>
        <w:t xml:space="preserve"> za vode</w:t>
      </w:r>
      <w:r w:rsidRPr="00286253">
        <w:rPr>
          <w:rFonts w:ascii="Arial" w:hAnsi="Arial" w:cs="Arial"/>
          <w:b/>
          <w:sz w:val="22"/>
        </w:rPr>
        <w:t xml:space="preserve">, ki </w:t>
      </w:r>
      <w:r w:rsidR="00D804B8" w:rsidRPr="00286253">
        <w:rPr>
          <w:rFonts w:ascii="Arial" w:hAnsi="Arial" w:cs="Arial"/>
          <w:b/>
          <w:sz w:val="22"/>
        </w:rPr>
        <w:t xml:space="preserve">jo zastopa </w:t>
      </w:r>
      <w:r w:rsidR="00D663DD" w:rsidRPr="00286253">
        <w:rPr>
          <w:rFonts w:ascii="Arial" w:hAnsi="Arial" w:cs="Arial"/>
          <w:b/>
          <w:sz w:val="22"/>
        </w:rPr>
        <w:t>Roman Kramer, direktor</w:t>
      </w:r>
    </w:p>
    <w:p w14:paraId="3E4576EE" w14:textId="77777777" w:rsidR="006D5E31" w:rsidRPr="00286253" w:rsidRDefault="006D5E31" w:rsidP="00551DD8">
      <w:pPr>
        <w:spacing w:line="260" w:lineRule="exact"/>
        <w:ind w:firstLine="708"/>
        <w:outlineLvl w:val="0"/>
        <w:rPr>
          <w:rFonts w:ascii="Arial" w:hAnsi="Arial" w:cs="Arial"/>
          <w:b/>
          <w:sz w:val="22"/>
        </w:rPr>
      </w:pPr>
    </w:p>
    <w:p w14:paraId="09F05EC8" w14:textId="77777777" w:rsidR="0089768F" w:rsidRPr="00286253" w:rsidRDefault="0089768F" w:rsidP="00551DD8">
      <w:pPr>
        <w:spacing w:line="260" w:lineRule="exact"/>
        <w:ind w:firstLine="708"/>
        <w:outlineLvl w:val="0"/>
        <w:rPr>
          <w:rFonts w:ascii="Arial" w:hAnsi="Arial" w:cs="Arial"/>
          <w:b/>
          <w:sz w:val="22"/>
        </w:rPr>
      </w:pPr>
      <w:r w:rsidRPr="00286253">
        <w:rPr>
          <w:rFonts w:ascii="Arial" w:hAnsi="Arial" w:cs="Arial"/>
          <w:b/>
          <w:sz w:val="22"/>
        </w:rPr>
        <w:t>Podčlenu 1.1.2.4 se doda naslednja vsebina:</w:t>
      </w:r>
    </w:p>
    <w:p w14:paraId="6570DBB9" w14:textId="77777777" w:rsidR="000C6FA6" w:rsidRPr="00286253" w:rsidRDefault="000C6FA6" w:rsidP="000C6FA6">
      <w:pPr>
        <w:widowControl w:val="0"/>
        <w:autoSpaceDE w:val="0"/>
        <w:autoSpaceDN w:val="0"/>
        <w:adjustRightInd w:val="0"/>
        <w:spacing w:line="260" w:lineRule="exact"/>
        <w:ind w:left="709"/>
        <w:rPr>
          <w:rFonts w:ascii="Arial" w:hAnsi="Arial" w:cs="Arial"/>
          <w:sz w:val="22"/>
        </w:rPr>
      </w:pPr>
    </w:p>
    <w:p w14:paraId="35AA2378" w14:textId="77777777" w:rsidR="000C6FA6" w:rsidRPr="00286253" w:rsidRDefault="001B4CC9" w:rsidP="000C6FA6">
      <w:pPr>
        <w:tabs>
          <w:tab w:val="num" w:pos="709"/>
        </w:tabs>
        <w:spacing w:line="260" w:lineRule="exact"/>
        <w:ind w:left="709"/>
        <w:rPr>
          <w:rFonts w:ascii="Arial" w:hAnsi="Arial" w:cs="Arial"/>
          <w:b/>
          <w:bCs/>
          <w:sz w:val="22"/>
        </w:rPr>
      </w:pPr>
      <w:r w:rsidRPr="00286253">
        <w:rPr>
          <w:rFonts w:ascii="Arial" w:hAnsi="Arial" w:cs="Arial"/>
          <w:b/>
          <w:bCs/>
          <w:sz w:val="22"/>
        </w:rPr>
        <w:t xml:space="preserve">»Inženir« ali </w:t>
      </w:r>
      <w:r w:rsidR="000C6FA6" w:rsidRPr="00286253">
        <w:rPr>
          <w:rFonts w:ascii="Arial" w:hAnsi="Arial" w:cs="Arial"/>
          <w:b/>
          <w:bCs/>
          <w:sz w:val="22"/>
        </w:rPr>
        <w:t xml:space="preserve">»Svetovalec« </w:t>
      </w:r>
      <w:r w:rsidR="005F2279" w:rsidRPr="00286253">
        <w:rPr>
          <w:rFonts w:ascii="Arial" w:hAnsi="Arial" w:cs="Arial"/>
          <w:b/>
          <w:bCs/>
          <w:sz w:val="22"/>
        </w:rPr>
        <w:t xml:space="preserve">ali </w:t>
      </w:r>
      <w:r w:rsidR="000C6FA6" w:rsidRPr="00286253">
        <w:rPr>
          <w:rFonts w:ascii="Arial" w:hAnsi="Arial" w:cs="Arial"/>
          <w:b/>
          <w:bCs/>
          <w:sz w:val="22"/>
        </w:rPr>
        <w:t xml:space="preserve">»Nadzornik« </w:t>
      </w:r>
      <w:r w:rsidR="000C6FA6" w:rsidRPr="00286253">
        <w:rPr>
          <w:rFonts w:ascii="Arial" w:hAnsi="Arial" w:cs="Arial"/>
          <w:bCs/>
          <w:sz w:val="22"/>
        </w:rPr>
        <w:t xml:space="preserve">izvaja </w:t>
      </w:r>
      <w:r w:rsidRPr="00286253">
        <w:rPr>
          <w:rFonts w:ascii="Arial" w:hAnsi="Arial" w:cs="Arial"/>
          <w:bCs/>
          <w:sz w:val="22"/>
        </w:rPr>
        <w:t>storitve</w:t>
      </w:r>
      <w:r w:rsidR="000C6FA6" w:rsidRPr="00286253">
        <w:rPr>
          <w:rFonts w:ascii="Arial" w:hAnsi="Arial" w:cs="Arial"/>
          <w:bCs/>
          <w:sz w:val="22"/>
        </w:rPr>
        <w:t xml:space="preserve"> inženirja po pogodbenih določilih FIDIC in nadzornika po Gradbenem zakonu.</w:t>
      </w:r>
    </w:p>
    <w:p w14:paraId="5B1F9593" w14:textId="77777777" w:rsidR="000C6FA6" w:rsidRPr="00286253" w:rsidRDefault="000C6FA6" w:rsidP="000C6FA6">
      <w:pPr>
        <w:pStyle w:val="Odstavekseznama"/>
        <w:tabs>
          <w:tab w:val="num" w:pos="709"/>
        </w:tabs>
        <w:ind w:left="283"/>
        <w:rPr>
          <w:rFonts w:ascii="Arial" w:hAnsi="Arial" w:cs="Arial"/>
          <w:b/>
          <w:bCs/>
          <w:sz w:val="22"/>
        </w:rPr>
      </w:pPr>
    </w:p>
    <w:p w14:paraId="65BA0037" w14:textId="77777777" w:rsidR="000C6FA6" w:rsidRPr="00286253" w:rsidRDefault="000C6FA6" w:rsidP="001B4CC9">
      <w:pPr>
        <w:tabs>
          <w:tab w:val="num" w:pos="709"/>
        </w:tabs>
        <w:spacing w:line="260" w:lineRule="exact"/>
        <w:ind w:left="709"/>
        <w:rPr>
          <w:rFonts w:ascii="Arial" w:hAnsi="Arial" w:cs="Arial"/>
          <w:b/>
          <w:bCs/>
          <w:sz w:val="22"/>
        </w:rPr>
      </w:pPr>
      <w:r w:rsidRPr="00286253">
        <w:rPr>
          <w:rFonts w:ascii="Arial" w:hAnsi="Arial" w:cs="Arial"/>
          <w:b/>
          <w:bCs/>
          <w:sz w:val="22"/>
        </w:rPr>
        <w:t xml:space="preserve">»Odgovorni inženir« </w:t>
      </w:r>
      <w:r w:rsidRPr="00286253">
        <w:rPr>
          <w:rFonts w:ascii="Arial" w:hAnsi="Arial" w:cs="Arial"/>
          <w:bCs/>
          <w:sz w:val="22"/>
        </w:rPr>
        <w:t xml:space="preserve">je pooblaščeni predstavnik Inženirja, imenovan v pogodbi. </w:t>
      </w:r>
      <w:r w:rsidRPr="00286253">
        <w:rPr>
          <w:rFonts w:ascii="Arial" w:hAnsi="Arial" w:cs="Arial"/>
          <w:sz w:val="22"/>
        </w:rPr>
        <w:t>Določila podčlena 3.2 se nanašajo na odgovornega inženirja oz. tudi na druge zaposlene pri inženirju za katere Inženir s pisnim soglasjem naročnika seznani Izvajalca,  da je osebje Inženirja, ki sodeluje pri realizaciji Pogodbe.</w:t>
      </w:r>
    </w:p>
    <w:p w14:paraId="2BA739B0" w14:textId="77777777" w:rsidR="000C6FA6" w:rsidRPr="00286253" w:rsidRDefault="000C6FA6" w:rsidP="000C6FA6">
      <w:pPr>
        <w:widowControl w:val="0"/>
        <w:autoSpaceDE w:val="0"/>
        <w:autoSpaceDN w:val="0"/>
        <w:adjustRightInd w:val="0"/>
        <w:spacing w:line="260" w:lineRule="exact"/>
        <w:ind w:left="709"/>
        <w:rPr>
          <w:rFonts w:ascii="Arial" w:hAnsi="Arial" w:cs="Arial"/>
          <w:sz w:val="22"/>
        </w:rPr>
      </w:pPr>
    </w:p>
    <w:p w14:paraId="495CEA81" w14:textId="77777777" w:rsidR="000C6FA6" w:rsidRPr="00286253" w:rsidRDefault="000C6FA6" w:rsidP="000C6FA6">
      <w:pPr>
        <w:widowControl w:val="0"/>
        <w:autoSpaceDE w:val="0"/>
        <w:autoSpaceDN w:val="0"/>
        <w:adjustRightInd w:val="0"/>
        <w:spacing w:line="260" w:lineRule="exact"/>
        <w:ind w:left="709"/>
        <w:outlineLvl w:val="0"/>
        <w:rPr>
          <w:rFonts w:ascii="Arial" w:hAnsi="Arial" w:cs="Arial"/>
          <w:sz w:val="22"/>
        </w:rPr>
      </w:pPr>
      <w:r w:rsidRPr="00286253">
        <w:rPr>
          <w:rFonts w:ascii="Arial" w:hAnsi="Arial" w:cs="Arial"/>
          <w:sz w:val="22"/>
        </w:rPr>
        <w:t>Odgovorni inženir je hkrati tudi vodja nadzora v skladu s 13. členom GZ.</w:t>
      </w:r>
    </w:p>
    <w:p w14:paraId="0C9D4157" w14:textId="77777777" w:rsidR="000C6FA6" w:rsidRPr="00286253" w:rsidRDefault="000C6FA6" w:rsidP="00551DD8">
      <w:pPr>
        <w:widowControl w:val="0"/>
        <w:autoSpaceDE w:val="0"/>
        <w:autoSpaceDN w:val="0"/>
        <w:adjustRightInd w:val="0"/>
        <w:spacing w:line="260" w:lineRule="exact"/>
        <w:rPr>
          <w:rFonts w:ascii="Arial" w:hAnsi="Arial" w:cs="Arial"/>
          <w:sz w:val="22"/>
        </w:rPr>
      </w:pPr>
    </w:p>
    <w:p w14:paraId="07E05E5B" w14:textId="77777777" w:rsidR="0089768F" w:rsidRPr="00286253" w:rsidRDefault="0089768F" w:rsidP="00551DD8">
      <w:pPr>
        <w:spacing w:line="260" w:lineRule="exact"/>
        <w:outlineLvl w:val="0"/>
        <w:rPr>
          <w:rFonts w:ascii="Arial" w:hAnsi="Arial" w:cs="Arial"/>
          <w:b/>
          <w:sz w:val="22"/>
        </w:rPr>
      </w:pPr>
      <w:r w:rsidRPr="00286253">
        <w:rPr>
          <w:rFonts w:ascii="Arial" w:hAnsi="Arial" w:cs="Arial"/>
          <w:b/>
          <w:sz w:val="22"/>
        </w:rPr>
        <w:tab/>
        <w:t>Podčlen 1.1.2.6 se spremeni, tako da se glasi:</w:t>
      </w:r>
    </w:p>
    <w:p w14:paraId="459081EE" w14:textId="77777777" w:rsidR="0089768F" w:rsidRPr="00286253" w:rsidRDefault="0089768F" w:rsidP="00551DD8">
      <w:pPr>
        <w:spacing w:line="260" w:lineRule="exact"/>
        <w:ind w:left="1134"/>
        <w:rPr>
          <w:rFonts w:ascii="Arial" w:hAnsi="Arial" w:cs="Arial"/>
          <w:sz w:val="22"/>
        </w:rPr>
      </w:pPr>
    </w:p>
    <w:p w14:paraId="53D55C21" w14:textId="77777777" w:rsidR="0089768F" w:rsidRPr="00286253" w:rsidRDefault="0089768F" w:rsidP="00551DD8">
      <w:pPr>
        <w:widowControl w:val="0"/>
        <w:autoSpaceDE w:val="0"/>
        <w:autoSpaceDN w:val="0"/>
        <w:adjustRightInd w:val="0"/>
        <w:spacing w:line="260" w:lineRule="exact"/>
        <w:ind w:left="709"/>
        <w:rPr>
          <w:rFonts w:ascii="Arial" w:hAnsi="Arial" w:cs="Arial"/>
          <w:sz w:val="22"/>
        </w:rPr>
      </w:pPr>
      <w:r w:rsidRPr="00286253">
        <w:rPr>
          <w:rFonts w:ascii="Arial" w:hAnsi="Arial" w:cs="Arial"/>
          <w:b/>
          <w:sz w:val="22"/>
        </w:rPr>
        <w:t>»Osebje naročnika oz. pooblaščeni predstavnik naročnika«</w:t>
      </w:r>
      <w:r w:rsidRPr="00286253">
        <w:rPr>
          <w:rFonts w:ascii="Arial" w:hAnsi="Arial" w:cs="Arial"/>
          <w:sz w:val="22"/>
        </w:rPr>
        <w:t xml:space="preserve"> pomeni odgovorno osebo naročnika pooblaščeno za podpis pogodbe oziroma pooblaščenega predstavnika naročnika, navedenega v pogodbi oz. drugo osebje Naročnika, za katerega Naročnik obvesti Izvajalca, da je to osebje Naročnika.</w:t>
      </w:r>
    </w:p>
    <w:p w14:paraId="3B3C4192" w14:textId="77777777" w:rsidR="0089768F" w:rsidRPr="00286253" w:rsidRDefault="0089768F" w:rsidP="00551DD8">
      <w:pPr>
        <w:widowControl w:val="0"/>
        <w:autoSpaceDE w:val="0"/>
        <w:autoSpaceDN w:val="0"/>
        <w:adjustRightInd w:val="0"/>
        <w:spacing w:line="260" w:lineRule="exact"/>
        <w:rPr>
          <w:rFonts w:ascii="Arial" w:hAnsi="Arial" w:cs="Arial"/>
          <w:sz w:val="22"/>
        </w:rPr>
      </w:pPr>
    </w:p>
    <w:p w14:paraId="11AC40E1" w14:textId="77777777" w:rsidR="00D97875" w:rsidRPr="00286253" w:rsidRDefault="00D97875" w:rsidP="00551DD8">
      <w:pPr>
        <w:widowControl w:val="0"/>
        <w:autoSpaceDE w:val="0"/>
        <w:autoSpaceDN w:val="0"/>
        <w:adjustRightInd w:val="0"/>
        <w:spacing w:line="260" w:lineRule="exact"/>
        <w:outlineLvl w:val="0"/>
        <w:rPr>
          <w:rFonts w:ascii="Arial" w:hAnsi="Arial" w:cs="Arial"/>
          <w:b/>
          <w:sz w:val="22"/>
        </w:rPr>
      </w:pPr>
      <w:r w:rsidRPr="00286253">
        <w:rPr>
          <w:rFonts w:ascii="Arial" w:hAnsi="Arial" w:cs="Arial"/>
          <w:b/>
          <w:sz w:val="22"/>
        </w:rPr>
        <w:tab/>
        <w:t>Doda</w:t>
      </w:r>
      <w:r w:rsidR="001F58BD" w:rsidRPr="00286253">
        <w:rPr>
          <w:rFonts w:ascii="Arial" w:hAnsi="Arial" w:cs="Arial"/>
          <w:b/>
          <w:sz w:val="22"/>
        </w:rPr>
        <w:t>jo</w:t>
      </w:r>
      <w:r w:rsidRPr="00286253">
        <w:rPr>
          <w:rFonts w:ascii="Arial" w:hAnsi="Arial" w:cs="Arial"/>
          <w:b/>
          <w:sz w:val="22"/>
        </w:rPr>
        <w:t xml:space="preserve"> se sledeči podčleni, ki se glasijo:</w:t>
      </w:r>
    </w:p>
    <w:p w14:paraId="1841AC1E" w14:textId="77777777" w:rsidR="00D97875" w:rsidRPr="00286253" w:rsidRDefault="00D97875" w:rsidP="00551DD8">
      <w:pPr>
        <w:spacing w:line="260" w:lineRule="exact"/>
        <w:ind w:left="709"/>
        <w:rPr>
          <w:rFonts w:ascii="Arial" w:hAnsi="Arial" w:cs="Arial"/>
          <w:sz w:val="22"/>
        </w:rPr>
      </w:pPr>
    </w:p>
    <w:p w14:paraId="2A74AD1A" w14:textId="77777777" w:rsidR="00D97875" w:rsidRPr="00286253" w:rsidRDefault="00D97875" w:rsidP="00D663DD">
      <w:pPr>
        <w:spacing w:line="260" w:lineRule="exact"/>
        <w:ind w:left="709" w:hanging="993"/>
        <w:rPr>
          <w:rFonts w:ascii="Arial" w:hAnsi="Arial" w:cs="Arial"/>
          <w:sz w:val="22"/>
        </w:rPr>
      </w:pPr>
      <w:r w:rsidRPr="00286253">
        <w:rPr>
          <w:rFonts w:ascii="Arial" w:hAnsi="Arial" w:cs="Arial"/>
          <w:sz w:val="22"/>
        </w:rPr>
        <w:t xml:space="preserve">1.1.2.11 </w:t>
      </w:r>
      <w:r w:rsidRPr="00286253">
        <w:rPr>
          <w:rFonts w:ascii="Arial" w:hAnsi="Arial" w:cs="Arial"/>
          <w:b/>
          <w:sz w:val="22"/>
        </w:rPr>
        <w:t xml:space="preserve">»Skupina ponudnikov - Joint Venture« </w:t>
      </w:r>
      <w:r w:rsidRPr="00286253">
        <w:rPr>
          <w:rFonts w:ascii="Arial" w:hAnsi="Arial" w:cs="Arial"/>
          <w:sz w:val="22"/>
        </w:rPr>
        <w:t xml:space="preserve">pomeni konzorcij gospodarskih družb, ki so sporazumno združene v skladu z zakonodajo in so ustanovile konzorcij, da bi prevzele dela po Pogodbi. </w:t>
      </w:r>
    </w:p>
    <w:p w14:paraId="59218CBF" w14:textId="77777777" w:rsidR="00D97875" w:rsidRPr="00286253" w:rsidRDefault="00D97875" w:rsidP="00551DD8">
      <w:pPr>
        <w:tabs>
          <w:tab w:val="num" w:pos="1134"/>
        </w:tabs>
        <w:spacing w:line="260" w:lineRule="exact"/>
        <w:ind w:left="1134"/>
        <w:rPr>
          <w:rFonts w:ascii="Arial" w:hAnsi="Arial" w:cs="Arial"/>
          <w:sz w:val="22"/>
        </w:rPr>
      </w:pPr>
    </w:p>
    <w:p w14:paraId="77214E1B" w14:textId="77777777" w:rsidR="00D663DD" w:rsidRPr="00286253" w:rsidRDefault="00D663DD" w:rsidP="00D663DD">
      <w:pPr>
        <w:spacing w:line="260" w:lineRule="exact"/>
        <w:ind w:left="709" w:hanging="993"/>
        <w:rPr>
          <w:rFonts w:ascii="Arial" w:hAnsi="Arial" w:cs="Arial"/>
          <w:sz w:val="22"/>
        </w:rPr>
      </w:pPr>
      <w:r w:rsidRPr="00286253">
        <w:rPr>
          <w:rFonts w:ascii="Arial" w:hAnsi="Arial" w:cs="Arial"/>
          <w:sz w:val="22"/>
        </w:rPr>
        <w:lastRenderedPageBreak/>
        <w:t xml:space="preserve">1.1.2.12 </w:t>
      </w:r>
      <w:r w:rsidRPr="00286253">
        <w:rPr>
          <w:rFonts w:ascii="Arial" w:hAnsi="Arial" w:cs="Arial"/>
          <w:sz w:val="22"/>
        </w:rPr>
        <w:tab/>
      </w:r>
      <w:r w:rsidRPr="00286253">
        <w:rPr>
          <w:rFonts w:ascii="Arial" w:hAnsi="Arial" w:cs="Arial"/>
          <w:b/>
          <w:bCs/>
          <w:sz w:val="22"/>
        </w:rPr>
        <w:t>»Organ upravljanja«</w:t>
      </w:r>
      <w:r w:rsidRPr="00286253">
        <w:rPr>
          <w:rFonts w:ascii="Arial" w:hAnsi="Arial" w:cs="Arial"/>
          <w:sz w:val="22"/>
        </w:rPr>
        <w:t xml:space="preserve"> je Služba vlade RS za razvoj in evropsko kohezijsko politiko. </w:t>
      </w:r>
    </w:p>
    <w:p w14:paraId="53BE5007" w14:textId="77777777" w:rsidR="00E53C82" w:rsidRPr="00286253" w:rsidRDefault="00E53C82" w:rsidP="00551DD8">
      <w:pPr>
        <w:tabs>
          <w:tab w:val="num" w:pos="1134"/>
        </w:tabs>
        <w:spacing w:line="260" w:lineRule="exact"/>
        <w:ind w:left="1134"/>
        <w:rPr>
          <w:rFonts w:ascii="Arial" w:hAnsi="Arial" w:cs="Arial"/>
          <w:sz w:val="22"/>
        </w:rPr>
      </w:pPr>
    </w:p>
    <w:p w14:paraId="4710FDE0" w14:textId="77777777" w:rsidR="006627DE" w:rsidRPr="00286253" w:rsidRDefault="006627DE" w:rsidP="00B433A5">
      <w:pPr>
        <w:widowControl w:val="0"/>
        <w:numPr>
          <w:ilvl w:val="2"/>
          <w:numId w:val="18"/>
        </w:numPr>
        <w:tabs>
          <w:tab w:val="clear" w:pos="855"/>
          <w:tab w:val="num" w:pos="-3828"/>
        </w:tabs>
        <w:autoSpaceDE w:val="0"/>
        <w:autoSpaceDN w:val="0"/>
        <w:adjustRightInd w:val="0"/>
        <w:spacing w:after="120" w:line="260" w:lineRule="exact"/>
        <w:ind w:left="709" w:hanging="709"/>
        <w:rPr>
          <w:rFonts w:ascii="Arial" w:hAnsi="Arial" w:cs="Arial"/>
          <w:b/>
          <w:sz w:val="22"/>
        </w:rPr>
      </w:pPr>
      <w:r w:rsidRPr="00286253">
        <w:rPr>
          <w:rFonts w:ascii="Arial" w:hAnsi="Arial" w:cs="Arial"/>
          <w:b/>
          <w:sz w:val="22"/>
        </w:rPr>
        <w:t>Datumi, preskusi, roki in dokončanje</w:t>
      </w:r>
    </w:p>
    <w:p w14:paraId="71E85257" w14:textId="77777777" w:rsidR="006627DE" w:rsidRPr="00286253" w:rsidRDefault="00282E0E" w:rsidP="00551DD8">
      <w:pPr>
        <w:spacing w:line="260" w:lineRule="exact"/>
        <w:ind w:left="698" w:firstLine="11"/>
        <w:outlineLvl w:val="0"/>
        <w:rPr>
          <w:rFonts w:ascii="Arial" w:hAnsi="Arial" w:cs="Arial"/>
          <w:b/>
          <w:sz w:val="22"/>
        </w:rPr>
      </w:pPr>
      <w:r w:rsidRPr="00286253">
        <w:rPr>
          <w:rFonts w:ascii="Arial" w:hAnsi="Arial" w:cs="Arial"/>
          <w:b/>
          <w:sz w:val="22"/>
        </w:rPr>
        <w:t xml:space="preserve">Podčlenu 1.1.3.7 se </w:t>
      </w:r>
      <w:r w:rsidR="001F58BD" w:rsidRPr="00286253">
        <w:rPr>
          <w:rFonts w:ascii="Arial" w:hAnsi="Arial" w:cs="Arial"/>
          <w:b/>
          <w:sz w:val="22"/>
        </w:rPr>
        <w:t>doda besedilo</w:t>
      </w:r>
      <w:r w:rsidRPr="00286253">
        <w:rPr>
          <w:rFonts w:ascii="Arial" w:hAnsi="Arial" w:cs="Arial"/>
          <w:b/>
          <w:sz w:val="22"/>
        </w:rPr>
        <w:t xml:space="preserve">, </w:t>
      </w:r>
      <w:r w:rsidR="001F58BD" w:rsidRPr="00286253">
        <w:rPr>
          <w:rFonts w:ascii="Arial" w:hAnsi="Arial" w:cs="Arial"/>
          <w:b/>
          <w:sz w:val="22"/>
        </w:rPr>
        <w:t>ki</w:t>
      </w:r>
      <w:r w:rsidRPr="00286253">
        <w:rPr>
          <w:rFonts w:ascii="Arial" w:hAnsi="Arial" w:cs="Arial"/>
          <w:b/>
          <w:sz w:val="22"/>
        </w:rPr>
        <w:t xml:space="preserve"> se glasi:</w:t>
      </w:r>
    </w:p>
    <w:p w14:paraId="78ABB6E2" w14:textId="77777777" w:rsidR="008A2528" w:rsidRPr="00286253" w:rsidRDefault="008A2528" w:rsidP="00551DD8">
      <w:pPr>
        <w:tabs>
          <w:tab w:val="num" w:pos="-3828"/>
        </w:tabs>
        <w:spacing w:line="260" w:lineRule="exact"/>
        <w:ind w:left="709" w:hanging="709"/>
        <w:rPr>
          <w:rFonts w:ascii="Arial" w:hAnsi="Arial" w:cs="Arial"/>
          <w:sz w:val="22"/>
        </w:rPr>
      </w:pPr>
      <w:r w:rsidRPr="00286253">
        <w:rPr>
          <w:rFonts w:ascii="Arial" w:hAnsi="Arial" w:cs="Arial"/>
          <w:sz w:val="22"/>
        </w:rPr>
        <w:tab/>
        <w:t xml:space="preserve">»Rok za reklamacijo napak« je obdobje za pošiljanje obvestila o napaki na izvedenih delih skladno s podčlenom 11.1 (Dokončanje nedokončanih del in odprava napak) in sicer v trajanju navedenem v Dodatku k ponudbi, in se računa od datuma Potrdila o prevzemu del. </w:t>
      </w:r>
    </w:p>
    <w:p w14:paraId="6E93EFDD" w14:textId="77777777" w:rsidR="008A2528" w:rsidRPr="00286253" w:rsidRDefault="008A2528" w:rsidP="00551DD8">
      <w:pPr>
        <w:tabs>
          <w:tab w:val="num" w:pos="-3828"/>
        </w:tabs>
        <w:spacing w:line="260" w:lineRule="exact"/>
        <w:ind w:left="709" w:hanging="709"/>
        <w:rPr>
          <w:rFonts w:ascii="Arial" w:hAnsi="Arial" w:cs="Arial"/>
          <w:sz w:val="22"/>
        </w:rPr>
      </w:pPr>
    </w:p>
    <w:p w14:paraId="3C65E38D" w14:textId="77777777" w:rsidR="008A2528" w:rsidRPr="00286253" w:rsidRDefault="008A2528" w:rsidP="00551DD8">
      <w:pPr>
        <w:tabs>
          <w:tab w:val="num" w:pos="-3828"/>
        </w:tabs>
        <w:spacing w:line="260" w:lineRule="exact"/>
        <w:ind w:left="709" w:hanging="709"/>
        <w:rPr>
          <w:rFonts w:ascii="Arial" w:hAnsi="Arial" w:cs="Arial"/>
          <w:sz w:val="22"/>
        </w:rPr>
      </w:pPr>
      <w:r w:rsidRPr="00286253">
        <w:rPr>
          <w:rFonts w:ascii="Arial" w:hAnsi="Arial" w:cs="Arial"/>
          <w:sz w:val="22"/>
        </w:rPr>
        <w:tab/>
        <w:t xml:space="preserve">Obdobje za reklamacijo napak nikakor ne vpliva na odgovornost izvajalca </w:t>
      </w:r>
      <w:r w:rsidR="00F84DEA" w:rsidRPr="00286253">
        <w:rPr>
          <w:rFonts w:ascii="Arial" w:hAnsi="Arial" w:cs="Arial"/>
          <w:sz w:val="22"/>
        </w:rPr>
        <w:t xml:space="preserve">za skrite napake in za brezhibno delovanje v garancijskem roku, </w:t>
      </w:r>
      <w:r w:rsidRPr="00286253">
        <w:rPr>
          <w:rFonts w:ascii="Arial" w:hAnsi="Arial" w:cs="Arial"/>
          <w:sz w:val="22"/>
        </w:rPr>
        <w:t xml:space="preserve">skladno z določili veljavnega Obligacijskega zakonika. </w:t>
      </w:r>
    </w:p>
    <w:p w14:paraId="2BD77237" w14:textId="77777777" w:rsidR="005B4F5A" w:rsidRPr="00286253" w:rsidRDefault="005B4F5A" w:rsidP="00551DD8">
      <w:pPr>
        <w:widowControl w:val="0"/>
        <w:autoSpaceDE w:val="0"/>
        <w:autoSpaceDN w:val="0"/>
        <w:adjustRightInd w:val="0"/>
        <w:spacing w:line="260" w:lineRule="exact"/>
        <w:rPr>
          <w:rFonts w:ascii="Arial" w:hAnsi="Arial" w:cs="Arial"/>
          <w:b/>
          <w:sz w:val="22"/>
        </w:rPr>
      </w:pPr>
      <w:r w:rsidRPr="00286253">
        <w:rPr>
          <w:rFonts w:ascii="Arial" w:hAnsi="Arial" w:cs="Arial"/>
          <w:b/>
          <w:sz w:val="22"/>
        </w:rPr>
        <w:tab/>
      </w:r>
    </w:p>
    <w:p w14:paraId="0345613B" w14:textId="77777777" w:rsidR="006627DE" w:rsidRPr="00286253" w:rsidRDefault="006627DE" w:rsidP="00551DD8">
      <w:pPr>
        <w:spacing w:after="120" w:line="260" w:lineRule="exact"/>
        <w:rPr>
          <w:rFonts w:ascii="Arial" w:hAnsi="Arial" w:cs="Arial"/>
          <w:b/>
          <w:sz w:val="22"/>
        </w:rPr>
      </w:pPr>
      <w:r w:rsidRPr="00286253">
        <w:rPr>
          <w:rFonts w:ascii="Arial" w:hAnsi="Arial" w:cs="Arial"/>
          <w:b/>
          <w:sz w:val="22"/>
        </w:rPr>
        <w:t>1.1.4</w:t>
      </w:r>
      <w:r w:rsidRPr="00286253">
        <w:rPr>
          <w:rFonts w:ascii="Arial" w:hAnsi="Arial" w:cs="Arial"/>
          <w:b/>
          <w:sz w:val="22"/>
        </w:rPr>
        <w:tab/>
        <w:t>Denar in plačila</w:t>
      </w:r>
    </w:p>
    <w:p w14:paraId="17AFBF38" w14:textId="77777777" w:rsidR="008B3C75" w:rsidRPr="00286253" w:rsidRDefault="008B3C75" w:rsidP="008B3C75">
      <w:pPr>
        <w:spacing w:line="260" w:lineRule="exact"/>
        <w:ind w:left="698" w:firstLine="11"/>
        <w:outlineLvl w:val="0"/>
        <w:rPr>
          <w:rFonts w:ascii="Arial" w:hAnsi="Arial" w:cs="Arial"/>
          <w:b/>
          <w:sz w:val="22"/>
        </w:rPr>
      </w:pPr>
      <w:r w:rsidRPr="00286253">
        <w:rPr>
          <w:rFonts w:ascii="Arial" w:hAnsi="Arial" w:cs="Arial"/>
          <w:b/>
          <w:sz w:val="22"/>
        </w:rPr>
        <w:t>Podčlen 1.1.4.2 se spremeni tako, da se glasi:</w:t>
      </w:r>
    </w:p>
    <w:p w14:paraId="4C479652" w14:textId="5FB9F0FA" w:rsidR="008B3C75" w:rsidRPr="00286253" w:rsidRDefault="008B3C75" w:rsidP="008B3C75">
      <w:pPr>
        <w:spacing w:line="260" w:lineRule="exact"/>
        <w:ind w:left="698" w:firstLine="11"/>
        <w:outlineLvl w:val="0"/>
        <w:rPr>
          <w:rFonts w:ascii="Arial" w:hAnsi="Arial" w:cs="Arial"/>
          <w:b/>
          <w:sz w:val="22"/>
        </w:rPr>
      </w:pPr>
      <w:r w:rsidRPr="00286253">
        <w:rPr>
          <w:rFonts w:ascii="Arial" w:hAnsi="Arial" w:cs="Arial"/>
          <w:sz w:val="22"/>
        </w:rPr>
        <w:t>»Pogodbena cena« pomeni ceno, določeno v podčlenu 14.1 Pogodbena cena in vključuje prilagoditve v skladu pogodbo. Kot »Pogodbena cena« se upošteva »Pogodbena vrednost</w:t>
      </w:r>
      <w:r w:rsidR="008033B6">
        <w:rPr>
          <w:rFonts w:ascii="Arial" w:hAnsi="Arial" w:cs="Arial"/>
          <w:sz w:val="22"/>
        </w:rPr>
        <w:t xml:space="preserve"> del z DDV«, kot je določena v</w:t>
      </w:r>
      <w:r w:rsidRPr="00286253">
        <w:rPr>
          <w:rFonts w:ascii="Arial" w:hAnsi="Arial" w:cs="Arial"/>
          <w:sz w:val="22"/>
        </w:rPr>
        <w:t xml:space="preserve"> 3. členu Pogodbe.</w:t>
      </w:r>
    </w:p>
    <w:p w14:paraId="715EA380" w14:textId="77777777" w:rsidR="008B3C75" w:rsidRPr="00286253" w:rsidRDefault="008B3C75" w:rsidP="00551DD8">
      <w:pPr>
        <w:spacing w:line="260" w:lineRule="exact"/>
        <w:ind w:left="698" w:firstLine="11"/>
        <w:outlineLvl w:val="0"/>
        <w:rPr>
          <w:rFonts w:ascii="Arial" w:hAnsi="Arial" w:cs="Arial"/>
          <w:b/>
          <w:sz w:val="22"/>
        </w:rPr>
      </w:pPr>
    </w:p>
    <w:p w14:paraId="56B34BED" w14:textId="77777777" w:rsidR="006627DE" w:rsidRPr="00286253" w:rsidRDefault="00282E0E" w:rsidP="00551DD8">
      <w:pPr>
        <w:spacing w:line="260" w:lineRule="exact"/>
        <w:ind w:left="698" w:firstLine="11"/>
        <w:outlineLvl w:val="0"/>
        <w:rPr>
          <w:rFonts w:ascii="Arial" w:hAnsi="Arial" w:cs="Arial"/>
          <w:b/>
          <w:sz w:val="22"/>
        </w:rPr>
      </w:pPr>
      <w:r w:rsidRPr="00286253">
        <w:rPr>
          <w:rFonts w:ascii="Arial" w:hAnsi="Arial" w:cs="Arial"/>
          <w:b/>
          <w:sz w:val="22"/>
        </w:rPr>
        <w:t>Podčlenu 1.1.4.7 se doda besedilo, ki se glasi:</w:t>
      </w:r>
    </w:p>
    <w:p w14:paraId="3774A8A0" w14:textId="77777777" w:rsidR="006627DE" w:rsidRPr="00286253" w:rsidRDefault="006627DE" w:rsidP="00551DD8">
      <w:pPr>
        <w:tabs>
          <w:tab w:val="num" w:pos="-3828"/>
        </w:tabs>
        <w:spacing w:line="260" w:lineRule="exact"/>
        <w:ind w:left="709"/>
        <w:rPr>
          <w:rFonts w:ascii="Arial" w:hAnsi="Arial" w:cs="Arial"/>
          <w:sz w:val="22"/>
        </w:rPr>
      </w:pPr>
      <w:r w:rsidRPr="00286253">
        <w:rPr>
          <w:rFonts w:ascii="Arial" w:hAnsi="Arial" w:cs="Arial"/>
          <w:sz w:val="22"/>
        </w:rPr>
        <w:t xml:space="preserve">Potrdilo o vmesnem plačilu se </w:t>
      </w:r>
      <w:r w:rsidR="009E5991" w:rsidRPr="00286253">
        <w:rPr>
          <w:rFonts w:ascii="Arial" w:hAnsi="Arial" w:cs="Arial"/>
          <w:sz w:val="22"/>
        </w:rPr>
        <w:t xml:space="preserve">izda </w:t>
      </w:r>
      <w:r w:rsidRPr="00286253">
        <w:rPr>
          <w:rFonts w:ascii="Arial" w:hAnsi="Arial" w:cs="Arial"/>
          <w:sz w:val="22"/>
        </w:rPr>
        <w:t xml:space="preserve">na podlagi podatkov iz "Knjige obračunskih izmer", ki  je dokument, ki se nanaša na ugotavljanje količin izvedenih Del, ter se vodi v skladu z določili </w:t>
      </w:r>
      <w:r w:rsidR="00282E0E" w:rsidRPr="00286253">
        <w:rPr>
          <w:rFonts w:ascii="Arial" w:hAnsi="Arial" w:cs="Arial"/>
          <w:sz w:val="22"/>
        </w:rPr>
        <w:t xml:space="preserve"> </w:t>
      </w:r>
      <w:r w:rsidRPr="00286253">
        <w:rPr>
          <w:rFonts w:ascii="Arial" w:hAnsi="Arial" w:cs="Arial"/>
          <w:sz w:val="22"/>
        </w:rPr>
        <w:t>"</w:t>
      </w:r>
      <w:r w:rsidR="00282E0E" w:rsidRPr="00286253">
        <w:rPr>
          <w:rStyle w:val="apple-style-span"/>
          <w:rFonts w:ascii="Arial" w:hAnsi="Arial" w:cs="Arial"/>
          <w:sz w:val="22"/>
          <w:shd w:val="clear" w:color="auto" w:fill="FFFFFF"/>
        </w:rPr>
        <w:t>Pravilnika o gradbiščih</w:t>
      </w:r>
      <w:r w:rsidRPr="00286253">
        <w:rPr>
          <w:rFonts w:ascii="Arial" w:hAnsi="Arial" w:cs="Arial"/>
          <w:sz w:val="22"/>
        </w:rPr>
        <w:t xml:space="preserve"> " (Ur. list RS </w:t>
      </w:r>
      <w:r w:rsidR="00282E0E" w:rsidRPr="00286253">
        <w:rPr>
          <w:rFonts w:ascii="Arial" w:hAnsi="Arial" w:cs="Arial"/>
          <w:sz w:val="22"/>
        </w:rPr>
        <w:t>55</w:t>
      </w:r>
      <w:r w:rsidRPr="00286253">
        <w:rPr>
          <w:rFonts w:ascii="Arial" w:hAnsi="Arial" w:cs="Arial"/>
          <w:sz w:val="22"/>
        </w:rPr>
        <w:t>/</w:t>
      </w:r>
      <w:r w:rsidR="00282E0E" w:rsidRPr="00286253">
        <w:rPr>
          <w:rFonts w:ascii="Arial" w:hAnsi="Arial" w:cs="Arial"/>
          <w:sz w:val="22"/>
        </w:rPr>
        <w:t>2008, 54/2009-popr.</w:t>
      </w:r>
      <w:r w:rsidR="00022D24" w:rsidRPr="00286253">
        <w:rPr>
          <w:rFonts w:ascii="Arial" w:hAnsi="Arial" w:cs="Arial"/>
          <w:sz w:val="22"/>
        </w:rPr>
        <w:t xml:space="preserve"> in 61/17-GZ</w:t>
      </w:r>
      <w:r w:rsidRPr="00286253">
        <w:rPr>
          <w:rFonts w:ascii="Arial" w:hAnsi="Arial" w:cs="Arial"/>
          <w:sz w:val="22"/>
        </w:rPr>
        <w:t>).</w:t>
      </w:r>
    </w:p>
    <w:p w14:paraId="1175E0B0" w14:textId="77777777" w:rsidR="006627DE" w:rsidRPr="00286253" w:rsidRDefault="006627DE" w:rsidP="00551DD8">
      <w:pPr>
        <w:spacing w:line="260" w:lineRule="exact"/>
        <w:rPr>
          <w:rFonts w:ascii="Arial" w:hAnsi="Arial" w:cs="Arial"/>
          <w:sz w:val="22"/>
        </w:rPr>
      </w:pPr>
    </w:p>
    <w:p w14:paraId="72397C41" w14:textId="77777777" w:rsidR="00175066" w:rsidRPr="00286253" w:rsidRDefault="00175066" w:rsidP="00175066">
      <w:pPr>
        <w:spacing w:line="260" w:lineRule="exact"/>
        <w:ind w:firstLine="708"/>
        <w:outlineLvl w:val="0"/>
        <w:rPr>
          <w:rFonts w:ascii="Arial" w:hAnsi="Arial" w:cs="Arial"/>
          <w:b/>
          <w:sz w:val="22"/>
        </w:rPr>
      </w:pPr>
      <w:r w:rsidRPr="00286253">
        <w:rPr>
          <w:rFonts w:ascii="Arial" w:hAnsi="Arial" w:cs="Arial"/>
          <w:b/>
          <w:sz w:val="22"/>
        </w:rPr>
        <w:t>Podčlenu 1.1.5.8 se doda besedilo, ki se glasi:</w:t>
      </w:r>
    </w:p>
    <w:p w14:paraId="2260ABEC" w14:textId="77777777" w:rsidR="00175066" w:rsidRPr="00286253" w:rsidRDefault="00175066" w:rsidP="00175066">
      <w:pPr>
        <w:spacing w:after="120"/>
        <w:ind w:left="709"/>
        <w:rPr>
          <w:rFonts w:ascii="Arial" w:hAnsi="Arial" w:cs="Arial"/>
          <w:sz w:val="22"/>
        </w:rPr>
      </w:pPr>
      <w:r w:rsidRPr="00286253">
        <w:rPr>
          <w:rFonts w:ascii="Arial" w:hAnsi="Arial" w:cs="Arial"/>
          <w:b/>
          <w:sz w:val="22"/>
        </w:rPr>
        <w:t>»Več dela oziroma presežna dela«</w:t>
      </w:r>
      <w:r w:rsidRPr="00286253">
        <w:rPr>
          <w:rFonts w:ascii="Arial" w:hAnsi="Arial" w:cs="Arial"/>
          <w:sz w:val="22"/>
        </w:rPr>
        <w:t xml:space="preserve"> </w:t>
      </w:r>
      <w:r w:rsidR="00225484" w:rsidRPr="00286253">
        <w:rPr>
          <w:rFonts w:ascii="Arial" w:hAnsi="Arial" w:cs="Arial"/>
          <w:sz w:val="22"/>
        </w:rPr>
        <w:t xml:space="preserve">so količina izvedenih del, ki presegajo </w:t>
      </w:r>
      <w:r w:rsidR="000E131C" w:rsidRPr="00286253">
        <w:rPr>
          <w:rFonts w:ascii="Arial" w:hAnsi="Arial" w:cs="Arial"/>
          <w:sz w:val="22"/>
        </w:rPr>
        <w:t xml:space="preserve">ocenjene </w:t>
      </w:r>
      <w:r w:rsidR="00225484" w:rsidRPr="00286253">
        <w:rPr>
          <w:rFonts w:ascii="Arial" w:hAnsi="Arial" w:cs="Arial"/>
          <w:sz w:val="22"/>
        </w:rPr>
        <w:t>količine del</w:t>
      </w:r>
      <w:r w:rsidRPr="00286253">
        <w:rPr>
          <w:rFonts w:ascii="Arial" w:hAnsi="Arial" w:cs="Arial"/>
          <w:sz w:val="22"/>
        </w:rPr>
        <w:t>. Obračunavajo se na osnovi količin iz knjige obračunskih izmer z uporabo predračunskih postavk iz Ponudbe Izvajalca z upoštevanjem popusta, ob uporabi določil osnovne Pogodbe.</w:t>
      </w:r>
    </w:p>
    <w:p w14:paraId="71B03C32" w14:textId="58DB40A7" w:rsidR="00175066" w:rsidRPr="00286253" w:rsidRDefault="00175066" w:rsidP="00175066">
      <w:pPr>
        <w:spacing w:after="120"/>
        <w:ind w:left="709"/>
        <w:rPr>
          <w:rFonts w:ascii="Arial" w:hAnsi="Arial" w:cs="Arial"/>
          <w:sz w:val="22"/>
        </w:rPr>
      </w:pPr>
      <w:r w:rsidRPr="00286253">
        <w:rPr>
          <w:rFonts w:ascii="Arial" w:hAnsi="Arial" w:cs="Arial"/>
          <w:b/>
          <w:sz w:val="22"/>
        </w:rPr>
        <w:t>»Nepredvidena dela«</w:t>
      </w:r>
      <w:r w:rsidRPr="00286253">
        <w:rPr>
          <w:rFonts w:ascii="Arial" w:hAnsi="Arial" w:cs="Arial"/>
          <w:sz w:val="22"/>
        </w:rPr>
        <w:t xml:space="preserve"> </w:t>
      </w:r>
      <w:r w:rsidR="00225484" w:rsidRPr="00286253">
        <w:rPr>
          <w:rFonts w:ascii="Arial" w:hAnsi="Arial" w:cs="Arial"/>
          <w:sz w:val="22"/>
        </w:rPr>
        <w:t>so tista dela, ki niso zajeta s pogodbo, pa se morajo izvesti</w:t>
      </w:r>
      <w:r w:rsidRPr="00286253">
        <w:rPr>
          <w:rFonts w:ascii="Arial" w:hAnsi="Arial" w:cs="Arial"/>
          <w:sz w:val="22"/>
        </w:rPr>
        <w:t>. Izvajalec lahko izvede nepredvidena dela tudi brez poprejšnjega soglasja Naročnika, če si ga zaradi njihove nujnosti ni mogel priskrbeti. O pojavih in svojih ukrepih mora nemudoma obvestiti Inženirja, ki jih na skupnem ogledu zapišeta v Zapisnik o evidentiranju, ki ga Inženir, skupaj s predlogom ukrepov, nemudoma, a najkasneje v treh dneh po ogledu, predloži Naročniku.</w:t>
      </w:r>
    </w:p>
    <w:p w14:paraId="1102449A" w14:textId="77777777" w:rsidR="0042760A" w:rsidRPr="00286253" w:rsidRDefault="0042760A" w:rsidP="00551DD8">
      <w:pPr>
        <w:spacing w:line="260" w:lineRule="exact"/>
        <w:rPr>
          <w:rFonts w:ascii="Arial" w:hAnsi="Arial" w:cs="Arial"/>
          <w:sz w:val="22"/>
        </w:rPr>
      </w:pPr>
    </w:p>
    <w:p w14:paraId="1F0E73EE" w14:textId="77777777" w:rsidR="006627DE" w:rsidRPr="00286253" w:rsidRDefault="006627DE" w:rsidP="00551DD8">
      <w:pPr>
        <w:spacing w:after="120" w:line="260" w:lineRule="exact"/>
        <w:rPr>
          <w:rFonts w:ascii="Arial" w:hAnsi="Arial" w:cs="Arial"/>
          <w:b/>
          <w:sz w:val="22"/>
        </w:rPr>
      </w:pPr>
      <w:r w:rsidRPr="00286253">
        <w:rPr>
          <w:rFonts w:ascii="Arial" w:hAnsi="Arial" w:cs="Arial"/>
          <w:b/>
          <w:sz w:val="22"/>
        </w:rPr>
        <w:t>1.1.6</w:t>
      </w:r>
      <w:r w:rsidRPr="00286253">
        <w:rPr>
          <w:rFonts w:ascii="Arial" w:hAnsi="Arial" w:cs="Arial"/>
          <w:b/>
          <w:sz w:val="22"/>
        </w:rPr>
        <w:tab/>
        <w:t>Druge definicije</w:t>
      </w:r>
    </w:p>
    <w:p w14:paraId="08823CD8" w14:textId="77777777" w:rsidR="00CB14FC" w:rsidRPr="00286253" w:rsidRDefault="00CB14FC" w:rsidP="00551DD8">
      <w:pPr>
        <w:spacing w:line="260" w:lineRule="exact"/>
        <w:ind w:left="698" w:firstLine="11"/>
        <w:outlineLvl w:val="0"/>
        <w:rPr>
          <w:rFonts w:ascii="Arial" w:hAnsi="Arial" w:cs="Arial"/>
          <w:b/>
          <w:sz w:val="22"/>
        </w:rPr>
      </w:pPr>
      <w:r w:rsidRPr="00286253">
        <w:rPr>
          <w:rFonts w:ascii="Arial" w:hAnsi="Arial" w:cs="Arial"/>
          <w:b/>
          <w:sz w:val="22"/>
        </w:rPr>
        <w:t>Podčlen 1.1.6.2 se spremeni tako, da se glasi:</w:t>
      </w:r>
    </w:p>
    <w:p w14:paraId="0764D39C" w14:textId="77777777" w:rsidR="006627DE" w:rsidRPr="00286253" w:rsidRDefault="006627DE" w:rsidP="00551DD8">
      <w:pPr>
        <w:tabs>
          <w:tab w:val="num" w:pos="-3969"/>
        </w:tabs>
        <w:spacing w:after="120" w:line="260" w:lineRule="exact"/>
        <w:ind w:left="709"/>
        <w:rPr>
          <w:rFonts w:ascii="Arial" w:hAnsi="Arial" w:cs="Arial"/>
          <w:sz w:val="22"/>
        </w:rPr>
      </w:pPr>
      <w:r w:rsidRPr="00286253">
        <w:rPr>
          <w:rFonts w:ascii="Arial" w:hAnsi="Arial" w:cs="Arial"/>
          <w:b/>
          <w:sz w:val="22"/>
        </w:rPr>
        <w:t>»Domač</w:t>
      </w:r>
      <w:r w:rsidR="008A2528" w:rsidRPr="00286253">
        <w:rPr>
          <w:rFonts w:ascii="Arial" w:hAnsi="Arial" w:cs="Arial"/>
          <w:b/>
          <w:sz w:val="22"/>
        </w:rPr>
        <w:t>a</w:t>
      </w:r>
      <w:r w:rsidRPr="00286253">
        <w:rPr>
          <w:rFonts w:ascii="Arial" w:hAnsi="Arial" w:cs="Arial"/>
          <w:b/>
          <w:sz w:val="22"/>
        </w:rPr>
        <w:t xml:space="preserve"> država« </w:t>
      </w:r>
      <w:r w:rsidRPr="00286253">
        <w:rPr>
          <w:rFonts w:ascii="Arial" w:hAnsi="Arial" w:cs="Arial"/>
          <w:sz w:val="22"/>
        </w:rPr>
        <w:t>pomeni Republiko Slovenijo.</w:t>
      </w:r>
    </w:p>
    <w:p w14:paraId="4216B06F" w14:textId="77777777" w:rsidR="00CB14FC" w:rsidRPr="00286253" w:rsidRDefault="00CB14FC" w:rsidP="00551DD8">
      <w:pPr>
        <w:spacing w:line="260" w:lineRule="exact"/>
        <w:ind w:left="698" w:firstLine="11"/>
        <w:outlineLvl w:val="0"/>
        <w:rPr>
          <w:rFonts w:ascii="Arial" w:hAnsi="Arial" w:cs="Arial"/>
          <w:b/>
          <w:sz w:val="22"/>
        </w:rPr>
      </w:pPr>
      <w:r w:rsidRPr="00286253">
        <w:rPr>
          <w:rFonts w:ascii="Arial" w:hAnsi="Arial" w:cs="Arial"/>
          <w:b/>
          <w:sz w:val="22"/>
        </w:rPr>
        <w:t>Podčlen 1.1.6.5 se spremeni tako, da se glasi:</w:t>
      </w:r>
    </w:p>
    <w:p w14:paraId="7B7B64F8" w14:textId="77777777" w:rsidR="008A2528" w:rsidRPr="00286253" w:rsidRDefault="00CB14FC" w:rsidP="00D1437B">
      <w:pPr>
        <w:tabs>
          <w:tab w:val="num" w:pos="-3969"/>
        </w:tabs>
        <w:spacing w:after="120" w:line="260" w:lineRule="exact"/>
        <w:ind w:left="709"/>
        <w:rPr>
          <w:rFonts w:ascii="Arial" w:hAnsi="Arial" w:cs="Arial"/>
          <w:sz w:val="22"/>
        </w:rPr>
      </w:pPr>
      <w:r w:rsidRPr="00286253">
        <w:rPr>
          <w:rFonts w:ascii="Arial" w:hAnsi="Arial" w:cs="Arial"/>
          <w:b/>
          <w:sz w:val="22"/>
        </w:rPr>
        <w:t xml:space="preserve"> </w:t>
      </w:r>
      <w:r w:rsidR="006627DE" w:rsidRPr="00286253">
        <w:rPr>
          <w:rFonts w:ascii="Arial" w:hAnsi="Arial" w:cs="Arial"/>
          <w:b/>
          <w:sz w:val="22"/>
        </w:rPr>
        <w:t>»Pravo«</w:t>
      </w:r>
      <w:r w:rsidR="006627DE" w:rsidRPr="00286253">
        <w:rPr>
          <w:rFonts w:ascii="Arial" w:hAnsi="Arial" w:cs="Arial"/>
          <w:sz w:val="22"/>
        </w:rPr>
        <w:t xml:space="preserve"> pomeni vso zakonodajo, uredbe, statute in druge zakone ter vse predpise in podzakonske akte Republike Slovenije.</w:t>
      </w:r>
    </w:p>
    <w:p w14:paraId="0E1CD4B3" w14:textId="77777777" w:rsidR="00CB14FC" w:rsidRPr="00286253" w:rsidRDefault="00CB14FC" w:rsidP="00551DD8">
      <w:pPr>
        <w:tabs>
          <w:tab w:val="num" w:pos="-3969"/>
        </w:tabs>
        <w:spacing w:after="120" w:line="260" w:lineRule="exact"/>
        <w:ind w:left="709"/>
        <w:outlineLvl w:val="0"/>
        <w:rPr>
          <w:rFonts w:ascii="Arial" w:hAnsi="Arial" w:cs="Arial"/>
          <w:b/>
          <w:sz w:val="22"/>
        </w:rPr>
      </w:pPr>
      <w:r w:rsidRPr="00286253">
        <w:rPr>
          <w:rFonts w:ascii="Arial" w:hAnsi="Arial" w:cs="Arial"/>
          <w:b/>
          <w:sz w:val="22"/>
        </w:rPr>
        <w:t>Doda se podčlen 1.1.6.10, ki se glasi:</w:t>
      </w:r>
    </w:p>
    <w:p w14:paraId="03189359" w14:textId="5175031F" w:rsidR="006627DE" w:rsidRPr="00286253" w:rsidRDefault="006627DE" w:rsidP="006264C4">
      <w:pPr>
        <w:spacing w:line="260" w:lineRule="exact"/>
        <w:ind w:left="698" w:hanging="840"/>
        <w:rPr>
          <w:rFonts w:ascii="Arial" w:hAnsi="Arial" w:cs="Arial"/>
          <w:sz w:val="22"/>
        </w:rPr>
      </w:pPr>
      <w:r w:rsidRPr="00286253">
        <w:rPr>
          <w:rFonts w:ascii="Arial" w:hAnsi="Arial" w:cs="Arial"/>
          <w:sz w:val="22"/>
        </w:rPr>
        <w:t>1.1.6.10</w:t>
      </w:r>
      <w:r w:rsidRPr="00286253">
        <w:rPr>
          <w:rFonts w:ascii="Arial" w:hAnsi="Arial" w:cs="Arial"/>
          <w:sz w:val="22"/>
        </w:rPr>
        <w:tab/>
      </w:r>
      <w:r w:rsidRPr="00286253">
        <w:rPr>
          <w:rFonts w:ascii="Arial" w:hAnsi="Arial" w:cs="Arial"/>
          <w:b/>
          <w:sz w:val="22"/>
        </w:rPr>
        <w:t>»Gradbeni dnevnik«</w:t>
      </w:r>
      <w:r w:rsidRPr="00286253">
        <w:rPr>
          <w:rFonts w:ascii="Arial" w:hAnsi="Arial" w:cs="Arial"/>
          <w:sz w:val="22"/>
        </w:rPr>
        <w:t xml:space="preserve"> je dokument, ki se vodi ves čas izvajanja Del na gradbišču v skladu z določili </w:t>
      </w:r>
      <w:r w:rsidR="00CB14FC" w:rsidRPr="00286253">
        <w:rPr>
          <w:rFonts w:ascii="Arial" w:hAnsi="Arial" w:cs="Arial"/>
          <w:sz w:val="22"/>
        </w:rPr>
        <w:t>"</w:t>
      </w:r>
      <w:r w:rsidR="00B54ADD">
        <w:rPr>
          <w:rStyle w:val="apple-style-span"/>
          <w:rFonts w:ascii="Arial" w:hAnsi="Arial" w:cs="Arial"/>
          <w:sz w:val="22"/>
          <w:shd w:val="clear" w:color="auto" w:fill="FFFFFF"/>
        </w:rPr>
        <w:t xml:space="preserve">Pravilnika o </w:t>
      </w:r>
      <w:r w:rsidR="00CB14FC" w:rsidRPr="00286253">
        <w:rPr>
          <w:rStyle w:val="apple-style-span"/>
          <w:rFonts w:ascii="Arial" w:hAnsi="Arial" w:cs="Arial"/>
          <w:sz w:val="22"/>
          <w:shd w:val="clear" w:color="auto" w:fill="FFFFFF"/>
        </w:rPr>
        <w:t>gradbiščih</w:t>
      </w:r>
      <w:r w:rsidR="00CB14FC" w:rsidRPr="00286253">
        <w:rPr>
          <w:rFonts w:ascii="Arial" w:hAnsi="Arial" w:cs="Arial"/>
          <w:sz w:val="22"/>
        </w:rPr>
        <w:t xml:space="preserve"> " (Ur. list RS 55/2008, 54/2009-popr.</w:t>
      </w:r>
      <w:r w:rsidR="00022D24" w:rsidRPr="00286253">
        <w:rPr>
          <w:rFonts w:ascii="Arial" w:hAnsi="Arial" w:cs="Arial"/>
          <w:sz w:val="22"/>
        </w:rPr>
        <w:t xml:space="preserve"> in 61/17-GZ).</w:t>
      </w:r>
    </w:p>
    <w:p w14:paraId="60D97946" w14:textId="001B817A" w:rsidR="006627DE" w:rsidRPr="00286253" w:rsidRDefault="006627DE" w:rsidP="00551DD8">
      <w:pPr>
        <w:spacing w:line="260" w:lineRule="exact"/>
        <w:rPr>
          <w:rFonts w:ascii="Arial" w:hAnsi="Arial" w:cs="Arial"/>
          <w:sz w:val="22"/>
        </w:rPr>
      </w:pPr>
    </w:p>
    <w:p w14:paraId="3A42CF48" w14:textId="77777777" w:rsidR="002A387B" w:rsidRPr="00286253" w:rsidRDefault="002A387B" w:rsidP="00551DD8">
      <w:pPr>
        <w:spacing w:line="260" w:lineRule="exact"/>
        <w:rPr>
          <w:rFonts w:ascii="Arial" w:hAnsi="Arial" w:cs="Arial"/>
          <w:sz w:val="22"/>
        </w:rPr>
      </w:pPr>
    </w:p>
    <w:p w14:paraId="120E5843" w14:textId="77777777" w:rsidR="006627DE" w:rsidRPr="00286253" w:rsidRDefault="00CB14FC" w:rsidP="00551DD8">
      <w:pPr>
        <w:spacing w:after="120" w:line="260" w:lineRule="exact"/>
        <w:outlineLvl w:val="0"/>
        <w:rPr>
          <w:rFonts w:ascii="Arial" w:hAnsi="Arial" w:cs="Arial"/>
          <w:b/>
          <w:sz w:val="22"/>
        </w:rPr>
      </w:pPr>
      <w:r w:rsidRPr="00286253">
        <w:rPr>
          <w:rFonts w:ascii="Arial" w:hAnsi="Arial" w:cs="Arial"/>
          <w:b/>
          <w:sz w:val="22"/>
        </w:rPr>
        <w:lastRenderedPageBreak/>
        <w:t>1.3</w:t>
      </w:r>
      <w:r w:rsidRPr="00286253">
        <w:rPr>
          <w:rFonts w:ascii="Arial" w:hAnsi="Arial" w:cs="Arial"/>
          <w:b/>
          <w:sz w:val="22"/>
        </w:rPr>
        <w:tab/>
      </w:r>
      <w:r w:rsidR="006627DE" w:rsidRPr="00286253">
        <w:rPr>
          <w:rFonts w:ascii="Arial" w:hAnsi="Arial" w:cs="Arial"/>
          <w:b/>
          <w:sz w:val="22"/>
        </w:rPr>
        <w:t>Sporočanje</w:t>
      </w:r>
    </w:p>
    <w:p w14:paraId="4B5CC70C" w14:textId="77777777" w:rsidR="00035692" w:rsidRPr="00286253" w:rsidRDefault="00CB14FC" w:rsidP="00551DD8">
      <w:pPr>
        <w:spacing w:line="260" w:lineRule="exact"/>
        <w:outlineLvl w:val="0"/>
        <w:rPr>
          <w:rFonts w:ascii="Arial" w:hAnsi="Arial" w:cs="Arial"/>
          <w:b/>
          <w:sz w:val="22"/>
        </w:rPr>
      </w:pPr>
      <w:r w:rsidRPr="00286253">
        <w:rPr>
          <w:rFonts w:ascii="Arial" w:hAnsi="Arial" w:cs="Arial"/>
          <w:b/>
          <w:sz w:val="22"/>
        </w:rPr>
        <w:tab/>
      </w:r>
      <w:r w:rsidR="00035692" w:rsidRPr="00286253">
        <w:rPr>
          <w:rFonts w:ascii="Arial" w:hAnsi="Arial" w:cs="Arial"/>
          <w:b/>
          <w:sz w:val="22"/>
        </w:rPr>
        <w:t>Podčlenu 1.3 se na koncu prvega odstavka doda nova alineja (c), ki se glasi:</w:t>
      </w:r>
    </w:p>
    <w:p w14:paraId="414D06DA" w14:textId="77777777" w:rsidR="00035692" w:rsidRPr="00286253" w:rsidRDefault="00035692" w:rsidP="00551DD8">
      <w:pPr>
        <w:spacing w:line="260" w:lineRule="exact"/>
        <w:ind w:firstLine="708"/>
        <w:outlineLvl w:val="0"/>
        <w:rPr>
          <w:rFonts w:ascii="Arial" w:hAnsi="Arial" w:cs="Arial"/>
          <w:b/>
          <w:sz w:val="22"/>
        </w:rPr>
      </w:pPr>
      <w:r w:rsidRPr="00286253">
        <w:rPr>
          <w:rFonts w:ascii="Arial" w:hAnsi="Arial" w:cs="Arial"/>
          <w:b/>
          <w:sz w:val="22"/>
        </w:rPr>
        <w:t>»(c) z vpisi v gradbeni dnevnik«</w:t>
      </w:r>
    </w:p>
    <w:p w14:paraId="430CBDD3" w14:textId="77777777" w:rsidR="006627DE" w:rsidRPr="00286253" w:rsidRDefault="006627DE" w:rsidP="00551DD8">
      <w:pPr>
        <w:spacing w:line="260" w:lineRule="exact"/>
        <w:ind w:left="709"/>
        <w:rPr>
          <w:rFonts w:ascii="Arial" w:hAnsi="Arial" w:cs="Arial"/>
          <w:sz w:val="22"/>
        </w:rPr>
      </w:pPr>
    </w:p>
    <w:p w14:paraId="5ADB1F51" w14:textId="77777777" w:rsidR="006627DE" w:rsidRPr="00286253" w:rsidRDefault="006627DE" w:rsidP="00551DD8">
      <w:pPr>
        <w:spacing w:after="120" w:line="260" w:lineRule="exact"/>
        <w:outlineLvl w:val="0"/>
        <w:rPr>
          <w:rFonts w:ascii="Arial" w:hAnsi="Arial" w:cs="Arial"/>
          <w:b/>
          <w:sz w:val="22"/>
        </w:rPr>
      </w:pPr>
      <w:r w:rsidRPr="00286253">
        <w:rPr>
          <w:rFonts w:ascii="Arial" w:hAnsi="Arial" w:cs="Arial"/>
          <w:b/>
          <w:sz w:val="22"/>
        </w:rPr>
        <w:t>1.4</w:t>
      </w:r>
      <w:r w:rsidR="00CB14FC" w:rsidRPr="00286253">
        <w:rPr>
          <w:rFonts w:ascii="Arial" w:hAnsi="Arial" w:cs="Arial"/>
          <w:b/>
          <w:sz w:val="22"/>
        </w:rPr>
        <w:tab/>
      </w:r>
      <w:r w:rsidRPr="00286253">
        <w:rPr>
          <w:rFonts w:ascii="Arial" w:hAnsi="Arial" w:cs="Arial"/>
          <w:b/>
          <w:sz w:val="22"/>
        </w:rPr>
        <w:t>Pravo in jezik</w:t>
      </w:r>
    </w:p>
    <w:p w14:paraId="234D5433" w14:textId="77777777" w:rsidR="006627DE" w:rsidRPr="00286253" w:rsidRDefault="00CB14FC" w:rsidP="00551DD8">
      <w:pPr>
        <w:spacing w:line="260" w:lineRule="exact"/>
        <w:outlineLvl w:val="0"/>
        <w:rPr>
          <w:rFonts w:ascii="Arial" w:hAnsi="Arial" w:cs="Arial"/>
          <w:b/>
          <w:sz w:val="22"/>
        </w:rPr>
      </w:pPr>
      <w:r w:rsidRPr="00286253">
        <w:rPr>
          <w:rFonts w:ascii="Arial" w:hAnsi="Arial" w:cs="Arial"/>
          <w:b/>
          <w:sz w:val="22"/>
        </w:rPr>
        <w:tab/>
      </w:r>
      <w:r w:rsidR="006627DE" w:rsidRPr="00286253">
        <w:rPr>
          <w:rFonts w:ascii="Arial" w:hAnsi="Arial" w:cs="Arial"/>
          <w:b/>
          <w:sz w:val="22"/>
        </w:rPr>
        <w:t xml:space="preserve">Podčlen </w:t>
      </w:r>
      <w:r w:rsidRPr="00286253">
        <w:rPr>
          <w:rFonts w:ascii="Arial" w:hAnsi="Arial" w:cs="Arial"/>
          <w:b/>
          <w:sz w:val="22"/>
        </w:rPr>
        <w:t xml:space="preserve">1.4 </w:t>
      </w:r>
      <w:r w:rsidR="006627DE" w:rsidRPr="00286253">
        <w:rPr>
          <w:rFonts w:ascii="Arial" w:hAnsi="Arial" w:cs="Arial"/>
          <w:b/>
          <w:sz w:val="22"/>
        </w:rPr>
        <w:t>se spremeni</w:t>
      </w:r>
      <w:r w:rsidR="00257157" w:rsidRPr="00286253">
        <w:rPr>
          <w:rFonts w:ascii="Arial" w:hAnsi="Arial" w:cs="Arial"/>
          <w:b/>
          <w:sz w:val="22"/>
        </w:rPr>
        <w:t>,</w:t>
      </w:r>
      <w:r w:rsidR="006627DE" w:rsidRPr="00286253">
        <w:rPr>
          <w:rFonts w:ascii="Arial" w:hAnsi="Arial" w:cs="Arial"/>
          <w:b/>
          <w:sz w:val="22"/>
        </w:rPr>
        <w:t xml:space="preserve"> </w:t>
      </w:r>
      <w:r w:rsidRPr="00286253">
        <w:rPr>
          <w:rFonts w:ascii="Arial" w:hAnsi="Arial" w:cs="Arial"/>
          <w:b/>
          <w:sz w:val="22"/>
        </w:rPr>
        <w:t xml:space="preserve">tako da </w:t>
      </w:r>
      <w:r w:rsidR="006627DE" w:rsidRPr="00286253">
        <w:rPr>
          <w:rFonts w:ascii="Arial" w:hAnsi="Arial" w:cs="Arial"/>
          <w:b/>
          <w:sz w:val="22"/>
        </w:rPr>
        <w:t>se glasi:</w:t>
      </w:r>
    </w:p>
    <w:p w14:paraId="68A3DFF9" w14:textId="77777777" w:rsidR="006627DE" w:rsidRPr="00286253" w:rsidRDefault="006627DE" w:rsidP="00551DD8">
      <w:pPr>
        <w:spacing w:line="260" w:lineRule="exact"/>
        <w:ind w:left="698" w:firstLine="11"/>
        <w:rPr>
          <w:rFonts w:ascii="Arial" w:hAnsi="Arial" w:cs="Arial"/>
          <w:sz w:val="22"/>
        </w:rPr>
      </w:pPr>
      <w:r w:rsidRPr="00286253">
        <w:rPr>
          <w:rFonts w:ascii="Arial" w:hAnsi="Arial" w:cs="Arial"/>
          <w:sz w:val="22"/>
        </w:rPr>
        <w:t xml:space="preserve">V veljavi je zakonodaja Republike Slovenije. </w:t>
      </w:r>
    </w:p>
    <w:p w14:paraId="71D43D2E" w14:textId="77777777" w:rsidR="006627DE" w:rsidRPr="00286253" w:rsidRDefault="006627DE" w:rsidP="00551DD8">
      <w:pPr>
        <w:spacing w:line="260" w:lineRule="exact"/>
        <w:ind w:left="698" w:firstLine="11"/>
        <w:rPr>
          <w:rFonts w:ascii="Arial" w:hAnsi="Arial" w:cs="Arial"/>
          <w:sz w:val="22"/>
        </w:rPr>
      </w:pPr>
      <w:r w:rsidRPr="00286253">
        <w:rPr>
          <w:rFonts w:ascii="Arial" w:hAnsi="Arial" w:cs="Arial"/>
          <w:sz w:val="22"/>
        </w:rPr>
        <w:t xml:space="preserve">Za vse izvajalce bo za tolmačenje merodajen slovenski jezik. </w:t>
      </w:r>
    </w:p>
    <w:p w14:paraId="763BF2DC" w14:textId="77777777" w:rsidR="006627DE" w:rsidRPr="00286253" w:rsidRDefault="006627DE" w:rsidP="00551DD8">
      <w:pPr>
        <w:spacing w:line="260" w:lineRule="exact"/>
        <w:ind w:firstLine="11"/>
        <w:rPr>
          <w:rFonts w:ascii="Arial" w:hAnsi="Arial" w:cs="Arial"/>
          <w:sz w:val="22"/>
        </w:rPr>
      </w:pPr>
    </w:p>
    <w:p w14:paraId="74E0EA83" w14:textId="77777777" w:rsidR="006627DE" w:rsidRPr="00286253" w:rsidRDefault="00CB14FC" w:rsidP="00551DD8">
      <w:pPr>
        <w:spacing w:after="120" w:line="260" w:lineRule="exact"/>
        <w:outlineLvl w:val="0"/>
        <w:rPr>
          <w:rFonts w:ascii="Arial" w:hAnsi="Arial" w:cs="Arial"/>
          <w:b/>
          <w:sz w:val="22"/>
        </w:rPr>
      </w:pPr>
      <w:r w:rsidRPr="00286253">
        <w:rPr>
          <w:rFonts w:ascii="Arial" w:hAnsi="Arial" w:cs="Arial"/>
          <w:b/>
          <w:sz w:val="22"/>
        </w:rPr>
        <w:t>1.5</w:t>
      </w:r>
      <w:r w:rsidRPr="00286253">
        <w:rPr>
          <w:rFonts w:ascii="Arial" w:hAnsi="Arial" w:cs="Arial"/>
          <w:b/>
          <w:sz w:val="22"/>
        </w:rPr>
        <w:tab/>
      </w:r>
      <w:r w:rsidR="006627DE" w:rsidRPr="00286253">
        <w:rPr>
          <w:rFonts w:ascii="Arial" w:hAnsi="Arial" w:cs="Arial"/>
          <w:b/>
          <w:sz w:val="22"/>
        </w:rPr>
        <w:t>Prioriteta dokumentov</w:t>
      </w:r>
    </w:p>
    <w:p w14:paraId="7391A8E2" w14:textId="77777777" w:rsidR="006627DE" w:rsidRPr="00286253" w:rsidRDefault="006627DE" w:rsidP="00551DD8">
      <w:pPr>
        <w:spacing w:line="260" w:lineRule="exact"/>
        <w:ind w:left="698" w:firstLine="11"/>
        <w:outlineLvl w:val="0"/>
        <w:rPr>
          <w:rFonts w:ascii="Arial" w:hAnsi="Arial" w:cs="Arial"/>
          <w:b/>
          <w:sz w:val="22"/>
        </w:rPr>
      </w:pPr>
      <w:r w:rsidRPr="00286253">
        <w:rPr>
          <w:rFonts w:ascii="Arial" w:hAnsi="Arial" w:cs="Arial"/>
          <w:b/>
          <w:sz w:val="22"/>
        </w:rPr>
        <w:t xml:space="preserve">Podčlen 1.5 se </w:t>
      </w:r>
      <w:r w:rsidR="00CB14FC" w:rsidRPr="00286253">
        <w:rPr>
          <w:rFonts w:ascii="Arial" w:hAnsi="Arial" w:cs="Arial"/>
          <w:b/>
          <w:sz w:val="22"/>
        </w:rPr>
        <w:t>spremeni</w:t>
      </w:r>
      <w:r w:rsidRPr="00286253">
        <w:rPr>
          <w:rFonts w:ascii="Arial" w:hAnsi="Arial" w:cs="Arial"/>
          <w:b/>
          <w:sz w:val="22"/>
        </w:rPr>
        <w:t xml:space="preserve"> </w:t>
      </w:r>
      <w:r w:rsidR="00CB14FC" w:rsidRPr="00286253">
        <w:rPr>
          <w:rFonts w:ascii="Arial" w:hAnsi="Arial" w:cs="Arial"/>
          <w:b/>
          <w:sz w:val="22"/>
        </w:rPr>
        <w:t>tako, da se glasi</w:t>
      </w:r>
      <w:r w:rsidRPr="00286253">
        <w:rPr>
          <w:rFonts w:ascii="Arial" w:hAnsi="Arial" w:cs="Arial"/>
          <w:b/>
          <w:sz w:val="22"/>
        </w:rPr>
        <w:t>:</w:t>
      </w:r>
    </w:p>
    <w:p w14:paraId="3608EBB3" w14:textId="77777777" w:rsidR="00CB14FC" w:rsidRPr="00286253" w:rsidRDefault="00CB14FC" w:rsidP="00551DD8">
      <w:pPr>
        <w:spacing w:line="260" w:lineRule="exact"/>
        <w:ind w:left="698" w:firstLine="11"/>
        <w:rPr>
          <w:rFonts w:ascii="Arial" w:hAnsi="Arial" w:cs="Arial"/>
          <w:sz w:val="22"/>
        </w:rPr>
      </w:pPr>
      <w:r w:rsidRPr="00286253">
        <w:rPr>
          <w:rFonts w:ascii="Arial" w:hAnsi="Arial" w:cs="Arial"/>
          <w:sz w:val="22"/>
        </w:rPr>
        <w:t>Dokumente, ki tvorijo Pogodbo, je treba razumeti tako, da se le-ti vzajemno razlagajo. Za namene tolmačenja se prioriteta dokumentov določa po zaporedju</w:t>
      </w:r>
      <w:r w:rsidR="001B4CC9" w:rsidRPr="00286253">
        <w:rPr>
          <w:rFonts w:ascii="Arial" w:hAnsi="Arial" w:cs="Arial"/>
          <w:sz w:val="22"/>
        </w:rPr>
        <w:t xml:space="preserve"> določenem v Pogodbi (Pogodbenem sporazumu).</w:t>
      </w:r>
    </w:p>
    <w:p w14:paraId="0F4706C6" w14:textId="77777777" w:rsidR="00E86374" w:rsidRPr="00286253" w:rsidRDefault="00E86374" w:rsidP="00551DD8">
      <w:pPr>
        <w:spacing w:line="260" w:lineRule="exact"/>
        <w:ind w:left="698" w:firstLine="11"/>
        <w:rPr>
          <w:rFonts w:ascii="Arial" w:hAnsi="Arial" w:cs="Arial"/>
          <w:sz w:val="22"/>
        </w:rPr>
      </w:pPr>
    </w:p>
    <w:p w14:paraId="32DB9E1E" w14:textId="77777777" w:rsidR="00CC1719" w:rsidRPr="00286253" w:rsidRDefault="00CC1719" w:rsidP="00551DD8">
      <w:pPr>
        <w:spacing w:line="260" w:lineRule="exact"/>
        <w:outlineLvl w:val="0"/>
        <w:rPr>
          <w:rFonts w:ascii="Arial" w:hAnsi="Arial" w:cs="Arial"/>
          <w:b/>
          <w:sz w:val="22"/>
        </w:rPr>
      </w:pPr>
      <w:r w:rsidRPr="00286253">
        <w:rPr>
          <w:rFonts w:ascii="Arial" w:hAnsi="Arial" w:cs="Arial"/>
          <w:b/>
          <w:sz w:val="22"/>
        </w:rPr>
        <w:t>1.6</w:t>
      </w:r>
      <w:r w:rsidRPr="00286253">
        <w:rPr>
          <w:rFonts w:ascii="Arial" w:hAnsi="Arial" w:cs="Arial"/>
          <w:b/>
          <w:sz w:val="22"/>
        </w:rPr>
        <w:tab/>
        <w:t>Pogodbeni sporazum</w:t>
      </w:r>
    </w:p>
    <w:p w14:paraId="2E4DA39D" w14:textId="77777777" w:rsidR="00CC1719" w:rsidRPr="00286253" w:rsidRDefault="00CC1719" w:rsidP="00551DD8">
      <w:pPr>
        <w:spacing w:line="260" w:lineRule="exact"/>
        <w:ind w:left="698"/>
        <w:outlineLvl w:val="0"/>
        <w:rPr>
          <w:rFonts w:ascii="Arial" w:hAnsi="Arial" w:cs="Arial"/>
          <w:b/>
          <w:sz w:val="22"/>
        </w:rPr>
      </w:pPr>
      <w:r w:rsidRPr="00286253">
        <w:rPr>
          <w:rFonts w:ascii="Arial" w:hAnsi="Arial" w:cs="Arial"/>
          <w:b/>
          <w:sz w:val="22"/>
        </w:rPr>
        <w:t>Podčlen 1.6 se spremeni tako, da se glasi:</w:t>
      </w:r>
    </w:p>
    <w:p w14:paraId="738A9925" w14:textId="77777777" w:rsidR="00CC1719" w:rsidRPr="00286253" w:rsidRDefault="00CC1719" w:rsidP="00551DD8">
      <w:pPr>
        <w:spacing w:line="260" w:lineRule="exact"/>
        <w:ind w:left="709"/>
        <w:rPr>
          <w:rFonts w:ascii="Arial" w:hAnsi="Arial" w:cs="Arial"/>
          <w:sz w:val="22"/>
        </w:rPr>
      </w:pPr>
      <w:r w:rsidRPr="00286253">
        <w:rPr>
          <w:rFonts w:ascii="Arial" w:hAnsi="Arial" w:cs="Arial"/>
          <w:sz w:val="22"/>
        </w:rPr>
        <w:t xml:space="preserve">Pogodbeni sporazum oz. Pogodba se izdela na podlagi Obrazca Pogodbe iz Poglavja 2 </w:t>
      </w:r>
      <w:r w:rsidR="009577DA" w:rsidRPr="00286253">
        <w:rPr>
          <w:rFonts w:ascii="Arial" w:hAnsi="Arial" w:cs="Arial"/>
          <w:sz w:val="22"/>
        </w:rPr>
        <w:t>dokumentacije z zvezi z oddajo javnega naročila</w:t>
      </w:r>
      <w:r w:rsidRPr="00286253">
        <w:rPr>
          <w:rFonts w:ascii="Arial" w:hAnsi="Arial" w:cs="Arial"/>
          <w:sz w:val="22"/>
        </w:rPr>
        <w:t xml:space="preserve">. </w:t>
      </w:r>
    </w:p>
    <w:p w14:paraId="27221BDA" w14:textId="77777777" w:rsidR="006627DE" w:rsidRPr="00286253" w:rsidRDefault="006627DE" w:rsidP="00551DD8">
      <w:pPr>
        <w:spacing w:line="260" w:lineRule="exact"/>
        <w:rPr>
          <w:rFonts w:ascii="Arial" w:hAnsi="Arial" w:cs="Arial"/>
          <w:sz w:val="22"/>
        </w:rPr>
      </w:pPr>
    </w:p>
    <w:p w14:paraId="629333F7" w14:textId="77777777" w:rsidR="00CC1719" w:rsidRPr="00286253" w:rsidRDefault="00CC1719" w:rsidP="00551DD8">
      <w:pPr>
        <w:spacing w:line="260" w:lineRule="exact"/>
        <w:rPr>
          <w:rFonts w:ascii="Arial" w:hAnsi="Arial" w:cs="Arial"/>
          <w:b/>
          <w:sz w:val="22"/>
        </w:rPr>
      </w:pPr>
      <w:r w:rsidRPr="00286253">
        <w:rPr>
          <w:rFonts w:ascii="Arial" w:hAnsi="Arial" w:cs="Arial"/>
          <w:b/>
          <w:sz w:val="22"/>
        </w:rPr>
        <w:t>1.13</w:t>
      </w:r>
      <w:r w:rsidRPr="00286253">
        <w:rPr>
          <w:rFonts w:ascii="Arial" w:hAnsi="Arial" w:cs="Arial"/>
          <w:b/>
          <w:sz w:val="22"/>
        </w:rPr>
        <w:tab/>
        <w:t>Skladnost z zakoni</w:t>
      </w:r>
    </w:p>
    <w:p w14:paraId="443D664B" w14:textId="77777777" w:rsidR="00CC1719" w:rsidRPr="00286253" w:rsidRDefault="00CC1719" w:rsidP="00551DD8">
      <w:pPr>
        <w:spacing w:line="260" w:lineRule="exact"/>
        <w:ind w:left="698"/>
        <w:outlineLvl w:val="0"/>
        <w:rPr>
          <w:rFonts w:ascii="Arial" w:hAnsi="Arial" w:cs="Arial"/>
          <w:b/>
          <w:sz w:val="22"/>
        </w:rPr>
      </w:pPr>
      <w:r w:rsidRPr="00286253">
        <w:rPr>
          <w:rFonts w:ascii="Arial" w:hAnsi="Arial" w:cs="Arial"/>
          <w:b/>
          <w:sz w:val="22"/>
        </w:rPr>
        <w:t>Zbriše se prva alineja (a) podčlena 1.13.</w:t>
      </w:r>
    </w:p>
    <w:p w14:paraId="028A23BE" w14:textId="77777777" w:rsidR="006627DE" w:rsidRPr="00286253" w:rsidRDefault="006627DE" w:rsidP="00551DD8">
      <w:pPr>
        <w:spacing w:line="260" w:lineRule="exact"/>
        <w:ind w:left="1134" w:hanging="1134"/>
        <w:rPr>
          <w:rFonts w:ascii="Arial" w:hAnsi="Arial" w:cs="Arial"/>
          <w:sz w:val="22"/>
        </w:rPr>
      </w:pPr>
    </w:p>
    <w:p w14:paraId="0889D0FF" w14:textId="77777777" w:rsidR="006627DE" w:rsidRPr="00286253" w:rsidRDefault="006627DE" w:rsidP="00551DD8">
      <w:pPr>
        <w:spacing w:line="260" w:lineRule="exact"/>
        <w:ind w:left="1134" w:hanging="1134"/>
        <w:rPr>
          <w:rFonts w:ascii="Arial" w:hAnsi="Arial" w:cs="Arial"/>
          <w:sz w:val="22"/>
        </w:rPr>
      </w:pPr>
    </w:p>
    <w:p w14:paraId="2A23771F" w14:textId="77777777" w:rsidR="006627DE" w:rsidRPr="00286253" w:rsidRDefault="006627DE" w:rsidP="00551DD8">
      <w:pPr>
        <w:spacing w:line="260" w:lineRule="exact"/>
        <w:ind w:left="1134" w:hanging="1134"/>
        <w:rPr>
          <w:rFonts w:ascii="Arial" w:hAnsi="Arial" w:cs="Arial"/>
          <w:sz w:val="22"/>
        </w:rPr>
      </w:pPr>
    </w:p>
    <w:p w14:paraId="2D9D9860" w14:textId="77777777" w:rsidR="006627DE" w:rsidRPr="00286253" w:rsidRDefault="006627DE" w:rsidP="00551DD8">
      <w:pPr>
        <w:spacing w:line="260" w:lineRule="exact"/>
        <w:outlineLvl w:val="0"/>
        <w:rPr>
          <w:rFonts w:ascii="Arial" w:hAnsi="Arial" w:cs="Arial"/>
          <w:b/>
          <w:sz w:val="22"/>
        </w:rPr>
      </w:pPr>
      <w:r w:rsidRPr="00286253">
        <w:rPr>
          <w:rFonts w:ascii="Arial" w:hAnsi="Arial" w:cs="Arial"/>
          <w:b/>
          <w:sz w:val="22"/>
        </w:rPr>
        <w:br w:type="page"/>
      </w:r>
      <w:r w:rsidR="00CC1719" w:rsidRPr="00286253">
        <w:rPr>
          <w:rFonts w:ascii="Arial" w:hAnsi="Arial" w:cs="Arial"/>
          <w:b/>
          <w:sz w:val="22"/>
        </w:rPr>
        <w:lastRenderedPageBreak/>
        <w:t>2</w:t>
      </w:r>
      <w:r w:rsidR="00CC1719" w:rsidRPr="00286253">
        <w:rPr>
          <w:rFonts w:ascii="Arial" w:hAnsi="Arial" w:cs="Arial"/>
          <w:b/>
          <w:sz w:val="22"/>
        </w:rPr>
        <w:tab/>
      </w:r>
      <w:r w:rsidRPr="00286253">
        <w:rPr>
          <w:rFonts w:ascii="Arial" w:hAnsi="Arial" w:cs="Arial"/>
          <w:b/>
          <w:sz w:val="22"/>
        </w:rPr>
        <w:t>NAROČNIK</w:t>
      </w:r>
    </w:p>
    <w:p w14:paraId="11EB6758" w14:textId="77777777" w:rsidR="006627DE" w:rsidRPr="00286253" w:rsidRDefault="006627DE" w:rsidP="00551DD8">
      <w:pPr>
        <w:spacing w:line="260" w:lineRule="exact"/>
        <w:ind w:left="34"/>
        <w:rPr>
          <w:rFonts w:ascii="Arial" w:hAnsi="Arial" w:cs="Arial"/>
          <w:b/>
          <w:sz w:val="22"/>
        </w:rPr>
      </w:pPr>
    </w:p>
    <w:p w14:paraId="0EE8493E" w14:textId="77777777" w:rsidR="006627DE" w:rsidRPr="00286253" w:rsidRDefault="00CC1719" w:rsidP="00551DD8">
      <w:pPr>
        <w:spacing w:line="260" w:lineRule="exact"/>
        <w:rPr>
          <w:rFonts w:ascii="Arial" w:hAnsi="Arial" w:cs="Arial"/>
          <w:b/>
          <w:sz w:val="22"/>
        </w:rPr>
      </w:pPr>
      <w:r w:rsidRPr="00286253">
        <w:rPr>
          <w:rFonts w:ascii="Arial" w:hAnsi="Arial" w:cs="Arial"/>
          <w:b/>
          <w:sz w:val="22"/>
        </w:rPr>
        <w:t xml:space="preserve">2.2 </w:t>
      </w:r>
      <w:r w:rsidRPr="00286253">
        <w:rPr>
          <w:rFonts w:ascii="Arial" w:hAnsi="Arial" w:cs="Arial"/>
          <w:b/>
          <w:sz w:val="22"/>
        </w:rPr>
        <w:tab/>
      </w:r>
      <w:r w:rsidR="006627DE" w:rsidRPr="00286253">
        <w:rPr>
          <w:rFonts w:ascii="Arial" w:hAnsi="Arial" w:cs="Arial"/>
          <w:b/>
          <w:sz w:val="22"/>
        </w:rPr>
        <w:t>Dovoljenja, licence in soglasja</w:t>
      </w:r>
    </w:p>
    <w:p w14:paraId="004E7614" w14:textId="77777777" w:rsidR="005B4F5A" w:rsidRPr="00286253" w:rsidRDefault="005B4F5A" w:rsidP="006264C4">
      <w:pPr>
        <w:spacing w:line="260" w:lineRule="exact"/>
        <w:ind w:left="705"/>
        <w:outlineLvl w:val="0"/>
        <w:rPr>
          <w:rFonts w:ascii="Arial" w:hAnsi="Arial" w:cs="Arial"/>
          <w:b/>
          <w:sz w:val="22"/>
        </w:rPr>
      </w:pPr>
      <w:r w:rsidRPr="00286253">
        <w:rPr>
          <w:rFonts w:ascii="Arial" w:hAnsi="Arial" w:cs="Arial"/>
          <w:b/>
          <w:sz w:val="22"/>
        </w:rPr>
        <w:t>Drugi odstavek (b) podčlena 2.2 se izbriše. Za prvim odstavkom se doda naslednja vsebina:</w:t>
      </w:r>
    </w:p>
    <w:p w14:paraId="5D148EFB" w14:textId="77777777" w:rsidR="005B4F5A" w:rsidRPr="00286253" w:rsidRDefault="005B4F5A" w:rsidP="00551DD8">
      <w:pPr>
        <w:spacing w:line="260" w:lineRule="exact"/>
        <w:ind w:left="709"/>
        <w:rPr>
          <w:rFonts w:ascii="Arial" w:hAnsi="Arial" w:cs="Arial"/>
          <w:sz w:val="22"/>
        </w:rPr>
      </w:pPr>
    </w:p>
    <w:p w14:paraId="78BE0DBC" w14:textId="77777777" w:rsidR="008A2528" w:rsidRPr="00286253" w:rsidRDefault="008A2528" w:rsidP="00551DD8">
      <w:pPr>
        <w:tabs>
          <w:tab w:val="left" w:pos="-2552"/>
        </w:tabs>
        <w:spacing w:line="260" w:lineRule="exact"/>
        <w:ind w:left="709" w:hanging="708"/>
        <w:rPr>
          <w:rFonts w:ascii="Arial" w:hAnsi="Arial" w:cs="Arial"/>
          <w:sz w:val="22"/>
        </w:rPr>
      </w:pPr>
      <w:r w:rsidRPr="00286253">
        <w:rPr>
          <w:rFonts w:ascii="Arial" w:hAnsi="Arial" w:cs="Arial"/>
          <w:sz w:val="22"/>
        </w:rPr>
        <w:tab/>
        <w:t>Naročnik bo izvajalcu predal vso izdelano projektno dokumentacijo</w:t>
      </w:r>
      <w:r w:rsidR="00E86374" w:rsidRPr="00286253">
        <w:rPr>
          <w:rFonts w:ascii="Arial" w:hAnsi="Arial" w:cs="Arial"/>
          <w:sz w:val="22"/>
        </w:rPr>
        <w:t>.</w:t>
      </w:r>
    </w:p>
    <w:p w14:paraId="2E21CDF9" w14:textId="77777777" w:rsidR="00E86374" w:rsidRPr="00286253" w:rsidRDefault="00E86374" w:rsidP="00551DD8">
      <w:pPr>
        <w:tabs>
          <w:tab w:val="left" w:pos="-2552"/>
        </w:tabs>
        <w:spacing w:line="260" w:lineRule="exact"/>
        <w:ind w:left="709" w:hanging="708"/>
        <w:rPr>
          <w:rFonts w:ascii="Arial" w:hAnsi="Arial" w:cs="Arial"/>
          <w:sz w:val="22"/>
        </w:rPr>
      </w:pPr>
    </w:p>
    <w:p w14:paraId="61E799DA" w14:textId="77777777" w:rsidR="00E86374" w:rsidRPr="00286253" w:rsidRDefault="00E86374" w:rsidP="00EA08E8">
      <w:pPr>
        <w:tabs>
          <w:tab w:val="left" w:pos="-2552"/>
        </w:tabs>
        <w:spacing w:line="260" w:lineRule="exact"/>
        <w:ind w:left="709" w:hanging="708"/>
        <w:rPr>
          <w:rFonts w:ascii="Arial" w:hAnsi="Arial" w:cs="Arial"/>
          <w:sz w:val="22"/>
        </w:rPr>
      </w:pPr>
      <w:r w:rsidRPr="00286253">
        <w:rPr>
          <w:rFonts w:ascii="Arial" w:hAnsi="Arial" w:cs="Arial"/>
          <w:sz w:val="22"/>
        </w:rPr>
        <w:tab/>
        <w:t>Veljavno gradbeno dovoljenje</w:t>
      </w:r>
      <w:r w:rsidR="004C4542" w:rsidRPr="00286253">
        <w:rPr>
          <w:rFonts w:ascii="Arial" w:hAnsi="Arial" w:cs="Arial"/>
          <w:sz w:val="22"/>
        </w:rPr>
        <w:t xml:space="preserve"> (ali več njih)</w:t>
      </w:r>
      <w:r w:rsidRPr="00286253">
        <w:rPr>
          <w:rFonts w:ascii="Arial" w:hAnsi="Arial" w:cs="Arial"/>
          <w:sz w:val="22"/>
        </w:rPr>
        <w:t>, ki je potrebno za izgradnjo del v Republiki Sloveniji mora biti zagotovljeno s strani naročnika ali njegovega inženirja in ga je potrebno predati naprej izvajalcu skupaj z obvestilom o datumu začetka del.</w:t>
      </w:r>
    </w:p>
    <w:p w14:paraId="0D063C94" w14:textId="77777777" w:rsidR="00E86374" w:rsidRPr="00286253" w:rsidRDefault="00E86374" w:rsidP="00EA08E8">
      <w:pPr>
        <w:tabs>
          <w:tab w:val="left" w:pos="-2552"/>
        </w:tabs>
        <w:spacing w:line="260" w:lineRule="exact"/>
        <w:ind w:left="709" w:hanging="708"/>
        <w:rPr>
          <w:rFonts w:ascii="Arial" w:hAnsi="Arial" w:cs="Arial"/>
          <w:sz w:val="22"/>
        </w:rPr>
      </w:pPr>
    </w:p>
    <w:p w14:paraId="434EC153" w14:textId="77777777" w:rsidR="00E86374" w:rsidRPr="00286253" w:rsidRDefault="00E86374" w:rsidP="00EA08E8">
      <w:pPr>
        <w:tabs>
          <w:tab w:val="left" w:pos="-2552"/>
        </w:tabs>
        <w:spacing w:line="260" w:lineRule="exact"/>
        <w:ind w:left="709" w:hanging="708"/>
        <w:rPr>
          <w:rFonts w:ascii="Arial" w:hAnsi="Arial" w:cs="Arial"/>
          <w:sz w:val="22"/>
        </w:rPr>
      </w:pPr>
      <w:r w:rsidRPr="00286253">
        <w:rPr>
          <w:rFonts w:ascii="Arial" w:hAnsi="Arial" w:cs="Arial"/>
          <w:sz w:val="22"/>
        </w:rPr>
        <w:tab/>
        <w:t xml:space="preserve">Vsa dovoljenja ustreznih institucij, ki so potrebna v Republiki Sloveniji za dokončanje določenih del gradnje, morajo biti pridobljena s strani izvajalca, na račun njegovih stroškov. </w:t>
      </w:r>
    </w:p>
    <w:p w14:paraId="3F5B5289" w14:textId="77777777" w:rsidR="006627DE" w:rsidRPr="00286253" w:rsidRDefault="006627DE" w:rsidP="00551DD8">
      <w:pPr>
        <w:spacing w:line="260" w:lineRule="exact"/>
        <w:ind w:left="709"/>
        <w:rPr>
          <w:rFonts w:ascii="Arial" w:hAnsi="Arial" w:cs="Arial"/>
          <w:sz w:val="22"/>
        </w:rPr>
      </w:pPr>
    </w:p>
    <w:p w14:paraId="2D7A3341" w14:textId="77777777" w:rsidR="00417DD9" w:rsidRPr="00286253" w:rsidRDefault="00417DD9" w:rsidP="00551DD8">
      <w:pPr>
        <w:spacing w:line="260" w:lineRule="exact"/>
        <w:rPr>
          <w:rFonts w:ascii="Arial" w:hAnsi="Arial" w:cs="Arial"/>
          <w:b/>
          <w:sz w:val="22"/>
        </w:rPr>
      </w:pPr>
      <w:r w:rsidRPr="00286253">
        <w:rPr>
          <w:rFonts w:ascii="Arial" w:hAnsi="Arial" w:cs="Arial"/>
          <w:b/>
          <w:sz w:val="22"/>
        </w:rPr>
        <w:t xml:space="preserve">2.5 </w:t>
      </w:r>
      <w:r w:rsidRPr="00286253">
        <w:rPr>
          <w:rFonts w:ascii="Arial" w:hAnsi="Arial" w:cs="Arial"/>
          <w:b/>
          <w:sz w:val="22"/>
        </w:rPr>
        <w:tab/>
        <w:t>Zahtevki naročnika</w:t>
      </w:r>
    </w:p>
    <w:p w14:paraId="440D0427" w14:textId="77777777" w:rsidR="00417DD9" w:rsidRPr="00286253" w:rsidRDefault="00417DD9" w:rsidP="00551DD8">
      <w:pPr>
        <w:spacing w:line="260" w:lineRule="exact"/>
        <w:ind w:left="709"/>
        <w:rPr>
          <w:rFonts w:ascii="Arial" w:hAnsi="Arial" w:cs="Arial"/>
          <w:sz w:val="22"/>
        </w:rPr>
      </w:pPr>
    </w:p>
    <w:p w14:paraId="42652735" w14:textId="77777777" w:rsidR="00417DD9" w:rsidRPr="00286253" w:rsidRDefault="00417DD9" w:rsidP="00551DD8">
      <w:pPr>
        <w:spacing w:line="260" w:lineRule="exact"/>
        <w:ind w:left="709"/>
        <w:rPr>
          <w:rFonts w:ascii="Arial" w:hAnsi="Arial" w:cs="Arial"/>
          <w:b/>
          <w:sz w:val="22"/>
        </w:rPr>
      </w:pPr>
      <w:r w:rsidRPr="00286253">
        <w:rPr>
          <w:rFonts w:ascii="Arial" w:hAnsi="Arial" w:cs="Arial"/>
          <w:b/>
          <w:sz w:val="22"/>
        </w:rPr>
        <w:t xml:space="preserve">Za zadnjim odstavkom </w:t>
      </w:r>
      <w:r w:rsidR="00C41D3A" w:rsidRPr="00286253">
        <w:rPr>
          <w:rFonts w:ascii="Arial" w:hAnsi="Arial" w:cs="Arial"/>
          <w:b/>
          <w:sz w:val="22"/>
        </w:rPr>
        <w:t>podčlena 2.5 se doda naslednji odstavek:</w:t>
      </w:r>
    </w:p>
    <w:p w14:paraId="3D9DEA54" w14:textId="77777777" w:rsidR="00C41D3A" w:rsidRPr="00286253" w:rsidRDefault="00C41D3A" w:rsidP="00551DD8">
      <w:pPr>
        <w:spacing w:line="260" w:lineRule="exact"/>
        <w:ind w:left="709"/>
        <w:rPr>
          <w:rFonts w:ascii="Arial" w:hAnsi="Arial" w:cs="Arial"/>
          <w:sz w:val="22"/>
        </w:rPr>
      </w:pPr>
    </w:p>
    <w:p w14:paraId="6E337CB1" w14:textId="77777777" w:rsidR="008A2528" w:rsidRPr="00286253" w:rsidRDefault="008A2528" w:rsidP="00551DD8">
      <w:pPr>
        <w:spacing w:line="260" w:lineRule="exact"/>
        <w:ind w:left="709" w:hanging="1"/>
        <w:rPr>
          <w:rFonts w:ascii="Arial" w:hAnsi="Arial" w:cs="Arial"/>
          <w:sz w:val="22"/>
        </w:rPr>
      </w:pPr>
      <w:r w:rsidRPr="00286253">
        <w:rPr>
          <w:rFonts w:ascii="Arial" w:hAnsi="Arial" w:cs="Arial"/>
          <w:sz w:val="22"/>
        </w:rPr>
        <w:t>Če naročnik oceni, da ima inženir zaradi neupravičenih zahtevkov ali nepopolnih zahtevkov izvajalca podanih v skladu z 20 podčlenom (Zahtevki, spori in arbitraža) dodatne stroške, je izvajalec dolžan kriti stroške dodatnega dela inženirja. Dodatni stroški dela se obračunajo v primeru, da gre za očitno neupravičene ali nepopolne zahtevke in le ti presegajo 10% pogodbene vrednosti. Stroški dela inženirja se obračunajo po dejansko opravljenih urah, ki jih potrdi naročnik. Urna postavka inženirja je priporočena cena projektantske ure projektanta za inženirske storitve (IZS, januar 2018) in znaša 47 EUR</w:t>
      </w:r>
      <w:r w:rsidR="000E131C" w:rsidRPr="00286253">
        <w:rPr>
          <w:rFonts w:ascii="Arial" w:hAnsi="Arial" w:cs="Arial"/>
          <w:sz w:val="22"/>
        </w:rPr>
        <w:t xml:space="preserve"> ter DDV</w:t>
      </w:r>
      <w:r w:rsidRPr="00286253">
        <w:rPr>
          <w:rFonts w:ascii="Arial" w:hAnsi="Arial" w:cs="Arial"/>
          <w:sz w:val="22"/>
        </w:rPr>
        <w:t xml:space="preserve">. </w:t>
      </w:r>
    </w:p>
    <w:p w14:paraId="48438CE2" w14:textId="77777777" w:rsidR="00417DD9" w:rsidRPr="00286253" w:rsidRDefault="00417DD9" w:rsidP="00551DD8">
      <w:pPr>
        <w:spacing w:line="260" w:lineRule="exact"/>
        <w:ind w:left="709"/>
        <w:rPr>
          <w:rFonts w:ascii="Arial" w:hAnsi="Arial" w:cs="Arial"/>
          <w:sz w:val="22"/>
        </w:rPr>
      </w:pPr>
    </w:p>
    <w:p w14:paraId="62809A3C" w14:textId="77777777" w:rsidR="00EE7643" w:rsidRPr="00286253" w:rsidRDefault="00EE7643" w:rsidP="00551DD8">
      <w:pPr>
        <w:spacing w:line="260" w:lineRule="exact"/>
        <w:outlineLvl w:val="0"/>
        <w:rPr>
          <w:rFonts w:ascii="Arial" w:hAnsi="Arial" w:cs="Arial"/>
          <w:b/>
          <w:sz w:val="22"/>
        </w:rPr>
      </w:pPr>
      <w:r w:rsidRPr="00286253">
        <w:rPr>
          <w:rFonts w:ascii="Arial" w:hAnsi="Arial" w:cs="Arial"/>
          <w:b/>
          <w:sz w:val="22"/>
        </w:rPr>
        <w:tab/>
        <w:t>Doda se nov podčlen 2.6, ki se glasi:</w:t>
      </w:r>
    </w:p>
    <w:p w14:paraId="7AA9CB5B" w14:textId="77777777" w:rsidR="005B4F5A" w:rsidRPr="00286253" w:rsidRDefault="005B4F5A" w:rsidP="00551DD8">
      <w:pPr>
        <w:spacing w:line="260" w:lineRule="exact"/>
        <w:rPr>
          <w:rFonts w:ascii="Arial" w:hAnsi="Arial" w:cs="Arial"/>
          <w:b/>
          <w:sz w:val="22"/>
        </w:rPr>
      </w:pPr>
    </w:p>
    <w:p w14:paraId="5EEB60E9" w14:textId="77777777" w:rsidR="005B4F5A" w:rsidRPr="00286253" w:rsidRDefault="005B4F5A" w:rsidP="00551DD8">
      <w:pPr>
        <w:spacing w:line="260" w:lineRule="exact"/>
        <w:outlineLvl w:val="0"/>
        <w:rPr>
          <w:rFonts w:ascii="Arial" w:hAnsi="Arial" w:cs="Arial"/>
          <w:b/>
          <w:sz w:val="22"/>
        </w:rPr>
      </w:pPr>
      <w:r w:rsidRPr="00286253">
        <w:rPr>
          <w:rFonts w:ascii="Arial" w:hAnsi="Arial" w:cs="Arial"/>
          <w:b/>
          <w:sz w:val="22"/>
        </w:rPr>
        <w:t xml:space="preserve">2.6 </w:t>
      </w:r>
      <w:r w:rsidRPr="00286253">
        <w:rPr>
          <w:rFonts w:ascii="Arial" w:hAnsi="Arial" w:cs="Arial"/>
          <w:b/>
          <w:sz w:val="22"/>
        </w:rPr>
        <w:tab/>
        <w:t>Splošne obveznosti naročnika</w:t>
      </w:r>
    </w:p>
    <w:p w14:paraId="06F1B86B" w14:textId="77777777" w:rsidR="00EE7643" w:rsidRPr="00286253" w:rsidRDefault="00EE7643" w:rsidP="00551DD8">
      <w:pPr>
        <w:spacing w:line="260" w:lineRule="exact"/>
        <w:jc w:val="center"/>
        <w:rPr>
          <w:rFonts w:ascii="Arial" w:hAnsi="Arial" w:cs="Arial"/>
          <w:b/>
          <w:bCs/>
          <w:sz w:val="22"/>
        </w:rPr>
      </w:pPr>
    </w:p>
    <w:p w14:paraId="023C9852" w14:textId="77777777" w:rsidR="00EE7643" w:rsidRPr="00286253" w:rsidRDefault="00EE7643" w:rsidP="00551DD8">
      <w:pPr>
        <w:spacing w:line="260" w:lineRule="exact"/>
        <w:ind w:left="709"/>
        <w:rPr>
          <w:rFonts w:ascii="Arial" w:hAnsi="Arial" w:cs="Arial"/>
          <w:sz w:val="22"/>
        </w:rPr>
      </w:pPr>
      <w:r w:rsidRPr="00286253">
        <w:rPr>
          <w:rFonts w:ascii="Arial" w:hAnsi="Arial" w:cs="Arial"/>
          <w:sz w:val="22"/>
        </w:rPr>
        <w:t>Naročnik je dolžan pred pričetkom izvajanja Del</w:t>
      </w:r>
      <w:r w:rsidR="00E4669D" w:rsidRPr="00286253">
        <w:rPr>
          <w:rFonts w:ascii="Arial" w:hAnsi="Arial" w:cs="Arial"/>
          <w:sz w:val="22"/>
        </w:rPr>
        <w:t xml:space="preserve"> za posamezen Odsek</w:t>
      </w:r>
      <w:r w:rsidR="005B4F5A" w:rsidRPr="00286253">
        <w:rPr>
          <w:rFonts w:ascii="Arial" w:hAnsi="Arial" w:cs="Arial"/>
          <w:sz w:val="22"/>
        </w:rPr>
        <w:t xml:space="preserve"> Izvajalca uvesti v delo s tem, da mu izroči</w:t>
      </w:r>
      <w:r w:rsidRPr="00286253">
        <w:rPr>
          <w:rFonts w:ascii="Arial" w:hAnsi="Arial" w:cs="Arial"/>
          <w:sz w:val="22"/>
        </w:rPr>
        <w:t>:</w:t>
      </w:r>
    </w:p>
    <w:p w14:paraId="69AC4526" w14:textId="77777777" w:rsidR="00EE7643" w:rsidRPr="00286253" w:rsidRDefault="00EE7643" w:rsidP="00551DD8">
      <w:pPr>
        <w:spacing w:line="260" w:lineRule="exact"/>
        <w:rPr>
          <w:rFonts w:ascii="Arial" w:hAnsi="Arial" w:cs="Arial"/>
          <w:sz w:val="22"/>
        </w:rPr>
      </w:pPr>
    </w:p>
    <w:p w14:paraId="10E5A7F7" w14:textId="77777777" w:rsidR="00EE7643" w:rsidRPr="00286253" w:rsidRDefault="00644D08" w:rsidP="001B2E9B">
      <w:pPr>
        <w:widowControl w:val="0"/>
        <w:numPr>
          <w:ilvl w:val="0"/>
          <w:numId w:val="21"/>
        </w:numPr>
        <w:autoSpaceDE w:val="0"/>
        <w:autoSpaceDN w:val="0"/>
        <w:adjustRightInd w:val="0"/>
        <w:spacing w:line="260" w:lineRule="exact"/>
        <w:rPr>
          <w:rFonts w:ascii="Arial" w:hAnsi="Arial" w:cs="Arial"/>
          <w:sz w:val="22"/>
        </w:rPr>
      </w:pPr>
      <w:r w:rsidRPr="00286253">
        <w:rPr>
          <w:rFonts w:ascii="Arial" w:hAnsi="Arial" w:cs="Arial"/>
          <w:sz w:val="22"/>
        </w:rPr>
        <w:t>V</w:t>
      </w:r>
      <w:r w:rsidR="00EE7643" w:rsidRPr="00286253">
        <w:rPr>
          <w:rFonts w:ascii="Arial" w:hAnsi="Arial" w:cs="Arial"/>
          <w:sz w:val="22"/>
        </w:rPr>
        <w:t>so</w:t>
      </w:r>
      <w:r w:rsidRPr="00286253">
        <w:rPr>
          <w:rFonts w:ascii="Arial" w:hAnsi="Arial" w:cs="Arial"/>
          <w:sz w:val="22"/>
        </w:rPr>
        <w:t xml:space="preserve"> </w:t>
      </w:r>
      <w:r w:rsidR="00EE7643" w:rsidRPr="00286253">
        <w:rPr>
          <w:rFonts w:ascii="Arial" w:hAnsi="Arial" w:cs="Arial"/>
          <w:sz w:val="22"/>
        </w:rPr>
        <w:t>izdelano projektno dokumentacijo</w:t>
      </w:r>
      <w:r w:rsidRPr="00286253">
        <w:rPr>
          <w:rFonts w:ascii="Arial" w:hAnsi="Arial" w:cs="Arial"/>
          <w:sz w:val="22"/>
        </w:rPr>
        <w:t>, s katero razpolaga naročnik,</w:t>
      </w:r>
      <w:r w:rsidR="00EE7643" w:rsidRPr="00286253">
        <w:rPr>
          <w:rFonts w:ascii="Arial" w:hAnsi="Arial" w:cs="Arial"/>
          <w:sz w:val="22"/>
        </w:rPr>
        <w:t xml:space="preserve"> v </w:t>
      </w:r>
      <w:r w:rsidRPr="00286253">
        <w:rPr>
          <w:rFonts w:ascii="Arial" w:hAnsi="Arial" w:cs="Arial"/>
          <w:sz w:val="22"/>
        </w:rPr>
        <w:t>enem</w:t>
      </w:r>
      <w:r w:rsidR="00EE7643" w:rsidRPr="00286253">
        <w:rPr>
          <w:rFonts w:ascii="Arial" w:hAnsi="Arial" w:cs="Arial"/>
          <w:sz w:val="22"/>
        </w:rPr>
        <w:t xml:space="preserve"> (</w:t>
      </w:r>
      <w:r w:rsidRPr="00286253">
        <w:rPr>
          <w:rFonts w:ascii="Arial" w:hAnsi="Arial" w:cs="Arial"/>
          <w:sz w:val="22"/>
        </w:rPr>
        <w:t>1</w:t>
      </w:r>
      <w:r w:rsidR="00EE7643" w:rsidRPr="00286253">
        <w:rPr>
          <w:rFonts w:ascii="Arial" w:hAnsi="Arial" w:cs="Arial"/>
          <w:sz w:val="22"/>
        </w:rPr>
        <w:t>) izvod</w:t>
      </w:r>
      <w:r w:rsidRPr="00286253">
        <w:rPr>
          <w:rFonts w:ascii="Arial" w:hAnsi="Arial" w:cs="Arial"/>
          <w:sz w:val="22"/>
        </w:rPr>
        <w:t>u (tiskanem ali elektronskem)</w:t>
      </w:r>
      <w:r w:rsidR="00EE7643" w:rsidRPr="00286253">
        <w:rPr>
          <w:rFonts w:ascii="Arial" w:hAnsi="Arial" w:cs="Arial"/>
          <w:sz w:val="22"/>
        </w:rPr>
        <w:t>,</w:t>
      </w:r>
    </w:p>
    <w:p w14:paraId="55695B16" w14:textId="77777777" w:rsidR="00A23711" w:rsidRPr="00286253" w:rsidRDefault="00A1371B" w:rsidP="001B2E9B">
      <w:pPr>
        <w:widowControl w:val="0"/>
        <w:numPr>
          <w:ilvl w:val="0"/>
          <w:numId w:val="21"/>
        </w:numPr>
        <w:autoSpaceDE w:val="0"/>
        <w:autoSpaceDN w:val="0"/>
        <w:adjustRightInd w:val="0"/>
        <w:spacing w:line="260" w:lineRule="exact"/>
        <w:rPr>
          <w:rFonts w:ascii="Arial" w:hAnsi="Arial" w:cs="Arial"/>
          <w:sz w:val="22"/>
        </w:rPr>
      </w:pPr>
      <w:r w:rsidRPr="00286253">
        <w:rPr>
          <w:rFonts w:ascii="Arial" w:hAnsi="Arial" w:cs="Arial"/>
          <w:sz w:val="22"/>
        </w:rPr>
        <w:t>zemljišče ali del zemljišča, potrebnega za izvedbo Del, ki so predmet te Pogodbe</w:t>
      </w:r>
      <w:r w:rsidR="00FD50F9" w:rsidRPr="00286253">
        <w:rPr>
          <w:rFonts w:ascii="Arial" w:hAnsi="Arial" w:cs="Arial"/>
          <w:sz w:val="22"/>
        </w:rPr>
        <w:t xml:space="preserve"> v skladu s terminskim planom</w:t>
      </w:r>
      <w:r w:rsidRPr="00286253">
        <w:rPr>
          <w:rFonts w:ascii="Arial" w:hAnsi="Arial" w:cs="Arial"/>
          <w:sz w:val="22"/>
        </w:rPr>
        <w:t>,</w:t>
      </w:r>
    </w:p>
    <w:p w14:paraId="45D84936" w14:textId="77777777" w:rsidR="00175066" w:rsidRPr="00286253" w:rsidRDefault="00175066" w:rsidP="001B2E9B">
      <w:pPr>
        <w:widowControl w:val="0"/>
        <w:numPr>
          <w:ilvl w:val="0"/>
          <w:numId w:val="21"/>
        </w:numPr>
        <w:autoSpaceDE w:val="0"/>
        <w:autoSpaceDN w:val="0"/>
        <w:adjustRightInd w:val="0"/>
        <w:spacing w:line="260" w:lineRule="exact"/>
        <w:rPr>
          <w:rFonts w:ascii="Arial" w:hAnsi="Arial" w:cs="Arial"/>
          <w:sz w:val="22"/>
        </w:rPr>
      </w:pPr>
      <w:r w:rsidRPr="00286253">
        <w:rPr>
          <w:rFonts w:ascii="Arial" w:hAnsi="Arial" w:cs="Arial"/>
          <w:sz w:val="22"/>
        </w:rPr>
        <w:t>gradbeno dovoljenje,</w:t>
      </w:r>
    </w:p>
    <w:p w14:paraId="157D7DE1" w14:textId="77777777" w:rsidR="00EE7643" w:rsidRPr="00286253" w:rsidRDefault="005B4F5A" w:rsidP="001B2E9B">
      <w:pPr>
        <w:widowControl w:val="0"/>
        <w:numPr>
          <w:ilvl w:val="0"/>
          <w:numId w:val="21"/>
        </w:numPr>
        <w:autoSpaceDE w:val="0"/>
        <w:autoSpaceDN w:val="0"/>
        <w:adjustRightInd w:val="0"/>
        <w:spacing w:line="260" w:lineRule="exact"/>
        <w:rPr>
          <w:rFonts w:ascii="Arial" w:hAnsi="Arial" w:cs="Arial"/>
          <w:sz w:val="22"/>
        </w:rPr>
      </w:pPr>
      <w:r w:rsidRPr="00286253">
        <w:rPr>
          <w:rFonts w:ascii="Arial" w:hAnsi="Arial" w:cs="Arial"/>
          <w:sz w:val="22"/>
        </w:rPr>
        <w:t xml:space="preserve">oz. </w:t>
      </w:r>
      <w:r w:rsidR="00EE7643" w:rsidRPr="00286253">
        <w:rPr>
          <w:rFonts w:ascii="Arial" w:hAnsi="Arial" w:cs="Arial"/>
          <w:sz w:val="22"/>
        </w:rPr>
        <w:t>izpolni druge pogoje, ki so v skladu z določili te Pogodbe in njenih sestavnih delov, ki se nanašajo na pričetek Del.</w:t>
      </w:r>
    </w:p>
    <w:p w14:paraId="0A52CB60" w14:textId="77777777" w:rsidR="00E32636" w:rsidRPr="00286253" w:rsidRDefault="00E32636" w:rsidP="00E32636">
      <w:pPr>
        <w:widowControl w:val="0"/>
        <w:autoSpaceDE w:val="0"/>
        <w:autoSpaceDN w:val="0"/>
        <w:adjustRightInd w:val="0"/>
        <w:spacing w:line="260" w:lineRule="exact"/>
        <w:ind w:left="786"/>
        <w:rPr>
          <w:rFonts w:ascii="Arial" w:hAnsi="Arial" w:cs="Arial"/>
          <w:sz w:val="22"/>
        </w:rPr>
      </w:pPr>
    </w:p>
    <w:p w14:paraId="1D926B10" w14:textId="77777777" w:rsidR="00E32636" w:rsidRPr="00286253" w:rsidRDefault="00E32636" w:rsidP="00EE73CA">
      <w:pPr>
        <w:numPr>
          <w:ilvl w:val="12"/>
          <w:numId w:val="0"/>
        </w:numPr>
        <w:spacing w:line="260" w:lineRule="exact"/>
        <w:ind w:firstLine="708"/>
        <w:rPr>
          <w:rFonts w:ascii="Arial" w:hAnsi="Arial" w:cs="Arial"/>
          <w:sz w:val="22"/>
        </w:rPr>
      </w:pPr>
    </w:p>
    <w:p w14:paraId="1521F8F7" w14:textId="77777777" w:rsidR="005B4F5A" w:rsidRPr="00286253" w:rsidRDefault="005B4F5A" w:rsidP="00551DD8">
      <w:pPr>
        <w:widowControl w:val="0"/>
        <w:autoSpaceDE w:val="0"/>
        <w:autoSpaceDN w:val="0"/>
        <w:adjustRightInd w:val="0"/>
        <w:spacing w:line="260" w:lineRule="exact"/>
        <w:ind w:left="709"/>
        <w:rPr>
          <w:rFonts w:ascii="Arial" w:hAnsi="Arial" w:cs="Arial"/>
          <w:sz w:val="22"/>
        </w:rPr>
      </w:pPr>
      <w:r w:rsidRPr="00286253">
        <w:rPr>
          <w:rFonts w:ascii="Arial" w:hAnsi="Arial" w:cs="Arial"/>
          <w:sz w:val="22"/>
        </w:rPr>
        <w:t>Uvedba Izvajalca v delo se izvede z zapisnikom v roku 7 (sedmih) dni od Naročnikovega</w:t>
      </w:r>
      <w:r w:rsidR="00566817" w:rsidRPr="00286253">
        <w:rPr>
          <w:rFonts w:ascii="Arial" w:hAnsi="Arial" w:cs="Arial"/>
          <w:sz w:val="22"/>
        </w:rPr>
        <w:t xml:space="preserve"> </w:t>
      </w:r>
      <w:r w:rsidR="006134EB" w:rsidRPr="00286253">
        <w:rPr>
          <w:rFonts w:ascii="Arial" w:hAnsi="Arial" w:cs="Arial"/>
          <w:sz w:val="22"/>
        </w:rPr>
        <w:t>/</w:t>
      </w:r>
      <w:r w:rsidR="00566817" w:rsidRPr="00286253">
        <w:rPr>
          <w:rFonts w:ascii="Arial" w:hAnsi="Arial" w:cs="Arial"/>
          <w:sz w:val="22"/>
        </w:rPr>
        <w:t xml:space="preserve"> </w:t>
      </w:r>
      <w:r w:rsidR="006134EB" w:rsidRPr="00286253">
        <w:rPr>
          <w:rFonts w:ascii="Arial" w:hAnsi="Arial" w:cs="Arial"/>
          <w:sz w:val="22"/>
        </w:rPr>
        <w:t>Inženirjevega</w:t>
      </w:r>
      <w:r w:rsidRPr="00286253">
        <w:rPr>
          <w:rFonts w:ascii="Arial" w:hAnsi="Arial" w:cs="Arial"/>
          <w:sz w:val="22"/>
        </w:rPr>
        <w:t xml:space="preserve"> poziva Izvajalcu, da naj pristopi k uvedbi v delo</w:t>
      </w:r>
      <w:r w:rsidR="00CE7F75" w:rsidRPr="00286253">
        <w:rPr>
          <w:rFonts w:ascii="Arial" w:hAnsi="Arial" w:cs="Arial"/>
          <w:sz w:val="22"/>
        </w:rPr>
        <w:t>,</w:t>
      </w:r>
      <w:r w:rsidRPr="00286253">
        <w:rPr>
          <w:rFonts w:ascii="Arial" w:hAnsi="Arial" w:cs="Arial"/>
          <w:sz w:val="22"/>
        </w:rPr>
        <w:t xml:space="preserve"> o čemer se sestavi poseben zapisnik o uvedbi v delo. Izvajalec se mora takšnemu pozivu nemudoma odzvati, najkasneje pa v roku navedenem zgoraj. V primeru, da Izvajalec ne pristopi k uvedbi v delo ali ne podpiše zapisnika o uvedbi v delo, kljub temu, da je Naročnik zagotovil izpolnitev obveznosti iz prejšnjega odstavka, lahko naročnik enostransko ugotovi, da so izpolnjeni pogoji za pričetek del, da pa Izvajalec ni pristopil k izvedbi del. Z dnem vročitve obvestila o prej navedeni enostranski ugotovitvi izvajalcu se bo štelo, da je izvajalec uveden v delo, </w:t>
      </w:r>
      <w:r w:rsidRPr="00286253">
        <w:rPr>
          <w:rFonts w:ascii="Arial" w:hAnsi="Arial" w:cs="Arial"/>
          <w:sz w:val="22"/>
        </w:rPr>
        <w:lastRenderedPageBreak/>
        <w:t>razen če se naročnik, po njegovi lastni presoji, odloči, da odstopi od pogodbe in unovči garancijo za dobro izvedbo pogodbenih obveznosti po teh pogodbi; Naročnik po v takšnem primeru upravičen do popolnega poplačila za vso škodo in stroške ali kakršnokoli izgubo, ki bi mu nastala zaradi ravnanja Izvajalca, vključno s stroški ponovljenega postopka izbire in sklepanja pogodbe z drugim izvajalcem, stroški zaradi zamude s pričetkom izvajanja del po tej pogodbi in vsemi drugimi stroški ali škodo.</w:t>
      </w:r>
    </w:p>
    <w:p w14:paraId="5358DF64" w14:textId="77777777" w:rsidR="008A2528" w:rsidRPr="00286253" w:rsidRDefault="008A2528" w:rsidP="00551DD8">
      <w:pPr>
        <w:widowControl w:val="0"/>
        <w:autoSpaceDE w:val="0"/>
        <w:autoSpaceDN w:val="0"/>
        <w:adjustRightInd w:val="0"/>
        <w:spacing w:line="260" w:lineRule="exact"/>
        <w:ind w:left="709"/>
        <w:rPr>
          <w:rFonts w:ascii="Arial" w:hAnsi="Arial" w:cs="Arial"/>
          <w:sz w:val="22"/>
        </w:rPr>
      </w:pPr>
    </w:p>
    <w:p w14:paraId="137ED9FF" w14:textId="77777777" w:rsidR="008A2528" w:rsidRPr="00286253" w:rsidRDefault="008A2528" w:rsidP="00551DD8">
      <w:pPr>
        <w:spacing w:line="260" w:lineRule="exact"/>
        <w:ind w:left="709"/>
        <w:rPr>
          <w:rFonts w:ascii="Arial" w:hAnsi="Arial" w:cs="Arial"/>
          <w:b/>
          <w:sz w:val="22"/>
        </w:rPr>
      </w:pPr>
    </w:p>
    <w:p w14:paraId="047DB6E0" w14:textId="77777777" w:rsidR="006627DE" w:rsidRPr="00286253" w:rsidRDefault="006627DE" w:rsidP="00551DD8">
      <w:pPr>
        <w:widowControl w:val="0"/>
        <w:autoSpaceDE w:val="0"/>
        <w:autoSpaceDN w:val="0"/>
        <w:adjustRightInd w:val="0"/>
        <w:spacing w:line="260" w:lineRule="exact"/>
        <w:ind w:left="709" w:hanging="709"/>
        <w:rPr>
          <w:rFonts w:ascii="Arial" w:hAnsi="Arial" w:cs="Arial"/>
          <w:b/>
          <w:sz w:val="22"/>
        </w:rPr>
      </w:pPr>
      <w:r w:rsidRPr="00286253">
        <w:rPr>
          <w:rFonts w:ascii="Arial" w:hAnsi="Arial" w:cs="Arial"/>
          <w:b/>
          <w:sz w:val="22"/>
        </w:rPr>
        <w:br w:type="page"/>
      </w:r>
      <w:r w:rsidR="00CC1719" w:rsidRPr="00286253">
        <w:rPr>
          <w:rFonts w:ascii="Arial" w:hAnsi="Arial" w:cs="Arial"/>
          <w:b/>
          <w:sz w:val="22"/>
        </w:rPr>
        <w:lastRenderedPageBreak/>
        <w:t xml:space="preserve">3 </w:t>
      </w:r>
      <w:r w:rsidR="00CC1719" w:rsidRPr="00286253">
        <w:rPr>
          <w:rFonts w:ascii="Arial" w:hAnsi="Arial" w:cs="Arial"/>
          <w:b/>
          <w:sz w:val="22"/>
        </w:rPr>
        <w:tab/>
      </w:r>
      <w:r w:rsidRPr="00286253">
        <w:rPr>
          <w:rFonts w:ascii="Arial" w:hAnsi="Arial" w:cs="Arial"/>
          <w:b/>
          <w:sz w:val="22"/>
        </w:rPr>
        <w:t>INŽENIR</w:t>
      </w:r>
    </w:p>
    <w:p w14:paraId="65DD5B6E" w14:textId="77777777" w:rsidR="00CC1719" w:rsidRPr="00286253" w:rsidRDefault="00CC1719" w:rsidP="00551DD8">
      <w:pPr>
        <w:spacing w:line="260" w:lineRule="exact"/>
        <w:rPr>
          <w:rFonts w:ascii="Arial" w:hAnsi="Arial" w:cs="Arial"/>
          <w:b/>
          <w:sz w:val="22"/>
        </w:rPr>
      </w:pPr>
    </w:p>
    <w:p w14:paraId="780983AB" w14:textId="77777777" w:rsidR="006627DE" w:rsidRPr="00286253" w:rsidRDefault="006627DE" w:rsidP="00551DD8">
      <w:pPr>
        <w:spacing w:line="260" w:lineRule="exact"/>
        <w:outlineLvl w:val="0"/>
        <w:rPr>
          <w:rFonts w:ascii="Arial" w:hAnsi="Arial" w:cs="Arial"/>
          <w:b/>
          <w:sz w:val="22"/>
        </w:rPr>
      </w:pPr>
      <w:r w:rsidRPr="00286253">
        <w:rPr>
          <w:rFonts w:ascii="Arial" w:hAnsi="Arial" w:cs="Arial"/>
          <w:b/>
          <w:sz w:val="22"/>
        </w:rPr>
        <w:t xml:space="preserve">3.1 </w:t>
      </w:r>
      <w:r w:rsidR="00CC1719" w:rsidRPr="00286253">
        <w:rPr>
          <w:rFonts w:ascii="Arial" w:hAnsi="Arial" w:cs="Arial"/>
          <w:b/>
          <w:sz w:val="22"/>
        </w:rPr>
        <w:tab/>
      </w:r>
      <w:r w:rsidRPr="00286253">
        <w:rPr>
          <w:rFonts w:ascii="Arial" w:hAnsi="Arial" w:cs="Arial"/>
          <w:b/>
          <w:sz w:val="22"/>
        </w:rPr>
        <w:t>Obveznosti in pooblastila inženirja</w:t>
      </w:r>
    </w:p>
    <w:p w14:paraId="200D28DD" w14:textId="77777777" w:rsidR="006627DE" w:rsidRPr="00286253" w:rsidRDefault="006627DE" w:rsidP="00551DD8">
      <w:pPr>
        <w:spacing w:line="260" w:lineRule="exact"/>
        <w:ind w:left="698" w:firstLine="11"/>
        <w:outlineLvl w:val="0"/>
        <w:rPr>
          <w:rFonts w:ascii="Arial" w:hAnsi="Arial" w:cs="Arial"/>
          <w:b/>
          <w:sz w:val="22"/>
        </w:rPr>
      </w:pPr>
      <w:r w:rsidRPr="00286253">
        <w:rPr>
          <w:rFonts w:ascii="Arial" w:hAnsi="Arial" w:cs="Arial"/>
          <w:b/>
          <w:sz w:val="22"/>
        </w:rPr>
        <w:t>Na koncu podčlena 3.1 se doda:</w:t>
      </w:r>
    </w:p>
    <w:p w14:paraId="33E575EF" w14:textId="77777777" w:rsidR="00476DD0" w:rsidRPr="00286253" w:rsidRDefault="00476DD0" w:rsidP="00551DD8">
      <w:pPr>
        <w:spacing w:line="260" w:lineRule="exact"/>
        <w:ind w:left="698" w:firstLine="11"/>
        <w:rPr>
          <w:rFonts w:ascii="Arial" w:hAnsi="Arial" w:cs="Arial"/>
          <w:sz w:val="22"/>
        </w:rPr>
      </w:pPr>
    </w:p>
    <w:p w14:paraId="04EA2EE4" w14:textId="77777777" w:rsidR="006627DE" w:rsidRPr="00286253" w:rsidRDefault="006627DE" w:rsidP="00551DD8">
      <w:pPr>
        <w:spacing w:line="260" w:lineRule="exact"/>
        <w:ind w:left="698" w:firstLine="11"/>
        <w:rPr>
          <w:rFonts w:ascii="Arial" w:hAnsi="Arial" w:cs="Arial"/>
          <w:sz w:val="22"/>
        </w:rPr>
      </w:pPr>
      <w:r w:rsidRPr="00286253">
        <w:rPr>
          <w:rFonts w:ascii="Arial" w:hAnsi="Arial" w:cs="Arial"/>
          <w:sz w:val="22"/>
        </w:rPr>
        <w:t>Inženir bo pridobil posebno dovoljenje Naročnika, preden bo:</w:t>
      </w:r>
    </w:p>
    <w:p w14:paraId="271584DF" w14:textId="77777777" w:rsidR="006627DE" w:rsidRPr="00286253" w:rsidRDefault="006627DE" w:rsidP="00476DD0">
      <w:pPr>
        <w:spacing w:line="260" w:lineRule="exact"/>
        <w:ind w:left="1414" w:hanging="705"/>
        <w:rPr>
          <w:rFonts w:ascii="Arial" w:hAnsi="Arial" w:cs="Arial"/>
          <w:sz w:val="22"/>
        </w:rPr>
      </w:pPr>
      <w:r w:rsidRPr="00286253">
        <w:rPr>
          <w:rFonts w:ascii="Arial" w:hAnsi="Arial" w:cs="Arial"/>
          <w:sz w:val="22"/>
        </w:rPr>
        <w:t xml:space="preserve">(a) </w:t>
      </w:r>
      <w:r w:rsidRPr="00286253">
        <w:rPr>
          <w:rFonts w:ascii="Arial" w:hAnsi="Arial" w:cs="Arial"/>
          <w:sz w:val="22"/>
        </w:rPr>
        <w:tab/>
        <w:t>dovolil oddajo kateregakoli dela Del po členu 4.4 Splošnih in Posebnih pogojev pogodbe;</w:t>
      </w:r>
    </w:p>
    <w:p w14:paraId="7F9720A5" w14:textId="77777777" w:rsidR="006627DE" w:rsidRPr="00286253" w:rsidRDefault="006627DE" w:rsidP="00551DD8">
      <w:pPr>
        <w:spacing w:line="260" w:lineRule="exact"/>
        <w:ind w:left="698" w:firstLine="11"/>
        <w:rPr>
          <w:rFonts w:ascii="Arial" w:hAnsi="Arial" w:cs="Arial"/>
          <w:sz w:val="22"/>
        </w:rPr>
      </w:pPr>
      <w:r w:rsidRPr="00286253">
        <w:rPr>
          <w:rFonts w:ascii="Arial" w:hAnsi="Arial" w:cs="Arial"/>
          <w:sz w:val="22"/>
        </w:rPr>
        <w:t xml:space="preserve">(b) </w:t>
      </w:r>
      <w:r w:rsidRPr="00286253">
        <w:rPr>
          <w:rFonts w:ascii="Arial" w:hAnsi="Arial" w:cs="Arial"/>
          <w:sz w:val="22"/>
        </w:rPr>
        <w:tab/>
        <w:t xml:space="preserve">odobril (potrdil) stroške, določene v </w:t>
      </w:r>
      <w:r w:rsidR="009E774A" w:rsidRPr="00286253">
        <w:rPr>
          <w:rFonts w:ascii="Arial" w:hAnsi="Arial" w:cs="Arial"/>
          <w:sz w:val="22"/>
        </w:rPr>
        <w:t>pod</w:t>
      </w:r>
      <w:r w:rsidRPr="00286253">
        <w:rPr>
          <w:rFonts w:ascii="Arial" w:hAnsi="Arial" w:cs="Arial"/>
          <w:sz w:val="22"/>
        </w:rPr>
        <w:t xml:space="preserve">členu </w:t>
      </w:r>
      <w:r w:rsidR="009E774A" w:rsidRPr="00286253">
        <w:rPr>
          <w:rFonts w:ascii="Arial" w:hAnsi="Arial" w:cs="Arial"/>
          <w:sz w:val="22"/>
        </w:rPr>
        <w:t xml:space="preserve">4.12, </w:t>
      </w:r>
      <w:r w:rsidRPr="00286253">
        <w:rPr>
          <w:rFonts w:ascii="Arial" w:hAnsi="Arial" w:cs="Arial"/>
          <w:sz w:val="22"/>
        </w:rPr>
        <w:t>13</w:t>
      </w:r>
      <w:r w:rsidR="009E774A" w:rsidRPr="00286253">
        <w:rPr>
          <w:rFonts w:ascii="Arial" w:hAnsi="Arial" w:cs="Arial"/>
          <w:sz w:val="22"/>
        </w:rPr>
        <w:t xml:space="preserve"> in 20.1</w:t>
      </w:r>
      <w:r w:rsidRPr="00286253">
        <w:rPr>
          <w:rFonts w:ascii="Arial" w:hAnsi="Arial" w:cs="Arial"/>
          <w:sz w:val="22"/>
        </w:rPr>
        <w:t>;</w:t>
      </w:r>
    </w:p>
    <w:p w14:paraId="63CC5EA3" w14:textId="77777777" w:rsidR="006627DE" w:rsidRPr="00286253" w:rsidRDefault="006627DE" w:rsidP="00551DD8">
      <w:pPr>
        <w:spacing w:line="260" w:lineRule="exact"/>
        <w:ind w:left="698" w:firstLine="11"/>
        <w:rPr>
          <w:rFonts w:ascii="Arial" w:hAnsi="Arial" w:cs="Arial"/>
          <w:sz w:val="22"/>
        </w:rPr>
      </w:pPr>
      <w:r w:rsidRPr="00286253">
        <w:rPr>
          <w:rFonts w:ascii="Arial" w:hAnsi="Arial" w:cs="Arial"/>
          <w:sz w:val="22"/>
        </w:rPr>
        <w:t xml:space="preserve">(c) </w:t>
      </w:r>
      <w:r w:rsidRPr="00286253">
        <w:rPr>
          <w:rFonts w:ascii="Arial" w:hAnsi="Arial" w:cs="Arial"/>
          <w:sz w:val="22"/>
        </w:rPr>
        <w:tab/>
        <w:t xml:space="preserve">določil podaljšanje roka po </w:t>
      </w:r>
      <w:r w:rsidR="009E774A" w:rsidRPr="00286253">
        <w:rPr>
          <w:rFonts w:ascii="Arial" w:hAnsi="Arial" w:cs="Arial"/>
          <w:sz w:val="22"/>
        </w:rPr>
        <w:t>pod</w:t>
      </w:r>
      <w:r w:rsidRPr="00286253">
        <w:rPr>
          <w:rFonts w:ascii="Arial" w:hAnsi="Arial" w:cs="Arial"/>
          <w:sz w:val="22"/>
        </w:rPr>
        <w:t>členu 8.4;</w:t>
      </w:r>
    </w:p>
    <w:p w14:paraId="3257876E" w14:textId="77777777" w:rsidR="006627DE" w:rsidRPr="00286253" w:rsidRDefault="006627DE" w:rsidP="00551DD8">
      <w:pPr>
        <w:spacing w:line="260" w:lineRule="exact"/>
        <w:ind w:left="698" w:firstLine="11"/>
        <w:rPr>
          <w:rFonts w:ascii="Arial" w:hAnsi="Arial" w:cs="Arial"/>
          <w:sz w:val="22"/>
        </w:rPr>
      </w:pPr>
      <w:r w:rsidRPr="00286253">
        <w:rPr>
          <w:rFonts w:ascii="Arial" w:hAnsi="Arial" w:cs="Arial"/>
          <w:sz w:val="22"/>
        </w:rPr>
        <w:t xml:space="preserve">(d) </w:t>
      </w:r>
      <w:r w:rsidRPr="00286253">
        <w:rPr>
          <w:rFonts w:ascii="Arial" w:hAnsi="Arial" w:cs="Arial"/>
          <w:sz w:val="22"/>
        </w:rPr>
        <w:tab/>
        <w:t xml:space="preserve">odobril spremembe in prilagoditve po </w:t>
      </w:r>
      <w:r w:rsidR="009E774A" w:rsidRPr="00286253">
        <w:rPr>
          <w:rFonts w:ascii="Arial" w:hAnsi="Arial" w:cs="Arial"/>
          <w:sz w:val="22"/>
        </w:rPr>
        <w:t>pod</w:t>
      </w:r>
      <w:r w:rsidRPr="00286253">
        <w:rPr>
          <w:rFonts w:ascii="Arial" w:hAnsi="Arial" w:cs="Arial"/>
          <w:sz w:val="22"/>
        </w:rPr>
        <w:t>členu 13;</w:t>
      </w:r>
    </w:p>
    <w:p w14:paraId="62F3563C" w14:textId="77777777" w:rsidR="006627DE" w:rsidRPr="00286253" w:rsidRDefault="006627DE" w:rsidP="00551DD8">
      <w:pPr>
        <w:spacing w:line="260" w:lineRule="exact"/>
        <w:ind w:left="698" w:firstLine="11"/>
        <w:rPr>
          <w:rFonts w:ascii="Arial" w:hAnsi="Arial" w:cs="Arial"/>
          <w:sz w:val="22"/>
        </w:rPr>
      </w:pPr>
      <w:r w:rsidRPr="00286253">
        <w:rPr>
          <w:rFonts w:ascii="Arial" w:hAnsi="Arial" w:cs="Arial"/>
          <w:sz w:val="22"/>
        </w:rPr>
        <w:t xml:space="preserve">(e) </w:t>
      </w:r>
      <w:r w:rsidRPr="00286253">
        <w:rPr>
          <w:rFonts w:ascii="Arial" w:hAnsi="Arial" w:cs="Arial"/>
          <w:sz w:val="22"/>
        </w:rPr>
        <w:tab/>
        <w:t xml:space="preserve">določil  cene po </w:t>
      </w:r>
      <w:r w:rsidR="009E774A" w:rsidRPr="00286253">
        <w:rPr>
          <w:rFonts w:ascii="Arial" w:hAnsi="Arial" w:cs="Arial"/>
          <w:sz w:val="22"/>
        </w:rPr>
        <w:t>pod</w:t>
      </w:r>
      <w:r w:rsidRPr="00286253">
        <w:rPr>
          <w:rFonts w:ascii="Arial" w:hAnsi="Arial" w:cs="Arial"/>
          <w:sz w:val="22"/>
        </w:rPr>
        <w:t>členu 12.</w:t>
      </w:r>
    </w:p>
    <w:p w14:paraId="2C401C62" w14:textId="77777777" w:rsidR="009E774A" w:rsidRPr="00286253" w:rsidRDefault="009E774A" w:rsidP="00551DD8">
      <w:pPr>
        <w:spacing w:line="260" w:lineRule="exact"/>
        <w:ind w:left="698" w:firstLine="11"/>
        <w:rPr>
          <w:rFonts w:ascii="Arial" w:hAnsi="Arial" w:cs="Arial"/>
          <w:sz w:val="22"/>
        </w:rPr>
      </w:pPr>
    </w:p>
    <w:p w14:paraId="328D9440" w14:textId="77777777" w:rsidR="006627DE" w:rsidRPr="00286253" w:rsidRDefault="006627DE" w:rsidP="00551DD8">
      <w:pPr>
        <w:spacing w:line="260" w:lineRule="exact"/>
        <w:ind w:left="698" w:firstLine="11"/>
        <w:rPr>
          <w:rFonts w:ascii="Arial" w:hAnsi="Arial" w:cs="Arial"/>
          <w:sz w:val="22"/>
        </w:rPr>
      </w:pPr>
      <w:r w:rsidRPr="00286253">
        <w:rPr>
          <w:rFonts w:ascii="Arial" w:hAnsi="Arial" w:cs="Arial"/>
          <w:sz w:val="22"/>
        </w:rPr>
        <w:t>Ne da bi kršil zgoraj navedeno obvezo za pridobitev dovoljenja, če po mnenju Inženirja pride do nujne situacije, ki bi ogrožala varnost življenja ali Del, ali lastnine, sme Inženir, ne da bi Izvajalca oprostil katerekoli njegove dolžnosti in odgovornosti po Pogodbi, dati Izvajalcu navodilo, da naj izvrši vsa takšna Dela, ali naredi vse, kar je po mnenju Inženirja potrebno za odpravo ali zmanjšanje rizika. Izvajalec bo ravnal v skladu z vsemi takimi navodili Inženirja, kljub temu, da ni bilo dovoljenja Naročnika. Inženir bo določil dodatek h pogodbeni ceni, v zvezi s takšnimi navodili, v skladu  s členom 12</w:t>
      </w:r>
      <w:r w:rsidR="003712BB" w:rsidRPr="00286253">
        <w:rPr>
          <w:rFonts w:ascii="Arial" w:hAnsi="Arial" w:cs="Arial"/>
          <w:sz w:val="22"/>
        </w:rPr>
        <w:t xml:space="preserve"> (SPP)</w:t>
      </w:r>
      <w:r w:rsidRPr="00286253">
        <w:rPr>
          <w:rFonts w:ascii="Arial" w:hAnsi="Arial" w:cs="Arial"/>
          <w:sz w:val="22"/>
        </w:rPr>
        <w:t xml:space="preserve"> in bo skladno s tem obvestil Izvajalca in s kopijo Naročnika.</w:t>
      </w:r>
    </w:p>
    <w:p w14:paraId="7C7D1B03" w14:textId="77777777" w:rsidR="006627DE" w:rsidRPr="00286253" w:rsidRDefault="006627DE" w:rsidP="00551DD8">
      <w:pPr>
        <w:spacing w:line="260" w:lineRule="exact"/>
        <w:ind w:left="1134" w:hanging="1134"/>
        <w:rPr>
          <w:rFonts w:ascii="Arial" w:hAnsi="Arial" w:cs="Arial"/>
          <w:sz w:val="22"/>
        </w:rPr>
      </w:pPr>
    </w:p>
    <w:p w14:paraId="66823208" w14:textId="77777777" w:rsidR="00644D08" w:rsidRPr="00286253" w:rsidRDefault="00644D08" w:rsidP="00551DD8">
      <w:pPr>
        <w:spacing w:line="260" w:lineRule="exact"/>
        <w:outlineLvl w:val="0"/>
        <w:rPr>
          <w:rFonts w:ascii="Arial" w:hAnsi="Arial" w:cs="Arial"/>
          <w:b/>
          <w:sz w:val="22"/>
        </w:rPr>
      </w:pPr>
      <w:r w:rsidRPr="00286253">
        <w:rPr>
          <w:rFonts w:ascii="Arial" w:hAnsi="Arial" w:cs="Arial"/>
          <w:b/>
          <w:sz w:val="22"/>
        </w:rPr>
        <w:t>3.</w:t>
      </w:r>
      <w:r w:rsidR="00BE217F" w:rsidRPr="00286253">
        <w:rPr>
          <w:rFonts w:ascii="Arial" w:hAnsi="Arial" w:cs="Arial"/>
          <w:b/>
          <w:sz w:val="22"/>
        </w:rPr>
        <w:t>4</w:t>
      </w:r>
      <w:r w:rsidRPr="00286253">
        <w:rPr>
          <w:rFonts w:ascii="Arial" w:hAnsi="Arial" w:cs="Arial"/>
          <w:b/>
          <w:sz w:val="22"/>
        </w:rPr>
        <w:t xml:space="preserve"> </w:t>
      </w:r>
      <w:r w:rsidRPr="00286253">
        <w:rPr>
          <w:rFonts w:ascii="Arial" w:hAnsi="Arial" w:cs="Arial"/>
          <w:b/>
          <w:sz w:val="22"/>
        </w:rPr>
        <w:tab/>
        <w:t>Zamenjava inženirja</w:t>
      </w:r>
    </w:p>
    <w:p w14:paraId="2BC64522" w14:textId="77777777" w:rsidR="00644D08" w:rsidRPr="00286253" w:rsidRDefault="00644D08" w:rsidP="00551DD8">
      <w:pPr>
        <w:spacing w:line="260" w:lineRule="exact"/>
        <w:outlineLvl w:val="0"/>
        <w:rPr>
          <w:rFonts w:ascii="Arial" w:hAnsi="Arial" w:cs="Arial"/>
          <w:b/>
          <w:sz w:val="22"/>
        </w:rPr>
      </w:pPr>
    </w:p>
    <w:p w14:paraId="7056F63A" w14:textId="77777777" w:rsidR="00644D08" w:rsidRPr="00286253" w:rsidRDefault="00644D08" w:rsidP="00551DD8">
      <w:pPr>
        <w:spacing w:line="260" w:lineRule="exact"/>
        <w:ind w:left="698" w:firstLine="11"/>
        <w:outlineLvl w:val="0"/>
        <w:rPr>
          <w:rFonts w:ascii="Arial" w:hAnsi="Arial" w:cs="Arial"/>
          <w:b/>
          <w:sz w:val="22"/>
        </w:rPr>
      </w:pPr>
      <w:r w:rsidRPr="00286253">
        <w:rPr>
          <w:rFonts w:ascii="Arial" w:hAnsi="Arial" w:cs="Arial"/>
          <w:b/>
          <w:sz w:val="22"/>
        </w:rPr>
        <w:t>V prvem stavku 3.4 podčlena se zamenja rok in sicer:</w:t>
      </w:r>
    </w:p>
    <w:p w14:paraId="5330F6D8" w14:textId="77777777" w:rsidR="00644D08" w:rsidRPr="00286253" w:rsidRDefault="00644D08" w:rsidP="00551DD8">
      <w:pPr>
        <w:spacing w:line="260" w:lineRule="exact"/>
        <w:ind w:left="698" w:firstLine="11"/>
        <w:rPr>
          <w:rFonts w:ascii="Arial" w:hAnsi="Arial" w:cs="Arial"/>
          <w:sz w:val="22"/>
        </w:rPr>
      </w:pPr>
      <w:r w:rsidRPr="00286253">
        <w:rPr>
          <w:rFonts w:ascii="Arial" w:hAnsi="Arial" w:cs="Arial"/>
          <w:sz w:val="22"/>
        </w:rPr>
        <w:t>se stavek namesto:</w:t>
      </w:r>
    </w:p>
    <w:p w14:paraId="187AAC57" w14:textId="77777777" w:rsidR="00644D08" w:rsidRPr="00286253" w:rsidRDefault="00644D08" w:rsidP="00551DD8">
      <w:pPr>
        <w:spacing w:line="260" w:lineRule="exact"/>
        <w:ind w:left="698" w:firstLine="11"/>
        <w:rPr>
          <w:rFonts w:ascii="Arial" w:hAnsi="Arial" w:cs="Arial"/>
          <w:sz w:val="22"/>
        </w:rPr>
      </w:pPr>
      <w:r w:rsidRPr="00286253">
        <w:rPr>
          <w:rFonts w:ascii="Arial" w:hAnsi="Arial" w:cs="Arial"/>
          <w:sz w:val="22"/>
        </w:rPr>
        <w:t xml:space="preserve">Če naročnik namerava zamenjati inženirja, mora </w:t>
      </w:r>
      <w:r w:rsidRPr="00286253">
        <w:rPr>
          <w:rFonts w:ascii="Arial" w:hAnsi="Arial" w:cs="Arial"/>
          <w:b/>
          <w:sz w:val="22"/>
        </w:rPr>
        <w:t>najmanj 42 dni</w:t>
      </w:r>
      <w:r w:rsidRPr="00286253">
        <w:rPr>
          <w:rFonts w:ascii="Arial" w:hAnsi="Arial" w:cs="Arial"/>
          <w:sz w:val="22"/>
        </w:rPr>
        <w:t xml:space="preserve"> pred nameravanim datumom,…..</w:t>
      </w:r>
    </w:p>
    <w:p w14:paraId="3532405A" w14:textId="77777777" w:rsidR="00644D08" w:rsidRPr="00286253" w:rsidRDefault="00644D08" w:rsidP="00551DD8">
      <w:pPr>
        <w:spacing w:line="260" w:lineRule="exact"/>
        <w:ind w:left="698" w:firstLine="11"/>
        <w:rPr>
          <w:rFonts w:ascii="Arial" w:hAnsi="Arial" w:cs="Arial"/>
          <w:sz w:val="22"/>
        </w:rPr>
      </w:pPr>
    </w:p>
    <w:p w14:paraId="63DB7FC1" w14:textId="77777777" w:rsidR="00644D08" w:rsidRPr="00286253" w:rsidRDefault="00644D08" w:rsidP="00551DD8">
      <w:pPr>
        <w:spacing w:line="260" w:lineRule="exact"/>
        <w:ind w:left="698" w:firstLine="11"/>
        <w:rPr>
          <w:rFonts w:ascii="Arial" w:hAnsi="Arial" w:cs="Arial"/>
          <w:sz w:val="22"/>
        </w:rPr>
      </w:pPr>
      <w:r w:rsidRPr="00286253">
        <w:rPr>
          <w:rFonts w:ascii="Arial" w:hAnsi="Arial" w:cs="Arial"/>
          <w:sz w:val="22"/>
        </w:rPr>
        <w:t>sedaj glasi:</w:t>
      </w:r>
    </w:p>
    <w:p w14:paraId="76C0FEC1" w14:textId="77777777" w:rsidR="00644D08" w:rsidRPr="00286253" w:rsidRDefault="00644D08" w:rsidP="00551DD8">
      <w:pPr>
        <w:spacing w:line="260" w:lineRule="exact"/>
        <w:ind w:left="698" w:firstLine="11"/>
        <w:rPr>
          <w:rFonts w:ascii="Arial" w:hAnsi="Arial" w:cs="Arial"/>
          <w:sz w:val="22"/>
        </w:rPr>
      </w:pPr>
      <w:r w:rsidRPr="00286253">
        <w:rPr>
          <w:rFonts w:ascii="Arial" w:hAnsi="Arial" w:cs="Arial"/>
          <w:sz w:val="22"/>
        </w:rPr>
        <w:t xml:space="preserve">Če naročnik namerava zamenjati inženirja, mora </w:t>
      </w:r>
      <w:r w:rsidRPr="00286253">
        <w:rPr>
          <w:rFonts w:ascii="Arial" w:hAnsi="Arial" w:cs="Arial"/>
          <w:b/>
          <w:sz w:val="22"/>
        </w:rPr>
        <w:t xml:space="preserve">najmanj </w:t>
      </w:r>
      <w:r w:rsidR="00BE217F" w:rsidRPr="00286253">
        <w:rPr>
          <w:rFonts w:ascii="Arial" w:hAnsi="Arial" w:cs="Arial"/>
          <w:b/>
          <w:sz w:val="22"/>
        </w:rPr>
        <w:t>21</w:t>
      </w:r>
      <w:r w:rsidRPr="00286253">
        <w:rPr>
          <w:rFonts w:ascii="Arial" w:hAnsi="Arial" w:cs="Arial"/>
          <w:b/>
          <w:sz w:val="22"/>
        </w:rPr>
        <w:t xml:space="preserve"> dni</w:t>
      </w:r>
      <w:r w:rsidRPr="00286253">
        <w:rPr>
          <w:rFonts w:ascii="Arial" w:hAnsi="Arial" w:cs="Arial"/>
          <w:sz w:val="22"/>
        </w:rPr>
        <w:t xml:space="preserve"> pred nameravanim datumom,…..</w:t>
      </w:r>
    </w:p>
    <w:p w14:paraId="64FA24AD" w14:textId="77777777" w:rsidR="00BE217F" w:rsidRPr="00286253" w:rsidRDefault="00BE217F" w:rsidP="00551DD8">
      <w:pPr>
        <w:spacing w:line="260" w:lineRule="exact"/>
        <w:ind w:left="698" w:firstLine="11"/>
        <w:rPr>
          <w:rFonts w:ascii="Arial" w:hAnsi="Arial" w:cs="Arial"/>
          <w:sz w:val="22"/>
        </w:rPr>
      </w:pPr>
    </w:p>
    <w:p w14:paraId="6B5DF6B5" w14:textId="77777777" w:rsidR="00BE217F" w:rsidRPr="00286253" w:rsidRDefault="00BE217F" w:rsidP="00551DD8">
      <w:pPr>
        <w:spacing w:line="260" w:lineRule="exact"/>
        <w:ind w:left="698" w:firstLine="11"/>
        <w:rPr>
          <w:rFonts w:ascii="Arial" w:hAnsi="Arial" w:cs="Arial"/>
          <w:sz w:val="22"/>
        </w:rPr>
      </w:pPr>
    </w:p>
    <w:p w14:paraId="0ECE733F" w14:textId="77777777" w:rsidR="00BE217F" w:rsidRPr="00286253" w:rsidRDefault="00BE217F" w:rsidP="00551DD8">
      <w:pPr>
        <w:spacing w:line="260" w:lineRule="exact"/>
        <w:ind w:left="698" w:firstLine="11"/>
        <w:rPr>
          <w:rFonts w:ascii="Arial" w:hAnsi="Arial" w:cs="Arial"/>
          <w:sz w:val="22"/>
        </w:rPr>
      </w:pPr>
    </w:p>
    <w:p w14:paraId="2127E42C" w14:textId="77777777" w:rsidR="006627DE" w:rsidRPr="00286253" w:rsidRDefault="006627DE" w:rsidP="00551DD8">
      <w:pPr>
        <w:spacing w:line="260" w:lineRule="exact"/>
        <w:outlineLvl w:val="0"/>
        <w:rPr>
          <w:rFonts w:ascii="Arial" w:hAnsi="Arial" w:cs="Arial"/>
          <w:b/>
          <w:sz w:val="22"/>
        </w:rPr>
      </w:pPr>
      <w:r w:rsidRPr="00286253">
        <w:rPr>
          <w:rFonts w:ascii="Arial" w:hAnsi="Arial" w:cs="Arial"/>
          <w:b/>
          <w:sz w:val="22"/>
        </w:rPr>
        <w:br w:type="page"/>
      </w:r>
      <w:r w:rsidRPr="00286253">
        <w:rPr>
          <w:rFonts w:ascii="Arial" w:hAnsi="Arial" w:cs="Arial"/>
          <w:b/>
          <w:sz w:val="22"/>
        </w:rPr>
        <w:lastRenderedPageBreak/>
        <w:t xml:space="preserve">4  </w:t>
      </w:r>
      <w:r w:rsidR="009E774A" w:rsidRPr="00286253">
        <w:rPr>
          <w:rFonts w:ascii="Arial" w:hAnsi="Arial" w:cs="Arial"/>
          <w:b/>
          <w:sz w:val="22"/>
        </w:rPr>
        <w:tab/>
      </w:r>
      <w:r w:rsidRPr="00286253">
        <w:rPr>
          <w:rFonts w:ascii="Arial" w:hAnsi="Arial" w:cs="Arial"/>
          <w:b/>
          <w:sz w:val="22"/>
        </w:rPr>
        <w:t>IZVAJALEC</w:t>
      </w:r>
    </w:p>
    <w:p w14:paraId="12692CE0" w14:textId="77777777" w:rsidR="006627DE" w:rsidRPr="00286253" w:rsidRDefault="006627DE" w:rsidP="00551DD8">
      <w:pPr>
        <w:spacing w:after="120" w:line="260" w:lineRule="exact"/>
        <w:rPr>
          <w:rFonts w:ascii="Arial" w:hAnsi="Arial" w:cs="Arial"/>
          <w:b/>
          <w:bCs/>
          <w:sz w:val="22"/>
        </w:rPr>
      </w:pPr>
    </w:p>
    <w:p w14:paraId="67EB4C63" w14:textId="77777777" w:rsidR="006627DE" w:rsidRPr="00286253" w:rsidRDefault="006627DE" w:rsidP="00551DD8">
      <w:pPr>
        <w:spacing w:after="120" w:line="260" w:lineRule="exact"/>
        <w:outlineLvl w:val="0"/>
        <w:rPr>
          <w:rFonts w:ascii="Arial" w:hAnsi="Arial" w:cs="Arial"/>
          <w:b/>
          <w:sz w:val="22"/>
        </w:rPr>
      </w:pPr>
      <w:r w:rsidRPr="00286253">
        <w:rPr>
          <w:rFonts w:ascii="Arial" w:hAnsi="Arial" w:cs="Arial"/>
          <w:b/>
          <w:sz w:val="22"/>
        </w:rPr>
        <w:t xml:space="preserve">4.1 </w:t>
      </w:r>
      <w:r w:rsidR="009E774A" w:rsidRPr="00286253">
        <w:rPr>
          <w:rFonts w:ascii="Arial" w:hAnsi="Arial" w:cs="Arial"/>
          <w:b/>
          <w:sz w:val="22"/>
        </w:rPr>
        <w:tab/>
      </w:r>
      <w:r w:rsidR="005B4F5A" w:rsidRPr="00286253">
        <w:rPr>
          <w:rFonts w:ascii="Arial" w:hAnsi="Arial" w:cs="Arial"/>
          <w:b/>
          <w:sz w:val="22"/>
        </w:rPr>
        <w:t>Splošne</w:t>
      </w:r>
      <w:r w:rsidRPr="00286253">
        <w:rPr>
          <w:rFonts w:ascii="Arial" w:hAnsi="Arial" w:cs="Arial"/>
          <w:b/>
          <w:sz w:val="22"/>
        </w:rPr>
        <w:t xml:space="preserve"> obveznosti izvajalca</w:t>
      </w:r>
    </w:p>
    <w:p w14:paraId="48DE68F3" w14:textId="77777777" w:rsidR="006627DE" w:rsidRPr="00286253" w:rsidRDefault="006627DE" w:rsidP="00551DD8">
      <w:pPr>
        <w:spacing w:line="260" w:lineRule="exact"/>
        <w:ind w:left="698" w:firstLine="11"/>
        <w:outlineLvl w:val="0"/>
        <w:rPr>
          <w:rFonts w:ascii="Arial" w:hAnsi="Arial" w:cs="Arial"/>
          <w:b/>
          <w:sz w:val="22"/>
        </w:rPr>
      </w:pPr>
      <w:r w:rsidRPr="00286253">
        <w:rPr>
          <w:rFonts w:ascii="Arial" w:hAnsi="Arial" w:cs="Arial"/>
          <w:b/>
          <w:sz w:val="22"/>
        </w:rPr>
        <w:t>Na koncu podčlena 4.1 se doda:</w:t>
      </w:r>
    </w:p>
    <w:p w14:paraId="176D1D34" w14:textId="77777777" w:rsidR="005B4F5A" w:rsidRPr="00286253" w:rsidRDefault="005B4F5A" w:rsidP="00551DD8">
      <w:pPr>
        <w:numPr>
          <w:ilvl w:val="12"/>
          <w:numId w:val="0"/>
        </w:numPr>
        <w:spacing w:line="260" w:lineRule="exact"/>
        <w:ind w:left="709"/>
        <w:rPr>
          <w:rFonts w:ascii="Arial" w:hAnsi="Arial" w:cs="Arial"/>
          <w:sz w:val="22"/>
        </w:rPr>
      </w:pPr>
      <w:r w:rsidRPr="00286253">
        <w:rPr>
          <w:rFonts w:ascii="Arial" w:hAnsi="Arial" w:cs="Arial"/>
          <w:sz w:val="22"/>
        </w:rPr>
        <w:t xml:space="preserve">Izvajalec se obvezuje pred pričetkom Del izročiti Naročniku oziroma Inženirju, ki </w:t>
      </w:r>
      <w:r w:rsidR="003712BB" w:rsidRPr="00286253">
        <w:rPr>
          <w:rFonts w:ascii="Arial" w:hAnsi="Arial" w:cs="Arial"/>
          <w:sz w:val="22"/>
        </w:rPr>
        <w:t xml:space="preserve">ga </w:t>
      </w:r>
      <w:r w:rsidRPr="00286253">
        <w:rPr>
          <w:rFonts w:ascii="Arial" w:hAnsi="Arial" w:cs="Arial"/>
          <w:sz w:val="22"/>
        </w:rPr>
        <w:t>bo imenoval Naročnik, vse potrebne dokumente, ki se nanašajo na izvedbo Del po tej Pogodbi in ki so navedeni v Splošnih in Posebnih pogojih Pogodbe.</w:t>
      </w:r>
    </w:p>
    <w:p w14:paraId="50060F15" w14:textId="77777777" w:rsidR="00EE7643" w:rsidRPr="00286253" w:rsidRDefault="00EE7643" w:rsidP="00551DD8">
      <w:pPr>
        <w:numPr>
          <w:ilvl w:val="12"/>
          <w:numId w:val="0"/>
        </w:numPr>
        <w:spacing w:line="260" w:lineRule="exact"/>
        <w:ind w:left="709"/>
        <w:rPr>
          <w:rFonts w:ascii="Arial" w:hAnsi="Arial" w:cs="Arial"/>
          <w:sz w:val="22"/>
        </w:rPr>
      </w:pPr>
    </w:p>
    <w:p w14:paraId="137D8581" w14:textId="77777777" w:rsidR="00EE7643" w:rsidRPr="00286253" w:rsidRDefault="00EE7643" w:rsidP="00551DD8">
      <w:pPr>
        <w:numPr>
          <w:ilvl w:val="12"/>
          <w:numId w:val="0"/>
        </w:numPr>
        <w:spacing w:line="260" w:lineRule="exact"/>
        <w:ind w:left="709"/>
        <w:rPr>
          <w:rFonts w:ascii="Arial" w:hAnsi="Arial" w:cs="Arial"/>
          <w:sz w:val="22"/>
        </w:rPr>
      </w:pPr>
      <w:r w:rsidRPr="00286253">
        <w:rPr>
          <w:rFonts w:ascii="Arial" w:hAnsi="Arial" w:cs="Arial"/>
          <w:sz w:val="22"/>
        </w:rPr>
        <w:t>V zvezi z izvajanjem Del s to Pogodbo se Izvajalec obvezuje:</w:t>
      </w:r>
    </w:p>
    <w:p w14:paraId="5177566B" w14:textId="77777777" w:rsidR="00EE7643" w:rsidRPr="00286253" w:rsidRDefault="00EE7643" w:rsidP="00551DD8">
      <w:pPr>
        <w:numPr>
          <w:ilvl w:val="12"/>
          <w:numId w:val="0"/>
        </w:numPr>
        <w:spacing w:line="260" w:lineRule="exact"/>
        <w:rPr>
          <w:rFonts w:ascii="Arial" w:hAnsi="Arial" w:cs="Arial"/>
          <w:sz w:val="22"/>
        </w:rPr>
      </w:pPr>
    </w:p>
    <w:p w14:paraId="6A3B1552" w14:textId="4E93D8A1" w:rsidR="005B4F5A" w:rsidRPr="00286253" w:rsidRDefault="007402F3" w:rsidP="001B2E9B">
      <w:pPr>
        <w:widowControl w:val="0"/>
        <w:numPr>
          <w:ilvl w:val="0"/>
          <w:numId w:val="9"/>
        </w:numPr>
        <w:tabs>
          <w:tab w:val="clear" w:pos="1495"/>
          <w:tab w:val="num" w:pos="-3119"/>
          <w:tab w:val="left" w:pos="1134"/>
        </w:tabs>
        <w:autoSpaceDE w:val="0"/>
        <w:autoSpaceDN w:val="0"/>
        <w:adjustRightInd w:val="0"/>
        <w:spacing w:line="260" w:lineRule="exact"/>
        <w:ind w:left="1134" w:hanging="425"/>
        <w:rPr>
          <w:rFonts w:ascii="Arial" w:hAnsi="Arial" w:cs="Arial"/>
          <w:sz w:val="22"/>
        </w:rPr>
      </w:pPr>
      <w:r w:rsidRPr="00286253">
        <w:rPr>
          <w:rFonts w:ascii="Arial" w:hAnsi="Arial" w:cs="Arial"/>
          <w:sz w:val="22"/>
        </w:rPr>
        <w:t>da bo dela izvršil</w:t>
      </w:r>
      <w:r w:rsidR="005B4F5A" w:rsidRPr="00286253">
        <w:rPr>
          <w:rFonts w:ascii="Arial" w:hAnsi="Arial" w:cs="Arial"/>
          <w:sz w:val="22"/>
        </w:rPr>
        <w:t xml:space="preserve"> kvalitetno v skladu v skladu s </w:t>
      </w:r>
      <w:r w:rsidR="0018176B" w:rsidRPr="00286253">
        <w:rPr>
          <w:rFonts w:ascii="Arial" w:hAnsi="Arial" w:cs="Arial"/>
          <w:sz w:val="22"/>
        </w:rPr>
        <w:t xml:space="preserve">Specifikacijo naročila, ki je sestavljena iz Opisa naročila, </w:t>
      </w:r>
      <w:r w:rsidR="00A6729F" w:rsidRPr="00286253">
        <w:rPr>
          <w:rFonts w:ascii="Arial" w:hAnsi="Arial" w:cs="Arial"/>
          <w:sz w:val="22"/>
        </w:rPr>
        <w:t>Opisa projekta, T</w:t>
      </w:r>
      <w:r w:rsidR="00A4098C" w:rsidRPr="00286253">
        <w:rPr>
          <w:rFonts w:ascii="Arial" w:hAnsi="Arial" w:cs="Arial"/>
          <w:sz w:val="22"/>
        </w:rPr>
        <w:t>ehničn</w:t>
      </w:r>
      <w:r w:rsidR="00A6729F" w:rsidRPr="00286253">
        <w:rPr>
          <w:rFonts w:ascii="Arial" w:hAnsi="Arial" w:cs="Arial"/>
          <w:sz w:val="22"/>
        </w:rPr>
        <w:t>ih</w:t>
      </w:r>
      <w:r w:rsidR="00A4098C" w:rsidRPr="00286253">
        <w:rPr>
          <w:rFonts w:ascii="Arial" w:hAnsi="Arial" w:cs="Arial"/>
          <w:sz w:val="22"/>
        </w:rPr>
        <w:t xml:space="preserve"> specifikacij in Popis</w:t>
      </w:r>
      <w:r w:rsidR="0018176B" w:rsidRPr="00286253">
        <w:rPr>
          <w:rFonts w:ascii="Arial" w:hAnsi="Arial" w:cs="Arial"/>
          <w:sz w:val="22"/>
        </w:rPr>
        <w:t>a</w:t>
      </w:r>
      <w:r w:rsidR="00A4098C" w:rsidRPr="00286253">
        <w:rPr>
          <w:rFonts w:ascii="Arial" w:hAnsi="Arial" w:cs="Arial"/>
          <w:sz w:val="22"/>
        </w:rPr>
        <w:t xml:space="preserve"> del</w:t>
      </w:r>
      <w:r w:rsidR="00A6729F" w:rsidRPr="00286253">
        <w:rPr>
          <w:rFonts w:ascii="Arial" w:hAnsi="Arial" w:cs="Arial"/>
          <w:sz w:val="22"/>
        </w:rPr>
        <w:t xml:space="preserve"> s količinami</w:t>
      </w:r>
      <w:r w:rsidR="005B4F5A" w:rsidRPr="00286253">
        <w:rPr>
          <w:rFonts w:ascii="Arial" w:hAnsi="Arial" w:cs="Arial"/>
          <w:sz w:val="22"/>
        </w:rPr>
        <w:t xml:space="preserve"> ter zahtevami naročnika iz Pogodbe;</w:t>
      </w:r>
    </w:p>
    <w:p w14:paraId="77ADCB72" w14:textId="77777777" w:rsidR="005B4F5A" w:rsidRPr="00286253" w:rsidRDefault="007402F3" w:rsidP="001B2E9B">
      <w:pPr>
        <w:widowControl w:val="0"/>
        <w:numPr>
          <w:ilvl w:val="0"/>
          <w:numId w:val="9"/>
        </w:numPr>
        <w:tabs>
          <w:tab w:val="clear" w:pos="1495"/>
          <w:tab w:val="num" w:pos="-3119"/>
          <w:tab w:val="left" w:pos="1134"/>
        </w:tabs>
        <w:autoSpaceDE w:val="0"/>
        <w:autoSpaceDN w:val="0"/>
        <w:adjustRightInd w:val="0"/>
        <w:spacing w:line="260" w:lineRule="exact"/>
        <w:ind w:left="1134" w:hanging="425"/>
        <w:rPr>
          <w:rFonts w:ascii="Arial" w:hAnsi="Arial" w:cs="Arial"/>
          <w:sz w:val="22"/>
        </w:rPr>
      </w:pPr>
      <w:r w:rsidRPr="00286253">
        <w:rPr>
          <w:rFonts w:ascii="Arial" w:hAnsi="Arial" w:cs="Arial"/>
          <w:sz w:val="22"/>
        </w:rPr>
        <w:t xml:space="preserve">da bo </w:t>
      </w:r>
      <w:r w:rsidR="005B4F5A" w:rsidRPr="00286253">
        <w:rPr>
          <w:rFonts w:ascii="Arial" w:hAnsi="Arial" w:cs="Arial"/>
          <w:sz w:val="22"/>
        </w:rPr>
        <w:t>dela opravlja</w:t>
      </w:r>
      <w:r w:rsidRPr="00286253">
        <w:rPr>
          <w:rFonts w:ascii="Arial" w:hAnsi="Arial" w:cs="Arial"/>
          <w:sz w:val="22"/>
        </w:rPr>
        <w:t>l</w:t>
      </w:r>
      <w:r w:rsidR="005B4F5A" w:rsidRPr="00286253">
        <w:rPr>
          <w:rFonts w:ascii="Arial" w:hAnsi="Arial" w:cs="Arial"/>
          <w:sz w:val="22"/>
        </w:rPr>
        <w:t xml:space="preserve"> z </w:t>
      </w:r>
      <w:r w:rsidR="00847D5C" w:rsidRPr="00286253">
        <w:rPr>
          <w:rFonts w:ascii="Arial" w:hAnsi="Arial" w:cs="Arial"/>
          <w:sz w:val="22"/>
        </w:rPr>
        <w:t>osebami</w:t>
      </w:r>
      <w:r w:rsidR="005B4F5A" w:rsidRPr="00286253">
        <w:rPr>
          <w:rFonts w:ascii="Arial" w:hAnsi="Arial" w:cs="Arial"/>
          <w:sz w:val="22"/>
        </w:rPr>
        <w:t>, ki jih je navedel v ponudbi in bo spremembo oseb</w:t>
      </w:r>
      <w:r w:rsidR="006E01CE" w:rsidRPr="00286253">
        <w:rPr>
          <w:rFonts w:ascii="Arial" w:hAnsi="Arial" w:cs="Arial"/>
          <w:sz w:val="22"/>
        </w:rPr>
        <w:t>ja</w:t>
      </w:r>
      <w:r w:rsidR="005B4F5A" w:rsidRPr="00286253">
        <w:rPr>
          <w:rFonts w:ascii="Arial" w:hAnsi="Arial" w:cs="Arial"/>
          <w:sz w:val="22"/>
        </w:rPr>
        <w:t xml:space="preserve"> izvedel samo s predhodnim pisnim soglasjem </w:t>
      </w:r>
      <w:r w:rsidRPr="00286253">
        <w:rPr>
          <w:rFonts w:ascii="Arial" w:hAnsi="Arial" w:cs="Arial"/>
          <w:sz w:val="22"/>
        </w:rPr>
        <w:t>Naročnika. Spremembo odgovorne</w:t>
      </w:r>
      <w:r w:rsidR="005B4F5A" w:rsidRPr="00286253">
        <w:rPr>
          <w:rFonts w:ascii="Arial" w:hAnsi="Arial" w:cs="Arial"/>
          <w:sz w:val="22"/>
        </w:rPr>
        <w:t xml:space="preserve"> osebe lahko v primeru utemeljenih razlogov zahteva tudi Naročnik. V primeru spremembe bosta Naročnik in izvajalec sklenila aneks k tej pogodbi;</w:t>
      </w:r>
    </w:p>
    <w:p w14:paraId="6162BA64" w14:textId="77777777" w:rsidR="00550DD3" w:rsidRPr="00286253" w:rsidRDefault="00550DD3" w:rsidP="001B2E9B">
      <w:pPr>
        <w:widowControl w:val="0"/>
        <w:numPr>
          <w:ilvl w:val="0"/>
          <w:numId w:val="9"/>
        </w:numPr>
        <w:tabs>
          <w:tab w:val="clear" w:pos="1495"/>
          <w:tab w:val="num" w:pos="-3119"/>
          <w:tab w:val="left" w:pos="1134"/>
        </w:tabs>
        <w:autoSpaceDE w:val="0"/>
        <w:autoSpaceDN w:val="0"/>
        <w:adjustRightInd w:val="0"/>
        <w:spacing w:line="260" w:lineRule="exact"/>
        <w:ind w:left="1134" w:hanging="425"/>
        <w:rPr>
          <w:rFonts w:ascii="Arial" w:hAnsi="Arial" w:cs="Arial"/>
          <w:sz w:val="22"/>
        </w:rPr>
      </w:pPr>
      <w:r w:rsidRPr="00286253">
        <w:rPr>
          <w:rFonts w:ascii="Arial" w:hAnsi="Arial" w:cs="Arial"/>
          <w:sz w:val="22"/>
        </w:rPr>
        <w:t>da v primeru nesolidnega oz. nekvalitetnega oz. neažurnega dela na zahtevo naročnika zamenjal vodjo gradnje ali odgovorne strokovne osebe za izvedbo pogodbe in sicer s kadri, ki izpolnjujejo pogoje iz te pogodbe;</w:t>
      </w:r>
    </w:p>
    <w:p w14:paraId="23957069" w14:textId="4DC09B9B" w:rsidR="005B4F5A" w:rsidRPr="00286253" w:rsidRDefault="0024553A" w:rsidP="001B2E9B">
      <w:pPr>
        <w:widowControl w:val="0"/>
        <w:numPr>
          <w:ilvl w:val="0"/>
          <w:numId w:val="9"/>
        </w:numPr>
        <w:tabs>
          <w:tab w:val="clear" w:pos="1495"/>
          <w:tab w:val="num" w:pos="-3119"/>
          <w:tab w:val="left" w:pos="1134"/>
        </w:tabs>
        <w:autoSpaceDE w:val="0"/>
        <w:autoSpaceDN w:val="0"/>
        <w:adjustRightInd w:val="0"/>
        <w:spacing w:line="260" w:lineRule="exact"/>
        <w:ind w:left="1134" w:hanging="425"/>
        <w:rPr>
          <w:rFonts w:ascii="Arial" w:hAnsi="Arial" w:cs="Arial"/>
          <w:sz w:val="22"/>
        </w:rPr>
      </w:pPr>
      <w:r w:rsidRPr="00286253">
        <w:rPr>
          <w:rFonts w:ascii="Arial" w:hAnsi="Arial" w:cs="Arial"/>
          <w:sz w:val="22"/>
        </w:rPr>
        <w:t xml:space="preserve">da bo </w:t>
      </w:r>
      <w:r w:rsidR="00C218BC" w:rsidRPr="00286253">
        <w:rPr>
          <w:rFonts w:ascii="Arial" w:hAnsi="Arial" w:cs="Arial"/>
          <w:sz w:val="22"/>
        </w:rPr>
        <w:t xml:space="preserve">pred pričetkom del </w:t>
      </w:r>
      <w:r w:rsidR="00CC1761" w:rsidRPr="00286253">
        <w:rPr>
          <w:rFonts w:ascii="Arial" w:hAnsi="Arial" w:cs="Arial"/>
          <w:sz w:val="22"/>
        </w:rPr>
        <w:t>I</w:t>
      </w:r>
      <w:r w:rsidR="005B4F5A" w:rsidRPr="00286253">
        <w:rPr>
          <w:rFonts w:ascii="Arial" w:hAnsi="Arial" w:cs="Arial"/>
          <w:sz w:val="22"/>
        </w:rPr>
        <w:t>zdela</w:t>
      </w:r>
      <w:r w:rsidRPr="00286253">
        <w:rPr>
          <w:rFonts w:ascii="Arial" w:hAnsi="Arial" w:cs="Arial"/>
          <w:sz w:val="22"/>
        </w:rPr>
        <w:t>l</w:t>
      </w:r>
      <w:r w:rsidR="005B4F5A" w:rsidRPr="00286253">
        <w:rPr>
          <w:rFonts w:ascii="Arial" w:hAnsi="Arial" w:cs="Arial"/>
          <w:sz w:val="22"/>
        </w:rPr>
        <w:t xml:space="preserve"> tehnološk</w:t>
      </w:r>
      <w:r w:rsidR="00A51942" w:rsidRPr="00286253">
        <w:rPr>
          <w:rFonts w:ascii="Arial" w:hAnsi="Arial" w:cs="Arial"/>
          <w:sz w:val="22"/>
        </w:rPr>
        <w:t>i</w:t>
      </w:r>
      <w:r w:rsidR="005B4F5A" w:rsidRPr="00286253">
        <w:rPr>
          <w:rFonts w:ascii="Arial" w:hAnsi="Arial" w:cs="Arial"/>
          <w:sz w:val="22"/>
        </w:rPr>
        <w:t xml:space="preserve"> elaborat del, katerega potrdi Inženir. Elaborat mora biti izdelan v skladu z navodili iz Poglavja 3</w:t>
      </w:r>
      <w:r w:rsidR="0018176B" w:rsidRPr="00286253">
        <w:rPr>
          <w:rFonts w:ascii="Arial" w:hAnsi="Arial" w:cs="Arial"/>
          <w:sz w:val="22"/>
        </w:rPr>
        <w:t xml:space="preserve"> in 6</w:t>
      </w:r>
      <w:r w:rsidR="005B4F5A" w:rsidRPr="00286253">
        <w:rPr>
          <w:rFonts w:ascii="Arial" w:hAnsi="Arial" w:cs="Arial"/>
          <w:sz w:val="22"/>
        </w:rPr>
        <w:t xml:space="preserve"> – </w:t>
      </w:r>
      <w:r w:rsidR="0018176B" w:rsidRPr="00286253">
        <w:rPr>
          <w:rFonts w:ascii="Arial" w:hAnsi="Arial" w:cs="Arial"/>
          <w:sz w:val="22"/>
        </w:rPr>
        <w:t>Specifikacije naročila</w:t>
      </w:r>
      <w:r w:rsidR="005B4F5A" w:rsidRPr="00286253">
        <w:rPr>
          <w:rFonts w:ascii="Arial" w:hAnsi="Arial" w:cs="Arial"/>
          <w:sz w:val="22"/>
        </w:rPr>
        <w:t>.</w:t>
      </w:r>
    </w:p>
    <w:p w14:paraId="0561959D" w14:textId="77777777" w:rsidR="00040212" w:rsidRPr="00286253" w:rsidRDefault="00040212" w:rsidP="001B2E9B">
      <w:pPr>
        <w:widowControl w:val="0"/>
        <w:numPr>
          <w:ilvl w:val="0"/>
          <w:numId w:val="9"/>
        </w:numPr>
        <w:tabs>
          <w:tab w:val="clear" w:pos="1495"/>
          <w:tab w:val="num" w:pos="-3119"/>
          <w:tab w:val="left" w:pos="1134"/>
        </w:tabs>
        <w:autoSpaceDE w:val="0"/>
        <w:autoSpaceDN w:val="0"/>
        <w:adjustRightInd w:val="0"/>
        <w:spacing w:line="260" w:lineRule="exact"/>
        <w:ind w:left="1134" w:hanging="425"/>
        <w:rPr>
          <w:rFonts w:ascii="Arial" w:hAnsi="Arial" w:cs="Arial"/>
          <w:sz w:val="22"/>
        </w:rPr>
      </w:pPr>
      <w:r w:rsidRPr="00286253">
        <w:rPr>
          <w:rFonts w:ascii="Arial" w:hAnsi="Arial" w:cs="Arial"/>
          <w:sz w:val="22"/>
        </w:rPr>
        <w:t>da bo vsaj 18 dni pred začetkom del</w:t>
      </w:r>
      <w:r w:rsidRPr="00286253">
        <w:rPr>
          <w:rFonts w:ascii="Arial" w:hAnsi="Arial" w:cs="Arial"/>
        </w:rPr>
        <w:t xml:space="preserve"> </w:t>
      </w:r>
      <w:r w:rsidR="00006187" w:rsidRPr="00286253">
        <w:rPr>
          <w:rFonts w:ascii="Arial" w:hAnsi="Arial" w:cs="Arial"/>
          <w:sz w:val="22"/>
        </w:rPr>
        <w:t>Inženirju in v vednost Naročniku posredoval izpolnjen</w:t>
      </w:r>
      <w:r w:rsidRPr="00286253">
        <w:rPr>
          <w:rFonts w:ascii="Arial" w:hAnsi="Arial" w:cs="Arial"/>
          <w:sz w:val="22"/>
        </w:rPr>
        <w:t xml:space="preserve"> obrazec Prijave gradbišča v skladu s 5. členom Uredbe o zagotavljanju varnosti in zdravja pri delu na začasnih in premičnih odrih, ki ga v nadaljevanju Naročnik </w:t>
      </w:r>
      <w:r w:rsidR="00896F37" w:rsidRPr="00286253">
        <w:rPr>
          <w:rFonts w:ascii="Arial" w:hAnsi="Arial" w:cs="Arial"/>
          <w:sz w:val="22"/>
        </w:rPr>
        <w:t xml:space="preserve">ali Inženir </w:t>
      </w:r>
      <w:r w:rsidRPr="00286253">
        <w:rPr>
          <w:rFonts w:ascii="Arial" w:hAnsi="Arial" w:cs="Arial"/>
          <w:sz w:val="22"/>
        </w:rPr>
        <w:t>posreduje inšpekciji za delo;</w:t>
      </w:r>
    </w:p>
    <w:p w14:paraId="0BB552BF" w14:textId="59F3D494" w:rsidR="00C218BC" w:rsidRPr="00286253" w:rsidRDefault="0024553A" w:rsidP="001B2E9B">
      <w:pPr>
        <w:widowControl w:val="0"/>
        <w:numPr>
          <w:ilvl w:val="0"/>
          <w:numId w:val="9"/>
        </w:numPr>
        <w:tabs>
          <w:tab w:val="clear" w:pos="1495"/>
          <w:tab w:val="num" w:pos="-3686"/>
          <w:tab w:val="left" w:pos="1134"/>
        </w:tabs>
        <w:autoSpaceDE w:val="0"/>
        <w:autoSpaceDN w:val="0"/>
        <w:adjustRightInd w:val="0"/>
        <w:spacing w:line="260" w:lineRule="exact"/>
        <w:ind w:left="1134" w:hanging="425"/>
        <w:rPr>
          <w:rFonts w:ascii="Arial" w:hAnsi="Arial" w:cs="Arial"/>
          <w:sz w:val="22"/>
        </w:rPr>
      </w:pPr>
      <w:r w:rsidRPr="00286253">
        <w:rPr>
          <w:rFonts w:ascii="Arial" w:hAnsi="Arial" w:cs="Arial"/>
          <w:sz w:val="22"/>
        </w:rPr>
        <w:t xml:space="preserve">da bo </w:t>
      </w:r>
      <w:r w:rsidR="00C218BC" w:rsidRPr="00286253">
        <w:rPr>
          <w:rFonts w:ascii="Arial" w:hAnsi="Arial" w:cs="Arial"/>
          <w:sz w:val="22"/>
        </w:rPr>
        <w:t>naročnika z dopisom obvesti</w:t>
      </w:r>
      <w:r w:rsidRPr="00286253">
        <w:rPr>
          <w:rFonts w:ascii="Arial" w:hAnsi="Arial" w:cs="Arial"/>
          <w:sz w:val="22"/>
        </w:rPr>
        <w:t xml:space="preserve">l </w:t>
      </w:r>
      <w:r w:rsidR="00C218BC" w:rsidRPr="00286253">
        <w:rPr>
          <w:rFonts w:ascii="Arial" w:hAnsi="Arial" w:cs="Arial"/>
          <w:sz w:val="22"/>
        </w:rPr>
        <w:t>o pričetku in dokončanju del</w:t>
      </w:r>
      <w:r w:rsidR="00947BD3">
        <w:rPr>
          <w:rFonts w:ascii="Arial" w:hAnsi="Arial" w:cs="Arial"/>
          <w:sz w:val="22"/>
        </w:rPr>
        <w:t>;</w:t>
      </w:r>
    </w:p>
    <w:p w14:paraId="46343165" w14:textId="77777777" w:rsidR="00C218BC" w:rsidRPr="00286253" w:rsidRDefault="0024553A" w:rsidP="001B2E9B">
      <w:pPr>
        <w:widowControl w:val="0"/>
        <w:numPr>
          <w:ilvl w:val="0"/>
          <w:numId w:val="9"/>
        </w:numPr>
        <w:tabs>
          <w:tab w:val="clear" w:pos="1495"/>
          <w:tab w:val="num" w:pos="-3686"/>
          <w:tab w:val="left" w:pos="1134"/>
        </w:tabs>
        <w:autoSpaceDE w:val="0"/>
        <w:autoSpaceDN w:val="0"/>
        <w:adjustRightInd w:val="0"/>
        <w:spacing w:line="260" w:lineRule="exact"/>
        <w:ind w:left="1134" w:hanging="425"/>
        <w:rPr>
          <w:rFonts w:ascii="Arial" w:hAnsi="Arial" w:cs="Arial"/>
          <w:sz w:val="22"/>
        </w:rPr>
      </w:pPr>
      <w:r w:rsidRPr="00286253">
        <w:rPr>
          <w:rFonts w:ascii="Arial" w:hAnsi="Arial" w:cs="Arial"/>
          <w:sz w:val="22"/>
        </w:rPr>
        <w:t xml:space="preserve">da bo </w:t>
      </w:r>
      <w:r w:rsidR="003712BB" w:rsidRPr="00286253">
        <w:rPr>
          <w:rFonts w:ascii="Arial" w:hAnsi="Arial" w:cs="Arial"/>
          <w:sz w:val="22"/>
        </w:rPr>
        <w:t>izve</w:t>
      </w:r>
      <w:r w:rsidRPr="00286253">
        <w:rPr>
          <w:rFonts w:ascii="Arial" w:hAnsi="Arial" w:cs="Arial"/>
          <w:sz w:val="22"/>
        </w:rPr>
        <w:t>del</w:t>
      </w:r>
      <w:r w:rsidR="00604573" w:rsidRPr="00286253">
        <w:rPr>
          <w:rFonts w:ascii="Arial" w:hAnsi="Arial" w:cs="Arial"/>
          <w:sz w:val="22"/>
        </w:rPr>
        <w:t xml:space="preserve"> </w:t>
      </w:r>
      <w:r w:rsidR="00C218BC" w:rsidRPr="00286253">
        <w:rPr>
          <w:rFonts w:ascii="Arial" w:hAnsi="Arial" w:cs="Arial"/>
          <w:sz w:val="22"/>
        </w:rPr>
        <w:t>zakoličbo;</w:t>
      </w:r>
    </w:p>
    <w:p w14:paraId="5B57B885" w14:textId="77777777" w:rsidR="00582A3A" w:rsidRPr="00286253" w:rsidRDefault="0024553A" w:rsidP="001B2E9B">
      <w:pPr>
        <w:widowControl w:val="0"/>
        <w:numPr>
          <w:ilvl w:val="0"/>
          <w:numId w:val="9"/>
        </w:numPr>
        <w:tabs>
          <w:tab w:val="clear" w:pos="1495"/>
          <w:tab w:val="num" w:pos="-3119"/>
          <w:tab w:val="left" w:pos="1134"/>
        </w:tabs>
        <w:autoSpaceDE w:val="0"/>
        <w:autoSpaceDN w:val="0"/>
        <w:adjustRightInd w:val="0"/>
        <w:spacing w:line="260" w:lineRule="exact"/>
        <w:ind w:left="1134" w:hanging="425"/>
        <w:rPr>
          <w:rFonts w:ascii="Arial" w:hAnsi="Arial" w:cs="Arial"/>
          <w:sz w:val="22"/>
        </w:rPr>
      </w:pPr>
      <w:r w:rsidRPr="00286253">
        <w:rPr>
          <w:rFonts w:ascii="Arial" w:hAnsi="Arial" w:cs="Arial"/>
          <w:sz w:val="22"/>
        </w:rPr>
        <w:t xml:space="preserve">da bo </w:t>
      </w:r>
      <w:r w:rsidR="00582A3A" w:rsidRPr="00286253">
        <w:rPr>
          <w:rFonts w:ascii="Arial" w:hAnsi="Arial" w:cs="Arial"/>
          <w:sz w:val="22"/>
        </w:rPr>
        <w:t>v roku 28 dni po skleni</w:t>
      </w:r>
      <w:r w:rsidR="00604573" w:rsidRPr="00286253">
        <w:rPr>
          <w:rFonts w:ascii="Arial" w:hAnsi="Arial" w:cs="Arial"/>
          <w:sz w:val="22"/>
        </w:rPr>
        <w:t>tvi pogodbe naročniku posredova</w:t>
      </w:r>
      <w:r w:rsidRPr="00286253">
        <w:rPr>
          <w:rFonts w:ascii="Arial" w:hAnsi="Arial" w:cs="Arial"/>
          <w:sz w:val="22"/>
        </w:rPr>
        <w:t>l</w:t>
      </w:r>
      <w:r w:rsidR="00582A3A" w:rsidRPr="00286253">
        <w:rPr>
          <w:rFonts w:ascii="Arial" w:hAnsi="Arial" w:cs="Arial"/>
          <w:sz w:val="22"/>
        </w:rPr>
        <w:t xml:space="preserve"> podroben terminski in finančni plan, predhodno potrjen s strani Inženirja; </w:t>
      </w:r>
    </w:p>
    <w:p w14:paraId="4F4EB56F" w14:textId="77777777" w:rsidR="00582A3A" w:rsidRPr="00286253" w:rsidRDefault="0024553A" w:rsidP="001B2E9B">
      <w:pPr>
        <w:widowControl w:val="0"/>
        <w:numPr>
          <w:ilvl w:val="0"/>
          <w:numId w:val="9"/>
        </w:numPr>
        <w:tabs>
          <w:tab w:val="clear" w:pos="1495"/>
          <w:tab w:val="num" w:pos="-3119"/>
          <w:tab w:val="left" w:pos="1134"/>
        </w:tabs>
        <w:autoSpaceDE w:val="0"/>
        <w:autoSpaceDN w:val="0"/>
        <w:adjustRightInd w:val="0"/>
        <w:spacing w:line="260" w:lineRule="exact"/>
        <w:ind w:left="1134" w:hanging="425"/>
        <w:rPr>
          <w:rFonts w:ascii="Arial" w:hAnsi="Arial" w:cs="Arial"/>
          <w:sz w:val="22"/>
        </w:rPr>
      </w:pPr>
      <w:r w:rsidRPr="00286253">
        <w:rPr>
          <w:rFonts w:ascii="Arial" w:hAnsi="Arial" w:cs="Arial"/>
          <w:sz w:val="22"/>
        </w:rPr>
        <w:t xml:space="preserve">da bo </w:t>
      </w:r>
      <w:r w:rsidR="00582A3A" w:rsidRPr="00286253">
        <w:rPr>
          <w:rFonts w:ascii="Arial" w:hAnsi="Arial" w:cs="Arial"/>
          <w:sz w:val="22"/>
        </w:rPr>
        <w:t>dela opravlja</w:t>
      </w:r>
      <w:r w:rsidRPr="00286253">
        <w:rPr>
          <w:rFonts w:ascii="Arial" w:hAnsi="Arial" w:cs="Arial"/>
          <w:sz w:val="22"/>
        </w:rPr>
        <w:t>l</w:t>
      </w:r>
      <w:r w:rsidR="00582A3A" w:rsidRPr="00286253">
        <w:rPr>
          <w:rFonts w:ascii="Arial" w:hAnsi="Arial" w:cs="Arial"/>
          <w:sz w:val="22"/>
        </w:rPr>
        <w:t xml:space="preserve"> v skladu s potrjenim terminskim planom izvajanja del;</w:t>
      </w:r>
    </w:p>
    <w:p w14:paraId="19934B7A" w14:textId="5FB62160" w:rsidR="00C218BC" w:rsidRPr="00286253" w:rsidRDefault="0024553A" w:rsidP="001B2E9B">
      <w:pPr>
        <w:widowControl w:val="0"/>
        <w:numPr>
          <w:ilvl w:val="0"/>
          <w:numId w:val="9"/>
        </w:numPr>
        <w:tabs>
          <w:tab w:val="clear" w:pos="1495"/>
          <w:tab w:val="num" w:pos="-3686"/>
          <w:tab w:val="left" w:pos="1134"/>
        </w:tabs>
        <w:autoSpaceDE w:val="0"/>
        <w:autoSpaceDN w:val="0"/>
        <w:adjustRightInd w:val="0"/>
        <w:spacing w:line="260" w:lineRule="exact"/>
        <w:ind w:left="1134" w:hanging="425"/>
        <w:rPr>
          <w:rFonts w:ascii="Arial" w:hAnsi="Arial" w:cs="Arial"/>
          <w:sz w:val="22"/>
        </w:rPr>
      </w:pPr>
      <w:r w:rsidRPr="00286253">
        <w:rPr>
          <w:rFonts w:ascii="Arial" w:hAnsi="Arial" w:cs="Arial"/>
          <w:sz w:val="22"/>
        </w:rPr>
        <w:t xml:space="preserve">da bo </w:t>
      </w:r>
      <w:r w:rsidR="00C218BC" w:rsidRPr="00286253">
        <w:rPr>
          <w:rFonts w:ascii="Arial" w:hAnsi="Arial" w:cs="Arial"/>
          <w:sz w:val="22"/>
        </w:rPr>
        <w:t>naročniku pred pričetkom del predloži</w:t>
      </w:r>
      <w:r w:rsidRPr="00286253">
        <w:rPr>
          <w:rFonts w:ascii="Arial" w:hAnsi="Arial" w:cs="Arial"/>
          <w:sz w:val="22"/>
        </w:rPr>
        <w:t>l</w:t>
      </w:r>
      <w:r w:rsidR="00C218BC" w:rsidRPr="00286253">
        <w:rPr>
          <w:rFonts w:ascii="Arial" w:hAnsi="Arial" w:cs="Arial"/>
          <w:sz w:val="22"/>
        </w:rPr>
        <w:t xml:space="preserve"> (s strani inženirja potrjen) plan tekoče kontrole kakovosti</w:t>
      </w:r>
      <w:r w:rsidR="00947BD3">
        <w:rPr>
          <w:rFonts w:ascii="Arial" w:hAnsi="Arial" w:cs="Arial"/>
          <w:sz w:val="22"/>
        </w:rPr>
        <w:t>;</w:t>
      </w:r>
    </w:p>
    <w:p w14:paraId="42C34D3B" w14:textId="6D860761" w:rsidR="00C218BC" w:rsidRPr="00286253" w:rsidRDefault="0024553A" w:rsidP="001B2E9B">
      <w:pPr>
        <w:widowControl w:val="0"/>
        <w:numPr>
          <w:ilvl w:val="0"/>
          <w:numId w:val="9"/>
        </w:numPr>
        <w:tabs>
          <w:tab w:val="clear" w:pos="1495"/>
          <w:tab w:val="num" w:pos="-3686"/>
          <w:tab w:val="left" w:pos="1134"/>
        </w:tabs>
        <w:autoSpaceDE w:val="0"/>
        <w:autoSpaceDN w:val="0"/>
        <w:adjustRightInd w:val="0"/>
        <w:spacing w:line="260" w:lineRule="exact"/>
        <w:ind w:left="1134" w:hanging="425"/>
        <w:rPr>
          <w:rFonts w:ascii="Arial" w:hAnsi="Arial" w:cs="Arial"/>
          <w:sz w:val="22"/>
        </w:rPr>
      </w:pPr>
      <w:r w:rsidRPr="00286253">
        <w:rPr>
          <w:rFonts w:ascii="Arial" w:hAnsi="Arial" w:cs="Arial"/>
          <w:sz w:val="22"/>
        </w:rPr>
        <w:t xml:space="preserve">da bo </w:t>
      </w:r>
      <w:r w:rsidR="00C218BC" w:rsidRPr="00286253">
        <w:rPr>
          <w:rFonts w:ascii="Arial" w:hAnsi="Arial" w:cs="Arial"/>
          <w:sz w:val="22"/>
        </w:rPr>
        <w:t>zavar</w:t>
      </w:r>
      <w:r w:rsidRPr="00286253">
        <w:rPr>
          <w:rFonts w:ascii="Arial" w:hAnsi="Arial" w:cs="Arial"/>
          <w:sz w:val="22"/>
        </w:rPr>
        <w:t>oval</w:t>
      </w:r>
      <w:r w:rsidR="00C218BC" w:rsidRPr="00286253">
        <w:rPr>
          <w:rFonts w:ascii="Arial" w:hAnsi="Arial" w:cs="Arial"/>
          <w:sz w:val="22"/>
        </w:rPr>
        <w:t xml:space="preserve"> predana zemljišča, potrebna za izvedbo del tako, da ne bo moteno izvajanje del s strani tretjih oseb</w:t>
      </w:r>
      <w:r w:rsidR="006E01CE" w:rsidRPr="00286253">
        <w:rPr>
          <w:rFonts w:ascii="Arial" w:hAnsi="Arial" w:cs="Arial"/>
          <w:sz w:val="22"/>
        </w:rPr>
        <w:t xml:space="preserve"> in da ne bo moten pretok prometa</w:t>
      </w:r>
      <w:r w:rsidR="00947BD3">
        <w:rPr>
          <w:rFonts w:ascii="Arial" w:hAnsi="Arial" w:cs="Arial"/>
          <w:sz w:val="22"/>
        </w:rPr>
        <w:t>;</w:t>
      </w:r>
    </w:p>
    <w:p w14:paraId="597695F7" w14:textId="656B0C84" w:rsidR="005B4F5A" w:rsidRPr="00286253" w:rsidRDefault="0024553A" w:rsidP="001B2E9B">
      <w:pPr>
        <w:widowControl w:val="0"/>
        <w:numPr>
          <w:ilvl w:val="0"/>
          <w:numId w:val="9"/>
        </w:numPr>
        <w:tabs>
          <w:tab w:val="clear" w:pos="1495"/>
          <w:tab w:val="num" w:pos="-3686"/>
          <w:tab w:val="left" w:pos="1134"/>
        </w:tabs>
        <w:autoSpaceDE w:val="0"/>
        <w:autoSpaceDN w:val="0"/>
        <w:adjustRightInd w:val="0"/>
        <w:spacing w:line="260" w:lineRule="exact"/>
        <w:ind w:left="1134" w:hanging="425"/>
        <w:rPr>
          <w:rFonts w:ascii="Arial" w:hAnsi="Arial" w:cs="Arial"/>
          <w:sz w:val="22"/>
        </w:rPr>
      </w:pPr>
      <w:r w:rsidRPr="00286253">
        <w:rPr>
          <w:rFonts w:ascii="Arial" w:hAnsi="Arial" w:cs="Arial"/>
          <w:sz w:val="22"/>
        </w:rPr>
        <w:t xml:space="preserve">da bo </w:t>
      </w:r>
      <w:r w:rsidR="005B4F5A" w:rsidRPr="00286253">
        <w:rPr>
          <w:rFonts w:ascii="Arial" w:hAnsi="Arial" w:cs="Arial"/>
          <w:sz w:val="22"/>
        </w:rPr>
        <w:t xml:space="preserve">Dela </w:t>
      </w:r>
      <w:r w:rsidRPr="00286253">
        <w:rPr>
          <w:rFonts w:ascii="Arial" w:hAnsi="Arial" w:cs="Arial"/>
          <w:sz w:val="22"/>
        </w:rPr>
        <w:t xml:space="preserve">izvršil </w:t>
      </w:r>
      <w:r w:rsidR="00040212" w:rsidRPr="00286253">
        <w:rPr>
          <w:rFonts w:ascii="Arial" w:hAnsi="Arial" w:cs="Arial"/>
          <w:sz w:val="22"/>
        </w:rPr>
        <w:t xml:space="preserve">skladno </w:t>
      </w:r>
      <w:r w:rsidR="00A03618" w:rsidRPr="00286253">
        <w:rPr>
          <w:rFonts w:ascii="Arial" w:hAnsi="Arial" w:cs="Arial"/>
          <w:sz w:val="22"/>
        </w:rPr>
        <w:t>s</w:t>
      </w:r>
      <w:r w:rsidR="00040212" w:rsidRPr="00286253">
        <w:rPr>
          <w:rFonts w:ascii="Arial" w:hAnsi="Arial" w:cs="Arial"/>
          <w:sz w:val="22"/>
        </w:rPr>
        <w:t xml:space="preserve"> projektno dokumentacijo za izvedbo</w:t>
      </w:r>
      <w:r w:rsidR="00947BD3">
        <w:rPr>
          <w:rFonts w:ascii="Arial" w:hAnsi="Arial" w:cs="Arial"/>
          <w:sz w:val="22"/>
        </w:rPr>
        <w:t xml:space="preserve"> gradnje (PZI), izdanimi pogoji soglasji oz. mnenji ter strokovnimi smernicami </w:t>
      </w:r>
      <w:r w:rsidR="00947BD3" w:rsidRPr="00947BD3">
        <w:rPr>
          <w:rFonts w:ascii="Arial" w:hAnsi="Arial" w:cs="Arial"/>
          <w:sz w:val="22"/>
        </w:rPr>
        <w:t>Zavoda Republike Slovenije za varstvo narave (v nadaljevanju ZRSVN)</w:t>
      </w:r>
      <w:r w:rsidR="005B4F5A" w:rsidRPr="00286253">
        <w:rPr>
          <w:rFonts w:ascii="Arial" w:hAnsi="Arial" w:cs="Arial"/>
          <w:sz w:val="22"/>
        </w:rPr>
        <w:t>;</w:t>
      </w:r>
    </w:p>
    <w:p w14:paraId="35641426" w14:textId="77777777" w:rsidR="005B4F5A" w:rsidRPr="00286253" w:rsidRDefault="0024553A" w:rsidP="001B2E9B">
      <w:pPr>
        <w:widowControl w:val="0"/>
        <w:numPr>
          <w:ilvl w:val="0"/>
          <w:numId w:val="9"/>
        </w:numPr>
        <w:tabs>
          <w:tab w:val="clear" w:pos="1495"/>
          <w:tab w:val="num" w:pos="-3119"/>
          <w:tab w:val="left" w:pos="1134"/>
        </w:tabs>
        <w:autoSpaceDE w:val="0"/>
        <w:autoSpaceDN w:val="0"/>
        <w:adjustRightInd w:val="0"/>
        <w:spacing w:line="260" w:lineRule="exact"/>
        <w:ind w:left="1134" w:hanging="425"/>
        <w:rPr>
          <w:rFonts w:ascii="Arial" w:hAnsi="Arial" w:cs="Arial"/>
          <w:sz w:val="22"/>
        </w:rPr>
      </w:pPr>
      <w:r w:rsidRPr="00286253">
        <w:rPr>
          <w:rFonts w:ascii="Arial" w:hAnsi="Arial" w:cs="Arial"/>
          <w:sz w:val="22"/>
        </w:rPr>
        <w:t xml:space="preserve">da bo </w:t>
      </w:r>
      <w:r w:rsidR="005B4F5A" w:rsidRPr="00286253">
        <w:rPr>
          <w:rFonts w:ascii="Arial" w:hAnsi="Arial" w:cs="Arial"/>
          <w:sz w:val="22"/>
        </w:rPr>
        <w:t>vod</w:t>
      </w:r>
      <w:r w:rsidRPr="00286253">
        <w:rPr>
          <w:rFonts w:ascii="Arial" w:hAnsi="Arial" w:cs="Arial"/>
          <w:sz w:val="22"/>
        </w:rPr>
        <w:t>il Gradbeni</w:t>
      </w:r>
      <w:r w:rsidR="005B4F5A" w:rsidRPr="00286253">
        <w:rPr>
          <w:rFonts w:ascii="Arial" w:hAnsi="Arial" w:cs="Arial"/>
          <w:sz w:val="22"/>
        </w:rPr>
        <w:t xml:space="preserve"> dnevnik in Knjigo obračunskih izmer ažurno za več čas izvajanja Del v skladu s Posebnimi pogoji pogodbe in navodilih Inženirja</w:t>
      </w:r>
      <w:r w:rsidR="00E43D57" w:rsidRPr="00286253">
        <w:rPr>
          <w:rFonts w:ascii="Arial" w:hAnsi="Arial" w:cs="Arial"/>
          <w:sz w:val="22"/>
        </w:rPr>
        <w:t>;</w:t>
      </w:r>
    </w:p>
    <w:p w14:paraId="5B65D377" w14:textId="77777777" w:rsidR="008A2528" w:rsidRPr="00286253" w:rsidRDefault="008A2528" w:rsidP="001B2E9B">
      <w:pPr>
        <w:widowControl w:val="0"/>
        <w:numPr>
          <w:ilvl w:val="0"/>
          <w:numId w:val="9"/>
        </w:numPr>
        <w:tabs>
          <w:tab w:val="clear" w:pos="1495"/>
          <w:tab w:val="num" w:pos="-3119"/>
          <w:tab w:val="left" w:pos="1134"/>
        </w:tabs>
        <w:autoSpaceDE w:val="0"/>
        <w:autoSpaceDN w:val="0"/>
        <w:adjustRightInd w:val="0"/>
        <w:spacing w:line="260" w:lineRule="exact"/>
        <w:ind w:left="1134" w:hanging="425"/>
        <w:rPr>
          <w:rFonts w:ascii="Arial" w:hAnsi="Arial" w:cs="Arial"/>
          <w:sz w:val="22"/>
        </w:rPr>
      </w:pPr>
      <w:r w:rsidRPr="00286253">
        <w:rPr>
          <w:rFonts w:ascii="Arial" w:hAnsi="Arial" w:cs="Arial"/>
          <w:sz w:val="22"/>
        </w:rPr>
        <w:t>da bo v času izvajanja del na gradbišču zagotovil vsakodnevno prisotnost vodje gradnje;</w:t>
      </w:r>
    </w:p>
    <w:p w14:paraId="6C6E5804" w14:textId="02C77FB3" w:rsidR="008A2528" w:rsidRPr="00286253" w:rsidRDefault="008A2528" w:rsidP="001B2E9B">
      <w:pPr>
        <w:widowControl w:val="0"/>
        <w:numPr>
          <w:ilvl w:val="0"/>
          <w:numId w:val="9"/>
        </w:numPr>
        <w:tabs>
          <w:tab w:val="clear" w:pos="1495"/>
          <w:tab w:val="num" w:pos="-3119"/>
          <w:tab w:val="left" w:pos="1134"/>
        </w:tabs>
        <w:autoSpaceDE w:val="0"/>
        <w:autoSpaceDN w:val="0"/>
        <w:adjustRightInd w:val="0"/>
        <w:spacing w:line="260" w:lineRule="exact"/>
        <w:ind w:left="1134" w:hanging="425"/>
        <w:rPr>
          <w:rFonts w:ascii="Arial" w:hAnsi="Arial" w:cs="Arial"/>
          <w:sz w:val="22"/>
        </w:rPr>
      </w:pPr>
      <w:r w:rsidRPr="00286253">
        <w:rPr>
          <w:rFonts w:ascii="Arial" w:hAnsi="Arial" w:cs="Arial"/>
          <w:sz w:val="22"/>
        </w:rPr>
        <w:t>da bo, v primeru, da bo na gradbišču več izvajalcev, sklenil s temi izvajalci pisni dogovor o izvajanju Del, terminskem usklajevanju del, izvajanju varnostnih ukrepov na gradbišču, izvajanju ukrepov za varovanje lastnine Naročnika in drugih izvajalcev ter vzdrževanja prehodnih poti v območju gradbišča in dostopov do gradbišča; pred pričetkom del predal naročniku varnostni načrt in zagotovil, da bo gradbišče urejeno v skladu s tem varnostnim načrtom</w:t>
      </w:r>
      <w:r w:rsidR="00947BD3">
        <w:rPr>
          <w:rFonts w:ascii="Arial" w:hAnsi="Arial" w:cs="Arial"/>
          <w:sz w:val="22"/>
        </w:rPr>
        <w:t>;</w:t>
      </w:r>
    </w:p>
    <w:p w14:paraId="32962C2A" w14:textId="3A7AB50B" w:rsidR="008A2528" w:rsidRPr="00286253" w:rsidRDefault="008A2528" w:rsidP="001B2E9B">
      <w:pPr>
        <w:widowControl w:val="0"/>
        <w:numPr>
          <w:ilvl w:val="0"/>
          <w:numId w:val="9"/>
        </w:numPr>
        <w:tabs>
          <w:tab w:val="clear" w:pos="1495"/>
          <w:tab w:val="num" w:pos="-3119"/>
          <w:tab w:val="left" w:pos="1134"/>
        </w:tabs>
        <w:autoSpaceDE w:val="0"/>
        <w:autoSpaceDN w:val="0"/>
        <w:adjustRightInd w:val="0"/>
        <w:spacing w:line="260" w:lineRule="exact"/>
        <w:ind w:left="1134" w:hanging="425"/>
        <w:rPr>
          <w:rFonts w:ascii="Arial" w:hAnsi="Arial" w:cs="Arial"/>
          <w:sz w:val="22"/>
        </w:rPr>
      </w:pPr>
      <w:r w:rsidRPr="00286253">
        <w:rPr>
          <w:rFonts w:ascii="Arial" w:hAnsi="Arial" w:cs="Arial"/>
          <w:sz w:val="22"/>
        </w:rPr>
        <w:t xml:space="preserve">da bo v roku petnajst (15) dni po pričetku del sklenil skupni dogovor o izvajanju varnostnih ukrepov na gradbišču v smislu predpisov o varstvu pri delu, protipožarnem </w:t>
      </w:r>
      <w:r w:rsidRPr="00286253">
        <w:rPr>
          <w:rFonts w:ascii="Arial" w:hAnsi="Arial" w:cs="Arial"/>
          <w:sz w:val="22"/>
        </w:rPr>
        <w:lastRenderedPageBreak/>
        <w:t>varstvu, ukrepov za varovanje premoženja in zavarovanje gradbišča ter dostopov na gradbišče</w:t>
      </w:r>
      <w:r w:rsidR="00947BD3">
        <w:rPr>
          <w:rFonts w:ascii="Arial" w:hAnsi="Arial" w:cs="Arial"/>
          <w:sz w:val="22"/>
        </w:rPr>
        <w:t>;</w:t>
      </w:r>
    </w:p>
    <w:p w14:paraId="46291F39" w14:textId="23EDF020" w:rsidR="008A2528" w:rsidRPr="00286253" w:rsidRDefault="008A2528" w:rsidP="001B2E9B">
      <w:pPr>
        <w:widowControl w:val="0"/>
        <w:numPr>
          <w:ilvl w:val="0"/>
          <w:numId w:val="9"/>
        </w:numPr>
        <w:tabs>
          <w:tab w:val="clear" w:pos="1495"/>
          <w:tab w:val="num" w:pos="-3119"/>
          <w:tab w:val="left" w:pos="1134"/>
        </w:tabs>
        <w:autoSpaceDE w:val="0"/>
        <w:autoSpaceDN w:val="0"/>
        <w:adjustRightInd w:val="0"/>
        <w:spacing w:line="260" w:lineRule="exact"/>
        <w:ind w:left="1134" w:hanging="425"/>
        <w:rPr>
          <w:rFonts w:ascii="Arial" w:hAnsi="Arial" w:cs="Arial"/>
          <w:sz w:val="22"/>
        </w:rPr>
      </w:pPr>
      <w:r w:rsidRPr="00286253">
        <w:rPr>
          <w:rFonts w:ascii="Arial" w:hAnsi="Arial" w:cs="Arial"/>
          <w:sz w:val="22"/>
        </w:rPr>
        <w:t xml:space="preserve">da bo pravočasno obračunaval vsa v preteklem mesecu opravljena dela in zanje izstavil situacijo do </w:t>
      </w:r>
      <w:r w:rsidR="00537CDD" w:rsidRPr="00286253">
        <w:rPr>
          <w:rFonts w:ascii="Arial" w:hAnsi="Arial" w:cs="Arial"/>
          <w:sz w:val="22"/>
        </w:rPr>
        <w:t>zadnjega dne</w:t>
      </w:r>
      <w:r w:rsidRPr="00286253">
        <w:rPr>
          <w:rFonts w:ascii="Arial" w:hAnsi="Arial" w:cs="Arial"/>
          <w:sz w:val="22"/>
        </w:rPr>
        <w:t xml:space="preserve"> v mesecu za </w:t>
      </w:r>
      <w:r w:rsidR="00537CDD" w:rsidRPr="00286253">
        <w:rPr>
          <w:rFonts w:ascii="Arial" w:hAnsi="Arial" w:cs="Arial"/>
          <w:sz w:val="22"/>
        </w:rPr>
        <w:t xml:space="preserve">tekoči </w:t>
      </w:r>
      <w:r w:rsidRPr="00286253">
        <w:rPr>
          <w:rFonts w:ascii="Arial" w:hAnsi="Arial" w:cs="Arial"/>
          <w:sz w:val="22"/>
        </w:rPr>
        <w:t>mesec</w:t>
      </w:r>
      <w:r w:rsidR="00947BD3">
        <w:rPr>
          <w:rFonts w:ascii="Arial" w:hAnsi="Arial" w:cs="Arial"/>
          <w:sz w:val="22"/>
        </w:rPr>
        <w:t>;</w:t>
      </w:r>
    </w:p>
    <w:p w14:paraId="329FB0FD" w14:textId="77777777" w:rsidR="008A2528" w:rsidRPr="00286253" w:rsidRDefault="008A2528" w:rsidP="001B2E9B">
      <w:pPr>
        <w:widowControl w:val="0"/>
        <w:numPr>
          <w:ilvl w:val="0"/>
          <w:numId w:val="9"/>
        </w:numPr>
        <w:tabs>
          <w:tab w:val="clear" w:pos="1495"/>
          <w:tab w:val="num" w:pos="-3119"/>
          <w:tab w:val="left" w:pos="1134"/>
        </w:tabs>
        <w:autoSpaceDE w:val="0"/>
        <w:autoSpaceDN w:val="0"/>
        <w:adjustRightInd w:val="0"/>
        <w:spacing w:line="260" w:lineRule="exact"/>
        <w:ind w:left="1134" w:hanging="425"/>
        <w:rPr>
          <w:rFonts w:ascii="Arial" w:hAnsi="Arial" w:cs="Arial"/>
          <w:sz w:val="22"/>
        </w:rPr>
      </w:pPr>
      <w:r w:rsidRPr="00286253">
        <w:rPr>
          <w:rFonts w:ascii="Arial" w:hAnsi="Arial" w:cs="Arial"/>
          <w:sz w:val="22"/>
        </w:rPr>
        <w:t>da bo ob vsaki izstavitvi situacije pripravil poročilo o izvedenih delih, v vsebini, ki jo določi naročnik; sestavni del poročila je tudi vsakokratno ažuriran terminski načrt izstavljanja računov z opredelitvijo okvirnih zneskov teh računov, podatki o nepravilnostih in ukrepih za njihovo odpravo;</w:t>
      </w:r>
    </w:p>
    <w:p w14:paraId="3355A73D" w14:textId="7D85D93B" w:rsidR="008A2528" w:rsidRPr="00286253" w:rsidRDefault="008A2528" w:rsidP="001B2E9B">
      <w:pPr>
        <w:widowControl w:val="0"/>
        <w:numPr>
          <w:ilvl w:val="0"/>
          <w:numId w:val="9"/>
        </w:numPr>
        <w:tabs>
          <w:tab w:val="clear" w:pos="1495"/>
          <w:tab w:val="num" w:pos="-3119"/>
          <w:tab w:val="left" w:pos="1134"/>
        </w:tabs>
        <w:autoSpaceDE w:val="0"/>
        <w:autoSpaceDN w:val="0"/>
        <w:adjustRightInd w:val="0"/>
        <w:spacing w:line="260" w:lineRule="exact"/>
        <w:ind w:left="1134" w:hanging="425"/>
        <w:rPr>
          <w:rFonts w:ascii="Arial" w:hAnsi="Arial" w:cs="Arial"/>
          <w:sz w:val="22"/>
        </w:rPr>
      </w:pPr>
      <w:r w:rsidRPr="00286253">
        <w:rPr>
          <w:rFonts w:ascii="Arial" w:hAnsi="Arial" w:cs="Arial"/>
          <w:sz w:val="22"/>
        </w:rPr>
        <w:t>da bo Naročniku izročil vsa dokazila o vgrajenih materialih in konstrukcijah in evidenčne liste, določene s predpisom, ki ureja ravnanje z odpadki</w:t>
      </w:r>
      <w:r w:rsidR="00947BD3">
        <w:rPr>
          <w:rFonts w:ascii="Arial" w:hAnsi="Arial" w:cs="Arial"/>
          <w:sz w:val="22"/>
        </w:rPr>
        <w:t>;</w:t>
      </w:r>
    </w:p>
    <w:p w14:paraId="77FD9404" w14:textId="7C7E2345" w:rsidR="008A2528" w:rsidRPr="00B34AF3" w:rsidRDefault="008A2528" w:rsidP="001B2E9B">
      <w:pPr>
        <w:widowControl w:val="0"/>
        <w:numPr>
          <w:ilvl w:val="0"/>
          <w:numId w:val="9"/>
        </w:numPr>
        <w:tabs>
          <w:tab w:val="clear" w:pos="1495"/>
          <w:tab w:val="num" w:pos="-3119"/>
          <w:tab w:val="left" w:pos="1134"/>
        </w:tabs>
        <w:autoSpaceDE w:val="0"/>
        <w:autoSpaceDN w:val="0"/>
        <w:adjustRightInd w:val="0"/>
        <w:spacing w:line="260" w:lineRule="exact"/>
        <w:ind w:left="1134" w:hanging="425"/>
        <w:rPr>
          <w:rFonts w:ascii="Arial" w:hAnsi="Arial" w:cs="Arial"/>
          <w:sz w:val="22"/>
        </w:rPr>
      </w:pPr>
      <w:r w:rsidRPr="00B34AF3">
        <w:rPr>
          <w:rFonts w:ascii="Arial" w:hAnsi="Arial" w:cs="Arial"/>
          <w:sz w:val="22"/>
        </w:rPr>
        <w:t>da bo izdelal</w:t>
      </w:r>
      <w:r w:rsidR="00947BD3" w:rsidRPr="00B34AF3">
        <w:rPr>
          <w:rFonts w:ascii="Arial" w:hAnsi="Arial" w:cs="Arial"/>
          <w:sz w:val="22"/>
        </w:rPr>
        <w:t>:</w:t>
      </w:r>
    </w:p>
    <w:p w14:paraId="787038F7" w14:textId="77777777" w:rsidR="00370184" w:rsidRPr="00B34AF3" w:rsidRDefault="00370184" w:rsidP="001B2E9B">
      <w:pPr>
        <w:pStyle w:val="Odstavekseznama"/>
        <w:numPr>
          <w:ilvl w:val="0"/>
          <w:numId w:val="26"/>
        </w:numPr>
        <w:rPr>
          <w:rFonts w:ascii="Arial" w:hAnsi="Arial" w:cs="Arial"/>
          <w:sz w:val="22"/>
        </w:rPr>
      </w:pPr>
      <w:r w:rsidRPr="00B34AF3">
        <w:rPr>
          <w:rFonts w:ascii="Arial" w:hAnsi="Arial" w:cs="Arial"/>
          <w:sz w:val="22"/>
        </w:rPr>
        <w:t xml:space="preserve">projekt izvedenih del (PID), </w:t>
      </w:r>
    </w:p>
    <w:p w14:paraId="04465891" w14:textId="77777777" w:rsidR="00370184" w:rsidRPr="00B34AF3" w:rsidRDefault="00370184" w:rsidP="001B2E9B">
      <w:pPr>
        <w:pStyle w:val="Odstavekseznama"/>
        <w:numPr>
          <w:ilvl w:val="0"/>
          <w:numId w:val="26"/>
        </w:numPr>
        <w:rPr>
          <w:rFonts w:ascii="Arial" w:hAnsi="Arial" w:cs="Arial"/>
          <w:sz w:val="22"/>
        </w:rPr>
      </w:pPr>
      <w:r w:rsidRPr="00B34AF3">
        <w:rPr>
          <w:rFonts w:ascii="Arial" w:hAnsi="Arial" w:cs="Arial"/>
          <w:sz w:val="22"/>
        </w:rPr>
        <w:t>geodetski načrt novega stanja zemljišča po končani gradnji v skladu z geodetskimi predpisi kot topografsko-katastrski načrt, ki ga izdela pooblaščeni geodet,</w:t>
      </w:r>
    </w:p>
    <w:p w14:paraId="19C05778" w14:textId="77777777" w:rsidR="00370184" w:rsidRPr="00B34AF3" w:rsidRDefault="00370184" w:rsidP="001B2E9B">
      <w:pPr>
        <w:pStyle w:val="Odstavekseznama"/>
        <w:numPr>
          <w:ilvl w:val="0"/>
          <w:numId w:val="26"/>
        </w:numPr>
        <w:rPr>
          <w:rFonts w:ascii="Arial" w:hAnsi="Arial" w:cs="Arial"/>
          <w:sz w:val="22"/>
        </w:rPr>
      </w:pPr>
      <w:r w:rsidRPr="00B34AF3">
        <w:rPr>
          <w:rFonts w:ascii="Arial" w:hAnsi="Arial" w:cs="Arial"/>
          <w:sz w:val="22"/>
        </w:rPr>
        <w:t>geodetski posnetek – digitalni ortofoto posnetek izvedenega stanja (RGB senzorji ločljivosti 24MP ali 42MP, posnetki z ločljivostjo posnetkov boljšo od 1 cm/pix),</w:t>
      </w:r>
    </w:p>
    <w:p w14:paraId="02E85131" w14:textId="3CEB0C84" w:rsidR="00370184" w:rsidRPr="00B34AF3" w:rsidRDefault="00370184" w:rsidP="001B2E9B">
      <w:pPr>
        <w:pStyle w:val="Odstavekseznama"/>
        <w:numPr>
          <w:ilvl w:val="0"/>
          <w:numId w:val="26"/>
        </w:numPr>
        <w:rPr>
          <w:rFonts w:ascii="Arial" w:hAnsi="Arial" w:cs="Arial"/>
          <w:sz w:val="22"/>
        </w:rPr>
      </w:pPr>
      <w:r w:rsidRPr="00B34AF3">
        <w:rPr>
          <w:rFonts w:ascii="Arial" w:hAnsi="Arial" w:cs="Arial"/>
          <w:sz w:val="22"/>
        </w:rPr>
        <w:t xml:space="preserve">poročilo za potrebe poročanja o porabi EU sredstev »Primerjalna analiza zastavljenih ciljev in kazalnikov ter izvedenega stanja projekta </w:t>
      </w:r>
      <w:r w:rsidR="00B34AF3">
        <w:rPr>
          <w:rFonts w:ascii="Arial" w:hAnsi="Arial" w:cs="Arial"/>
          <w:sz w:val="22"/>
        </w:rPr>
        <w:t>»</w:t>
      </w:r>
      <w:r w:rsidRPr="00B34AF3">
        <w:rPr>
          <w:rFonts w:ascii="Arial" w:hAnsi="Arial" w:cs="Arial"/>
          <w:sz w:val="22"/>
        </w:rPr>
        <w:t>zaDravo«,</w:t>
      </w:r>
    </w:p>
    <w:p w14:paraId="257F79ED" w14:textId="77777777" w:rsidR="00370184" w:rsidRPr="00B34AF3" w:rsidRDefault="00370184" w:rsidP="001B2E9B">
      <w:pPr>
        <w:pStyle w:val="Odstavekseznama"/>
        <w:numPr>
          <w:ilvl w:val="0"/>
          <w:numId w:val="26"/>
        </w:numPr>
        <w:rPr>
          <w:rFonts w:ascii="Arial" w:hAnsi="Arial" w:cs="Arial"/>
          <w:sz w:val="22"/>
        </w:rPr>
      </w:pPr>
      <w:bookmarkStart w:id="5" w:name="_Hlk82447994"/>
      <w:r w:rsidRPr="00B34AF3">
        <w:rPr>
          <w:rFonts w:ascii="Arial" w:hAnsi="Arial" w:cs="Arial"/>
          <w:sz w:val="22"/>
        </w:rPr>
        <w:t xml:space="preserve">elaborati za vpis objekta/ov v javne evidence (npr. elaborat za vpis vodov v kataster GJI, elaborat za vpis vodne infrastrukture v kataster GJI), </w:t>
      </w:r>
    </w:p>
    <w:bookmarkEnd w:id="5"/>
    <w:p w14:paraId="26754AA0" w14:textId="77777777" w:rsidR="00370184" w:rsidRPr="00B34AF3" w:rsidRDefault="00370184" w:rsidP="001B2E9B">
      <w:pPr>
        <w:pStyle w:val="Odstavekseznama"/>
        <w:numPr>
          <w:ilvl w:val="0"/>
          <w:numId w:val="26"/>
        </w:numPr>
        <w:rPr>
          <w:rFonts w:ascii="Arial" w:hAnsi="Arial" w:cs="Arial"/>
          <w:sz w:val="22"/>
        </w:rPr>
      </w:pPr>
      <w:r w:rsidRPr="00B34AF3">
        <w:rPr>
          <w:rFonts w:ascii="Arial" w:hAnsi="Arial" w:cs="Arial"/>
          <w:sz w:val="22"/>
        </w:rPr>
        <w:t xml:space="preserve">navodila za obratovanje in vzdrževanje za Odseke A, B, C in I, </w:t>
      </w:r>
    </w:p>
    <w:p w14:paraId="7CBC9837" w14:textId="77777777" w:rsidR="00370184" w:rsidRPr="00B34AF3" w:rsidRDefault="00370184" w:rsidP="001B2E9B">
      <w:pPr>
        <w:pStyle w:val="Odstavekseznama"/>
        <w:numPr>
          <w:ilvl w:val="0"/>
          <w:numId w:val="26"/>
        </w:numPr>
        <w:rPr>
          <w:rFonts w:ascii="Arial" w:hAnsi="Arial" w:cs="Arial"/>
          <w:sz w:val="22"/>
        </w:rPr>
      </w:pPr>
      <w:r w:rsidRPr="00B34AF3">
        <w:rPr>
          <w:rFonts w:ascii="Arial" w:hAnsi="Arial" w:cs="Arial"/>
          <w:sz w:val="22"/>
        </w:rPr>
        <w:t xml:space="preserve">navodila in pogoji za uporabo vodnih in drugih zemljišč po izgradnji vodne infrastrukture,  </w:t>
      </w:r>
    </w:p>
    <w:p w14:paraId="6A2869BE" w14:textId="77777777" w:rsidR="00370184" w:rsidRPr="00B34AF3" w:rsidRDefault="00370184" w:rsidP="001B2E9B">
      <w:pPr>
        <w:pStyle w:val="Odstavekseznama"/>
        <w:numPr>
          <w:ilvl w:val="0"/>
          <w:numId w:val="26"/>
        </w:numPr>
        <w:rPr>
          <w:rFonts w:ascii="Arial" w:hAnsi="Arial" w:cs="Arial"/>
          <w:sz w:val="22"/>
        </w:rPr>
      </w:pPr>
      <w:r w:rsidRPr="00B34AF3">
        <w:rPr>
          <w:rFonts w:ascii="Arial" w:hAnsi="Arial" w:cs="Arial"/>
          <w:sz w:val="22"/>
        </w:rPr>
        <w:t>načrt opazovanja (monitoring) in vzpostavitev sistema za spremljanja stanja voda (načrtovanje, dobava opreme in izvedba), hidromorfologijo vseh območij, hidrologijo prodišča,</w:t>
      </w:r>
    </w:p>
    <w:p w14:paraId="2B6D904A" w14:textId="77777777" w:rsidR="00370184" w:rsidRPr="00B34AF3" w:rsidRDefault="00370184" w:rsidP="001B2E9B">
      <w:pPr>
        <w:pStyle w:val="Odstavekseznama"/>
        <w:numPr>
          <w:ilvl w:val="0"/>
          <w:numId w:val="26"/>
        </w:numPr>
        <w:rPr>
          <w:rFonts w:ascii="Arial" w:hAnsi="Arial" w:cs="Arial"/>
          <w:sz w:val="22"/>
        </w:rPr>
      </w:pPr>
      <w:r w:rsidRPr="00B34AF3">
        <w:rPr>
          <w:rFonts w:ascii="Arial" w:hAnsi="Arial" w:cs="Arial"/>
          <w:sz w:val="22"/>
        </w:rPr>
        <w:t>program monitoringa za spremljanje drugih naravovarstvenih ciljev.</w:t>
      </w:r>
    </w:p>
    <w:p w14:paraId="4BBF6CA3" w14:textId="77777777" w:rsidR="008A2528" w:rsidRPr="00286253" w:rsidRDefault="008A2528" w:rsidP="001B2E9B">
      <w:pPr>
        <w:widowControl w:val="0"/>
        <w:numPr>
          <w:ilvl w:val="0"/>
          <w:numId w:val="9"/>
        </w:numPr>
        <w:tabs>
          <w:tab w:val="clear" w:pos="1495"/>
          <w:tab w:val="num" w:pos="-3119"/>
          <w:tab w:val="left" w:pos="1134"/>
        </w:tabs>
        <w:autoSpaceDE w:val="0"/>
        <w:autoSpaceDN w:val="0"/>
        <w:adjustRightInd w:val="0"/>
        <w:spacing w:line="260" w:lineRule="exact"/>
        <w:ind w:left="1134" w:hanging="425"/>
        <w:rPr>
          <w:rFonts w:ascii="Arial" w:hAnsi="Arial" w:cs="Arial"/>
          <w:sz w:val="22"/>
        </w:rPr>
      </w:pPr>
      <w:r w:rsidRPr="00286253">
        <w:rPr>
          <w:rFonts w:ascii="Arial" w:hAnsi="Arial" w:cs="Arial"/>
          <w:sz w:val="22"/>
        </w:rPr>
        <w:t>da bo dosledno upošteval navodila naročnika v zvezi z izpolnjevanjem zahtev s področja obveščanja in informiranja javnosti;</w:t>
      </w:r>
    </w:p>
    <w:p w14:paraId="09B78F92" w14:textId="77777777" w:rsidR="00476DD0" w:rsidRPr="00286253" w:rsidRDefault="00476DD0" w:rsidP="001B2E9B">
      <w:pPr>
        <w:widowControl w:val="0"/>
        <w:numPr>
          <w:ilvl w:val="0"/>
          <w:numId w:val="9"/>
        </w:numPr>
        <w:tabs>
          <w:tab w:val="clear" w:pos="1495"/>
          <w:tab w:val="num" w:pos="-3119"/>
          <w:tab w:val="left" w:pos="1134"/>
        </w:tabs>
        <w:autoSpaceDE w:val="0"/>
        <w:autoSpaceDN w:val="0"/>
        <w:adjustRightInd w:val="0"/>
        <w:spacing w:line="260" w:lineRule="exact"/>
        <w:ind w:left="1134" w:hanging="425"/>
        <w:rPr>
          <w:rFonts w:ascii="Arial" w:hAnsi="Arial" w:cs="Arial"/>
          <w:sz w:val="22"/>
        </w:rPr>
      </w:pPr>
      <w:r w:rsidRPr="00286253">
        <w:rPr>
          <w:rFonts w:ascii="Arial" w:hAnsi="Arial" w:cs="Arial"/>
          <w:sz w:val="22"/>
        </w:rPr>
        <w:t>da bo gradbišče in vso izdelano projektno dokumentacijo označeval v skladu z »Navodili organa upravljanja za informiranje in obveščanje javnosti o kohezijskem in strukturnih skladih v programskem obdobju 2014 – 2020«</w:t>
      </w:r>
      <w:r w:rsidR="0027034F" w:rsidRPr="00286253">
        <w:rPr>
          <w:rFonts w:ascii="Arial" w:hAnsi="Arial" w:cs="Arial"/>
          <w:sz w:val="22"/>
        </w:rPr>
        <w:t xml:space="preserve"> in zagotovil postavitev</w:t>
      </w:r>
      <w:r w:rsidR="001512BA" w:rsidRPr="00286253">
        <w:rPr>
          <w:rFonts w:ascii="Arial" w:hAnsi="Arial" w:cs="Arial"/>
          <w:sz w:val="22"/>
        </w:rPr>
        <w:t xml:space="preserve"> in vzdrževanje</w:t>
      </w:r>
      <w:r w:rsidR="0027034F" w:rsidRPr="00286253">
        <w:rPr>
          <w:rFonts w:ascii="Arial" w:hAnsi="Arial" w:cs="Arial"/>
          <w:sz w:val="22"/>
        </w:rPr>
        <w:t xml:space="preserve"> dveh pojasnjevalnih tabel skladno z navodili OU</w:t>
      </w:r>
      <w:r w:rsidR="00061AB0" w:rsidRPr="00286253">
        <w:rPr>
          <w:rFonts w:ascii="Arial" w:hAnsi="Arial" w:cs="Arial"/>
          <w:sz w:val="22"/>
        </w:rPr>
        <w:t xml:space="preserve"> in celostne grafične podobe naročnika</w:t>
      </w:r>
      <w:r w:rsidRPr="00286253">
        <w:rPr>
          <w:rFonts w:ascii="Arial" w:hAnsi="Arial" w:cs="Arial"/>
          <w:sz w:val="22"/>
        </w:rPr>
        <w:t>,</w:t>
      </w:r>
    </w:p>
    <w:p w14:paraId="620B8C29" w14:textId="77777777" w:rsidR="001512BA" w:rsidRPr="00286253" w:rsidRDefault="001512BA" w:rsidP="001B2E9B">
      <w:pPr>
        <w:widowControl w:val="0"/>
        <w:numPr>
          <w:ilvl w:val="0"/>
          <w:numId w:val="9"/>
        </w:numPr>
        <w:tabs>
          <w:tab w:val="clear" w:pos="1495"/>
          <w:tab w:val="num" w:pos="-3119"/>
          <w:tab w:val="left" w:pos="1134"/>
        </w:tabs>
        <w:autoSpaceDE w:val="0"/>
        <w:autoSpaceDN w:val="0"/>
        <w:adjustRightInd w:val="0"/>
        <w:spacing w:line="260" w:lineRule="exact"/>
        <w:ind w:left="1134" w:hanging="425"/>
        <w:rPr>
          <w:rFonts w:ascii="Arial" w:hAnsi="Arial" w:cs="Arial"/>
          <w:sz w:val="22"/>
        </w:rPr>
      </w:pPr>
      <w:r w:rsidRPr="00286253">
        <w:rPr>
          <w:rFonts w:ascii="Arial" w:hAnsi="Arial" w:cs="Arial"/>
          <w:sz w:val="22"/>
        </w:rPr>
        <w:t>da bo ob zaključku gradnje postavil spominsko tablo v skladu z »Navodili organa upravljanja za informiranje in obveščanje javnosti o kohezijskem in strukturnih skladih v programskem obdobju 2014 – 2020«,</w:t>
      </w:r>
    </w:p>
    <w:p w14:paraId="700CDC9B" w14:textId="77777777" w:rsidR="008A2528" w:rsidRPr="00286253" w:rsidRDefault="008A2528" w:rsidP="001B2E9B">
      <w:pPr>
        <w:widowControl w:val="0"/>
        <w:numPr>
          <w:ilvl w:val="0"/>
          <w:numId w:val="9"/>
        </w:numPr>
        <w:tabs>
          <w:tab w:val="clear" w:pos="1495"/>
          <w:tab w:val="num" w:pos="-3119"/>
          <w:tab w:val="left" w:pos="1134"/>
        </w:tabs>
        <w:autoSpaceDE w:val="0"/>
        <w:autoSpaceDN w:val="0"/>
        <w:adjustRightInd w:val="0"/>
        <w:spacing w:line="260" w:lineRule="exact"/>
        <w:ind w:left="1134" w:hanging="425"/>
        <w:rPr>
          <w:rFonts w:ascii="Arial" w:hAnsi="Arial" w:cs="Arial"/>
          <w:sz w:val="22"/>
        </w:rPr>
      </w:pPr>
      <w:bookmarkStart w:id="6" w:name="_Hlk500188612"/>
      <w:r w:rsidRPr="00286253">
        <w:rPr>
          <w:rFonts w:ascii="Arial" w:hAnsi="Arial" w:cs="Arial"/>
          <w:sz w:val="22"/>
        </w:rPr>
        <w:t>da bo z gradbenimi odpadki na gradbišču ravnal v skladu s predpisi ter prevzel vso odgovornost za morebitne posledice zaradi neupoštevanja teh predpisov;</w:t>
      </w:r>
    </w:p>
    <w:bookmarkEnd w:id="6"/>
    <w:p w14:paraId="7CBB1635" w14:textId="77777777" w:rsidR="008A2528" w:rsidRPr="00286253" w:rsidRDefault="008A2528" w:rsidP="001B2E9B">
      <w:pPr>
        <w:widowControl w:val="0"/>
        <w:numPr>
          <w:ilvl w:val="0"/>
          <w:numId w:val="9"/>
        </w:numPr>
        <w:tabs>
          <w:tab w:val="clear" w:pos="1495"/>
          <w:tab w:val="num" w:pos="-3119"/>
          <w:tab w:val="left" w:pos="1134"/>
        </w:tabs>
        <w:autoSpaceDE w:val="0"/>
        <w:autoSpaceDN w:val="0"/>
        <w:adjustRightInd w:val="0"/>
        <w:spacing w:line="260" w:lineRule="exact"/>
        <w:ind w:left="1134" w:hanging="425"/>
        <w:rPr>
          <w:rFonts w:ascii="Arial" w:hAnsi="Arial" w:cs="Arial"/>
          <w:sz w:val="22"/>
        </w:rPr>
      </w:pPr>
      <w:r w:rsidRPr="00286253">
        <w:rPr>
          <w:rFonts w:ascii="Arial" w:hAnsi="Arial" w:cs="Arial"/>
          <w:sz w:val="22"/>
        </w:rPr>
        <w:t>da bo naročniku izročil vsa dokazila, ki obsegajo potrdila, poročila, ocene, ateste, certifikate, izjave o lastnostih, meritve, komisijske zapisnike in druga dokazila o upoštevanju predpisov, ki urejajo bistvene zahteve in druge zahteve, kvaliteti vgrajenih gradbenih proizvodov, inštalacij in opreme, opravljenih preiskavah konstrukcijskih elementov, preiskav vodotesnosti, pregledu in merjenju naprav ter preizkusu njihovega pravilnega delovanja;</w:t>
      </w:r>
    </w:p>
    <w:p w14:paraId="304FF873" w14:textId="77777777" w:rsidR="008A2528" w:rsidRPr="00286253" w:rsidRDefault="008A2528" w:rsidP="001B2E9B">
      <w:pPr>
        <w:widowControl w:val="0"/>
        <w:numPr>
          <w:ilvl w:val="0"/>
          <w:numId w:val="9"/>
        </w:numPr>
        <w:tabs>
          <w:tab w:val="clear" w:pos="1495"/>
          <w:tab w:val="num" w:pos="-3119"/>
          <w:tab w:val="left" w:pos="1134"/>
        </w:tabs>
        <w:autoSpaceDE w:val="0"/>
        <w:autoSpaceDN w:val="0"/>
        <w:adjustRightInd w:val="0"/>
        <w:spacing w:line="260" w:lineRule="exact"/>
        <w:ind w:left="1134" w:hanging="425"/>
        <w:rPr>
          <w:rFonts w:ascii="Arial" w:hAnsi="Arial" w:cs="Arial"/>
          <w:sz w:val="22"/>
        </w:rPr>
      </w:pPr>
      <w:r w:rsidRPr="00286253">
        <w:rPr>
          <w:rFonts w:ascii="Arial" w:hAnsi="Arial" w:cs="Arial"/>
          <w:sz w:val="22"/>
        </w:rPr>
        <w:t xml:space="preserve">da bo na lastne stroške zagotovil zemljišče za svojo organizacijo gradbišča (izgradnjo pomožnih in proizvodnih obratov: drobilnice, betonske baze, asfaltne baze, tesarske in železokrivske obrate, skladišča za gradbeni material, delavnice in prostore za mehanizacijo), zemljišča za upravno tehnično bazo (upravni in bivalni del gradbišča) in </w:t>
      </w:r>
      <w:r w:rsidRPr="00286253">
        <w:rPr>
          <w:rFonts w:ascii="Arial" w:hAnsi="Arial" w:cs="Arial"/>
          <w:sz w:val="22"/>
        </w:rPr>
        <w:lastRenderedPageBreak/>
        <w:t>zemljišča za dovozne poti in dostope do gradbišča in do obratov, ki jih bi začasno uporabljali med gradnjo, kadar postavitev omenjenih delov ni mogoče zagotoviti znotraj že pridobljenega zemljišča za gradnjo;</w:t>
      </w:r>
    </w:p>
    <w:p w14:paraId="06FB1DBC" w14:textId="72BE63D3" w:rsidR="008A2528" w:rsidRPr="00286253" w:rsidRDefault="008A2528" w:rsidP="001B2E9B">
      <w:pPr>
        <w:widowControl w:val="0"/>
        <w:numPr>
          <w:ilvl w:val="0"/>
          <w:numId w:val="9"/>
        </w:numPr>
        <w:tabs>
          <w:tab w:val="clear" w:pos="1495"/>
          <w:tab w:val="num" w:pos="-3119"/>
          <w:tab w:val="left" w:pos="1134"/>
        </w:tabs>
        <w:autoSpaceDE w:val="0"/>
        <w:autoSpaceDN w:val="0"/>
        <w:adjustRightInd w:val="0"/>
        <w:spacing w:line="260" w:lineRule="exact"/>
        <w:ind w:left="1134" w:hanging="425"/>
        <w:rPr>
          <w:rFonts w:ascii="Arial" w:hAnsi="Arial" w:cs="Arial"/>
          <w:sz w:val="22"/>
        </w:rPr>
      </w:pPr>
      <w:r w:rsidRPr="00286253">
        <w:rPr>
          <w:rFonts w:ascii="Arial" w:hAnsi="Arial" w:cs="Arial"/>
          <w:sz w:val="22"/>
        </w:rPr>
        <w:t>da bo upošteval splošne predpise Naročnika in predpise Republike Slovenije, v kolikor ni v razpisnih pogojih navedeno drugače</w:t>
      </w:r>
      <w:r w:rsidR="00947BD3">
        <w:rPr>
          <w:rFonts w:ascii="Arial" w:hAnsi="Arial" w:cs="Arial"/>
          <w:sz w:val="22"/>
        </w:rPr>
        <w:t>.</w:t>
      </w:r>
    </w:p>
    <w:p w14:paraId="6AB0737C" w14:textId="77777777" w:rsidR="008D0B11" w:rsidRPr="00286253" w:rsidRDefault="00527564" w:rsidP="00551DD8">
      <w:pPr>
        <w:spacing w:line="260" w:lineRule="exact"/>
        <w:ind w:left="993" w:hanging="284"/>
        <w:rPr>
          <w:rFonts w:ascii="Arial" w:hAnsi="Arial" w:cs="Arial"/>
          <w:sz w:val="22"/>
        </w:rPr>
      </w:pPr>
      <w:r w:rsidRPr="00286253">
        <w:rPr>
          <w:rFonts w:ascii="Arial" w:hAnsi="Arial" w:cs="Arial"/>
          <w:sz w:val="22"/>
        </w:rPr>
        <w:t xml:space="preserve">              </w:t>
      </w:r>
    </w:p>
    <w:p w14:paraId="0E4B531C" w14:textId="77777777" w:rsidR="007446CD" w:rsidRPr="00286253" w:rsidRDefault="005B4F5A" w:rsidP="00551DD8">
      <w:pPr>
        <w:spacing w:line="260" w:lineRule="exact"/>
        <w:ind w:left="709"/>
        <w:rPr>
          <w:rFonts w:ascii="Arial" w:hAnsi="Arial" w:cs="Arial"/>
          <w:sz w:val="22"/>
        </w:rPr>
      </w:pPr>
      <w:r w:rsidRPr="00286253">
        <w:rPr>
          <w:rFonts w:ascii="Arial" w:hAnsi="Arial" w:cs="Arial"/>
          <w:b/>
          <w:sz w:val="22"/>
        </w:rPr>
        <w:t>Če Naročnik ali Inženir ugotovita, da že izvedena Dela ali Dela v izvajanju odstopajo od projektne dokumentacije, na podlagi katere se pogodbena dela izvajajo, ali takšna dela niso v skladu s predpisi in standardi ali so brez ustreznega atesta, morata dela nemudoma ustaviti in od Izvajalca zahtevati, da Izvajalec na lastne stroške takoj odstrani dela, ki odstopajo od projektne dokumentacije ali odstrani neustrezne materiale in popravi neustrezna ali slabo izvedena dela oziroma jih nadomesti z ustreznimi. Hkrati mora Izvajalec poravnati Naročniku vse zaradi tega nastale stroške vključno s stroški za zamudo.</w:t>
      </w:r>
      <w:r w:rsidRPr="00286253">
        <w:rPr>
          <w:rFonts w:ascii="Arial" w:hAnsi="Arial" w:cs="Arial"/>
          <w:sz w:val="22"/>
        </w:rPr>
        <w:t xml:space="preserve"> </w:t>
      </w:r>
    </w:p>
    <w:p w14:paraId="7AC024B2" w14:textId="77777777" w:rsidR="007446CD" w:rsidRPr="00286253" w:rsidRDefault="007446CD" w:rsidP="00551DD8">
      <w:pPr>
        <w:spacing w:line="260" w:lineRule="exact"/>
        <w:ind w:left="709"/>
        <w:rPr>
          <w:rFonts w:ascii="Arial" w:hAnsi="Arial" w:cs="Arial"/>
          <w:sz w:val="22"/>
        </w:rPr>
      </w:pPr>
    </w:p>
    <w:p w14:paraId="384CC477" w14:textId="4333E6E2" w:rsidR="005B4F5A" w:rsidRPr="00286253" w:rsidRDefault="005B4F5A" w:rsidP="00551DD8">
      <w:pPr>
        <w:spacing w:line="260" w:lineRule="exact"/>
        <w:ind w:left="709"/>
        <w:rPr>
          <w:rFonts w:ascii="Arial" w:hAnsi="Arial" w:cs="Arial"/>
          <w:sz w:val="22"/>
        </w:rPr>
      </w:pPr>
      <w:r w:rsidRPr="00286253">
        <w:rPr>
          <w:rFonts w:ascii="Arial" w:hAnsi="Arial" w:cs="Arial"/>
          <w:sz w:val="22"/>
        </w:rPr>
        <w:t xml:space="preserve">Če Izvajalec ne bi </w:t>
      </w:r>
      <w:r w:rsidRPr="00286253">
        <w:rPr>
          <w:rFonts w:ascii="Arial" w:hAnsi="Arial" w:cs="Arial"/>
          <w:sz w:val="22"/>
          <w:u w:val="single"/>
        </w:rPr>
        <w:t>izvršil Naročnikovega naloga</w:t>
      </w:r>
      <w:r w:rsidRPr="00286253">
        <w:rPr>
          <w:rFonts w:ascii="Arial" w:hAnsi="Arial" w:cs="Arial"/>
          <w:sz w:val="22"/>
        </w:rPr>
        <w:t xml:space="preserve"> </w:t>
      </w:r>
      <w:r w:rsidR="00BE2542" w:rsidRPr="00286253">
        <w:rPr>
          <w:rFonts w:ascii="Arial" w:hAnsi="Arial" w:cs="Arial"/>
          <w:sz w:val="22"/>
        </w:rPr>
        <w:t xml:space="preserve">(odpravil ugotovljenih nepravilnosti) </w:t>
      </w:r>
      <w:r w:rsidRPr="00286253">
        <w:rPr>
          <w:rFonts w:ascii="Arial" w:hAnsi="Arial" w:cs="Arial"/>
          <w:sz w:val="22"/>
        </w:rPr>
        <w:t xml:space="preserve">v roku, ki mu ga postavi Naročnik, lahko Naročnik na stroške Izvajalca sam izvede takšen </w:t>
      </w:r>
      <w:r w:rsidRPr="00286253">
        <w:rPr>
          <w:rFonts w:ascii="Arial" w:hAnsi="Arial" w:cs="Arial"/>
          <w:sz w:val="22"/>
          <w:u w:val="single"/>
        </w:rPr>
        <w:t>nalog</w:t>
      </w:r>
      <w:r w:rsidRPr="00286253">
        <w:rPr>
          <w:rFonts w:ascii="Arial" w:hAnsi="Arial" w:cs="Arial"/>
          <w:sz w:val="22"/>
        </w:rPr>
        <w:t xml:space="preserve"> oziroma za ta namen zaposli druge osebe ali izvajalce. Naročnik pa bo imel v takšnem primeru tudi vse pravice, ki jih ima sicer po tej pogodbi v primeru Naročnikovega odstopa od pogodbe oziroma razdrtja pogodbe vključno s tem, da bo imel pravico unovčiti bančno garancijo</w:t>
      </w:r>
      <w:r w:rsidR="00DE1DC5" w:rsidRPr="00286253">
        <w:rPr>
          <w:rFonts w:ascii="Arial" w:hAnsi="Arial" w:cs="Arial"/>
          <w:sz w:val="22"/>
        </w:rPr>
        <w:t xml:space="preserve"> oz. kavcijsko zavarovanje</w:t>
      </w:r>
      <w:r w:rsidRPr="00286253">
        <w:rPr>
          <w:rFonts w:ascii="Arial" w:hAnsi="Arial" w:cs="Arial"/>
          <w:sz w:val="22"/>
        </w:rPr>
        <w:t xml:space="preserve"> za dobro izvedbo pogodbenih obveznosti.</w:t>
      </w:r>
    </w:p>
    <w:p w14:paraId="7419D02F" w14:textId="77777777" w:rsidR="005B4F5A" w:rsidRPr="00286253" w:rsidRDefault="005B4F5A" w:rsidP="00551DD8">
      <w:pPr>
        <w:spacing w:line="260" w:lineRule="exact"/>
        <w:ind w:left="709"/>
        <w:rPr>
          <w:rFonts w:ascii="Arial" w:hAnsi="Arial" w:cs="Arial"/>
          <w:sz w:val="22"/>
        </w:rPr>
      </w:pPr>
    </w:p>
    <w:p w14:paraId="1D549BCE" w14:textId="58AC9D34" w:rsidR="005B4F5A" w:rsidRPr="00286253" w:rsidRDefault="005B4F5A" w:rsidP="00551DD8">
      <w:pPr>
        <w:spacing w:line="260" w:lineRule="exact"/>
        <w:ind w:left="709"/>
        <w:rPr>
          <w:rFonts w:ascii="Arial" w:hAnsi="Arial" w:cs="Arial"/>
          <w:sz w:val="22"/>
        </w:rPr>
      </w:pPr>
      <w:r w:rsidRPr="00286253">
        <w:rPr>
          <w:rFonts w:ascii="Arial" w:hAnsi="Arial" w:cs="Arial"/>
          <w:sz w:val="22"/>
        </w:rPr>
        <w:t>Pravico do unovčit</w:t>
      </w:r>
      <w:r w:rsidR="00D056B3" w:rsidRPr="00286253">
        <w:rPr>
          <w:rFonts w:ascii="Arial" w:hAnsi="Arial" w:cs="Arial"/>
          <w:sz w:val="22"/>
        </w:rPr>
        <w:t>ve</w:t>
      </w:r>
      <w:r w:rsidRPr="00286253">
        <w:rPr>
          <w:rFonts w:ascii="Arial" w:hAnsi="Arial" w:cs="Arial"/>
          <w:sz w:val="22"/>
        </w:rPr>
        <w:t xml:space="preserve"> garancije za dobro izvedbo pogodbenih obveznosti bo imel Naročnik tudi v vseh primerih iz podčlena 15.2 Splošnih in Posebnih pogojev pogodbe.</w:t>
      </w:r>
    </w:p>
    <w:p w14:paraId="51E9E3B5" w14:textId="77777777" w:rsidR="0027034F" w:rsidRPr="00286253" w:rsidRDefault="0027034F" w:rsidP="00551DD8">
      <w:pPr>
        <w:spacing w:line="260" w:lineRule="exact"/>
        <w:ind w:left="709"/>
        <w:rPr>
          <w:rFonts w:ascii="Arial" w:hAnsi="Arial" w:cs="Arial"/>
          <w:sz w:val="22"/>
        </w:rPr>
      </w:pPr>
    </w:p>
    <w:p w14:paraId="14D18799" w14:textId="77777777" w:rsidR="0027034F" w:rsidRPr="00286253" w:rsidRDefault="0027034F" w:rsidP="004945CF">
      <w:pPr>
        <w:spacing w:line="260" w:lineRule="exact"/>
        <w:ind w:left="709"/>
        <w:rPr>
          <w:rFonts w:ascii="Arial" w:hAnsi="Arial" w:cs="Arial"/>
          <w:sz w:val="22"/>
        </w:rPr>
      </w:pPr>
      <w:r w:rsidRPr="00286253">
        <w:rPr>
          <w:rFonts w:ascii="Arial" w:hAnsi="Arial" w:cs="Arial"/>
          <w:sz w:val="22"/>
        </w:rPr>
        <w:t>Izvajalec je dolžan ves čas izvajanja pogodbe zagotavljati vse zaveze iz vsakokratne veljavne Kolektivne pogodbe gradbenih dejavnosti z enakimi pravicami za zaposlene, kot jih imajo zaposleni pri zavezancih Kolektivne pogodbe gradbenih dejavnosti.</w:t>
      </w:r>
    </w:p>
    <w:p w14:paraId="454BC130" w14:textId="77777777" w:rsidR="00347BD4" w:rsidRPr="00286253" w:rsidRDefault="00347BD4" w:rsidP="00551DD8">
      <w:pPr>
        <w:spacing w:line="260" w:lineRule="exact"/>
        <w:ind w:left="698" w:firstLine="11"/>
        <w:rPr>
          <w:rFonts w:ascii="Arial" w:hAnsi="Arial" w:cs="Arial"/>
          <w:sz w:val="22"/>
        </w:rPr>
      </w:pPr>
    </w:p>
    <w:p w14:paraId="063F28A8" w14:textId="77777777" w:rsidR="006627DE" w:rsidRPr="00286253" w:rsidRDefault="006627DE" w:rsidP="00551DD8">
      <w:pPr>
        <w:spacing w:after="120" w:line="260" w:lineRule="exact"/>
        <w:outlineLvl w:val="0"/>
        <w:rPr>
          <w:rFonts w:ascii="Arial" w:hAnsi="Arial" w:cs="Arial"/>
          <w:b/>
          <w:sz w:val="22"/>
        </w:rPr>
      </w:pPr>
      <w:r w:rsidRPr="00286253">
        <w:rPr>
          <w:rFonts w:ascii="Arial" w:hAnsi="Arial" w:cs="Arial"/>
          <w:b/>
          <w:sz w:val="22"/>
        </w:rPr>
        <w:t xml:space="preserve">4.2 </w:t>
      </w:r>
      <w:r w:rsidR="00063339" w:rsidRPr="00286253">
        <w:rPr>
          <w:rFonts w:ascii="Arial" w:hAnsi="Arial" w:cs="Arial"/>
          <w:b/>
          <w:sz w:val="22"/>
        </w:rPr>
        <w:tab/>
      </w:r>
      <w:r w:rsidRPr="00286253">
        <w:rPr>
          <w:rFonts w:ascii="Arial" w:hAnsi="Arial" w:cs="Arial"/>
          <w:b/>
          <w:sz w:val="22"/>
        </w:rPr>
        <w:t>Garancija za dobro izvedbo</w:t>
      </w:r>
    </w:p>
    <w:p w14:paraId="40075CD2" w14:textId="77777777" w:rsidR="006627DE" w:rsidRPr="00286253" w:rsidRDefault="006627DE" w:rsidP="00551DD8">
      <w:pPr>
        <w:spacing w:line="260" w:lineRule="exact"/>
        <w:ind w:left="709"/>
        <w:outlineLvl w:val="0"/>
        <w:rPr>
          <w:rFonts w:ascii="Arial" w:hAnsi="Arial" w:cs="Arial"/>
          <w:b/>
          <w:sz w:val="22"/>
        </w:rPr>
      </w:pPr>
      <w:r w:rsidRPr="00286253">
        <w:rPr>
          <w:rFonts w:ascii="Arial" w:hAnsi="Arial" w:cs="Arial"/>
          <w:b/>
          <w:sz w:val="22"/>
        </w:rPr>
        <w:t xml:space="preserve">V celoti se nadomesti prvi in drugi odstavek podčlena 4.2, </w:t>
      </w:r>
      <w:r w:rsidR="005B4F5A" w:rsidRPr="00286253">
        <w:rPr>
          <w:rFonts w:ascii="Arial" w:hAnsi="Arial" w:cs="Arial"/>
          <w:b/>
          <w:sz w:val="22"/>
        </w:rPr>
        <w:t xml:space="preserve">tako </w:t>
      </w:r>
      <w:r w:rsidRPr="00286253">
        <w:rPr>
          <w:rFonts w:ascii="Arial" w:hAnsi="Arial" w:cs="Arial"/>
          <w:b/>
          <w:sz w:val="22"/>
        </w:rPr>
        <w:t>da</w:t>
      </w:r>
      <w:r w:rsidR="005B4F5A" w:rsidRPr="00286253">
        <w:rPr>
          <w:rFonts w:ascii="Arial" w:hAnsi="Arial" w:cs="Arial"/>
          <w:b/>
          <w:sz w:val="22"/>
        </w:rPr>
        <w:t xml:space="preserve"> se</w:t>
      </w:r>
      <w:r w:rsidRPr="00286253">
        <w:rPr>
          <w:rFonts w:ascii="Arial" w:hAnsi="Arial" w:cs="Arial"/>
          <w:b/>
          <w:sz w:val="22"/>
        </w:rPr>
        <w:t xml:space="preserve"> glasi:</w:t>
      </w:r>
    </w:p>
    <w:p w14:paraId="7580A912" w14:textId="06E23BEE" w:rsidR="006627DE" w:rsidRPr="00286253" w:rsidRDefault="006627DE" w:rsidP="00551DD8">
      <w:pPr>
        <w:spacing w:line="260" w:lineRule="exact"/>
        <w:ind w:left="709"/>
        <w:rPr>
          <w:rFonts w:ascii="Arial" w:hAnsi="Arial" w:cs="Arial"/>
          <w:sz w:val="22"/>
        </w:rPr>
      </w:pPr>
      <w:r w:rsidRPr="00286253">
        <w:rPr>
          <w:rFonts w:ascii="Arial" w:hAnsi="Arial" w:cs="Arial"/>
          <w:sz w:val="22"/>
        </w:rPr>
        <w:t xml:space="preserve">"Izvajalec bo Naročniku </w:t>
      </w:r>
      <w:r w:rsidR="002D754E" w:rsidRPr="00286253">
        <w:rPr>
          <w:rFonts w:ascii="Arial" w:hAnsi="Arial" w:cs="Arial"/>
          <w:sz w:val="22"/>
        </w:rPr>
        <w:t>predal</w:t>
      </w:r>
      <w:r w:rsidRPr="00286253">
        <w:rPr>
          <w:rFonts w:ascii="Arial" w:hAnsi="Arial" w:cs="Arial"/>
          <w:sz w:val="22"/>
        </w:rPr>
        <w:t xml:space="preserve"> Garancijo za dobro izvedbo pogodbenih obveznosti (izpolnitev Pogodbe) v roku </w:t>
      </w:r>
      <w:r w:rsidR="001D5E40" w:rsidRPr="00286253">
        <w:rPr>
          <w:rFonts w:ascii="Arial" w:hAnsi="Arial" w:cs="Arial"/>
          <w:sz w:val="22"/>
        </w:rPr>
        <w:t xml:space="preserve">20 </w:t>
      </w:r>
      <w:r w:rsidRPr="00286253">
        <w:rPr>
          <w:rFonts w:ascii="Arial" w:hAnsi="Arial" w:cs="Arial"/>
          <w:sz w:val="22"/>
        </w:rPr>
        <w:t>dni po podpisu pogodbe. Garancija za dobro izvedbo pogodbenih obveznosti bo v obliki bančne garancije</w:t>
      </w:r>
      <w:r w:rsidR="00DE1DC5" w:rsidRPr="00286253">
        <w:rPr>
          <w:rFonts w:ascii="Arial" w:hAnsi="Arial" w:cs="Arial"/>
          <w:sz w:val="22"/>
        </w:rPr>
        <w:t xml:space="preserve"> ali kavcijskega zavarovanje</w:t>
      </w:r>
      <w:r w:rsidR="00E700E5" w:rsidRPr="00286253">
        <w:rPr>
          <w:rFonts w:ascii="Arial" w:hAnsi="Arial" w:cs="Arial"/>
          <w:sz w:val="22"/>
        </w:rPr>
        <w:t>.</w:t>
      </w:r>
      <w:r w:rsidRPr="00286253">
        <w:rPr>
          <w:rFonts w:ascii="Arial" w:hAnsi="Arial" w:cs="Arial"/>
          <w:sz w:val="22"/>
        </w:rPr>
        <w:t xml:space="preserve"> Kopijo garancije bo poslal tudi Inženirju. </w:t>
      </w:r>
    </w:p>
    <w:p w14:paraId="63E30E00" w14:textId="77777777" w:rsidR="000662DC" w:rsidRPr="00286253" w:rsidRDefault="000662DC" w:rsidP="00551DD8">
      <w:pPr>
        <w:spacing w:line="260" w:lineRule="exact"/>
        <w:ind w:left="709"/>
        <w:rPr>
          <w:rFonts w:ascii="Arial" w:hAnsi="Arial" w:cs="Arial"/>
          <w:sz w:val="22"/>
        </w:rPr>
      </w:pPr>
    </w:p>
    <w:p w14:paraId="01DDF6C8" w14:textId="77777777" w:rsidR="00DE1DC5" w:rsidRPr="00286253" w:rsidRDefault="00DE1DC5" w:rsidP="00DE1DC5">
      <w:pPr>
        <w:spacing w:line="260" w:lineRule="exact"/>
        <w:ind w:left="709"/>
        <w:rPr>
          <w:rFonts w:ascii="Arial" w:hAnsi="Arial" w:cs="Arial"/>
          <w:sz w:val="22"/>
        </w:rPr>
      </w:pPr>
      <w:r w:rsidRPr="00286253">
        <w:rPr>
          <w:rFonts w:ascii="Arial" w:hAnsi="Arial" w:cs="Arial"/>
          <w:sz w:val="22"/>
        </w:rPr>
        <w:t>Garancijo za dobro izvedbo pogodbenih obveznosti, bo izdala bodisi:</w:t>
      </w:r>
    </w:p>
    <w:p w14:paraId="3B51197E" w14:textId="77777777" w:rsidR="00DE1DC5" w:rsidRPr="00286253" w:rsidRDefault="00DE1DC5" w:rsidP="00DE1DC5">
      <w:pPr>
        <w:spacing w:line="260" w:lineRule="exact"/>
        <w:ind w:left="709"/>
        <w:rPr>
          <w:rFonts w:ascii="Arial" w:hAnsi="Arial" w:cs="Arial"/>
          <w:sz w:val="22"/>
        </w:rPr>
      </w:pPr>
    </w:p>
    <w:p w14:paraId="314BD184" w14:textId="77777777" w:rsidR="00DE1DC5" w:rsidRPr="00286253" w:rsidRDefault="00DE1DC5" w:rsidP="00DE1DC5">
      <w:pPr>
        <w:spacing w:line="260" w:lineRule="exact"/>
        <w:ind w:left="709"/>
        <w:rPr>
          <w:rFonts w:ascii="Arial" w:hAnsi="Arial" w:cs="Arial"/>
          <w:sz w:val="22"/>
        </w:rPr>
      </w:pPr>
      <w:r w:rsidRPr="00286253">
        <w:rPr>
          <w:rFonts w:ascii="Arial" w:hAnsi="Arial" w:cs="Arial"/>
          <w:sz w:val="22"/>
        </w:rPr>
        <w:t>(a)</w:t>
      </w:r>
      <w:r w:rsidRPr="00286253">
        <w:rPr>
          <w:rFonts w:ascii="Arial" w:hAnsi="Arial" w:cs="Arial"/>
          <w:sz w:val="22"/>
        </w:rPr>
        <w:tab/>
        <w:t xml:space="preserve">banka v Republiki Sloveniji, </w:t>
      </w:r>
    </w:p>
    <w:p w14:paraId="44B17E28" w14:textId="314636EE" w:rsidR="00DE1DC5" w:rsidRPr="00286253" w:rsidRDefault="00DE1DC5" w:rsidP="00DE1DC5">
      <w:pPr>
        <w:spacing w:line="260" w:lineRule="exact"/>
        <w:ind w:left="709"/>
        <w:rPr>
          <w:rFonts w:ascii="Arial" w:hAnsi="Arial" w:cs="Arial"/>
          <w:sz w:val="22"/>
        </w:rPr>
      </w:pPr>
      <w:r w:rsidRPr="00286253">
        <w:rPr>
          <w:rFonts w:ascii="Arial" w:hAnsi="Arial" w:cs="Arial"/>
          <w:sz w:val="22"/>
        </w:rPr>
        <w:t>(b)</w:t>
      </w:r>
      <w:r w:rsidRPr="00286253">
        <w:rPr>
          <w:rFonts w:ascii="Arial" w:hAnsi="Arial" w:cs="Arial"/>
          <w:sz w:val="22"/>
        </w:rPr>
        <w:tab/>
        <w:t>tuja banka preko korespon</w:t>
      </w:r>
      <w:r w:rsidR="00D54D4C">
        <w:rPr>
          <w:rFonts w:ascii="Arial" w:hAnsi="Arial" w:cs="Arial"/>
          <w:sz w:val="22"/>
        </w:rPr>
        <w:t>denčne banke v državi naročnika.</w:t>
      </w:r>
    </w:p>
    <w:p w14:paraId="57A7150C" w14:textId="77777777" w:rsidR="00EE73CA" w:rsidRPr="00286253" w:rsidRDefault="00EE73CA" w:rsidP="00551DD8">
      <w:pPr>
        <w:spacing w:line="260" w:lineRule="exact"/>
        <w:ind w:left="709"/>
        <w:outlineLvl w:val="0"/>
        <w:rPr>
          <w:rFonts w:ascii="Arial" w:hAnsi="Arial" w:cs="Arial"/>
          <w:sz w:val="22"/>
        </w:rPr>
      </w:pPr>
    </w:p>
    <w:p w14:paraId="3FDF5596" w14:textId="77777777" w:rsidR="000662DC" w:rsidRPr="00286253" w:rsidRDefault="000662DC" w:rsidP="00551DD8">
      <w:pPr>
        <w:spacing w:line="260" w:lineRule="exact"/>
        <w:ind w:left="709"/>
        <w:outlineLvl w:val="0"/>
        <w:rPr>
          <w:rFonts w:ascii="Arial" w:hAnsi="Arial" w:cs="Arial"/>
          <w:sz w:val="22"/>
        </w:rPr>
      </w:pPr>
      <w:r w:rsidRPr="00286253">
        <w:rPr>
          <w:rFonts w:ascii="Arial" w:hAnsi="Arial" w:cs="Arial"/>
          <w:sz w:val="22"/>
        </w:rPr>
        <w:t>Garancija za dobro izvedbo pokriva tudi garancijo za pravočasno izvedbo.</w:t>
      </w:r>
    </w:p>
    <w:p w14:paraId="75E3285E" w14:textId="77777777" w:rsidR="000662DC" w:rsidRPr="00286253" w:rsidRDefault="000662DC" w:rsidP="00551DD8">
      <w:pPr>
        <w:spacing w:line="260" w:lineRule="exact"/>
        <w:ind w:left="709"/>
        <w:rPr>
          <w:rFonts w:ascii="Arial" w:hAnsi="Arial" w:cs="Arial"/>
          <w:sz w:val="22"/>
        </w:rPr>
      </w:pPr>
    </w:p>
    <w:p w14:paraId="269085ED" w14:textId="77777777" w:rsidR="006627DE" w:rsidRPr="00286253" w:rsidRDefault="006627DE" w:rsidP="00551DD8">
      <w:pPr>
        <w:spacing w:line="260" w:lineRule="exact"/>
        <w:ind w:left="709"/>
        <w:rPr>
          <w:rFonts w:ascii="Arial" w:hAnsi="Arial" w:cs="Arial"/>
          <w:sz w:val="22"/>
        </w:rPr>
      </w:pPr>
      <w:r w:rsidRPr="00286253">
        <w:rPr>
          <w:rFonts w:ascii="Arial" w:hAnsi="Arial" w:cs="Arial"/>
          <w:sz w:val="22"/>
        </w:rPr>
        <w:t xml:space="preserve">Ne da bi omejeval določbe prejšnjega odstavka, kadarkoli </w:t>
      </w:r>
      <w:r w:rsidR="00652739" w:rsidRPr="00286253">
        <w:rPr>
          <w:rFonts w:ascii="Arial" w:hAnsi="Arial" w:cs="Arial"/>
          <w:sz w:val="22"/>
        </w:rPr>
        <w:t>Naročnik</w:t>
      </w:r>
      <w:r w:rsidRPr="00286253">
        <w:rPr>
          <w:rFonts w:ascii="Arial" w:hAnsi="Arial" w:cs="Arial"/>
          <w:sz w:val="22"/>
        </w:rPr>
        <w:t xml:space="preserve"> </w:t>
      </w:r>
      <w:r w:rsidR="00652739" w:rsidRPr="00286253">
        <w:rPr>
          <w:rFonts w:ascii="Arial" w:hAnsi="Arial" w:cs="Arial"/>
          <w:sz w:val="22"/>
        </w:rPr>
        <w:t>odobri</w:t>
      </w:r>
      <w:r w:rsidRPr="00286253">
        <w:rPr>
          <w:rFonts w:ascii="Arial" w:hAnsi="Arial" w:cs="Arial"/>
          <w:sz w:val="22"/>
        </w:rPr>
        <w:t xml:space="preserve"> povečanje Pogodbene cene zaradi spremembe stroškov in/ali zakonodaje, ali kot rezultat odstopanj, ki znašajo več kot 10 % deleža Pogodbene cene, bo Izvajalec takoj povečal vrednost garancije za dobro izvedbo Pogodbenih obveznosti za odstotek</w:t>
      </w:r>
      <w:r w:rsidR="002A3DAD" w:rsidRPr="00286253">
        <w:rPr>
          <w:rFonts w:ascii="Arial" w:hAnsi="Arial" w:cs="Arial"/>
          <w:sz w:val="22"/>
        </w:rPr>
        <w:t xml:space="preserve"> povečanja pogodbene cene</w:t>
      </w:r>
      <w:r w:rsidRPr="00286253">
        <w:rPr>
          <w:rFonts w:ascii="Arial" w:hAnsi="Arial" w:cs="Arial"/>
          <w:sz w:val="22"/>
        </w:rPr>
        <w:t>.</w:t>
      </w:r>
      <w:r w:rsidR="000662DC" w:rsidRPr="00286253">
        <w:rPr>
          <w:rFonts w:ascii="Arial" w:hAnsi="Arial" w:cs="Arial"/>
          <w:sz w:val="22"/>
        </w:rPr>
        <w:t xml:space="preserve"> </w:t>
      </w:r>
      <w:r w:rsidRPr="00286253">
        <w:rPr>
          <w:rFonts w:ascii="Arial" w:hAnsi="Arial" w:cs="Arial"/>
          <w:sz w:val="22"/>
        </w:rPr>
        <w:t>Do takrat ima Naročnik prav</w:t>
      </w:r>
      <w:r w:rsidR="00094F5F" w:rsidRPr="00286253">
        <w:rPr>
          <w:rFonts w:ascii="Arial" w:hAnsi="Arial" w:cs="Arial"/>
          <w:sz w:val="22"/>
        </w:rPr>
        <w:t xml:space="preserve">ico zadržati varščino v višini </w:t>
      </w:r>
      <w:r w:rsidR="00E1438E" w:rsidRPr="00286253">
        <w:rPr>
          <w:rFonts w:ascii="Arial" w:hAnsi="Arial" w:cs="Arial"/>
          <w:sz w:val="22"/>
        </w:rPr>
        <w:t xml:space="preserve">10 </w:t>
      </w:r>
      <w:r w:rsidRPr="00286253">
        <w:rPr>
          <w:rFonts w:ascii="Arial" w:hAnsi="Arial" w:cs="Arial"/>
          <w:sz w:val="22"/>
        </w:rPr>
        <w:t>% povečanja."</w:t>
      </w:r>
    </w:p>
    <w:p w14:paraId="116E9E9B" w14:textId="77777777" w:rsidR="006627DE" w:rsidRPr="00286253" w:rsidRDefault="006627DE" w:rsidP="00551DD8">
      <w:pPr>
        <w:spacing w:line="260" w:lineRule="exact"/>
        <w:rPr>
          <w:rFonts w:ascii="Arial" w:hAnsi="Arial" w:cs="Arial"/>
          <w:sz w:val="22"/>
        </w:rPr>
      </w:pPr>
    </w:p>
    <w:p w14:paraId="5BC75B0D" w14:textId="77777777" w:rsidR="00A23711" w:rsidRPr="00286253" w:rsidRDefault="00A23711" w:rsidP="00551DD8">
      <w:pPr>
        <w:spacing w:line="260" w:lineRule="exact"/>
        <w:ind w:left="709"/>
        <w:rPr>
          <w:rFonts w:ascii="Arial" w:hAnsi="Arial" w:cs="Arial"/>
          <w:sz w:val="22"/>
        </w:rPr>
      </w:pPr>
      <w:r w:rsidRPr="00286253">
        <w:rPr>
          <w:rFonts w:ascii="Arial" w:hAnsi="Arial" w:cs="Arial"/>
          <w:sz w:val="22"/>
        </w:rPr>
        <w:t xml:space="preserve">Izvajalec mora zagotoviti, da je </w:t>
      </w:r>
      <w:r w:rsidRPr="00286253">
        <w:rPr>
          <w:rFonts w:ascii="Arial" w:hAnsi="Arial" w:cs="Arial"/>
          <w:b/>
          <w:sz w:val="22"/>
        </w:rPr>
        <w:t>Garancija za dobro</w:t>
      </w:r>
      <w:r w:rsidRPr="00286253">
        <w:rPr>
          <w:rFonts w:ascii="Arial" w:hAnsi="Arial" w:cs="Arial"/>
          <w:sz w:val="22"/>
        </w:rPr>
        <w:t xml:space="preserve"> izvedbo veljavna in izterljiva še </w:t>
      </w:r>
      <w:r w:rsidR="001325D3" w:rsidRPr="00286253">
        <w:rPr>
          <w:rFonts w:ascii="Arial" w:hAnsi="Arial" w:cs="Arial"/>
          <w:b/>
          <w:sz w:val="22"/>
        </w:rPr>
        <w:t>15</w:t>
      </w:r>
      <w:r w:rsidRPr="00286253">
        <w:rPr>
          <w:rFonts w:ascii="Arial" w:hAnsi="Arial" w:cs="Arial"/>
          <w:b/>
          <w:sz w:val="22"/>
        </w:rPr>
        <w:t>0 dni</w:t>
      </w:r>
      <w:r w:rsidRPr="00286253">
        <w:rPr>
          <w:rFonts w:ascii="Arial" w:hAnsi="Arial" w:cs="Arial"/>
          <w:sz w:val="22"/>
        </w:rPr>
        <w:t xml:space="preserve"> po </w:t>
      </w:r>
      <w:r w:rsidR="0085400D" w:rsidRPr="00286253">
        <w:rPr>
          <w:rFonts w:ascii="Arial" w:hAnsi="Arial" w:cs="Arial"/>
          <w:sz w:val="22"/>
        </w:rPr>
        <w:t>izdaji Potrdila o izvedbi</w:t>
      </w:r>
      <w:r w:rsidRPr="00286253">
        <w:rPr>
          <w:rFonts w:ascii="Arial" w:hAnsi="Arial" w:cs="Arial"/>
          <w:sz w:val="22"/>
        </w:rPr>
        <w:t xml:space="preserve">. Če pogoji Garancije za dobro izvedbo določajo datum, ko </w:t>
      </w:r>
      <w:r w:rsidRPr="00286253">
        <w:rPr>
          <w:rFonts w:ascii="Arial" w:hAnsi="Arial" w:cs="Arial"/>
          <w:sz w:val="22"/>
        </w:rPr>
        <w:lastRenderedPageBreak/>
        <w:t>garancija poteče in 28 dni pred iztekom roka izvajalec še ni upravičen do prejema Potrdila o izvedbi, mora izvajalec podaljšati veljavnost Garancije za dobro izvedbo del.</w:t>
      </w:r>
    </w:p>
    <w:p w14:paraId="20C97C03" w14:textId="77777777" w:rsidR="006E6346" w:rsidRPr="00286253" w:rsidRDefault="006E6346" w:rsidP="00551DD8">
      <w:pPr>
        <w:spacing w:after="120" w:line="260" w:lineRule="exact"/>
        <w:outlineLvl w:val="0"/>
        <w:rPr>
          <w:rFonts w:ascii="Arial" w:hAnsi="Arial" w:cs="Arial"/>
          <w:b/>
          <w:sz w:val="22"/>
        </w:rPr>
      </w:pPr>
    </w:p>
    <w:p w14:paraId="6CA755EE" w14:textId="77777777" w:rsidR="006627DE" w:rsidRPr="00286253" w:rsidRDefault="006627DE" w:rsidP="00551DD8">
      <w:pPr>
        <w:spacing w:after="120" w:line="260" w:lineRule="exact"/>
        <w:outlineLvl w:val="0"/>
        <w:rPr>
          <w:rFonts w:ascii="Arial" w:hAnsi="Arial" w:cs="Arial"/>
          <w:b/>
          <w:sz w:val="22"/>
        </w:rPr>
      </w:pPr>
      <w:r w:rsidRPr="00286253">
        <w:rPr>
          <w:rFonts w:ascii="Arial" w:hAnsi="Arial" w:cs="Arial"/>
          <w:b/>
          <w:sz w:val="22"/>
        </w:rPr>
        <w:t xml:space="preserve">4.3 </w:t>
      </w:r>
      <w:r w:rsidR="000662DC" w:rsidRPr="00286253">
        <w:rPr>
          <w:rFonts w:ascii="Arial" w:hAnsi="Arial" w:cs="Arial"/>
          <w:b/>
          <w:sz w:val="22"/>
        </w:rPr>
        <w:tab/>
      </w:r>
      <w:r w:rsidRPr="00286253">
        <w:rPr>
          <w:rFonts w:ascii="Arial" w:hAnsi="Arial" w:cs="Arial"/>
          <w:b/>
          <w:sz w:val="22"/>
        </w:rPr>
        <w:t>Predstavnik izvajalca</w:t>
      </w:r>
    </w:p>
    <w:p w14:paraId="6A98794E" w14:textId="77777777" w:rsidR="006627DE" w:rsidRPr="00286253" w:rsidRDefault="000662DC" w:rsidP="00551DD8">
      <w:pPr>
        <w:spacing w:line="260" w:lineRule="exact"/>
        <w:ind w:left="709"/>
        <w:outlineLvl w:val="0"/>
        <w:rPr>
          <w:rFonts w:ascii="Arial" w:hAnsi="Arial" w:cs="Arial"/>
          <w:b/>
          <w:sz w:val="22"/>
        </w:rPr>
      </w:pPr>
      <w:r w:rsidRPr="00286253">
        <w:rPr>
          <w:rFonts w:ascii="Arial" w:hAnsi="Arial" w:cs="Arial"/>
          <w:b/>
          <w:sz w:val="22"/>
        </w:rPr>
        <w:t>Zadnji od</w:t>
      </w:r>
      <w:r w:rsidR="006627DE" w:rsidRPr="00286253">
        <w:rPr>
          <w:rFonts w:ascii="Arial" w:hAnsi="Arial" w:cs="Arial"/>
          <w:b/>
          <w:sz w:val="22"/>
        </w:rPr>
        <w:t>stavek podčlena 4.3</w:t>
      </w:r>
      <w:r w:rsidRPr="00286253">
        <w:rPr>
          <w:rFonts w:ascii="Arial" w:hAnsi="Arial" w:cs="Arial"/>
          <w:b/>
          <w:sz w:val="22"/>
        </w:rPr>
        <w:t xml:space="preserve"> se spremeni, tako</w:t>
      </w:r>
      <w:r w:rsidR="006627DE" w:rsidRPr="00286253">
        <w:rPr>
          <w:rFonts w:ascii="Arial" w:hAnsi="Arial" w:cs="Arial"/>
          <w:b/>
          <w:sz w:val="22"/>
        </w:rPr>
        <w:t xml:space="preserve"> da</w:t>
      </w:r>
      <w:r w:rsidRPr="00286253">
        <w:rPr>
          <w:rFonts w:ascii="Arial" w:hAnsi="Arial" w:cs="Arial"/>
          <w:b/>
          <w:sz w:val="22"/>
        </w:rPr>
        <w:t xml:space="preserve"> </w:t>
      </w:r>
      <w:r w:rsidR="006627DE" w:rsidRPr="00286253">
        <w:rPr>
          <w:rFonts w:ascii="Arial" w:hAnsi="Arial" w:cs="Arial"/>
          <w:b/>
          <w:sz w:val="22"/>
        </w:rPr>
        <w:t>se glasi:</w:t>
      </w:r>
    </w:p>
    <w:p w14:paraId="76728A43" w14:textId="77777777" w:rsidR="008A2528" w:rsidRPr="00286253" w:rsidRDefault="008A2528" w:rsidP="00551DD8">
      <w:pPr>
        <w:spacing w:line="260" w:lineRule="exact"/>
        <w:ind w:left="709" w:hanging="1"/>
        <w:rPr>
          <w:rFonts w:ascii="Arial" w:hAnsi="Arial" w:cs="Arial"/>
          <w:sz w:val="22"/>
        </w:rPr>
      </w:pPr>
      <w:r w:rsidRPr="00286253">
        <w:rPr>
          <w:rFonts w:ascii="Arial" w:hAnsi="Arial" w:cs="Arial"/>
          <w:sz w:val="22"/>
        </w:rPr>
        <w:t>»Če predstavnik izvajalca ali njegovo vodstveno osebje ne govorijo tekoče slovenskega jezika, bo izvajalec omogočil, da bo med celotnim delovnim časom na razpolago prevajalec. Vodja projekta in vodja gradnje morata aktivno govoriti slovenski jezik.«</w:t>
      </w:r>
    </w:p>
    <w:p w14:paraId="232F1FE2" w14:textId="77777777" w:rsidR="006627DE" w:rsidRPr="00286253" w:rsidRDefault="006627DE" w:rsidP="00551DD8">
      <w:pPr>
        <w:spacing w:line="260" w:lineRule="exact"/>
        <w:ind w:left="709"/>
        <w:rPr>
          <w:rFonts w:ascii="Arial" w:hAnsi="Arial" w:cs="Arial"/>
          <w:sz w:val="22"/>
        </w:rPr>
      </w:pPr>
    </w:p>
    <w:p w14:paraId="61E6D82C" w14:textId="77777777" w:rsidR="006627DE" w:rsidRPr="00286253" w:rsidRDefault="000662DC" w:rsidP="00551DD8">
      <w:pPr>
        <w:spacing w:line="260" w:lineRule="exact"/>
        <w:ind w:left="709"/>
        <w:outlineLvl w:val="0"/>
        <w:rPr>
          <w:rFonts w:ascii="Arial" w:hAnsi="Arial" w:cs="Arial"/>
          <w:b/>
          <w:sz w:val="22"/>
        </w:rPr>
      </w:pPr>
      <w:r w:rsidRPr="00286253">
        <w:rPr>
          <w:rFonts w:ascii="Arial" w:hAnsi="Arial" w:cs="Arial"/>
          <w:b/>
          <w:sz w:val="22"/>
        </w:rPr>
        <w:t>Na koncu podčlena 4.3 se d</w:t>
      </w:r>
      <w:r w:rsidR="006627DE" w:rsidRPr="00286253">
        <w:rPr>
          <w:rFonts w:ascii="Arial" w:hAnsi="Arial" w:cs="Arial"/>
          <w:b/>
          <w:sz w:val="22"/>
        </w:rPr>
        <w:t>oda</w:t>
      </w:r>
      <w:r w:rsidRPr="00286253">
        <w:rPr>
          <w:rFonts w:ascii="Arial" w:hAnsi="Arial" w:cs="Arial"/>
          <w:b/>
          <w:sz w:val="22"/>
        </w:rPr>
        <w:t xml:space="preserve"> </w:t>
      </w:r>
      <w:r w:rsidR="006627DE" w:rsidRPr="00286253">
        <w:rPr>
          <w:rFonts w:ascii="Arial" w:hAnsi="Arial" w:cs="Arial"/>
          <w:b/>
          <w:sz w:val="22"/>
        </w:rPr>
        <w:t>stavek:</w:t>
      </w:r>
    </w:p>
    <w:p w14:paraId="6FFFFD3A" w14:textId="77777777" w:rsidR="006627DE" w:rsidRPr="00286253" w:rsidRDefault="006627DE" w:rsidP="00551DD8">
      <w:pPr>
        <w:spacing w:line="260" w:lineRule="exact"/>
        <w:ind w:left="709"/>
        <w:rPr>
          <w:rFonts w:ascii="Arial" w:hAnsi="Arial" w:cs="Arial"/>
          <w:sz w:val="22"/>
        </w:rPr>
      </w:pPr>
      <w:r w:rsidRPr="00286253">
        <w:rPr>
          <w:rFonts w:ascii="Arial" w:hAnsi="Arial" w:cs="Arial"/>
          <w:sz w:val="22"/>
        </w:rPr>
        <w:t>»Vsi ključni kadri morajo aktivno sodelovati pri vseh segmentih gradnje</w:t>
      </w:r>
      <w:r w:rsidR="008B63E3" w:rsidRPr="00286253">
        <w:rPr>
          <w:rFonts w:ascii="Arial" w:hAnsi="Arial" w:cs="Arial"/>
          <w:sz w:val="22"/>
        </w:rPr>
        <w:t xml:space="preserve"> in</w:t>
      </w:r>
      <w:r w:rsidR="002D754E" w:rsidRPr="00286253">
        <w:rPr>
          <w:rFonts w:ascii="Arial" w:hAnsi="Arial" w:cs="Arial"/>
          <w:sz w:val="22"/>
        </w:rPr>
        <w:t xml:space="preserve"> </w:t>
      </w:r>
      <w:r w:rsidRPr="00286253">
        <w:rPr>
          <w:rFonts w:ascii="Arial" w:hAnsi="Arial" w:cs="Arial"/>
          <w:sz w:val="22"/>
        </w:rPr>
        <w:t>osebno nadzirati dela na terenu</w:t>
      </w:r>
      <w:r w:rsidR="008B63E3" w:rsidRPr="00286253">
        <w:rPr>
          <w:rFonts w:ascii="Arial" w:hAnsi="Arial" w:cs="Arial"/>
          <w:sz w:val="22"/>
        </w:rPr>
        <w:t xml:space="preserve">. </w:t>
      </w:r>
      <w:r w:rsidR="00E33943" w:rsidRPr="00286253">
        <w:rPr>
          <w:rFonts w:ascii="Arial" w:hAnsi="Arial" w:cs="Arial"/>
          <w:sz w:val="22"/>
        </w:rPr>
        <w:t xml:space="preserve">Knjigo obračunskih izmer potrjuje v pogodbi </w:t>
      </w:r>
      <w:r w:rsidR="008B63E3" w:rsidRPr="00286253">
        <w:rPr>
          <w:rFonts w:ascii="Arial" w:hAnsi="Arial" w:cs="Arial"/>
          <w:sz w:val="22"/>
        </w:rPr>
        <w:t xml:space="preserve">imenovani vodja </w:t>
      </w:r>
      <w:r w:rsidR="000633F8" w:rsidRPr="00286253">
        <w:rPr>
          <w:rFonts w:ascii="Arial" w:hAnsi="Arial" w:cs="Arial"/>
          <w:sz w:val="22"/>
        </w:rPr>
        <w:t>gradnje</w:t>
      </w:r>
      <w:r w:rsidRPr="00286253">
        <w:rPr>
          <w:rFonts w:ascii="Arial" w:hAnsi="Arial" w:cs="Arial"/>
          <w:sz w:val="22"/>
        </w:rPr>
        <w:t>«.</w:t>
      </w:r>
    </w:p>
    <w:p w14:paraId="4AA293D4" w14:textId="77777777" w:rsidR="00111167" w:rsidRPr="00286253" w:rsidRDefault="00111167" w:rsidP="00551DD8">
      <w:pPr>
        <w:spacing w:line="260" w:lineRule="exact"/>
        <w:ind w:left="1134"/>
        <w:rPr>
          <w:rFonts w:ascii="Arial" w:hAnsi="Arial" w:cs="Arial"/>
          <w:sz w:val="22"/>
        </w:rPr>
      </w:pPr>
    </w:p>
    <w:p w14:paraId="5A0E0C4C" w14:textId="77777777" w:rsidR="000662DC" w:rsidRPr="00286253" w:rsidRDefault="000662DC" w:rsidP="00551DD8">
      <w:pPr>
        <w:spacing w:line="260" w:lineRule="exact"/>
        <w:outlineLvl w:val="0"/>
        <w:rPr>
          <w:rFonts w:ascii="Arial" w:hAnsi="Arial" w:cs="Arial"/>
          <w:b/>
          <w:sz w:val="22"/>
        </w:rPr>
      </w:pPr>
      <w:r w:rsidRPr="00286253">
        <w:rPr>
          <w:rFonts w:ascii="Arial" w:hAnsi="Arial" w:cs="Arial"/>
          <w:b/>
          <w:sz w:val="22"/>
        </w:rPr>
        <w:t>4.4</w:t>
      </w:r>
      <w:r w:rsidRPr="00286253">
        <w:rPr>
          <w:rFonts w:ascii="Arial" w:hAnsi="Arial" w:cs="Arial"/>
          <w:b/>
          <w:sz w:val="22"/>
        </w:rPr>
        <w:tab/>
        <w:t>Podizvajalci</w:t>
      </w:r>
    </w:p>
    <w:p w14:paraId="67FAA91B" w14:textId="77777777" w:rsidR="000662DC" w:rsidRPr="00286253" w:rsidRDefault="000662DC" w:rsidP="00551DD8">
      <w:pPr>
        <w:spacing w:line="260" w:lineRule="exact"/>
        <w:outlineLvl w:val="0"/>
        <w:rPr>
          <w:rFonts w:ascii="Arial" w:hAnsi="Arial" w:cs="Arial"/>
          <w:b/>
          <w:sz w:val="22"/>
        </w:rPr>
      </w:pPr>
      <w:r w:rsidRPr="00286253">
        <w:rPr>
          <w:rFonts w:ascii="Arial" w:hAnsi="Arial" w:cs="Arial"/>
          <w:b/>
          <w:sz w:val="22"/>
        </w:rPr>
        <w:tab/>
        <w:t>Podčlen 4.4. se spremeni tako, da se glasi:</w:t>
      </w:r>
    </w:p>
    <w:p w14:paraId="1636676C" w14:textId="77777777" w:rsidR="000662DC" w:rsidRPr="00286253" w:rsidRDefault="000662DC" w:rsidP="00551DD8">
      <w:pPr>
        <w:spacing w:line="260" w:lineRule="exact"/>
        <w:ind w:left="1134"/>
        <w:rPr>
          <w:rFonts w:ascii="Arial" w:hAnsi="Arial" w:cs="Arial"/>
          <w:b/>
          <w:sz w:val="22"/>
        </w:rPr>
      </w:pPr>
    </w:p>
    <w:p w14:paraId="402A6251" w14:textId="77777777" w:rsidR="005B4F5A" w:rsidRPr="00286253" w:rsidRDefault="005B4F5A" w:rsidP="00551DD8">
      <w:pPr>
        <w:spacing w:line="260" w:lineRule="exact"/>
        <w:ind w:left="709"/>
        <w:rPr>
          <w:rFonts w:ascii="Arial" w:hAnsi="Arial" w:cs="Arial"/>
          <w:sz w:val="22"/>
        </w:rPr>
      </w:pPr>
      <w:r w:rsidRPr="00286253">
        <w:rPr>
          <w:rFonts w:ascii="Arial" w:hAnsi="Arial" w:cs="Arial"/>
          <w:sz w:val="22"/>
        </w:rPr>
        <w:t xml:space="preserve">Izvajalec ne sme brez predhodnega soglasja Naročnika spreminjati podizvajalcev ali sodelovati z drugimi podizvajalci, ki niso navedeni v pogodbi. Na novo naznanjeni podizvajalec mora izpolnjevati enake pogoje kot jih je moral izpolnjevati podizvajalec, ki ga je Izvajalec navedel v ponudbi oz. izpolnjevati enake pogoje kot so bili za podizvajalce zahtevani v </w:t>
      </w:r>
      <w:r w:rsidR="009577DA" w:rsidRPr="00286253">
        <w:rPr>
          <w:rFonts w:ascii="Arial" w:hAnsi="Arial" w:cs="Arial"/>
          <w:sz w:val="22"/>
        </w:rPr>
        <w:t>dokumentaciji z zvezi z oddajo javnega naročila</w:t>
      </w:r>
      <w:r w:rsidRPr="00286253">
        <w:rPr>
          <w:rFonts w:ascii="Arial" w:hAnsi="Arial" w:cs="Arial"/>
          <w:sz w:val="22"/>
        </w:rPr>
        <w:t xml:space="preserve">. </w:t>
      </w:r>
    </w:p>
    <w:p w14:paraId="350A8D3A" w14:textId="77777777" w:rsidR="005B4F5A" w:rsidRPr="00286253" w:rsidRDefault="005B4F5A" w:rsidP="00551DD8">
      <w:pPr>
        <w:spacing w:line="260" w:lineRule="exact"/>
        <w:ind w:left="709"/>
        <w:rPr>
          <w:rFonts w:ascii="Arial" w:hAnsi="Arial" w:cs="Arial"/>
          <w:sz w:val="22"/>
        </w:rPr>
      </w:pPr>
    </w:p>
    <w:p w14:paraId="70D8AEB4" w14:textId="77777777" w:rsidR="005B4F5A" w:rsidRPr="00286253" w:rsidRDefault="005B4F5A" w:rsidP="00551DD8">
      <w:pPr>
        <w:spacing w:line="260" w:lineRule="exact"/>
        <w:ind w:left="709"/>
        <w:rPr>
          <w:rFonts w:ascii="Arial" w:hAnsi="Arial" w:cs="Arial"/>
          <w:sz w:val="22"/>
        </w:rPr>
      </w:pPr>
      <w:r w:rsidRPr="00286253">
        <w:rPr>
          <w:rFonts w:ascii="Arial" w:hAnsi="Arial" w:cs="Arial"/>
          <w:sz w:val="22"/>
        </w:rPr>
        <w:t>Za vsakega podizvajalca, ki ga izvajalec ni navedel v Ponudbi, mora preden jih angažira za določeno delo, pridobiti pisno soglasje Naročnika.</w:t>
      </w:r>
    </w:p>
    <w:p w14:paraId="43B317EA" w14:textId="77777777" w:rsidR="005B4F5A" w:rsidRPr="00286253" w:rsidRDefault="005B4F5A" w:rsidP="00551DD8">
      <w:pPr>
        <w:spacing w:line="260" w:lineRule="exact"/>
        <w:ind w:left="709"/>
        <w:rPr>
          <w:rFonts w:ascii="Arial" w:hAnsi="Arial" w:cs="Arial"/>
          <w:sz w:val="22"/>
        </w:rPr>
      </w:pPr>
    </w:p>
    <w:p w14:paraId="48A954D5" w14:textId="77777777" w:rsidR="005B4F5A" w:rsidRPr="00286253" w:rsidRDefault="005B4F5A" w:rsidP="00551DD8">
      <w:pPr>
        <w:spacing w:line="260" w:lineRule="exact"/>
        <w:ind w:left="709"/>
        <w:rPr>
          <w:rFonts w:ascii="Arial" w:hAnsi="Arial" w:cs="Arial"/>
          <w:sz w:val="22"/>
        </w:rPr>
      </w:pPr>
      <w:r w:rsidRPr="00286253">
        <w:rPr>
          <w:rFonts w:ascii="Arial" w:hAnsi="Arial" w:cs="Arial"/>
          <w:sz w:val="22"/>
        </w:rPr>
        <w:t>Izvajalec Del, ki po sklenitvi pogodbe ugotovi potrebo po vključitvi oz. zamenjavi podizvajalcev za izvedbo Del mora svoj predlog poslati Inženirju. Vlogi mora biti predložena vsa dokumentacija v obsegu, vsebini in obliki, kot to določa veljavna zakonodaja s področja javnih naročil za podizvajalce, ki jih Ponudnik navaja pri oddaji svoje Ponudbe v postopku javnega naročanja. V primeru, da Izvajalec predlaga zamenjavo katerega izmed podizvajalcev, mora svoji vlogi priložiti tudi svojo izjavo, da je poravnal vse nesporne obveznosti prvotnemu podizvajalcu, ki ga želi zamenjati.</w:t>
      </w:r>
    </w:p>
    <w:p w14:paraId="23284DA4" w14:textId="77777777" w:rsidR="005B4F5A" w:rsidRPr="00286253" w:rsidRDefault="005B4F5A" w:rsidP="00551DD8">
      <w:pPr>
        <w:spacing w:line="260" w:lineRule="exact"/>
        <w:ind w:left="709"/>
        <w:rPr>
          <w:rFonts w:ascii="Arial" w:hAnsi="Arial" w:cs="Arial"/>
          <w:sz w:val="22"/>
        </w:rPr>
      </w:pPr>
    </w:p>
    <w:p w14:paraId="5C375362" w14:textId="77777777" w:rsidR="005B4F5A" w:rsidRPr="00286253" w:rsidRDefault="005B4F5A" w:rsidP="00551DD8">
      <w:pPr>
        <w:spacing w:line="260" w:lineRule="exact"/>
        <w:ind w:left="709"/>
        <w:rPr>
          <w:rFonts w:ascii="Arial" w:hAnsi="Arial" w:cs="Arial"/>
          <w:sz w:val="22"/>
        </w:rPr>
      </w:pPr>
      <w:r w:rsidRPr="00286253">
        <w:rPr>
          <w:rFonts w:ascii="Arial" w:hAnsi="Arial" w:cs="Arial"/>
          <w:sz w:val="22"/>
        </w:rPr>
        <w:t>Vlagatelj mora v svoji vlogi navesti vzrok, zaradi katerega je prišlo do potrebe po vključitvi podizvajalca v izvajanje del in takšne navedbe tudi vsebinsko utemeljiti.</w:t>
      </w:r>
    </w:p>
    <w:p w14:paraId="5186C964" w14:textId="77777777" w:rsidR="005B4F5A" w:rsidRPr="00286253" w:rsidRDefault="005B4F5A" w:rsidP="00551DD8">
      <w:pPr>
        <w:spacing w:line="260" w:lineRule="exact"/>
        <w:ind w:left="709"/>
        <w:rPr>
          <w:rFonts w:ascii="Arial" w:hAnsi="Arial" w:cs="Arial"/>
          <w:sz w:val="22"/>
        </w:rPr>
      </w:pPr>
    </w:p>
    <w:p w14:paraId="3AE8E5A8" w14:textId="1D37A0BB" w:rsidR="005B4F5A" w:rsidRPr="00286253" w:rsidRDefault="005B4F5A" w:rsidP="00551DD8">
      <w:pPr>
        <w:spacing w:line="260" w:lineRule="exact"/>
        <w:ind w:left="709"/>
        <w:rPr>
          <w:rFonts w:ascii="Arial" w:hAnsi="Arial" w:cs="Arial"/>
          <w:sz w:val="22"/>
        </w:rPr>
      </w:pPr>
      <w:r w:rsidRPr="00286253">
        <w:rPr>
          <w:rFonts w:ascii="Arial" w:hAnsi="Arial" w:cs="Arial"/>
          <w:sz w:val="22"/>
        </w:rPr>
        <w:t>Med utemeljene vzroke je šteti:</w:t>
      </w:r>
    </w:p>
    <w:p w14:paraId="7A1DF4E8" w14:textId="77777777" w:rsidR="00A03618" w:rsidRPr="00286253" w:rsidRDefault="00A03618" w:rsidP="00551DD8">
      <w:pPr>
        <w:spacing w:line="260" w:lineRule="exact"/>
        <w:ind w:left="709"/>
        <w:rPr>
          <w:rFonts w:ascii="Arial" w:hAnsi="Arial" w:cs="Arial"/>
          <w:sz w:val="22"/>
        </w:rPr>
      </w:pPr>
    </w:p>
    <w:p w14:paraId="13BF4031" w14:textId="77777777" w:rsidR="005B4F5A" w:rsidRPr="00286253" w:rsidRDefault="005B4F5A" w:rsidP="001B2E9B">
      <w:pPr>
        <w:numPr>
          <w:ilvl w:val="0"/>
          <w:numId w:val="15"/>
        </w:numPr>
        <w:spacing w:line="260" w:lineRule="exact"/>
        <w:ind w:left="1134" w:hanging="425"/>
        <w:rPr>
          <w:rFonts w:ascii="Arial" w:hAnsi="Arial" w:cs="Arial"/>
          <w:sz w:val="22"/>
        </w:rPr>
      </w:pPr>
      <w:r w:rsidRPr="00286253">
        <w:rPr>
          <w:rFonts w:ascii="Arial" w:hAnsi="Arial" w:cs="Arial"/>
          <w:sz w:val="22"/>
        </w:rPr>
        <w:t>okoliščine, ki so nastale po podpisu Pogodbe o izvajanju predmetnih del in katere Izvajalec v fazi sestave in oddaje svoje Ponudbe ni mogel ali moral predvideti;</w:t>
      </w:r>
    </w:p>
    <w:p w14:paraId="2B0E4954" w14:textId="77777777" w:rsidR="005B4F5A" w:rsidRPr="00286253" w:rsidRDefault="005B4F5A" w:rsidP="001B2E9B">
      <w:pPr>
        <w:numPr>
          <w:ilvl w:val="0"/>
          <w:numId w:val="15"/>
        </w:numPr>
        <w:spacing w:line="260" w:lineRule="exact"/>
        <w:ind w:left="1134" w:hanging="425"/>
        <w:rPr>
          <w:rFonts w:ascii="Arial" w:hAnsi="Arial" w:cs="Arial"/>
          <w:sz w:val="22"/>
        </w:rPr>
      </w:pPr>
      <w:r w:rsidRPr="00286253">
        <w:rPr>
          <w:rFonts w:ascii="Arial" w:hAnsi="Arial" w:cs="Arial"/>
          <w:sz w:val="22"/>
        </w:rPr>
        <w:t>potreba po več delih ali nepredvidenih delih, ki jih Izvajalec sam ne more izvesti;</w:t>
      </w:r>
    </w:p>
    <w:p w14:paraId="5E1FF7D3" w14:textId="77777777" w:rsidR="005B4F5A" w:rsidRPr="00286253" w:rsidRDefault="005B4F5A" w:rsidP="001B2E9B">
      <w:pPr>
        <w:numPr>
          <w:ilvl w:val="0"/>
          <w:numId w:val="15"/>
        </w:numPr>
        <w:spacing w:line="260" w:lineRule="exact"/>
        <w:ind w:left="1134" w:hanging="425"/>
        <w:rPr>
          <w:rFonts w:ascii="Arial" w:hAnsi="Arial" w:cs="Arial"/>
          <w:sz w:val="22"/>
        </w:rPr>
      </w:pPr>
      <w:r w:rsidRPr="00286253">
        <w:rPr>
          <w:rFonts w:ascii="Arial" w:hAnsi="Arial" w:cs="Arial"/>
          <w:sz w:val="22"/>
        </w:rPr>
        <w:t xml:space="preserve">specialna </w:t>
      </w:r>
      <w:r w:rsidR="003B252F" w:rsidRPr="00286253">
        <w:rPr>
          <w:rFonts w:ascii="Arial" w:hAnsi="Arial" w:cs="Arial"/>
          <w:sz w:val="22"/>
        </w:rPr>
        <w:t xml:space="preserve">nepredvidena </w:t>
      </w:r>
      <w:r w:rsidRPr="00286253">
        <w:rPr>
          <w:rFonts w:ascii="Arial" w:hAnsi="Arial" w:cs="Arial"/>
          <w:sz w:val="22"/>
        </w:rPr>
        <w:t>dela, za katera Izvajalec ni usposobljen in so nujna za izvedbo pogodbenih del;</w:t>
      </w:r>
    </w:p>
    <w:p w14:paraId="0B735177" w14:textId="77777777" w:rsidR="005B4F5A" w:rsidRPr="00286253" w:rsidRDefault="005B4F5A" w:rsidP="001B2E9B">
      <w:pPr>
        <w:numPr>
          <w:ilvl w:val="0"/>
          <w:numId w:val="15"/>
        </w:numPr>
        <w:spacing w:line="260" w:lineRule="exact"/>
        <w:ind w:left="1134" w:hanging="425"/>
        <w:rPr>
          <w:rFonts w:ascii="Arial" w:hAnsi="Arial" w:cs="Arial"/>
          <w:sz w:val="22"/>
        </w:rPr>
      </w:pPr>
      <w:r w:rsidRPr="00286253">
        <w:rPr>
          <w:rFonts w:ascii="Arial" w:hAnsi="Arial" w:cs="Arial"/>
          <w:sz w:val="22"/>
        </w:rPr>
        <w:t>časovne, organizacijske ali tehnične okoliščine, zaradi katerih je vključitev podizvajalca nujna, da se pogodbena dela izvedejo v obsegu, kvaliteti, ceni in v času, ki je predviden s Pogodbo.</w:t>
      </w:r>
    </w:p>
    <w:p w14:paraId="620906B7" w14:textId="77777777" w:rsidR="005B4F5A" w:rsidRPr="00286253" w:rsidRDefault="005B4F5A" w:rsidP="00551DD8">
      <w:pPr>
        <w:spacing w:line="260" w:lineRule="exact"/>
        <w:ind w:left="709"/>
        <w:rPr>
          <w:rFonts w:ascii="Arial" w:hAnsi="Arial" w:cs="Arial"/>
          <w:sz w:val="22"/>
        </w:rPr>
      </w:pPr>
    </w:p>
    <w:p w14:paraId="0F537512" w14:textId="77777777" w:rsidR="005B4F5A" w:rsidRPr="00286253" w:rsidRDefault="005B4F5A" w:rsidP="00551DD8">
      <w:pPr>
        <w:spacing w:line="260" w:lineRule="exact"/>
        <w:ind w:left="709"/>
        <w:rPr>
          <w:rFonts w:ascii="Arial" w:hAnsi="Arial" w:cs="Arial"/>
          <w:sz w:val="22"/>
        </w:rPr>
      </w:pPr>
      <w:r w:rsidRPr="00286253">
        <w:rPr>
          <w:rFonts w:ascii="Arial" w:hAnsi="Arial" w:cs="Arial"/>
          <w:sz w:val="22"/>
        </w:rPr>
        <w:t xml:space="preserve">Inženir je dolžan v najkrajšem času preučiti, ali so podani zgoraj navedeni pogoji in vlogo skupaj s svojimi ugotovitvami poslati pristojni službi Naročnika. Le-ta vlogo s predlogom v </w:t>
      </w:r>
      <w:r w:rsidRPr="00286253">
        <w:rPr>
          <w:rFonts w:ascii="Arial" w:hAnsi="Arial" w:cs="Arial"/>
          <w:sz w:val="22"/>
        </w:rPr>
        <w:lastRenderedPageBreak/>
        <w:t>roku 14 ni ponovno preuči in v primeru izpolnjevanja naštetih pogojev predlaga izdajo soglasja k predlogu Izvajalca.</w:t>
      </w:r>
    </w:p>
    <w:p w14:paraId="0FBEFE2C" w14:textId="77777777" w:rsidR="005B4F5A" w:rsidRPr="00286253" w:rsidRDefault="005B4F5A" w:rsidP="00551DD8">
      <w:pPr>
        <w:spacing w:line="260" w:lineRule="exact"/>
        <w:ind w:left="709"/>
        <w:rPr>
          <w:rFonts w:ascii="Arial" w:hAnsi="Arial" w:cs="Arial"/>
          <w:sz w:val="22"/>
        </w:rPr>
      </w:pPr>
    </w:p>
    <w:p w14:paraId="2D298E2A" w14:textId="77777777" w:rsidR="005B4F5A" w:rsidRPr="00286253" w:rsidRDefault="005B4F5A" w:rsidP="00551DD8">
      <w:pPr>
        <w:spacing w:line="260" w:lineRule="exact"/>
        <w:ind w:left="709"/>
        <w:rPr>
          <w:rFonts w:ascii="Arial" w:hAnsi="Arial" w:cs="Arial"/>
          <w:sz w:val="22"/>
        </w:rPr>
      </w:pPr>
      <w:r w:rsidRPr="00286253">
        <w:rPr>
          <w:rFonts w:ascii="Arial" w:hAnsi="Arial" w:cs="Arial"/>
          <w:sz w:val="22"/>
        </w:rPr>
        <w:t xml:space="preserve">Morebitna izdaja soglasja k predlogu Izvajalca ne odvezuje od njegovih odgovornosti, ki jih je sprejel s Pogodbo in še naprej sam in v celoti odgovarja za kvalitetno in pravočasno izvedbo pogodbenih del. </w:t>
      </w:r>
    </w:p>
    <w:p w14:paraId="2E3FB33B" w14:textId="77777777" w:rsidR="005B4F5A" w:rsidRPr="00286253" w:rsidRDefault="005B4F5A" w:rsidP="00551DD8">
      <w:pPr>
        <w:spacing w:line="260" w:lineRule="exact"/>
        <w:ind w:left="709"/>
        <w:outlineLvl w:val="0"/>
        <w:rPr>
          <w:rFonts w:ascii="Arial" w:hAnsi="Arial" w:cs="Arial"/>
          <w:sz w:val="22"/>
        </w:rPr>
      </w:pPr>
      <w:r w:rsidRPr="00286253">
        <w:rPr>
          <w:rFonts w:ascii="Arial" w:hAnsi="Arial" w:cs="Arial"/>
          <w:sz w:val="22"/>
        </w:rPr>
        <w:t xml:space="preserve">Naročnik brez utemeljenega </w:t>
      </w:r>
      <w:r w:rsidR="00206774" w:rsidRPr="00286253">
        <w:rPr>
          <w:rFonts w:ascii="Arial" w:hAnsi="Arial" w:cs="Arial"/>
          <w:sz w:val="22"/>
        </w:rPr>
        <w:t>r</w:t>
      </w:r>
      <w:r w:rsidRPr="00286253">
        <w:rPr>
          <w:rFonts w:ascii="Arial" w:hAnsi="Arial" w:cs="Arial"/>
          <w:sz w:val="22"/>
        </w:rPr>
        <w:t>a</w:t>
      </w:r>
      <w:r w:rsidR="00206774" w:rsidRPr="00286253">
        <w:rPr>
          <w:rFonts w:ascii="Arial" w:hAnsi="Arial" w:cs="Arial"/>
          <w:sz w:val="22"/>
        </w:rPr>
        <w:t>z</w:t>
      </w:r>
      <w:r w:rsidRPr="00286253">
        <w:rPr>
          <w:rFonts w:ascii="Arial" w:hAnsi="Arial" w:cs="Arial"/>
          <w:sz w:val="22"/>
        </w:rPr>
        <w:t>log</w:t>
      </w:r>
      <w:r w:rsidR="00206774" w:rsidRPr="00286253">
        <w:rPr>
          <w:rFonts w:ascii="Arial" w:hAnsi="Arial" w:cs="Arial"/>
          <w:sz w:val="22"/>
        </w:rPr>
        <w:t>a</w:t>
      </w:r>
      <w:r w:rsidRPr="00286253">
        <w:rPr>
          <w:rFonts w:ascii="Arial" w:hAnsi="Arial" w:cs="Arial"/>
          <w:sz w:val="22"/>
        </w:rPr>
        <w:t xml:space="preserve"> ne sme zavrniti predloga izvajalca o vključitvi novega podizvajalca.</w:t>
      </w:r>
    </w:p>
    <w:p w14:paraId="5CCBAD55" w14:textId="77777777" w:rsidR="006627DE" w:rsidRPr="00286253" w:rsidRDefault="006627DE" w:rsidP="00551DD8">
      <w:pPr>
        <w:spacing w:line="260" w:lineRule="exact"/>
        <w:rPr>
          <w:rFonts w:ascii="Arial" w:hAnsi="Arial" w:cs="Arial"/>
          <w:sz w:val="22"/>
        </w:rPr>
      </w:pPr>
    </w:p>
    <w:p w14:paraId="0CC579FD" w14:textId="77777777" w:rsidR="00B80BA0" w:rsidRPr="00286253" w:rsidRDefault="00B80BA0" w:rsidP="00551DD8">
      <w:pPr>
        <w:spacing w:line="260" w:lineRule="exact"/>
        <w:outlineLvl w:val="0"/>
        <w:rPr>
          <w:rFonts w:ascii="Arial" w:hAnsi="Arial" w:cs="Arial"/>
          <w:b/>
          <w:sz w:val="22"/>
        </w:rPr>
      </w:pPr>
      <w:r w:rsidRPr="00286253">
        <w:rPr>
          <w:rFonts w:ascii="Arial" w:hAnsi="Arial" w:cs="Arial"/>
          <w:b/>
          <w:sz w:val="22"/>
        </w:rPr>
        <w:t>4.9</w:t>
      </w:r>
      <w:r w:rsidRPr="00286253">
        <w:rPr>
          <w:rFonts w:ascii="Arial" w:hAnsi="Arial" w:cs="Arial"/>
          <w:b/>
          <w:sz w:val="22"/>
        </w:rPr>
        <w:tab/>
        <w:t>Zagotavljanje kakovosti</w:t>
      </w:r>
    </w:p>
    <w:p w14:paraId="0EE585CD" w14:textId="77777777" w:rsidR="00B80BA0" w:rsidRPr="00286253" w:rsidRDefault="00B80BA0" w:rsidP="00551DD8">
      <w:pPr>
        <w:spacing w:line="260" w:lineRule="exact"/>
        <w:ind w:left="709"/>
        <w:outlineLvl w:val="0"/>
        <w:rPr>
          <w:rFonts w:ascii="Arial" w:hAnsi="Arial" w:cs="Arial"/>
          <w:b/>
          <w:sz w:val="22"/>
        </w:rPr>
      </w:pPr>
      <w:r w:rsidRPr="00286253">
        <w:rPr>
          <w:rFonts w:ascii="Arial" w:hAnsi="Arial" w:cs="Arial"/>
          <w:b/>
          <w:sz w:val="22"/>
        </w:rPr>
        <w:t>Podčlen 4.9 se spremeni tako, da se glasi:</w:t>
      </w:r>
    </w:p>
    <w:p w14:paraId="164AC75E" w14:textId="77777777" w:rsidR="00F34603" w:rsidRPr="00286253" w:rsidRDefault="00F34603" w:rsidP="00551DD8">
      <w:pPr>
        <w:spacing w:line="260" w:lineRule="exact"/>
        <w:ind w:left="709"/>
        <w:rPr>
          <w:rFonts w:ascii="Arial" w:hAnsi="Arial" w:cs="Arial"/>
          <w:b/>
          <w:sz w:val="22"/>
        </w:rPr>
      </w:pPr>
    </w:p>
    <w:p w14:paraId="4DCF15F9" w14:textId="77777777" w:rsidR="00B80BA0" w:rsidRPr="00286253" w:rsidRDefault="00B80BA0" w:rsidP="00551DD8">
      <w:pPr>
        <w:spacing w:line="260" w:lineRule="exact"/>
        <w:ind w:left="709"/>
        <w:rPr>
          <w:rFonts w:ascii="Arial" w:hAnsi="Arial" w:cs="Arial"/>
          <w:sz w:val="22"/>
        </w:rPr>
      </w:pPr>
      <w:r w:rsidRPr="00286253">
        <w:rPr>
          <w:rFonts w:ascii="Arial" w:hAnsi="Arial" w:cs="Arial"/>
          <w:sz w:val="22"/>
        </w:rPr>
        <w:t xml:space="preserve">Zagotavljanje kakovosti se bo izvajalo v skladu z </w:t>
      </w:r>
      <w:r w:rsidR="0025458F" w:rsidRPr="00286253">
        <w:rPr>
          <w:rFonts w:ascii="Arial" w:hAnsi="Arial" w:cs="Arial"/>
          <w:sz w:val="22"/>
        </w:rPr>
        <w:t>zakonodajo Republike Slovenije</w:t>
      </w:r>
      <w:r w:rsidRPr="00286253">
        <w:rPr>
          <w:rFonts w:ascii="Arial" w:hAnsi="Arial" w:cs="Arial"/>
          <w:sz w:val="22"/>
        </w:rPr>
        <w:t xml:space="preserve"> in sicer</w:t>
      </w:r>
      <w:r w:rsidR="00E33943" w:rsidRPr="00286253">
        <w:rPr>
          <w:rFonts w:ascii="Arial" w:hAnsi="Arial" w:cs="Arial"/>
          <w:sz w:val="22"/>
        </w:rPr>
        <w:t xml:space="preserve"> zlasti</w:t>
      </w:r>
      <w:r w:rsidRPr="00286253">
        <w:rPr>
          <w:rFonts w:ascii="Arial" w:hAnsi="Arial" w:cs="Arial"/>
          <w:sz w:val="22"/>
        </w:rPr>
        <w:t>:</w:t>
      </w:r>
    </w:p>
    <w:p w14:paraId="1C8ACD79" w14:textId="77777777" w:rsidR="00867646" w:rsidRPr="00286253" w:rsidRDefault="00867646" w:rsidP="00551DD8">
      <w:pPr>
        <w:spacing w:line="260" w:lineRule="exact"/>
        <w:ind w:left="709"/>
        <w:rPr>
          <w:rFonts w:ascii="Arial" w:hAnsi="Arial" w:cs="Arial"/>
          <w:sz w:val="22"/>
        </w:rPr>
      </w:pPr>
    </w:p>
    <w:p w14:paraId="13F95089" w14:textId="77777777" w:rsidR="004945CF" w:rsidRPr="00286253" w:rsidRDefault="004945CF" w:rsidP="001B2E9B">
      <w:pPr>
        <w:numPr>
          <w:ilvl w:val="0"/>
          <w:numId w:val="15"/>
        </w:numPr>
        <w:spacing w:line="260" w:lineRule="exact"/>
        <w:ind w:left="993" w:hanging="284"/>
        <w:rPr>
          <w:rFonts w:ascii="Arial" w:hAnsi="Arial" w:cs="Arial"/>
          <w:szCs w:val="20"/>
        </w:rPr>
      </w:pPr>
      <w:r w:rsidRPr="00286253">
        <w:rPr>
          <w:rFonts w:ascii="Arial" w:hAnsi="Arial" w:cs="Arial"/>
          <w:szCs w:val="20"/>
        </w:rPr>
        <w:t xml:space="preserve">Gradbeni zakon (Uradni list RS, št. 61/17, 72/17 – popr. in 65/20) </w:t>
      </w:r>
    </w:p>
    <w:p w14:paraId="5E934660" w14:textId="77777777" w:rsidR="00E32636" w:rsidRPr="00286253" w:rsidRDefault="004945CF" w:rsidP="001B2E9B">
      <w:pPr>
        <w:numPr>
          <w:ilvl w:val="0"/>
          <w:numId w:val="15"/>
        </w:numPr>
        <w:spacing w:line="260" w:lineRule="exact"/>
        <w:ind w:left="993" w:hanging="284"/>
        <w:rPr>
          <w:rFonts w:ascii="Arial" w:hAnsi="Arial" w:cs="Arial"/>
          <w:szCs w:val="20"/>
        </w:rPr>
      </w:pPr>
      <w:r w:rsidRPr="00286253">
        <w:rPr>
          <w:rFonts w:ascii="Arial" w:hAnsi="Arial" w:cs="Arial"/>
          <w:szCs w:val="20"/>
        </w:rPr>
        <w:t>Zakon o vodah (Uradni list RS, št. 67/02, 2/04 – ZZdrI-A, 41/04 – ZVO-1, 57/08, 57/12, 100/13, 40/14, 56/15 in 65/20)</w:t>
      </w:r>
    </w:p>
    <w:p w14:paraId="3D23E81B" w14:textId="77777777" w:rsidR="00DD2386" w:rsidRPr="00286253" w:rsidRDefault="00DD2386" w:rsidP="001B2E9B">
      <w:pPr>
        <w:numPr>
          <w:ilvl w:val="0"/>
          <w:numId w:val="15"/>
        </w:numPr>
        <w:spacing w:line="260" w:lineRule="exact"/>
        <w:ind w:left="993" w:hanging="284"/>
        <w:rPr>
          <w:rFonts w:ascii="Arial" w:hAnsi="Arial" w:cs="Arial"/>
          <w:szCs w:val="20"/>
        </w:rPr>
      </w:pPr>
      <w:r w:rsidRPr="00286253">
        <w:rPr>
          <w:rFonts w:ascii="Arial" w:hAnsi="Arial" w:cs="Arial"/>
          <w:szCs w:val="20"/>
        </w:rPr>
        <w:t xml:space="preserve">Zakon o varstvu okolja (Uradni list RS, št. 39/06 – uradno prečiščeno besedilo, 49/06 – ZMetD, 66/06 – odl. US, 33/07 – ZPNačrt, 57/08 – ZFO-1A, 70/08, 108/09, 108/09 – ZPNačrt-A, 48/12, 57/12, 92/13, 56/15, 102/15, 30/16, 61/17 – GZ, 21/18 – ZNOrg in 84/18 – ZIURKOE in 158/20) </w:t>
      </w:r>
    </w:p>
    <w:p w14:paraId="52FFA9F7" w14:textId="39D378D8" w:rsidR="004945CF" w:rsidRDefault="00DD2386" w:rsidP="001B2E9B">
      <w:pPr>
        <w:numPr>
          <w:ilvl w:val="0"/>
          <w:numId w:val="15"/>
        </w:numPr>
        <w:spacing w:line="260" w:lineRule="exact"/>
        <w:ind w:left="993" w:hanging="284"/>
        <w:rPr>
          <w:rFonts w:ascii="Arial" w:hAnsi="Arial" w:cs="Arial"/>
          <w:szCs w:val="20"/>
        </w:rPr>
      </w:pPr>
      <w:r w:rsidRPr="00286253">
        <w:rPr>
          <w:rFonts w:ascii="Arial" w:hAnsi="Arial" w:cs="Arial"/>
          <w:szCs w:val="20"/>
        </w:rPr>
        <w:t xml:space="preserve">Zakon o ohranjanju narave (Uradni list RS, št. </w:t>
      </w:r>
      <w:hyperlink r:id="rId18" w:tgtFrame="_blank" w:tooltip="Zakon o ohranjanju narave (uradno prečiščeno besedilo)" w:history="1">
        <w:r w:rsidRPr="00947BD3">
          <w:t>96/04</w:t>
        </w:r>
      </w:hyperlink>
      <w:r w:rsidRPr="00286253">
        <w:rPr>
          <w:rFonts w:ascii="Arial" w:hAnsi="Arial" w:cs="Arial"/>
          <w:szCs w:val="20"/>
        </w:rPr>
        <w:t xml:space="preserve"> – uradno prečiščeno besedilo, </w:t>
      </w:r>
      <w:hyperlink r:id="rId19" w:tgtFrame="_blank" w:tooltip="Zakon o društvih" w:history="1">
        <w:r w:rsidRPr="00947BD3">
          <w:t>61/06</w:t>
        </w:r>
      </w:hyperlink>
      <w:r w:rsidRPr="00286253">
        <w:rPr>
          <w:rFonts w:ascii="Arial" w:hAnsi="Arial" w:cs="Arial"/>
          <w:szCs w:val="20"/>
        </w:rPr>
        <w:t xml:space="preserve"> – ZDru-1, </w:t>
      </w:r>
      <w:hyperlink r:id="rId20" w:tgtFrame="_blank" w:tooltip="Zakon o spremembah in dopolnitvah Zakona o Skladu kmetijskih zemljišč in gozdov Republike Slovenije" w:history="1">
        <w:r w:rsidRPr="00947BD3">
          <w:t>8/10</w:t>
        </w:r>
      </w:hyperlink>
      <w:r w:rsidRPr="00286253">
        <w:rPr>
          <w:rFonts w:ascii="Arial" w:hAnsi="Arial" w:cs="Arial"/>
          <w:szCs w:val="20"/>
        </w:rPr>
        <w:t xml:space="preserve"> – ZSKZ-B, </w:t>
      </w:r>
      <w:hyperlink r:id="rId21" w:tgtFrame="_blank" w:tooltip="Zakon o spremembah in dopolnitvah Zakona o ohranjanju narave" w:history="1">
        <w:r w:rsidRPr="00947BD3">
          <w:t>46/14</w:t>
        </w:r>
      </w:hyperlink>
      <w:r w:rsidRPr="00286253">
        <w:rPr>
          <w:rFonts w:ascii="Arial" w:hAnsi="Arial" w:cs="Arial"/>
          <w:szCs w:val="20"/>
        </w:rPr>
        <w:t xml:space="preserve">, </w:t>
      </w:r>
      <w:hyperlink r:id="rId22" w:tgtFrame="_blank" w:tooltip="Zakon o nevladnih organizacijah" w:history="1">
        <w:r w:rsidRPr="00947BD3">
          <w:t>21/18</w:t>
        </w:r>
      </w:hyperlink>
      <w:r w:rsidRPr="00286253">
        <w:rPr>
          <w:rFonts w:ascii="Arial" w:hAnsi="Arial" w:cs="Arial"/>
          <w:szCs w:val="20"/>
        </w:rPr>
        <w:t xml:space="preserve"> – ZNOrg, </w:t>
      </w:r>
      <w:hyperlink r:id="rId23" w:tgtFrame="_blank" w:tooltip="Zakon o dopolnitvah Zakona o ohranjanju narave" w:history="1">
        <w:r w:rsidRPr="00947BD3">
          <w:t>31/18</w:t>
        </w:r>
      </w:hyperlink>
      <w:r w:rsidRPr="00286253">
        <w:rPr>
          <w:rFonts w:ascii="Arial" w:hAnsi="Arial" w:cs="Arial"/>
          <w:szCs w:val="20"/>
        </w:rPr>
        <w:t xml:space="preserve"> in </w:t>
      </w:r>
      <w:hyperlink r:id="rId24" w:tgtFrame="_blank" w:tooltip="Zakon o spremembah Zakona o ohranjanju narave " w:history="1">
        <w:r w:rsidRPr="00947BD3">
          <w:t>82/20</w:t>
        </w:r>
      </w:hyperlink>
      <w:r w:rsidRPr="00286253">
        <w:rPr>
          <w:rFonts w:ascii="Arial" w:hAnsi="Arial" w:cs="Arial"/>
          <w:szCs w:val="20"/>
        </w:rPr>
        <w:t>)</w:t>
      </w:r>
    </w:p>
    <w:p w14:paraId="00CFC55F" w14:textId="7B765252" w:rsidR="00947BD3" w:rsidRPr="00286253" w:rsidRDefault="00947BD3" w:rsidP="001B2E9B">
      <w:pPr>
        <w:numPr>
          <w:ilvl w:val="0"/>
          <w:numId w:val="15"/>
        </w:numPr>
        <w:spacing w:line="260" w:lineRule="exact"/>
        <w:ind w:left="993" w:hanging="284"/>
        <w:rPr>
          <w:rFonts w:ascii="Arial" w:hAnsi="Arial" w:cs="Arial"/>
          <w:szCs w:val="20"/>
        </w:rPr>
      </w:pPr>
      <w:r w:rsidRPr="00947BD3">
        <w:rPr>
          <w:rFonts w:ascii="Arial" w:hAnsi="Arial" w:cs="Arial"/>
          <w:szCs w:val="20"/>
        </w:rPr>
        <w:t xml:space="preserve">Uredba o posebnih varstvenih območjih (območjih Natura 2000) (Uradni list RS, št. </w:t>
      </w:r>
      <w:hyperlink r:id="rId25" w:tgtFrame="_blank" w:tooltip="Uredba o posebnih varstvenih območjih (območjih Natura 2000)" w:history="1">
        <w:r w:rsidRPr="00947BD3">
          <w:rPr>
            <w:rFonts w:ascii="Arial" w:hAnsi="Arial" w:cs="Arial"/>
            <w:szCs w:val="20"/>
          </w:rPr>
          <w:t>49/04</w:t>
        </w:r>
      </w:hyperlink>
      <w:r w:rsidRPr="00947BD3">
        <w:rPr>
          <w:rFonts w:ascii="Arial" w:hAnsi="Arial" w:cs="Arial"/>
          <w:szCs w:val="20"/>
        </w:rPr>
        <w:t xml:space="preserve">, </w:t>
      </w:r>
      <w:hyperlink r:id="rId26" w:tgtFrame="_blank" w:tooltip="Uredba o spremembah in dopolnitvah Uredbe o posebnih varstvenih območjih (območjih Natura 2000)" w:history="1">
        <w:r w:rsidRPr="00947BD3">
          <w:rPr>
            <w:rFonts w:ascii="Arial" w:hAnsi="Arial" w:cs="Arial"/>
            <w:szCs w:val="20"/>
          </w:rPr>
          <w:t>110/04</w:t>
        </w:r>
      </w:hyperlink>
      <w:r w:rsidRPr="00947BD3">
        <w:rPr>
          <w:rFonts w:ascii="Arial" w:hAnsi="Arial" w:cs="Arial"/>
          <w:szCs w:val="20"/>
        </w:rPr>
        <w:t xml:space="preserve">, </w:t>
      </w:r>
      <w:hyperlink r:id="rId27" w:tgtFrame="_blank" w:tooltip="Uredba o spremembah in dopolnitvah Uredbe o posebnih varstvenih območjih (območjih Natura 2000)" w:history="1">
        <w:r w:rsidRPr="00947BD3">
          <w:rPr>
            <w:rFonts w:ascii="Arial" w:hAnsi="Arial" w:cs="Arial"/>
            <w:szCs w:val="20"/>
          </w:rPr>
          <w:t>59/07</w:t>
        </w:r>
      </w:hyperlink>
      <w:r w:rsidRPr="00947BD3">
        <w:rPr>
          <w:rFonts w:ascii="Arial" w:hAnsi="Arial" w:cs="Arial"/>
          <w:szCs w:val="20"/>
        </w:rPr>
        <w:t xml:space="preserve">, </w:t>
      </w:r>
      <w:hyperlink r:id="rId28" w:tgtFrame="_blank" w:tooltip="Uredba o dopolnitvah Uredbe o posebnih varstvenih območjih (območjih Natura 2000)" w:history="1">
        <w:r w:rsidRPr="00947BD3">
          <w:rPr>
            <w:rFonts w:ascii="Arial" w:hAnsi="Arial" w:cs="Arial"/>
            <w:szCs w:val="20"/>
          </w:rPr>
          <w:t>43/08</w:t>
        </w:r>
      </w:hyperlink>
      <w:r w:rsidRPr="00947BD3">
        <w:rPr>
          <w:rFonts w:ascii="Arial" w:hAnsi="Arial" w:cs="Arial"/>
          <w:szCs w:val="20"/>
        </w:rPr>
        <w:t xml:space="preserve">, </w:t>
      </w:r>
      <w:hyperlink r:id="rId29" w:tgtFrame="_blank" w:tooltip="Uredba o spremembah in dopolnitvi Uredbe o posebnih varstvenih območjih (območjih Natura 2000)" w:history="1">
        <w:r w:rsidRPr="00947BD3">
          <w:rPr>
            <w:rFonts w:ascii="Arial" w:hAnsi="Arial" w:cs="Arial"/>
            <w:szCs w:val="20"/>
          </w:rPr>
          <w:t>8/12</w:t>
        </w:r>
      </w:hyperlink>
      <w:r w:rsidRPr="00947BD3">
        <w:rPr>
          <w:rFonts w:ascii="Arial" w:hAnsi="Arial" w:cs="Arial"/>
          <w:szCs w:val="20"/>
        </w:rPr>
        <w:t xml:space="preserve">, </w:t>
      </w:r>
      <w:hyperlink r:id="rId30" w:tgtFrame="_blank" w:tooltip="Uredba o spremembah in dopolnitvah Uredbe o posebnih varstvenih območjih (območjih Natura 2000)" w:history="1">
        <w:r w:rsidRPr="00947BD3">
          <w:rPr>
            <w:rFonts w:ascii="Arial" w:hAnsi="Arial" w:cs="Arial"/>
            <w:szCs w:val="20"/>
          </w:rPr>
          <w:t>33/13</w:t>
        </w:r>
      </w:hyperlink>
      <w:r w:rsidRPr="00947BD3">
        <w:rPr>
          <w:rFonts w:ascii="Arial" w:hAnsi="Arial" w:cs="Arial"/>
          <w:szCs w:val="20"/>
        </w:rPr>
        <w:t xml:space="preserve">, </w:t>
      </w:r>
      <w:hyperlink r:id="rId31" w:tgtFrame="_blank" w:tooltip="Popravek Uredbe o spremembah in dopolnitvah Uredbe o posebnih varstvenih območjih (območjih Natura 2000)" w:history="1">
        <w:r w:rsidRPr="00947BD3">
          <w:rPr>
            <w:rFonts w:ascii="Arial" w:hAnsi="Arial" w:cs="Arial"/>
            <w:szCs w:val="20"/>
          </w:rPr>
          <w:t>35/13 – popr.</w:t>
        </w:r>
      </w:hyperlink>
      <w:r w:rsidRPr="00947BD3">
        <w:rPr>
          <w:rFonts w:ascii="Arial" w:hAnsi="Arial" w:cs="Arial"/>
          <w:szCs w:val="20"/>
        </w:rPr>
        <w:t xml:space="preserve">, </w:t>
      </w:r>
      <w:hyperlink r:id="rId32" w:tgtFrame="_blank" w:tooltip="Odločba o razveljavitvi Uredbe o dopolnitvah Uredbe o posebnih varstvenih območjih (območjih Natura 2000) v delu, ki določa obveznost izvedbe presoje sprejemljivosti planov, programov, načrtov, prostorskih ali drugih aktov oziroma presoje sprejemljivosti poseg" w:history="1">
        <w:r w:rsidRPr="00947BD3">
          <w:rPr>
            <w:rFonts w:ascii="Arial" w:hAnsi="Arial" w:cs="Arial"/>
            <w:szCs w:val="20"/>
          </w:rPr>
          <w:t>39/13</w:t>
        </w:r>
      </w:hyperlink>
      <w:r w:rsidRPr="00947BD3">
        <w:rPr>
          <w:rFonts w:ascii="Arial" w:hAnsi="Arial" w:cs="Arial"/>
          <w:szCs w:val="20"/>
        </w:rPr>
        <w:t xml:space="preserve"> – odl. US, </w:t>
      </w:r>
      <w:hyperlink r:id="rId33" w:tgtFrame="_blank" w:tooltip="Uredba o spremembah in dopolnitvah Uredbe o posebnih varstvenih območjih (območjih Natura 2000)" w:history="1">
        <w:r w:rsidRPr="00947BD3">
          <w:rPr>
            <w:rFonts w:ascii="Arial" w:hAnsi="Arial" w:cs="Arial"/>
            <w:szCs w:val="20"/>
          </w:rPr>
          <w:t>3/14</w:t>
        </w:r>
      </w:hyperlink>
      <w:r w:rsidRPr="00947BD3">
        <w:rPr>
          <w:rFonts w:ascii="Arial" w:hAnsi="Arial" w:cs="Arial"/>
          <w:szCs w:val="20"/>
        </w:rPr>
        <w:t xml:space="preserve">, </w:t>
      </w:r>
      <w:hyperlink r:id="rId34" w:tgtFrame="_blank" w:tooltip="Uredba o spremembah Uredbe o posebnih varstvenih območjih (območjih Natura 2000)" w:history="1">
        <w:r w:rsidRPr="00947BD3">
          <w:rPr>
            <w:rFonts w:ascii="Arial" w:hAnsi="Arial" w:cs="Arial"/>
            <w:szCs w:val="20"/>
          </w:rPr>
          <w:t>21/16</w:t>
        </w:r>
      </w:hyperlink>
      <w:r w:rsidRPr="00947BD3">
        <w:rPr>
          <w:rFonts w:ascii="Arial" w:hAnsi="Arial" w:cs="Arial"/>
          <w:szCs w:val="20"/>
        </w:rPr>
        <w:t xml:space="preserve"> in </w:t>
      </w:r>
      <w:hyperlink r:id="rId35" w:tgtFrame="_blank" w:tooltip="Uredba o spremembi Uredbe o posebnih varstvenih območjih (območjih Natura 2000)" w:history="1">
        <w:r w:rsidRPr="00947BD3">
          <w:rPr>
            <w:rFonts w:ascii="Arial" w:hAnsi="Arial" w:cs="Arial"/>
            <w:szCs w:val="20"/>
          </w:rPr>
          <w:t>47/18</w:t>
        </w:r>
      </w:hyperlink>
      <w:r w:rsidRPr="00947BD3">
        <w:rPr>
          <w:rFonts w:ascii="Arial" w:hAnsi="Arial" w:cs="Arial"/>
          <w:szCs w:val="20"/>
        </w:rPr>
        <w:t>)</w:t>
      </w:r>
    </w:p>
    <w:p w14:paraId="5A646725" w14:textId="77777777" w:rsidR="008A2528" w:rsidRPr="00286253" w:rsidRDefault="008A2528" w:rsidP="001B2E9B">
      <w:pPr>
        <w:numPr>
          <w:ilvl w:val="0"/>
          <w:numId w:val="15"/>
        </w:numPr>
        <w:spacing w:line="260" w:lineRule="exact"/>
        <w:ind w:left="993" w:hanging="284"/>
        <w:rPr>
          <w:rFonts w:ascii="Arial" w:hAnsi="Arial" w:cs="Arial"/>
          <w:szCs w:val="20"/>
        </w:rPr>
      </w:pPr>
      <w:r w:rsidRPr="00286253">
        <w:rPr>
          <w:rFonts w:ascii="Arial" w:hAnsi="Arial" w:cs="Arial"/>
          <w:szCs w:val="20"/>
        </w:rPr>
        <w:t>Zakon o varnosti in zdravju pri delu</w:t>
      </w:r>
      <w:r w:rsidRPr="00286253" w:rsidDel="004918BF">
        <w:rPr>
          <w:rFonts w:ascii="Arial" w:hAnsi="Arial" w:cs="Arial"/>
          <w:szCs w:val="20"/>
        </w:rPr>
        <w:t xml:space="preserve"> </w:t>
      </w:r>
      <w:r w:rsidRPr="00286253">
        <w:rPr>
          <w:rFonts w:ascii="Arial" w:hAnsi="Arial" w:cs="Arial"/>
          <w:szCs w:val="20"/>
        </w:rPr>
        <w:t>/ZVZD-1/ (Ur.l. RS, št. 43/2011)</w:t>
      </w:r>
    </w:p>
    <w:p w14:paraId="37C2E293" w14:textId="77777777" w:rsidR="00A51942" w:rsidRPr="00286253" w:rsidRDefault="00A51942" w:rsidP="00551DD8">
      <w:pPr>
        <w:spacing w:line="260" w:lineRule="exact"/>
        <w:ind w:left="709"/>
        <w:rPr>
          <w:rFonts w:ascii="Arial" w:hAnsi="Arial" w:cs="Arial"/>
          <w:sz w:val="22"/>
        </w:rPr>
      </w:pPr>
    </w:p>
    <w:p w14:paraId="4A7AE630" w14:textId="77777777" w:rsidR="007174A3" w:rsidRPr="00286253" w:rsidRDefault="007174A3" w:rsidP="00551DD8">
      <w:pPr>
        <w:spacing w:line="260" w:lineRule="exact"/>
        <w:outlineLvl w:val="0"/>
        <w:rPr>
          <w:rFonts w:ascii="Arial" w:hAnsi="Arial" w:cs="Arial"/>
          <w:b/>
          <w:sz w:val="22"/>
        </w:rPr>
      </w:pPr>
    </w:p>
    <w:p w14:paraId="67DD8F89" w14:textId="77777777" w:rsidR="00B80BA0" w:rsidRPr="00492CCB" w:rsidRDefault="00B80BA0" w:rsidP="00551DD8">
      <w:pPr>
        <w:spacing w:line="260" w:lineRule="exact"/>
        <w:outlineLvl w:val="0"/>
        <w:rPr>
          <w:rFonts w:ascii="Arial" w:hAnsi="Arial" w:cs="Arial"/>
          <w:b/>
          <w:sz w:val="22"/>
        </w:rPr>
      </w:pPr>
      <w:r w:rsidRPr="00492CCB">
        <w:rPr>
          <w:rFonts w:ascii="Arial" w:hAnsi="Arial" w:cs="Arial"/>
          <w:b/>
          <w:sz w:val="22"/>
        </w:rPr>
        <w:t>4.18</w:t>
      </w:r>
      <w:r w:rsidRPr="00492CCB">
        <w:rPr>
          <w:rFonts w:ascii="Arial" w:hAnsi="Arial" w:cs="Arial"/>
          <w:b/>
          <w:sz w:val="22"/>
        </w:rPr>
        <w:tab/>
        <w:t>Varstvo okolja</w:t>
      </w:r>
    </w:p>
    <w:p w14:paraId="39D85B47" w14:textId="77777777" w:rsidR="00B80BA0" w:rsidRPr="00286253" w:rsidRDefault="00B80BA0" w:rsidP="00551DD8">
      <w:pPr>
        <w:spacing w:line="260" w:lineRule="exact"/>
        <w:ind w:left="709"/>
        <w:outlineLvl w:val="0"/>
        <w:rPr>
          <w:rFonts w:ascii="Arial" w:hAnsi="Arial" w:cs="Arial"/>
          <w:b/>
          <w:sz w:val="22"/>
        </w:rPr>
      </w:pPr>
      <w:r w:rsidRPr="00492CCB">
        <w:rPr>
          <w:rFonts w:ascii="Arial" w:hAnsi="Arial" w:cs="Arial"/>
          <w:b/>
          <w:sz w:val="22"/>
        </w:rPr>
        <w:t>Na koncu podčlena 4.18 se doda besedilo:</w:t>
      </w:r>
    </w:p>
    <w:p w14:paraId="3C328AD6" w14:textId="77777777" w:rsidR="00B80BA0" w:rsidRPr="00286253" w:rsidRDefault="00B80BA0" w:rsidP="00551DD8">
      <w:pPr>
        <w:spacing w:line="260" w:lineRule="exact"/>
        <w:ind w:left="709"/>
        <w:rPr>
          <w:rFonts w:ascii="Arial" w:hAnsi="Arial" w:cs="Arial"/>
          <w:sz w:val="22"/>
        </w:rPr>
      </w:pPr>
    </w:p>
    <w:p w14:paraId="1EB581DD" w14:textId="77777777" w:rsidR="003E02DF" w:rsidRDefault="003E02DF" w:rsidP="00551DD8">
      <w:pPr>
        <w:spacing w:line="260" w:lineRule="exact"/>
        <w:ind w:left="709" w:hanging="1"/>
        <w:rPr>
          <w:rFonts w:ascii="Arial" w:hAnsi="Arial" w:cs="Arial"/>
          <w:sz w:val="22"/>
        </w:rPr>
      </w:pPr>
    </w:p>
    <w:p w14:paraId="7A04F7A0" w14:textId="4AC0D7BC" w:rsidR="0099433A" w:rsidRPr="003E02DF" w:rsidRDefault="003E02DF" w:rsidP="003E02DF">
      <w:pPr>
        <w:spacing w:line="260" w:lineRule="exact"/>
        <w:ind w:left="709" w:hanging="1"/>
        <w:rPr>
          <w:rFonts w:ascii="Arial" w:hAnsi="Arial" w:cs="Arial"/>
          <w:sz w:val="22"/>
        </w:rPr>
      </w:pPr>
      <w:r w:rsidRPr="003E02DF">
        <w:rPr>
          <w:rFonts w:ascii="Arial" w:hAnsi="Arial" w:cs="Arial"/>
          <w:sz w:val="22"/>
        </w:rPr>
        <w:t xml:space="preserve">Vsa dela potekajo na območjih varovanih z Uredbo o posebnih varstvenih območjih (območjih Natura 2000) (Uradni list RS, št. </w:t>
      </w:r>
      <w:hyperlink r:id="rId36" w:tgtFrame="_blank" w:tooltip="Uredba o posebnih varstvenih območjih (območjih Natura 2000)" w:history="1">
        <w:r w:rsidRPr="003E02DF">
          <w:rPr>
            <w:rFonts w:ascii="Arial" w:hAnsi="Arial" w:cs="Arial"/>
            <w:sz w:val="22"/>
          </w:rPr>
          <w:t>49/04</w:t>
        </w:r>
      </w:hyperlink>
      <w:r w:rsidRPr="003E02DF">
        <w:rPr>
          <w:rFonts w:ascii="Arial" w:hAnsi="Arial" w:cs="Arial"/>
          <w:sz w:val="22"/>
        </w:rPr>
        <w:t xml:space="preserve">, </w:t>
      </w:r>
      <w:hyperlink r:id="rId37" w:tgtFrame="_blank" w:tooltip="Uredba o spremembah in dopolnitvah Uredbe o posebnih varstvenih območjih (območjih Natura 2000)" w:history="1">
        <w:r w:rsidRPr="003E02DF">
          <w:rPr>
            <w:rFonts w:ascii="Arial" w:hAnsi="Arial" w:cs="Arial"/>
            <w:sz w:val="22"/>
          </w:rPr>
          <w:t>110/04</w:t>
        </w:r>
      </w:hyperlink>
      <w:r w:rsidRPr="003E02DF">
        <w:rPr>
          <w:rFonts w:ascii="Arial" w:hAnsi="Arial" w:cs="Arial"/>
          <w:sz w:val="22"/>
        </w:rPr>
        <w:t xml:space="preserve">, </w:t>
      </w:r>
      <w:hyperlink r:id="rId38" w:tgtFrame="_blank" w:tooltip="Uredba o spremembah in dopolnitvah Uredbe o posebnih varstvenih območjih (območjih Natura 2000)" w:history="1">
        <w:r w:rsidRPr="003E02DF">
          <w:rPr>
            <w:rFonts w:ascii="Arial" w:hAnsi="Arial" w:cs="Arial"/>
            <w:sz w:val="22"/>
          </w:rPr>
          <w:t>59/07</w:t>
        </w:r>
      </w:hyperlink>
      <w:r w:rsidRPr="003E02DF">
        <w:rPr>
          <w:rFonts w:ascii="Arial" w:hAnsi="Arial" w:cs="Arial"/>
          <w:sz w:val="22"/>
        </w:rPr>
        <w:t xml:space="preserve">, </w:t>
      </w:r>
      <w:hyperlink r:id="rId39" w:tgtFrame="_blank" w:tooltip="Uredba o dopolnitvah Uredbe o posebnih varstvenih območjih (območjih Natura 2000)" w:history="1">
        <w:r w:rsidRPr="003E02DF">
          <w:rPr>
            <w:rFonts w:ascii="Arial" w:hAnsi="Arial" w:cs="Arial"/>
            <w:sz w:val="22"/>
          </w:rPr>
          <w:t>43/08</w:t>
        </w:r>
      </w:hyperlink>
      <w:r w:rsidRPr="003E02DF">
        <w:rPr>
          <w:rFonts w:ascii="Arial" w:hAnsi="Arial" w:cs="Arial"/>
          <w:sz w:val="22"/>
        </w:rPr>
        <w:t xml:space="preserve">, </w:t>
      </w:r>
      <w:hyperlink r:id="rId40" w:tgtFrame="_blank" w:tooltip="Uredba o spremembah in dopolnitvi Uredbe o posebnih varstvenih območjih (območjih Natura 2000)" w:history="1">
        <w:r w:rsidRPr="003E02DF">
          <w:rPr>
            <w:rFonts w:ascii="Arial" w:hAnsi="Arial" w:cs="Arial"/>
            <w:sz w:val="22"/>
          </w:rPr>
          <w:t>8/12</w:t>
        </w:r>
      </w:hyperlink>
      <w:r w:rsidRPr="003E02DF">
        <w:rPr>
          <w:rFonts w:ascii="Arial" w:hAnsi="Arial" w:cs="Arial"/>
          <w:sz w:val="22"/>
        </w:rPr>
        <w:t xml:space="preserve">, </w:t>
      </w:r>
      <w:hyperlink r:id="rId41" w:tgtFrame="_blank" w:tooltip="Uredba o spremembah in dopolnitvah Uredbe o posebnih varstvenih območjih (območjih Natura 2000)" w:history="1">
        <w:r w:rsidRPr="003E02DF">
          <w:rPr>
            <w:rFonts w:ascii="Arial" w:hAnsi="Arial" w:cs="Arial"/>
            <w:sz w:val="22"/>
          </w:rPr>
          <w:t>33/13</w:t>
        </w:r>
      </w:hyperlink>
      <w:r w:rsidRPr="003E02DF">
        <w:rPr>
          <w:rFonts w:ascii="Arial" w:hAnsi="Arial" w:cs="Arial"/>
          <w:sz w:val="22"/>
        </w:rPr>
        <w:t xml:space="preserve">, </w:t>
      </w:r>
      <w:hyperlink r:id="rId42" w:tgtFrame="_blank" w:tooltip="Popravek Uredbe o spremembah in dopolnitvah Uredbe o posebnih varstvenih območjih (območjih Natura 2000)" w:history="1">
        <w:r w:rsidRPr="003E02DF">
          <w:rPr>
            <w:rFonts w:ascii="Arial" w:hAnsi="Arial" w:cs="Arial"/>
            <w:sz w:val="22"/>
          </w:rPr>
          <w:t>35/13 – popr.</w:t>
        </w:r>
      </w:hyperlink>
      <w:r w:rsidRPr="003E02DF">
        <w:rPr>
          <w:rFonts w:ascii="Arial" w:hAnsi="Arial" w:cs="Arial"/>
          <w:sz w:val="22"/>
        </w:rPr>
        <w:t xml:space="preserve">, </w:t>
      </w:r>
      <w:hyperlink r:id="rId43" w:tgtFrame="_blank" w:tooltip="Odločba o razveljavitvi Uredbe o dopolnitvah Uredbe o posebnih varstvenih območjih (območjih Natura 2000) v delu, ki določa obveznost izvedbe presoje sprejemljivosti planov, programov, načrtov, prostorskih ali drugih aktov oziroma presoje sprejemljivosti poseg" w:history="1">
        <w:r w:rsidRPr="003E02DF">
          <w:rPr>
            <w:rFonts w:ascii="Arial" w:hAnsi="Arial" w:cs="Arial"/>
            <w:sz w:val="22"/>
          </w:rPr>
          <w:t>39/13</w:t>
        </w:r>
      </w:hyperlink>
      <w:r w:rsidRPr="003E02DF">
        <w:rPr>
          <w:rFonts w:ascii="Arial" w:hAnsi="Arial" w:cs="Arial"/>
          <w:sz w:val="22"/>
        </w:rPr>
        <w:t xml:space="preserve"> – odl. US, </w:t>
      </w:r>
      <w:hyperlink r:id="rId44" w:tgtFrame="_blank" w:tooltip="Uredba o spremembah in dopolnitvah Uredbe o posebnih varstvenih območjih (območjih Natura 2000)" w:history="1">
        <w:r w:rsidRPr="003E02DF">
          <w:rPr>
            <w:rFonts w:ascii="Arial" w:hAnsi="Arial" w:cs="Arial"/>
            <w:sz w:val="22"/>
          </w:rPr>
          <w:t>3/14</w:t>
        </w:r>
      </w:hyperlink>
      <w:r w:rsidRPr="003E02DF">
        <w:rPr>
          <w:rFonts w:ascii="Arial" w:hAnsi="Arial" w:cs="Arial"/>
          <w:sz w:val="22"/>
        </w:rPr>
        <w:t xml:space="preserve">, </w:t>
      </w:r>
      <w:hyperlink r:id="rId45" w:tgtFrame="_blank" w:tooltip="Uredba o spremembah Uredbe o posebnih varstvenih območjih (območjih Natura 2000)" w:history="1">
        <w:r w:rsidRPr="003E02DF">
          <w:rPr>
            <w:rFonts w:ascii="Arial" w:hAnsi="Arial" w:cs="Arial"/>
            <w:sz w:val="22"/>
          </w:rPr>
          <w:t>21/16</w:t>
        </w:r>
      </w:hyperlink>
      <w:r w:rsidRPr="003E02DF">
        <w:rPr>
          <w:rFonts w:ascii="Arial" w:hAnsi="Arial" w:cs="Arial"/>
          <w:sz w:val="22"/>
        </w:rPr>
        <w:t xml:space="preserve"> in </w:t>
      </w:r>
      <w:hyperlink r:id="rId46" w:tgtFrame="_blank" w:tooltip="Uredba o spremembi Uredbe o posebnih varstvenih območjih (območjih Natura 2000)" w:history="1">
        <w:r w:rsidRPr="003E02DF">
          <w:rPr>
            <w:rFonts w:ascii="Arial" w:hAnsi="Arial" w:cs="Arial"/>
            <w:sz w:val="22"/>
          </w:rPr>
          <w:t>47/18</w:t>
        </w:r>
      </w:hyperlink>
      <w:r w:rsidRPr="003E02DF">
        <w:rPr>
          <w:rFonts w:ascii="Arial" w:hAnsi="Arial" w:cs="Arial"/>
          <w:sz w:val="22"/>
        </w:rPr>
        <w:t>), zato mora i</w:t>
      </w:r>
      <w:r w:rsidR="0099433A" w:rsidRPr="00286253">
        <w:rPr>
          <w:rFonts w:ascii="Arial" w:hAnsi="Arial" w:cs="Arial"/>
          <w:sz w:val="22"/>
        </w:rPr>
        <w:t xml:space="preserve">zvajalec v času trajanja Del na svoje stroške </w:t>
      </w:r>
      <w:r w:rsidR="008F39B9">
        <w:rPr>
          <w:rFonts w:ascii="Arial" w:hAnsi="Arial" w:cs="Arial"/>
          <w:sz w:val="22"/>
        </w:rPr>
        <w:t>izvesti</w:t>
      </w:r>
      <w:r w:rsidR="0099433A" w:rsidRPr="00286253">
        <w:rPr>
          <w:rFonts w:ascii="Arial" w:hAnsi="Arial" w:cs="Arial"/>
          <w:sz w:val="22"/>
        </w:rPr>
        <w:t xml:space="preserve"> vse potrebne ukrepe za zaščito okolja v skladu z veljavno zakonodajo in v celoti upoštevati vse pogoje, določene v </w:t>
      </w:r>
      <w:r>
        <w:rPr>
          <w:rFonts w:ascii="Arial" w:hAnsi="Arial" w:cs="Arial"/>
          <w:sz w:val="22"/>
        </w:rPr>
        <w:t xml:space="preserve">projektnih pogojih, </w:t>
      </w:r>
      <w:r w:rsidR="0099433A" w:rsidRPr="00286253">
        <w:rPr>
          <w:rFonts w:ascii="Arial" w:hAnsi="Arial" w:cs="Arial"/>
          <w:sz w:val="22"/>
        </w:rPr>
        <w:t>soglasjih</w:t>
      </w:r>
      <w:r>
        <w:rPr>
          <w:rFonts w:ascii="Arial" w:hAnsi="Arial" w:cs="Arial"/>
          <w:sz w:val="22"/>
        </w:rPr>
        <w:t xml:space="preserve"> oz. mnenjih in strokovnih smernicah, ki jih je za vsak ukrep (odsek) podal ZRSVN.</w:t>
      </w:r>
    </w:p>
    <w:p w14:paraId="2B9CA4B2" w14:textId="77777777" w:rsidR="0099433A" w:rsidRPr="00286253" w:rsidRDefault="0099433A" w:rsidP="003E02DF">
      <w:pPr>
        <w:spacing w:line="260" w:lineRule="exact"/>
        <w:ind w:left="709" w:hanging="1"/>
        <w:rPr>
          <w:rFonts w:ascii="Arial" w:hAnsi="Arial" w:cs="Arial"/>
          <w:sz w:val="22"/>
        </w:rPr>
      </w:pPr>
    </w:p>
    <w:p w14:paraId="336705F9" w14:textId="0E316A73" w:rsidR="0099433A" w:rsidRPr="00286253" w:rsidRDefault="0099433A" w:rsidP="00551DD8">
      <w:pPr>
        <w:spacing w:line="260" w:lineRule="exact"/>
        <w:ind w:left="709" w:hanging="1"/>
        <w:rPr>
          <w:rFonts w:ascii="Arial" w:hAnsi="Arial" w:cs="Arial"/>
          <w:sz w:val="22"/>
        </w:rPr>
      </w:pPr>
      <w:r w:rsidRPr="00286253">
        <w:rPr>
          <w:rFonts w:ascii="Arial" w:hAnsi="Arial" w:cs="Arial"/>
          <w:sz w:val="22"/>
        </w:rPr>
        <w:t>Način izvajanja ukrepov za zaščito okolja bo Izvajalec podrobno definiral v tehnološk</w:t>
      </w:r>
      <w:r w:rsidR="003E02DF">
        <w:rPr>
          <w:rFonts w:ascii="Arial" w:hAnsi="Arial" w:cs="Arial"/>
          <w:sz w:val="22"/>
        </w:rPr>
        <w:t>em</w:t>
      </w:r>
      <w:r w:rsidRPr="00286253">
        <w:rPr>
          <w:rFonts w:ascii="Arial" w:hAnsi="Arial" w:cs="Arial"/>
          <w:sz w:val="22"/>
        </w:rPr>
        <w:t xml:space="preserve"> elaboratu. </w:t>
      </w:r>
    </w:p>
    <w:p w14:paraId="125CFBF9" w14:textId="77777777" w:rsidR="0099433A" w:rsidRPr="00286253" w:rsidRDefault="0099433A" w:rsidP="00551DD8">
      <w:pPr>
        <w:spacing w:line="260" w:lineRule="exact"/>
        <w:ind w:left="709" w:hanging="708"/>
        <w:rPr>
          <w:rFonts w:ascii="Arial" w:hAnsi="Arial" w:cs="Arial"/>
          <w:sz w:val="22"/>
        </w:rPr>
      </w:pPr>
    </w:p>
    <w:p w14:paraId="23A455E9" w14:textId="7568D809" w:rsidR="0099433A" w:rsidRDefault="0099433A" w:rsidP="00551DD8">
      <w:pPr>
        <w:tabs>
          <w:tab w:val="left" w:pos="567"/>
        </w:tabs>
        <w:spacing w:line="260" w:lineRule="exact"/>
        <w:ind w:left="709" w:hanging="708"/>
        <w:rPr>
          <w:rFonts w:ascii="Arial" w:hAnsi="Arial" w:cs="Arial"/>
          <w:sz w:val="22"/>
        </w:rPr>
      </w:pPr>
      <w:r w:rsidRPr="00286253">
        <w:rPr>
          <w:rFonts w:ascii="Arial" w:hAnsi="Arial" w:cs="Arial"/>
          <w:sz w:val="22"/>
        </w:rPr>
        <w:tab/>
      </w:r>
      <w:r w:rsidRPr="00286253">
        <w:rPr>
          <w:rFonts w:ascii="Arial" w:hAnsi="Arial" w:cs="Arial"/>
          <w:sz w:val="22"/>
        </w:rPr>
        <w:tab/>
        <w:t xml:space="preserve">Pred pričetkom del mora Izvajalec </w:t>
      </w:r>
      <w:r w:rsidR="00061AB0" w:rsidRPr="00286253">
        <w:rPr>
          <w:rFonts w:ascii="Arial" w:hAnsi="Arial" w:cs="Arial"/>
          <w:sz w:val="22"/>
        </w:rPr>
        <w:t xml:space="preserve">skupaj z Inženirjem </w:t>
      </w:r>
      <w:r w:rsidRPr="00286253">
        <w:rPr>
          <w:rFonts w:ascii="Arial" w:hAnsi="Arial" w:cs="Arial"/>
          <w:sz w:val="22"/>
        </w:rPr>
        <w:t>izvesti posnetek ničelnega stanja okolja (hrupna obremenjenost, prašne usedline, vibracije, vodni režim, kvaliteta vodotokov in rastlin)</w:t>
      </w:r>
      <w:r w:rsidR="003E02DF">
        <w:rPr>
          <w:rFonts w:ascii="Arial" w:hAnsi="Arial" w:cs="Arial"/>
          <w:sz w:val="22"/>
        </w:rPr>
        <w:t>, nadalje</w:t>
      </w:r>
      <w:r w:rsidRPr="00286253">
        <w:rPr>
          <w:rFonts w:ascii="Arial" w:hAnsi="Arial" w:cs="Arial"/>
          <w:sz w:val="22"/>
        </w:rPr>
        <w:t xml:space="preserve"> evidentirati</w:t>
      </w:r>
      <w:r w:rsidR="003E02DF">
        <w:rPr>
          <w:rFonts w:ascii="Arial" w:hAnsi="Arial" w:cs="Arial"/>
          <w:sz w:val="22"/>
        </w:rPr>
        <w:t xml:space="preserve"> obstoječe </w:t>
      </w:r>
      <w:r w:rsidRPr="00286253">
        <w:rPr>
          <w:rFonts w:ascii="Arial" w:hAnsi="Arial" w:cs="Arial"/>
          <w:sz w:val="22"/>
        </w:rPr>
        <w:t>stanje obstoječe cestne in komunalno – energetske infrastrukture</w:t>
      </w:r>
      <w:r w:rsidR="003E02DF">
        <w:rPr>
          <w:rFonts w:ascii="Arial" w:hAnsi="Arial" w:cs="Arial"/>
          <w:sz w:val="22"/>
        </w:rPr>
        <w:t>, bližnjih objektov</w:t>
      </w:r>
      <w:r w:rsidRPr="00286253">
        <w:rPr>
          <w:rFonts w:ascii="Arial" w:hAnsi="Arial" w:cs="Arial"/>
          <w:sz w:val="22"/>
        </w:rPr>
        <w:t xml:space="preserve"> ter zagotoviti nemoteno obratovanje vseh infrastrukturnih naprav</w:t>
      </w:r>
      <w:r w:rsidR="003E02DF">
        <w:rPr>
          <w:rFonts w:ascii="Arial" w:hAnsi="Arial" w:cs="Arial"/>
          <w:sz w:val="22"/>
        </w:rPr>
        <w:t xml:space="preserve"> v času gradnje</w:t>
      </w:r>
      <w:r w:rsidRPr="00286253">
        <w:rPr>
          <w:rFonts w:ascii="Arial" w:hAnsi="Arial" w:cs="Arial"/>
          <w:sz w:val="22"/>
        </w:rPr>
        <w:t>.</w:t>
      </w:r>
    </w:p>
    <w:p w14:paraId="0AFBF5A7" w14:textId="77777777" w:rsidR="003E02DF" w:rsidRPr="00286253" w:rsidRDefault="003E02DF" w:rsidP="00551DD8">
      <w:pPr>
        <w:tabs>
          <w:tab w:val="left" w:pos="567"/>
        </w:tabs>
        <w:spacing w:line="260" w:lineRule="exact"/>
        <w:ind w:left="709" w:hanging="708"/>
        <w:rPr>
          <w:rFonts w:ascii="Arial" w:hAnsi="Arial" w:cs="Arial"/>
          <w:sz w:val="22"/>
        </w:rPr>
      </w:pPr>
    </w:p>
    <w:p w14:paraId="17FC7457" w14:textId="130AD69B" w:rsidR="003E02DF" w:rsidRPr="00286253" w:rsidRDefault="003E02DF" w:rsidP="003E02DF">
      <w:pPr>
        <w:spacing w:line="260" w:lineRule="exact"/>
        <w:ind w:left="709" w:hanging="1"/>
        <w:rPr>
          <w:rFonts w:ascii="Arial" w:hAnsi="Arial" w:cs="Arial"/>
          <w:sz w:val="22"/>
        </w:rPr>
      </w:pPr>
      <w:r w:rsidRPr="00286253">
        <w:rPr>
          <w:rFonts w:ascii="Arial" w:hAnsi="Arial" w:cs="Arial"/>
          <w:sz w:val="22"/>
        </w:rPr>
        <w:t xml:space="preserve">Za spremljanje vplivov gradnje na okolje bo izvajalec izdelal načrt monitoringa </w:t>
      </w:r>
      <w:r>
        <w:rPr>
          <w:rFonts w:ascii="Arial" w:hAnsi="Arial" w:cs="Arial"/>
          <w:sz w:val="22"/>
        </w:rPr>
        <w:t xml:space="preserve">med gradnjo. </w:t>
      </w:r>
      <w:r w:rsidRPr="00286253">
        <w:rPr>
          <w:rFonts w:ascii="Arial" w:hAnsi="Arial" w:cs="Arial"/>
          <w:sz w:val="22"/>
        </w:rPr>
        <w:t>Stroške za izdelavo načrta monitoringa, tehnološk</w:t>
      </w:r>
      <w:r>
        <w:rPr>
          <w:rFonts w:ascii="Arial" w:hAnsi="Arial" w:cs="Arial"/>
          <w:sz w:val="22"/>
        </w:rPr>
        <w:t xml:space="preserve">ega </w:t>
      </w:r>
      <w:r w:rsidRPr="00286253">
        <w:rPr>
          <w:rFonts w:ascii="Arial" w:hAnsi="Arial" w:cs="Arial"/>
          <w:sz w:val="22"/>
        </w:rPr>
        <w:t>elaborata in izvedbo sanacijskih ukrepov za varstvo in zaščito okolja bo Ponudnik zajel v cenah na enoto mere.</w:t>
      </w:r>
    </w:p>
    <w:p w14:paraId="624D002A" w14:textId="77777777" w:rsidR="0099433A" w:rsidRPr="00286253" w:rsidRDefault="0099433A" w:rsidP="00551DD8">
      <w:pPr>
        <w:tabs>
          <w:tab w:val="num" w:pos="-2552"/>
        </w:tabs>
        <w:spacing w:line="260" w:lineRule="exact"/>
        <w:ind w:left="709" w:hanging="708"/>
        <w:rPr>
          <w:rFonts w:ascii="Arial" w:hAnsi="Arial" w:cs="Arial"/>
          <w:sz w:val="22"/>
        </w:rPr>
      </w:pPr>
    </w:p>
    <w:p w14:paraId="3F0C28B2" w14:textId="77777777" w:rsidR="0099433A" w:rsidRPr="00286253" w:rsidRDefault="0099433A" w:rsidP="00551DD8">
      <w:pPr>
        <w:tabs>
          <w:tab w:val="num" w:pos="-2552"/>
        </w:tabs>
        <w:spacing w:line="260" w:lineRule="exact"/>
        <w:ind w:left="709" w:hanging="708"/>
        <w:rPr>
          <w:rFonts w:ascii="Arial" w:hAnsi="Arial" w:cs="Arial"/>
          <w:sz w:val="22"/>
        </w:rPr>
      </w:pPr>
      <w:r w:rsidRPr="00286253">
        <w:rPr>
          <w:rFonts w:ascii="Arial" w:hAnsi="Arial" w:cs="Arial"/>
          <w:sz w:val="22"/>
        </w:rPr>
        <w:tab/>
        <w:t>Izvajalec mora upoštevati tudi naslednje ukrepe:</w:t>
      </w:r>
    </w:p>
    <w:p w14:paraId="5081FB8C" w14:textId="77777777" w:rsidR="0099433A" w:rsidRPr="00286253" w:rsidRDefault="0099433A" w:rsidP="00551DD8">
      <w:pPr>
        <w:tabs>
          <w:tab w:val="num" w:pos="-2552"/>
        </w:tabs>
        <w:spacing w:line="260" w:lineRule="exact"/>
        <w:ind w:left="709" w:hanging="708"/>
        <w:rPr>
          <w:rFonts w:ascii="Arial" w:hAnsi="Arial" w:cs="Arial"/>
          <w:sz w:val="22"/>
        </w:rPr>
      </w:pPr>
    </w:p>
    <w:p w14:paraId="259BFD42" w14:textId="77777777" w:rsidR="0099433A" w:rsidRPr="00286253" w:rsidRDefault="0099433A" w:rsidP="001B2E9B">
      <w:pPr>
        <w:numPr>
          <w:ilvl w:val="0"/>
          <w:numId w:val="15"/>
        </w:numPr>
        <w:spacing w:line="260" w:lineRule="exact"/>
        <w:ind w:left="993" w:hanging="284"/>
        <w:rPr>
          <w:rFonts w:ascii="Arial" w:hAnsi="Arial" w:cs="Arial"/>
          <w:sz w:val="22"/>
        </w:rPr>
      </w:pPr>
      <w:r w:rsidRPr="00286253">
        <w:rPr>
          <w:rFonts w:ascii="Arial" w:hAnsi="Arial" w:cs="Arial"/>
          <w:sz w:val="22"/>
        </w:rPr>
        <w:t>zagotoviti nemoteno komunalno – energetsko oskrbo objektov preko vseh obstoječih komunalno – energetskih infrastrukturnih objektov in naprav in v sodelovanju z upravljalci in dobavitelji komunalno – energetske infrastrukture (NN in VN vodi, plinovod, vodovod, TK vodi, javna razsvetljava, javna kanalizacija);</w:t>
      </w:r>
    </w:p>
    <w:p w14:paraId="6C4F86D2" w14:textId="77777777" w:rsidR="0099433A" w:rsidRPr="00286253" w:rsidRDefault="0099433A" w:rsidP="001B2E9B">
      <w:pPr>
        <w:numPr>
          <w:ilvl w:val="0"/>
          <w:numId w:val="15"/>
        </w:numPr>
        <w:spacing w:line="260" w:lineRule="exact"/>
        <w:ind w:left="993" w:hanging="284"/>
        <w:rPr>
          <w:rFonts w:ascii="Arial" w:hAnsi="Arial" w:cs="Arial"/>
          <w:sz w:val="22"/>
        </w:rPr>
      </w:pPr>
      <w:r w:rsidRPr="00286253">
        <w:rPr>
          <w:rFonts w:ascii="Arial" w:hAnsi="Arial" w:cs="Arial"/>
          <w:sz w:val="22"/>
        </w:rPr>
        <w:t>si pred pričetkom Del od upravljalcev in dobaviteljev komunalno – energetske infrastrukture (NN in VN vodi, plinovod, vodovod, TK vodi, javna razsvetljava, javna kanalizacija) pridobiti podatke o obstoječih komunalno – energetskih vodih in le te ustrezno označiti. Vsakršno poškodovanje obstoječe komunalno – energetske infrastrukture, naprav, napeljave, objektov bremeni Izvajalca Del,</w:t>
      </w:r>
    </w:p>
    <w:p w14:paraId="41F408D2" w14:textId="77777777" w:rsidR="0099433A" w:rsidRPr="00286253" w:rsidRDefault="0099433A" w:rsidP="001B2E9B">
      <w:pPr>
        <w:numPr>
          <w:ilvl w:val="0"/>
          <w:numId w:val="15"/>
        </w:numPr>
        <w:spacing w:line="260" w:lineRule="exact"/>
        <w:ind w:left="993" w:hanging="284"/>
        <w:rPr>
          <w:rFonts w:ascii="Arial" w:hAnsi="Arial" w:cs="Arial"/>
          <w:sz w:val="22"/>
        </w:rPr>
      </w:pPr>
      <w:r w:rsidRPr="00286253">
        <w:rPr>
          <w:rFonts w:ascii="Arial" w:hAnsi="Arial" w:cs="Arial"/>
          <w:sz w:val="22"/>
        </w:rPr>
        <w:t>zagotoviti zavarovanje gradbišča tako, da bosta zagotovljeni varnost in nemotena raba bližnjih objektov in zemljišč,</w:t>
      </w:r>
    </w:p>
    <w:p w14:paraId="4A0334BC" w14:textId="77777777" w:rsidR="0099433A" w:rsidRPr="00286253" w:rsidRDefault="0099433A" w:rsidP="001B2E9B">
      <w:pPr>
        <w:numPr>
          <w:ilvl w:val="0"/>
          <w:numId w:val="15"/>
        </w:numPr>
        <w:spacing w:line="260" w:lineRule="exact"/>
        <w:ind w:left="993" w:hanging="284"/>
        <w:rPr>
          <w:rFonts w:ascii="Arial" w:hAnsi="Arial" w:cs="Arial"/>
          <w:sz w:val="22"/>
        </w:rPr>
      </w:pPr>
      <w:r w:rsidRPr="00286253">
        <w:rPr>
          <w:rFonts w:ascii="Arial" w:hAnsi="Arial" w:cs="Arial"/>
          <w:sz w:val="22"/>
        </w:rPr>
        <w:t>sprotno rekultivirati območja posegov,</w:t>
      </w:r>
    </w:p>
    <w:p w14:paraId="780ADEF8" w14:textId="77777777" w:rsidR="0099433A" w:rsidRPr="00286253" w:rsidRDefault="0099433A" w:rsidP="001B2E9B">
      <w:pPr>
        <w:numPr>
          <w:ilvl w:val="0"/>
          <w:numId w:val="15"/>
        </w:numPr>
        <w:spacing w:line="260" w:lineRule="exact"/>
        <w:ind w:left="993" w:hanging="284"/>
        <w:rPr>
          <w:rFonts w:ascii="Arial" w:hAnsi="Arial" w:cs="Arial"/>
          <w:sz w:val="22"/>
        </w:rPr>
      </w:pPr>
      <w:r w:rsidRPr="00286253">
        <w:rPr>
          <w:rFonts w:ascii="Arial" w:hAnsi="Arial" w:cs="Arial"/>
          <w:sz w:val="22"/>
        </w:rPr>
        <w:t>v skladu z veljavnimi predpisi odpraviti v najkrajšem možnem času prekomerne negativne posledice, ki bi nastale zaradi gradnje in obratovanja,</w:t>
      </w:r>
    </w:p>
    <w:p w14:paraId="5418C5A8" w14:textId="77777777" w:rsidR="0099433A" w:rsidRPr="00286253" w:rsidRDefault="0099433A" w:rsidP="001B2E9B">
      <w:pPr>
        <w:numPr>
          <w:ilvl w:val="0"/>
          <w:numId w:val="15"/>
        </w:numPr>
        <w:spacing w:line="260" w:lineRule="exact"/>
        <w:ind w:left="993" w:hanging="284"/>
        <w:rPr>
          <w:rFonts w:ascii="Arial" w:hAnsi="Arial" w:cs="Arial"/>
          <w:sz w:val="22"/>
        </w:rPr>
      </w:pPr>
      <w:r w:rsidRPr="00286253">
        <w:rPr>
          <w:rFonts w:ascii="Arial" w:hAnsi="Arial" w:cs="Arial"/>
          <w:sz w:val="22"/>
        </w:rPr>
        <w:t>preprečiti onesnaževanje voda in površin, ki bi nastalo zaradi transporta, skladiščenja in uporabe tekočih goriv in drugih škodljivih snovi (cementne odplake itd.),</w:t>
      </w:r>
      <w:r w:rsidRPr="00286253">
        <w:rPr>
          <w:rFonts w:ascii="Arial" w:hAnsi="Arial" w:cs="Arial"/>
          <w:sz w:val="22"/>
        </w:rPr>
        <w:tab/>
      </w:r>
    </w:p>
    <w:p w14:paraId="68C057F1" w14:textId="77777777" w:rsidR="0099433A" w:rsidRPr="00286253" w:rsidRDefault="0099433A" w:rsidP="001B2E9B">
      <w:pPr>
        <w:numPr>
          <w:ilvl w:val="0"/>
          <w:numId w:val="15"/>
        </w:numPr>
        <w:spacing w:line="260" w:lineRule="exact"/>
        <w:ind w:left="993" w:hanging="284"/>
        <w:rPr>
          <w:rFonts w:ascii="Arial" w:hAnsi="Arial" w:cs="Arial"/>
          <w:sz w:val="22"/>
        </w:rPr>
      </w:pPr>
      <w:r w:rsidRPr="00286253">
        <w:rPr>
          <w:rFonts w:ascii="Arial" w:hAnsi="Arial" w:cs="Arial"/>
          <w:sz w:val="22"/>
        </w:rPr>
        <w:t>sanirati, rekonstruirati, renaturirati ali sonaravno urediti na lastne stroške vsa druga zemljišča, objekte in naprave, ki jih je z izgradnjo prizadel zaradi svoje organizacije gradnje,</w:t>
      </w:r>
      <w:r w:rsidRPr="00286253">
        <w:rPr>
          <w:rFonts w:ascii="Arial" w:hAnsi="Arial" w:cs="Arial"/>
          <w:sz w:val="22"/>
        </w:rPr>
        <w:tab/>
        <w:t xml:space="preserve"> </w:t>
      </w:r>
      <w:r w:rsidRPr="00286253">
        <w:rPr>
          <w:rFonts w:ascii="Arial" w:hAnsi="Arial" w:cs="Arial"/>
          <w:sz w:val="22"/>
        </w:rPr>
        <w:tab/>
        <w:t xml:space="preserve"> </w:t>
      </w:r>
    </w:p>
    <w:p w14:paraId="35FA9A2F" w14:textId="77777777" w:rsidR="0099433A" w:rsidRPr="00286253" w:rsidRDefault="0099433A" w:rsidP="001B2E9B">
      <w:pPr>
        <w:numPr>
          <w:ilvl w:val="0"/>
          <w:numId w:val="15"/>
        </w:numPr>
        <w:spacing w:line="260" w:lineRule="exact"/>
        <w:ind w:left="993" w:hanging="284"/>
        <w:rPr>
          <w:rFonts w:ascii="Arial" w:hAnsi="Arial" w:cs="Arial"/>
          <w:sz w:val="22"/>
        </w:rPr>
      </w:pPr>
      <w:r w:rsidRPr="00286253">
        <w:rPr>
          <w:rFonts w:ascii="Arial" w:hAnsi="Arial" w:cs="Arial"/>
          <w:sz w:val="22"/>
        </w:rPr>
        <w:t>v času gradnje zagotoviti vse potrebne varnostne ukrepe, da bo preprečeno onesnaženje okolja in voda, ki bi nastalo zaradi transporta, uskladiščenja ali uporabe tekočih goriv in drugih škodljivih snovi oziroma v primeru nezgode zagotoviti takojšnje ukrepanje za to usposobljenih delavcev oziroma služb,</w:t>
      </w:r>
    </w:p>
    <w:p w14:paraId="4F094B9C" w14:textId="46747C07" w:rsidR="0099433A" w:rsidRPr="00286253" w:rsidRDefault="00206774" w:rsidP="001B2E9B">
      <w:pPr>
        <w:numPr>
          <w:ilvl w:val="0"/>
          <w:numId w:val="15"/>
        </w:numPr>
        <w:spacing w:line="260" w:lineRule="exact"/>
        <w:ind w:left="993" w:hanging="284"/>
        <w:rPr>
          <w:rFonts w:ascii="Arial" w:hAnsi="Arial" w:cs="Arial"/>
          <w:sz w:val="22"/>
        </w:rPr>
      </w:pPr>
      <w:r w:rsidRPr="00286253">
        <w:rPr>
          <w:rFonts w:ascii="Arial" w:hAnsi="Arial" w:cs="Arial"/>
          <w:sz w:val="22"/>
        </w:rPr>
        <w:t xml:space="preserve">upoštevati </w:t>
      </w:r>
      <w:r w:rsidR="0099433A" w:rsidRPr="00286253">
        <w:rPr>
          <w:rFonts w:ascii="Arial" w:hAnsi="Arial" w:cs="Arial"/>
          <w:sz w:val="22"/>
        </w:rPr>
        <w:t xml:space="preserve">posebne zahteve navedene v Poglavju 3 </w:t>
      </w:r>
      <w:r w:rsidR="0018176B" w:rsidRPr="00286253">
        <w:rPr>
          <w:rFonts w:ascii="Arial" w:hAnsi="Arial" w:cs="Arial"/>
          <w:sz w:val="22"/>
        </w:rPr>
        <w:t xml:space="preserve">in 6 </w:t>
      </w:r>
      <w:r w:rsidR="0099433A" w:rsidRPr="00286253">
        <w:rPr>
          <w:rFonts w:ascii="Arial" w:hAnsi="Arial" w:cs="Arial"/>
          <w:sz w:val="22"/>
        </w:rPr>
        <w:t xml:space="preserve">– </w:t>
      </w:r>
      <w:r w:rsidR="0018176B" w:rsidRPr="00286253">
        <w:rPr>
          <w:rFonts w:ascii="Arial" w:hAnsi="Arial" w:cs="Arial"/>
          <w:sz w:val="22"/>
        </w:rPr>
        <w:t>Specifikacija naročila</w:t>
      </w:r>
      <w:r w:rsidR="0099433A" w:rsidRPr="00286253">
        <w:rPr>
          <w:rFonts w:ascii="Arial" w:hAnsi="Arial" w:cs="Arial"/>
          <w:sz w:val="22"/>
        </w:rPr>
        <w:t>.</w:t>
      </w:r>
    </w:p>
    <w:p w14:paraId="32A6904A" w14:textId="77777777" w:rsidR="0099433A" w:rsidRPr="00286253" w:rsidRDefault="0099433A" w:rsidP="00551DD8">
      <w:pPr>
        <w:spacing w:line="260" w:lineRule="exact"/>
        <w:ind w:left="709" w:hanging="708"/>
        <w:rPr>
          <w:rFonts w:ascii="Arial" w:hAnsi="Arial" w:cs="Arial"/>
          <w:sz w:val="22"/>
        </w:rPr>
      </w:pPr>
    </w:p>
    <w:p w14:paraId="3AFA40F2" w14:textId="77777777" w:rsidR="00B80BA0" w:rsidRPr="00286253" w:rsidRDefault="0099433A" w:rsidP="00551DD8">
      <w:pPr>
        <w:spacing w:line="260" w:lineRule="exact"/>
        <w:ind w:left="709"/>
        <w:rPr>
          <w:rFonts w:ascii="Arial" w:hAnsi="Arial" w:cs="Arial"/>
          <w:sz w:val="22"/>
        </w:rPr>
      </w:pPr>
      <w:r w:rsidRPr="00286253">
        <w:rPr>
          <w:rFonts w:ascii="Arial" w:hAnsi="Arial" w:cs="Arial"/>
          <w:sz w:val="22"/>
        </w:rPr>
        <w:t>Stroški, ki bi nastali zaradi neizvajanja zgornjih zahtev, gredo v odgovornost in breme Izvajalca.</w:t>
      </w:r>
      <w:r w:rsidRPr="00286253">
        <w:rPr>
          <w:rFonts w:ascii="Arial" w:hAnsi="Arial" w:cs="Arial"/>
          <w:sz w:val="22"/>
        </w:rPr>
        <w:tab/>
      </w:r>
      <w:r w:rsidR="00B80BA0" w:rsidRPr="00286253">
        <w:rPr>
          <w:rFonts w:ascii="Arial" w:hAnsi="Arial" w:cs="Arial"/>
          <w:sz w:val="22"/>
        </w:rPr>
        <w:br/>
      </w:r>
    </w:p>
    <w:p w14:paraId="2D9A6A7E" w14:textId="77777777" w:rsidR="00B80BA0" w:rsidRPr="00286253" w:rsidRDefault="00B80BA0" w:rsidP="00551DD8">
      <w:pPr>
        <w:spacing w:line="260" w:lineRule="exact"/>
        <w:outlineLvl w:val="0"/>
        <w:rPr>
          <w:rFonts w:ascii="Arial" w:hAnsi="Arial" w:cs="Arial"/>
          <w:b/>
          <w:sz w:val="22"/>
        </w:rPr>
      </w:pPr>
      <w:r w:rsidRPr="00286253">
        <w:rPr>
          <w:rFonts w:ascii="Arial" w:hAnsi="Arial" w:cs="Arial"/>
          <w:b/>
          <w:sz w:val="22"/>
        </w:rPr>
        <w:t>4.19</w:t>
      </w:r>
      <w:r w:rsidRPr="00286253">
        <w:rPr>
          <w:rFonts w:ascii="Arial" w:hAnsi="Arial" w:cs="Arial"/>
          <w:b/>
          <w:sz w:val="22"/>
        </w:rPr>
        <w:tab/>
        <w:t>Elektrika, voda in plin</w:t>
      </w:r>
    </w:p>
    <w:p w14:paraId="17F430CD" w14:textId="77777777" w:rsidR="00B80BA0" w:rsidRPr="00286253" w:rsidRDefault="00B80BA0" w:rsidP="00551DD8">
      <w:pPr>
        <w:spacing w:line="260" w:lineRule="exact"/>
        <w:rPr>
          <w:rFonts w:ascii="Arial" w:hAnsi="Arial" w:cs="Arial"/>
          <w:b/>
          <w:sz w:val="22"/>
        </w:rPr>
      </w:pPr>
    </w:p>
    <w:p w14:paraId="0E00F7D3" w14:textId="77777777" w:rsidR="00B80BA0" w:rsidRPr="00286253" w:rsidRDefault="00B80BA0" w:rsidP="00551DD8">
      <w:pPr>
        <w:spacing w:line="260" w:lineRule="exact"/>
        <w:ind w:left="709"/>
        <w:outlineLvl w:val="0"/>
        <w:rPr>
          <w:rFonts w:ascii="Arial" w:hAnsi="Arial" w:cs="Arial"/>
          <w:b/>
          <w:sz w:val="22"/>
        </w:rPr>
      </w:pPr>
      <w:r w:rsidRPr="00286253">
        <w:rPr>
          <w:rFonts w:ascii="Arial" w:hAnsi="Arial" w:cs="Arial"/>
          <w:b/>
          <w:sz w:val="22"/>
        </w:rPr>
        <w:t>Prvi in zadnji odstavek 4.19 podčlena se izbrišeta. Doda se besedilo:</w:t>
      </w:r>
    </w:p>
    <w:p w14:paraId="56301AD7" w14:textId="77777777" w:rsidR="00B80BA0" w:rsidRPr="00286253" w:rsidRDefault="00B80BA0" w:rsidP="00551DD8">
      <w:pPr>
        <w:spacing w:line="260" w:lineRule="exact"/>
        <w:ind w:left="709"/>
        <w:rPr>
          <w:rFonts w:ascii="Arial" w:hAnsi="Arial" w:cs="Arial"/>
          <w:b/>
          <w:sz w:val="22"/>
        </w:rPr>
      </w:pPr>
    </w:p>
    <w:p w14:paraId="0E8284FF" w14:textId="77777777" w:rsidR="00B80BA0" w:rsidRPr="00286253" w:rsidRDefault="00B80BA0" w:rsidP="00551DD8">
      <w:pPr>
        <w:spacing w:line="260" w:lineRule="exact"/>
        <w:ind w:left="709"/>
        <w:outlineLvl w:val="0"/>
        <w:rPr>
          <w:rFonts w:ascii="Arial" w:hAnsi="Arial" w:cs="Arial"/>
          <w:sz w:val="22"/>
        </w:rPr>
      </w:pPr>
      <w:r w:rsidRPr="00286253">
        <w:rPr>
          <w:rFonts w:ascii="Arial" w:hAnsi="Arial" w:cs="Arial"/>
          <w:sz w:val="22"/>
        </w:rPr>
        <w:t>Izvajalec je odgovoren za preskrbo vse energije, vode in drugih storitev, ki jih potrebuje za izvedbo del.</w:t>
      </w:r>
    </w:p>
    <w:p w14:paraId="4034EAC7" w14:textId="354A3864" w:rsidR="00D8544E" w:rsidRPr="00286253" w:rsidRDefault="00D8544E" w:rsidP="00551DD8">
      <w:pPr>
        <w:spacing w:line="260" w:lineRule="exact"/>
        <w:rPr>
          <w:rFonts w:ascii="Arial" w:hAnsi="Arial" w:cs="Arial"/>
          <w:b/>
          <w:sz w:val="22"/>
        </w:rPr>
      </w:pPr>
    </w:p>
    <w:p w14:paraId="5C71422A" w14:textId="77777777" w:rsidR="00B80BA0" w:rsidRPr="00286253" w:rsidRDefault="00B80BA0" w:rsidP="00551DD8">
      <w:pPr>
        <w:spacing w:line="260" w:lineRule="exact"/>
        <w:outlineLvl w:val="0"/>
        <w:rPr>
          <w:rFonts w:ascii="Arial" w:hAnsi="Arial" w:cs="Arial"/>
          <w:b/>
          <w:sz w:val="22"/>
        </w:rPr>
      </w:pPr>
      <w:r w:rsidRPr="00286253">
        <w:rPr>
          <w:rFonts w:ascii="Arial" w:hAnsi="Arial" w:cs="Arial"/>
          <w:b/>
          <w:sz w:val="22"/>
        </w:rPr>
        <w:t>4.20</w:t>
      </w:r>
      <w:r w:rsidRPr="00286253">
        <w:rPr>
          <w:rFonts w:ascii="Arial" w:hAnsi="Arial" w:cs="Arial"/>
          <w:b/>
          <w:sz w:val="22"/>
        </w:rPr>
        <w:tab/>
        <w:t>Oprema naročnika in material po prosti izbiri</w:t>
      </w:r>
    </w:p>
    <w:p w14:paraId="318C6D48" w14:textId="77777777" w:rsidR="00A03618" w:rsidRPr="00286253" w:rsidRDefault="00B80BA0" w:rsidP="00551DD8">
      <w:pPr>
        <w:spacing w:line="260" w:lineRule="exact"/>
        <w:outlineLvl w:val="0"/>
        <w:rPr>
          <w:rFonts w:ascii="Arial" w:hAnsi="Arial" w:cs="Arial"/>
          <w:b/>
          <w:sz w:val="22"/>
        </w:rPr>
      </w:pPr>
      <w:r w:rsidRPr="00286253">
        <w:rPr>
          <w:rFonts w:ascii="Arial" w:hAnsi="Arial" w:cs="Arial"/>
          <w:b/>
          <w:sz w:val="22"/>
        </w:rPr>
        <w:tab/>
        <w:t>Tretji in četrti odstavek v podčlenu 4.20 se izbrišeta.</w:t>
      </w:r>
    </w:p>
    <w:p w14:paraId="58B09719" w14:textId="78F7AE77" w:rsidR="00A03618" w:rsidRDefault="00A03618" w:rsidP="00551DD8">
      <w:pPr>
        <w:spacing w:line="260" w:lineRule="exact"/>
        <w:outlineLvl w:val="0"/>
        <w:rPr>
          <w:rFonts w:ascii="Arial" w:hAnsi="Arial" w:cs="Arial"/>
          <w:b/>
          <w:sz w:val="22"/>
        </w:rPr>
      </w:pPr>
    </w:p>
    <w:p w14:paraId="50ECFACC" w14:textId="77777777" w:rsidR="00630CEE" w:rsidRPr="00286253" w:rsidRDefault="00630CEE" w:rsidP="00551DD8">
      <w:pPr>
        <w:spacing w:line="260" w:lineRule="exact"/>
        <w:outlineLvl w:val="0"/>
        <w:rPr>
          <w:rFonts w:ascii="Arial" w:hAnsi="Arial" w:cs="Arial"/>
          <w:b/>
          <w:sz w:val="22"/>
        </w:rPr>
      </w:pPr>
      <w:bookmarkStart w:id="7" w:name="_GoBack"/>
      <w:bookmarkEnd w:id="7"/>
    </w:p>
    <w:p w14:paraId="3B297CBC" w14:textId="734928D6" w:rsidR="005B4F5A" w:rsidRPr="00286253" w:rsidRDefault="005B4F5A" w:rsidP="00551DD8">
      <w:pPr>
        <w:spacing w:line="260" w:lineRule="exact"/>
        <w:outlineLvl w:val="0"/>
        <w:rPr>
          <w:rFonts w:ascii="Arial" w:hAnsi="Arial" w:cs="Arial"/>
          <w:b/>
          <w:sz w:val="22"/>
        </w:rPr>
      </w:pPr>
      <w:r w:rsidRPr="00286253">
        <w:rPr>
          <w:rFonts w:ascii="Arial" w:hAnsi="Arial" w:cs="Arial"/>
          <w:b/>
          <w:sz w:val="22"/>
        </w:rPr>
        <w:t>5</w:t>
      </w:r>
      <w:r w:rsidRPr="00286253">
        <w:rPr>
          <w:rFonts w:ascii="Arial" w:hAnsi="Arial" w:cs="Arial"/>
          <w:b/>
          <w:sz w:val="22"/>
        </w:rPr>
        <w:tab/>
      </w:r>
      <w:r w:rsidR="004628D5" w:rsidRPr="00286253">
        <w:rPr>
          <w:rFonts w:ascii="Arial" w:hAnsi="Arial" w:cs="Arial"/>
          <w:b/>
          <w:sz w:val="22"/>
        </w:rPr>
        <w:t>IMENOVANI PODIZVAJALCI</w:t>
      </w:r>
    </w:p>
    <w:p w14:paraId="41A30D0B" w14:textId="4F591890" w:rsidR="004628D5" w:rsidRPr="00286253" w:rsidRDefault="004628D5" w:rsidP="00551DD8">
      <w:pPr>
        <w:spacing w:line="260" w:lineRule="exact"/>
        <w:outlineLvl w:val="0"/>
        <w:rPr>
          <w:rFonts w:ascii="Arial" w:hAnsi="Arial" w:cs="Arial"/>
          <w:b/>
          <w:sz w:val="22"/>
        </w:rPr>
      </w:pPr>
      <w:r w:rsidRPr="00286253">
        <w:rPr>
          <w:rFonts w:ascii="Arial" w:hAnsi="Arial" w:cs="Arial"/>
          <w:b/>
          <w:sz w:val="22"/>
        </w:rPr>
        <w:tab/>
        <w:t>5. člen se v celoti izbriše</w:t>
      </w:r>
      <w:r w:rsidR="00905C3D">
        <w:rPr>
          <w:rFonts w:ascii="Arial" w:hAnsi="Arial" w:cs="Arial"/>
          <w:b/>
          <w:sz w:val="22"/>
        </w:rPr>
        <w:t>.</w:t>
      </w:r>
    </w:p>
    <w:p w14:paraId="2738310B" w14:textId="77777777" w:rsidR="00476AF9" w:rsidRPr="00286253" w:rsidRDefault="005B4F5A" w:rsidP="00551DD8">
      <w:pPr>
        <w:spacing w:line="260" w:lineRule="exact"/>
        <w:rPr>
          <w:rFonts w:ascii="Arial" w:hAnsi="Arial" w:cs="Arial"/>
          <w:b/>
          <w:sz w:val="22"/>
        </w:rPr>
      </w:pPr>
      <w:r w:rsidRPr="00286253">
        <w:rPr>
          <w:rFonts w:ascii="Arial" w:hAnsi="Arial" w:cs="Arial"/>
          <w:b/>
          <w:sz w:val="22"/>
        </w:rPr>
        <w:tab/>
      </w:r>
    </w:p>
    <w:p w14:paraId="31BE48DD" w14:textId="77777777" w:rsidR="00AC32CF" w:rsidRPr="00286253" w:rsidRDefault="00476AF9" w:rsidP="00551DD8">
      <w:pPr>
        <w:spacing w:line="260" w:lineRule="exact"/>
        <w:outlineLvl w:val="0"/>
        <w:rPr>
          <w:rFonts w:ascii="Arial" w:hAnsi="Arial" w:cs="Arial"/>
          <w:b/>
          <w:sz w:val="22"/>
        </w:rPr>
      </w:pPr>
      <w:r w:rsidRPr="00286253">
        <w:rPr>
          <w:rFonts w:ascii="Arial" w:hAnsi="Arial" w:cs="Arial"/>
          <w:b/>
          <w:sz w:val="22"/>
        </w:rPr>
        <w:br w:type="page"/>
      </w:r>
      <w:r w:rsidR="00AC32CF" w:rsidRPr="00286253">
        <w:rPr>
          <w:rFonts w:ascii="Arial" w:hAnsi="Arial" w:cs="Arial"/>
          <w:b/>
          <w:sz w:val="22"/>
        </w:rPr>
        <w:lastRenderedPageBreak/>
        <w:t>6</w:t>
      </w:r>
      <w:r w:rsidR="00AC32CF" w:rsidRPr="00286253">
        <w:rPr>
          <w:rFonts w:ascii="Arial" w:hAnsi="Arial" w:cs="Arial"/>
          <w:b/>
          <w:sz w:val="22"/>
        </w:rPr>
        <w:tab/>
        <w:t>KADRI IN DELAVCI</w:t>
      </w:r>
    </w:p>
    <w:p w14:paraId="6BFE2644" w14:textId="77777777" w:rsidR="00AC32CF" w:rsidRPr="00286253" w:rsidRDefault="00AC32CF" w:rsidP="00551DD8">
      <w:pPr>
        <w:spacing w:line="260" w:lineRule="exact"/>
        <w:rPr>
          <w:rFonts w:ascii="Arial" w:hAnsi="Arial" w:cs="Arial"/>
          <w:b/>
          <w:sz w:val="22"/>
        </w:rPr>
      </w:pPr>
    </w:p>
    <w:p w14:paraId="100EF2B2" w14:textId="77777777" w:rsidR="00AC32CF" w:rsidRPr="00286253" w:rsidRDefault="00AC32CF" w:rsidP="00551DD8">
      <w:pPr>
        <w:spacing w:line="260" w:lineRule="exact"/>
        <w:outlineLvl w:val="0"/>
        <w:rPr>
          <w:rFonts w:ascii="Arial" w:hAnsi="Arial" w:cs="Arial"/>
          <w:b/>
          <w:sz w:val="22"/>
        </w:rPr>
      </w:pPr>
      <w:r w:rsidRPr="00286253">
        <w:rPr>
          <w:rFonts w:ascii="Arial" w:hAnsi="Arial" w:cs="Arial"/>
          <w:b/>
          <w:sz w:val="22"/>
        </w:rPr>
        <w:t>6.5</w:t>
      </w:r>
      <w:r w:rsidRPr="00286253">
        <w:rPr>
          <w:rFonts w:ascii="Arial" w:hAnsi="Arial" w:cs="Arial"/>
          <w:b/>
          <w:sz w:val="22"/>
        </w:rPr>
        <w:tab/>
        <w:t xml:space="preserve">Delovni čas  </w:t>
      </w:r>
    </w:p>
    <w:p w14:paraId="28815109" w14:textId="77777777" w:rsidR="00AC32CF" w:rsidRPr="00286253" w:rsidRDefault="00CB1D63" w:rsidP="00551DD8">
      <w:pPr>
        <w:spacing w:line="260" w:lineRule="exact"/>
        <w:ind w:left="698"/>
        <w:outlineLvl w:val="0"/>
        <w:rPr>
          <w:rFonts w:ascii="Arial" w:hAnsi="Arial" w:cs="Arial"/>
          <w:b/>
          <w:sz w:val="22"/>
        </w:rPr>
      </w:pPr>
      <w:r w:rsidRPr="00286253">
        <w:rPr>
          <w:rFonts w:ascii="Arial" w:hAnsi="Arial" w:cs="Arial"/>
          <w:b/>
          <w:sz w:val="22"/>
        </w:rPr>
        <w:t xml:space="preserve">Na koncu podčlena 6.5 </w:t>
      </w:r>
      <w:r w:rsidR="00AC32CF" w:rsidRPr="00286253">
        <w:rPr>
          <w:rFonts w:ascii="Arial" w:hAnsi="Arial" w:cs="Arial"/>
          <w:b/>
          <w:sz w:val="22"/>
        </w:rPr>
        <w:t>se doda besedilo:</w:t>
      </w:r>
    </w:p>
    <w:p w14:paraId="040E8CDB" w14:textId="77777777" w:rsidR="00A14CA8" w:rsidRPr="00286253" w:rsidRDefault="00A14CA8" w:rsidP="00551DD8">
      <w:pPr>
        <w:spacing w:line="260" w:lineRule="exact"/>
        <w:ind w:left="698"/>
        <w:outlineLvl w:val="0"/>
        <w:rPr>
          <w:rFonts w:ascii="Arial" w:hAnsi="Arial" w:cs="Arial"/>
          <w:b/>
          <w:sz w:val="22"/>
        </w:rPr>
      </w:pPr>
    </w:p>
    <w:p w14:paraId="3D3E6515" w14:textId="688F86B5" w:rsidR="00A14CA8" w:rsidRPr="00286253" w:rsidRDefault="00A14CA8" w:rsidP="00551DD8">
      <w:pPr>
        <w:spacing w:line="260" w:lineRule="exact"/>
        <w:ind w:left="698"/>
        <w:outlineLvl w:val="0"/>
        <w:rPr>
          <w:rFonts w:ascii="Arial" w:hAnsi="Arial" w:cs="Arial"/>
          <w:sz w:val="22"/>
        </w:rPr>
      </w:pPr>
      <w:r w:rsidRPr="00286253">
        <w:rPr>
          <w:rFonts w:ascii="Arial" w:hAnsi="Arial" w:cs="Arial"/>
          <w:sz w:val="22"/>
        </w:rPr>
        <w:t xml:space="preserve">Pogodbena dela se izvajajo vse </w:t>
      </w:r>
      <w:r w:rsidR="00C7055C" w:rsidRPr="00286253">
        <w:rPr>
          <w:rFonts w:ascii="Arial" w:hAnsi="Arial" w:cs="Arial"/>
          <w:sz w:val="22"/>
        </w:rPr>
        <w:t xml:space="preserve">svetle </w:t>
      </w:r>
      <w:r w:rsidRPr="00286253">
        <w:rPr>
          <w:rFonts w:ascii="Arial" w:hAnsi="Arial" w:cs="Arial"/>
          <w:sz w:val="22"/>
        </w:rPr>
        <w:t>del</w:t>
      </w:r>
      <w:r w:rsidR="00C7055C" w:rsidRPr="00286253">
        <w:rPr>
          <w:rFonts w:ascii="Arial" w:hAnsi="Arial" w:cs="Arial"/>
          <w:sz w:val="22"/>
        </w:rPr>
        <w:t>e</w:t>
      </w:r>
      <w:r w:rsidRPr="00286253">
        <w:rPr>
          <w:rFonts w:ascii="Arial" w:hAnsi="Arial" w:cs="Arial"/>
          <w:sz w:val="22"/>
        </w:rPr>
        <w:t xml:space="preserve"> dneva, vse dni v tednu, vse do dokončanja pogodbenih del, razen ob dela prostih dnevih in praznikih, ki so dela prosti dnevi, skladno z določili Zakona o praznikih in dela prostih dnevih v RS (v nadaljevanju dela prosti dnevi, določeni s predpisi)</w:t>
      </w:r>
      <w:r w:rsidR="00DD2386" w:rsidRPr="00286253">
        <w:rPr>
          <w:rFonts w:ascii="Arial" w:hAnsi="Arial" w:cs="Arial"/>
          <w:sz w:val="22"/>
        </w:rPr>
        <w:t>.</w:t>
      </w:r>
    </w:p>
    <w:p w14:paraId="652FBB5F" w14:textId="733421BF" w:rsidR="00DD2386" w:rsidRPr="00286253" w:rsidRDefault="00DD2386" w:rsidP="00551DD8">
      <w:pPr>
        <w:spacing w:line="260" w:lineRule="exact"/>
        <w:ind w:left="698"/>
        <w:outlineLvl w:val="0"/>
        <w:rPr>
          <w:rFonts w:ascii="Arial" w:hAnsi="Arial" w:cs="Arial"/>
          <w:sz w:val="22"/>
        </w:rPr>
      </w:pPr>
    </w:p>
    <w:p w14:paraId="76D0CB1A" w14:textId="706A1436" w:rsidR="0087621A" w:rsidRPr="00286253" w:rsidRDefault="0087621A" w:rsidP="0087621A">
      <w:pPr>
        <w:spacing w:line="260" w:lineRule="exact"/>
        <w:ind w:left="698"/>
        <w:outlineLvl w:val="0"/>
        <w:rPr>
          <w:rFonts w:ascii="Arial" w:hAnsi="Arial" w:cs="Arial"/>
          <w:sz w:val="22"/>
        </w:rPr>
      </w:pPr>
      <w:r w:rsidRPr="00286253">
        <w:rPr>
          <w:rFonts w:ascii="Arial" w:hAnsi="Arial" w:cs="Arial"/>
          <w:sz w:val="22"/>
        </w:rPr>
        <w:t>Načrtovani ukrepi se lahko izvajajo izključno v obdobju, ki je za vsako posamezno območje podano v strokovnih izhodiščih Zavod Republike Slovenije za varstvo narave (v nadaljevanju ZRSVN) in naravovarstvenih pogojih ZRSVN. V skladu z navedenim se ustrezno prilagodi tudi čas gradnje in delovni čas.</w:t>
      </w:r>
    </w:p>
    <w:p w14:paraId="4137053D" w14:textId="77777777" w:rsidR="0087621A" w:rsidRPr="00286253" w:rsidRDefault="0087621A" w:rsidP="0087621A">
      <w:pPr>
        <w:spacing w:line="260" w:lineRule="exact"/>
        <w:ind w:left="698"/>
        <w:outlineLvl w:val="0"/>
        <w:rPr>
          <w:rFonts w:ascii="Arial" w:hAnsi="Arial" w:cs="Arial"/>
          <w:sz w:val="22"/>
        </w:rPr>
      </w:pPr>
    </w:p>
    <w:p w14:paraId="77C94EFF" w14:textId="77777777" w:rsidR="00A14CA8" w:rsidRPr="00286253" w:rsidRDefault="00A14CA8" w:rsidP="00A14CA8">
      <w:pPr>
        <w:tabs>
          <w:tab w:val="left" w:pos="420"/>
          <w:tab w:val="left" w:pos="567"/>
        </w:tabs>
        <w:spacing w:line="260" w:lineRule="exact"/>
        <w:ind w:left="709"/>
        <w:rPr>
          <w:rFonts w:ascii="Arial" w:hAnsi="Arial" w:cs="Arial"/>
          <w:b/>
          <w:sz w:val="22"/>
        </w:rPr>
      </w:pPr>
      <w:r w:rsidRPr="00286253">
        <w:rPr>
          <w:rFonts w:ascii="Arial" w:hAnsi="Arial" w:cs="Arial"/>
          <w:sz w:val="22"/>
        </w:rPr>
        <w:t xml:space="preserve">V primeru potreb gradnje pa na zahtevo Inženirja </w:t>
      </w:r>
      <w:r w:rsidR="008006E0" w:rsidRPr="00286253">
        <w:rPr>
          <w:rFonts w:ascii="Arial" w:hAnsi="Arial" w:cs="Arial"/>
          <w:sz w:val="22"/>
        </w:rPr>
        <w:t xml:space="preserve">tudi </w:t>
      </w:r>
      <w:r w:rsidRPr="00286253">
        <w:rPr>
          <w:rFonts w:ascii="Arial" w:hAnsi="Arial" w:cs="Arial"/>
          <w:sz w:val="22"/>
        </w:rPr>
        <w:t>24 ur na dan.</w:t>
      </w:r>
    </w:p>
    <w:p w14:paraId="00E87DDC" w14:textId="77777777" w:rsidR="00975F35" w:rsidRPr="00286253" w:rsidRDefault="00975F35" w:rsidP="00551DD8">
      <w:pPr>
        <w:spacing w:line="260" w:lineRule="exact"/>
        <w:rPr>
          <w:rFonts w:ascii="Arial" w:hAnsi="Arial" w:cs="Arial"/>
          <w:b/>
          <w:sz w:val="22"/>
        </w:rPr>
      </w:pPr>
    </w:p>
    <w:p w14:paraId="7230FFB7" w14:textId="77777777" w:rsidR="00AC32CF" w:rsidRPr="00286253" w:rsidRDefault="00AC32CF" w:rsidP="00551DD8">
      <w:pPr>
        <w:spacing w:line="260" w:lineRule="exact"/>
        <w:outlineLvl w:val="0"/>
        <w:rPr>
          <w:rFonts w:ascii="Arial" w:hAnsi="Arial" w:cs="Arial"/>
          <w:b/>
          <w:sz w:val="22"/>
        </w:rPr>
      </w:pPr>
      <w:r w:rsidRPr="00286253">
        <w:rPr>
          <w:rFonts w:ascii="Arial" w:hAnsi="Arial" w:cs="Arial"/>
          <w:b/>
          <w:sz w:val="22"/>
        </w:rPr>
        <w:t>6.7</w:t>
      </w:r>
      <w:r w:rsidRPr="00286253">
        <w:rPr>
          <w:rFonts w:ascii="Arial" w:hAnsi="Arial" w:cs="Arial"/>
          <w:b/>
          <w:sz w:val="22"/>
        </w:rPr>
        <w:tab/>
        <w:t>Zdravje in varnosti</w:t>
      </w:r>
    </w:p>
    <w:p w14:paraId="5CCF026C" w14:textId="77777777" w:rsidR="00AC32CF" w:rsidRPr="00286253" w:rsidRDefault="00AC32CF" w:rsidP="00551DD8">
      <w:pPr>
        <w:spacing w:line="260" w:lineRule="exact"/>
        <w:ind w:left="698"/>
        <w:outlineLvl w:val="0"/>
        <w:rPr>
          <w:rFonts w:ascii="Arial" w:hAnsi="Arial" w:cs="Arial"/>
          <w:b/>
          <w:sz w:val="22"/>
        </w:rPr>
      </w:pPr>
      <w:r w:rsidRPr="00286253">
        <w:rPr>
          <w:rFonts w:ascii="Arial" w:hAnsi="Arial" w:cs="Arial"/>
          <w:b/>
          <w:sz w:val="22"/>
        </w:rPr>
        <w:t>Prvi odstavek 6.7 podčlena se nadomesti z naslednjo vsebino:</w:t>
      </w:r>
    </w:p>
    <w:p w14:paraId="0C9CC0AE" w14:textId="77777777" w:rsidR="00AC32CF" w:rsidRPr="00286253" w:rsidRDefault="00AC32CF" w:rsidP="00551DD8">
      <w:pPr>
        <w:tabs>
          <w:tab w:val="left" w:pos="420"/>
          <w:tab w:val="left" w:pos="567"/>
        </w:tabs>
        <w:spacing w:line="260" w:lineRule="exact"/>
        <w:ind w:left="709"/>
        <w:rPr>
          <w:rFonts w:ascii="Arial" w:hAnsi="Arial" w:cs="Arial"/>
          <w:sz w:val="22"/>
        </w:rPr>
      </w:pPr>
      <w:r w:rsidRPr="00286253">
        <w:rPr>
          <w:rFonts w:ascii="Arial" w:hAnsi="Arial" w:cs="Arial"/>
          <w:sz w:val="22"/>
        </w:rPr>
        <w:t>Izvajalec mora predvideti vse ukrepe za zaščito zdravja in varnosti pri delu za vse svoje osebje v skladu z zakonodajo Republike Slovenije.</w:t>
      </w:r>
    </w:p>
    <w:p w14:paraId="749885B6" w14:textId="77777777" w:rsidR="00C7055C" w:rsidRPr="00286253" w:rsidRDefault="00C7055C" w:rsidP="00551DD8">
      <w:pPr>
        <w:tabs>
          <w:tab w:val="left" w:pos="420"/>
          <w:tab w:val="left" w:pos="567"/>
        </w:tabs>
        <w:spacing w:line="260" w:lineRule="exact"/>
        <w:ind w:left="709"/>
        <w:rPr>
          <w:rFonts w:ascii="Arial" w:hAnsi="Arial" w:cs="Arial"/>
          <w:sz w:val="22"/>
        </w:rPr>
      </w:pPr>
    </w:p>
    <w:p w14:paraId="1A4E814B" w14:textId="77777777" w:rsidR="00C7055C" w:rsidRPr="00286253" w:rsidRDefault="003F4692" w:rsidP="00C7055C">
      <w:pPr>
        <w:spacing w:line="260" w:lineRule="exact"/>
        <w:ind w:left="709"/>
        <w:rPr>
          <w:rFonts w:ascii="Arial" w:hAnsi="Arial" w:cs="Arial"/>
          <w:sz w:val="22"/>
        </w:rPr>
      </w:pPr>
      <w:r w:rsidRPr="00286253">
        <w:rPr>
          <w:rFonts w:ascii="Arial" w:hAnsi="Arial" w:cs="Arial"/>
          <w:sz w:val="22"/>
        </w:rPr>
        <w:t>Zaradi</w:t>
      </w:r>
      <w:r w:rsidR="00C7055C" w:rsidRPr="00286253">
        <w:rPr>
          <w:rFonts w:ascii="Arial" w:hAnsi="Arial" w:cs="Arial"/>
          <w:sz w:val="22"/>
        </w:rPr>
        <w:t xml:space="preserve"> epidemij</w:t>
      </w:r>
      <w:r w:rsidRPr="00286253">
        <w:rPr>
          <w:rFonts w:ascii="Arial" w:hAnsi="Arial" w:cs="Arial"/>
          <w:sz w:val="22"/>
        </w:rPr>
        <w:t>e</w:t>
      </w:r>
      <w:r w:rsidR="00C7055C" w:rsidRPr="00286253">
        <w:rPr>
          <w:rFonts w:ascii="Arial" w:hAnsi="Arial" w:cs="Arial"/>
          <w:sz w:val="22"/>
        </w:rPr>
        <w:t xml:space="preserve"> virusa SARS-CoV-2 ali nalezljive bolezni CoVID-19</w:t>
      </w:r>
      <w:r w:rsidRPr="00286253">
        <w:rPr>
          <w:rFonts w:ascii="Arial" w:hAnsi="Arial" w:cs="Arial"/>
          <w:sz w:val="22"/>
        </w:rPr>
        <w:t xml:space="preserve"> morajo biti prisotni na gradbišču dnevno evidentirani</w:t>
      </w:r>
      <w:r w:rsidR="00F00C8A" w:rsidRPr="00286253">
        <w:rPr>
          <w:rFonts w:ascii="Arial" w:hAnsi="Arial" w:cs="Arial"/>
          <w:sz w:val="22"/>
        </w:rPr>
        <w:t>. I</w:t>
      </w:r>
      <w:r w:rsidRPr="00286253">
        <w:rPr>
          <w:rFonts w:ascii="Arial" w:hAnsi="Arial" w:cs="Arial"/>
          <w:sz w:val="22"/>
        </w:rPr>
        <w:t xml:space="preserve">nženirju </w:t>
      </w:r>
      <w:r w:rsidR="00F00C8A" w:rsidRPr="00286253">
        <w:rPr>
          <w:rFonts w:ascii="Arial" w:hAnsi="Arial" w:cs="Arial"/>
          <w:sz w:val="22"/>
        </w:rPr>
        <w:t>in Naročniku morajo biti</w:t>
      </w:r>
      <w:r w:rsidRPr="00286253">
        <w:rPr>
          <w:rFonts w:ascii="Arial" w:hAnsi="Arial" w:cs="Arial"/>
          <w:sz w:val="22"/>
        </w:rPr>
        <w:t xml:space="preserve"> na razpolago tudi vsi podatki o </w:t>
      </w:r>
      <w:r w:rsidR="00F00C8A" w:rsidRPr="00286253">
        <w:rPr>
          <w:rFonts w:ascii="Arial" w:hAnsi="Arial" w:cs="Arial"/>
          <w:sz w:val="22"/>
        </w:rPr>
        <w:t xml:space="preserve">prisotnih na gradišču </w:t>
      </w:r>
      <w:r w:rsidRPr="00286253">
        <w:rPr>
          <w:rFonts w:ascii="Arial" w:hAnsi="Arial" w:cs="Arial"/>
          <w:sz w:val="22"/>
        </w:rPr>
        <w:t>v skladu z</w:t>
      </w:r>
      <w:r w:rsidR="00F00C8A" w:rsidRPr="00286253">
        <w:rPr>
          <w:rFonts w:ascii="Arial" w:hAnsi="Arial" w:cs="Arial"/>
          <w:sz w:val="22"/>
        </w:rPr>
        <w:t xml:space="preserve"> vsakokratnimi</w:t>
      </w:r>
      <w:r w:rsidRPr="00286253">
        <w:rPr>
          <w:rFonts w:ascii="Arial" w:hAnsi="Arial" w:cs="Arial"/>
          <w:sz w:val="22"/>
        </w:rPr>
        <w:t xml:space="preserve"> ukrepi za preprečevanje epidemije.</w:t>
      </w:r>
    </w:p>
    <w:p w14:paraId="50C2DC8F" w14:textId="77777777" w:rsidR="00C7055C" w:rsidRPr="00286253" w:rsidRDefault="00C7055C" w:rsidP="00551DD8">
      <w:pPr>
        <w:tabs>
          <w:tab w:val="left" w:pos="420"/>
          <w:tab w:val="left" w:pos="567"/>
        </w:tabs>
        <w:spacing w:line="260" w:lineRule="exact"/>
        <w:ind w:left="709"/>
        <w:rPr>
          <w:rFonts w:ascii="Arial" w:hAnsi="Arial" w:cs="Arial"/>
          <w:sz w:val="22"/>
        </w:rPr>
      </w:pPr>
    </w:p>
    <w:p w14:paraId="5E942A45" w14:textId="77777777" w:rsidR="00F00C8A" w:rsidRPr="00286253" w:rsidRDefault="00F00C8A" w:rsidP="00F00C8A">
      <w:pPr>
        <w:spacing w:line="260" w:lineRule="exact"/>
        <w:outlineLvl w:val="0"/>
        <w:rPr>
          <w:rFonts w:ascii="Arial" w:hAnsi="Arial" w:cs="Arial"/>
          <w:b/>
          <w:sz w:val="22"/>
        </w:rPr>
      </w:pPr>
      <w:r w:rsidRPr="00286253">
        <w:rPr>
          <w:rFonts w:ascii="Arial" w:hAnsi="Arial" w:cs="Arial"/>
          <w:b/>
          <w:sz w:val="22"/>
        </w:rPr>
        <w:t>6.9</w:t>
      </w:r>
      <w:r w:rsidRPr="00286253">
        <w:rPr>
          <w:rFonts w:ascii="Arial" w:hAnsi="Arial" w:cs="Arial"/>
          <w:b/>
          <w:sz w:val="22"/>
        </w:rPr>
        <w:tab/>
        <w:t>Osebje izvajalca</w:t>
      </w:r>
    </w:p>
    <w:p w14:paraId="75268E7A" w14:textId="77777777" w:rsidR="00F00C8A" w:rsidRPr="00286253" w:rsidRDefault="00F00C8A" w:rsidP="00551DD8">
      <w:pPr>
        <w:tabs>
          <w:tab w:val="left" w:pos="420"/>
          <w:tab w:val="left" w:pos="567"/>
        </w:tabs>
        <w:spacing w:line="260" w:lineRule="exact"/>
        <w:ind w:left="709"/>
        <w:rPr>
          <w:rFonts w:ascii="Arial" w:hAnsi="Arial" w:cs="Arial"/>
          <w:sz w:val="22"/>
        </w:rPr>
      </w:pPr>
    </w:p>
    <w:p w14:paraId="6334D05C" w14:textId="77777777" w:rsidR="00F00C8A" w:rsidRPr="00286253" w:rsidRDefault="00F00C8A" w:rsidP="00F00C8A">
      <w:pPr>
        <w:spacing w:line="260" w:lineRule="exact"/>
        <w:ind w:left="698"/>
        <w:outlineLvl w:val="0"/>
        <w:rPr>
          <w:rFonts w:ascii="Arial" w:hAnsi="Arial" w:cs="Arial"/>
          <w:b/>
          <w:sz w:val="22"/>
        </w:rPr>
      </w:pPr>
      <w:r w:rsidRPr="00286253">
        <w:rPr>
          <w:rFonts w:ascii="Arial" w:hAnsi="Arial" w:cs="Arial"/>
          <w:b/>
          <w:sz w:val="22"/>
        </w:rPr>
        <w:t>Doda se podčlen, ki se glasi:</w:t>
      </w:r>
    </w:p>
    <w:p w14:paraId="7C2A44F1" w14:textId="77777777" w:rsidR="00F00C8A" w:rsidRPr="00286253" w:rsidRDefault="00F00C8A" w:rsidP="00F00C8A">
      <w:pPr>
        <w:spacing w:line="260" w:lineRule="exact"/>
        <w:ind w:left="698"/>
        <w:outlineLvl w:val="0"/>
        <w:rPr>
          <w:rFonts w:ascii="Arial" w:hAnsi="Arial" w:cs="Arial"/>
          <w:bCs/>
          <w:sz w:val="22"/>
        </w:rPr>
      </w:pPr>
      <w:r w:rsidRPr="00286253">
        <w:rPr>
          <w:rFonts w:ascii="Arial" w:hAnsi="Arial" w:cs="Arial"/>
          <w:bCs/>
          <w:sz w:val="22"/>
        </w:rPr>
        <w:t>Izvajalec mora zagotoviti, da bo imelo osebje izvajalca oblačila označena z logotipi podjetja, kjer je zaposleno, z osebnim imenom tako da bo mogoče slediti izvajanju določil iz prvega odstavka podčlena 6.7.</w:t>
      </w:r>
    </w:p>
    <w:p w14:paraId="7CA3C47D" w14:textId="77777777" w:rsidR="00AC32CF" w:rsidRPr="00286253" w:rsidRDefault="00AC32CF" w:rsidP="00551DD8">
      <w:pPr>
        <w:spacing w:line="260" w:lineRule="exact"/>
        <w:rPr>
          <w:rFonts w:ascii="Arial" w:hAnsi="Arial" w:cs="Arial"/>
          <w:b/>
          <w:sz w:val="22"/>
        </w:rPr>
      </w:pPr>
    </w:p>
    <w:p w14:paraId="31B5E1D4" w14:textId="77777777" w:rsidR="00A17EDB" w:rsidRPr="00286253" w:rsidRDefault="00A17EDB" w:rsidP="00551DD8">
      <w:pPr>
        <w:spacing w:line="260" w:lineRule="exact"/>
        <w:rPr>
          <w:rFonts w:ascii="Arial" w:hAnsi="Arial" w:cs="Arial"/>
          <w:b/>
          <w:sz w:val="22"/>
        </w:rPr>
      </w:pPr>
    </w:p>
    <w:p w14:paraId="29A54394" w14:textId="1E1001A3" w:rsidR="00AC32CF" w:rsidRPr="00286253" w:rsidRDefault="00985D7A" w:rsidP="00551DD8">
      <w:pPr>
        <w:spacing w:line="260" w:lineRule="exact"/>
        <w:rPr>
          <w:rFonts w:ascii="Arial" w:hAnsi="Arial" w:cs="Arial"/>
          <w:b/>
          <w:sz w:val="22"/>
        </w:rPr>
      </w:pPr>
      <w:r>
        <w:rPr>
          <w:rFonts w:ascii="Arial" w:hAnsi="Arial" w:cs="Arial"/>
          <w:b/>
          <w:sz w:val="22"/>
        </w:rPr>
        <w:t xml:space="preserve">6.12    </w:t>
      </w:r>
      <w:r w:rsidR="00AC32CF" w:rsidRPr="00286253">
        <w:rPr>
          <w:rFonts w:ascii="Arial" w:hAnsi="Arial" w:cs="Arial"/>
          <w:b/>
          <w:sz w:val="22"/>
        </w:rPr>
        <w:t xml:space="preserve">Tuji kadri in delavci  </w:t>
      </w:r>
    </w:p>
    <w:p w14:paraId="441E5C22" w14:textId="77777777" w:rsidR="00AC32CF" w:rsidRPr="00286253" w:rsidRDefault="00AC32CF" w:rsidP="00551DD8">
      <w:pPr>
        <w:spacing w:line="260" w:lineRule="exact"/>
        <w:outlineLvl w:val="0"/>
        <w:rPr>
          <w:rFonts w:ascii="Arial" w:hAnsi="Arial" w:cs="Arial"/>
          <w:b/>
          <w:sz w:val="22"/>
        </w:rPr>
      </w:pPr>
      <w:r w:rsidRPr="00286253">
        <w:rPr>
          <w:rFonts w:ascii="Arial" w:hAnsi="Arial" w:cs="Arial"/>
          <w:b/>
          <w:sz w:val="22"/>
        </w:rPr>
        <w:tab/>
        <w:t>Doda se nov podčlen 6.12, ki se glasi:</w:t>
      </w:r>
    </w:p>
    <w:p w14:paraId="5BC1563F" w14:textId="77777777" w:rsidR="00AC32CF" w:rsidRPr="00286253" w:rsidRDefault="00AC32CF" w:rsidP="00551DD8">
      <w:pPr>
        <w:spacing w:line="260" w:lineRule="exact"/>
        <w:ind w:left="709"/>
        <w:rPr>
          <w:rFonts w:ascii="Arial" w:hAnsi="Arial" w:cs="Arial"/>
          <w:sz w:val="22"/>
        </w:rPr>
      </w:pPr>
      <w:r w:rsidRPr="00286253">
        <w:rPr>
          <w:rFonts w:ascii="Arial" w:hAnsi="Arial" w:cs="Arial"/>
          <w:sz w:val="22"/>
        </w:rPr>
        <w:t>Izvajalec lahko uvozi katerokoli osebje, ki je potrebno za izvršitev del. Izvajalec mora zagotoviti, da ima to osebje potrebne bivalne vizume in delovna dovoljenja. Izvajalec je odgovoren za njihovo vrnitev v kraj, kjer so bili najeti, ali v kraj njihovega bivališča. V primeru smrti nekoga izmed osebja ali njihovih družin v državi, kjer se izvajajo dela, je izvajalec odgovoren tudi, da uredi vse potrebno za njihovo vrnitev ali pogreb.</w:t>
      </w:r>
    </w:p>
    <w:p w14:paraId="23169D2F" w14:textId="77777777" w:rsidR="006627DE" w:rsidRPr="00286253" w:rsidRDefault="006627DE" w:rsidP="00551DD8">
      <w:pPr>
        <w:spacing w:line="260" w:lineRule="exact"/>
        <w:rPr>
          <w:rFonts w:ascii="Arial" w:hAnsi="Arial" w:cs="Arial"/>
          <w:sz w:val="22"/>
        </w:rPr>
      </w:pPr>
    </w:p>
    <w:p w14:paraId="3598D5F0" w14:textId="77777777" w:rsidR="006627DE" w:rsidRPr="00286253" w:rsidRDefault="006627DE" w:rsidP="00551DD8">
      <w:pPr>
        <w:spacing w:line="260" w:lineRule="exact"/>
        <w:ind w:left="567"/>
        <w:rPr>
          <w:rFonts w:ascii="Arial" w:hAnsi="Arial" w:cs="Arial"/>
          <w:sz w:val="22"/>
        </w:rPr>
      </w:pPr>
    </w:p>
    <w:p w14:paraId="43542510" w14:textId="77777777" w:rsidR="006627DE" w:rsidRPr="00286253" w:rsidRDefault="006627DE" w:rsidP="00551DD8">
      <w:pPr>
        <w:spacing w:line="260" w:lineRule="exact"/>
        <w:rPr>
          <w:rFonts w:ascii="Arial" w:hAnsi="Arial" w:cs="Arial"/>
          <w:b/>
          <w:sz w:val="22"/>
        </w:rPr>
      </w:pPr>
      <w:r w:rsidRPr="00286253">
        <w:rPr>
          <w:rFonts w:ascii="Arial" w:hAnsi="Arial" w:cs="Arial"/>
          <w:b/>
          <w:sz w:val="22"/>
        </w:rPr>
        <w:t xml:space="preserve"> </w:t>
      </w:r>
    </w:p>
    <w:p w14:paraId="5DA87791" w14:textId="3C149D84" w:rsidR="00AC32CF" w:rsidRPr="00286253" w:rsidRDefault="006627DE" w:rsidP="00551DD8">
      <w:pPr>
        <w:spacing w:line="260" w:lineRule="exact"/>
        <w:outlineLvl w:val="0"/>
        <w:rPr>
          <w:rFonts w:ascii="Arial" w:hAnsi="Arial" w:cs="Arial"/>
          <w:b/>
          <w:sz w:val="22"/>
        </w:rPr>
      </w:pPr>
      <w:r w:rsidRPr="00286253">
        <w:rPr>
          <w:rFonts w:ascii="Arial" w:hAnsi="Arial" w:cs="Arial"/>
          <w:b/>
          <w:sz w:val="22"/>
        </w:rPr>
        <w:br w:type="page"/>
      </w:r>
      <w:r w:rsidR="00AC32CF" w:rsidRPr="00286253">
        <w:rPr>
          <w:rFonts w:ascii="Arial" w:hAnsi="Arial" w:cs="Arial"/>
          <w:b/>
          <w:sz w:val="22"/>
        </w:rPr>
        <w:lastRenderedPageBreak/>
        <w:t>8</w:t>
      </w:r>
      <w:r w:rsidR="00AC32CF" w:rsidRPr="00286253">
        <w:rPr>
          <w:rFonts w:ascii="Arial" w:hAnsi="Arial" w:cs="Arial"/>
          <w:b/>
          <w:sz w:val="22"/>
        </w:rPr>
        <w:tab/>
        <w:t>ZAČETEK, ZAMUDE IN USTAVITEV</w:t>
      </w:r>
    </w:p>
    <w:p w14:paraId="22FFD9A2" w14:textId="77777777" w:rsidR="00AC32CF" w:rsidRPr="00286253" w:rsidRDefault="00AC32CF" w:rsidP="00551DD8">
      <w:pPr>
        <w:spacing w:line="260" w:lineRule="exact"/>
        <w:rPr>
          <w:rFonts w:ascii="Arial" w:hAnsi="Arial" w:cs="Arial"/>
          <w:b/>
          <w:bCs/>
          <w:sz w:val="22"/>
        </w:rPr>
      </w:pPr>
    </w:p>
    <w:p w14:paraId="4C4CDB2A" w14:textId="77777777" w:rsidR="00AC32CF" w:rsidRPr="00286253" w:rsidRDefault="00AC32CF" w:rsidP="00551DD8">
      <w:pPr>
        <w:spacing w:line="260" w:lineRule="exact"/>
        <w:rPr>
          <w:rFonts w:ascii="Arial" w:hAnsi="Arial" w:cs="Arial"/>
          <w:b/>
          <w:bCs/>
          <w:sz w:val="22"/>
        </w:rPr>
      </w:pPr>
    </w:p>
    <w:p w14:paraId="3B80C6C1" w14:textId="77777777" w:rsidR="00AC32CF" w:rsidRPr="00286253" w:rsidRDefault="00AC32CF" w:rsidP="00551DD8">
      <w:pPr>
        <w:spacing w:line="260" w:lineRule="exact"/>
        <w:outlineLvl w:val="0"/>
        <w:rPr>
          <w:rFonts w:ascii="Arial" w:hAnsi="Arial" w:cs="Arial"/>
          <w:b/>
          <w:sz w:val="22"/>
        </w:rPr>
      </w:pPr>
      <w:r w:rsidRPr="00286253">
        <w:rPr>
          <w:rFonts w:ascii="Arial" w:hAnsi="Arial" w:cs="Arial"/>
          <w:b/>
          <w:sz w:val="22"/>
        </w:rPr>
        <w:t>8.1</w:t>
      </w:r>
      <w:r w:rsidRPr="00286253">
        <w:rPr>
          <w:rFonts w:ascii="Arial" w:hAnsi="Arial" w:cs="Arial"/>
          <w:b/>
          <w:sz w:val="22"/>
        </w:rPr>
        <w:tab/>
        <w:t>Začetek del</w:t>
      </w:r>
    </w:p>
    <w:p w14:paraId="5655B48D" w14:textId="77777777" w:rsidR="00AC32CF" w:rsidRPr="00286253" w:rsidRDefault="00AC32CF" w:rsidP="00551DD8">
      <w:pPr>
        <w:spacing w:line="260" w:lineRule="exact"/>
        <w:outlineLvl w:val="0"/>
        <w:rPr>
          <w:rFonts w:ascii="Arial" w:hAnsi="Arial" w:cs="Arial"/>
          <w:b/>
          <w:sz w:val="22"/>
        </w:rPr>
      </w:pPr>
      <w:r w:rsidRPr="00286253">
        <w:rPr>
          <w:rFonts w:ascii="Arial" w:hAnsi="Arial" w:cs="Arial"/>
          <w:b/>
          <w:sz w:val="22"/>
        </w:rPr>
        <w:tab/>
        <w:t>Prvi stavek podčlena 8.1 se spremeni tako, da se glasi:</w:t>
      </w:r>
    </w:p>
    <w:p w14:paraId="30FC6847" w14:textId="77777777" w:rsidR="005B4F5A" w:rsidRPr="00286253" w:rsidRDefault="005B4F5A" w:rsidP="00551DD8">
      <w:pPr>
        <w:spacing w:line="260" w:lineRule="exact"/>
        <w:ind w:left="709"/>
        <w:rPr>
          <w:rFonts w:ascii="Arial" w:hAnsi="Arial" w:cs="Arial"/>
          <w:sz w:val="22"/>
        </w:rPr>
      </w:pPr>
      <w:r w:rsidRPr="00286253">
        <w:rPr>
          <w:rFonts w:ascii="Arial" w:hAnsi="Arial" w:cs="Arial"/>
          <w:sz w:val="22"/>
        </w:rPr>
        <w:t xml:space="preserve">Izvajalec prične z Deli takoj po </w:t>
      </w:r>
      <w:r w:rsidR="005F2544" w:rsidRPr="00286253">
        <w:rPr>
          <w:rFonts w:ascii="Arial" w:hAnsi="Arial" w:cs="Arial"/>
          <w:sz w:val="22"/>
        </w:rPr>
        <w:t>uvedbi v delo v skladu s podčlenom 2.6</w:t>
      </w:r>
      <w:r w:rsidRPr="00286253">
        <w:rPr>
          <w:rFonts w:ascii="Arial" w:hAnsi="Arial" w:cs="Arial"/>
          <w:sz w:val="22"/>
        </w:rPr>
        <w:t xml:space="preserve"> oziroma najkasneje v roku </w:t>
      </w:r>
      <w:r w:rsidRPr="00286253">
        <w:rPr>
          <w:rFonts w:ascii="Arial" w:hAnsi="Arial" w:cs="Arial"/>
          <w:b/>
          <w:sz w:val="22"/>
        </w:rPr>
        <w:t>osemindvajset (28) dni</w:t>
      </w:r>
      <w:r w:rsidRPr="00286253">
        <w:rPr>
          <w:rFonts w:ascii="Arial" w:hAnsi="Arial" w:cs="Arial"/>
          <w:sz w:val="22"/>
        </w:rPr>
        <w:t xml:space="preserve"> po sklenitvi pogodbe.</w:t>
      </w:r>
    </w:p>
    <w:p w14:paraId="5E394A93" w14:textId="77777777" w:rsidR="00AC32CF" w:rsidRPr="00286253" w:rsidRDefault="00AC32CF" w:rsidP="00551DD8">
      <w:pPr>
        <w:spacing w:line="260" w:lineRule="exact"/>
        <w:rPr>
          <w:rFonts w:ascii="Arial" w:hAnsi="Arial" w:cs="Arial"/>
          <w:sz w:val="22"/>
        </w:rPr>
      </w:pPr>
    </w:p>
    <w:p w14:paraId="56EEE0FD" w14:textId="77777777" w:rsidR="00AC32CF" w:rsidRPr="00286253" w:rsidRDefault="00AC32CF" w:rsidP="00551DD8">
      <w:pPr>
        <w:spacing w:line="260" w:lineRule="exact"/>
        <w:outlineLvl w:val="0"/>
        <w:rPr>
          <w:rFonts w:ascii="Arial" w:hAnsi="Arial" w:cs="Arial"/>
          <w:b/>
          <w:sz w:val="22"/>
        </w:rPr>
      </w:pPr>
      <w:r w:rsidRPr="00286253">
        <w:rPr>
          <w:rFonts w:ascii="Arial" w:hAnsi="Arial" w:cs="Arial"/>
          <w:b/>
          <w:sz w:val="22"/>
        </w:rPr>
        <w:t>8.3</w:t>
      </w:r>
      <w:r w:rsidRPr="00286253">
        <w:rPr>
          <w:rFonts w:ascii="Arial" w:hAnsi="Arial" w:cs="Arial"/>
          <w:b/>
          <w:sz w:val="22"/>
        </w:rPr>
        <w:tab/>
        <w:t>Program</w:t>
      </w:r>
    </w:p>
    <w:p w14:paraId="253A1FDB" w14:textId="77777777" w:rsidR="00AC32CF" w:rsidRPr="00286253" w:rsidRDefault="00AC32CF" w:rsidP="00551DD8">
      <w:pPr>
        <w:spacing w:line="260" w:lineRule="exact"/>
        <w:ind w:left="709"/>
        <w:outlineLvl w:val="0"/>
        <w:rPr>
          <w:rFonts w:ascii="Arial" w:hAnsi="Arial" w:cs="Arial"/>
          <w:b/>
          <w:sz w:val="22"/>
        </w:rPr>
      </w:pPr>
      <w:r w:rsidRPr="00286253">
        <w:rPr>
          <w:rFonts w:ascii="Arial" w:hAnsi="Arial" w:cs="Arial"/>
          <w:b/>
          <w:sz w:val="22"/>
        </w:rPr>
        <w:t>Prvi stavek prvega odstavka podčlena 8.3 se spremeni tako, da se glasi:</w:t>
      </w:r>
    </w:p>
    <w:p w14:paraId="41E4D526" w14:textId="4C8A3142" w:rsidR="00AC32CF" w:rsidRPr="00286253" w:rsidRDefault="00AC32CF" w:rsidP="00E32636">
      <w:pPr>
        <w:spacing w:line="260" w:lineRule="exact"/>
        <w:ind w:left="709"/>
        <w:rPr>
          <w:rFonts w:ascii="Arial" w:hAnsi="Arial" w:cs="Arial"/>
          <w:sz w:val="22"/>
        </w:rPr>
      </w:pPr>
      <w:r w:rsidRPr="00286253">
        <w:rPr>
          <w:rFonts w:ascii="Arial" w:hAnsi="Arial" w:cs="Arial"/>
          <w:sz w:val="22"/>
        </w:rPr>
        <w:t>V skladu s podčlenom 8.1 [</w:t>
      </w:r>
      <w:r w:rsidRPr="00286253">
        <w:rPr>
          <w:rFonts w:ascii="Arial" w:hAnsi="Arial" w:cs="Arial"/>
          <w:i/>
          <w:sz w:val="22"/>
        </w:rPr>
        <w:t>Začetek del</w:t>
      </w:r>
      <w:r w:rsidRPr="00E52B71">
        <w:rPr>
          <w:rFonts w:ascii="Arial" w:hAnsi="Arial" w:cs="Arial"/>
          <w:sz w:val="22"/>
        </w:rPr>
        <w:t>]</w:t>
      </w:r>
      <w:r w:rsidRPr="00286253">
        <w:rPr>
          <w:rFonts w:ascii="Arial" w:hAnsi="Arial" w:cs="Arial"/>
          <w:i/>
          <w:sz w:val="22"/>
        </w:rPr>
        <w:t xml:space="preserve"> </w:t>
      </w:r>
      <w:r w:rsidRPr="00286253">
        <w:rPr>
          <w:rFonts w:ascii="Arial" w:hAnsi="Arial" w:cs="Arial"/>
          <w:sz w:val="22"/>
        </w:rPr>
        <w:t xml:space="preserve">mora izvajalec </w:t>
      </w:r>
      <w:r w:rsidRPr="003E02DF">
        <w:rPr>
          <w:rFonts w:ascii="Arial" w:hAnsi="Arial" w:cs="Arial"/>
          <w:sz w:val="22"/>
        </w:rPr>
        <w:t xml:space="preserve">v roku </w:t>
      </w:r>
      <w:r w:rsidR="00E7619D" w:rsidRPr="003E02DF">
        <w:rPr>
          <w:rFonts w:ascii="Arial" w:hAnsi="Arial" w:cs="Arial"/>
          <w:sz w:val="22"/>
        </w:rPr>
        <w:t>28</w:t>
      </w:r>
      <w:r w:rsidRPr="003E02DF">
        <w:rPr>
          <w:rFonts w:ascii="Arial" w:hAnsi="Arial" w:cs="Arial"/>
          <w:sz w:val="22"/>
        </w:rPr>
        <w:t xml:space="preserve"> dni po sklenitvi pogodbe inženirju posredovati podroben terminski plan</w:t>
      </w:r>
      <w:r w:rsidR="00E32636" w:rsidRPr="003E02DF">
        <w:rPr>
          <w:rFonts w:ascii="Arial" w:hAnsi="Arial" w:cs="Arial"/>
          <w:sz w:val="22"/>
        </w:rPr>
        <w:t xml:space="preserve"> za </w:t>
      </w:r>
      <w:r w:rsidR="003E02DF">
        <w:rPr>
          <w:rFonts w:ascii="Arial" w:hAnsi="Arial" w:cs="Arial"/>
          <w:sz w:val="22"/>
        </w:rPr>
        <w:t xml:space="preserve">celotno gradnjo in </w:t>
      </w:r>
      <w:r w:rsidR="00E32636" w:rsidRPr="003E02DF">
        <w:rPr>
          <w:rFonts w:ascii="Arial" w:hAnsi="Arial" w:cs="Arial"/>
          <w:sz w:val="22"/>
        </w:rPr>
        <w:t>vsak posamezen Odsek</w:t>
      </w:r>
      <w:r w:rsidRPr="003E02DF">
        <w:rPr>
          <w:rFonts w:ascii="Arial" w:hAnsi="Arial" w:cs="Arial"/>
          <w:sz w:val="22"/>
        </w:rPr>
        <w:t>.</w:t>
      </w:r>
    </w:p>
    <w:p w14:paraId="02D1DC50" w14:textId="77777777" w:rsidR="00E32636" w:rsidRPr="00286253" w:rsidRDefault="00E32636" w:rsidP="00E32636">
      <w:pPr>
        <w:spacing w:line="260" w:lineRule="exact"/>
        <w:ind w:left="709"/>
        <w:rPr>
          <w:rFonts w:ascii="Arial" w:hAnsi="Arial" w:cs="Arial"/>
          <w:sz w:val="22"/>
        </w:rPr>
      </w:pPr>
    </w:p>
    <w:p w14:paraId="47FDA3CE" w14:textId="6C907FE0" w:rsidR="00E32636" w:rsidRPr="00286253" w:rsidRDefault="00E32636" w:rsidP="00EA2E2D">
      <w:pPr>
        <w:spacing w:line="260" w:lineRule="exact"/>
        <w:ind w:left="709"/>
        <w:rPr>
          <w:rFonts w:ascii="Arial" w:hAnsi="Arial" w:cs="Arial"/>
          <w:sz w:val="22"/>
        </w:rPr>
      </w:pPr>
      <w:r w:rsidRPr="00286253">
        <w:rPr>
          <w:rFonts w:ascii="Arial" w:hAnsi="Arial" w:cs="Arial"/>
          <w:sz w:val="22"/>
        </w:rPr>
        <w:t>Pri pripravi terminskega plana mora upoštevati</w:t>
      </w:r>
      <w:r w:rsidR="00EA2E2D" w:rsidRPr="00286253">
        <w:rPr>
          <w:rFonts w:ascii="Arial" w:hAnsi="Arial" w:cs="Arial"/>
          <w:sz w:val="22"/>
        </w:rPr>
        <w:t xml:space="preserve"> naravovarstvene pogoje in ob</w:t>
      </w:r>
      <w:r w:rsidR="003E02DF">
        <w:rPr>
          <w:rFonts w:ascii="Arial" w:hAnsi="Arial" w:cs="Arial"/>
          <w:sz w:val="22"/>
        </w:rPr>
        <w:t>d</w:t>
      </w:r>
      <w:r w:rsidR="00EA2E2D" w:rsidRPr="00286253">
        <w:rPr>
          <w:rFonts w:ascii="Arial" w:hAnsi="Arial" w:cs="Arial"/>
          <w:sz w:val="22"/>
        </w:rPr>
        <w:t>obje v katerem je dela mogoče izvajati.</w:t>
      </w:r>
      <w:r w:rsidRPr="00286253">
        <w:rPr>
          <w:rFonts w:ascii="Arial" w:hAnsi="Arial" w:cs="Arial"/>
          <w:sz w:val="22"/>
        </w:rPr>
        <w:t xml:space="preserve"> Izvajalec mora upoštevati, da lahko gradnja poteka sočasno ali pa zaporedno. </w:t>
      </w:r>
    </w:p>
    <w:p w14:paraId="05A3314D" w14:textId="77777777" w:rsidR="00EA2E2D" w:rsidRPr="00286253" w:rsidRDefault="00EA2E2D" w:rsidP="00551DD8">
      <w:pPr>
        <w:spacing w:line="260" w:lineRule="exact"/>
        <w:ind w:left="709"/>
        <w:outlineLvl w:val="0"/>
        <w:rPr>
          <w:rFonts w:ascii="Arial" w:hAnsi="Arial" w:cs="Arial"/>
          <w:b/>
          <w:sz w:val="22"/>
        </w:rPr>
      </w:pPr>
    </w:p>
    <w:p w14:paraId="77FF3896" w14:textId="5D183B2E" w:rsidR="00AC32CF" w:rsidRPr="00286253" w:rsidRDefault="00AC32CF" w:rsidP="00551DD8">
      <w:pPr>
        <w:spacing w:line="260" w:lineRule="exact"/>
        <w:ind w:left="709"/>
        <w:outlineLvl w:val="0"/>
        <w:rPr>
          <w:rFonts w:ascii="Arial" w:hAnsi="Arial" w:cs="Arial"/>
          <w:b/>
          <w:sz w:val="22"/>
        </w:rPr>
      </w:pPr>
      <w:r w:rsidRPr="00286253">
        <w:rPr>
          <w:rFonts w:ascii="Arial" w:hAnsi="Arial" w:cs="Arial"/>
          <w:b/>
          <w:sz w:val="22"/>
        </w:rPr>
        <w:t>Za točko (d) podčlena 8.3 se doda besedilo:</w:t>
      </w:r>
    </w:p>
    <w:p w14:paraId="152AC0F0" w14:textId="444D189C" w:rsidR="00AC32CF" w:rsidRPr="00286253" w:rsidRDefault="00AC32CF" w:rsidP="00551DD8">
      <w:pPr>
        <w:spacing w:line="260" w:lineRule="exact"/>
        <w:ind w:left="709"/>
        <w:rPr>
          <w:rFonts w:ascii="Arial" w:hAnsi="Arial" w:cs="Arial"/>
          <w:sz w:val="22"/>
        </w:rPr>
      </w:pPr>
      <w:r w:rsidRPr="00286253">
        <w:rPr>
          <w:rFonts w:ascii="Arial" w:hAnsi="Arial" w:cs="Arial"/>
          <w:sz w:val="22"/>
        </w:rPr>
        <w:t xml:space="preserve">Terminski plan mora zajemati usklajen mrežni plan napredovanja Del iz katerega bo možno razbrati časovno določene posamezne faze del. Istočasno s terminskim planom bo Izvajalec predal Inženirju plan Opreme in mehanizacije, gradbenega materiala in delavne sile, ki se nanaša na terminski plan. </w:t>
      </w:r>
      <w:r w:rsidR="00EA2E2D" w:rsidRPr="00286253">
        <w:rPr>
          <w:rFonts w:ascii="Arial" w:hAnsi="Arial" w:cs="Arial"/>
          <w:sz w:val="22"/>
        </w:rPr>
        <w:t>Izvajalec preda t</w:t>
      </w:r>
      <w:r w:rsidRPr="00286253">
        <w:rPr>
          <w:rFonts w:ascii="Arial" w:hAnsi="Arial" w:cs="Arial"/>
          <w:sz w:val="22"/>
        </w:rPr>
        <w:t>udi Finančni plan – plan realizacije po mesecih.</w:t>
      </w:r>
    </w:p>
    <w:p w14:paraId="24388723" w14:textId="77777777" w:rsidR="00AC32CF" w:rsidRPr="00286253" w:rsidRDefault="00AC32CF" w:rsidP="00943ADD">
      <w:pPr>
        <w:spacing w:line="260" w:lineRule="exact"/>
        <w:ind w:left="709"/>
        <w:rPr>
          <w:rFonts w:ascii="Arial" w:hAnsi="Arial" w:cs="Arial"/>
          <w:sz w:val="22"/>
        </w:rPr>
      </w:pPr>
      <w:r w:rsidRPr="00286253">
        <w:rPr>
          <w:rFonts w:ascii="Arial" w:hAnsi="Arial" w:cs="Arial"/>
          <w:sz w:val="22"/>
        </w:rPr>
        <w:t xml:space="preserve"> </w:t>
      </w:r>
    </w:p>
    <w:p w14:paraId="27A51C4A" w14:textId="77777777" w:rsidR="00AC32CF" w:rsidRPr="00286253" w:rsidRDefault="00AC32CF" w:rsidP="00551DD8">
      <w:pPr>
        <w:spacing w:line="260" w:lineRule="exact"/>
        <w:outlineLvl w:val="0"/>
        <w:rPr>
          <w:rFonts w:ascii="Arial" w:hAnsi="Arial" w:cs="Arial"/>
          <w:b/>
          <w:sz w:val="22"/>
        </w:rPr>
      </w:pPr>
      <w:r w:rsidRPr="00286253">
        <w:rPr>
          <w:rFonts w:ascii="Arial" w:hAnsi="Arial" w:cs="Arial"/>
          <w:b/>
          <w:sz w:val="22"/>
        </w:rPr>
        <w:t>8.4</w:t>
      </w:r>
      <w:r w:rsidRPr="00286253">
        <w:rPr>
          <w:rFonts w:ascii="Arial" w:hAnsi="Arial" w:cs="Arial"/>
          <w:b/>
          <w:sz w:val="22"/>
        </w:rPr>
        <w:tab/>
        <w:t>Podaljšanje roka za dokončanje</w:t>
      </w:r>
    </w:p>
    <w:p w14:paraId="043AFCCE" w14:textId="77777777" w:rsidR="00EA2F15" w:rsidRPr="00286253" w:rsidRDefault="00EA2F15" w:rsidP="00EA08E8">
      <w:pPr>
        <w:spacing w:line="260" w:lineRule="exact"/>
        <w:ind w:firstLine="708"/>
        <w:outlineLvl w:val="0"/>
        <w:rPr>
          <w:rFonts w:ascii="Arial" w:hAnsi="Arial" w:cs="Arial"/>
          <w:b/>
          <w:sz w:val="22"/>
        </w:rPr>
      </w:pPr>
      <w:r w:rsidRPr="00286253">
        <w:rPr>
          <w:rFonts w:ascii="Arial" w:hAnsi="Arial" w:cs="Arial"/>
          <w:b/>
          <w:sz w:val="22"/>
        </w:rPr>
        <w:t>Točka (a) podčlena 8.4 se spremeni tako, da glasi:</w:t>
      </w:r>
    </w:p>
    <w:p w14:paraId="66012DF8" w14:textId="77777777" w:rsidR="00EA2F15" w:rsidRPr="00286253" w:rsidRDefault="00EA2F15" w:rsidP="001B2E9B">
      <w:pPr>
        <w:numPr>
          <w:ilvl w:val="0"/>
          <w:numId w:val="11"/>
        </w:numPr>
        <w:tabs>
          <w:tab w:val="left" w:pos="-2694"/>
        </w:tabs>
        <w:spacing w:line="240" w:lineRule="auto"/>
        <w:ind w:left="993" w:hanging="284"/>
        <w:rPr>
          <w:rFonts w:ascii="Arial" w:hAnsi="Arial" w:cs="Arial"/>
          <w:sz w:val="22"/>
        </w:rPr>
      </w:pPr>
      <w:r w:rsidRPr="00286253">
        <w:rPr>
          <w:rFonts w:ascii="Arial" w:hAnsi="Arial" w:cs="Arial"/>
          <w:sz w:val="22"/>
        </w:rPr>
        <w:t>spremembe (razen, če ni bila dogovorjena prilagoditev roka za dokončanje v skladu s podčlenom 13.3 (Postopek spremembe)</w:t>
      </w:r>
      <w:r w:rsidR="003763FF" w:rsidRPr="00286253">
        <w:rPr>
          <w:rFonts w:ascii="Arial" w:hAnsi="Arial" w:cs="Arial"/>
          <w:sz w:val="22"/>
        </w:rPr>
        <w:t>)</w:t>
      </w:r>
      <w:r w:rsidRPr="00286253">
        <w:rPr>
          <w:rFonts w:ascii="Arial" w:hAnsi="Arial" w:cs="Arial"/>
          <w:sz w:val="22"/>
        </w:rPr>
        <w:t xml:space="preserve"> ali kakšne druge bistvene spremembe v količini neke postavke del, ki jo zajema Pogodba v primeru, ko količina več Del preseže 10 % pogodbene vrednosti Del brez razlik v ceni po določilih 13.7 in 13.8. člena Splošnih pogojev;</w:t>
      </w:r>
    </w:p>
    <w:p w14:paraId="564D79B4" w14:textId="77777777" w:rsidR="00EA2F15" w:rsidRPr="00286253" w:rsidRDefault="00EA2F15" w:rsidP="00551DD8">
      <w:pPr>
        <w:spacing w:line="260" w:lineRule="exact"/>
        <w:outlineLvl w:val="0"/>
        <w:rPr>
          <w:rFonts w:ascii="Arial" w:hAnsi="Arial" w:cs="Arial"/>
          <w:b/>
          <w:sz w:val="22"/>
        </w:rPr>
      </w:pPr>
    </w:p>
    <w:p w14:paraId="7542DCD5" w14:textId="77777777" w:rsidR="00AC32CF" w:rsidRPr="00286253" w:rsidRDefault="00AC32CF" w:rsidP="00EA08E8">
      <w:pPr>
        <w:spacing w:line="260" w:lineRule="exact"/>
        <w:ind w:firstLine="708"/>
        <w:outlineLvl w:val="0"/>
        <w:rPr>
          <w:rFonts w:ascii="Arial" w:hAnsi="Arial" w:cs="Arial"/>
          <w:b/>
          <w:sz w:val="22"/>
        </w:rPr>
      </w:pPr>
      <w:r w:rsidRPr="00286253">
        <w:rPr>
          <w:rFonts w:ascii="Arial" w:hAnsi="Arial" w:cs="Arial"/>
          <w:b/>
          <w:sz w:val="22"/>
        </w:rPr>
        <w:t>Točka (</w:t>
      </w:r>
      <w:r w:rsidR="00B51AA4" w:rsidRPr="00286253">
        <w:rPr>
          <w:rFonts w:ascii="Arial" w:hAnsi="Arial" w:cs="Arial"/>
          <w:b/>
          <w:sz w:val="22"/>
        </w:rPr>
        <w:t>c</w:t>
      </w:r>
      <w:r w:rsidRPr="00286253">
        <w:rPr>
          <w:rFonts w:ascii="Arial" w:hAnsi="Arial" w:cs="Arial"/>
          <w:b/>
          <w:sz w:val="22"/>
        </w:rPr>
        <w:t>) podčlena 8.4 se spremeni tako, da glasi:</w:t>
      </w:r>
    </w:p>
    <w:p w14:paraId="211ECD8B" w14:textId="40ED728A" w:rsidR="00AC32CF" w:rsidRPr="00286253" w:rsidRDefault="00AC32CF" w:rsidP="001B2E9B">
      <w:pPr>
        <w:numPr>
          <w:ilvl w:val="0"/>
          <w:numId w:val="16"/>
        </w:numPr>
        <w:tabs>
          <w:tab w:val="left" w:pos="-2694"/>
        </w:tabs>
        <w:spacing w:line="260" w:lineRule="exact"/>
        <w:ind w:left="993" w:hanging="284"/>
        <w:rPr>
          <w:rFonts w:ascii="Arial" w:hAnsi="Arial" w:cs="Arial"/>
          <w:sz w:val="22"/>
        </w:rPr>
      </w:pPr>
      <w:r w:rsidRPr="00286253">
        <w:rPr>
          <w:rFonts w:ascii="Arial" w:hAnsi="Arial" w:cs="Arial"/>
          <w:sz w:val="22"/>
        </w:rPr>
        <w:t>izjemno neugodnih vremenskih pogojev, ki bi se pojavili v času izvajanja Pogodbe, ki bi presegli 3</w:t>
      </w:r>
      <w:r w:rsidR="004506EC">
        <w:rPr>
          <w:rFonts w:ascii="Arial" w:hAnsi="Arial" w:cs="Arial"/>
          <w:sz w:val="22"/>
        </w:rPr>
        <w:t xml:space="preserve">0 letno povprečje za več kot 30 </w:t>
      </w:r>
      <w:r w:rsidRPr="00286253">
        <w:rPr>
          <w:rFonts w:ascii="Arial" w:hAnsi="Arial" w:cs="Arial"/>
          <w:sz w:val="22"/>
        </w:rPr>
        <w:t>% glede števila deževnih dni ali količino padavin, po podatkih najbližje hidrometeorološke postaje.</w:t>
      </w:r>
    </w:p>
    <w:p w14:paraId="7457483A" w14:textId="77777777" w:rsidR="00943ADD" w:rsidRPr="00286253" w:rsidRDefault="00943ADD" w:rsidP="00551DD8">
      <w:pPr>
        <w:spacing w:line="260" w:lineRule="exact"/>
        <w:rPr>
          <w:rFonts w:ascii="Arial" w:hAnsi="Arial" w:cs="Arial"/>
          <w:sz w:val="22"/>
        </w:rPr>
      </w:pPr>
    </w:p>
    <w:p w14:paraId="537AD719" w14:textId="77777777" w:rsidR="00945DAF" w:rsidRPr="00286253" w:rsidRDefault="00945DAF" w:rsidP="00551DD8">
      <w:pPr>
        <w:spacing w:line="260" w:lineRule="exact"/>
        <w:outlineLvl w:val="0"/>
        <w:rPr>
          <w:rFonts w:ascii="Arial" w:hAnsi="Arial" w:cs="Arial"/>
          <w:b/>
          <w:sz w:val="22"/>
        </w:rPr>
      </w:pPr>
      <w:r w:rsidRPr="00286253">
        <w:rPr>
          <w:rFonts w:ascii="Arial" w:hAnsi="Arial" w:cs="Arial"/>
          <w:b/>
          <w:sz w:val="22"/>
        </w:rPr>
        <w:t>8.7</w:t>
      </w:r>
      <w:r w:rsidRPr="00286253">
        <w:rPr>
          <w:rFonts w:ascii="Arial" w:hAnsi="Arial" w:cs="Arial"/>
          <w:b/>
          <w:sz w:val="22"/>
        </w:rPr>
        <w:tab/>
        <w:t>Odškodnina za zamudo</w:t>
      </w:r>
    </w:p>
    <w:p w14:paraId="0EF793C0" w14:textId="3767563A" w:rsidR="00945DAF" w:rsidRPr="00286253" w:rsidRDefault="0071529D" w:rsidP="00D72832">
      <w:pPr>
        <w:spacing w:line="260" w:lineRule="exact"/>
        <w:outlineLvl w:val="0"/>
        <w:rPr>
          <w:rFonts w:ascii="Arial" w:hAnsi="Arial" w:cs="Arial"/>
          <w:b/>
          <w:sz w:val="22"/>
        </w:rPr>
      </w:pPr>
      <w:r w:rsidRPr="00286253">
        <w:rPr>
          <w:rFonts w:ascii="Arial" w:hAnsi="Arial" w:cs="Arial"/>
          <w:b/>
          <w:sz w:val="22"/>
        </w:rPr>
        <w:tab/>
      </w:r>
      <w:r w:rsidR="005B4F5A" w:rsidRPr="00286253">
        <w:rPr>
          <w:rFonts w:ascii="Arial" w:hAnsi="Arial" w:cs="Arial"/>
          <w:b/>
          <w:sz w:val="22"/>
        </w:rPr>
        <w:t>P</w:t>
      </w:r>
      <w:r w:rsidRPr="00286253">
        <w:rPr>
          <w:rFonts w:ascii="Arial" w:hAnsi="Arial" w:cs="Arial"/>
          <w:b/>
          <w:sz w:val="22"/>
        </w:rPr>
        <w:t>odčlena 8.7 se zamenja, tako da se glasi:</w:t>
      </w:r>
    </w:p>
    <w:p w14:paraId="4AEBE7DE" w14:textId="5CB5FCD9" w:rsidR="00945DAF" w:rsidRPr="00286253" w:rsidRDefault="00945DAF" w:rsidP="00551DD8">
      <w:pPr>
        <w:keepNext/>
        <w:spacing w:line="260" w:lineRule="exact"/>
        <w:ind w:left="709"/>
        <w:rPr>
          <w:rFonts w:ascii="Arial" w:hAnsi="Arial" w:cs="Arial"/>
          <w:sz w:val="22"/>
        </w:rPr>
      </w:pPr>
      <w:r w:rsidRPr="00286253">
        <w:rPr>
          <w:rFonts w:ascii="Arial" w:hAnsi="Arial" w:cs="Arial"/>
          <w:sz w:val="22"/>
        </w:rPr>
        <w:t xml:space="preserve">Če Izvajalec po svoji krivdi ne bo izvršil pogodbenih Del v dogovorjenih ali sporazumno podaljšanih </w:t>
      </w:r>
      <w:r w:rsidR="004B3981" w:rsidRPr="00286253">
        <w:rPr>
          <w:rFonts w:ascii="Arial" w:hAnsi="Arial" w:cs="Arial"/>
          <w:sz w:val="22"/>
        </w:rPr>
        <w:t xml:space="preserve">vmesnih </w:t>
      </w:r>
      <w:r w:rsidRPr="00286253">
        <w:rPr>
          <w:rFonts w:ascii="Arial" w:hAnsi="Arial" w:cs="Arial"/>
          <w:sz w:val="22"/>
        </w:rPr>
        <w:t>rokih</w:t>
      </w:r>
      <w:r w:rsidR="001512BA" w:rsidRPr="00286253">
        <w:rPr>
          <w:rFonts w:ascii="Arial" w:hAnsi="Arial" w:cs="Arial"/>
          <w:sz w:val="22"/>
        </w:rPr>
        <w:t xml:space="preserve"> </w:t>
      </w:r>
      <w:r w:rsidR="004B3981" w:rsidRPr="00286253">
        <w:rPr>
          <w:rFonts w:ascii="Arial" w:hAnsi="Arial" w:cs="Arial"/>
          <w:sz w:val="22"/>
        </w:rPr>
        <w:t>ali v dogovorjenem roku za dokončanje</w:t>
      </w:r>
      <w:r w:rsidRPr="00286253">
        <w:rPr>
          <w:rFonts w:ascii="Arial" w:hAnsi="Arial" w:cs="Arial"/>
          <w:sz w:val="22"/>
        </w:rPr>
        <w:t xml:space="preserve">, je dolžan plačati Naročniku pogodbeno kazen </w:t>
      </w:r>
      <w:r w:rsidR="003763FF" w:rsidRPr="00286253">
        <w:rPr>
          <w:rFonts w:ascii="Arial" w:hAnsi="Arial" w:cs="Arial"/>
          <w:sz w:val="22"/>
        </w:rPr>
        <w:t>2</w:t>
      </w:r>
      <w:r w:rsidRPr="00286253">
        <w:rPr>
          <w:rFonts w:ascii="Arial" w:hAnsi="Arial" w:cs="Arial"/>
          <w:sz w:val="22"/>
        </w:rPr>
        <w:t>‰ (</w:t>
      </w:r>
      <w:r w:rsidR="003763FF" w:rsidRPr="00286253">
        <w:rPr>
          <w:rFonts w:ascii="Arial" w:hAnsi="Arial" w:cs="Arial"/>
          <w:sz w:val="22"/>
        </w:rPr>
        <w:t>dveh</w:t>
      </w:r>
      <w:r w:rsidRPr="00286253">
        <w:rPr>
          <w:rFonts w:ascii="Arial" w:hAnsi="Arial" w:cs="Arial"/>
          <w:sz w:val="22"/>
        </w:rPr>
        <w:t xml:space="preserve"> promilov) od vrednosti pogodbenih Del </w:t>
      </w:r>
      <w:r w:rsidR="003763FF" w:rsidRPr="00286253">
        <w:rPr>
          <w:rFonts w:ascii="Arial" w:hAnsi="Arial" w:cs="Arial"/>
          <w:sz w:val="22"/>
        </w:rPr>
        <w:t xml:space="preserve">z DDV </w:t>
      </w:r>
      <w:r w:rsidRPr="00286253">
        <w:rPr>
          <w:rFonts w:ascii="Arial" w:hAnsi="Arial" w:cs="Arial"/>
          <w:sz w:val="22"/>
        </w:rPr>
        <w:t xml:space="preserve">za vsak zamujeni koledarski dan. </w:t>
      </w:r>
    </w:p>
    <w:p w14:paraId="572B158D" w14:textId="77777777" w:rsidR="00945DAF" w:rsidRPr="00286253" w:rsidRDefault="00945DAF" w:rsidP="00551DD8">
      <w:pPr>
        <w:keepNext/>
        <w:spacing w:line="260" w:lineRule="exact"/>
        <w:ind w:left="709"/>
        <w:rPr>
          <w:rFonts w:ascii="Arial" w:hAnsi="Arial" w:cs="Arial"/>
          <w:sz w:val="22"/>
        </w:rPr>
      </w:pPr>
    </w:p>
    <w:p w14:paraId="2AE69D43" w14:textId="77777777" w:rsidR="00945DAF" w:rsidRPr="00286253" w:rsidRDefault="00945DAF" w:rsidP="00551DD8">
      <w:pPr>
        <w:spacing w:line="260" w:lineRule="exact"/>
        <w:ind w:left="709"/>
        <w:rPr>
          <w:rFonts w:ascii="Arial" w:hAnsi="Arial" w:cs="Arial"/>
          <w:sz w:val="22"/>
        </w:rPr>
      </w:pPr>
      <w:r w:rsidRPr="00286253">
        <w:rPr>
          <w:rFonts w:ascii="Arial" w:hAnsi="Arial" w:cs="Arial"/>
          <w:sz w:val="22"/>
        </w:rPr>
        <w:t xml:space="preserve">Skupni znesek pogodbene kazni zaradi zamud ne more presegati </w:t>
      </w:r>
      <w:r w:rsidR="006D50CC" w:rsidRPr="00286253">
        <w:rPr>
          <w:rFonts w:ascii="Arial" w:hAnsi="Arial" w:cs="Arial"/>
          <w:sz w:val="22"/>
        </w:rPr>
        <w:t>10</w:t>
      </w:r>
      <w:r w:rsidR="00A726C2" w:rsidRPr="00286253">
        <w:rPr>
          <w:rFonts w:ascii="Arial" w:hAnsi="Arial" w:cs="Arial"/>
          <w:sz w:val="22"/>
        </w:rPr>
        <w:t xml:space="preserve"> </w:t>
      </w:r>
      <w:r w:rsidRPr="00286253">
        <w:rPr>
          <w:rFonts w:ascii="Arial" w:hAnsi="Arial" w:cs="Arial"/>
          <w:sz w:val="22"/>
        </w:rPr>
        <w:t>% (</w:t>
      </w:r>
      <w:r w:rsidR="00B7183C" w:rsidRPr="00286253">
        <w:rPr>
          <w:rFonts w:ascii="Arial" w:hAnsi="Arial" w:cs="Arial"/>
          <w:sz w:val="22"/>
        </w:rPr>
        <w:t>deset</w:t>
      </w:r>
      <w:r w:rsidRPr="00286253">
        <w:rPr>
          <w:rFonts w:ascii="Arial" w:hAnsi="Arial" w:cs="Arial"/>
          <w:sz w:val="22"/>
        </w:rPr>
        <w:t xml:space="preserve"> odstotkov) od pogodbene vrednosti Del z DDV.</w:t>
      </w:r>
    </w:p>
    <w:p w14:paraId="16E39041" w14:textId="77777777" w:rsidR="00FF61BC" w:rsidRPr="00286253" w:rsidRDefault="00FF61BC" w:rsidP="00551DD8">
      <w:pPr>
        <w:spacing w:line="260" w:lineRule="exact"/>
        <w:ind w:left="709"/>
        <w:rPr>
          <w:rFonts w:ascii="Arial" w:hAnsi="Arial" w:cs="Arial"/>
          <w:sz w:val="22"/>
        </w:rPr>
      </w:pPr>
    </w:p>
    <w:p w14:paraId="2FFC6C69" w14:textId="77777777" w:rsidR="00040212" w:rsidRPr="00286253" w:rsidRDefault="00040212" w:rsidP="004F3195">
      <w:pPr>
        <w:spacing w:line="260" w:lineRule="exact"/>
        <w:ind w:left="709"/>
        <w:rPr>
          <w:rFonts w:ascii="Arial" w:hAnsi="Arial" w:cs="Arial"/>
          <w:sz w:val="22"/>
        </w:rPr>
      </w:pPr>
    </w:p>
    <w:p w14:paraId="01D7BC8F" w14:textId="4804D266" w:rsidR="00D72832" w:rsidRPr="00286253" w:rsidRDefault="00D72832">
      <w:pPr>
        <w:spacing w:line="240" w:lineRule="auto"/>
        <w:jc w:val="left"/>
        <w:rPr>
          <w:rFonts w:ascii="Arial" w:hAnsi="Arial" w:cs="Arial"/>
          <w:sz w:val="22"/>
        </w:rPr>
      </w:pPr>
      <w:r w:rsidRPr="00286253">
        <w:rPr>
          <w:rFonts w:ascii="Arial" w:hAnsi="Arial" w:cs="Arial"/>
          <w:sz w:val="22"/>
        </w:rPr>
        <w:br w:type="page"/>
      </w:r>
    </w:p>
    <w:p w14:paraId="7C0875BB" w14:textId="77777777" w:rsidR="00215CA3" w:rsidRPr="00286253" w:rsidRDefault="00215CA3" w:rsidP="004F3195">
      <w:pPr>
        <w:spacing w:line="260" w:lineRule="exact"/>
        <w:ind w:left="709"/>
        <w:rPr>
          <w:rFonts w:ascii="Arial" w:hAnsi="Arial" w:cs="Arial"/>
          <w:sz w:val="22"/>
        </w:rPr>
      </w:pPr>
    </w:p>
    <w:p w14:paraId="4C696735" w14:textId="77777777" w:rsidR="005B4F5A" w:rsidRPr="00286253" w:rsidRDefault="005B4F5A" w:rsidP="0012651F">
      <w:pPr>
        <w:spacing w:line="260" w:lineRule="exact"/>
        <w:ind w:left="709" w:hanging="709"/>
        <w:rPr>
          <w:rFonts w:ascii="Arial" w:hAnsi="Arial" w:cs="Arial"/>
          <w:b/>
          <w:sz w:val="22"/>
        </w:rPr>
      </w:pPr>
      <w:r w:rsidRPr="00286253">
        <w:rPr>
          <w:rFonts w:ascii="Arial" w:hAnsi="Arial" w:cs="Arial"/>
          <w:b/>
          <w:sz w:val="22"/>
        </w:rPr>
        <w:t>9</w:t>
      </w:r>
      <w:r w:rsidRPr="00286253">
        <w:rPr>
          <w:rFonts w:ascii="Arial" w:hAnsi="Arial" w:cs="Arial"/>
          <w:b/>
          <w:sz w:val="22"/>
        </w:rPr>
        <w:tab/>
        <w:t>PRESKUSI OB DOKONČANJU</w:t>
      </w:r>
    </w:p>
    <w:p w14:paraId="02A92B03" w14:textId="77777777" w:rsidR="005B4F5A" w:rsidRPr="00286253" w:rsidRDefault="005B4F5A" w:rsidP="00551DD8">
      <w:pPr>
        <w:tabs>
          <w:tab w:val="left" w:pos="-2552"/>
        </w:tabs>
        <w:spacing w:line="260" w:lineRule="exact"/>
        <w:jc w:val="left"/>
        <w:rPr>
          <w:rFonts w:ascii="Arial" w:hAnsi="Arial" w:cs="Arial"/>
          <w:b/>
          <w:sz w:val="22"/>
        </w:rPr>
      </w:pPr>
    </w:p>
    <w:p w14:paraId="2EE3B289" w14:textId="77777777" w:rsidR="005B4F5A" w:rsidRPr="00286253" w:rsidRDefault="005B4F5A" w:rsidP="00551DD8">
      <w:pPr>
        <w:spacing w:line="260" w:lineRule="exact"/>
        <w:outlineLvl w:val="0"/>
        <w:rPr>
          <w:rFonts w:ascii="Arial" w:hAnsi="Arial" w:cs="Arial"/>
          <w:b/>
          <w:sz w:val="22"/>
        </w:rPr>
      </w:pPr>
      <w:r w:rsidRPr="00286253">
        <w:rPr>
          <w:rFonts w:ascii="Arial" w:hAnsi="Arial" w:cs="Arial"/>
          <w:b/>
          <w:sz w:val="22"/>
        </w:rPr>
        <w:t>9.1</w:t>
      </w:r>
      <w:r w:rsidRPr="00286253">
        <w:rPr>
          <w:rFonts w:ascii="Arial" w:hAnsi="Arial" w:cs="Arial"/>
          <w:b/>
          <w:sz w:val="22"/>
        </w:rPr>
        <w:tab/>
        <w:t>Obveznosti izvajalca</w:t>
      </w:r>
    </w:p>
    <w:p w14:paraId="7044FE32" w14:textId="77777777" w:rsidR="005B4F5A" w:rsidRPr="00286253" w:rsidRDefault="005B4F5A" w:rsidP="00551DD8">
      <w:pPr>
        <w:spacing w:line="260" w:lineRule="exact"/>
        <w:rPr>
          <w:rFonts w:ascii="Arial" w:hAnsi="Arial" w:cs="Arial"/>
          <w:b/>
          <w:sz w:val="22"/>
        </w:rPr>
      </w:pPr>
    </w:p>
    <w:p w14:paraId="21D8BF80" w14:textId="77777777" w:rsidR="005B4F5A" w:rsidRPr="00286253" w:rsidRDefault="005B4F5A" w:rsidP="00551DD8">
      <w:pPr>
        <w:spacing w:line="260" w:lineRule="exact"/>
        <w:ind w:firstLine="708"/>
        <w:outlineLvl w:val="0"/>
        <w:rPr>
          <w:rFonts w:ascii="Arial" w:hAnsi="Arial" w:cs="Arial"/>
          <w:b/>
          <w:sz w:val="22"/>
        </w:rPr>
      </w:pPr>
      <w:r w:rsidRPr="00286253">
        <w:rPr>
          <w:rFonts w:ascii="Arial" w:hAnsi="Arial" w:cs="Arial"/>
          <w:b/>
          <w:sz w:val="22"/>
        </w:rPr>
        <w:t>Tretji odstavek podčlena 9.1 se spremeni, tako da se glasi:</w:t>
      </w:r>
    </w:p>
    <w:p w14:paraId="0400DCE4" w14:textId="77777777" w:rsidR="00D72832" w:rsidRPr="00286253" w:rsidRDefault="005B4F5A" w:rsidP="00D72832">
      <w:pPr>
        <w:spacing w:line="260" w:lineRule="exact"/>
        <w:ind w:left="709"/>
        <w:rPr>
          <w:rFonts w:ascii="Arial" w:hAnsi="Arial" w:cs="Arial"/>
          <w:sz w:val="22"/>
        </w:rPr>
      </w:pPr>
      <w:r w:rsidRPr="00286253">
        <w:rPr>
          <w:rFonts w:ascii="Arial" w:hAnsi="Arial" w:cs="Arial"/>
          <w:sz w:val="22"/>
        </w:rPr>
        <w:t>Izvajalec je dolžan izvesti preskuse v skladu z zahtevami pogodbe, tehničnih specifikacij in veljavne zakonodaje in poskrbeti za vse potrebno za pridobitev rezultatov preskusov in izdajo uporabnih dovoljenj v roku, določenem v Dodatku k ponudbi.</w:t>
      </w:r>
    </w:p>
    <w:p w14:paraId="789A06D3" w14:textId="6B998F9A" w:rsidR="00D72832" w:rsidRPr="00286253" w:rsidRDefault="00D72832">
      <w:pPr>
        <w:spacing w:line="240" w:lineRule="auto"/>
        <w:jc w:val="left"/>
        <w:rPr>
          <w:rFonts w:ascii="Arial" w:hAnsi="Arial" w:cs="Arial"/>
          <w:sz w:val="22"/>
        </w:rPr>
      </w:pPr>
      <w:r w:rsidRPr="00286253">
        <w:rPr>
          <w:rFonts w:ascii="Arial" w:hAnsi="Arial" w:cs="Arial"/>
          <w:sz w:val="22"/>
        </w:rPr>
        <w:br w:type="page"/>
      </w:r>
    </w:p>
    <w:p w14:paraId="7D26ECC5" w14:textId="77777777" w:rsidR="00D72832" w:rsidRPr="00286253" w:rsidRDefault="00D72832" w:rsidP="00D72832">
      <w:pPr>
        <w:spacing w:line="260" w:lineRule="exact"/>
        <w:rPr>
          <w:rFonts w:ascii="Arial" w:hAnsi="Arial" w:cs="Arial"/>
          <w:sz w:val="22"/>
        </w:rPr>
      </w:pPr>
    </w:p>
    <w:p w14:paraId="4A46FD87" w14:textId="1C4AB1F7" w:rsidR="00AC32CF" w:rsidRPr="00286253" w:rsidRDefault="00AC32CF" w:rsidP="00D72832">
      <w:pPr>
        <w:spacing w:line="260" w:lineRule="exact"/>
        <w:rPr>
          <w:rFonts w:ascii="Arial" w:hAnsi="Arial" w:cs="Arial"/>
          <w:b/>
          <w:sz w:val="22"/>
        </w:rPr>
      </w:pPr>
      <w:r w:rsidRPr="00286253">
        <w:rPr>
          <w:rFonts w:ascii="Arial" w:hAnsi="Arial" w:cs="Arial"/>
          <w:b/>
          <w:sz w:val="22"/>
        </w:rPr>
        <w:t>10</w:t>
      </w:r>
      <w:r w:rsidRPr="00286253">
        <w:rPr>
          <w:rFonts w:ascii="Arial" w:hAnsi="Arial" w:cs="Arial"/>
          <w:b/>
          <w:sz w:val="22"/>
        </w:rPr>
        <w:tab/>
        <w:t>PREVZEM S STRANI NAROČNIKA</w:t>
      </w:r>
    </w:p>
    <w:p w14:paraId="2078F80A" w14:textId="77777777" w:rsidR="00AC32CF" w:rsidRPr="00286253" w:rsidRDefault="00AC32CF" w:rsidP="00551DD8">
      <w:pPr>
        <w:spacing w:line="260" w:lineRule="exact"/>
        <w:rPr>
          <w:rFonts w:ascii="Arial" w:hAnsi="Arial" w:cs="Arial"/>
          <w:b/>
          <w:sz w:val="22"/>
        </w:rPr>
      </w:pPr>
    </w:p>
    <w:p w14:paraId="5BD062DC" w14:textId="77777777" w:rsidR="00AC32CF" w:rsidRPr="00286253" w:rsidRDefault="00AC32CF" w:rsidP="00551DD8">
      <w:pPr>
        <w:spacing w:line="260" w:lineRule="exact"/>
        <w:outlineLvl w:val="0"/>
        <w:rPr>
          <w:rFonts w:ascii="Arial" w:hAnsi="Arial" w:cs="Arial"/>
          <w:b/>
          <w:sz w:val="22"/>
        </w:rPr>
      </w:pPr>
      <w:r w:rsidRPr="00286253">
        <w:rPr>
          <w:rFonts w:ascii="Arial" w:hAnsi="Arial" w:cs="Arial"/>
          <w:b/>
          <w:sz w:val="22"/>
        </w:rPr>
        <w:t>10.1</w:t>
      </w:r>
      <w:r w:rsidRPr="00286253">
        <w:rPr>
          <w:rFonts w:ascii="Arial" w:hAnsi="Arial" w:cs="Arial"/>
          <w:b/>
          <w:sz w:val="22"/>
        </w:rPr>
        <w:tab/>
        <w:t>Prevzem del in odsekov del</w:t>
      </w:r>
    </w:p>
    <w:p w14:paraId="646D79D8" w14:textId="77777777" w:rsidR="00AC32CF" w:rsidRPr="00286253" w:rsidRDefault="00AC32CF" w:rsidP="00551DD8">
      <w:pPr>
        <w:spacing w:line="260" w:lineRule="exact"/>
        <w:outlineLvl w:val="0"/>
        <w:rPr>
          <w:rFonts w:ascii="Arial" w:hAnsi="Arial" w:cs="Arial"/>
          <w:b/>
          <w:sz w:val="22"/>
        </w:rPr>
      </w:pPr>
      <w:r w:rsidRPr="00286253">
        <w:rPr>
          <w:rFonts w:ascii="Arial" w:hAnsi="Arial" w:cs="Arial"/>
          <w:b/>
          <w:sz w:val="22"/>
        </w:rPr>
        <w:tab/>
        <w:t>Alineja (a) 3 odstavka podčlena 10.1 se spremeni tako, da se glasi:</w:t>
      </w:r>
    </w:p>
    <w:p w14:paraId="56E85133" w14:textId="77777777" w:rsidR="00AC32CF" w:rsidRPr="00286253" w:rsidRDefault="00AC32CF" w:rsidP="00551DD8">
      <w:pPr>
        <w:spacing w:line="260" w:lineRule="exact"/>
        <w:rPr>
          <w:rFonts w:ascii="Arial" w:hAnsi="Arial" w:cs="Arial"/>
          <w:b/>
          <w:sz w:val="22"/>
        </w:rPr>
      </w:pPr>
    </w:p>
    <w:p w14:paraId="297FE36D" w14:textId="77777777" w:rsidR="00AC32CF" w:rsidRPr="00286253" w:rsidRDefault="00AC32CF" w:rsidP="001B2E9B">
      <w:pPr>
        <w:numPr>
          <w:ilvl w:val="0"/>
          <w:numId w:val="20"/>
        </w:numPr>
        <w:spacing w:line="260" w:lineRule="exact"/>
        <w:rPr>
          <w:rFonts w:ascii="Arial" w:hAnsi="Arial" w:cs="Arial"/>
          <w:sz w:val="22"/>
        </w:rPr>
      </w:pPr>
      <w:r w:rsidRPr="00286253">
        <w:rPr>
          <w:rFonts w:ascii="Arial" w:hAnsi="Arial" w:cs="Arial"/>
          <w:sz w:val="22"/>
        </w:rPr>
        <w:t>izvesti kvalitetni pregled in izvajalcu izdati Potrdilo o prevzemu in pri tem navesti datum, ko so bila dela ali odsek dokončani v skladu s Pogodbo, razen za morebitna manjša še neopravljena dela in napake, ki ne bodo v veliki meri vplivale na uporabo teh del ali odseka za njihov predviden namen (ali do tedaj ali medtem, ko bo to delo dokončano in te napake odpravljene); ali</w:t>
      </w:r>
    </w:p>
    <w:p w14:paraId="2A449488" w14:textId="77777777" w:rsidR="00AC32CF" w:rsidRPr="00286253" w:rsidRDefault="00AC32CF" w:rsidP="00551DD8">
      <w:pPr>
        <w:spacing w:line="260" w:lineRule="exact"/>
        <w:rPr>
          <w:rFonts w:ascii="Arial" w:hAnsi="Arial" w:cs="Arial"/>
          <w:b/>
          <w:sz w:val="22"/>
        </w:rPr>
      </w:pPr>
    </w:p>
    <w:p w14:paraId="2402E745" w14:textId="77777777" w:rsidR="00AC32CF" w:rsidRPr="00286253" w:rsidRDefault="00AC32CF" w:rsidP="00551DD8">
      <w:pPr>
        <w:spacing w:line="260" w:lineRule="exact"/>
        <w:outlineLvl w:val="0"/>
        <w:rPr>
          <w:rFonts w:ascii="Arial" w:hAnsi="Arial" w:cs="Arial"/>
          <w:b/>
          <w:sz w:val="22"/>
        </w:rPr>
      </w:pPr>
      <w:r w:rsidRPr="00286253">
        <w:rPr>
          <w:rFonts w:ascii="Arial" w:hAnsi="Arial" w:cs="Arial"/>
          <w:b/>
          <w:sz w:val="22"/>
        </w:rPr>
        <w:tab/>
        <w:t>Na koncu podčlena 10.1 se doda besedilo:</w:t>
      </w:r>
    </w:p>
    <w:p w14:paraId="259D1B54" w14:textId="77777777" w:rsidR="0056425A" w:rsidRPr="00286253" w:rsidRDefault="00D21E06" w:rsidP="00551DD8">
      <w:pPr>
        <w:keepNext/>
        <w:spacing w:line="260" w:lineRule="exact"/>
        <w:ind w:left="709"/>
        <w:rPr>
          <w:rFonts w:ascii="Arial" w:hAnsi="Arial" w:cs="Arial"/>
          <w:sz w:val="22"/>
        </w:rPr>
      </w:pPr>
      <w:r w:rsidRPr="00286253">
        <w:rPr>
          <w:rFonts w:ascii="Arial" w:hAnsi="Arial" w:cs="Arial"/>
          <w:sz w:val="22"/>
        </w:rPr>
        <w:t>Pred</w:t>
      </w:r>
      <w:r w:rsidR="00AC32CF" w:rsidRPr="00286253">
        <w:rPr>
          <w:rFonts w:ascii="Arial" w:hAnsi="Arial" w:cs="Arial"/>
          <w:sz w:val="22"/>
        </w:rPr>
        <w:t xml:space="preserve"> izdajo Potrdila o prevzemu mora Izvajalec predložiti Inženirju</w:t>
      </w:r>
      <w:r w:rsidR="0056425A" w:rsidRPr="00286253">
        <w:rPr>
          <w:rFonts w:ascii="Arial" w:hAnsi="Arial" w:cs="Arial"/>
          <w:sz w:val="22"/>
        </w:rPr>
        <w:t>:</w:t>
      </w:r>
    </w:p>
    <w:p w14:paraId="3FCEA57C" w14:textId="77777777" w:rsidR="00370184" w:rsidRPr="000325E4" w:rsidRDefault="00370184" w:rsidP="001B2E9B">
      <w:pPr>
        <w:pStyle w:val="Odstavekseznama"/>
        <w:numPr>
          <w:ilvl w:val="0"/>
          <w:numId w:val="27"/>
        </w:numPr>
        <w:rPr>
          <w:rFonts w:ascii="Arial" w:hAnsi="Arial" w:cs="Arial"/>
          <w:sz w:val="22"/>
        </w:rPr>
      </w:pPr>
      <w:bookmarkStart w:id="8" w:name="_Hlk82448491"/>
      <w:r w:rsidRPr="000325E4">
        <w:rPr>
          <w:rFonts w:ascii="Arial" w:hAnsi="Arial" w:cs="Arial"/>
          <w:sz w:val="22"/>
        </w:rPr>
        <w:t xml:space="preserve">projekt izvedenih del (PID), </w:t>
      </w:r>
    </w:p>
    <w:p w14:paraId="75AF57CA" w14:textId="77777777" w:rsidR="00370184" w:rsidRPr="000325E4" w:rsidRDefault="00370184" w:rsidP="001B2E9B">
      <w:pPr>
        <w:pStyle w:val="Odstavekseznama"/>
        <w:numPr>
          <w:ilvl w:val="0"/>
          <w:numId w:val="27"/>
        </w:numPr>
        <w:rPr>
          <w:rFonts w:ascii="Arial" w:hAnsi="Arial" w:cs="Arial"/>
          <w:sz w:val="22"/>
        </w:rPr>
      </w:pPr>
      <w:r w:rsidRPr="000325E4">
        <w:rPr>
          <w:rFonts w:ascii="Arial" w:hAnsi="Arial" w:cs="Arial"/>
          <w:sz w:val="22"/>
        </w:rPr>
        <w:t>geodetski načrt novega stanja zemljišča po končani gradnji v skladu z geodetskimi predpisi kot topografsko-katastrski načrt, ki ga izdela pooblaščeni geodet,</w:t>
      </w:r>
    </w:p>
    <w:p w14:paraId="62C7E71A" w14:textId="77777777" w:rsidR="00370184" w:rsidRPr="000325E4" w:rsidRDefault="00370184" w:rsidP="001B2E9B">
      <w:pPr>
        <w:pStyle w:val="Odstavekseznama"/>
        <w:numPr>
          <w:ilvl w:val="0"/>
          <w:numId w:val="27"/>
        </w:numPr>
        <w:rPr>
          <w:rFonts w:ascii="Arial" w:hAnsi="Arial" w:cs="Arial"/>
          <w:sz w:val="22"/>
        </w:rPr>
      </w:pPr>
      <w:r w:rsidRPr="000325E4">
        <w:rPr>
          <w:rFonts w:ascii="Arial" w:hAnsi="Arial" w:cs="Arial"/>
          <w:sz w:val="22"/>
        </w:rPr>
        <w:t>geodetski posnetek – digitalni ortofoto posnetek izvedenega stanja (RGB senzorji ločljivosti 24MP ali 42MP, posnetki z ločljivostjo posnetkov boljšo od 1 cm/pix),</w:t>
      </w:r>
    </w:p>
    <w:p w14:paraId="29F9C110" w14:textId="77777777" w:rsidR="00370184" w:rsidRPr="000325E4" w:rsidRDefault="00370184" w:rsidP="001B2E9B">
      <w:pPr>
        <w:pStyle w:val="Odstavekseznama"/>
        <w:numPr>
          <w:ilvl w:val="0"/>
          <w:numId w:val="27"/>
        </w:numPr>
        <w:rPr>
          <w:rFonts w:ascii="Arial" w:hAnsi="Arial" w:cs="Arial"/>
          <w:sz w:val="22"/>
        </w:rPr>
      </w:pPr>
      <w:r w:rsidRPr="000325E4">
        <w:rPr>
          <w:rFonts w:ascii="Arial" w:hAnsi="Arial" w:cs="Arial"/>
          <w:sz w:val="22"/>
        </w:rPr>
        <w:t>poročilo za potrebe poročanja o porabi EU sredstev »Primerjalna analiza zastavljenih ciljev in kazalnikov ter izvedenega stanja projekta zaDravo«,</w:t>
      </w:r>
    </w:p>
    <w:p w14:paraId="6D705CE0" w14:textId="77777777" w:rsidR="00370184" w:rsidRPr="000325E4" w:rsidRDefault="00370184" w:rsidP="001B2E9B">
      <w:pPr>
        <w:pStyle w:val="Odstavekseznama"/>
        <w:numPr>
          <w:ilvl w:val="0"/>
          <w:numId w:val="27"/>
        </w:numPr>
        <w:rPr>
          <w:rFonts w:ascii="Arial" w:hAnsi="Arial" w:cs="Arial"/>
          <w:sz w:val="22"/>
        </w:rPr>
      </w:pPr>
      <w:r w:rsidRPr="000325E4">
        <w:rPr>
          <w:rFonts w:ascii="Arial" w:hAnsi="Arial" w:cs="Arial"/>
          <w:sz w:val="22"/>
        </w:rPr>
        <w:t xml:space="preserve">elaborati za vpis objekta/ov v javne evidence (npr. elaborat za vpis vodov v kataster GJI, elaborat za vpis vodne infrastrukture v kataster GJI), </w:t>
      </w:r>
    </w:p>
    <w:p w14:paraId="0AA7E3F5" w14:textId="77777777" w:rsidR="00370184" w:rsidRPr="000325E4" w:rsidRDefault="00370184" w:rsidP="001B2E9B">
      <w:pPr>
        <w:pStyle w:val="Odstavekseznama"/>
        <w:numPr>
          <w:ilvl w:val="0"/>
          <w:numId w:val="27"/>
        </w:numPr>
        <w:rPr>
          <w:rFonts w:ascii="Arial" w:hAnsi="Arial" w:cs="Arial"/>
          <w:sz w:val="22"/>
        </w:rPr>
      </w:pPr>
      <w:r w:rsidRPr="000325E4">
        <w:rPr>
          <w:rFonts w:ascii="Arial" w:hAnsi="Arial" w:cs="Arial"/>
          <w:sz w:val="22"/>
        </w:rPr>
        <w:t xml:space="preserve">navodila za obratovanje in vzdrževanje za Odseke A, B, C in I, </w:t>
      </w:r>
    </w:p>
    <w:p w14:paraId="65E0D4BD" w14:textId="77777777" w:rsidR="00370184" w:rsidRPr="000325E4" w:rsidRDefault="00370184" w:rsidP="001B2E9B">
      <w:pPr>
        <w:pStyle w:val="Odstavekseznama"/>
        <w:numPr>
          <w:ilvl w:val="0"/>
          <w:numId w:val="27"/>
        </w:numPr>
        <w:rPr>
          <w:rFonts w:ascii="Arial" w:hAnsi="Arial" w:cs="Arial"/>
          <w:sz w:val="22"/>
        </w:rPr>
      </w:pPr>
      <w:r w:rsidRPr="000325E4">
        <w:rPr>
          <w:rFonts w:ascii="Arial" w:hAnsi="Arial" w:cs="Arial"/>
          <w:sz w:val="22"/>
        </w:rPr>
        <w:t xml:space="preserve">navodila in pogoji za uporabo vodnih in drugih zemljišč po izgradnji vodne infrastrukture,  </w:t>
      </w:r>
    </w:p>
    <w:p w14:paraId="7D4E5356" w14:textId="77777777" w:rsidR="00370184" w:rsidRPr="000325E4" w:rsidRDefault="00370184" w:rsidP="001B2E9B">
      <w:pPr>
        <w:pStyle w:val="Odstavekseznama"/>
        <w:numPr>
          <w:ilvl w:val="0"/>
          <w:numId w:val="27"/>
        </w:numPr>
        <w:rPr>
          <w:rFonts w:ascii="Arial" w:hAnsi="Arial" w:cs="Arial"/>
          <w:sz w:val="22"/>
        </w:rPr>
      </w:pPr>
      <w:r w:rsidRPr="000325E4">
        <w:rPr>
          <w:rFonts w:ascii="Arial" w:hAnsi="Arial" w:cs="Arial"/>
          <w:sz w:val="22"/>
        </w:rPr>
        <w:t>načrt opazovanja (monitoring) in vzpostavitev sistema za spremljanja stanja voda (načrtovanje, dobava opreme in izvedba), hidromorfologijo vseh območij, hidrologijo prodišča,</w:t>
      </w:r>
    </w:p>
    <w:p w14:paraId="40E01409" w14:textId="77777777" w:rsidR="00370184" w:rsidRPr="000325E4" w:rsidRDefault="00370184" w:rsidP="001B2E9B">
      <w:pPr>
        <w:pStyle w:val="Odstavekseznama"/>
        <w:numPr>
          <w:ilvl w:val="0"/>
          <w:numId w:val="27"/>
        </w:numPr>
        <w:rPr>
          <w:rFonts w:ascii="Arial" w:hAnsi="Arial" w:cs="Arial"/>
          <w:sz w:val="22"/>
        </w:rPr>
      </w:pPr>
      <w:r w:rsidRPr="000325E4">
        <w:rPr>
          <w:rFonts w:ascii="Arial" w:hAnsi="Arial" w:cs="Arial"/>
          <w:sz w:val="22"/>
        </w:rPr>
        <w:t>program monitoringa za spremljanje drugih naravovarstvenih ciljev.</w:t>
      </w:r>
    </w:p>
    <w:bookmarkEnd w:id="8"/>
    <w:p w14:paraId="61CBD40D" w14:textId="77777777" w:rsidR="001B441C" w:rsidRPr="00286253" w:rsidRDefault="00BB6E11" w:rsidP="001B2E9B">
      <w:pPr>
        <w:keepNext/>
        <w:numPr>
          <w:ilvl w:val="1"/>
          <w:numId w:val="12"/>
        </w:numPr>
        <w:tabs>
          <w:tab w:val="left" w:pos="993"/>
        </w:tabs>
        <w:spacing w:line="260" w:lineRule="exact"/>
        <w:ind w:left="993" w:hanging="283"/>
        <w:rPr>
          <w:rFonts w:ascii="Arial" w:hAnsi="Arial" w:cs="Arial"/>
          <w:sz w:val="22"/>
        </w:rPr>
      </w:pPr>
      <w:r w:rsidRPr="00286253">
        <w:rPr>
          <w:rFonts w:ascii="Arial" w:hAnsi="Arial" w:cs="Arial"/>
          <w:sz w:val="22"/>
        </w:rPr>
        <w:t>p</w:t>
      </w:r>
      <w:r w:rsidR="001B441C" w:rsidRPr="00286253">
        <w:rPr>
          <w:rFonts w:ascii="Arial" w:hAnsi="Arial" w:cs="Arial"/>
          <w:sz w:val="22"/>
        </w:rPr>
        <w:t>otrjene Gradbene dnevnike in Knjige obračunskih izmer,</w:t>
      </w:r>
    </w:p>
    <w:p w14:paraId="6392E444" w14:textId="32EE77E0" w:rsidR="0056425A" w:rsidRPr="00286253" w:rsidRDefault="0056425A" w:rsidP="001B2E9B">
      <w:pPr>
        <w:keepNext/>
        <w:numPr>
          <w:ilvl w:val="1"/>
          <w:numId w:val="12"/>
        </w:numPr>
        <w:tabs>
          <w:tab w:val="left" w:pos="993"/>
        </w:tabs>
        <w:spacing w:line="260" w:lineRule="exact"/>
        <w:ind w:left="993" w:hanging="283"/>
        <w:rPr>
          <w:rFonts w:ascii="Arial" w:hAnsi="Arial" w:cs="Arial"/>
          <w:sz w:val="22"/>
        </w:rPr>
      </w:pPr>
      <w:r w:rsidRPr="00286253">
        <w:rPr>
          <w:rFonts w:ascii="Arial" w:hAnsi="Arial" w:cs="Arial"/>
          <w:sz w:val="22"/>
        </w:rPr>
        <w:t>počistiti in odst</w:t>
      </w:r>
      <w:r w:rsidR="001B441C" w:rsidRPr="00286253">
        <w:rPr>
          <w:rFonts w:ascii="Arial" w:hAnsi="Arial" w:cs="Arial"/>
          <w:sz w:val="22"/>
        </w:rPr>
        <w:t>ran</w:t>
      </w:r>
      <w:r w:rsidRPr="00286253">
        <w:rPr>
          <w:rFonts w:ascii="Arial" w:hAnsi="Arial" w:cs="Arial"/>
          <w:sz w:val="22"/>
        </w:rPr>
        <w:t>iti vso opremo, odvečni material, odpadke in začasna dela s tistega dela gradbišča na katere se potrdilo o izvedbi nanaša.</w:t>
      </w:r>
    </w:p>
    <w:p w14:paraId="154BF3F9" w14:textId="77777777" w:rsidR="00D21E06" w:rsidRPr="00286253" w:rsidRDefault="00D21E06" w:rsidP="00551DD8">
      <w:pPr>
        <w:keepNext/>
        <w:spacing w:line="260" w:lineRule="exact"/>
        <w:ind w:left="709"/>
        <w:rPr>
          <w:rFonts w:ascii="Arial" w:hAnsi="Arial" w:cs="Arial"/>
          <w:sz w:val="22"/>
        </w:rPr>
      </w:pPr>
    </w:p>
    <w:p w14:paraId="1DDB672F" w14:textId="77777777" w:rsidR="006627DE" w:rsidRPr="00286253" w:rsidRDefault="006627DE" w:rsidP="00551DD8">
      <w:pPr>
        <w:spacing w:line="260" w:lineRule="exact"/>
        <w:rPr>
          <w:rFonts w:ascii="Arial" w:hAnsi="Arial" w:cs="Arial"/>
          <w:sz w:val="22"/>
        </w:rPr>
      </w:pPr>
    </w:p>
    <w:p w14:paraId="3BBFCEEE" w14:textId="77777777" w:rsidR="00AC32CF" w:rsidRPr="00286253" w:rsidRDefault="00AC32CF" w:rsidP="00551DD8">
      <w:pPr>
        <w:spacing w:line="260" w:lineRule="exact"/>
        <w:ind w:left="1134"/>
        <w:rPr>
          <w:rFonts w:ascii="Arial" w:hAnsi="Arial" w:cs="Arial"/>
          <w:b/>
          <w:color w:val="FF0000"/>
          <w:sz w:val="22"/>
        </w:rPr>
      </w:pPr>
    </w:p>
    <w:p w14:paraId="6B37D808" w14:textId="77777777" w:rsidR="00CE5094" w:rsidRPr="00286253" w:rsidRDefault="00CE5094" w:rsidP="00551DD8">
      <w:pPr>
        <w:spacing w:line="260" w:lineRule="exact"/>
        <w:ind w:left="709"/>
        <w:rPr>
          <w:rFonts w:ascii="Arial" w:hAnsi="Arial" w:cs="Arial"/>
          <w:sz w:val="22"/>
          <w:highlight w:val="yellow"/>
        </w:rPr>
      </w:pPr>
    </w:p>
    <w:p w14:paraId="5867AB55" w14:textId="77777777" w:rsidR="00C05E49" w:rsidRPr="00286253" w:rsidRDefault="00C05E49" w:rsidP="00551DD8">
      <w:pPr>
        <w:spacing w:line="260" w:lineRule="exact"/>
        <w:ind w:left="709"/>
        <w:rPr>
          <w:rFonts w:ascii="Arial" w:hAnsi="Arial" w:cs="Arial"/>
          <w:color w:val="FF0000"/>
          <w:sz w:val="22"/>
        </w:rPr>
      </w:pPr>
    </w:p>
    <w:p w14:paraId="1C24C29C" w14:textId="77777777" w:rsidR="000544EA" w:rsidRPr="00286253" w:rsidRDefault="000544EA" w:rsidP="00EA08E8">
      <w:pPr>
        <w:spacing w:line="260" w:lineRule="exact"/>
        <w:rPr>
          <w:rFonts w:ascii="Arial" w:hAnsi="Arial" w:cs="Arial"/>
          <w:b/>
          <w:sz w:val="22"/>
        </w:rPr>
      </w:pPr>
      <w:r w:rsidRPr="00286253">
        <w:rPr>
          <w:rFonts w:ascii="Arial" w:hAnsi="Arial" w:cs="Arial"/>
          <w:b/>
          <w:sz w:val="22"/>
        </w:rPr>
        <w:br w:type="page"/>
      </w:r>
      <w:r w:rsidRPr="00286253">
        <w:rPr>
          <w:rFonts w:ascii="Arial" w:hAnsi="Arial" w:cs="Arial"/>
          <w:b/>
          <w:sz w:val="22"/>
        </w:rPr>
        <w:lastRenderedPageBreak/>
        <w:t xml:space="preserve">12  </w:t>
      </w:r>
      <w:r w:rsidRPr="00286253">
        <w:rPr>
          <w:rFonts w:ascii="Arial" w:hAnsi="Arial" w:cs="Arial"/>
          <w:b/>
          <w:sz w:val="22"/>
        </w:rPr>
        <w:tab/>
        <w:t>MERJENJE IN OCENA</w:t>
      </w:r>
    </w:p>
    <w:p w14:paraId="494A8F45" w14:textId="77777777" w:rsidR="000544EA" w:rsidRPr="00286253" w:rsidRDefault="000544EA" w:rsidP="00EA08E8">
      <w:pPr>
        <w:spacing w:line="260" w:lineRule="exact"/>
        <w:rPr>
          <w:rFonts w:ascii="Arial" w:hAnsi="Arial" w:cs="Arial"/>
          <w:b/>
          <w:bCs/>
          <w:sz w:val="22"/>
        </w:rPr>
      </w:pPr>
    </w:p>
    <w:p w14:paraId="4C673789" w14:textId="77777777" w:rsidR="000544EA" w:rsidRPr="00286253" w:rsidRDefault="000544EA" w:rsidP="00EA08E8">
      <w:pPr>
        <w:spacing w:line="260" w:lineRule="exact"/>
        <w:rPr>
          <w:rFonts w:ascii="Arial" w:hAnsi="Arial" w:cs="Arial"/>
          <w:b/>
          <w:bCs/>
          <w:sz w:val="22"/>
        </w:rPr>
      </w:pPr>
    </w:p>
    <w:p w14:paraId="2ECA6B12" w14:textId="77777777" w:rsidR="000544EA" w:rsidRPr="00286253" w:rsidRDefault="000544EA" w:rsidP="00EA08E8">
      <w:pPr>
        <w:spacing w:line="260" w:lineRule="exact"/>
        <w:rPr>
          <w:rFonts w:ascii="Arial" w:hAnsi="Arial" w:cs="Arial"/>
          <w:b/>
          <w:sz w:val="22"/>
        </w:rPr>
      </w:pPr>
      <w:r w:rsidRPr="00286253">
        <w:rPr>
          <w:rFonts w:ascii="Arial" w:hAnsi="Arial" w:cs="Arial"/>
          <w:b/>
          <w:sz w:val="22"/>
        </w:rPr>
        <w:t xml:space="preserve">12.1 </w:t>
      </w:r>
      <w:r w:rsidRPr="00286253">
        <w:rPr>
          <w:rFonts w:ascii="Arial" w:hAnsi="Arial" w:cs="Arial"/>
          <w:b/>
          <w:sz w:val="22"/>
        </w:rPr>
        <w:tab/>
        <w:t>Merjenje del</w:t>
      </w:r>
    </w:p>
    <w:p w14:paraId="267A6563" w14:textId="77777777" w:rsidR="000544EA" w:rsidRPr="00286253" w:rsidRDefault="000544EA" w:rsidP="00EA08E8">
      <w:pPr>
        <w:spacing w:line="260" w:lineRule="exact"/>
        <w:rPr>
          <w:rFonts w:ascii="Arial" w:hAnsi="Arial" w:cs="Arial"/>
          <w:b/>
          <w:sz w:val="22"/>
        </w:rPr>
      </w:pPr>
      <w:r w:rsidRPr="00286253">
        <w:rPr>
          <w:rFonts w:ascii="Arial" w:hAnsi="Arial" w:cs="Arial"/>
          <w:b/>
          <w:sz w:val="22"/>
        </w:rPr>
        <w:tab/>
        <w:t>Podčlenu 12.1 se doda besedilo, ki se glasi:</w:t>
      </w:r>
    </w:p>
    <w:p w14:paraId="40904442" w14:textId="77777777" w:rsidR="000544EA" w:rsidRPr="00286253" w:rsidRDefault="000544EA" w:rsidP="000544EA">
      <w:pPr>
        <w:tabs>
          <w:tab w:val="num" w:pos="-3828"/>
        </w:tabs>
        <w:spacing w:line="260" w:lineRule="exact"/>
        <w:ind w:left="709"/>
        <w:rPr>
          <w:rFonts w:ascii="Arial" w:hAnsi="Arial" w:cs="Arial"/>
          <w:sz w:val="22"/>
        </w:rPr>
      </w:pPr>
      <w:r w:rsidRPr="00286253">
        <w:rPr>
          <w:rFonts w:ascii="Arial" w:hAnsi="Arial" w:cs="Arial"/>
          <w:sz w:val="22"/>
        </w:rPr>
        <w:t xml:space="preserve">Vse meritve opravljene z namenom ugotoviti količine opravljenih Del </w:t>
      </w:r>
      <w:r w:rsidR="00FF61BC" w:rsidRPr="00286253">
        <w:rPr>
          <w:rFonts w:ascii="Arial" w:hAnsi="Arial" w:cs="Arial"/>
          <w:sz w:val="22"/>
        </w:rPr>
        <w:t xml:space="preserve">morajo biti </w:t>
      </w:r>
      <w:r w:rsidR="009B1303" w:rsidRPr="00286253">
        <w:rPr>
          <w:rFonts w:ascii="Arial" w:hAnsi="Arial" w:cs="Arial"/>
          <w:sz w:val="22"/>
        </w:rPr>
        <w:t>evidentirane</w:t>
      </w:r>
      <w:r w:rsidR="00FF61BC" w:rsidRPr="00286253">
        <w:rPr>
          <w:rFonts w:ascii="Arial" w:hAnsi="Arial" w:cs="Arial"/>
          <w:sz w:val="22"/>
        </w:rPr>
        <w:t xml:space="preserve"> skladno s </w:t>
      </w:r>
      <w:r w:rsidRPr="00286253">
        <w:rPr>
          <w:rStyle w:val="apple-style-span"/>
          <w:rFonts w:ascii="Arial" w:hAnsi="Arial" w:cs="Arial"/>
          <w:color w:val="000000"/>
          <w:sz w:val="22"/>
          <w:shd w:val="clear" w:color="auto" w:fill="FFFFFF"/>
        </w:rPr>
        <w:t>Pravilnikom o gradbiščih</w:t>
      </w:r>
      <w:r w:rsidRPr="00286253">
        <w:rPr>
          <w:rFonts w:ascii="Arial" w:hAnsi="Arial" w:cs="Arial"/>
          <w:sz w:val="22"/>
        </w:rPr>
        <w:t xml:space="preserve"> (Uradni list RS, št. 55/08, 54/09 – popr. in 61/17 – GZ).</w:t>
      </w:r>
    </w:p>
    <w:p w14:paraId="799761C7" w14:textId="77777777" w:rsidR="00CB621E" w:rsidRPr="00286253" w:rsidRDefault="00CB621E" w:rsidP="000544EA">
      <w:pPr>
        <w:tabs>
          <w:tab w:val="num" w:pos="-3828"/>
        </w:tabs>
        <w:spacing w:line="260" w:lineRule="exact"/>
        <w:ind w:left="709"/>
        <w:rPr>
          <w:rFonts w:ascii="Arial" w:hAnsi="Arial" w:cs="Arial"/>
          <w:sz w:val="22"/>
        </w:rPr>
      </w:pPr>
      <w:bookmarkStart w:id="9" w:name="_Hlk58275893"/>
      <w:r w:rsidRPr="00286253">
        <w:rPr>
          <w:rFonts w:ascii="Arial" w:hAnsi="Arial" w:cs="Arial"/>
          <w:sz w:val="22"/>
        </w:rPr>
        <w:t>Priloga knjige obračunskih izmer mora biti tudi fotodokumentacija izvedenih del vseh faz gradnje.</w:t>
      </w:r>
    </w:p>
    <w:bookmarkEnd w:id="9"/>
    <w:p w14:paraId="3F8F0C46" w14:textId="77777777" w:rsidR="000544EA" w:rsidRPr="00286253" w:rsidRDefault="000544EA" w:rsidP="00EA08E8">
      <w:pPr>
        <w:tabs>
          <w:tab w:val="num" w:pos="-3828"/>
        </w:tabs>
        <w:spacing w:line="260" w:lineRule="exact"/>
        <w:ind w:left="709"/>
        <w:rPr>
          <w:rFonts w:ascii="Arial" w:hAnsi="Arial" w:cs="Arial"/>
          <w:sz w:val="22"/>
        </w:rPr>
      </w:pPr>
    </w:p>
    <w:p w14:paraId="6DD6B25E" w14:textId="77777777" w:rsidR="000544EA" w:rsidRPr="00286253" w:rsidRDefault="000544EA" w:rsidP="00EA08E8">
      <w:pPr>
        <w:spacing w:line="260" w:lineRule="exact"/>
        <w:rPr>
          <w:rFonts w:ascii="Arial" w:hAnsi="Arial" w:cs="Arial"/>
          <w:b/>
          <w:sz w:val="22"/>
        </w:rPr>
      </w:pPr>
      <w:r w:rsidRPr="00286253">
        <w:rPr>
          <w:rFonts w:ascii="Arial" w:hAnsi="Arial" w:cs="Arial"/>
          <w:b/>
          <w:sz w:val="22"/>
        </w:rPr>
        <w:t xml:space="preserve">12.2 </w:t>
      </w:r>
      <w:r w:rsidRPr="00286253">
        <w:rPr>
          <w:rFonts w:ascii="Arial" w:hAnsi="Arial" w:cs="Arial"/>
          <w:b/>
          <w:sz w:val="22"/>
        </w:rPr>
        <w:tab/>
        <w:t>Način merjenja</w:t>
      </w:r>
    </w:p>
    <w:p w14:paraId="6085B14A" w14:textId="77777777" w:rsidR="000544EA" w:rsidRPr="00286253" w:rsidRDefault="000544EA" w:rsidP="00EA08E8">
      <w:pPr>
        <w:spacing w:line="260" w:lineRule="exact"/>
        <w:rPr>
          <w:rFonts w:ascii="Arial" w:hAnsi="Arial" w:cs="Arial"/>
          <w:b/>
          <w:sz w:val="22"/>
        </w:rPr>
      </w:pPr>
      <w:r w:rsidRPr="00286253">
        <w:rPr>
          <w:rFonts w:ascii="Arial" w:hAnsi="Arial" w:cs="Arial"/>
          <w:b/>
          <w:sz w:val="22"/>
        </w:rPr>
        <w:tab/>
        <w:t>Doda se naslednji odstavek:</w:t>
      </w:r>
    </w:p>
    <w:p w14:paraId="03EF4884" w14:textId="7072A9EB" w:rsidR="000544EA" w:rsidRPr="00286253" w:rsidRDefault="000544EA" w:rsidP="00EA08E8">
      <w:pPr>
        <w:spacing w:line="260" w:lineRule="exact"/>
        <w:ind w:left="708"/>
        <w:rPr>
          <w:rFonts w:ascii="Arial" w:hAnsi="Arial" w:cs="Arial"/>
          <w:b/>
          <w:sz w:val="22"/>
        </w:rPr>
      </w:pPr>
      <w:r w:rsidRPr="00286253">
        <w:rPr>
          <w:rFonts w:ascii="Arial" w:hAnsi="Arial" w:cs="Arial"/>
          <w:sz w:val="22"/>
        </w:rPr>
        <w:t>"Postavke Del v Predračunu, za katere so načini merjenja specificirani, se bodo merile v skladu z določili navedenimi v Poglavju 3 (</w:t>
      </w:r>
      <w:r w:rsidR="0018176B" w:rsidRPr="00286253">
        <w:rPr>
          <w:rFonts w:ascii="Arial" w:hAnsi="Arial" w:cs="Arial"/>
          <w:sz w:val="22"/>
        </w:rPr>
        <w:t>Specifikacija naročila</w:t>
      </w:r>
      <w:r w:rsidRPr="00286253">
        <w:rPr>
          <w:rFonts w:ascii="Arial" w:hAnsi="Arial" w:cs="Arial"/>
          <w:sz w:val="22"/>
        </w:rPr>
        <w:t xml:space="preserve">) </w:t>
      </w:r>
      <w:r w:rsidR="00B85A91" w:rsidRPr="00286253">
        <w:rPr>
          <w:rFonts w:ascii="Arial" w:hAnsi="Arial" w:cs="Arial"/>
          <w:sz w:val="22"/>
        </w:rPr>
        <w:t>dokumentacije v zvezi z javnim naročilom</w:t>
      </w:r>
      <w:r w:rsidR="00324B44" w:rsidRPr="00286253">
        <w:rPr>
          <w:rFonts w:ascii="Arial" w:hAnsi="Arial" w:cs="Arial"/>
          <w:sz w:val="22"/>
        </w:rPr>
        <w:t>"</w:t>
      </w:r>
      <w:r w:rsidRPr="00286253">
        <w:rPr>
          <w:rFonts w:ascii="Arial" w:hAnsi="Arial" w:cs="Arial"/>
          <w:sz w:val="22"/>
        </w:rPr>
        <w:t>.</w:t>
      </w:r>
    </w:p>
    <w:p w14:paraId="0DBDA142" w14:textId="77777777" w:rsidR="006627DE" w:rsidRPr="00286253" w:rsidRDefault="006627DE" w:rsidP="00551DD8">
      <w:pPr>
        <w:spacing w:line="260" w:lineRule="exact"/>
        <w:rPr>
          <w:rFonts w:ascii="Arial" w:hAnsi="Arial" w:cs="Arial"/>
          <w:b/>
          <w:sz w:val="22"/>
        </w:rPr>
      </w:pPr>
      <w:r w:rsidRPr="00286253">
        <w:rPr>
          <w:rFonts w:ascii="Arial" w:hAnsi="Arial" w:cs="Arial"/>
          <w:b/>
          <w:sz w:val="22"/>
        </w:rPr>
        <w:br w:type="page"/>
      </w:r>
    </w:p>
    <w:p w14:paraId="3EE02862" w14:textId="77777777" w:rsidR="005B4F5A" w:rsidRPr="00286253" w:rsidRDefault="005B4F5A" w:rsidP="00551DD8">
      <w:pPr>
        <w:spacing w:line="260" w:lineRule="exact"/>
        <w:outlineLvl w:val="0"/>
        <w:rPr>
          <w:rFonts w:ascii="Arial" w:hAnsi="Arial" w:cs="Arial"/>
          <w:b/>
          <w:sz w:val="22"/>
        </w:rPr>
      </w:pPr>
      <w:r w:rsidRPr="00286253">
        <w:rPr>
          <w:rFonts w:ascii="Arial" w:hAnsi="Arial" w:cs="Arial"/>
          <w:b/>
          <w:sz w:val="22"/>
        </w:rPr>
        <w:lastRenderedPageBreak/>
        <w:t>13</w:t>
      </w:r>
      <w:r w:rsidRPr="00286253">
        <w:rPr>
          <w:rFonts w:ascii="Arial" w:hAnsi="Arial" w:cs="Arial"/>
          <w:b/>
          <w:sz w:val="22"/>
        </w:rPr>
        <w:tab/>
        <w:t>SPREMEMBE IN PRILAGODITVE</w:t>
      </w:r>
    </w:p>
    <w:p w14:paraId="387A156A" w14:textId="77777777" w:rsidR="005B4F5A" w:rsidRPr="00286253" w:rsidRDefault="005B4F5A" w:rsidP="00551DD8">
      <w:pPr>
        <w:spacing w:line="260" w:lineRule="exact"/>
        <w:rPr>
          <w:rFonts w:ascii="Arial" w:hAnsi="Arial" w:cs="Arial"/>
          <w:b/>
          <w:bCs/>
          <w:sz w:val="22"/>
        </w:rPr>
      </w:pPr>
    </w:p>
    <w:p w14:paraId="3E9446DE" w14:textId="77777777" w:rsidR="00321DED" w:rsidRPr="00286253" w:rsidRDefault="00321DED" w:rsidP="00551DD8">
      <w:pPr>
        <w:spacing w:line="260" w:lineRule="exact"/>
        <w:rPr>
          <w:rFonts w:ascii="Arial" w:hAnsi="Arial" w:cs="Arial"/>
          <w:b/>
          <w:bCs/>
          <w:sz w:val="22"/>
        </w:rPr>
      </w:pPr>
    </w:p>
    <w:p w14:paraId="596F97CD" w14:textId="77777777" w:rsidR="005B4F5A" w:rsidRPr="00286253" w:rsidRDefault="005B4F5A" w:rsidP="00551DD8">
      <w:pPr>
        <w:spacing w:line="260" w:lineRule="exact"/>
        <w:outlineLvl w:val="0"/>
        <w:rPr>
          <w:rFonts w:ascii="Arial" w:hAnsi="Arial" w:cs="Arial"/>
          <w:b/>
          <w:sz w:val="22"/>
        </w:rPr>
      </w:pPr>
      <w:r w:rsidRPr="00286253">
        <w:rPr>
          <w:rFonts w:ascii="Arial" w:hAnsi="Arial" w:cs="Arial"/>
          <w:b/>
          <w:sz w:val="22"/>
        </w:rPr>
        <w:t>13.8</w:t>
      </w:r>
      <w:r w:rsidRPr="00286253">
        <w:rPr>
          <w:rFonts w:ascii="Arial" w:hAnsi="Arial" w:cs="Arial"/>
          <w:b/>
          <w:sz w:val="22"/>
        </w:rPr>
        <w:tab/>
        <w:t>Prilagoditve zaradi spremembe stroškov</w:t>
      </w:r>
    </w:p>
    <w:p w14:paraId="291F758E" w14:textId="77777777" w:rsidR="005B4F5A" w:rsidRPr="00286253" w:rsidRDefault="005B4F5A" w:rsidP="00551DD8">
      <w:pPr>
        <w:spacing w:line="260" w:lineRule="exact"/>
        <w:outlineLvl w:val="0"/>
        <w:rPr>
          <w:rFonts w:ascii="Arial" w:hAnsi="Arial" w:cs="Arial"/>
          <w:b/>
          <w:sz w:val="22"/>
        </w:rPr>
      </w:pPr>
      <w:r w:rsidRPr="00286253">
        <w:rPr>
          <w:rFonts w:ascii="Arial" w:hAnsi="Arial" w:cs="Arial"/>
          <w:b/>
          <w:sz w:val="22"/>
        </w:rPr>
        <w:tab/>
        <w:t>Podčlen 13.8 se v celoti spremeni tako, da se glasi:</w:t>
      </w:r>
    </w:p>
    <w:p w14:paraId="36ED9982" w14:textId="77777777" w:rsidR="006627DE" w:rsidRPr="00286253" w:rsidRDefault="005B4F5A" w:rsidP="000544EA">
      <w:pPr>
        <w:spacing w:line="260" w:lineRule="exact"/>
        <w:outlineLvl w:val="0"/>
        <w:rPr>
          <w:rFonts w:ascii="Arial" w:hAnsi="Arial" w:cs="Arial"/>
          <w:sz w:val="22"/>
        </w:rPr>
      </w:pPr>
      <w:r w:rsidRPr="00286253">
        <w:rPr>
          <w:rFonts w:ascii="Arial" w:hAnsi="Arial" w:cs="Arial"/>
          <w:sz w:val="22"/>
        </w:rPr>
        <w:tab/>
      </w:r>
      <w:r w:rsidR="000544EA" w:rsidRPr="00286253">
        <w:rPr>
          <w:rFonts w:ascii="Arial" w:hAnsi="Arial" w:cs="Arial"/>
          <w:sz w:val="22"/>
        </w:rPr>
        <w:t>Vse enotne cene iz ponudbenega predračuna so fiksne in nespremenljive.</w:t>
      </w:r>
    </w:p>
    <w:p w14:paraId="5426F0A9" w14:textId="77777777" w:rsidR="006627DE" w:rsidRPr="00286253" w:rsidRDefault="005B4F5A" w:rsidP="00551DD8">
      <w:pPr>
        <w:spacing w:line="260" w:lineRule="exact"/>
        <w:outlineLvl w:val="0"/>
        <w:rPr>
          <w:rFonts w:ascii="Arial" w:hAnsi="Arial" w:cs="Arial"/>
          <w:b/>
          <w:sz w:val="22"/>
        </w:rPr>
      </w:pPr>
      <w:r w:rsidRPr="00286253">
        <w:rPr>
          <w:rFonts w:ascii="Arial" w:hAnsi="Arial" w:cs="Arial"/>
          <w:b/>
          <w:sz w:val="22"/>
        </w:rPr>
        <w:br w:type="page"/>
      </w:r>
      <w:r w:rsidR="00560552" w:rsidRPr="00286253">
        <w:rPr>
          <w:rFonts w:ascii="Arial" w:hAnsi="Arial" w:cs="Arial"/>
          <w:b/>
          <w:sz w:val="22"/>
        </w:rPr>
        <w:lastRenderedPageBreak/>
        <w:t>1</w:t>
      </w:r>
      <w:r w:rsidR="006627DE" w:rsidRPr="00286253">
        <w:rPr>
          <w:rFonts w:ascii="Arial" w:hAnsi="Arial" w:cs="Arial"/>
          <w:b/>
          <w:sz w:val="22"/>
        </w:rPr>
        <w:t xml:space="preserve">4  </w:t>
      </w:r>
      <w:r w:rsidR="00560552" w:rsidRPr="00286253">
        <w:rPr>
          <w:rFonts w:ascii="Arial" w:hAnsi="Arial" w:cs="Arial"/>
          <w:b/>
          <w:sz w:val="22"/>
        </w:rPr>
        <w:tab/>
      </w:r>
      <w:r w:rsidR="006627DE" w:rsidRPr="00286253">
        <w:rPr>
          <w:rFonts w:ascii="Arial" w:hAnsi="Arial" w:cs="Arial"/>
          <w:b/>
          <w:sz w:val="22"/>
        </w:rPr>
        <w:t>POGODBENA CENA IN PLAČILO</w:t>
      </w:r>
    </w:p>
    <w:p w14:paraId="74EB5477" w14:textId="77777777" w:rsidR="00066930" w:rsidRPr="00286253" w:rsidRDefault="00066930" w:rsidP="00551DD8">
      <w:pPr>
        <w:spacing w:after="120" w:line="260" w:lineRule="exact"/>
        <w:rPr>
          <w:rFonts w:ascii="Arial" w:hAnsi="Arial" w:cs="Arial"/>
          <w:b/>
          <w:sz w:val="22"/>
        </w:rPr>
      </w:pPr>
    </w:p>
    <w:p w14:paraId="0314479B" w14:textId="77777777" w:rsidR="006627DE" w:rsidRPr="00286253" w:rsidRDefault="006627DE" w:rsidP="00551DD8">
      <w:pPr>
        <w:spacing w:after="120" w:line="260" w:lineRule="exact"/>
        <w:outlineLvl w:val="0"/>
        <w:rPr>
          <w:rFonts w:ascii="Arial" w:hAnsi="Arial" w:cs="Arial"/>
          <w:b/>
          <w:sz w:val="22"/>
        </w:rPr>
      </w:pPr>
      <w:r w:rsidRPr="00286253">
        <w:rPr>
          <w:rFonts w:ascii="Arial" w:hAnsi="Arial" w:cs="Arial"/>
          <w:b/>
          <w:sz w:val="22"/>
        </w:rPr>
        <w:t xml:space="preserve">14.2 </w:t>
      </w:r>
      <w:r w:rsidR="00560552" w:rsidRPr="00286253">
        <w:rPr>
          <w:rFonts w:ascii="Arial" w:hAnsi="Arial" w:cs="Arial"/>
          <w:b/>
          <w:sz w:val="22"/>
        </w:rPr>
        <w:tab/>
      </w:r>
      <w:r w:rsidRPr="00286253">
        <w:rPr>
          <w:rFonts w:ascii="Arial" w:hAnsi="Arial" w:cs="Arial"/>
          <w:b/>
          <w:sz w:val="22"/>
        </w:rPr>
        <w:t>Predplačila</w:t>
      </w:r>
    </w:p>
    <w:p w14:paraId="3C0BA7DA" w14:textId="77777777" w:rsidR="006627DE" w:rsidRPr="00286253" w:rsidRDefault="006627DE" w:rsidP="00551DD8">
      <w:pPr>
        <w:spacing w:line="260" w:lineRule="exact"/>
        <w:ind w:left="709"/>
        <w:outlineLvl w:val="0"/>
        <w:rPr>
          <w:rFonts w:ascii="Arial" w:hAnsi="Arial" w:cs="Arial"/>
          <w:b/>
          <w:sz w:val="22"/>
        </w:rPr>
      </w:pPr>
      <w:r w:rsidRPr="00286253">
        <w:rPr>
          <w:rFonts w:ascii="Arial" w:hAnsi="Arial" w:cs="Arial"/>
          <w:b/>
          <w:sz w:val="22"/>
        </w:rPr>
        <w:t>Določila tega člena se v celoti črta</w:t>
      </w:r>
      <w:r w:rsidR="00560552" w:rsidRPr="00286253">
        <w:rPr>
          <w:rFonts w:ascii="Arial" w:hAnsi="Arial" w:cs="Arial"/>
          <w:b/>
          <w:sz w:val="22"/>
        </w:rPr>
        <w:t>. Naročnik ne bo nudil predplačil</w:t>
      </w:r>
      <w:r w:rsidRPr="00286253">
        <w:rPr>
          <w:rFonts w:ascii="Arial" w:hAnsi="Arial" w:cs="Arial"/>
          <w:b/>
          <w:sz w:val="22"/>
        </w:rPr>
        <w:t>.</w:t>
      </w:r>
    </w:p>
    <w:p w14:paraId="263325EC" w14:textId="77777777" w:rsidR="00066930" w:rsidRPr="00286253" w:rsidRDefault="00066930" w:rsidP="00551DD8">
      <w:pPr>
        <w:spacing w:line="260" w:lineRule="exact"/>
        <w:ind w:left="709"/>
        <w:rPr>
          <w:rFonts w:ascii="Arial" w:hAnsi="Arial" w:cs="Arial"/>
          <w:b/>
          <w:sz w:val="22"/>
        </w:rPr>
      </w:pPr>
    </w:p>
    <w:p w14:paraId="1342A368" w14:textId="77777777" w:rsidR="00560552" w:rsidRPr="00286253" w:rsidRDefault="00560552" w:rsidP="00551DD8">
      <w:pPr>
        <w:spacing w:line="260" w:lineRule="exact"/>
        <w:outlineLvl w:val="0"/>
        <w:rPr>
          <w:rFonts w:ascii="Arial" w:hAnsi="Arial" w:cs="Arial"/>
          <w:b/>
          <w:sz w:val="22"/>
        </w:rPr>
      </w:pPr>
      <w:r w:rsidRPr="00286253">
        <w:rPr>
          <w:rFonts w:ascii="Arial" w:hAnsi="Arial" w:cs="Arial"/>
          <w:b/>
          <w:sz w:val="22"/>
        </w:rPr>
        <w:t>14.3</w:t>
      </w:r>
      <w:r w:rsidRPr="00286253">
        <w:rPr>
          <w:rFonts w:ascii="Arial" w:hAnsi="Arial" w:cs="Arial"/>
          <w:b/>
          <w:sz w:val="22"/>
        </w:rPr>
        <w:tab/>
        <w:t>Prošnja za Potrdilo o vmesnem plačilu</w:t>
      </w:r>
    </w:p>
    <w:p w14:paraId="7E8389FF" w14:textId="77777777" w:rsidR="00560552" w:rsidRPr="00286253" w:rsidRDefault="00560552" w:rsidP="00551DD8">
      <w:pPr>
        <w:spacing w:line="260" w:lineRule="exact"/>
        <w:ind w:left="709"/>
        <w:outlineLvl w:val="0"/>
        <w:rPr>
          <w:rFonts w:ascii="Arial" w:hAnsi="Arial" w:cs="Arial"/>
          <w:b/>
          <w:sz w:val="22"/>
        </w:rPr>
      </w:pPr>
      <w:r w:rsidRPr="00286253">
        <w:rPr>
          <w:rFonts w:ascii="Arial" w:hAnsi="Arial" w:cs="Arial"/>
          <w:b/>
          <w:sz w:val="22"/>
        </w:rPr>
        <w:t>Spremeni se prvi odstavek podčlena 14.3 tako, da se glasi:</w:t>
      </w:r>
    </w:p>
    <w:p w14:paraId="1751E4D7" w14:textId="77777777" w:rsidR="00066930" w:rsidRPr="00286253" w:rsidRDefault="00066930" w:rsidP="00551DD8">
      <w:pPr>
        <w:spacing w:line="260" w:lineRule="exact"/>
        <w:ind w:left="709"/>
        <w:rPr>
          <w:rFonts w:ascii="Arial" w:hAnsi="Arial" w:cs="Arial"/>
          <w:sz w:val="22"/>
        </w:rPr>
      </w:pPr>
    </w:p>
    <w:p w14:paraId="3BC4C07B" w14:textId="77777777" w:rsidR="0099433A" w:rsidRPr="00286253" w:rsidRDefault="005D7FA1" w:rsidP="009B00E8">
      <w:pPr>
        <w:spacing w:line="260" w:lineRule="exact"/>
        <w:ind w:left="709" w:hanging="1"/>
        <w:rPr>
          <w:rFonts w:ascii="Arial" w:hAnsi="Arial" w:cs="Arial"/>
          <w:sz w:val="22"/>
        </w:rPr>
      </w:pPr>
      <w:r w:rsidRPr="00286253">
        <w:rPr>
          <w:rFonts w:ascii="Arial" w:hAnsi="Arial" w:cs="Arial"/>
          <w:sz w:val="22"/>
        </w:rPr>
        <w:t>Opravljena dela bo Izvajalec obračunal po cenah za enoto iz Ponudbenega predračuna in po dejansko izvršenih količinah, evidentiranih in potrjenih v knjigi obračunskih izmer.</w:t>
      </w:r>
    </w:p>
    <w:p w14:paraId="06190741" w14:textId="77777777" w:rsidR="00A453E1" w:rsidRPr="00286253" w:rsidRDefault="00A453E1" w:rsidP="00A453E1">
      <w:pPr>
        <w:rPr>
          <w:rFonts w:ascii="Arial" w:hAnsi="Arial" w:cs="Arial"/>
          <w:sz w:val="22"/>
        </w:rPr>
      </w:pPr>
    </w:p>
    <w:p w14:paraId="0937F08E" w14:textId="77777777" w:rsidR="0099433A" w:rsidRPr="00286253" w:rsidRDefault="0051714D" w:rsidP="00551DD8">
      <w:pPr>
        <w:spacing w:line="260" w:lineRule="exact"/>
        <w:ind w:left="709"/>
        <w:rPr>
          <w:rFonts w:ascii="Arial" w:hAnsi="Arial" w:cs="Arial"/>
          <w:sz w:val="22"/>
        </w:rPr>
      </w:pPr>
      <w:r w:rsidRPr="00286253">
        <w:rPr>
          <w:rFonts w:ascii="Arial" w:hAnsi="Arial" w:cs="Arial"/>
          <w:sz w:val="22"/>
        </w:rPr>
        <w:t xml:space="preserve">Opravljena dela bo izvajalec obračunal </w:t>
      </w:r>
      <w:r w:rsidR="0099433A" w:rsidRPr="00286253">
        <w:rPr>
          <w:rFonts w:ascii="Arial" w:hAnsi="Arial" w:cs="Arial"/>
          <w:sz w:val="22"/>
        </w:rPr>
        <w:t xml:space="preserve">na podlagi z Inženirjem predhodno usklajene in potrjene </w:t>
      </w:r>
      <w:r w:rsidR="00B74D0E" w:rsidRPr="00286253">
        <w:rPr>
          <w:rFonts w:ascii="Arial" w:hAnsi="Arial" w:cs="Arial"/>
          <w:sz w:val="22"/>
        </w:rPr>
        <w:t>vmesne situacije, situacije ob dokončanju in končne situacije</w:t>
      </w:r>
      <w:r w:rsidR="0099433A" w:rsidRPr="00286253">
        <w:rPr>
          <w:rFonts w:ascii="Arial" w:hAnsi="Arial" w:cs="Arial"/>
          <w:sz w:val="22"/>
        </w:rPr>
        <w:t xml:space="preserve">. </w:t>
      </w:r>
    </w:p>
    <w:p w14:paraId="421423F2" w14:textId="77777777" w:rsidR="005D7FA1" w:rsidRPr="00286253" w:rsidRDefault="005D7FA1" w:rsidP="00551DD8">
      <w:pPr>
        <w:spacing w:line="260" w:lineRule="exact"/>
        <w:ind w:left="709"/>
        <w:rPr>
          <w:rFonts w:ascii="Arial" w:hAnsi="Arial" w:cs="Arial"/>
          <w:sz w:val="22"/>
        </w:rPr>
      </w:pPr>
    </w:p>
    <w:p w14:paraId="19B3C2C6" w14:textId="77777777" w:rsidR="0099433A" w:rsidRPr="00286253" w:rsidRDefault="0099433A" w:rsidP="00551DD8">
      <w:pPr>
        <w:spacing w:line="260" w:lineRule="exact"/>
        <w:ind w:left="709"/>
        <w:rPr>
          <w:rFonts w:ascii="Arial" w:hAnsi="Arial" w:cs="Arial"/>
          <w:sz w:val="22"/>
        </w:rPr>
      </w:pPr>
      <w:r w:rsidRPr="00286253">
        <w:rPr>
          <w:rFonts w:ascii="Arial" w:hAnsi="Arial" w:cs="Arial"/>
          <w:sz w:val="22"/>
        </w:rPr>
        <w:t xml:space="preserve">Račun s priloženo potrjeno začasno situacijo bo izvajalec dostavljal Naročniku v potrditev v roku </w:t>
      </w:r>
      <w:r w:rsidR="004B0B2B" w:rsidRPr="00286253">
        <w:rPr>
          <w:rFonts w:ascii="Arial" w:hAnsi="Arial" w:cs="Arial"/>
          <w:sz w:val="22"/>
        </w:rPr>
        <w:t>osem</w:t>
      </w:r>
      <w:r w:rsidRPr="00286253">
        <w:rPr>
          <w:rFonts w:ascii="Arial" w:hAnsi="Arial" w:cs="Arial"/>
          <w:sz w:val="22"/>
        </w:rPr>
        <w:t xml:space="preserve"> (</w:t>
      </w:r>
      <w:r w:rsidR="004B0B2B" w:rsidRPr="00286253">
        <w:rPr>
          <w:rFonts w:ascii="Arial" w:hAnsi="Arial" w:cs="Arial"/>
          <w:sz w:val="22"/>
        </w:rPr>
        <w:t>8</w:t>
      </w:r>
      <w:r w:rsidRPr="00286253">
        <w:rPr>
          <w:rFonts w:ascii="Arial" w:hAnsi="Arial" w:cs="Arial"/>
          <w:sz w:val="22"/>
        </w:rPr>
        <w:t xml:space="preserve">) dni po obračunskem obdobju oz. do vsakega </w:t>
      </w:r>
      <w:r w:rsidR="004B0B2B" w:rsidRPr="00286253">
        <w:rPr>
          <w:rFonts w:ascii="Arial" w:hAnsi="Arial" w:cs="Arial"/>
          <w:sz w:val="22"/>
        </w:rPr>
        <w:t>8</w:t>
      </w:r>
      <w:r w:rsidRPr="00286253">
        <w:rPr>
          <w:rFonts w:ascii="Arial" w:hAnsi="Arial" w:cs="Arial"/>
          <w:sz w:val="22"/>
        </w:rPr>
        <w:t xml:space="preserve">. v mesecu za pretekli mesec. Pri izstavitvi računa ali situacije se mora izvajalec sklicevati na številko pogodbe. Kot dan opravljenih storitev (gradbenih Del) se šteje zadnji dan v mesecu. </w:t>
      </w:r>
    </w:p>
    <w:p w14:paraId="2043E0D3" w14:textId="77777777" w:rsidR="0099433A" w:rsidRPr="00286253" w:rsidRDefault="0099433A" w:rsidP="00551DD8">
      <w:pPr>
        <w:spacing w:line="260" w:lineRule="exact"/>
        <w:ind w:left="709"/>
        <w:rPr>
          <w:rFonts w:ascii="Arial" w:hAnsi="Arial" w:cs="Arial"/>
          <w:sz w:val="22"/>
        </w:rPr>
      </w:pPr>
    </w:p>
    <w:p w14:paraId="6714CFA6" w14:textId="77777777" w:rsidR="0099433A" w:rsidRPr="00286253" w:rsidRDefault="0099433A" w:rsidP="00551DD8">
      <w:pPr>
        <w:spacing w:line="260" w:lineRule="exact"/>
        <w:ind w:left="709"/>
        <w:rPr>
          <w:rFonts w:ascii="Arial" w:hAnsi="Arial" w:cs="Arial"/>
          <w:sz w:val="22"/>
        </w:rPr>
      </w:pPr>
      <w:r w:rsidRPr="00286253">
        <w:rPr>
          <w:rFonts w:ascii="Arial" w:hAnsi="Arial" w:cs="Arial"/>
          <w:sz w:val="22"/>
        </w:rPr>
        <w:t>V skladu z zakonodajo o opravljanju plačilnih storitev za proračunske uporabnike je izvajalec dolžan naročniku izdajati račune izključno v elektronski obliki (e-račun), naročnik pa prejemati e-račun preko aplikacije UJPnet.</w:t>
      </w:r>
    </w:p>
    <w:p w14:paraId="246EFAB5" w14:textId="77777777" w:rsidR="0099433A" w:rsidRPr="00286253" w:rsidRDefault="0099433A" w:rsidP="00551DD8">
      <w:pPr>
        <w:spacing w:line="260" w:lineRule="exact"/>
        <w:ind w:left="709"/>
        <w:rPr>
          <w:rFonts w:ascii="Arial" w:hAnsi="Arial" w:cs="Arial"/>
          <w:sz w:val="22"/>
        </w:rPr>
      </w:pPr>
    </w:p>
    <w:p w14:paraId="5094BEB4" w14:textId="77777777" w:rsidR="0099433A" w:rsidRPr="00286253" w:rsidRDefault="0099433A" w:rsidP="00551DD8">
      <w:pPr>
        <w:spacing w:line="260" w:lineRule="exact"/>
        <w:ind w:left="709"/>
        <w:rPr>
          <w:rFonts w:ascii="Arial" w:hAnsi="Arial" w:cs="Arial"/>
          <w:sz w:val="22"/>
        </w:rPr>
      </w:pPr>
      <w:r w:rsidRPr="00286253">
        <w:rPr>
          <w:rFonts w:ascii="Arial" w:hAnsi="Arial" w:cs="Arial"/>
          <w:sz w:val="22"/>
        </w:rPr>
        <w:t xml:space="preserve">Potrjene začasne in končne situacije preda izvajalec tudi v tiskalni obliki in sicer v 3 izvodih v roku v roku </w:t>
      </w:r>
      <w:r w:rsidR="004B0B2B" w:rsidRPr="00286253">
        <w:rPr>
          <w:rFonts w:ascii="Arial" w:hAnsi="Arial" w:cs="Arial"/>
          <w:sz w:val="22"/>
        </w:rPr>
        <w:t xml:space="preserve">osem </w:t>
      </w:r>
      <w:r w:rsidRPr="00286253">
        <w:rPr>
          <w:rFonts w:ascii="Arial" w:hAnsi="Arial" w:cs="Arial"/>
          <w:sz w:val="22"/>
        </w:rPr>
        <w:t>(</w:t>
      </w:r>
      <w:r w:rsidR="004B0B2B" w:rsidRPr="00286253">
        <w:rPr>
          <w:rFonts w:ascii="Arial" w:hAnsi="Arial" w:cs="Arial"/>
          <w:sz w:val="22"/>
        </w:rPr>
        <w:t>8</w:t>
      </w:r>
      <w:r w:rsidRPr="00286253">
        <w:rPr>
          <w:rFonts w:ascii="Arial" w:hAnsi="Arial" w:cs="Arial"/>
          <w:sz w:val="22"/>
        </w:rPr>
        <w:t xml:space="preserve">) dni po obračunskem obdobju oz. do vsakega </w:t>
      </w:r>
      <w:r w:rsidR="004B0B2B" w:rsidRPr="00286253">
        <w:rPr>
          <w:rFonts w:ascii="Arial" w:hAnsi="Arial" w:cs="Arial"/>
          <w:sz w:val="22"/>
        </w:rPr>
        <w:t>8</w:t>
      </w:r>
      <w:r w:rsidRPr="00286253">
        <w:rPr>
          <w:rFonts w:ascii="Arial" w:hAnsi="Arial" w:cs="Arial"/>
          <w:sz w:val="22"/>
        </w:rPr>
        <w:t>. v mesecu za pretekli mesec.</w:t>
      </w:r>
    </w:p>
    <w:p w14:paraId="7564EE22" w14:textId="77777777" w:rsidR="0099433A" w:rsidRPr="00286253" w:rsidRDefault="0099433A" w:rsidP="00551DD8">
      <w:pPr>
        <w:spacing w:line="260" w:lineRule="exact"/>
        <w:ind w:left="709"/>
        <w:rPr>
          <w:rFonts w:ascii="Arial" w:hAnsi="Arial" w:cs="Arial"/>
          <w:sz w:val="22"/>
        </w:rPr>
      </w:pPr>
    </w:p>
    <w:p w14:paraId="3C107A06" w14:textId="77777777" w:rsidR="0099433A" w:rsidRPr="00286253" w:rsidRDefault="0099433A" w:rsidP="00551DD8">
      <w:pPr>
        <w:spacing w:line="260" w:lineRule="exact"/>
        <w:ind w:left="709"/>
        <w:rPr>
          <w:rFonts w:ascii="Arial" w:hAnsi="Arial" w:cs="Arial"/>
          <w:sz w:val="22"/>
        </w:rPr>
      </w:pPr>
      <w:r w:rsidRPr="00286253">
        <w:rPr>
          <w:rFonts w:ascii="Arial" w:hAnsi="Arial" w:cs="Arial"/>
          <w:sz w:val="22"/>
        </w:rPr>
        <w:t xml:space="preserve">Naročnik je dolžan potrditi situacijo v roku </w:t>
      </w:r>
      <w:r w:rsidR="00EA4905" w:rsidRPr="00286253">
        <w:rPr>
          <w:rFonts w:ascii="Arial" w:hAnsi="Arial" w:cs="Arial"/>
          <w:sz w:val="22"/>
        </w:rPr>
        <w:t>20</w:t>
      </w:r>
      <w:r w:rsidRPr="00286253">
        <w:rPr>
          <w:rFonts w:ascii="Arial" w:hAnsi="Arial" w:cs="Arial"/>
          <w:sz w:val="22"/>
        </w:rPr>
        <w:t xml:space="preserve"> dni od prejema, nesporni del situacije pa plačati trideseti (30) dan od prejema. Kot začetek roka, v katerem mora naročnik plačati račun - situacijo izvajalcu, se šteje prvi delovni dan po dnevu prejema le-tega. </w:t>
      </w:r>
    </w:p>
    <w:p w14:paraId="5F2612C4" w14:textId="77777777" w:rsidR="0099433A" w:rsidRPr="00286253" w:rsidRDefault="0099433A" w:rsidP="00551DD8">
      <w:pPr>
        <w:spacing w:line="260" w:lineRule="exact"/>
        <w:ind w:left="709"/>
        <w:rPr>
          <w:rFonts w:ascii="Arial" w:hAnsi="Arial" w:cs="Arial"/>
          <w:sz w:val="22"/>
        </w:rPr>
      </w:pPr>
    </w:p>
    <w:p w14:paraId="52AADA32" w14:textId="77777777" w:rsidR="0099433A" w:rsidRPr="00286253" w:rsidRDefault="0099433A" w:rsidP="00551DD8">
      <w:pPr>
        <w:spacing w:line="260" w:lineRule="exact"/>
        <w:ind w:left="709"/>
        <w:rPr>
          <w:rFonts w:ascii="Arial" w:hAnsi="Arial" w:cs="Arial"/>
          <w:sz w:val="22"/>
        </w:rPr>
      </w:pPr>
      <w:r w:rsidRPr="00286253">
        <w:rPr>
          <w:rFonts w:ascii="Arial" w:hAnsi="Arial" w:cs="Arial"/>
          <w:sz w:val="22"/>
        </w:rPr>
        <w:t>V primeru, da Naročnik pride v zamudo z obveznostjo plačila potrjene situacije, ima Izvajalec pravico do obračuna in plačila zakonsko določenih zamudnih obresti za vse terjatve Izvajalca do Naročnika od datuma, ko bi te po Pogodbi morale biti plačane.</w:t>
      </w:r>
    </w:p>
    <w:p w14:paraId="7F8186B4" w14:textId="77777777" w:rsidR="0099433A" w:rsidRPr="00286253" w:rsidRDefault="0099433A" w:rsidP="00551DD8">
      <w:pPr>
        <w:spacing w:line="260" w:lineRule="exact"/>
        <w:ind w:left="709"/>
        <w:rPr>
          <w:rFonts w:ascii="Arial" w:hAnsi="Arial" w:cs="Arial"/>
          <w:sz w:val="22"/>
        </w:rPr>
      </w:pPr>
    </w:p>
    <w:p w14:paraId="27199FBA" w14:textId="77777777" w:rsidR="0099433A" w:rsidRPr="00286253" w:rsidRDefault="0099433A" w:rsidP="00551DD8">
      <w:pPr>
        <w:spacing w:line="260" w:lineRule="exact"/>
        <w:ind w:left="709"/>
        <w:rPr>
          <w:rFonts w:ascii="Arial" w:hAnsi="Arial" w:cs="Arial"/>
          <w:sz w:val="22"/>
        </w:rPr>
      </w:pPr>
      <w:r w:rsidRPr="00286253">
        <w:rPr>
          <w:rFonts w:ascii="Arial" w:hAnsi="Arial" w:cs="Arial"/>
          <w:sz w:val="22"/>
        </w:rPr>
        <w:t>V primeru, da je bila kot najboljša izbrana ponudba skupine izvajalcev, bodo mesečne situacije in končna situacija podpisane s strani vodilnega partnerja, ki je naročnik Garancije za dobro izvedbo pogodbenih obveznosti, plačila pa izvedena na transakcijski račun le-tega.</w:t>
      </w:r>
    </w:p>
    <w:p w14:paraId="1D11719F" w14:textId="77777777" w:rsidR="0099433A" w:rsidRPr="00286253" w:rsidRDefault="0099433A" w:rsidP="00551DD8">
      <w:pPr>
        <w:spacing w:line="260" w:lineRule="exact"/>
        <w:ind w:left="709"/>
        <w:rPr>
          <w:rFonts w:ascii="Arial" w:hAnsi="Arial" w:cs="Arial"/>
          <w:sz w:val="22"/>
        </w:rPr>
      </w:pPr>
    </w:p>
    <w:p w14:paraId="4140AC71" w14:textId="77777777" w:rsidR="0099433A" w:rsidRPr="00286253" w:rsidRDefault="0099433A" w:rsidP="00551DD8">
      <w:pPr>
        <w:spacing w:line="260" w:lineRule="exact"/>
        <w:ind w:left="709"/>
        <w:rPr>
          <w:rFonts w:ascii="Arial" w:hAnsi="Arial" w:cs="Arial"/>
          <w:sz w:val="22"/>
        </w:rPr>
      </w:pPr>
      <w:r w:rsidRPr="00286253">
        <w:rPr>
          <w:rFonts w:ascii="Arial" w:hAnsi="Arial" w:cs="Arial"/>
          <w:sz w:val="22"/>
        </w:rPr>
        <w:t>Izvajalec  se obvezuje, da bo svojemu računu oziroma situaciji obvezno priložil potrjene račune oziroma situacije podizvajalcev, ki jih je predhodno potrdil.</w:t>
      </w:r>
    </w:p>
    <w:p w14:paraId="6924300F" w14:textId="77777777" w:rsidR="0099433A" w:rsidRPr="00286253" w:rsidRDefault="0099433A" w:rsidP="00551DD8">
      <w:pPr>
        <w:spacing w:line="260" w:lineRule="exact"/>
        <w:ind w:left="709"/>
        <w:rPr>
          <w:rFonts w:ascii="Arial" w:hAnsi="Arial" w:cs="Arial"/>
          <w:sz w:val="22"/>
        </w:rPr>
      </w:pPr>
    </w:p>
    <w:p w14:paraId="2C549474" w14:textId="542C47D3" w:rsidR="0099433A" w:rsidRPr="00286253" w:rsidRDefault="0099433A" w:rsidP="00551DD8">
      <w:pPr>
        <w:spacing w:line="260" w:lineRule="exact"/>
        <w:ind w:left="709"/>
        <w:rPr>
          <w:rFonts w:ascii="Arial" w:hAnsi="Arial" w:cs="Arial"/>
          <w:sz w:val="22"/>
        </w:rPr>
      </w:pPr>
      <w:r w:rsidRPr="00286253">
        <w:rPr>
          <w:rFonts w:ascii="Arial" w:hAnsi="Arial" w:cs="Arial"/>
          <w:sz w:val="22"/>
        </w:rPr>
        <w:t>Izvajalec v skladu z določili ZJN-3 pooblašča Naročnika, da na podlagi s strani izvajalca potrjenega računa oziroma situacije nepo</w:t>
      </w:r>
      <w:r w:rsidR="001475C1">
        <w:rPr>
          <w:rFonts w:ascii="Arial" w:hAnsi="Arial" w:cs="Arial"/>
          <w:sz w:val="22"/>
        </w:rPr>
        <w:t>sredno plačuje podizvajalcu/em,</w:t>
      </w:r>
      <w:r w:rsidRPr="00286253">
        <w:rPr>
          <w:rFonts w:ascii="Arial" w:hAnsi="Arial" w:cs="Arial"/>
          <w:sz w:val="22"/>
        </w:rPr>
        <w:t xml:space="preserve"> ki je/so predložil/i zahtevo za neposredno plačilo.</w:t>
      </w:r>
    </w:p>
    <w:p w14:paraId="43CFFA49" w14:textId="77777777" w:rsidR="0099433A" w:rsidRPr="00286253" w:rsidRDefault="0099433A" w:rsidP="00551DD8">
      <w:pPr>
        <w:spacing w:line="260" w:lineRule="exact"/>
        <w:ind w:left="709"/>
        <w:jc w:val="center"/>
        <w:rPr>
          <w:rFonts w:ascii="Arial" w:hAnsi="Arial" w:cs="Arial"/>
          <w:sz w:val="22"/>
        </w:rPr>
      </w:pPr>
    </w:p>
    <w:p w14:paraId="1CC19BB0" w14:textId="77777777" w:rsidR="0099433A" w:rsidRPr="00286253" w:rsidRDefault="0099433A" w:rsidP="00551DD8">
      <w:pPr>
        <w:spacing w:line="260" w:lineRule="exact"/>
        <w:ind w:left="709"/>
        <w:rPr>
          <w:rFonts w:ascii="Arial" w:hAnsi="Arial" w:cs="Arial"/>
          <w:sz w:val="22"/>
        </w:rPr>
      </w:pPr>
      <w:r w:rsidRPr="00286253">
        <w:rPr>
          <w:rFonts w:ascii="Arial" w:hAnsi="Arial" w:cs="Arial"/>
          <w:sz w:val="22"/>
        </w:rPr>
        <w:t>Naročnik je dolžan namesto Izvajalca poravnati Podizvajalčevo terjatev do Izvajalca, za kar Podizvajalec predloži pisno zahtevo, ki je sestavni del pogodbe.</w:t>
      </w:r>
    </w:p>
    <w:p w14:paraId="4A7E6842" w14:textId="77777777" w:rsidR="0099433A" w:rsidRPr="00286253" w:rsidRDefault="0099433A" w:rsidP="00551DD8">
      <w:pPr>
        <w:spacing w:line="260" w:lineRule="exact"/>
        <w:ind w:left="709"/>
        <w:rPr>
          <w:rFonts w:ascii="Arial" w:hAnsi="Arial" w:cs="Arial"/>
          <w:sz w:val="22"/>
        </w:rPr>
      </w:pPr>
    </w:p>
    <w:p w14:paraId="6E728417" w14:textId="77777777" w:rsidR="0099433A" w:rsidRPr="00286253" w:rsidRDefault="0099433A" w:rsidP="00551DD8">
      <w:pPr>
        <w:spacing w:line="260" w:lineRule="exact"/>
        <w:ind w:left="709"/>
        <w:rPr>
          <w:rFonts w:ascii="Arial" w:hAnsi="Arial" w:cs="Arial"/>
          <w:sz w:val="22"/>
        </w:rPr>
      </w:pPr>
      <w:r w:rsidRPr="00286253">
        <w:rPr>
          <w:rFonts w:ascii="Arial" w:hAnsi="Arial" w:cs="Arial"/>
          <w:sz w:val="22"/>
        </w:rPr>
        <w:lastRenderedPageBreak/>
        <w:t>Izvajalec se obvezuje, da bo vsakemu računu oz. situaciji priložil izjavo, da so priložene obračunske situacije vseh, v tistem mesecu aktivnih podizvajalcev in da drugih podizvajalcev ni. Izjava mora biti podpisana s strani Izvajalca in vseh Podizvajalcev.</w:t>
      </w:r>
    </w:p>
    <w:p w14:paraId="3A425793" w14:textId="77777777" w:rsidR="0099433A" w:rsidRPr="00286253" w:rsidRDefault="0099433A" w:rsidP="00551DD8">
      <w:pPr>
        <w:spacing w:line="260" w:lineRule="exact"/>
        <w:ind w:left="709"/>
        <w:rPr>
          <w:rFonts w:ascii="Arial" w:hAnsi="Arial" w:cs="Arial"/>
          <w:sz w:val="22"/>
        </w:rPr>
      </w:pPr>
    </w:p>
    <w:p w14:paraId="1E266790" w14:textId="77777777" w:rsidR="0099433A" w:rsidRPr="00286253" w:rsidRDefault="0099433A" w:rsidP="00551DD8">
      <w:pPr>
        <w:spacing w:line="260" w:lineRule="exact"/>
        <w:ind w:left="709"/>
        <w:rPr>
          <w:rFonts w:ascii="Arial" w:hAnsi="Arial" w:cs="Arial"/>
          <w:sz w:val="22"/>
        </w:rPr>
      </w:pPr>
      <w:r w:rsidRPr="00286253">
        <w:rPr>
          <w:rFonts w:ascii="Arial" w:hAnsi="Arial" w:cs="Arial"/>
          <w:sz w:val="22"/>
        </w:rPr>
        <w:t>Za vsa morebitna dodatna Dela naročena s strani Naročnika, ki so vpisana v Gradbeni dnevnik in potrjena s strani Inženirja, bosta pogodbenika pred izčrpanjem sredstev po tej Pogodbi oziroma po zahtevi Naročnika sklenila Aneks k tej Pogodbi, pri čemer bosta ceno za to Delo določila na podlagi pogodbeno določenih režijskih cenikov. Aneks k pogodbi se sklene po  predhodnih potrditvi zahtevka Izvajalca, podanega v skladu z določilom podčlena 20.1 Splošnih pogojev pogodbe.</w:t>
      </w:r>
    </w:p>
    <w:p w14:paraId="425FCBE4" w14:textId="77777777" w:rsidR="0099433A" w:rsidRPr="00286253" w:rsidRDefault="0099433A" w:rsidP="00551DD8">
      <w:pPr>
        <w:spacing w:line="260" w:lineRule="exact"/>
        <w:ind w:left="709" w:hanging="708"/>
        <w:rPr>
          <w:rFonts w:ascii="Arial" w:hAnsi="Arial" w:cs="Arial"/>
          <w:sz w:val="22"/>
        </w:rPr>
      </w:pPr>
    </w:p>
    <w:p w14:paraId="701DB5BA" w14:textId="77777777" w:rsidR="0099433A" w:rsidRPr="00286253" w:rsidRDefault="0099433A" w:rsidP="00551DD8">
      <w:pPr>
        <w:spacing w:line="260" w:lineRule="exact"/>
        <w:ind w:left="709"/>
        <w:outlineLvl w:val="0"/>
        <w:rPr>
          <w:rFonts w:ascii="Arial" w:hAnsi="Arial" w:cs="Arial"/>
          <w:sz w:val="22"/>
        </w:rPr>
      </w:pPr>
      <w:r w:rsidRPr="00286253">
        <w:rPr>
          <w:rFonts w:ascii="Arial" w:hAnsi="Arial" w:cs="Arial"/>
          <w:sz w:val="22"/>
        </w:rPr>
        <w:t>Izvajalec se odpoveduje prenosu svojih terjatev na tretjo osebo.</w:t>
      </w:r>
    </w:p>
    <w:p w14:paraId="3ED1A0D9" w14:textId="77777777" w:rsidR="00066930" w:rsidRPr="00286253" w:rsidRDefault="00066930" w:rsidP="00551DD8">
      <w:pPr>
        <w:spacing w:line="260" w:lineRule="exact"/>
        <w:rPr>
          <w:rFonts w:ascii="Arial" w:hAnsi="Arial" w:cs="Arial"/>
          <w:sz w:val="22"/>
        </w:rPr>
      </w:pPr>
    </w:p>
    <w:p w14:paraId="0B147D7A" w14:textId="77777777" w:rsidR="00560552" w:rsidRPr="00286253" w:rsidRDefault="00560552" w:rsidP="00551DD8">
      <w:pPr>
        <w:spacing w:line="260" w:lineRule="exact"/>
        <w:ind w:left="709"/>
        <w:outlineLvl w:val="0"/>
        <w:rPr>
          <w:rFonts w:ascii="Arial" w:hAnsi="Arial" w:cs="Arial"/>
          <w:b/>
          <w:sz w:val="22"/>
        </w:rPr>
      </w:pPr>
      <w:r w:rsidRPr="00286253">
        <w:rPr>
          <w:rFonts w:ascii="Arial" w:hAnsi="Arial" w:cs="Arial"/>
          <w:b/>
          <w:sz w:val="22"/>
        </w:rPr>
        <w:t>Točki (d) in (e) drugega odstavka podčlena 14.3 se črtata.</w:t>
      </w:r>
    </w:p>
    <w:p w14:paraId="2C1E603A" w14:textId="77777777" w:rsidR="00BA2AD0" w:rsidRPr="00286253" w:rsidRDefault="00BA2AD0" w:rsidP="00551DD8">
      <w:pPr>
        <w:spacing w:line="260" w:lineRule="exact"/>
        <w:ind w:left="709"/>
        <w:outlineLvl w:val="0"/>
        <w:rPr>
          <w:rFonts w:ascii="Arial" w:hAnsi="Arial" w:cs="Arial"/>
          <w:b/>
          <w:sz w:val="22"/>
        </w:rPr>
      </w:pPr>
    </w:p>
    <w:p w14:paraId="245E5FAC" w14:textId="77777777" w:rsidR="00B941E9" w:rsidRPr="00286253" w:rsidRDefault="00B941E9" w:rsidP="00551DD8">
      <w:pPr>
        <w:spacing w:line="260" w:lineRule="exact"/>
        <w:ind w:left="709"/>
        <w:outlineLvl w:val="0"/>
        <w:rPr>
          <w:rFonts w:ascii="Arial" w:hAnsi="Arial" w:cs="Arial"/>
          <w:b/>
          <w:sz w:val="22"/>
        </w:rPr>
      </w:pPr>
    </w:p>
    <w:p w14:paraId="538911B7" w14:textId="77777777" w:rsidR="00560552" w:rsidRPr="00286253" w:rsidRDefault="00560552" w:rsidP="00551DD8">
      <w:pPr>
        <w:spacing w:line="260" w:lineRule="exact"/>
        <w:outlineLvl w:val="0"/>
        <w:rPr>
          <w:rFonts w:ascii="Arial" w:hAnsi="Arial" w:cs="Arial"/>
          <w:b/>
          <w:sz w:val="22"/>
        </w:rPr>
      </w:pPr>
      <w:r w:rsidRPr="00286253">
        <w:rPr>
          <w:rFonts w:ascii="Arial" w:hAnsi="Arial" w:cs="Arial"/>
          <w:b/>
          <w:sz w:val="22"/>
        </w:rPr>
        <w:t>14.6</w:t>
      </w:r>
      <w:r w:rsidRPr="00286253">
        <w:rPr>
          <w:rFonts w:ascii="Arial" w:hAnsi="Arial" w:cs="Arial"/>
          <w:b/>
          <w:sz w:val="22"/>
        </w:rPr>
        <w:tab/>
        <w:t>Izdaja potrdil o vmesnih plačilih</w:t>
      </w:r>
    </w:p>
    <w:p w14:paraId="4C797737" w14:textId="77777777" w:rsidR="001C1892" w:rsidRPr="00286253" w:rsidRDefault="001C1892" w:rsidP="00551DD8">
      <w:pPr>
        <w:spacing w:line="260" w:lineRule="exact"/>
        <w:ind w:left="709"/>
        <w:outlineLvl w:val="0"/>
        <w:rPr>
          <w:rFonts w:ascii="Arial" w:hAnsi="Arial" w:cs="Arial"/>
          <w:b/>
          <w:sz w:val="22"/>
        </w:rPr>
      </w:pPr>
      <w:r w:rsidRPr="00286253">
        <w:rPr>
          <w:rFonts w:ascii="Arial" w:hAnsi="Arial" w:cs="Arial"/>
          <w:b/>
          <w:sz w:val="22"/>
        </w:rPr>
        <w:t xml:space="preserve">Črta se prvi odstavke podčlena 14.6 in nadomesti: </w:t>
      </w:r>
    </w:p>
    <w:p w14:paraId="6ADF5BBC" w14:textId="77777777" w:rsidR="0099433A" w:rsidRPr="00286253" w:rsidRDefault="0099433A" w:rsidP="00551DD8">
      <w:pPr>
        <w:spacing w:line="260" w:lineRule="exact"/>
        <w:ind w:left="709"/>
        <w:outlineLvl w:val="0"/>
        <w:rPr>
          <w:rFonts w:ascii="Arial" w:hAnsi="Arial" w:cs="Arial"/>
          <w:sz w:val="22"/>
        </w:rPr>
      </w:pPr>
      <w:r w:rsidRPr="00286253">
        <w:rPr>
          <w:rFonts w:ascii="Arial" w:hAnsi="Arial" w:cs="Arial"/>
          <w:sz w:val="22"/>
        </w:rPr>
        <w:t xml:space="preserve">Noben znesek se ne potrdi ali plača, dokler naročnik ni prejel in odobril Garancije za dobro izvedbo. </w:t>
      </w:r>
    </w:p>
    <w:p w14:paraId="15CF2493" w14:textId="77777777" w:rsidR="0099433A" w:rsidRPr="00286253" w:rsidRDefault="0099433A" w:rsidP="00551DD8">
      <w:pPr>
        <w:spacing w:line="260" w:lineRule="exact"/>
        <w:ind w:left="709"/>
        <w:outlineLvl w:val="0"/>
        <w:rPr>
          <w:rFonts w:ascii="Arial" w:hAnsi="Arial" w:cs="Arial"/>
          <w:sz w:val="22"/>
        </w:rPr>
      </w:pPr>
    </w:p>
    <w:p w14:paraId="46BAD6D2" w14:textId="77777777" w:rsidR="0099433A" w:rsidRPr="00286253" w:rsidRDefault="004B0B2B" w:rsidP="00551DD8">
      <w:pPr>
        <w:spacing w:line="260" w:lineRule="exact"/>
        <w:ind w:left="709"/>
        <w:outlineLvl w:val="0"/>
        <w:rPr>
          <w:rFonts w:ascii="Arial" w:hAnsi="Arial" w:cs="Arial"/>
          <w:sz w:val="22"/>
        </w:rPr>
      </w:pPr>
      <w:r w:rsidRPr="00286253">
        <w:rPr>
          <w:rFonts w:ascii="Arial" w:hAnsi="Arial" w:cs="Arial"/>
          <w:sz w:val="22"/>
        </w:rPr>
        <w:t>Izvajalec mora do konca meseca za tekoči mesec dostaviti inženirju osnutek vmesne situacije. Inženir do petega (5.) dne v naslednjem mesecu pregleda in potrdi situacijo ter izda izvajalcu Potrdilo o vmesnem plačilu s priloženimi ustreznimi dokumenti. Izvajalec do osmega (8.) dne v naslednjem mesecu izstavi račun naročniku, katerega priloge so Potrdilo o vmesnem plačilu in Vmesna situacija.</w:t>
      </w:r>
    </w:p>
    <w:p w14:paraId="08D011B5" w14:textId="77777777" w:rsidR="0099433A" w:rsidRPr="00286253" w:rsidRDefault="0099433A" w:rsidP="00551DD8">
      <w:pPr>
        <w:spacing w:line="260" w:lineRule="exact"/>
        <w:ind w:left="709"/>
        <w:outlineLvl w:val="0"/>
        <w:rPr>
          <w:rFonts w:ascii="Arial" w:hAnsi="Arial" w:cs="Arial"/>
          <w:sz w:val="22"/>
        </w:rPr>
      </w:pPr>
    </w:p>
    <w:p w14:paraId="3143F0F2" w14:textId="77777777" w:rsidR="0099433A" w:rsidRPr="00286253" w:rsidRDefault="0099433A" w:rsidP="00551DD8">
      <w:pPr>
        <w:spacing w:line="260" w:lineRule="exact"/>
        <w:ind w:left="709"/>
        <w:outlineLvl w:val="0"/>
        <w:rPr>
          <w:rFonts w:ascii="Arial" w:hAnsi="Arial" w:cs="Arial"/>
          <w:sz w:val="22"/>
        </w:rPr>
      </w:pPr>
      <w:r w:rsidRPr="00286253">
        <w:rPr>
          <w:rFonts w:ascii="Arial" w:hAnsi="Arial" w:cs="Arial"/>
          <w:sz w:val="22"/>
        </w:rPr>
        <w:t>V potrjenem Potrdilu o vmesnem plačilu mora biti naveden znesek, za katerega je inženir opravil kontrolo o dejanski izvedbi, z vsemi potrebnimi podatki</w:t>
      </w:r>
      <w:r w:rsidR="008B44EF" w:rsidRPr="00286253">
        <w:rPr>
          <w:rFonts w:ascii="Arial" w:hAnsi="Arial" w:cs="Arial"/>
          <w:sz w:val="22"/>
        </w:rPr>
        <w:t>.</w:t>
      </w:r>
    </w:p>
    <w:p w14:paraId="167F437E" w14:textId="77777777" w:rsidR="0099433A" w:rsidRPr="00286253" w:rsidRDefault="0099433A" w:rsidP="00551DD8">
      <w:pPr>
        <w:spacing w:line="260" w:lineRule="exact"/>
        <w:ind w:left="709"/>
        <w:outlineLvl w:val="0"/>
        <w:rPr>
          <w:rFonts w:ascii="Arial" w:hAnsi="Arial" w:cs="Arial"/>
          <w:sz w:val="22"/>
        </w:rPr>
      </w:pPr>
    </w:p>
    <w:p w14:paraId="2B4CE881" w14:textId="77777777" w:rsidR="004B0B2B" w:rsidRPr="00286253" w:rsidRDefault="004B0B2B" w:rsidP="004B0B2B">
      <w:pPr>
        <w:spacing w:line="260" w:lineRule="exact"/>
        <w:ind w:left="709"/>
        <w:outlineLvl w:val="0"/>
        <w:rPr>
          <w:rFonts w:ascii="Arial" w:hAnsi="Arial" w:cs="Arial"/>
          <w:sz w:val="22"/>
        </w:rPr>
      </w:pPr>
      <w:r w:rsidRPr="00286253">
        <w:rPr>
          <w:rFonts w:ascii="Arial" w:hAnsi="Arial" w:cs="Arial"/>
          <w:sz w:val="22"/>
        </w:rPr>
        <w:t>Izvajalec mora v 58 dneh po prejetju Potrdila o prevzemu del inženirju predložiti obračun situacije ob dokončanju, inženir nato v 28 dneh izda Potrdilo o vmesnem plačilu z ustreznimi dokumenti. Izvajalec v 8 dneh po prejemu Potrdila o vmesnem plačilu izstavi račun naročniku, katerega priloge so Potrdilo o vmesnem plačilu in obračun situacije ob dokončanju.</w:t>
      </w:r>
    </w:p>
    <w:p w14:paraId="40806B63" w14:textId="77777777" w:rsidR="004B0B2B" w:rsidRPr="00286253" w:rsidRDefault="004B0B2B" w:rsidP="004B0B2B">
      <w:pPr>
        <w:spacing w:line="260" w:lineRule="exact"/>
        <w:ind w:left="709"/>
        <w:outlineLvl w:val="0"/>
        <w:rPr>
          <w:rFonts w:ascii="Arial" w:hAnsi="Arial" w:cs="Arial"/>
          <w:sz w:val="22"/>
        </w:rPr>
      </w:pPr>
    </w:p>
    <w:p w14:paraId="19A49C98" w14:textId="77777777" w:rsidR="004B0B2B" w:rsidRPr="00286253" w:rsidRDefault="004B0B2B" w:rsidP="004B0B2B">
      <w:pPr>
        <w:spacing w:line="260" w:lineRule="exact"/>
        <w:ind w:left="709"/>
        <w:outlineLvl w:val="0"/>
        <w:rPr>
          <w:rFonts w:ascii="Arial" w:hAnsi="Arial" w:cs="Arial"/>
          <w:sz w:val="22"/>
        </w:rPr>
      </w:pPr>
      <w:r w:rsidRPr="00286253">
        <w:rPr>
          <w:rFonts w:ascii="Arial" w:hAnsi="Arial" w:cs="Arial"/>
          <w:sz w:val="22"/>
        </w:rPr>
        <w:t>Izvajalec mora v 30 dneh po prejetju Potrdila o izvedbi inženirju predložiti osnutek končnega obračuna. Če se inženir ne strinja ali ne more potrditi nekega dela osnutka končnega obračuna, mu mora izvajalec predložiti podatke, kot jih lahko inženir upravičeno zahteva, in mora napraviti popravke v tem osnutku tako, kot se z inženirjem dogovorita. Izvajalec mora v 56 dneh po prejetju Potrdila o izvedbi inženirju predložiti dogovorjeni končni obračun in dokument o končni poravnavi v pisni obliki, ki potrjuje, da celotni končni obračun predstavlja celotno in končno poravnavo vseh zneskov, dolžnih izvajalcu po Pogodbi ali v zvezi s Pogodbo. Inženir mora v 28 dneh po prejemu končnega obračuna in dokumenta o končni poravnavi naročniku izstaviti Potrdilo o končnem plačilu, izvajalec nato v 8 dneh izstavi račun naročniku, katerega priloge so končni obračun in Potrdilo o končnem plačilu.</w:t>
      </w:r>
    </w:p>
    <w:p w14:paraId="5B182EB6" w14:textId="77777777" w:rsidR="004B0B2B" w:rsidRPr="00286253" w:rsidRDefault="004B0B2B" w:rsidP="00551DD8">
      <w:pPr>
        <w:spacing w:line="260" w:lineRule="exact"/>
        <w:ind w:left="709"/>
        <w:outlineLvl w:val="0"/>
        <w:rPr>
          <w:rFonts w:ascii="Arial" w:hAnsi="Arial" w:cs="Arial"/>
          <w:sz w:val="22"/>
        </w:rPr>
      </w:pPr>
    </w:p>
    <w:p w14:paraId="49C4DE7F" w14:textId="77777777" w:rsidR="0099433A" w:rsidRPr="00286253" w:rsidRDefault="0099433A" w:rsidP="00551DD8">
      <w:pPr>
        <w:spacing w:line="260" w:lineRule="exact"/>
        <w:ind w:left="709"/>
        <w:outlineLvl w:val="0"/>
        <w:rPr>
          <w:rFonts w:ascii="Arial" w:hAnsi="Arial" w:cs="Arial"/>
          <w:sz w:val="22"/>
        </w:rPr>
      </w:pPr>
      <w:r w:rsidRPr="00286253">
        <w:rPr>
          <w:rFonts w:ascii="Arial" w:hAnsi="Arial" w:cs="Arial"/>
          <w:sz w:val="22"/>
        </w:rPr>
        <w:t xml:space="preserve">Naročnik si pridržuje pravico, da preko svojih pravilno pooblaščenih predstavnikov, izvrši kakršno koli inšpekcijo na delovišču in pregleda pisna navodila in dokumente v zvezi z deli, </w:t>
      </w:r>
      <w:r w:rsidRPr="00286253">
        <w:rPr>
          <w:rFonts w:ascii="Arial" w:hAnsi="Arial" w:cs="Arial"/>
          <w:sz w:val="22"/>
        </w:rPr>
        <w:lastRenderedPageBreak/>
        <w:t xml:space="preserve">če misli, da je to potrebno za popoln pregled prispelih vmesnih obračunov. </w:t>
      </w:r>
      <w:r w:rsidR="0067247E" w:rsidRPr="00286253">
        <w:rPr>
          <w:rFonts w:ascii="Arial" w:hAnsi="Arial" w:cs="Arial"/>
          <w:sz w:val="22"/>
        </w:rPr>
        <w:t>V primeru ugotovljenih nepravilnosti in kršitev si pridržuje pravico zavrniti račun.</w:t>
      </w:r>
    </w:p>
    <w:p w14:paraId="20989AEF" w14:textId="77777777" w:rsidR="00560552" w:rsidRPr="00286253" w:rsidRDefault="00560552" w:rsidP="00551DD8">
      <w:pPr>
        <w:spacing w:line="260" w:lineRule="exact"/>
        <w:rPr>
          <w:rFonts w:ascii="Arial" w:hAnsi="Arial" w:cs="Arial"/>
          <w:b/>
          <w:sz w:val="22"/>
        </w:rPr>
      </w:pPr>
    </w:p>
    <w:p w14:paraId="197C92C6" w14:textId="77777777" w:rsidR="00B12DDD" w:rsidRPr="00286253" w:rsidRDefault="00B12DDD" w:rsidP="00551DD8">
      <w:pPr>
        <w:spacing w:line="260" w:lineRule="exact"/>
        <w:rPr>
          <w:rFonts w:ascii="Arial" w:hAnsi="Arial" w:cs="Arial"/>
          <w:b/>
          <w:sz w:val="22"/>
        </w:rPr>
      </w:pPr>
    </w:p>
    <w:p w14:paraId="5B178880" w14:textId="77777777" w:rsidR="00560552" w:rsidRPr="00286253" w:rsidRDefault="00560552" w:rsidP="00551DD8">
      <w:pPr>
        <w:spacing w:line="260" w:lineRule="exact"/>
        <w:outlineLvl w:val="0"/>
        <w:rPr>
          <w:rFonts w:ascii="Arial" w:hAnsi="Arial" w:cs="Arial"/>
          <w:b/>
          <w:sz w:val="22"/>
        </w:rPr>
      </w:pPr>
      <w:r w:rsidRPr="00286253">
        <w:rPr>
          <w:rFonts w:ascii="Arial" w:hAnsi="Arial" w:cs="Arial"/>
          <w:b/>
          <w:sz w:val="22"/>
        </w:rPr>
        <w:t>14.7</w:t>
      </w:r>
      <w:r w:rsidRPr="00286253">
        <w:rPr>
          <w:rFonts w:ascii="Arial" w:hAnsi="Arial" w:cs="Arial"/>
          <w:b/>
          <w:sz w:val="22"/>
        </w:rPr>
        <w:tab/>
        <w:t>Plačilo</w:t>
      </w:r>
    </w:p>
    <w:p w14:paraId="30DC76C9" w14:textId="77777777" w:rsidR="00AD7998" w:rsidRPr="00286253" w:rsidRDefault="00560552" w:rsidP="00551DD8">
      <w:pPr>
        <w:spacing w:line="260" w:lineRule="exact"/>
        <w:ind w:left="709"/>
        <w:outlineLvl w:val="0"/>
        <w:rPr>
          <w:rFonts w:ascii="Arial" w:hAnsi="Arial" w:cs="Arial"/>
          <w:b/>
          <w:sz w:val="22"/>
        </w:rPr>
      </w:pPr>
      <w:r w:rsidRPr="00286253">
        <w:rPr>
          <w:rFonts w:ascii="Arial" w:hAnsi="Arial" w:cs="Arial"/>
          <w:b/>
          <w:sz w:val="22"/>
        </w:rPr>
        <w:t xml:space="preserve">Črta se točka (a) Podčlena 14.7.  </w:t>
      </w:r>
      <w:r w:rsidR="00B63C34" w:rsidRPr="00286253">
        <w:rPr>
          <w:rFonts w:ascii="Arial" w:hAnsi="Arial" w:cs="Arial"/>
          <w:b/>
          <w:sz w:val="22"/>
        </w:rPr>
        <w:t xml:space="preserve">Točka </w:t>
      </w:r>
      <w:r w:rsidRPr="00286253">
        <w:rPr>
          <w:rFonts w:ascii="Arial" w:hAnsi="Arial" w:cs="Arial"/>
          <w:b/>
          <w:sz w:val="22"/>
        </w:rPr>
        <w:t xml:space="preserve">(b) </w:t>
      </w:r>
      <w:r w:rsidR="00AD7998" w:rsidRPr="00286253">
        <w:rPr>
          <w:rFonts w:ascii="Arial" w:hAnsi="Arial" w:cs="Arial"/>
          <w:b/>
          <w:sz w:val="22"/>
        </w:rPr>
        <w:t xml:space="preserve">in (c) </w:t>
      </w:r>
      <w:r w:rsidR="00B63C34" w:rsidRPr="00286253">
        <w:rPr>
          <w:rFonts w:ascii="Arial" w:hAnsi="Arial" w:cs="Arial"/>
          <w:b/>
          <w:sz w:val="22"/>
        </w:rPr>
        <w:t>se spremeni</w:t>
      </w:r>
      <w:r w:rsidR="00AD7998" w:rsidRPr="00286253">
        <w:rPr>
          <w:rFonts w:ascii="Arial" w:hAnsi="Arial" w:cs="Arial"/>
          <w:b/>
          <w:sz w:val="22"/>
        </w:rPr>
        <w:t>ta</w:t>
      </w:r>
      <w:r w:rsidR="00B63C34" w:rsidRPr="00286253">
        <w:rPr>
          <w:rFonts w:ascii="Arial" w:hAnsi="Arial" w:cs="Arial"/>
          <w:b/>
          <w:sz w:val="22"/>
        </w:rPr>
        <w:t xml:space="preserve"> tako</w:t>
      </w:r>
      <w:r w:rsidR="00AD7998" w:rsidRPr="00286253">
        <w:rPr>
          <w:rFonts w:ascii="Arial" w:hAnsi="Arial" w:cs="Arial"/>
          <w:b/>
          <w:sz w:val="22"/>
        </w:rPr>
        <w:t>, da se glasita:</w:t>
      </w:r>
    </w:p>
    <w:p w14:paraId="14C5C029" w14:textId="77777777" w:rsidR="00AD7998" w:rsidRPr="00286253" w:rsidRDefault="00AD7998" w:rsidP="00551DD8">
      <w:pPr>
        <w:spacing w:line="260" w:lineRule="exact"/>
        <w:ind w:left="709"/>
        <w:outlineLvl w:val="0"/>
        <w:rPr>
          <w:rFonts w:ascii="Arial" w:hAnsi="Arial" w:cs="Arial"/>
          <w:bCs/>
          <w:sz w:val="22"/>
        </w:rPr>
      </w:pPr>
      <w:r w:rsidRPr="00286253">
        <w:rPr>
          <w:rFonts w:ascii="Arial" w:hAnsi="Arial" w:cs="Arial"/>
          <w:bCs/>
          <w:sz w:val="22"/>
        </w:rPr>
        <w:t>(b) znesek, potrjen v vsakem Potrdilu o vmesnem plačilu 30. dan po tem, ko naročnik prejme elektronski račun, vsebinsko in vrednostno skladen z obsegom opravljenih del;</w:t>
      </w:r>
    </w:p>
    <w:p w14:paraId="01698EC9" w14:textId="77777777" w:rsidR="00AD7998" w:rsidRPr="00286253" w:rsidRDefault="00AD7998" w:rsidP="00551DD8">
      <w:pPr>
        <w:spacing w:line="260" w:lineRule="exact"/>
        <w:ind w:left="709"/>
        <w:outlineLvl w:val="0"/>
        <w:rPr>
          <w:rFonts w:ascii="Arial" w:hAnsi="Arial" w:cs="Arial"/>
          <w:b/>
          <w:sz w:val="22"/>
        </w:rPr>
      </w:pPr>
      <w:r w:rsidRPr="00286253">
        <w:rPr>
          <w:rFonts w:ascii="Arial" w:hAnsi="Arial" w:cs="Arial"/>
          <w:bCs/>
          <w:sz w:val="22"/>
        </w:rPr>
        <w:t>(c)</w:t>
      </w:r>
      <w:r w:rsidRPr="00286253">
        <w:rPr>
          <w:rFonts w:ascii="Arial" w:hAnsi="Arial" w:cs="Arial"/>
          <w:b/>
          <w:sz w:val="22"/>
        </w:rPr>
        <w:t xml:space="preserve">  </w:t>
      </w:r>
      <w:r w:rsidRPr="00286253">
        <w:rPr>
          <w:rFonts w:ascii="Arial" w:hAnsi="Arial" w:cs="Arial"/>
          <w:bCs/>
          <w:sz w:val="22"/>
        </w:rPr>
        <w:t>znesek, potrjen v vsakem Potrdilu o končnem plačilu 30. dan po tem, ko naročnik prejme elektronski račun, vsebinsko in vrednostno skladen z obsegom opravljenih del.</w:t>
      </w:r>
    </w:p>
    <w:p w14:paraId="499756BD" w14:textId="77777777" w:rsidR="00AD7998" w:rsidRPr="00286253" w:rsidRDefault="00AD7998" w:rsidP="00551DD8">
      <w:pPr>
        <w:spacing w:line="260" w:lineRule="exact"/>
        <w:ind w:left="709"/>
        <w:outlineLvl w:val="0"/>
        <w:rPr>
          <w:rFonts w:ascii="Arial" w:hAnsi="Arial" w:cs="Arial"/>
          <w:b/>
          <w:sz w:val="22"/>
        </w:rPr>
      </w:pPr>
    </w:p>
    <w:p w14:paraId="4DE76076" w14:textId="77777777" w:rsidR="00560552" w:rsidRPr="00286253" w:rsidRDefault="00560552" w:rsidP="00551DD8">
      <w:pPr>
        <w:spacing w:line="260" w:lineRule="exact"/>
        <w:rPr>
          <w:rFonts w:ascii="Arial" w:hAnsi="Arial" w:cs="Arial"/>
          <w:sz w:val="22"/>
        </w:rPr>
      </w:pPr>
    </w:p>
    <w:p w14:paraId="406C5EF7" w14:textId="77777777" w:rsidR="00994EE4" w:rsidRPr="00286253" w:rsidRDefault="00994EE4" w:rsidP="00551DD8">
      <w:pPr>
        <w:spacing w:line="260" w:lineRule="exact"/>
        <w:outlineLvl w:val="0"/>
        <w:rPr>
          <w:rFonts w:ascii="Arial" w:hAnsi="Arial" w:cs="Arial"/>
          <w:b/>
          <w:sz w:val="22"/>
        </w:rPr>
      </w:pPr>
      <w:r w:rsidRPr="00286253">
        <w:rPr>
          <w:rFonts w:ascii="Arial" w:hAnsi="Arial" w:cs="Arial"/>
          <w:b/>
          <w:sz w:val="22"/>
        </w:rPr>
        <w:t>14.11</w:t>
      </w:r>
      <w:r w:rsidRPr="00286253">
        <w:rPr>
          <w:rFonts w:ascii="Arial" w:hAnsi="Arial" w:cs="Arial"/>
          <w:b/>
          <w:sz w:val="22"/>
        </w:rPr>
        <w:tab/>
        <w:t>Prošnja za potrdi</w:t>
      </w:r>
      <w:r w:rsidR="00C81094" w:rsidRPr="00286253">
        <w:rPr>
          <w:rFonts w:ascii="Arial" w:hAnsi="Arial" w:cs="Arial"/>
          <w:b/>
          <w:sz w:val="22"/>
        </w:rPr>
        <w:t>l</w:t>
      </w:r>
      <w:r w:rsidRPr="00286253">
        <w:rPr>
          <w:rFonts w:ascii="Arial" w:hAnsi="Arial" w:cs="Arial"/>
          <w:b/>
          <w:sz w:val="22"/>
        </w:rPr>
        <w:t>o o končnem plačilu</w:t>
      </w:r>
    </w:p>
    <w:p w14:paraId="18840A3E" w14:textId="77777777" w:rsidR="00994EE4" w:rsidRPr="00286253" w:rsidRDefault="00994EE4" w:rsidP="00551DD8">
      <w:pPr>
        <w:spacing w:line="260" w:lineRule="exact"/>
        <w:ind w:left="709"/>
        <w:outlineLvl w:val="0"/>
        <w:rPr>
          <w:rFonts w:ascii="Arial" w:hAnsi="Arial" w:cs="Arial"/>
          <w:b/>
          <w:sz w:val="22"/>
        </w:rPr>
      </w:pPr>
      <w:r w:rsidRPr="00286253">
        <w:rPr>
          <w:rFonts w:ascii="Arial" w:hAnsi="Arial" w:cs="Arial"/>
          <w:b/>
          <w:sz w:val="22"/>
        </w:rPr>
        <w:t>Črta se prvi odstavek podčlena 14.11., ki se glasi:</w:t>
      </w:r>
    </w:p>
    <w:p w14:paraId="1C899E34" w14:textId="77777777" w:rsidR="00994EE4" w:rsidRPr="00286253" w:rsidRDefault="00994EE4" w:rsidP="00551DD8">
      <w:pPr>
        <w:spacing w:line="260" w:lineRule="exact"/>
        <w:ind w:left="709"/>
        <w:rPr>
          <w:rFonts w:ascii="Arial" w:hAnsi="Arial" w:cs="Arial"/>
          <w:sz w:val="22"/>
        </w:rPr>
      </w:pPr>
      <w:r w:rsidRPr="00286253">
        <w:rPr>
          <w:rFonts w:ascii="Arial" w:hAnsi="Arial" w:cs="Arial"/>
          <w:sz w:val="22"/>
        </w:rPr>
        <w:t xml:space="preserve">Izvajalec mora </w:t>
      </w:r>
      <w:r w:rsidRPr="00286253">
        <w:rPr>
          <w:rFonts w:ascii="Arial" w:hAnsi="Arial" w:cs="Arial"/>
          <w:b/>
          <w:sz w:val="22"/>
        </w:rPr>
        <w:t>v 30 dneh</w:t>
      </w:r>
      <w:r w:rsidRPr="00286253">
        <w:rPr>
          <w:rFonts w:ascii="Arial" w:hAnsi="Arial" w:cs="Arial"/>
          <w:sz w:val="22"/>
        </w:rPr>
        <w:t xml:space="preserve"> po prejemu Potrdila o izvedbi inženirju predložiti šest (6) izvodov osnutka končnega obračuna (situacije) z dokaznimi dokumenti, ki v obliki, odobreni s strani inženirja, natančno prikazujejo:</w:t>
      </w:r>
    </w:p>
    <w:p w14:paraId="6686F4C6" w14:textId="77777777" w:rsidR="00994EE4" w:rsidRPr="00286253" w:rsidRDefault="00994EE4" w:rsidP="00551DD8">
      <w:pPr>
        <w:spacing w:line="260" w:lineRule="exact"/>
        <w:ind w:left="709"/>
        <w:rPr>
          <w:rFonts w:ascii="Arial" w:hAnsi="Arial" w:cs="Arial"/>
          <w:sz w:val="22"/>
        </w:rPr>
      </w:pPr>
    </w:p>
    <w:p w14:paraId="62693F7F" w14:textId="77777777" w:rsidR="00994EE4" w:rsidRPr="00286253" w:rsidRDefault="00994EE4" w:rsidP="00551DD8">
      <w:pPr>
        <w:spacing w:line="260" w:lineRule="exact"/>
        <w:ind w:left="709"/>
        <w:rPr>
          <w:rFonts w:ascii="Arial" w:hAnsi="Arial" w:cs="Arial"/>
          <w:sz w:val="22"/>
        </w:rPr>
      </w:pPr>
      <w:r w:rsidRPr="00286253">
        <w:rPr>
          <w:rFonts w:ascii="Arial" w:hAnsi="Arial" w:cs="Arial"/>
          <w:sz w:val="22"/>
        </w:rPr>
        <w:t xml:space="preserve">(a) vrednost celotnega dela, izvedenega v skladu s Pogodbo in </w:t>
      </w:r>
    </w:p>
    <w:p w14:paraId="7AB5D6BB" w14:textId="18BF2738" w:rsidR="00994EE4" w:rsidRPr="00286253" w:rsidRDefault="00994EE4" w:rsidP="00551DD8">
      <w:pPr>
        <w:spacing w:line="260" w:lineRule="exact"/>
        <w:ind w:left="709"/>
        <w:rPr>
          <w:rFonts w:ascii="Arial" w:hAnsi="Arial" w:cs="Arial"/>
          <w:sz w:val="22"/>
        </w:rPr>
      </w:pPr>
      <w:r w:rsidRPr="00286253">
        <w:rPr>
          <w:rFonts w:ascii="Arial" w:hAnsi="Arial" w:cs="Arial"/>
          <w:sz w:val="22"/>
        </w:rPr>
        <w:t>(b) vse nadaljn</w:t>
      </w:r>
      <w:r w:rsidR="001475C1">
        <w:rPr>
          <w:rFonts w:ascii="Arial" w:hAnsi="Arial" w:cs="Arial"/>
          <w:sz w:val="22"/>
        </w:rPr>
        <w:t>j</w:t>
      </w:r>
      <w:r w:rsidRPr="00286253">
        <w:rPr>
          <w:rFonts w:ascii="Arial" w:hAnsi="Arial" w:cs="Arial"/>
          <w:sz w:val="22"/>
        </w:rPr>
        <w:t xml:space="preserve">e vsote, </w:t>
      </w:r>
      <w:r w:rsidR="00A22F4E" w:rsidRPr="00286253">
        <w:rPr>
          <w:rFonts w:ascii="Arial" w:hAnsi="Arial" w:cs="Arial"/>
          <w:sz w:val="22"/>
        </w:rPr>
        <w:t>z</w:t>
      </w:r>
      <w:r w:rsidRPr="00286253">
        <w:rPr>
          <w:rFonts w:ascii="Arial" w:hAnsi="Arial" w:cs="Arial"/>
          <w:sz w:val="22"/>
        </w:rPr>
        <w:t>a ka</w:t>
      </w:r>
      <w:r w:rsidR="00D056B3" w:rsidRPr="00286253">
        <w:rPr>
          <w:rFonts w:ascii="Arial" w:hAnsi="Arial" w:cs="Arial"/>
          <w:sz w:val="22"/>
        </w:rPr>
        <w:t>t</w:t>
      </w:r>
      <w:r w:rsidRPr="00286253">
        <w:rPr>
          <w:rFonts w:ascii="Arial" w:hAnsi="Arial" w:cs="Arial"/>
          <w:sz w:val="22"/>
        </w:rPr>
        <w:t>ere izvajalec meni, da je do njih upravičen v skladu s Pogodbo ali drugače.</w:t>
      </w:r>
    </w:p>
    <w:p w14:paraId="2CFBBDD8" w14:textId="77777777" w:rsidR="00CA0C53" w:rsidRPr="00286253" w:rsidRDefault="00CA0C53" w:rsidP="00551DD8">
      <w:pPr>
        <w:spacing w:line="260" w:lineRule="exact"/>
        <w:rPr>
          <w:rFonts w:ascii="Arial" w:hAnsi="Arial" w:cs="Arial"/>
          <w:sz w:val="22"/>
        </w:rPr>
      </w:pPr>
    </w:p>
    <w:p w14:paraId="50AECF53" w14:textId="77777777" w:rsidR="00994EE4" w:rsidRPr="00286253" w:rsidRDefault="00994EE4" w:rsidP="00551DD8">
      <w:pPr>
        <w:spacing w:line="260" w:lineRule="exact"/>
        <w:ind w:left="709"/>
        <w:rPr>
          <w:rFonts w:ascii="Arial" w:hAnsi="Arial" w:cs="Arial"/>
          <w:sz w:val="22"/>
        </w:rPr>
      </w:pPr>
      <w:r w:rsidRPr="00286253">
        <w:rPr>
          <w:rFonts w:ascii="Arial" w:hAnsi="Arial" w:cs="Arial"/>
          <w:sz w:val="22"/>
        </w:rPr>
        <w:t>V predlogu končne obračunske situacije morajo biti upoštevani odbitki zaradi morebitne manjvrednosti del (v zapisniško evidentiranih vrednosti)</w:t>
      </w:r>
      <w:r w:rsidR="00AD7998" w:rsidRPr="00286253">
        <w:rPr>
          <w:rFonts w:ascii="Arial" w:hAnsi="Arial" w:cs="Arial"/>
          <w:sz w:val="22"/>
        </w:rPr>
        <w:t>.</w:t>
      </w:r>
    </w:p>
    <w:p w14:paraId="5D548468" w14:textId="77777777" w:rsidR="00CA0C53" w:rsidRPr="00286253" w:rsidRDefault="00CA0C53" w:rsidP="00551DD8">
      <w:pPr>
        <w:spacing w:line="260" w:lineRule="exact"/>
        <w:rPr>
          <w:rFonts w:ascii="Arial" w:hAnsi="Arial" w:cs="Arial"/>
          <w:sz w:val="22"/>
        </w:rPr>
      </w:pPr>
    </w:p>
    <w:p w14:paraId="0E688125" w14:textId="77777777" w:rsidR="00B941E9" w:rsidRPr="00286253" w:rsidRDefault="00B941E9" w:rsidP="00551DD8">
      <w:pPr>
        <w:spacing w:line="260" w:lineRule="exact"/>
        <w:rPr>
          <w:rFonts w:ascii="Arial" w:hAnsi="Arial" w:cs="Arial"/>
          <w:sz w:val="22"/>
        </w:rPr>
      </w:pPr>
    </w:p>
    <w:p w14:paraId="5A2F297A" w14:textId="77777777" w:rsidR="00560552" w:rsidRPr="00286253" w:rsidRDefault="00560552" w:rsidP="00551DD8">
      <w:pPr>
        <w:spacing w:line="260" w:lineRule="exact"/>
        <w:rPr>
          <w:rFonts w:ascii="Arial" w:hAnsi="Arial" w:cs="Arial"/>
          <w:b/>
          <w:sz w:val="22"/>
        </w:rPr>
      </w:pPr>
      <w:r w:rsidRPr="00286253">
        <w:rPr>
          <w:rFonts w:ascii="Arial" w:hAnsi="Arial" w:cs="Arial"/>
          <w:b/>
          <w:sz w:val="22"/>
        </w:rPr>
        <w:t>14.15</w:t>
      </w:r>
      <w:r w:rsidRPr="00286253">
        <w:rPr>
          <w:rFonts w:ascii="Arial" w:hAnsi="Arial" w:cs="Arial"/>
          <w:b/>
          <w:sz w:val="22"/>
        </w:rPr>
        <w:tab/>
        <w:t>Valute plačil</w:t>
      </w:r>
    </w:p>
    <w:p w14:paraId="5E5720A2" w14:textId="77777777" w:rsidR="00560552" w:rsidRPr="00286253" w:rsidRDefault="00560552" w:rsidP="00551DD8">
      <w:pPr>
        <w:spacing w:line="260" w:lineRule="exact"/>
        <w:ind w:left="709"/>
        <w:outlineLvl w:val="0"/>
        <w:rPr>
          <w:rFonts w:ascii="Arial" w:hAnsi="Arial" w:cs="Arial"/>
          <w:b/>
          <w:sz w:val="22"/>
        </w:rPr>
      </w:pPr>
      <w:r w:rsidRPr="00286253">
        <w:rPr>
          <w:rFonts w:ascii="Arial" w:hAnsi="Arial" w:cs="Arial"/>
          <w:b/>
          <w:sz w:val="22"/>
        </w:rPr>
        <w:t>Na koncu zadnjega odstavka se doda sledeči stavek:</w:t>
      </w:r>
    </w:p>
    <w:p w14:paraId="4F8BD598" w14:textId="77777777" w:rsidR="00560552" w:rsidRPr="00286253" w:rsidRDefault="00560552" w:rsidP="00551DD8">
      <w:pPr>
        <w:spacing w:line="260" w:lineRule="exact"/>
        <w:ind w:left="709"/>
        <w:outlineLvl w:val="0"/>
        <w:rPr>
          <w:rFonts w:ascii="Arial" w:hAnsi="Arial" w:cs="Arial"/>
          <w:sz w:val="22"/>
        </w:rPr>
      </w:pPr>
      <w:r w:rsidRPr="00286253">
        <w:rPr>
          <w:rFonts w:ascii="Arial" w:hAnsi="Arial" w:cs="Arial"/>
          <w:sz w:val="22"/>
        </w:rPr>
        <w:t>Obračunska valuta v pogodbi je EUR.</w:t>
      </w:r>
    </w:p>
    <w:p w14:paraId="428E13E4" w14:textId="77777777" w:rsidR="009865FE" w:rsidRPr="00286253" w:rsidRDefault="009865FE" w:rsidP="00551DD8">
      <w:pPr>
        <w:spacing w:line="260" w:lineRule="exact"/>
        <w:ind w:left="709"/>
        <w:rPr>
          <w:rFonts w:ascii="Arial" w:hAnsi="Arial" w:cs="Arial"/>
          <w:sz w:val="22"/>
        </w:rPr>
      </w:pPr>
    </w:p>
    <w:p w14:paraId="5F9DEC57" w14:textId="77777777" w:rsidR="006627DE" w:rsidRPr="00286253" w:rsidRDefault="00560552" w:rsidP="00551DD8">
      <w:pPr>
        <w:spacing w:line="260" w:lineRule="exact"/>
        <w:ind w:left="709"/>
        <w:rPr>
          <w:rFonts w:ascii="Arial" w:hAnsi="Arial" w:cs="Arial"/>
          <w:sz w:val="22"/>
        </w:rPr>
      </w:pPr>
      <w:r w:rsidRPr="00286253">
        <w:rPr>
          <w:rFonts w:ascii="Arial" w:hAnsi="Arial" w:cs="Arial"/>
          <w:sz w:val="22"/>
        </w:rPr>
        <w:t xml:space="preserve">Plačila Izvajalcu s strani Naročnika se bodo vršila v eurih (EUR) na bančni račun ali račune, ki so določeni v Pogodbi. </w:t>
      </w:r>
    </w:p>
    <w:p w14:paraId="4880AFA1" w14:textId="77777777" w:rsidR="006F22FE" w:rsidRPr="00286253" w:rsidRDefault="006F22FE" w:rsidP="00551DD8">
      <w:pPr>
        <w:spacing w:line="260" w:lineRule="exact"/>
        <w:ind w:left="709"/>
        <w:rPr>
          <w:rFonts w:ascii="Arial" w:hAnsi="Arial" w:cs="Arial"/>
          <w:sz w:val="22"/>
        </w:rPr>
      </w:pPr>
    </w:p>
    <w:p w14:paraId="0BDE8E28" w14:textId="77777777" w:rsidR="00081DBA" w:rsidRPr="00286253" w:rsidRDefault="00081DBA" w:rsidP="00551DD8">
      <w:pPr>
        <w:spacing w:line="260" w:lineRule="exact"/>
        <w:rPr>
          <w:rFonts w:ascii="Arial" w:hAnsi="Arial" w:cs="Arial"/>
          <w:b/>
          <w:sz w:val="22"/>
        </w:rPr>
      </w:pPr>
      <w:r w:rsidRPr="00286253">
        <w:rPr>
          <w:rFonts w:ascii="Arial" w:hAnsi="Arial" w:cs="Arial"/>
          <w:b/>
          <w:sz w:val="22"/>
        </w:rPr>
        <w:br w:type="page"/>
      </w:r>
    </w:p>
    <w:p w14:paraId="74003FC3" w14:textId="77777777" w:rsidR="00560552" w:rsidRPr="00286253" w:rsidRDefault="00560552" w:rsidP="00551DD8">
      <w:pPr>
        <w:spacing w:line="260" w:lineRule="exact"/>
        <w:rPr>
          <w:rFonts w:ascii="Arial" w:hAnsi="Arial" w:cs="Arial"/>
          <w:b/>
          <w:sz w:val="22"/>
        </w:rPr>
      </w:pPr>
      <w:r w:rsidRPr="00286253">
        <w:rPr>
          <w:rFonts w:ascii="Arial" w:hAnsi="Arial" w:cs="Arial"/>
          <w:b/>
          <w:sz w:val="22"/>
        </w:rPr>
        <w:lastRenderedPageBreak/>
        <w:t>17</w:t>
      </w:r>
      <w:r w:rsidRPr="00286253">
        <w:rPr>
          <w:rFonts w:ascii="Arial" w:hAnsi="Arial" w:cs="Arial"/>
          <w:b/>
          <w:sz w:val="22"/>
        </w:rPr>
        <w:tab/>
        <w:t>TVEGANJE IN ODGOVORNOST</w:t>
      </w:r>
    </w:p>
    <w:p w14:paraId="489B14A0" w14:textId="77777777" w:rsidR="00560552" w:rsidRPr="00286253" w:rsidRDefault="00560552" w:rsidP="00551DD8">
      <w:pPr>
        <w:spacing w:line="260" w:lineRule="exact"/>
        <w:rPr>
          <w:rFonts w:ascii="Arial" w:hAnsi="Arial" w:cs="Arial"/>
          <w:b/>
          <w:bCs/>
          <w:sz w:val="22"/>
        </w:rPr>
      </w:pPr>
    </w:p>
    <w:p w14:paraId="0073107A" w14:textId="77777777" w:rsidR="00560552" w:rsidRPr="00286253" w:rsidRDefault="00560552" w:rsidP="00551DD8">
      <w:pPr>
        <w:spacing w:line="260" w:lineRule="exact"/>
        <w:outlineLvl w:val="0"/>
        <w:rPr>
          <w:rFonts w:ascii="Arial" w:hAnsi="Arial" w:cs="Arial"/>
          <w:b/>
          <w:sz w:val="22"/>
        </w:rPr>
      </w:pPr>
      <w:r w:rsidRPr="00286253">
        <w:rPr>
          <w:rFonts w:ascii="Arial" w:hAnsi="Arial" w:cs="Arial"/>
          <w:b/>
          <w:sz w:val="22"/>
        </w:rPr>
        <w:t>17.1</w:t>
      </w:r>
      <w:r w:rsidRPr="00286253">
        <w:rPr>
          <w:rFonts w:ascii="Arial" w:hAnsi="Arial" w:cs="Arial"/>
          <w:b/>
          <w:sz w:val="22"/>
        </w:rPr>
        <w:tab/>
        <w:t>Odškodnine</w:t>
      </w:r>
    </w:p>
    <w:p w14:paraId="594BBD55" w14:textId="77777777" w:rsidR="004E618C" w:rsidRPr="00286253" w:rsidRDefault="00560552" w:rsidP="00551DD8">
      <w:pPr>
        <w:spacing w:line="260" w:lineRule="exact"/>
        <w:outlineLvl w:val="0"/>
        <w:rPr>
          <w:rFonts w:ascii="Arial" w:hAnsi="Arial" w:cs="Arial"/>
          <w:b/>
          <w:sz w:val="22"/>
        </w:rPr>
      </w:pPr>
      <w:r w:rsidRPr="00286253">
        <w:rPr>
          <w:rFonts w:ascii="Arial" w:hAnsi="Arial" w:cs="Arial"/>
          <w:b/>
          <w:sz w:val="22"/>
        </w:rPr>
        <w:tab/>
        <w:t>Zbriše se zadnji odstavek 17.1 podčlena.</w:t>
      </w:r>
    </w:p>
    <w:p w14:paraId="49AB5BBE" w14:textId="77777777" w:rsidR="004E618C" w:rsidRPr="00286253" w:rsidRDefault="004E618C" w:rsidP="00551DD8">
      <w:pPr>
        <w:spacing w:line="260" w:lineRule="exact"/>
        <w:outlineLvl w:val="0"/>
        <w:rPr>
          <w:rFonts w:ascii="Arial" w:hAnsi="Arial" w:cs="Arial"/>
          <w:b/>
          <w:sz w:val="22"/>
        </w:rPr>
      </w:pPr>
    </w:p>
    <w:p w14:paraId="4DEB629C" w14:textId="77777777" w:rsidR="004E618C" w:rsidRPr="00286253" w:rsidRDefault="004E618C" w:rsidP="00551DD8">
      <w:pPr>
        <w:spacing w:line="260" w:lineRule="exact"/>
        <w:ind w:left="708"/>
        <w:outlineLvl w:val="0"/>
        <w:rPr>
          <w:rFonts w:ascii="Arial" w:hAnsi="Arial" w:cs="Arial"/>
          <w:b/>
          <w:sz w:val="22"/>
        </w:rPr>
      </w:pPr>
      <w:r w:rsidRPr="00286253">
        <w:rPr>
          <w:rFonts w:ascii="Arial" w:hAnsi="Arial" w:cs="Arial"/>
          <w:b/>
          <w:sz w:val="22"/>
        </w:rPr>
        <w:t>Na koncu 17.1. podčlena se doda stavek:</w:t>
      </w:r>
    </w:p>
    <w:p w14:paraId="5A32EBAA" w14:textId="77777777" w:rsidR="004E618C" w:rsidRPr="00286253" w:rsidRDefault="004E618C" w:rsidP="00551DD8">
      <w:pPr>
        <w:spacing w:line="260" w:lineRule="exact"/>
        <w:ind w:left="708"/>
        <w:outlineLvl w:val="0"/>
        <w:rPr>
          <w:rFonts w:ascii="Arial" w:hAnsi="Arial" w:cs="Arial"/>
          <w:sz w:val="22"/>
        </w:rPr>
      </w:pPr>
      <w:r w:rsidRPr="00286253">
        <w:rPr>
          <w:rFonts w:ascii="Arial" w:hAnsi="Arial" w:cs="Arial"/>
          <w:sz w:val="22"/>
        </w:rPr>
        <w:t xml:space="preserve">Izvajalec </w:t>
      </w:r>
      <w:r w:rsidR="00A22F4E" w:rsidRPr="00286253">
        <w:rPr>
          <w:rFonts w:ascii="Arial" w:hAnsi="Arial" w:cs="Arial"/>
          <w:sz w:val="22"/>
        </w:rPr>
        <w:t xml:space="preserve">mora zagotoviti </w:t>
      </w:r>
      <w:r w:rsidRPr="00286253">
        <w:rPr>
          <w:rFonts w:ascii="Arial" w:hAnsi="Arial" w:cs="Arial"/>
          <w:sz w:val="22"/>
        </w:rPr>
        <w:t>zavarovanje kot je navedeno v členu 17. za ves čas trajanja pogodbe, tj. do izdaje Potrdila o izvedbi.</w:t>
      </w:r>
    </w:p>
    <w:p w14:paraId="6E87AF4C" w14:textId="77777777" w:rsidR="006F22FE" w:rsidRPr="00286253" w:rsidRDefault="006F22FE" w:rsidP="00551DD8">
      <w:pPr>
        <w:spacing w:line="260" w:lineRule="exact"/>
        <w:rPr>
          <w:rFonts w:ascii="Arial" w:hAnsi="Arial" w:cs="Arial"/>
          <w:b/>
          <w:sz w:val="22"/>
        </w:rPr>
      </w:pPr>
    </w:p>
    <w:p w14:paraId="665CEEF1" w14:textId="77777777" w:rsidR="00560552" w:rsidRPr="00286253" w:rsidRDefault="00560552" w:rsidP="00551DD8">
      <w:pPr>
        <w:pStyle w:val="Naslov3"/>
        <w:numPr>
          <w:ilvl w:val="0"/>
          <w:numId w:val="0"/>
        </w:numPr>
        <w:spacing w:before="0" w:after="0" w:line="260" w:lineRule="exact"/>
        <w:rPr>
          <w:rFonts w:ascii="Arial" w:hAnsi="Arial" w:cs="Arial"/>
          <w:b w:val="0"/>
          <w:bCs w:val="0"/>
          <w:sz w:val="22"/>
          <w:szCs w:val="22"/>
        </w:rPr>
      </w:pPr>
      <w:r w:rsidRPr="00286253">
        <w:rPr>
          <w:rFonts w:ascii="Arial" w:hAnsi="Arial" w:cs="Arial"/>
          <w:bCs w:val="0"/>
          <w:sz w:val="22"/>
          <w:szCs w:val="22"/>
        </w:rPr>
        <w:t>18</w:t>
      </w:r>
      <w:r w:rsidRPr="00286253">
        <w:rPr>
          <w:rFonts w:ascii="Arial" w:hAnsi="Arial" w:cs="Arial"/>
          <w:b w:val="0"/>
          <w:bCs w:val="0"/>
          <w:sz w:val="22"/>
          <w:szCs w:val="22"/>
        </w:rPr>
        <w:tab/>
      </w:r>
      <w:r w:rsidRPr="00286253">
        <w:rPr>
          <w:rFonts w:ascii="Arial" w:hAnsi="Arial" w:cs="Arial"/>
          <w:bCs w:val="0"/>
          <w:sz w:val="22"/>
          <w:szCs w:val="22"/>
        </w:rPr>
        <w:t>ZAVAROVANJE</w:t>
      </w:r>
    </w:p>
    <w:p w14:paraId="164788F7" w14:textId="77777777" w:rsidR="00560552" w:rsidRPr="00286253" w:rsidRDefault="00560552" w:rsidP="00551DD8">
      <w:pPr>
        <w:spacing w:line="260" w:lineRule="exact"/>
        <w:rPr>
          <w:rFonts w:ascii="Arial" w:hAnsi="Arial" w:cs="Arial"/>
          <w:b/>
          <w:bCs/>
          <w:sz w:val="22"/>
        </w:rPr>
      </w:pPr>
    </w:p>
    <w:p w14:paraId="515E3768" w14:textId="77777777" w:rsidR="00560552" w:rsidRPr="00286253" w:rsidRDefault="00560552" w:rsidP="00551DD8">
      <w:pPr>
        <w:spacing w:line="260" w:lineRule="exact"/>
        <w:outlineLvl w:val="0"/>
        <w:rPr>
          <w:rFonts w:ascii="Arial" w:hAnsi="Arial" w:cs="Arial"/>
          <w:b/>
          <w:sz w:val="22"/>
        </w:rPr>
      </w:pPr>
      <w:r w:rsidRPr="00286253">
        <w:rPr>
          <w:rFonts w:ascii="Arial" w:hAnsi="Arial" w:cs="Arial"/>
          <w:b/>
          <w:sz w:val="22"/>
        </w:rPr>
        <w:t>18.1</w:t>
      </w:r>
      <w:r w:rsidRPr="00286253">
        <w:rPr>
          <w:rFonts w:ascii="Arial" w:hAnsi="Arial" w:cs="Arial"/>
          <w:b/>
          <w:sz w:val="22"/>
        </w:rPr>
        <w:tab/>
        <w:t>Splošne zahteve za zavarovanje</w:t>
      </w:r>
    </w:p>
    <w:p w14:paraId="26807C28" w14:textId="77777777" w:rsidR="00560552" w:rsidRPr="00286253" w:rsidRDefault="00560552" w:rsidP="00551DD8">
      <w:pPr>
        <w:spacing w:line="260" w:lineRule="exact"/>
        <w:ind w:left="709"/>
        <w:outlineLvl w:val="0"/>
        <w:rPr>
          <w:rFonts w:ascii="Arial" w:hAnsi="Arial" w:cs="Arial"/>
          <w:b/>
          <w:sz w:val="22"/>
        </w:rPr>
      </w:pPr>
      <w:r w:rsidRPr="00286253">
        <w:rPr>
          <w:rFonts w:ascii="Arial" w:hAnsi="Arial" w:cs="Arial"/>
          <w:b/>
          <w:sz w:val="22"/>
        </w:rPr>
        <w:t>Doda se nov tretji odstavek podčlena 18.1, ki se glasi:</w:t>
      </w:r>
    </w:p>
    <w:p w14:paraId="2A27C92C" w14:textId="77777777" w:rsidR="0099433A" w:rsidRPr="00286253" w:rsidRDefault="0099433A" w:rsidP="00551DD8">
      <w:pPr>
        <w:spacing w:line="260" w:lineRule="exact"/>
        <w:ind w:left="709" w:hanging="1"/>
        <w:rPr>
          <w:rFonts w:ascii="Arial" w:hAnsi="Arial" w:cs="Arial"/>
          <w:sz w:val="22"/>
        </w:rPr>
      </w:pPr>
      <w:r w:rsidRPr="00286253">
        <w:rPr>
          <w:rFonts w:ascii="Arial" w:hAnsi="Arial" w:cs="Arial"/>
          <w:sz w:val="22"/>
        </w:rPr>
        <w:t>Izvajalec je upravičen skleniti vsa zavarovanja, ki se nanašajo na Pogodbo, s pooblaščenimi zavarovalnimi družbami, ki jih je odobril Naročnik in v skladu s predpisi Republike Slovenije.</w:t>
      </w:r>
    </w:p>
    <w:p w14:paraId="535D7121" w14:textId="77777777" w:rsidR="0099433A" w:rsidRPr="00286253" w:rsidRDefault="0099433A" w:rsidP="00551DD8">
      <w:pPr>
        <w:spacing w:line="260" w:lineRule="exact"/>
        <w:ind w:left="709" w:hanging="708"/>
        <w:rPr>
          <w:rFonts w:ascii="Arial" w:hAnsi="Arial" w:cs="Arial"/>
          <w:sz w:val="22"/>
        </w:rPr>
      </w:pPr>
    </w:p>
    <w:p w14:paraId="42C9D827" w14:textId="77777777" w:rsidR="0099433A" w:rsidRPr="00286253" w:rsidRDefault="0099433A" w:rsidP="00551DD8">
      <w:pPr>
        <w:spacing w:line="260" w:lineRule="exact"/>
        <w:ind w:left="709" w:hanging="1"/>
        <w:outlineLvl w:val="0"/>
        <w:rPr>
          <w:rFonts w:ascii="Arial" w:hAnsi="Arial" w:cs="Arial"/>
          <w:sz w:val="22"/>
        </w:rPr>
      </w:pPr>
      <w:r w:rsidRPr="00286253">
        <w:rPr>
          <w:rFonts w:ascii="Arial" w:hAnsi="Arial" w:cs="Arial"/>
          <w:sz w:val="22"/>
        </w:rPr>
        <w:t xml:space="preserve">Rok za predložitev zavarovanja je </w:t>
      </w:r>
      <w:r w:rsidR="001D5E40" w:rsidRPr="00286253">
        <w:rPr>
          <w:rFonts w:ascii="Arial" w:hAnsi="Arial" w:cs="Arial"/>
          <w:b/>
          <w:sz w:val="22"/>
        </w:rPr>
        <w:t xml:space="preserve">dvajset </w:t>
      </w:r>
      <w:r w:rsidRPr="00286253">
        <w:rPr>
          <w:rFonts w:ascii="Arial" w:hAnsi="Arial" w:cs="Arial"/>
          <w:b/>
          <w:sz w:val="22"/>
        </w:rPr>
        <w:t>(</w:t>
      </w:r>
      <w:r w:rsidR="001D5E40" w:rsidRPr="00286253">
        <w:rPr>
          <w:rFonts w:ascii="Arial" w:hAnsi="Arial" w:cs="Arial"/>
          <w:b/>
          <w:sz w:val="22"/>
        </w:rPr>
        <w:t>20</w:t>
      </w:r>
      <w:r w:rsidRPr="00286253">
        <w:rPr>
          <w:rFonts w:ascii="Arial" w:hAnsi="Arial" w:cs="Arial"/>
          <w:b/>
          <w:sz w:val="22"/>
        </w:rPr>
        <w:t>) dni</w:t>
      </w:r>
      <w:r w:rsidRPr="00286253">
        <w:rPr>
          <w:rFonts w:ascii="Arial" w:hAnsi="Arial" w:cs="Arial"/>
          <w:sz w:val="22"/>
        </w:rPr>
        <w:t xml:space="preserve"> po sklenitvi pogodbe.</w:t>
      </w:r>
    </w:p>
    <w:p w14:paraId="54762FDA" w14:textId="77777777" w:rsidR="0099433A" w:rsidRPr="00286253" w:rsidRDefault="0099433A" w:rsidP="00551DD8">
      <w:pPr>
        <w:spacing w:line="260" w:lineRule="exact"/>
        <w:ind w:left="709" w:hanging="708"/>
        <w:outlineLvl w:val="0"/>
        <w:rPr>
          <w:rFonts w:ascii="Arial" w:hAnsi="Arial" w:cs="Arial"/>
          <w:sz w:val="22"/>
        </w:rPr>
      </w:pPr>
    </w:p>
    <w:p w14:paraId="5516964F" w14:textId="77777777" w:rsidR="0099433A" w:rsidRPr="00286253" w:rsidRDefault="0099433A" w:rsidP="00551DD8">
      <w:pPr>
        <w:spacing w:line="260" w:lineRule="exact"/>
        <w:ind w:left="709" w:hanging="1"/>
        <w:outlineLvl w:val="0"/>
        <w:rPr>
          <w:rFonts w:ascii="Arial" w:hAnsi="Arial" w:cs="Arial"/>
          <w:sz w:val="22"/>
        </w:rPr>
      </w:pPr>
      <w:r w:rsidRPr="00286253">
        <w:rPr>
          <w:rFonts w:ascii="Arial" w:hAnsi="Arial" w:cs="Arial"/>
          <w:sz w:val="22"/>
        </w:rPr>
        <w:t>Izvajalec mora zagotoviti, da bo zagotovil zavarovanje za ves čas trajanja pogodbe, vključno z deli, ki se izvajajo v skladu z 11.1 podčlenom Splošnih pogojev pogodb (Odprava napak), tj. do izdaje Potrdila o izvedbi.</w:t>
      </w:r>
    </w:p>
    <w:p w14:paraId="5E9145EA" w14:textId="77777777" w:rsidR="00560552" w:rsidRPr="00286253" w:rsidRDefault="00560552" w:rsidP="00551DD8">
      <w:pPr>
        <w:spacing w:line="260" w:lineRule="exact"/>
        <w:rPr>
          <w:rFonts w:ascii="Arial" w:hAnsi="Arial" w:cs="Arial"/>
          <w:sz w:val="22"/>
        </w:rPr>
      </w:pPr>
    </w:p>
    <w:p w14:paraId="06340D75" w14:textId="77777777" w:rsidR="00560552" w:rsidRPr="00286253" w:rsidRDefault="00560552" w:rsidP="00551DD8">
      <w:pPr>
        <w:spacing w:line="260" w:lineRule="exact"/>
        <w:rPr>
          <w:rFonts w:ascii="Arial" w:hAnsi="Arial" w:cs="Arial"/>
          <w:b/>
          <w:sz w:val="22"/>
        </w:rPr>
      </w:pPr>
      <w:r w:rsidRPr="00286253">
        <w:rPr>
          <w:rFonts w:ascii="Arial" w:hAnsi="Arial" w:cs="Arial"/>
          <w:b/>
          <w:sz w:val="22"/>
        </w:rPr>
        <w:t>18.2</w:t>
      </w:r>
      <w:r w:rsidRPr="00286253">
        <w:rPr>
          <w:rFonts w:ascii="Arial" w:hAnsi="Arial" w:cs="Arial"/>
          <w:b/>
          <w:sz w:val="22"/>
        </w:rPr>
        <w:tab/>
        <w:t>Zavarovanje del in opreme izvajalca</w:t>
      </w:r>
    </w:p>
    <w:p w14:paraId="15F5071D" w14:textId="77777777" w:rsidR="00560552" w:rsidRPr="00286253" w:rsidRDefault="00560552" w:rsidP="00551DD8">
      <w:pPr>
        <w:spacing w:line="260" w:lineRule="exact"/>
        <w:ind w:left="709"/>
        <w:outlineLvl w:val="0"/>
        <w:rPr>
          <w:rFonts w:ascii="Arial" w:hAnsi="Arial" w:cs="Arial"/>
          <w:b/>
          <w:sz w:val="22"/>
        </w:rPr>
      </w:pPr>
      <w:r w:rsidRPr="00286253">
        <w:rPr>
          <w:rFonts w:ascii="Arial" w:hAnsi="Arial" w:cs="Arial"/>
          <w:b/>
          <w:sz w:val="22"/>
        </w:rPr>
        <w:t>Doda se nov prvi odstavek podčlena 18.2, ki se glasi:</w:t>
      </w:r>
    </w:p>
    <w:p w14:paraId="741EB38E" w14:textId="77777777" w:rsidR="00560552" w:rsidRPr="00286253" w:rsidRDefault="00560552" w:rsidP="00551DD8">
      <w:pPr>
        <w:spacing w:line="260" w:lineRule="exact"/>
        <w:ind w:left="709"/>
        <w:rPr>
          <w:rFonts w:ascii="Arial" w:hAnsi="Arial" w:cs="Arial"/>
          <w:sz w:val="22"/>
        </w:rPr>
      </w:pPr>
      <w:r w:rsidRPr="00286253">
        <w:rPr>
          <w:rFonts w:ascii="Arial" w:hAnsi="Arial" w:cs="Arial"/>
          <w:sz w:val="22"/>
        </w:rPr>
        <w:t>Zavarovanje po podčlenu 18.2 ni potrebno, da pokriva stroške izgube ali rizikov navedenih v podčlenu 17.3 v podtočkah (a), (b), (d), (e), (f).</w:t>
      </w:r>
    </w:p>
    <w:p w14:paraId="58DB4E7D" w14:textId="77777777" w:rsidR="00560552" w:rsidRPr="00286253" w:rsidRDefault="00560552" w:rsidP="00551DD8">
      <w:pPr>
        <w:spacing w:line="260" w:lineRule="exact"/>
        <w:rPr>
          <w:rFonts w:ascii="Arial" w:hAnsi="Arial" w:cs="Arial"/>
          <w:sz w:val="22"/>
        </w:rPr>
      </w:pPr>
    </w:p>
    <w:p w14:paraId="705EEDA5" w14:textId="77777777" w:rsidR="00560552" w:rsidRPr="00286253" w:rsidRDefault="00560552" w:rsidP="00551DD8">
      <w:pPr>
        <w:spacing w:line="260" w:lineRule="exact"/>
        <w:outlineLvl w:val="0"/>
        <w:rPr>
          <w:rFonts w:ascii="Arial" w:hAnsi="Arial" w:cs="Arial"/>
          <w:b/>
          <w:sz w:val="22"/>
        </w:rPr>
      </w:pPr>
      <w:r w:rsidRPr="00286253">
        <w:rPr>
          <w:rFonts w:ascii="Arial" w:hAnsi="Arial" w:cs="Arial"/>
          <w:b/>
          <w:sz w:val="22"/>
        </w:rPr>
        <w:t>18.3</w:t>
      </w:r>
      <w:r w:rsidRPr="00286253">
        <w:rPr>
          <w:rFonts w:ascii="Arial" w:hAnsi="Arial" w:cs="Arial"/>
          <w:b/>
          <w:sz w:val="22"/>
        </w:rPr>
        <w:tab/>
        <w:t xml:space="preserve">Zavarovanje za primer poškodbe oseb in škode </w:t>
      </w:r>
    </w:p>
    <w:p w14:paraId="04CFC3CA" w14:textId="77777777" w:rsidR="00560552" w:rsidRPr="00286253" w:rsidRDefault="00560552" w:rsidP="00551DD8">
      <w:pPr>
        <w:spacing w:line="260" w:lineRule="exact"/>
        <w:ind w:left="709"/>
        <w:outlineLvl w:val="0"/>
        <w:rPr>
          <w:rFonts w:ascii="Arial" w:hAnsi="Arial" w:cs="Arial"/>
          <w:b/>
          <w:sz w:val="22"/>
        </w:rPr>
      </w:pPr>
      <w:r w:rsidRPr="00286253">
        <w:rPr>
          <w:rFonts w:ascii="Arial" w:hAnsi="Arial" w:cs="Arial"/>
          <w:b/>
          <w:sz w:val="22"/>
        </w:rPr>
        <w:t>V Podčlenu se drugi stavek drugega odstavka nadomesti z:</w:t>
      </w:r>
    </w:p>
    <w:p w14:paraId="3196BEC7" w14:textId="77777777" w:rsidR="00560552" w:rsidRPr="00286253" w:rsidRDefault="00560552" w:rsidP="00551DD8">
      <w:pPr>
        <w:spacing w:line="260" w:lineRule="exact"/>
        <w:ind w:left="709"/>
        <w:outlineLvl w:val="0"/>
        <w:rPr>
          <w:rFonts w:ascii="Arial" w:hAnsi="Arial" w:cs="Arial"/>
          <w:sz w:val="22"/>
        </w:rPr>
      </w:pPr>
      <w:r w:rsidRPr="00286253">
        <w:rPr>
          <w:rFonts w:ascii="Arial" w:hAnsi="Arial" w:cs="Arial"/>
          <w:sz w:val="22"/>
        </w:rPr>
        <w:t>Najmanjši znesek zavarovanja po podčlenu 18.3 je določen v Dodatku k Ponudbi.</w:t>
      </w:r>
    </w:p>
    <w:p w14:paraId="7F219A14" w14:textId="77777777" w:rsidR="00560552" w:rsidRPr="00286253" w:rsidRDefault="00560552" w:rsidP="00551DD8">
      <w:pPr>
        <w:spacing w:line="260" w:lineRule="exact"/>
        <w:rPr>
          <w:rFonts w:ascii="Arial" w:hAnsi="Arial" w:cs="Arial"/>
          <w:sz w:val="22"/>
        </w:rPr>
      </w:pPr>
    </w:p>
    <w:p w14:paraId="4720DD89" w14:textId="77777777" w:rsidR="00560552" w:rsidRPr="00286253" w:rsidRDefault="00560552" w:rsidP="00551DD8">
      <w:pPr>
        <w:spacing w:line="260" w:lineRule="exact"/>
        <w:rPr>
          <w:rFonts w:ascii="Arial" w:hAnsi="Arial" w:cs="Arial"/>
          <w:b/>
          <w:sz w:val="22"/>
        </w:rPr>
      </w:pPr>
      <w:r w:rsidRPr="00286253">
        <w:rPr>
          <w:rFonts w:ascii="Arial" w:hAnsi="Arial" w:cs="Arial"/>
          <w:b/>
          <w:sz w:val="22"/>
        </w:rPr>
        <w:t>18.4</w:t>
      </w:r>
      <w:r w:rsidRPr="00286253">
        <w:rPr>
          <w:rFonts w:ascii="Arial" w:hAnsi="Arial" w:cs="Arial"/>
          <w:b/>
          <w:sz w:val="22"/>
        </w:rPr>
        <w:tab/>
        <w:t>Zavarovanje osebja izvajalca</w:t>
      </w:r>
    </w:p>
    <w:p w14:paraId="52DFBCBE" w14:textId="77777777" w:rsidR="00560552" w:rsidRPr="00286253" w:rsidRDefault="00560552" w:rsidP="00551DD8">
      <w:pPr>
        <w:spacing w:line="260" w:lineRule="exact"/>
        <w:ind w:left="709"/>
        <w:outlineLvl w:val="0"/>
        <w:rPr>
          <w:rFonts w:ascii="Arial" w:hAnsi="Arial" w:cs="Arial"/>
          <w:b/>
          <w:sz w:val="22"/>
        </w:rPr>
      </w:pPr>
      <w:r w:rsidRPr="00286253">
        <w:rPr>
          <w:rFonts w:ascii="Arial" w:hAnsi="Arial" w:cs="Arial"/>
          <w:b/>
          <w:sz w:val="22"/>
        </w:rPr>
        <w:t>Podčlenu 18.4 se doda nov drugi odstavek, ki se glasi:</w:t>
      </w:r>
    </w:p>
    <w:p w14:paraId="6C58950B" w14:textId="77777777" w:rsidR="00560552" w:rsidRPr="00286253" w:rsidRDefault="00560552" w:rsidP="00551DD8">
      <w:pPr>
        <w:spacing w:line="260" w:lineRule="exact"/>
        <w:ind w:left="709"/>
        <w:rPr>
          <w:rFonts w:ascii="Arial" w:hAnsi="Arial" w:cs="Arial"/>
          <w:sz w:val="22"/>
        </w:rPr>
      </w:pPr>
      <w:r w:rsidRPr="00286253">
        <w:rPr>
          <w:rFonts w:ascii="Arial" w:hAnsi="Arial" w:cs="Arial"/>
          <w:sz w:val="22"/>
        </w:rPr>
        <w:t>Zavarovanje mora biti v skladu z zakoni in zakonodajo Republike Slovenije in preko registracije pri ustreznih lokalnih oblasteh in je strošek Izvajalca. Izvajalec je v primeru neupoštevanja teh zakonov podvržen sankcijam v skladu s pogoji Pogodbe ter zakoni in predpisi Republike Slovenije.</w:t>
      </w:r>
    </w:p>
    <w:p w14:paraId="1D5AC6E7" w14:textId="77777777" w:rsidR="006627DE" w:rsidRPr="00286253" w:rsidRDefault="006627DE" w:rsidP="00551DD8">
      <w:pPr>
        <w:spacing w:line="260" w:lineRule="exact"/>
        <w:rPr>
          <w:rFonts w:ascii="Arial" w:hAnsi="Arial" w:cs="Arial"/>
          <w:b/>
          <w:sz w:val="22"/>
        </w:rPr>
      </w:pPr>
    </w:p>
    <w:p w14:paraId="3E8D41CB" w14:textId="77777777" w:rsidR="0027034F" w:rsidRPr="00286253" w:rsidRDefault="0027034F" w:rsidP="0027034F">
      <w:pPr>
        <w:pStyle w:val="Naslov3"/>
        <w:numPr>
          <w:ilvl w:val="0"/>
          <w:numId w:val="0"/>
        </w:numPr>
        <w:spacing w:before="0" w:after="0" w:line="260" w:lineRule="exact"/>
        <w:rPr>
          <w:rFonts w:ascii="Arial" w:hAnsi="Arial" w:cs="Arial"/>
          <w:sz w:val="22"/>
          <w:szCs w:val="22"/>
        </w:rPr>
      </w:pPr>
      <w:r w:rsidRPr="00286253">
        <w:rPr>
          <w:rFonts w:ascii="Arial" w:hAnsi="Arial" w:cs="Arial"/>
          <w:sz w:val="22"/>
          <w:szCs w:val="22"/>
        </w:rPr>
        <w:t>19</w:t>
      </w:r>
      <w:r w:rsidRPr="00286253">
        <w:rPr>
          <w:rFonts w:ascii="Arial" w:hAnsi="Arial" w:cs="Arial"/>
          <w:b w:val="0"/>
          <w:sz w:val="22"/>
          <w:szCs w:val="22"/>
        </w:rPr>
        <w:tab/>
      </w:r>
      <w:r w:rsidRPr="00286253">
        <w:rPr>
          <w:rFonts w:ascii="Arial" w:hAnsi="Arial" w:cs="Arial"/>
          <w:sz w:val="22"/>
          <w:szCs w:val="22"/>
        </w:rPr>
        <w:t>VIŠJA SILA</w:t>
      </w:r>
    </w:p>
    <w:p w14:paraId="4C21D339" w14:textId="77777777" w:rsidR="00ED2C74" w:rsidRPr="00286253" w:rsidRDefault="00ED2C74" w:rsidP="0027034F">
      <w:pPr>
        <w:rPr>
          <w:rFonts w:ascii="Arial" w:hAnsi="Arial" w:cs="Arial"/>
        </w:rPr>
      </w:pPr>
    </w:p>
    <w:p w14:paraId="48B120AD" w14:textId="77777777" w:rsidR="0027034F" w:rsidRPr="00286253" w:rsidRDefault="0027034F" w:rsidP="0027034F">
      <w:pPr>
        <w:spacing w:line="260" w:lineRule="exact"/>
        <w:ind w:left="709"/>
        <w:outlineLvl w:val="0"/>
        <w:rPr>
          <w:rFonts w:ascii="Arial" w:hAnsi="Arial" w:cs="Arial"/>
          <w:b/>
          <w:sz w:val="22"/>
        </w:rPr>
      </w:pPr>
      <w:r w:rsidRPr="00286253">
        <w:rPr>
          <w:rFonts w:ascii="Arial" w:hAnsi="Arial" w:cs="Arial"/>
          <w:b/>
          <w:sz w:val="22"/>
        </w:rPr>
        <w:t>Doda se nova podtočka 19.2, ki se glasi:</w:t>
      </w:r>
    </w:p>
    <w:p w14:paraId="4E3F6710" w14:textId="77777777" w:rsidR="0027034F" w:rsidRPr="00286253" w:rsidRDefault="0027034F" w:rsidP="0027034F">
      <w:pPr>
        <w:spacing w:line="260" w:lineRule="exact"/>
        <w:rPr>
          <w:rFonts w:ascii="Arial" w:hAnsi="Arial" w:cs="Arial"/>
          <w:b/>
          <w:sz w:val="22"/>
        </w:rPr>
      </w:pPr>
      <w:r w:rsidRPr="00286253">
        <w:rPr>
          <w:rFonts w:ascii="Arial" w:hAnsi="Arial" w:cs="Arial"/>
          <w:b/>
          <w:sz w:val="22"/>
        </w:rPr>
        <w:t xml:space="preserve">19.2 </w:t>
      </w:r>
      <w:r w:rsidRPr="00286253">
        <w:rPr>
          <w:rFonts w:ascii="Arial" w:hAnsi="Arial" w:cs="Arial"/>
          <w:b/>
          <w:sz w:val="22"/>
        </w:rPr>
        <w:tab/>
        <w:t>Višja sila</w:t>
      </w:r>
    </w:p>
    <w:p w14:paraId="71619EF6" w14:textId="77777777" w:rsidR="0027034F" w:rsidRPr="00286253" w:rsidRDefault="0027034F" w:rsidP="00551DD8">
      <w:pPr>
        <w:spacing w:line="260" w:lineRule="exact"/>
        <w:rPr>
          <w:rFonts w:ascii="Arial" w:hAnsi="Arial" w:cs="Arial"/>
          <w:sz w:val="22"/>
        </w:rPr>
      </w:pPr>
    </w:p>
    <w:p w14:paraId="491C2E84" w14:textId="77777777" w:rsidR="0027034F" w:rsidRPr="00286253" w:rsidRDefault="0027034F" w:rsidP="00A27E24">
      <w:pPr>
        <w:spacing w:line="260" w:lineRule="exact"/>
        <w:ind w:left="709"/>
        <w:rPr>
          <w:rFonts w:ascii="Arial" w:hAnsi="Arial" w:cs="Arial"/>
          <w:sz w:val="22"/>
        </w:rPr>
      </w:pPr>
      <w:r w:rsidRPr="00286253">
        <w:rPr>
          <w:rFonts w:ascii="Arial" w:hAnsi="Arial" w:cs="Arial"/>
          <w:sz w:val="22"/>
        </w:rPr>
        <w:t>Pod višjo silo se razumejo vsi nepredvideni in nepričakovani dogodki, ki nastopijo neodvisno od volje pogodbenih strank in ki jih pogodbeni stranki nista mogli predvideti ob sklepanju pogodbe in se jim stranka, na kateri strani je nastopila višja sila, ni mogla izogniti ali jih odvrniti ter onemogočajo (v celoti ali delno) izpolnitev pogodbenih obveznosti.</w:t>
      </w:r>
    </w:p>
    <w:p w14:paraId="59314E33" w14:textId="77777777" w:rsidR="0027034F" w:rsidRPr="00286253" w:rsidRDefault="0027034F" w:rsidP="00A27E24">
      <w:pPr>
        <w:spacing w:line="260" w:lineRule="exact"/>
        <w:ind w:left="709"/>
        <w:rPr>
          <w:rFonts w:ascii="Arial" w:hAnsi="Arial" w:cs="Arial"/>
          <w:sz w:val="22"/>
        </w:rPr>
      </w:pPr>
    </w:p>
    <w:p w14:paraId="5391E8F9" w14:textId="77777777" w:rsidR="0027034F" w:rsidRPr="00286253" w:rsidRDefault="0027034F" w:rsidP="00A27E24">
      <w:pPr>
        <w:spacing w:line="260" w:lineRule="exact"/>
        <w:ind w:left="709"/>
        <w:rPr>
          <w:rFonts w:ascii="Arial" w:hAnsi="Arial" w:cs="Arial"/>
          <w:sz w:val="22"/>
        </w:rPr>
      </w:pPr>
      <w:r w:rsidRPr="00286253">
        <w:rPr>
          <w:rFonts w:ascii="Arial" w:hAnsi="Arial" w:cs="Arial"/>
          <w:sz w:val="22"/>
        </w:rPr>
        <w:t xml:space="preserve">Pogodbena stranka je dolžna drugo pogodbeno stranko pisno obvestiti o nastanku in vrsti višje sile ter o njenem predvidenem trajanju, in sicer v </w:t>
      </w:r>
      <w:r w:rsidR="004C3726" w:rsidRPr="00286253">
        <w:rPr>
          <w:rFonts w:ascii="Arial" w:hAnsi="Arial" w:cs="Arial"/>
          <w:sz w:val="22"/>
        </w:rPr>
        <w:t>treh</w:t>
      </w:r>
      <w:r w:rsidRPr="00286253">
        <w:rPr>
          <w:rFonts w:ascii="Arial" w:hAnsi="Arial" w:cs="Arial"/>
          <w:sz w:val="22"/>
        </w:rPr>
        <w:t xml:space="preserve"> delovnih dneh po nastanku le-te.</w:t>
      </w:r>
    </w:p>
    <w:p w14:paraId="1FA36842" w14:textId="77777777" w:rsidR="0027034F" w:rsidRPr="00286253" w:rsidRDefault="0027034F" w:rsidP="00A27E24">
      <w:pPr>
        <w:spacing w:line="260" w:lineRule="exact"/>
        <w:ind w:left="709"/>
        <w:rPr>
          <w:rFonts w:ascii="Arial" w:hAnsi="Arial" w:cs="Arial"/>
          <w:sz w:val="22"/>
        </w:rPr>
      </w:pPr>
    </w:p>
    <w:p w14:paraId="5AE3709C" w14:textId="77777777" w:rsidR="0027034F" w:rsidRPr="00286253" w:rsidRDefault="0027034F" w:rsidP="00A27E24">
      <w:pPr>
        <w:spacing w:line="260" w:lineRule="exact"/>
        <w:ind w:left="709"/>
        <w:rPr>
          <w:rFonts w:ascii="Arial" w:hAnsi="Arial" w:cs="Arial"/>
          <w:sz w:val="22"/>
        </w:rPr>
      </w:pPr>
      <w:r w:rsidRPr="00286253">
        <w:rPr>
          <w:rFonts w:ascii="Arial" w:hAnsi="Arial" w:cs="Arial"/>
          <w:sz w:val="22"/>
        </w:rPr>
        <w:t xml:space="preserve">V primeru višje sile ni nobena od pogodbenih strank odgovorna za neizpolnitev svojih obveznosti za čas trajanja višje sile in v obsegu, ki preprečuje izpolnitev pogodbe. </w:t>
      </w:r>
    </w:p>
    <w:p w14:paraId="6263F932" w14:textId="77777777" w:rsidR="0027034F" w:rsidRPr="00286253" w:rsidRDefault="0027034F" w:rsidP="00A27E24">
      <w:pPr>
        <w:spacing w:line="260" w:lineRule="exact"/>
        <w:ind w:left="709"/>
        <w:rPr>
          <w:rFonts w:ascii="Arial" w:hAnsi="Arial" w:cs="Arial"/>
          <w:sz w:val="22"/>
        </w:rPr>
      </w:pPr>
    </w:p>
    <w:p w14:paraId="305BDBEA" w14:textId="77777777" w:rsidR="0027034F" w:rsidRPr="00286253" w:rsidRDefault="0027034F" w:rsidP="00A27E24">
      <w:pPr>
        <w:spacing w:line="260" w:lineRule="exact"/>
        <w:ind w:left="709"/>
        <w:rPr>
          <w:rFonts w:ascii="Arial" w:hAnsi="Arial" w:cs="Arial"/>
          <w:sz w:val="22"/>
        </w:rPr>
      </w:pPr>
      <w:r w:rsidRPr="00286253">
        <w:rPr>
          <w:rFonts w:ascii="Arial" w:hAnsi="Arial" w:cs="Arial"/>
          <w:sz w:val="22"/>
        </w:rPr>
        <w:t>Pogodbeni stranki sta sporazumni, da se kot višja sila ne upošteva epidemija virusa SARS-CoV-2 ali nalezljive bolezni CoVID-19.</w:t>
      </w:r>
    </w:p>
    <w:p w14:paraId="4F10774C" w14:textId="77777777" w:rsidR="0027034F" w:rsidRPr="00286253" w:rsidRDefault="0027034F" w:rsidP="00551DD8">
      <w:pPr>
        <w:spacing w:line="260" w:lineRule="exact"/>
        <w:rPr>
          <w:rFonts w:ascii="Arial" w:hAnsi="Arial" w:cs="Arial"/>
          <w:sz w:val="22"/>
        </w:rPr>
      </w:pPr>
    </w:p>
    <w:p w14:paraId="45BD8FE7" w14:textId="77777777" w:rsidR="0027034F" w:rsidRPr="00286253" w:rsidRDefault="0027034F" w:rsidP="00551DD8">
      <w:pPr>
        <w:spacing w:line="260" w:lineRule="exact"/>
        <w:rPr>
          <w:rFonts w:ascii="Arial" w:hAnsi="Arial" w:cs="Arial"/>
          <w:sz w:val="22"/>
        </w:rPr>
      </w:pPr>
    </w:p>
    <w:p w14:paraId="14465CF9" w14:textId="77777777" w:rsidR="00560552" w:rsidRPr="00286253" w:rsidRDefault="00560552" w:rsidP="00551DD8">
      <w:pPr>
        <w:pStyle w:val="Naslov3"/>
        <w:numPr>
          <w:ilvl w:val="0"/>
          <w:numId w:val="0"/>
        </w:numPr>
        <w:spacing w:before="0" w:after="0" w:line="260" w:lineRule="exact"/>
        <w:rPr>
          <w:rFonts w:ascii="Arial" w:hAnsi="Arial" w:cs="Arial"/>
          <w:sz w:val="22"/>
          <w:szCs w:val="22"/>
        </w:rPr>
      </w:pPr>
      <w:r w:rsidRPr="00286253">
        <w:rPr>
          <w:rFonts w:ascii="Arial" w:hAnsi="Arial" w:cs="Arial"/>
          <w:sz w:val="22"/>
          <w:szCs w:val="22"/>
        </w:rPr>
        <w:t>20</w:t>
      </w:r>
      <w:r w:rsidRPr="00286253">
        <w:rPr>
          <w:rFonts w:ascii="Arial" w:hAnsi="Arial" w:cs="Arial"/>
          <w:b w:val="0"/>
          <w:sz w:val="22"/>
          <w:szCs w:val="22"/>
        </w:rPr>
        <w:tab/>
      </w:r>
      <w:r w:rsidRPr="00286253">
        <w:rPr>
          <w:rFonts w:ascii="Arial" w:hAnsi="Arial" w:cs="Arial"/>
          <w:sz w:val="22"/>
          <w:szCs w:val="22"/>
        </w:rPr>
        <w:t>ZAHTEVKI, SPORI IN ARBITRAŽA</w:t>
      </w:r>
    </w:p>
    <w:p w14:paraId="6A697DF1" w14:textId="77777777" w:rsidR="00560552" w:rsidRPr="00286253" w:rsidRDefault="00560552" w:rsidP="00551DD8">
      <w:pPr>
        <w:spacing w:line="260" w:lineRule="exact"/>
        <w:ind w:left="1134"/>
        <w:rPr>
          <w:rFonts w:ascii="Arial" w:hAnsi="Arial" w:cs="Arial"/>
          <w:b/>
          <w:sz w:val="22"/>
        </w:rPr>
      </w:pPr>
    </w:p>
    <w:p w14:paraId="6C117D4F" w14:textId="77777777" w:rsidR="00560552" w:rsidRPr="00286253" w:rsidRDefault="00560552" w:rsidP="00551DD8">
      <w:pPr>
        <w:spacing w:line="260" w:lineRule="exact"/>
        <w:outlineLvl w:val="0"/>
        <w:rPr>
          <w:rFonts w:ascii="Arial" w:hAnsi="Arial" w:cs="Arial"/>
          <w:b/>
          <w:sz w:val="22"/>
        </w:rPr>
      </w:pPr>
      <w:r w:rsidRPr="00286253">
        <w:rPr>
          <w:rFonts w:ascii="Arial" w:hAnsi="Arial" w:cs="Arial"/>
          <w:b/>
          <w:sz w:val="22"/>
        </w:rPr>
        <w:t>20.1</w:t>
      </w:r>
      <w:r w:rsidRPr="00286253">
        <w:rPr>
          <w:rFonts w:ascii="Arial" w:hAnsi="Arial" w:cs="Arial"/>
          <w:b/>
          <w:sz w:val="22"/>
        </w:rPr>
        <w:tab/>
        <w:t>Zahtevki izvajalca</w:t>
      </w:r>
    </w:p>
    <w:p w14:paraId="76013C14" w14:textId="77777777" w:rsidR="00560552" w:rsidRPr="00286253" w:rsidRDefault="00560552" w:rsidP="00551DD8">
      <w:pPr>
        <w:spacing w:line="260" w:lineRule="exact"/>
        <w:ind w:left="709"/>
        <w:outlineLvl w:val="0"/>
        <w:rPr>
          <w:rFonts w:ascii="Arial" w:hAnsi="Arial" w:cs="Arial"/>
          <w:b/>
          <w:sz w:val="22"/>
        </w:rPr>
      </w:pPr>
      <w:r w:rsidRPr="00286253">
        <w:rPr>
          <w:rFonts w:ascii="Arial" w:hAnsi="Arial" w:cs="Arial"/>
          <w:b/>
          <w:sz w:val="22"/>
        </w:rPr>
        <w:t>Prvi odstavek podčlena 20.1 se spremeni tako, da se glasi:</w:t>
      </w:r>
    </w:p>
    <w:p w14:paraId="286AB930" w14:textId="77777777" w:rsidR="00560552" w:rsidRPr="00286253" w:rsidRDefault="00560552" w:rsidP="00551DD8">
      <w:pPr>
        <w:spacing w:line="260" w:lineRule="exact"/>
        <w:ind w:left="709"/>
        <w:rPr>
          <w:rFonts w:ascii="Arial" w:hAnsi="Arial" w:cs="Arial"/>
          <w:sz w:val="22"/>
        </w:rPr>
      </w:pPr>
      <w:r w:rsidRPr="00286253">
        <w:rPr>
          <w:rFonts w:ascii="Arial" w:hAnsi="Arial" w:cs="Arial"/>
          <w:sz w:val="22"/>
        </w:rPr>
        <w:t xml:space="preserve">Če izvajalec meni, da je upravičen do podaljšanja roka za dokončanje in/ali do dodatnega plačila v okviru kateregakoli člena teh pogojev ali kako drugače v zvezi s to Pogodbo, mora izvajalec poslati </w:t>
      </w:r>
      <w:r w:rsidRPr="00286253">
        <w:rPr>
          <w:rFonts w:ascii="Arial" w:hAnsi="Arial" w:cs="Arial"/>
          <w:b/>
          <w:sz w:val="22"/>
        </w:rPr>
        <w:t>Naročniku</w:t>
      </w:r>
      <w:r w:rsidRPr="00286253">
        <w:rPr>
          <w:rFonts w:ascii="Arial" w:hAnsi="Arial" w:cs="Arial"/>
          <w:sz w:val="22"/>
        </w:rPr>
        <w:t xml:space="preserve"> in sočasno v vednost Inženirju obvestilo, v katerem opiše dogodek ali okoliščine, ki so razlogi za ta zahtevek. Obvestilo je treba poslati, brž, ko je možno, najkasneje pa v 28 dneh po tem, ko se je izvajalec zavedel ali bi se bil moral zavesti dogodka ali okoliščin.</w:t>
      </w:r>
    </w:p>
    <w:p w14:paraId="214F2BE6" w14:textId="77777777" w:rsidR="00560552" w:rsidRPr="00286253" w:rsidRDefault="00560552" w:rsidP="00551DD8">
      <w:pPr>
        <w:spacing w:line="260" w:lineRule="exact"/>
        <w:ind w:left="709"/>
        <w:rPr>
          <w:rFonts w:ascii="Arial" w:hAnsi="Arial" w:cs="Arial"/>
          <w:b/>
          <w:sz w:val="22"/>
        </w:rPr>
      </w:pPr>
    </w:p>
    <w:p w14:paraId="7553D8A3" w14:textId="77777777" w:rsidR="00560552" w:rsidRPr="00286253" w:rsidRDefault="00560552" w:rsidP="00551DD8">
      <w:pPr>
        <w:spacing w:line="260" w:lineRule="exact"/>
        <w:ind w:left="709"/>
        <w:outlineLvl w:val="0"/>
        <w:rPr>
          <w:rFonts w:ascii="Arial" w:hAnsi="Arial" w:cs="Arial"/>
          <w:b/>
          <w:sz w:val="22"/>
        </w:rPr>
      </w:pPr>
      <w:r w:rsidRPr="00286253">
        <w:rPr>
          <w:rFonts w:ascii="Arial" w:hAnsi="Arial" w:cs="Arial"/>
          <w:b/>
          <w:sz w:val="22"/>
        </w:rPr>
        <w:t>Na koncu šestega odstavka podčlena 20.1 se doda besedilo:</w:t>
      </w:r>
    </w:p>
    <w:p w14:paraId="2CAAED5C" w14:textId="77777777" w:rsidR="00560552" w:rsidRPr="00286253" w:rsidRDefault="00560552" w:rsidP="00551DD8">
      <w:pPr>
        <w:spacing w:line="260" w:lineRule="exact"/>
        <w:ind w:left="709"/>
        <w:rPr>
          <w:rFonts w:ascii="Arial" w:hAnsi="Arial" w:cs="Arial"/>
          <w:sz w:val="22"/>
        </w:rPr>
      </w:pPr>
      <w:r w:rsidRPr="00286253">
        <w:rPr>
          <w:rFonts w:ascii="Arial" w:hAnsi="Arial" w:cs="Arial"/>
          <w:sz w:val="22"/>
        </w:rPr>
        <w:t xml:space="preserve">Primerno utemeljen zahtevek temelji na cenah na enoto iz ponudbe oziroma analizah </w:t>
      </w:r>
      <w:r w:rsidR="007C1513" w:rsidRPr="00286253">
        <w:rPr>
          <w:rFonts w:ascii="Arial" w:hAnsi="Arial" w:cs="Arial"/>
          <w:sz w:val="22"/>
        </w:rPr>
        <w:t xml:space="preserve">teh </w:t>
      </w:r>
      <w:r w:rsidRPr="00286253">
        <w:rPr>
          <w:rFonts w:ascii="Arial" w:hAnsi="Arial" w:cs="Arial"/>
          <w:sz w:val="22"/>
        </w:rPr>
        <w:t xml:space="preserve">cen ob upoštevanju kalkulativnih osnov iz ponudbe in cenikov </w:t>
      </w:r>
      <w:r w:rsidR="007C1513" w:rsidRPr="00286253">
        <w:rPr>
          <w:rFonts w:ascii="Arial" w:hAnsi="Arial" w:cs="Arial"/>
          <w:sz w:val="22"/>
        </w:rPr>
        <w:t>izvajalca iz te ponudbe</w:t>
      </w:r>
      <w:r w:rsidR="00AD7998" w:rsidRPr="00286253">
        <w:rPr>
          <w:rFonts w:ascii="Arial" w:hAnsi="Arial" w:cs="Arial"/>
          <w:sz w:val="22"/>
        </w:rPr>
        <w:t xml:space="preserve">. </w:t>
      </w:r>
      <w:r w:rsidRPr="00286253">
        <w:rPr>
          <w:rFonts w:ascii="Arial" w:hAnsi="Arial" w:cs="Arial"/>
          <w:sz w:val="22"/>
        </w:rPr>
        <w:t>Vse navedeno preveri in potrdi Inženir.</w:t>
      </w:r>
    </w:p>
    <w:p w14:paraId="3460BDE9" w14:textId="77777777" w:rsidR="00081DBA" w:rsidRPr="00286253" w:rsidRDefault="00081DBA" w:rsidP="00551DD8">
      <w:pPr>
        <w:spacing w:line="260" w:lineRule="exact"/>
        <w:rPr>
          <w:rFonts w:ascii="Arial" w:hAnsi="Arial" w:cs="Arial"/>
          <w:b/>
          <w:sz w:val="22"/>
          <w:highlight w:val="yellow"/>
        </w:rPr>
      </w:pPr>
    </w:p>
    <w:p w14:paraId="1B483DE3" w14:textId="77777777" w:rsidR="00B85A91" w:rsidRPr="00286253" w:rsidRDefault="00B85A91" w:rsidP="00B85A91">
      <w:pPr>
        <w:spacing w:line="240" w:lineRule="auto"/>
        <w:ind w:left="709"/>
        <w:outlineLvl w:val="0"/>
        <w:rPr>
          <w:rFonts w:ascii="Arial" w:hAnsi="Arial" w:cs="Arial"/>
          <w:b/>
          <w:sz w:val="22"/>
          <w:szCs w:val="20"/>
        </w:rPr>
      </w:pPr>
      <w:r w:rsidRPr="00286253">
        <w:rPr>
          <w:rFonts w:ascii="Arial" w:hAnsi="Arial" w:cs="Arial"/>
          <w:b/>
          <w:sz w:val="22"/>
          <w:szCs w:val="20"/>
        </w:rPr>
        <w:t>Črtajo se podčleni 20.2, 20.3, 20.4, 20.5, 20.6, 20.7 in 20.8 ter se nadomestijo s sledečim stavkom:</w:t>
      </w:r>
    </w:p>
    <w:p w14:paraId="3D7AFF70" w14:textId="77777777" w:rsidR="00B85A91" w:rsidRPr="00286253" w:rsidRDefault="00B85A91" w:rsidP="00B85A91">
      <w:pPr>
        <w:spacing w:line="240" w:lineRule="auto"/>
        <w:ind w:left="709"/>
        <w:rPr>
          <w:rFonts w:ascii="Arial" w:hAnsi="Arial" w:cs="Arial"/>
          <w:sz w:val="22"/>
          <w:szCs w:val="20"/>
        </w:rPr>
      </w:pPr>
      <w:r w:rsidRPr="00286253">
        <w:rPr>
          <w:rFonts w:ascii="Arial" w:hAnsi="Arial" w:cs="Arial"/>
          <w:sz w:val="22"/>
          <w:szCs w:val="20"/>
        </w:rPr>
        <w:t>Brez kršitev vseh drugih določil podčlenov, ki se sklicujejo na podčlene 20.2 do 20.8, kjerkoli in karkoli se nanaša na arbitražni proces v kakršnikoli zvezi, se to nadomesti s sodnim postopkom, ki se bo izpeljal po veljavnih zakonih Republike Slovenije na pristojnem sodišču v Ljubljani.</w:t>
      </w:r>
    </w:p>
    <w:p w14:paraId="52C25863" w14:textId="77777777" w:rsidR="00617A69" w:rsidRPr="00286253" w:rsidRDefault="00617A69" w:rsidP="00056BC0">
      <w:pPr>
        <w:spacing w:line="260" w:lineRule="exact"/>
        <w:ind w:left="708"/>
        <w:rPr>
          <w:rFonts w:ascii="Arial" w:hAnsi="Arial" w:cs="Arial"/>
          <w:bCs/>
          <w:sz w:val="22"/>
        </w:rPr>
      </w:pPr>
    </w:p>
    <w:p w14:paraId="04C59CDE" w14:textId="77777777" w:rsidR="00EA4905" w:rsidRPr="00286253" w:rsidRDefault="00EA4905" w:rsidP="00551DD8">
      <w:pPr>
        <w:spacing w:line="260" w:lineRule="exact"/>
        <w:rPr>
          <w:rFonts w:ascii="Arial" w:hAnsi="Arial" w:cs="Arial"/>
          <w:b/>
          <w:sz w:val="22"/>
        </w:rPr>
      </w:pPr>
    </w:p>
    <w:p w14:paraId="2C1FAE64" w14:textId="77777777" w:rsidR="00560552" w:rsidRPr="00286253" w:rsidRDefault="00560552" w:rsidP="00551DD8">
      <w:pPr>
        <w:spacing w:line="260" w:lineRule="exact"/>
        <w:outlineLvl w:val="0"/>
        <w:rPr>
          <w:rFonts w:ascii="Arial" w:hAnsi="Arial" w:cs="Arial"/>
          <w:b/>
          <w:sz w:val="22"/>
        </w:rPr>
      </w:pPr>
      <w:r w:rsidRPr="00286253">
        <w:rPr>
          <w:rFonts w:ascii="Arial" w:hAnsi="Arial" w:cs="Arial"/>
          <w:b/>
          <w:sz w:val="22"/>
        </w:rPr>
        <w:t>DODATNI ČLENI</w:t>
      </w:r>
    </w:p>
    <w:p w14:paraId="5671FF94" w14:textId="77777777" w:rsidR="00560552" w:rsidRPr="00286253" w:rsidRDefault="00560552" w:rsidP="00551DD8">
      <w:pPr>
        <w:spacing w:line="260" w:lineRule="exact"/>
        <w:rPr>
          <w:rFonts w:ascii="Arial" w:hAnsi="Arial" w:cs="Arial"/>
          <w:b/>
          <w:bCs/>
          <w:sz w:val="22"/>
        </w:rPr>
      </w:pPr>
    </w:p>
    <w:p w14:paraId="6E66B504" w14:textId="77777777" w:rsidR="00560552" w:rsidRPr="00286253" w:rsidRDefault="00560552" w:rsidP="00551DD8">
      <w:pPr>
        <w:spacing w:line="260" w:lineRule="exact"/>
        <w:outlineLvl w:val="0"/>
        <w:rPr>
          <w:rFonts w:ascii="Arial" w:hAnsi="Arial" w:cs="Arial"/>
          <w:b/>
          <w:bCs/>
          <w:sz w:val="22"/>
        </w:rPr>
      </w:pPr>
      <w:r w:rsidRPr="00286253">
        <w:rPr>
          <w:rFonts w:ascii="Arial" w:hAnsi="Arial" w:cs="Arial"/>
          <w:b/>
          <w:bCs/>
          <w:sz w:val="22"/>
        </w:rPr>
        <w:t>Doda se 21 člen s podčleni 21.1-21.3, ki se glasijo:</w:t>
      </w:r>
    </w:p>
    <w:p w14:paraId="753B5C00" w14:textId="77777777" w:rsidR="00560552" w:rsidRPr="00286253" w:rsidRDefault="00560552" w:rsidP="00551DD8">
      <w:pPr>
        <w:spacing w:line="260" w:lineRule="exact"/>
        <w:rPr>
          <w:rFonts w:ascii="Arial" w:hAnsi="Arial" w:cs="Arial"/>
          <w:b/>
          <w:bCs/>
          <w:sz w:val="22"/>
        </w:rPr>
      </w:pPr>
    </w:p>
    <w:p w14:paraId="01456E74" w14:textId="77777777" w:rsidR="00560552" w:rsidRPr="00286253" w:rsidRDefault="00560552" w:rsidP="00551DD8">
      <w:pPr>
        <w:spacing w:line="260" w:lineRule="exact"/>
        <w:rPr>
          <w:rFonts w:ascii="Arial" w:hAnsi="Arial" w:cs="Arial"/>
          <w:b/>
          <w:sz w:val="22"/>
        </w:rPr>
      </w:pPr>
      <w:r w:rsidRPr="00286253">
        <w:rPr>
          <w:rFonts w:ascii="Arial" w:hAnsi="Arial" w:cs="Arial"/>
          <w:b/>
          <w:sz w:val="22"/>
        </w:rPr>
        <w:t>21</w:t>
      </w:r>
      <w:r w:rsidRPr="00286253">
        <w:rPr>
          <w:rFonts w:ascii="Arial" w:hAnsi="Arial" w:cs="Arial"/>
          <w:b/>
          <w:sz w:val="22"/>
        </w:rPr>
        <w:tab/>
        <w:t>DAJATVE</w:t>
      </w:r>
    </w:p>
    <w:p w14:paraId="5FAB14C2" w14:textId="77777777" w:rsidR="00560552" w:rsidRPr="00286253" w:rsidRDefault="00560552" w:rsidP="00551DD8">
      <w:pPr>
        <w:spacing w:line="260" w:lineRule="exact"/>
        <w:rPr>
          <w:rFonts w:ascii="Arial" w:hAnsi="Arial" w:cs="Arial"/>
          <w:b/>
          <w:bCs/>
          <w:sz w:val="22"/>
        </w:rPr>
      </w:pPr>
    </w:p>
    <w:p w14:paraId="41482E4B" w14:textId="77777777" w:rsidR="00560552" w:rsidRPr="00286253" w:rsidRDefault="00560552" w:rsidP="00551DD8">
      <w:pPr>
        <w:spacing w:line="260" w:lineRule="exact"/>
        <w:outlineLvl w:val="0"/>
        <w:rPr>
          <w:rFonts w:ascii="Arial" w:hAnsi="Arial" w:cs="Arial"/>
          <w:b/>
          <w:sz w:val="22"/>
        </w:rPr>
      </w:pPr>
      <w:r w:rsidRPr="00286253">
        <w:rPr>
          <w:rFonts w:ascii="Arial" w:hAnsi="Arial" w:cs="Arial"/>
          <w:b/>
          <w:sz w:val="22"/>
        </w:rPr>
        <w:t>21.1</w:t>
      </w:r>
      <w:r w:rsidRPr="00286253">
        <w:rPr>
          <w:rFonts w:ascii="Arial" w:hAnsi="Arial" w:cs="Arial"/>
          <w:b/>
          <w:sz w:val="22"/>
        </w:rPr>
        <w:tab/>
        <w:t xml:space="preserve">Tuje dajatve </w:t>
      </w:r>
    </w:p>
    <w:p w14:paraId="0924D40F" w14:textId="77777777" w:rsidR="00560552" w:rsidRPr="00286253" w:rsidRDefault="00560552" w:rsidP="00551DD8">
      <w:pPr>
        <w:spacing w:line="260" w:lineRule="exact"/>
        <w:ind w:left="709"/>
        <w:rPr>
          <w:rFonts w:ascii="Arial" w:hAnsi="Arial" w:cs="Arial"/>
          <w:sz w:val="22"/>
        </w:rPr>
      </w:pPr>
      <w:r w:rsidRPr="00286253">
        <w:rPr>
          <w:rFonts w:ascii="Arial" w:hAnsi="Arial" w:cs="Arial"/>
          <w:sz w:val="22"/>
        </w:rPr>
        <w:t>Cene, ki jih nudi Izvajalec bodo vsebovale vse davke, carine in druge dajatve, ki zunaj Naročnikove države veljajo na proizvodnjo, izdelavo, prodajo in transport Izvajalčeve opreme, naprav, materialov in proizvodov, ki se bodo uporabljali ali vgrajevali po Pogodbi ter na storitve, ki se bodo izvajale po Pogodbi.</w:t>
      </w:r>
    </w:p>
    <w:p w14:paraId="64E7EAA3" w14:textId="77777777" w:rsidR="00560552" w:rsidRPr="00286253" w:rsidRDefault="00560552" w:rsidP="00551DD8">
      <w:pPr>
        <w:spacing w:line="260" w:lineRule="exact"/>
        <w:rPr>
          <w:rFonts w:ascii="Arial" w:hAnsi="Arial" w:cs="Arial"/>
          <w:sz w:val="22"/>
        </w:rPr>
      </w:pPr>
    </w:p>
    <w:p w14:paraId="302148FB" w14:textId="77777777" w:rsidR="00560552" w:rsidRPr="00286253" w:rsidRDefault="00560552" w:rsidP="00551DD8">
      <w:pPr>
        <w:spacing w:line="260" w:lineRule="exact"/>
        <w:rPr>
          <w:rFonts w:ascii="Arial" w:hAnsi="Arial" w:cs="Arial"/>
          <w:b/>
          <w:sz w:val="22"/>
        </w:rPr>
      </w:pPr>
      <w:r w:rsidRPr="00286253">
        <w:rPr>
          <w:rFonts w:ascii="Arial" w:hAnsi="Arial" w:cs="Arial"/>
          <w:b/>
          <w:sz w:val="22"/>
        </w:rPr>
        <w:t>21.2</w:t>
      </w:r>
      <w:r w:rsidRPr="00286253">
        <w:rPr>
          <w:rFonts w:ascii="Arial" w:hAnsi="Arial" w:cs="Arial"/>
          <w:b/>
          <w:sz w:val="22"/>
        </w:rPr>
        <w:tab/>
        <w:t>Lokalne dajatve</w:t>
      </w:r>
    </w:p>
    <w:p w14:paraId="07F98FE4" w14:textId="77777777" w:rsidR="00560552" w:rsidRPr="00286253" w:rsidRDefault="00560552" w:rsidP="00551DD8">
      <w:pPr>
        <w:spacing w:line="260" w:lineRule="exact"/>
        <w:ind w:left="709"/>
        <w:rPr>
          <w:rFonts w:ascii="Arial" w:hAnsi="Arial" w:cs="Arial"/>
          <w:sz w:val="22"/>
        </w:rPr>
      </w:pPr>
      <w:r w:rsidRPr="00286253">
        <w:rPr>
          <w:rFonts w:ascii="Arial" w:hAnsi="Arial" w:cs="Arial"/>
          <w:sz w:val="22"/>
        </w:rPr>
        <w:t xml:space="preserve">V cenah, ki jih nudi Izvajalec, so vključene vse carine, uvozne carine, poslovni davki, davki na dohodek in drugi davki, ki so po zakonih in predpisih lahko odmerjeni in so bili v veljavi 14 dni pred odpiranjem Ponudb v Republiki Sloveniji ter se nanašajo na Izvajalčevo opremo, </w:t>
      </w:r>
      <w:r w:rsidR="00D056B3" w:rsidRPr="00286253">
        <w:rPr>
          <w:rFonts w:ascii="Arial" w:hAnsi="Arial" w:cs="Arial"/>
          <w:sz w:val="22"/>
        </w:rPr>
        <w:t>n</w:t>
      </w:r>
      <w:r w:rsidRPr="00286253">
        <w:rPr>
          <w:rFonts w:ascii="Arial" w:hAnsi="Arial" w:cs="Arial"/>
          <w:sz w:val="22"/>
        </w:rPr>
        <w:t xml:space="preserve">aprave, materiale in proizvode (stalne, začasne in potrošne), ki so bili pridobljeni za namene Pogodbe in storitve, izvedene po Pogodbi. Nobeno določilo Pogodbe ne razreši </w:t>
      </w:r>
      <w:r w:rsidRPr="00286253">
        <w:rPr>
          <w:rFonts w:ascii="Arial" w:hAnsi="Arial" w:cs="Arial"/>
          <w:sz w:val="22"/>
        </w:rPr>
        <w:lastRenderedPageBreak/>
        <w:t>Izvajalca plačila kakršnihkoli dajatev, ki so v državi Naročnika odmerjene na dobičke, ki jih je imel iz naslova Pogodbe.</w:t>
      </w:r>
    </w:p>
    <w:p w14:paraId="0C11D4FB" w14:textId="77777777" w:rsidR="00560552" w:rsidRPr="00286253" w:rsidRDefault="00560552" w:rsidP="00551DD8">
      <w:pPr>
        <w:spacing w:line="260" w:lineRule="exact"/>
        <w:rPr>
          <w:rFonts w:ascii="Arial" w:hAnsi="Arial" w:cs="Arial"/>
          <w:sz w:val="22"/>
        </w:rPr>
      </w:pPr>
    </w:p>
    <w:p w14:paraId="232448AC" w14:textId="77777777" w:rsidR="00560552" w:rsidRPr="00286253" w:rsidRDefault="00560552" w:rsidP="00551DD8">
      <w:pPr>
        <w:spacing w:line="260" w:lineRule="exact"/>
        <w:outlineLvl w:val="0"/>
        <w:rPr>
          <w:rFonts w:ascii="Arial" w:hAnsi="Arial" w:cs="Arial"/>
          <w:b/>
          <w:sz w:val="22"/>
        </w:rPr>
      </w:pPr>
      <w:r w:rsidRPr="00286253">
        <w:rPr>
          <w:rFonts w:ascii="Arial" w:hAnsi="Arial" w:cs="Arial"/>
          <w:b/>
          <w:sz w:val="22"/>
        </w:rPr>
        <w:t>21.3</w:t>
      </w:r>
      <w:r w:rsidRPr="00286253">
        <w:rPr>
          <w:rFonts w:ascii="Arial" w:hAnsi="Arial" w:cs="Arial"/>
          <w:b/>
          <w:sz w:val="22"/>
        </w:rPr>
        <w:tab/>
        <w:t>Dajatve  na dohodek za osebje</w:t>
      </w:r>
    </w:p>
    <w:p w14:paraId="4204BDC2" w14:textId="77777777" w:rsidR="00560552" w:rsidRPr="00286253" w:rsidRDefault="00560552" w:rsidP="00551DD8">
      <w:pPr>
        <w:spacing w:line="260" w:lineRule="exact"/>
        <w:ind w:left="709"/>
        <w:rPr>
          <w:rFonts w:ascii="Arial" w:hAnsi="Arial" w:cs="Arial"/>
          <w:sz w:val="22"/>
        </w:rPr>
      </w:pPr>
      <w:r w:rsidRPr="00286253">
        <w:rPr>
          <w:rFonts w:ascii="Arial" w:hAnsi="Arial" w:cs="Arial"/>
          <w:sz w:val="22"/>
        </w:rPr>
        <w:t>Izvajalčeva ekipa, osebje in delovna sila, bodo podvrženi plačilu davkov na osebni dohodek v Republiki Sloveniji, v smislu obdavčenja njihovih osebnih dohodkov skladno z zakoni in predpisi, ki bodo v tem času v veljavi in Izvajalec bo izpolnjeval te dolžnosti v smislu odtegljajev, kot mu je bilo naloženo s temi zakoni in predpisi.</w:t>
      </w:r>
    </w:p>
    <w:p w14:paraId="4AF09C0F" w14:textId="77777777" w:rsidR="0084314B" w:rsidRPr="00286253" w:rsidRDefault="0084314B" w:rsidP="00551DD8">
      <w:pPr>
        <w:spacing w:line="260" w:lineRule="exact"/>
        <w:rPr>
          <w:rFonts w:ascii="Arial" w:hAnsi="Arial" w:cs="Arial"/>
          <w:sz w:val="22"/>
        </w:rPr>
      </w:pPr>
    </w:p>
    <w:p w14:paraId="0B9FCA76" w14:textId="77777777" w:rsidR="00AB5D61" w:rsidRPr="00286253" w:rsidRDefault="00AB5D61" w:rsidP="00AB5D61">
      <w:pPr>
        <w:spacing w:line="260" w:lineRule="exact"/>
        <w:ind w:left="540"/>
        <w:rPr>
          <w:rFonts w:ascii="Arial" w:hAnsi="Arial" w:cs="Arial"/>
          <w:b/>
          <w:sz w:val="22"/>
        </w:rPr>
      </w:pPr>
    </w:p>
    <w:p w14:paraId="0C26D0A2" w14:textId="77777777" w:rsidR="00AB5D61" w:rsidRPr="00286253" w:rsidRDefault="00AB5D61" w:rsidP="00AB5D61">
      <w:pPr>
        <w:spacing w:line="260" w:lineRule="exact"/>
        <w:outlineLvl w:val="0"/>
        <w:rPr>
          <w:rFonts w:ascii="Arial" w:hAnsi="Arial" w:cs="Arial"/>
          <w:b/>
          <w:bCs/>
          <w:sz w:val="22"/>
        </w:rPr>
      </w:pPr>
      <w:r w:rsidRPr="00286253">
        <w:rPr>
          <w:rFonts w:ascii="Arial" w:hAnsi="Arial" w:cs="Arial"/>
          <w:b/>
          <w:bCs/>
          <w:sz w:val="22"/>
        </w:rPr>
        <w:t>Doda se 22 člen s podčlenom 22.1, ki se glasi:</w:t>
      </w:r>
    </w:p>
    <w:p w14:paraId="481EA06E" w14:textId="77777777" w:rsidR="00AB5D61" w:rsidRPr="00286253" w:rsidRDefault="00AB5D61" w:rsidP="00AB5D61">
      <w:pPr>
        <w:spacing w:line="260" w:lineRule="exact"/>
        <w:outlineLvl w:val="0"/>
        <w:rPr>
          <w:rFonts w:ascii="Arial" w:hAnsi="Arial" w:cs="Arial"/>
          <w:b/>
          <w:bCs/>
          <w:sz w:val="22"/>
        </w:rPr>
      </w:pPr>
    </w:p>
    <w:p w14:paraId="59FD8409" w14:textId="77777777" w:rsidR="00AB5D61" w:rsidRPr="00286253" w:rsidRDefault="00AB5D61" w:rsidP="00AB5D61">
      <w:pPr>
        <w:spacing w:line="260" w:lineRule="exact"/>
        <w:rPr>
          <w:rFonts w:ascii="Arial" w:hAnsi="Arial" w:cs="Arial"/>
          <w:b/>
          <w:sz w:val="22"/>
        </w:rPr>
      </w:pPr>
      <w:r w:rsidRPr="00286253">
        <w:rPr>
          <w:rFonts w:ascii="Arial" w:hAnsi="Arial" w:cs="Arial"/>
          <w:b/>
          <w:sz w:val="22"/>
        </w:rPr>
        <w:t>22</w:t>
      </w:r>
      <w:r w:rsidRPr="00286253">
        <w:rPr>
          <w:rFonts w:ascii="Arial" w:hAnsi="Arial" w:cs="Arial"/>
          <w:b/>
          <w:sz w:val="22"/>
        </w:rPr>
        <w:tab/>
        <w:t>NASTANITEV INŽENIRJA</w:t>
      </w:r>
    </w:p>
    <w:p w14:paraId="6DBF3292" w14:textId="77777777" w:rsidR="00AB5D61" w:rsidRPr="00286253" w:rsidRDefault="00AB5D61" w:rsidP="00AB5D61">
      <w:pPr>
        <w:spacing w:line="260" w:lineRule="exact"/>
        <w:rPr>
          <w:rFonts w:ascii="Arial" w:hAnsi="Arial" w:cs="Arial"/>
          <w:b/>
          <w:bCs/>
          <w:sz w:val="22"/>
        </w:rPr>
      </w:pPr>
    </w:p>
    <w:p w14:paraId="5B03FB0E" w14:textId="77777777" w:rsidR="00AB5D61" w:rsidRPr="00286253" w:rsidRDefault="00AB5D61" w:rsidP="00AB5D61">
      <w:pPr>
        <w:spacing w:line="260" w:lineRule="exact"/>
        <w:outlineLvl w:val="0"/>
        <w:rPr>
          <w:rFonts w:ascii="Arial" w:hAnsi="Arial" w:cs="Arial"/>
          <w:b/>
          <w:sz w:val="22"/>
        </w:rPr>
      </w:pPr>
      <w:r w:rsidRPr="00286253">
        <w:rPr>
          <w:rFonts w:ascii="Arial" w:hAnsi="Arial" w:cs="Arial"/>
          <w:b/>
          <w:sz w:val="22"/>
        </w:rPr>
        <w:t>21.1</w:t>
      </w:r>
      <w:r w:rsidRPr="00286253">
        <w:rPr>
          <w:rFonts w:ascii="Arial" w:hAnsi="Arial" w:cs="Arial"/>
          <w:b/>
          <w:sz w:val="22"/>
        </w:rPr>
        <w:tab/>
        <w:t>Nastanitev in oprema</w:t>
      </w:r>
    </w:p>
    <w:p w14:paraId="42C33734" w14:textId="77777777" w:rsidR="00AB5D61" w:rsidRPr="00286253" w:rsidRDefault="00AB5D61" w:rsidP="00AB5D61">
      <w:pPr>
        <w:spacing w:line="260" w:lineRule="exact"/>
        <w:ind w:left="709"/>
        <w:rPr>
          <w:rFonts w:ascii="Arial" w:hAnsi="Arial" w:cs="Arial"/>
          <w:sz w:val="22"/>
        </w:rPr>
      </w:pPr>
      <w:r w:rsidRPr="00286253">
        <w:rPr>
          <w:rFonts w:ascii="Arial" w:hAnsi="Arial" w:cs="Arial"/>
          <w:sz w:val="22"/>
        </w:rPr>
        <w:t>Vsa oprema, ki je potrebna za izvajanje storitev nadzornega inženirja je last izvajalca in se po zaključku izvedbe projekta vrne izvajalcu.</w:t>
      </w:r>
    </w:p>
    <w:p w14:paraId="5629AE0A" w14:textId="77777777" w:rsidR="00AB5D61" w:rsidRPr="00286253" w:rsidRDefault="00AB5D61" w:rsidP="00AB5D61">
      <w:pPr>
        <w:spacing w:line="260" w:lineRule="exact"/>
        <w:ind w:left="709"/>
        <w:rPr>
          <w:rFonts w:ascii="Arial" w:hAnsi="Arial" w:cs="Arial"/>
          <w:sz w:val="22"/>
        </w:rPr>
      </w:pPr>
    </w:p>
    <w:p w14:paraId="1806A1E8" w14:textId="77777777" w:rsidR="00AB5D61" w:rsidRPr="00286253" w:rsidRDefault="00AB5D61" w:rsidP="00AB5D61">
      <w:pPr>
        <w:spacing w:line="260" w:lineRule="exact"/>
        <w:ind w:left="709"/>
        <w:rPr>
          <w:rFonts w:ascii="Arial" w:hAnsi="Arial" w:cs="Arial"/>
          <w:sz w:val="22"/>
        </w:rPr>
      </w:pPr>
      <w:r w:rsidRPr="00286253">
        <w:rPr>
          <w:rFonts w:ascii="Arial" w:hAnsi="Arial" w:cs="Arial"/>
          <w:sz w:val="22"/>
        </w:rPr>
        <w:t>Izvajalec mora poskrbeti za ogrevanje, razsvetljavo in vzdrževanje enosobnega kontejnerja do zaključka del ali tako dolgo, dokler to zahteva inženir, vendar ne dlje kot do konca roka, določenega za popravilo napak. Kontejner, ki ne sme biti manjši od 20 m2 bo služil za pisarno inženirju.</w:t>
      </w:r>
    </w:p>
    <w:p w14:paraId="517E06D0" w14:textId="77777777" w:rsidR="00AB5D61" w:rsidRPr="00286253" w:rsidRDefault="00AB5D61" w:rsidP="00AB5D61">
      <w:pPr>
        <w:spacing w:line="260" w:lineRule="exact"/>
        <w:ind w:left="709"/>
        <w:rPr>
          <w:rFonts w:ascii="Arial" w:hAnsi="Arial" w:cs="Arial"/>
          <w:sz w:val="22"/>
        </w:rPr>
      </w:pPr>
    </w:p>
    <w:p w14:paraId="6AD848FB" w14:textId="77777777" w:rsidR="00AB5D61" w:rsidRPr="00286253" w:rsidRDefault="00AB5D61" w:rsidP="00AB5D61">
      <w:pPr>
        <w:spacing w:line="260" w:lineRule="exact"/>
        <w:ind w:left="709"/>
        <w:rPr>
          <w:rFonts w:ascii="Arial" w:hAnsi="Arial" w:cs="Arial"/>
          <w:sz w:val="22"/>
        </w:rPr>
      </w:pPr>
      <w:r w:rsidRPr="00286253">
        <w:rPr>
          <w:rFonts w:ascii="Arial" w:hAnsi="Arial" w:cs="Arial"/>
          <w:sz w:val="22"/>
        </w:rPr>
        <w:t>Izvajalec mora priskrbeti in vzdrževati tudi stranišče na splakovanje in umivalnik za umivanje rok. Stranišča morajo biti zaprtega tipa, praznjenje kemičnih stranišč mora izvajalec izvajati na dovoljen način in vsebine ne sme odlagati na zemljišče ali v vodne tokove. Kanalizacijske in trdne odpadke mora izvajalec odlagati na za to določeno odlagališče.</w:t>
      </w:r>
    </w:p>
    <w:p w14:paraId="0674A2D9" w14:textId="77777777" w:rsidR="00AB5D61" w:rsidRPr="00286253" w:rsidRDefault="00AB5D61" w:rsidP="00AB5D61">
      <w:pPr>
        <w:spacing w:line="260" w:lineRule="exact"/>
        <w:ind w:left="709"/>
        <w:rPr>
          <w:rFonts w:ascii="Arial" w:hAnsi="Arial" w:cs="Arial"/>
          <w:sz w:val="22"/>
        </w:rPr>
      </w:pPr>
    </w:p>
    <w:p w14:paraId="43981468" w14:textId="77777777" w:rsidR="00AB5D61" w:rsidRPr="00286253" w:rsidRDefault="00AB5D61" w:rsidP="00AB5D61">
      <w:pPr>
        <w:spacing w:line="260" w:lineRule="exact"/>
        <w:ind w:left="709"/>
        <w:rPr>
          <w:rFonts w:ascii="Arial" w:hAnsi="Arial" w:cs="Arial"/>
          <w:sz w:val="22"/>
        </w:rPr>
      </w:pPr>
      <w:r w:rsidRPr="00286253">
        <w:rPr>
          <w:rFonts w:ascii="Arial" w:hAnsi="Arial" w:cs="Arial"/>
          <w:sz w:val="22"/>
        </w:rPr>
        <w:t xml:space="preserve">Zunanja vrata kontejnerja morajo imeti patentno ključavnico in ključe. </w:t>
      </w:r>
    </w:p>
    <w:p w14:paraId="3C53AEC0" w14:textId="77777777" w:rsidR="00AB5D61" w:rsidRPr="00286253" w:rsidRDefault="00AB5D61" w:rsidP="00AB5D61">
      <w:pPr>
        <w:spacing w:line="260" w:lineRule="exact"/>
        <w:ind w:left="709"/>
        <w:rPr>
          <w:rFonts w:ascii="Arial" w:hAnsi="Arial" w:cs="Arial"/>
          <w:sz w:val="22"/>
        </w:rPr>
      </w:pPr>
    </w:p>
    <w:p w14:paraId="7163D4D6" w14:textId="77777777" w:rsidR="00AB5D61" w:rsidRPr="00286253" w:rsidRDefault="00AB5D61" w:rsidP="00AB5D61">
      <w:pPr>
        <w:spacing w:line="260" w:lineRule="exact"/>
        <w:ind w:left="709"/>
        <w:rPr>
          <w:rFonts w:ascii="Arial" w:hAnsi="Arial" w:cs="Arial"/>
          <w:sz w:val="22"/>
        </w:rPr>
      </w:pPr>
      <w:r w:rsidRPr="00286253">
        <w:rPr>
          <w:rFonts w:ascii="Arial" w:hAnsi="Arial" w:cs="Arial"/>
          <w:sz w:val="22"/>
        </w:rPr>
        <w:t>Celoten prostor mora biti učinkovito ogrevan, klimatiziran in osvetljen z elektriko. V prostoru morata biti, poleg tiste, ki se uporablja za ogrevanje, inštalirani še dve vtičnici. V zimskih mesecih mora biti ogrevanje zadostno za vzdrževanje temperature 20˚C. Prostor mora biti opremljen z ustrezno notranjo opremo in inženir lahko od izvajalca zahteva, da mu v razumnih okvirih, priskrbi dodatno opremo.</w:t>
      </w:r>
    </w:p>
    <w:p w14:paraId="1DE914D3" w14:textId="77777777" w:rsidR="00AB5D61" w:rsidRPr="00286253" w:rsidRDefault="00AB5D61" w:rsidP="00AB5D61">
      <w:pPr>
        <w:spacing w:line="260" w:lineRule="exact"/>
        <w:ind w:left="709"/>
        <w:rPr>
          <w:rFonts w:ascii="Arial" w:hAnsi="Arial" w:cs="Arial"/>
          <w:sz w:val="22"/>
        </w:rPr>
      </w:pPr>
    </w:p>
    <w:p w14:paraId="11D09887" w14:textId="77777777" w:rsidR="00AB5D61" w:rsidRPr="00286253" w:rsidRDefault="00AB5D61" w:rsidP="00AB5D61">
      <w:pPr>
        <w:spacing w:line="260" w:lineRule="exact"/>
        <w:ind w:left="709"/>
        <w:rPr>
          <w:rFonts w:ascii="Arial" w:hAnsi="Arial" w:cs="Arial"/>
          <w:sz w:val="22"/>
        </w:rPr>
      </w:pPr>
      <w:r w:rsidRPr="00286253">
        <w:rPr>
          <w:rFonts w:ascii="Arial" w:hAnsi="Arial" w:cs="Arial"/>
          <w:sz w:val="22"/>
        </w:rPr>
        <w:t>Prostor mora biti opremljen s spodaj naštetim pohištvom in opremo:</w:t>
      </w:r>
    </w:p>
    <w:p w14:paraId="0A783D86" w14:textId="77777777" w:rsidR="00AB5D61" w:rsidRPr="00286253" w:rsidRDefault="00AB5D61" w:rsidP="00AB5D61">
      <w:pPr>
        <w:tabs>
          <w:tab w:val="left" w:pos="1080"/>
        </w:tabs>
        <w:spacing w:line="240" w:lineRule="atLeast"/>
        <w:rPr>
          <w:rFonts w:ascii="Arial" w:hAnsi="Arial" w:cs="Arial"/>
        </w:rPr>
      </w:pPr>
    </w:p>
    <w:p w14:paraId="41DD0649" w14:textId="77777777" w:rsidR="00AB5D61" w:rsidRPr="00286253" w:rsidRDefault="00AB5D61" w:rsidP="001B2E9B">
      <w:pPr>
        <w:pStyle w:val="Telobesedila"/>
        <w:numPr>
          <w:ilvl w:val="0"/>
          <w:numId w:val="24"/>
        </w:numPr>
        <w:tabs>
          <w:tab w:val="clear" w:pos="1416"/>
          <w:tab w:val="num" w:pos="1080"/>
        </w:tabs>
        <w:ind w:left="1080"/>
        <w:rPr>
          <w:rFonts w:cs="Arial"/>
          <w:sz w:val="22"/>
          <w:szCs w:val="22"/>
        </w:rPr>
      </w:pPr>
      <w:r w:rsidRPr="00286253">
        <w:rPr>
          <w:rFonts w:cs="Arial"/>
          <w:sz w:val="22"/>
          <w:szCs w:val="22"/>
        </w:rPr>
        <w:t>eno pisalno mizo, dimenzij 1,5 x 0,75 metra, z dvojnim podstavkom in predalnikom s tremi predali, ki jih je mogoče zakleniti</w:t>
      </w:r>
    </w:p>
    <w:p w14:paraId="5746F8BB" w14:textId="77777777" w:rsidR="00AB5D61" w:rsidRPr="00286253" w:rsidRDefault="00AB5D61" w:rsidP="001B2E9B">
      <w:pPr>
        <w:pStyle w:val="Telobesedila"/>
        <w:numPr>
          <w:ilvl w:val="0"/>
          <w:numId w:val="24"/>
        </w:numPr>
        <w:tabs>
          <w:tab w:val="clear" w:pos="1416"/>
          <w:tab w:val="num" w:pos="1080"/>
        </w:tabs>
        <w:ind w:left="1080"/>
        <w:rPr>
          <w:rFonts w:cs="Arial"/>
          <w:sz w:val="22"/>
          <w:szCs w:val="22"/>
        </w:rPr>
      </w:pPr>
      <w:r w:rsidRPr="00286253">
        <w:rPr>
          <w:rFonts w:cs="Arial"/>
          <w:sz w:val="22"/>
          <w:szCs w:val="22"/>
        </w:rPr>
        <w:t>eno oglasno ploščo, dimenzij 3 x 3 metre</w:t>
      </w:r>
    </w:p>
    <w:p w14:paraId="58C11272" w14:textId="77777777" w:rsidR="00AB5D61" w:rsidRPr="00286253" w:rsidRDefault="00AB5D61" w:rsidP="001B2E9B">
      <w:pPr>
        <w:pStyle w:val="Telobesedila"/>
        <w:numPr>
          <w:ilvl w:val="0"/>
          <w:numId w:val="24"/>
        </w:numPr>
        <w:tabs>
          <w:tab w:val="clear" w:pos="1416"/>
          <w:tab w:val="num" w:pos="1080"/>
        </w:tabs>
        <w:ind w:left="1080"/>
        <w:rPr>
          <w:rFonts w:cs="Arial"/>
          <w:sz w:val="22"/>
          <w:szCs w:val="22"/>
        </w:rPr>
      </w:pPr>
      <w:r w:rsidRPr="00286253">
        <w:rPr>
          <w:rFonts w:cs="Arial"/>
          <w:sz w:val="22"/>
          <w:szCs w:val="22"/>
        </w:rPr>
        <w:t>eno leseno omaro s policami dolgo 1,5 metra, visoko 1 meter in široko 0,3 metra</w:t>
      </w:r>
    </w:p>
    <w:p w14:paraId="01ED8A91" w14:textId="77777777" w:rsidR="00AB5D61" w:rsidRPr="00286253" w:rsidRDefault="00AB5D61" w:rsidP="001B2E9B">
      <w:pPr>
        <w:pStyle w:val="Telobesedila"/>
        <w:numPr>
          <w:ilvl w:val="0"/>
          <w:numId w:val="24"/>
        </w:numPr>
        <w:tabs>
          <w:tab w:val="clear" w:pos="1416"/>
          <w:tab w:val="num" w:pos="1080"/>
        </w:tabs>
        <w:ind w:left="1080"/>
        <w:rPr>
          <w:rFonts w:cs="Arial"/>
          <w:sz w:val="22"/>
          <w:szCs w:val="22"/>
        </w:rPr>
      </w:pPr>
      <w:r w:rsidRPr="00286253">
        <w:rPr>
          <w:rFonts w:cs="Arial"/>
          <w:sz w:val="22"/>
          <w:szCs w:val="22"/>
        </w:rPr>
        <w:t>eno mizo, dimenzij 0,75 x 2,0 metra</w:t>
      </w:r>
    </w:p>
    <w:p w14:paraId="10E9866A" w14:textId="77777777" w:rsidR="00AB5D61" w:rsidRPr="00286253" w:rsidRDefault="00AB5D61" w:rsidP="001B2E9B">
      <w:pPr>
        <w:pStyle w:val="Telobesedila"/>
        <w:numPr>
          <w:ilvl w:val="0"/>
          <w:numId w:val="24"/>
        </w:numPr>
        <w:tabs>
          <w:tab w:val="clear" w:pos="1416"/>
          <w:tab w:val="num" w:pos="1080"/>
        </w:tabs>
        <w:ind w:left="1080"/>
        <w:rPr>
          <w:rFonts w:cs="Arial"/>
          <w:sz w:val="22"/>
          <w:szCs w:val="22"/>
        </w:rPr>
      </w:pPr>
      <w:r w:rsidRPr="00286253">
        <w:rPr>
          <w:rFonts w:cs="Arial"/>
          <w:sz w:val="22"/>
          <w:szCs w:val="22"/>
        </w:rPr>
        <w:t>devetimi pisarniškimi stoli</w:t>
      </w:r>
    </w:p>
    <w:p w14:paraId="69D64AA7" w14:textId="77777777" w:rsidR="00AB5D61" w:rsidRPr="00286253" w:rsidRDefault="00AB5D61" w:rsidP="001B2E9B">
      <w:pPr>
        <w:pStyle w:val="Telobesedila"/>
        <w:numPr>
          <w:ilvl w:val="0"/>
          <w:numId w:val="24"/>
        </w:numPr>
        <w:tabs>
          <w:tab w:val="clear" w:pos="1416"/>
          <w:tab w:val="num" w:pos="1080"/>
        </w:tabs>
        <w:ind w:left="1080"/>
        <w:rPr>
          <w:rFonts w:cs="Arial"/>
          <w:sz w:val="22"/>
          <w:szCs w:val="22"/>
        </w:rPr>
      </w:pPr>
      <w:r w:rsidRPr="00286253">
        <w:rPr>
          <w:rFonts w:cs="Arial"/>
          <w:sz w:val="22"/>
          <w:szCs w:val="22"/>
        </w:rPr>
        <w:t>obešalnikom za plašče</w:t>
      </w:r>
    </w:p>
    <w:p w14:paraId="5CFAD7B6" w14:textId="77777777" w:rsidR="00AB5D61" w:rsidRPr="00286253" w:rsidRDefault="00AB5D61" w:rsidP="001B2E9B">
      <w:pPr>
        <w:pStyle w:val="Telobesedila"/>
        <w:numPr>
          <w:ilvl w:val="0"/>
          <w:numId w:val="24"/>
        </w:numPr>
        <w:tabs>
          <w:tab w:val="clear" w:pos="1416"/>
          <w:tab w:val="num" w:pos="1080"/>
        </w:tabs>
        <w:ind w:left="1080"/>
        <w:rPr>
          <w:rFonts w:cs="Arial"/>
          <w:sz w:val="22"/>
          <w:szCs w:val="22"/>
        </w:rPr>
      </w:pPr>
      <w:r w:rsidRPr="00286253">
        <w:rPr>
          <w:rFonts w:cs="Arial"/>
          <w:sz w:val="22"/>
          <w:szCs w:val="22"/>
        </w:rPr>
        <w:t>enim stacionarnim telefonskim aparatom</w:t>
      </w:r>
    </w:p>
    <w:p w14:paraId="1E32424D" w14:textId="77777777" w:rsidR="00AB5D61" w:rsidRPr="00286253" w:rsidRDefault="00AB5D61" w:rsidP="001B2E9B">
      <w:pPr>
        <w:pStyle w:val="Telobesedila"/>
        <w:numPr>
          <w:ilvl w:val="0"/>
          <w:numId w:val="24"/>
        </w:numPr>
        <w:tabs>
          <w:tab w:val="clear" w:pos="1416"/>
          <w:tab w:val="num" w:pos="1080"/>
        </w:tabs>
        <w:ind w:left="1080"/>
        <w:rPr>
          <w:rFonts w:cs="Arial"/>
          <w:sz w:val="22"/>
          <w:szCs w:val="22"/>
        </w:rPr>
      </w:pPr>
      <w:r w:rsidRPr="00286253">
        <w:rPr>
          <w:rFonts w:cs="Arial"/>
          <w:sz w:val="22"/>
          <w:szCs w:val="22"/>
        </w:rPr>
        <w:t>enim telefaksom</w:t>
      </w:r>
    </w:p>
    <w:p w14:paraId="09264E01" w14:textId="0CD185E4" w:rsidR="00AB5D61" w:rsidRPr="00286253" w:rsidRDefault="00AB5D61" w:rsidP="001B2E9B">
      <w:pPr>
        <w:pStyle w:val="Telobesedila"/>
        <w:numPr>
          <w:ilvl w:val="0"/>
          <w:numId w:val="24"/>
        </w:numPr>
        <w:tabs>
          <w:tab w:val="clear" w:pos="1416"/>
          <w:tab w:val="num" w:pos="1080"/>
        </w:tabs>
        <w:ind w:left="1080"/>
        <w:rPr>
          <w:rFonts w:cs="Arial"/>
          <w:sz w:val="22"/>
          <w:szCs w:val="22"/>
        </w:rPr>
      </w:pPr>
      <w:r w:rsidRPr="00286253">
        <w:rPr>
          <w:rFonts w:cs="Arial"/>
          <w:sz w:val="22"/>
          <w:szCs w:val="22"/>
        </w:rPr>
        <w:t>desetimi lučmi in nosilci</w:t>
      </w:r>
      <w:r w:rsidR="00B85A91" w:rsidRPr="00286253">
        <w:rPr>
          <w:rFonts w:cs="Arial"/>
          <w:sz w:val="22"/>
          <w:szCs w:val="22"/>
        </w:rPr>
        <w:t xml:space="preserve"> (FLUO ali LED svetila)</w:t>
      </w:r>
    </w:p>
    <w:p w14:paraId="1D8B4186" w14:textId="77777777" w:rsidR="00AB5D61" w:rsidRPr="00286253" w:rsidRDefault="00AB5D61" w:rsidP="001B2E9B">
      <w:pPr>
        <w:pStyle w:val="Telobesedila"/>
        <w:numPr>
          <w:ilvl w:val="0"/>
          <w:numId w:val="24"/>
        </w:numPr>
        <w:tabs>
          <w:tab w:val="clear" w:pos="1416"/>
          <w:tab w:val="num" w:pos="1080"/>
        </w:tabs>
        <w:ind w:left="1080"/>
        <w:rPr>
          <w:rFonts w:cs="Arial"/>
          <w:sz w:val="22"/>
          <w:szCs w:val="22"/>
        </w:rPr>
      </w:pPr>
      <w:r w:rsidRPr="00286253">
        <w:rPr>
          <w:rFonts w:cs="Arial"/>
          <w:sz w:val="22"/>
          <w:szCs w:val="22"/>
        </w:rPr>
        <w:t>eno jekleno omaro, visoko dva metra, široko 0,9 metra in globoko 0,45 metra, s policami, ki jo je mogoče zakleniti</w:t>
      </w:r>
    </w:p>
    <w:p w14:paraId="025D7E43" w14:textId="77777777" w:rsidR="00AB5D61" w:rsidRPr="00286253" w:rsidRDefault="00AB5D61" w:rsidP="001B2E9B">
      <w:pPr>
        <w:pStyle w:val="Telobesedila"/>
        <w:numPr>
          <w:ilvl w:val="0"/>
          <w:numId w:val="24"/>
        </w:numPr>
        <w:tabs>
          <w:tab w:val="clear" w:pos="1416"/>
          <w:tab w:val="num" w:pos="1080"/>
        </w:tabs>
        <w:ind w:left="1080"/>
        <w:rPr>
          <w:rFonts w:cs="Arial"/>
          <w:sz w:val="22"/>
          <w:szCs w:val="22"/>
        </w:rPr>
      </w:pPr>
      <w:r w:rsidRPr="00286253">
        <w:rPr>
          <w:rFonts w:cs="Arial"/>
          <w:sz w:val="22"/>
          <w:szCs w:val="22"/>
        </w:rPr>
        <w:lastRenderedPageBreak/>
        <w:t>enim košem za odpadke</w:t>
      </w:r>
    </w:p>
    <w:p w14:paraId="57C175E1" w14:textId="77777777" w:rsidR="00AB5D61" w:rsidRPr="00286253" w:rsidRDefault="00AB5D61" w:rsidP="001B2E9B">
      <w:pPr>
        <w:pStyle w:val="Telobesedila"/>
        <w:numPr>
          <w:ilvl w:val="0"/>
          <w:numId w:val="24"/>
        </w:numPr>
        <w:tabs>
          <w:tab w:val="clear" w:pos="1416"/>
          <w:tab w:val="num" w:pos="1080"/>
        </w:tabs>
        <w:ind w:left="1080"/>
        <w:rPr>
          <w:rFonts w:cs="Arial"/>
          <w:sz w:val="22"/>
          <w:szCs w:val="22"/>
        </w:rPr>
      </w:pPr>
      <w:r w:rsidRPr="00286253">
        <w:rPr>
          <w:rFonts w:cs="Arial"/>
          <w:sz w:val="22"/>
          <w:szCs w:val="22"/>
        </w:rPr>
        <w:t>enim gasilnim aparatom</w:t>
      </w:r>
    </w:p>
    <w:p w14:paraId="33D412A8" w14:textId="77777777" w:rsidR="00AB5D61" w:rsidRPr="00286253" w:rsidRDefault="00AB5D61" w:rsidP="00AB5D61">
      <w:pPr>
        <w:pStyle w:val="Telobesedila"/>
        <w:rPr>
          <w:rFonts w:cs="Arial"/>
        </w:rPr>
      </w:pPr>
    </w:p>
    <w:p w14:paraId="69DC804F" w14:textId="77777777" w:rsidR="00AB5D61" w:rsidRPr="00286253" w:rsidRDefault="00AB5D61" w:rsidP="00AB5D61">
      <w:pPr>
        <w:spacing w:line="260" w:lineRule="exact"/>
        <w:ind w:left="540"/>
        <w:rPr>
          <w:rFonts w:ascii="Arial" w:hAnsi="Arial" w:cs="Arial"/>
          <w:b/>
          <w:sz w:val="22"/>
        </w:rPr>
      </w:pPr>
      <w:r w:rsidRPr="00286253">
        <w:rPr>
          <w:rFonts w:ascii="Arial" w:hAnsi="Arial" w:cs="Arial"/>
          <w:sz w:val="22"/>
        </w:rPr>
        <w:t>Izvajalec mora poskrbeti za ureditev in vzdrževanje utrjenega prostora za parkiranje dveh avtomobilov poleg pisarne inženirja. Izvajalec mora poskrbeti za izgradnjo, ureditev in vzdrževanje dostopa do in iz pisarne, vključno z odstranjevanjem snega in ledu.</w:t>
      </w:r>
    </w:p>
    <w:p w14:paraId="4B334944" w14:textId="77777777" w:rsidR="00AB5D61" w:rsidRPr="00286253" w:rsidRDefault="00AB5D61" w:rsidP="00AB5D61">
      <w:pPr>
        <w:spacing w:line="260" w:lineRule="exact"/>
        <w:ind w:left="540"/>
        <w:rPr>
          <w:rFonts w:ascii="Arial" w:hAnsi="Arial" w:cs="Arial"/>
          <w:b/>
          <w:sz w:val="22"/>
        </w:rPr>
      </w:pPr>
    </w:p>
    <w:p w14:paraId="098E8521" w14:textId="77777777" w:rsidR="00AB5D61" w:rsidRPr="00286253" w:rsidRDefault="00AB5D61" w:rsidP="00AB5D61">
      <w:pPr>
        <w:spacing w:line="260" w:lineRule="exact"/>
        <w:ind w:left="540"/>
        <w:rPr>
          <w:rFonts w:ascii="Arial" w:hAnsi="Arial" w:cs="Arial"/>
          <w:b/>
          <w:sz w:val="22"/>
        </w:rPr>
      </w:pPr>
    </w:p>
    <w:p w14:paraId="3B960B25" w14:textId="77777777" w:rsidR="00AB5D61" w:rsidRPr="00286253" w:rsidRDefault="0084314B" w:rsidP="00AB5D61">
      <w:pPr>
        <w:spacing w:line="260" w:lineRule="exact"/>
        <w:ind w:left="540"/>
        <w:rPr>
          <w:rFonts w:ascii="Arial" w:hAnsi="Arial" w:cs="Arial"/>
          <w:b/>
          <w:sz w:val="22"/>
        </w:rPr>
      </w:pPr>
      <w:r w:rsidRPr="00286253">
        <w:rPr>
          <w:rFonts w:ascii="Arial" w:hAnsi="Arial" w:cs="Arial"/>
          <w:b/>
          <w:sz w:val="22"/>
        </w:rPr>
        <w:t>Izjavljamo, da smo seznanjeni z vsemi določili Posebnih Pogojev Pogodbe, da smo jih razumeli ter soglašamo, da so sestavni del Pogodbe.</w:t>
      </w:r>
    </w:p>
    <w:p w14:paraId="06366136" w14:textId="77777777" w:rsidR="00AB5D61" w:rsidRPr="00286253" w:rsidRDefault="00AB5D61" w:rsidP="00551DD8">
      <w:pPr>
        <w:spacing w:line="260" w:lineRule="exact"/>
        <w:ind w:left="720"/>
        <w:rPr>
          <w:rFonts w:ascii="Arial" w:hAnsi="Arial" w:cs="Arial"/>
          <w:b/>
          <w:sz w:val="22"/>
        </w:rPr>
      </w:pPr>
    </w:p>
    <w:p w14:paraId="6F3C1521" w14:textId="77777777" w:rsidR="0084314B" w:rsidRPr="00286253" w:rsidRDefault="0084314B" w:rsidP="00551DD8">
      <w:pPr>
        <w:spacing w:line="260" w:lineRule="exact"/>
        <w:ind w:left="4248"/>
        <w:rPr>
          <w:rFonts w:ascii="Arial" w:hAnsi="Arial" w:cs="Arial"/>
          <w:sz w:val="22"/>
        </w:rPr>
      </w:pPr>
    </w:p>
    <w:p w14:paraId="6F037BE3" w14:textId="77777777" w:rsidR="0084314B" w:rsidRPr="00286253" w:rsidRDefault="0084314B" w:rsidP="00551DD8">
      <w:pPr>
        <w:spacing w:line="260" w:lineRule="exact"/>
        <w:ind w:left="4962"/>
        <w:outlineLvl w:val="0"/>
        <w:rPr>
          <w:rFonts w:ascii="Arial" w:hAnsi="Arial" w:cs="Arial"/>
          <w:b/>
          <w:bCs/>
          <w:sz w:val="22"/>
        </w:rPr>
      </w:pPr>
      <w:r w:rsidRPr="00286253">
        <w:rPr>
          <w:rFonts w:ascii="Arial" w:hAnsi="Arial" w:cs="Arial"/>
          <w:b/>
          <w:bCs/>
          <w:sz w:val="22"/>
        </w:rPr>
        <w:t>Podpis:_______________________________</w:t>
      </w:r>
    </w:p>
    <w:p w14:paraId="73B498B1" w14:textId="77777777" w:rsidR="0084314B" w:rsidRPr="00286253" w:rsidRDefault="0084314B" w:rsidP="00551DD8">
      <w:pPr>
        <w:spacing w:line="260" w:lineRule="exact"/>
        <w:ind w:left="4962"/>
        <w:rPr>
          <w:rFonts w:ascii="Arial" w:hAnsi="Arial" w:cs="Arial"/>
          <w:i/>
          <w:iCs/>
          <w:sz w:val="22"/>
        </w:rPr>
      </w:pPr>
      <w:r w:rsidRPr="00286253">
        <w:rPr>
          <w:rFonts w:ascii="Arial" w:hAnsi="Arial" w:cs="Arial"/>
          <w:i/>
          <w:iCs/>
          <w:sz w:val="22"/>
        </w:rPr>
        <w:t>(oseba, ki je pooblaščena za podpisovanje v imenu ponudnika)</w:t>
      </w:r>
    </w:p>
    <w:p w14:paraId="7252A76C" w14:textId="77777777" w:rsidR="0084314B" w:rsidRPr="00286253" w:rsidRDefault="0084314B" w:rsidP="00551DD8">
      <w:pPr>
        <w:spacing w:line="260" w:lineRule="exact"/>
        <w:ind w:left="4962"/>
        <w:rPr>
          <w:rFonts w:ascii="Arial" w:hAnsi="Arial" w:cs="Arial"/>
          <w:sz w:val="22"/>
        </w:rPr>
      </w:pPr>
    </w:p>
    <w:p w14:paraId="67EDD471" w14:textId="77777777" w:rsidR="0084314B" w:rsidRPr="00286253" w:rsidRDefault="0084314B" w:rsidP="00551DD8">
      <w:pPr>
        <w:spacing w:line="260" w:lineRule="exact"/>
        <w:ind w:left="4962"/>
        <w:outlineLvl w:val="0"/>
        <w:rPr>
          <w:rFonts w:ascii="Arial" w:hAnsi="Arial" w:cs="Arial"/>
          <w:b/>
          <w:bCs/>
          <w:sz w:val="22"/>
        </w:rPr>
      </w:pPr>
      <w:r w:rsidRPr="00286253">
        <w:rPr>
          <w:rFonts w:ascii="Arial" w:hAnsi="Arial" w:cs="Arial"/>
          <w:b/>
          <w:bCs/>
          <w:sz w:val="22"/>
        </w:rPr>
        <w:t>Kraj in datum podpisa:__________________</w:t>
      </w:r>
    </w:p>
    <w:p w14:paraId="29FBD6C8" w14:textId="77777777" w:rsidR="0084314B" w:rsidRPr="00286253" w:rsidRDefault="0084314B" w:rsidP="00551DD8">
      <w:pPr>
        <w:spacing w:line="260" w:lineRule="exact"/>
        <w:ind w:left="4962"/>
        <w:rPr>
          <w:rFonts w:ascii="Arial" w:hAnsi="Arial" w:cs="Arial"/>
          <w:b/>
          <w:bCs/>
          <w:sz w:val="22"/>
        </w:rPr>
      </w:pPr>
    </w:p>
    <w:p w14:paraId="3D6B876E" w14:textId="77777777" w:rsidR="0084314B" w:rsidRPr="00286253" w:rsidRDefault="0084314B" w:rsidP="00551DD8">
      <w:pPr>
        <w:spacing w:line="260" w:lineRule="exact"/>
        <w:ind w:left="4962"/>
        <w:outlineLvl w:val="0"/>
        <w:rPr>
          <w:rFonts w:ascii="Arial" w:hAnsi="Arial" w:cs="Arial"/>
          <w:b/>
          <w:bCs/>
          <w:sz w:val="22"/>
        </w:rPr>
      </w:pPr>
      <w:r w:rsidRPr="00286253">
        <w:rPr>
          <w:rFonts w:ascii="Arial" w:hAnsi="Arial" w:cs="Arial"/>
          <w:b/>
          <w:bCs/>
          <w:sz w:val="22"/>
        </w:rPr>
        <w:t>Ponudnikov žig:</w:t>
      </w:r>
    </w:p>
    <w:p w14:paraId="61375975" w14:textId="77777777" w:rsidR="00A933AC" w:rsidRPr="00286253" w:rsidRDefault="00A933AC" w:rsidP="00EA4905">
      <w:pPr>
        <w:spacing w:line="260" w:lineRule="exact"/>
        <w:rPr>
          <w:rFonts w:ascii="Arial" w:hAnsi="Arial" w:cs="Arial"/>
          <w:b/>
          <w:sz w:val="22"/>
        </w:rPr>
      </w:pPr>
    </w:p>
    <w:p w14:paraId="236FB6D2" w14:textId="77777777" w:rsidR="00A933AC" w:rsidRPr="00286253" w:rsidRDefault="00A933AC" w:rsidP="00A933AC">
      <w:pPr>
        <w:rPr>
          <w:rFonts w:ascii="Arial" w:hAnsi="Arial" w:cs="Arial"/>
          <w:sz w:val="22"/>
        </w:rPr>
      </w:pPr>
    </w:p>
    <w:p w14:paraId="0FC55D8D" w14:textId="77777777" w:rsidR="00A933AC" w:rsidRPr="00286253" w:rsidRDefault="00A933AC" w:rsidP="00A933AC">
      <w:pPr>
        <w:tabs>
          <w:tab w:val="left" w:pos="8810"/>
        </w:tabs>
        <w:rPr>
          <w:rFonts w:ascii="Arial" w:hAnsi="Arial" w:cs="Arial"/>
          <w:sz w:val="22"/>
        </w:rPr>
      </w:pPr>
      <w:r w:rsidRPr="00286253">
        <w:rPr>
          <w:rFonts w:ascii="Arial" w:hAnsi="Arial" w:cs="Arial"/>
          <w:sz w:val="22"/>
        </w:rPr>
        <w:tab/>
      </w:r>
    </w:p>
    <w:p w14:paraId="21A293BC" w14:textId="77777777" w:rsidR="00A933AC" w:rsidRPr="00286253" w:rsidRDefault="00A933AC" w:rsidP="00A933AC">
      <w:pPr>
        <w:tabs>
          <w:tab w:val="left" w:pos="8810"/>
        </w:tabs>
        <w:rPr>
          <w:rFonts w:ascii="Arial" w:hAnsi="Arial" w:cs="Arial"/>
          <w:sz w:val="22"/>
        </w:rPr>
      </w:pPr>
    </w:p>
    <w:p w14:paraId="750A5EE6" w14:textId="5ECCF707" w:rsidR="00EA4905" w:rsidRDefault="00EA4905" w:rsidP="00A933AC">
      <w:pPr>
        <w:tabs>
          <w:tab w:val="left" w:pos="8810"/>
        </w:tabs>
        <w:rPr>
          <w:rFonts w:ascii="Arial" w:hAnsi="Arial" w:cs="Arial"/>
          <w:sz w:val="22"/>
        </w:rPr>
      </w:pPr>
    </w:p>
    <w:p w14:paraId="782D9D68" w14:textId="77777777" w:rsidR="007C6182" w:rsidRPr="00286253" w:rsidRDefault="007C6182" w:rsidP="00A933AC">
      <w:pPr>
        <w:tabs>
          <w:tab w:val="left" w:pos="8810"/>
        </w:tabs>
        <w:rPr>
          <w:rFonts w:ascii="Arial" w:hAnsi="Arial" w:cs="Arial"/>
          <w:sz w:val="22"/>
        </w:rPr>
        <w:sectPr w:rsidR="007C6182" w:rsidRPr="00286253" w:rsidSect="00A933AC">
          <w:footerReference w:type="first" r:id="rId47"/>
          <w:pgSz w:w="11906" w:h="16838"/>
          <w:pgMar w:top="1134" w:right="1134" w:bottom="1134" w:left="1134" w:header="709" w:footer="616" w:gutter="0"/>
          <w:cols w:space="708"/>
          <w:docGrid w:linePitch="360"/>
        </w:sectPr>
      </w:pPr>
    </w:p>
    <w:p w14:paraId="745FE4D9" w14:textId="13CDDFC7" w:rsidR="00042DBF" w:rsidRPr="00286253" w:rsidRDefault="008211AE" w:rsidP="007C6182">
      <w:pPr>
        <w:tabs>
          <w:tab w:val="left" w:pos="1134"/>
        </w:tabs>
        <w:spacing w:line="260" w:lineRule="exact"/>
        <w:rPr>
          <w:rFonts w:ascii="Arial" w:hAnsi="Arial" w:cs="Arial"/>
          <w:b/>
          <w:sz w:val="22"/>
        </w:rPr>
      </w:pPr>
      <w:r w:rsidRPr="00286253">
        <w:rPr>
          <w:rFonts w:ascii="Arial" w:hAnsi="Arial" w:cs="Arial"/>
          <w:noProof/>
          <w:lang w:eastAsia="sl-SI"/>
        </w:rPr>
        <w:lastRenderedPageBreak/>
        <w:drawing>
          <wp:anchor distT="0" distB="0" distL="114300" distR="114300" simplePos="0" relativeHeight="251660288" behindDoc="0" locked="0" layoutInCell="1" allowOverlap="1" wp14:anchorId="61373A4E" wp14:editId="71352823">
            <wp:simplePos x="0" y="0"/>
            <wp:positionH relativeFrom="column">
              <wp:posOffset>762000</wp:posOffset>
            </wp:positionH>
            <wp:positionV relativeFrom="paragraph">
              <wp:posOffset>259715</wp:posOffset>
            </wp:positionV>
            <wp:extent cx="7193915" cy="4055745"/>
            <wp:effectExtent l="0" t="0" r="0" b="0"/>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7193915" cy="4055745"/>
                    </a:xfrm>
                    <a:prstGeom prst="rect">
                      <a:avLst/>
                    </a:prstGeom>
                  </pic:spPr>
                </pic:pic>
              </a:graphicData>
            </a:graphic>
            <wp14:sizeRelH relativeFrom="margin">
              <wp14:pctWidth>0</wp14:pctWidth>
            </wp14:sizeRelH>
            <wp14:sizeRelV relativeFrom="margin">
              <wp14:pctHeight>0</wp14:pctHeight>
            </wp14:sizeRelV>
          </wp:anchor>
        </w:drawing>
      </w:r>
    </w:p>
    <w:p w14:paraId="6B6CFDC5" w14:textId="5D8DFCCB" w:rsidR="00A933AC" w:rsidRPr="00286253" w:rsidRDefault="00A933AC" w:rsidP="00C07042">
      <w:pPr>
        <w:tabs>
          <w:tab w:val="left" w:pos="1134"/>
        </w:tabs>
        <w:spacing w:line="260" w:lineRule="exact"/>
        <w:ind w:left="-709"/>
        <w:jc w:val="center"/>
        <w:rPr>
          <w:rFonts w:ascii="Arial" w:hAnsi="Arial" w:cs="Arial"/>
          <w:b/>
          <w:sz w:val="22"/>
        </w:rPr>
      </w:pPr>
    </w:p>
    <w:p w14:paraId="4F50590A" w14:textId="60F70810" w:rsidR="0084314B" w:rsidRPr="00286253" w:rsidRDefault="0084314B" w:rsidP="00C07042">
      <w:pPr>
        <w:tabs>
          <w:tab w:val="left" w:pos="1134"/>
        </w:tabs>
        <w:spacing w:line="260" w:lineRule="exact"/>
        <w:ind w:left="-709"/>
        <w:jc w:val="center"/>
        <w:rPr>
          <w:rFonts w:ascii="Arial" w:hAnsi="Arial" w:cs="Arial"/>
          <w:b/>
          <w:sz w:val="22"/>
        </w:rPr>
      </w:pPr>
      <w:r w:rsidRPr="00286253">
        <w:rPr>
          <w:rFonts w:ascii="Arial" w:hAnsi="Arial" w:cs="Arial"/>
          <w:b/>
          <w:sz w:val="22"/>
        </w:rPr>
        <w:t>Izjavljamo, da smo seznanjeni z Diagramom zaporedja dogodkov ter soglašamo, da je sestavni del Pogodbe.</w:t>
      </w:r>
    </w:p>
    <w:p w14:paraId="5874B2D1" w14:textId="77777777" w:rsidR="00CB6E00" w:rsidRPr="00286253" w:rsidRDefault="00D55D8A" w:rsidP="00551DD8">
      <w:pPr>
        <w:spacing w:line="260" w:lineRule="exact"/>
        <w:ind w:left="4962"/>
        <w:rPr>
          <w:rFonts w:ascii="Arial" w:hAnsi="Arial" w:cs="Arial"/>
          <w:b/>
          <w:bCs/>
          <w:sz w:val="22"/>
        </w:rPr>
      </w:pPr>
      <w:r w:rsidRPr="00286253">
        <w:rPr>
          <w:rFonts w:ascii="Arial" w:hAnsi="Arial" w:cs="Arial"/>
          <w:b/>
          <w:bCs/>
          <w:sz w:val="22"/>
        </w:rPr>
        <w:tab/>
      </w:r>
      <w:r w:rsidRPr="00286253">
        <w:rPr>
          <w:rFonts w:ascii="Arial" w:hAnsi="Arial" w:cs="Arial"/>
          <w:b/>
          <w:bCs/>
          <w:sz w:val="22"/>
        </w:rPr>
        <w:tab/>
      </w:r>
      <w:r w:rsidRPr="00286253">
        <w:rPr>
          <w:rFonts w:ascii="Arial" w:hAnsi="Arial" w:cs="Arial"/>
          <w:b/>
          <w:bCs/>
          <w:sz w:val="22"/>
        </w:rPr>
        <w:tab/>
      </w:r>
      <w:r w:rsidRPr="00286253">
        <w:rPr>
          <w:rFonts w:ascii="Arial" w:hAnsi="Arial" w:cs="Arial"/>
          <w:b/>
          <w:bCs/>
          <w:sz w:val="22"/>
        </w:rPr>
        <w:tab/>
      </w:r>
      <w:r w:rsidRPr="00286253">
        <w:rPr>
          <w:rFonts w:ascii="Arial" w:hAnsi="Arial" w:cs="Arial"/>
          <w:b/>
          <w:bCs/>
          <w:sz w:val="22"/>
        </w:rPr>
        <w:tab/>
      </w:r>
    </w:p>
    <w:p w14:paraId="0FFCE222" w14:textId="77777777" w:rsidR="00560552" w:rsidRPr="00286253" w:rsidRDefault="00560552" w:rsidP="00551DD8">
      <w:pPr>
        <w:spacing w:line="260" w:lineRule="exact"/>
        <w:ind w:left="7794" w:firstLine="702"/>
        <w:outlineLvl w:val="0"/>
        <w:rPr>
          <w:rFonts w:ascii="Arial" w:hAnsi="Arial" w:cs="Arial"/>
          <w:b/>
          <w:bCs/>
          <w:sz w:val="22"/>
        </w:rPr>
      </w:pPr>
      <w:r w:rsidRPr="00286253">
        <w:rPr>
          <w:rFonts w:ascii="Arial" w:hAnsi="Arial" w:cs="Arial"/>
          <w:b/>
          <w:bCs/>
          <w:sz w:val="22"/>
        </w:rPr>
        <w:t>Podpis:__________________________________</w:t>
      </w:r>
    </w:p>
    <w:p w14:paraId="737BDC89" w14:textId="525D2C4F" w:rsidR="00560552" w:rsidRPr="00286253" w:rsidRDefault="00D55D8A" w:rsidP="00551DD8">
      <w:pPr>
        <w:spacing w:line="260" w:lineRule="exact"/>
        <w:ind w:left="4962"/>
        <w:rPr>
          <w:rFonts w:ascii="Arial" w:hAnsi="Arial" w:cs="Arial"/>
          <w:i/>
          <w:iCs/>
          <w:sz w:val="22"/>
        </w:rPr>
      </w:pPr>
      <w:r w:rsidRPr="00286253">
        <w:rPr>
          <w:rFonts w:ascii="Arial" w:hAnsi="Arial" w:cs="Arial"/>
          <w:i/>
          <w:iCs/>
          <w:sz w:val="22"/>
        </w:rPr>
        <w:tab/>
      </w:r>
      <w:r w:rsidRPr="00286253">
        <w:rPr>
          <w:rFonts w:ascii="Arial" w:hAnsi="Arial" w:cs="Arial"/>
          <w:i/>
          <w:iCs/>
          <w:sz w:val="22"/>
        </w:rPr>
        <w:tab/>
      </w:r>
      <w:r w:rsidRPr="00286253">
        <w:rPr>
          <w:rFonts w:ascii="Arial" w:hAnsi="Arial" w:cs="Arial"/>
          <w:i/>
          <w:iCs/>
          <w:sz w:val="22"/>
        </w:rPr>
        <w:tab/>
      </w:r>
      <w:r w:rsidRPr="00286253">
        <w:rPr>
          <w:rFonts w:ascii="Arial" w:hAnsi="Arial" w:cs="Arial"/>
          <w:i/>
          <w:iCs/>
          <w:sz w:val="22"/>
        </w:rPr>
        <w:tab/>
      </w:r>
      <w:r w:rsidRPr="00286253">
        <w:rPr>
          <w:rFonts w:ascii="Arial" w:hAnsi="Arial" w:cs="Arial"/>
          <w:i/>
          <w:iCs/>
          <w:sz w:val="22"/>
        </w:rPr>
        <w:tab/>
      </w:r>
      <w:r w:rsidR="00560552" w:rsidRPr="00286253">
        <w:rPr>
          <w:rFonts w:ascii="Arial" w:hAnsi="Arial" w:cs="Arial"/>
          <w:i/>
          <w:iCs/>
          <w:sz w:val="18"/>
          <w:szCs w:val="18"/>
        </w:rPr>
        <w:t>(oseba, ki je pooblaščena za podpisovanje v imenu ponudnika)</w:t>
      </w:r>
    </w:p>
    <w:p w14:paraId="71C857B9" w14:textId="77777777" w:rsidR="00560552" w:rsidRPr="00286253" w:rsidRDefault="00D55D8A" w:rsidP="00551DD8">
      <w:pPr>
        <w:spacing w:line="260" w:lineRule="exact"/>
        <w:ind w:left="4962"/>
        <w:jc w:val="left"/>
        <w:rPr>
          <w:rFonts w:ascii="Arial" w:hAnsi="Arial" w:cs="Arial"/>
          <w:b/>
          <w:bCs/>
          <w:sz w:val="22"/>
        </w:rPr>
      </w:pPr>
      <w:r w:rsidRPr="00286253">
        <w:rPr>
          <w:rFonts w:ascii="Arial" w:hAnsi="Arial" w:cs="Arial"/>
          <w:b/>
          <w:bCs/>
          <w:sz w:val="22"/>
        </w:rPr>
        <w:tab/>
      </w:r>
      <w:r w:rsidRPr="00286253">
        <w:rPr>
          <w:rFonts w:ascii="Arial" w:hAnsi="Arial" w:cs="Arial"/>
          <w:b/>
          <w:bCs/>
          <w:sz w:val="22"/>
        </w:rPr>
        <w:tab/>
      </w:r>
      <w:r w:rsidRPr="00286253">
        <w:rPr>
          <w:rFonts w:ascii="Arial" w:hAnsi="Arial" w:cs="Arial"/>
          <w:b/>
          <w:bCs/>
          <w:sz w:val="22"/>
        </w:rPr>
        <w:tab/>
      </w:r>
      <w:r w:rsidRPr="00286253">
        <w:rPr>
          <w:rFonts w:ascii="Arial" w:hAnsi="Arial" w:cs="Arial"/>
          <w:b/>
          <w:bCs/>
          <w:sz w:val="22"/>
        </w:rPr>
        <w:tab/>
      </w:r>
      <w:r w:rsidRPr="00286253">
        <w:rPr>
          <w:rFonts w:ascii="Arial" w:hAnsi="Arial" w:cs="Arial"/>
          <w:b/>
          <w:bCs/>
          <w:sz w:val="22"/>
        </w:rPr>
        <w:tab/>
      </w:r>
      <w:r w:rsidR="00560552" w:rsidRPr="00286253">
        <w:rPr>
          <w:rFonts w:ascii="Arial" w:hAnsi="Arial" w:cs="Arial"/>
          <w:b/>
          <w:bCs/>
          <w:sz w:val="22"/>
        </w:rPr>
        <w:t>Kraj in datum podpisa:______________________</w:t>
      </w:r>
    </w:p>
    <w:p w14:paraId="2DDA3A09" w14:textId="36C2D045" w:rsidR="00CB6E00" w:rsidRPr="00286253" w:rsidRDefault="00D55D8A" w:rsidP="00551DD8">
      <w:pPr>
        <w:spacing w:line="260" w:lineRule="exact"/>
        <w:ind w:left="4962"/>
        <w:rPr>
          <w:rFonts w:ascii="Arial" w:hAnsi="Arial" w:cs="Arial"/>
          <w:b/>
          <w:bCs/>
          <w:sz w:val="22"/>
        </w:rPr>
      </w:pPr>
      <w:r w:rsidRPr="00286253">
        <w:rPr>
          <w:rFonts w:ascii="Arial" w:hAnsi="Arial" w:cs="Arial"/>
          <w:b/>
          <w:bCs/>
          <w:sz w:val="22"/>
        </w:rPr>
        <w:tab/>
      </w:r>
      <w:r w:rsidRPr="00286253">
        <w:rPr>
          <w:rFonts w:ascii="Arial" w:hAnsi="Arial" w:cs="Arial"/>
          <w:b/>
          <w:bCs/>
          <w:sz w:val="22"/>
        </w:rPr>
        <w:tab/>
      </w:r>
      <w:r w:rsidRPr="00286253">
        <w:rPr>
          <w:rFonts w:ascii="Arial" w:hAnsi="Arial" w:cs="Arial"/>
          <w:b/>
          <w:bCs/>
          <w:sz w:val="22"/>
        </w:rPr>
        <w:tab/>
      </w:r>
      <w:r w:rsidRPr="00286253">
        <w:rPr>
          <w:rFonts w:ascii="Arial" w:hAnsi="Arial" w:cs="Arial"/>
          <w:b/>
          <w:bCs/>
          <w:sz w:val="22"/>
        </w:rPr>
        <w:tab/>
      </w:r>
      <w:r w:rsidRPr="00286253">
        <w:rPr>
          <w:rFonts w:ascii="Arial" w:hAnsi="Arial" w:cs="Arial"/>
          <w:b/>
          <w:bCs/>
          <w:sz w:val="22"/>
        </w:rPr>
        <w:tab/>
      </w:r>
    </w:p>
    <w:p w14:paraId="0F0226F1" w14:textId="2BD675D6" w:rsidR="004628D5" w:rsidRPr="00286253" w:rsidRDefault="00354924" w:rsidP="00551DD8">
      <w:pPr>
        <w:spacing w:line="260" w:lineRule="exact"/>
        <w:ind w:left="4962"/>
        <w:outlineLvl w:val="0"/>
        <w:rPr>
          <w:rFonts w:ascii="Arial" w:hAnsi="Arial" w:cs="Arial"/>
          <w:sz w:val="22"/>
        </w:rPr>
      </w:pPr>
      <w:r w:rsidRPr="00286253">
        <w:rPr>
          <w:rFonts w:ascii="Arial" w:hAnsi="Arial" w:cs="Arial"/>
          <w:b/>
          <w:bCs/>
          <w:sz w:val="22"/>
        </w:rPr>
        <w:tab/>
      </w:r>
      <w:r w:rsidRPr="00286253">
        <w:rPr>
          <w:rFonts w:ascii="Arial" w:hAnsi="Arial" w:cs="Arial"/>
          <w:b/>
          <w:bCs/>
          <w:sz w:val="22"/>
        </w:rPr>
        <w:tab/>
      </w:r>
      <w:r w:rsidRPr="00286253">
        <w:rPr>
          <w:rFonts w:ascii="Arial" w:hAnsi="Arial" w:cs="Arial"/>
          <w:b/>
          <w:bCs/>
          <w:sz w:val="22"/>
        </w:rPr>
        <w:tab/>
      </w:r>
      <w:r w:rsidRPr="00286253">
        <w:rPr>
          <w:rFonts w:ascii="Arial" w:hAnsi="Arial" w:cs="Arial"/>
          <w:b/>
          <w:bCs/>
          <w:sz w:val="22"/>
        </w:rPr>
        <w:tab/>
      </w:r>
      <w:r w:rsidRPr="00286253">
        <w:rPr>
          <w:rFonts w:ascii="Arial" w:hAnsi="Arial" w:cs="Arial"/>
          <w:b/>
          <w:bCs/>
          <w:sz w:val="22"/>
        </w:rPr>
        <w:tab/>
      </w:r>
      <w:r w:rsidR="00560552" w:rsidRPr="00286253">
        <w:rPr>
          <w:rFonts w:ascii="Arial" w:hAnsi="Arial" w:cs="Arial"/>
          <w:b/>
          <w:bCs/>
          <w:sz w:val="22"/>
        </w:rPr>
        <w:t>Ponudnikov ži</w:t>
      </w:r>
      <w:r w:rsidR="008211AE" w:rsidRPr="00286253">
        <w:rPr>
          <w:rFonts w:ascii="Arial" w:hAnsi="Arial" w:cs="Arial"/>
          <w:b/>
          <w:bCs/>
          <w:sz w:val="22"/>
        </w:rPr>
        <w:t>g:</w:t>
      </w:r>
    </w:p>
    <w:sectPr w:rsidR="004628D5" w:rsidRPr="00286253" w:rsidSect="00A933AC">
      <w:headerReference w:type="default" r:id="rId49"/>
      <w:footerReference w:type="default" r:id="rId50"/>
      <w:footerReference w:type="first" r:id="rId51"/>
      <w:pgSz w:w="16838" w:h="11906" w:orient="landscape"/>
      <w:pgMar w:top="645" w:right="253" w:bottom="1134" w:left="1560" w:header="426" w:footer="2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D132A" w14:textId="77777777" w:rsidR="004C1EA2" w:rsidRDefault="004C1EA2" w:rsidP="00E53CDB">
      <w:pPr>
        <w:spacing w:line="240" w:lineRule="auto"/>
      </w:pPr>
      <w:r>
        <w:separator/>
      </w:r>
    </w:p>
  </w:endnote>
  <w:endnote w:type="continuationSeparator" w:id="0">
    <w:p w14:paraId="0F443DC2" w14:textId="77777777" w:rsidR="004C1EA2" w:rsidRDefault="004C1EA2" w:rsidP="00E53CDB">
      <w:pPr>
        <w:spacing w:line="240" w:lineRule="auto"/>
      </w:pPr>
      <w:r>
        <w:continuationSeparator/>
      </w:r>
    </w:p>
  </w:endnote>
  <w:endnote w:type="continuationNotice" w:id="1">
    <w:p w14:paraId="0D9D7F4A" w14:textId="77777777" w:rsidR="004C1EA2" w:rsidRDefault="004C1EA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346FE" w14:textId="77777777" w:rsidR="00B34AF3" w:rsidRDefault="00B34AF3" w:rsidP="00EE73CA">
    <w:pPr>
      <w:tabs>
        <w:tab w:val="center" w:pos="4320"/>
        <w:tab w:val="right" w:pos="8640"/>
      </w:tabs>
      <w:spacing w:line="260" w:lineRule="exact"/>
      <w:jc w:val="center"/>
      <w:rPr>
        <w:rFonts w:ascii="Arial" w:eastAsia="Times New Roman" w:hAnsi="Arial"/>
        <w:color w:val="3B3838"/>
        <w:sz w:val="16"/>
        <w:szCs w:val="16"/>
      </w:rPr>
    </w:pPr>
  </w:p>
  <w:p w14:paraId="64EFD206" w14:textId="77777777" w:rsidR="00B34AF3" w:rsidRPr="007E7C5D" w:rsidRDefault="00B34AF3" w:rsidP="00A03618">
    <w:pPr>
      <w:tabs>
        <w:tab w:val="center" w:pos="4320"/>
        <w:tab w:val="right" w:pos="8640"/>
      </w:tabs>
      <w:jc w:val="center"/>
      <w:rPr>
        <w:rFonts w:ascii="Arial" w:hAnsi="Arial" w:cs="Arial"/>
        <w:color w:val="3B3838"/>
        <w:sz w:val="16"/>
        <w:szCs w:val="16"/>
      </w:rPr>
    </w:pPr>
    <w:r w:rsidRPr="007E7C5D">
      <w:rPr>
        <w:rFonts w:ascii="Arial" w:hAnsi="Arial" w:cs="Arial"/>
        <w:color w:val="3B3838"/>
        <w:sz w:val="16"/>
        <w:szCs w:val="16"/>
      </w:rPr>
      <w:t>Operacijo sofinancirata Republika Slovenija in Evropska unija iz Evropskega sklada za regionalni razvoj</w:t>
    </w:r>
  </w:p>
  <w:p w14:paraId="5F59284A" w14:textId="77777777" w:rsidR="00B34AF3" w:rsidRPr="004802AE" w:rsidRDefault="00B34AF3" w:rsidP="00A03618">
    <w:pPr>
      <w:pStyle w:val="Noga"/>
      <w:jc w:val="right"/>
      <w:rPr>
        <w:rFonts w:ascii="Arial" w:hAnsi="Arial" w:cs="Arial"/>
      </w:rPr>
    </w:pPr>
  </w:p>
  <w:p w14:paraId="451CA051" w14:textId="55A025F9" w:rsidR="00B34AF3" w:rsidRDefault="00B34AF3" w:rsidP="00A03618">
    <w:pPr>
      <w:pStyle w:val="Noga"/>
      <w:jc w:val="center"/>
    </w:pPr>
    <w:r w:rsidRPr="007E7C5D">
      <w:rPr>
        <w:rFonts w:ascii="Arial" w:hAnsi="Arial" w:cs="Arial"/>
        <w:sz w:val="16"/>
      </w:rPr>
      <w:t xml:space="preserve">Stran | </w:t>
    </w:r>
    <w:r w:rsidRPr="007E7C5D">
      <w:rPr>
        <w:rFonts w:ascii="Arial" w:hAnsi="Arial" w:cs="Arial"/>
        <w:sz w:val="16"/>
      </w:rPr>
      <w:fldChar w:fldCharType="begin"/>
    </w:r>
    <w:r w:rsidRPr="007E7C5D">
      <w:rPr>
        <w:rFonts w:ascii="Arial" w:hAnsi="Arial" w:cs="Arial"/>
        <w:sz w:val="16"/>
      </w:rPr>
      <w:instrText>PAGE   \* MERGEFORMAT</w:instrText>
    </w:r>
    <w:r w:rsidRPr="007E7C5D">
      <w:rPr>
        <w:rFonts w:ascii="Arial" w:hAnsi="Arial" w:cs="Arial"/>
        <w:sz w:val="16"/>
      </w:rPr>
      <w:fldChar w:fldCharType="separate"/>
    </w:r>
    <w:r w:rsidR="00630CEE">
      <w:rPr>
        <w:rFonts w:ascii="Arial" w:hAnsi="Arial" w:cs="Arial"/>
        <w:noProof/>
        <w:sz w:val="16"/>
      </w:rPr>
      <w:t>24</w:t>
    </w:r>
    <w:r w:rsidRPr="007E7C5D">
      <w:rPr>
        <w:rFonts w:ascii="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CB8A5" w14:textId="77777777" w:rsidR="00B34AF3" w:rsidRDefault="00B34AF3" w:rsidP="00BD181A">
    <w:pPr>
      <w:tabs>
        <w:tab w:val="left" w:pos="0"/>
        <w:tab w:val="right" w:pos="9072"/>
      </w:tabs>
      <w:jc w:val="left"/>
    </w:pPr>
    <w:r>
      <w:t xml:space="preserve">POGLAVJE 2 – </w:t>
    </w:r>
    <w:r>
      <w:rPr>
        <w:sz w:val="16"/>
      </w:rPr>
      <w:t>splošni pogoji pogodbe</w:t>
    </w:r>
    <w:r>
      <w:rPr>
        <w:sz w:val="16"/>
      </w:rPr>
      <w:tab/>
    </w:r>
    <w:r>
      <w:t xml:space="preserve">Stran </w:t>
    </w:r>
    <w:r>
      <w:rPr>
        <w:b/>
        <w:sz w:val="24"/>
        <w:szCs w:val="24"/>
      </w:rPr>
      <w:fldChar w:fldCharType="begin"/>
    </w:r>
    <w:r>
      <w:rPr>
        <w:b/>
      </w:rPr>
      <w:instrText>PAGE</w:instrText>
    </w:r>
    <w:r>
      <w:rPr>
        <w:b/>
        <w:sz w:val="24"/>
        <w:szCs w:val="24"/>
      </w:rPr>
      <w:fldChar w:fldCharType="separate"/>
    </w:r>
    <w:r>
      <w:rPr>
        <w:b/>
        <w:noProof/>
      </w:rPr>
      <w:t>38</w:t>
    </w:r>
    <w:r>
      <w:rPr>
        <w:b/>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65FB3" w14:textId="77777777" w:rsidR="00B34AF3" w:rsidRDefault="00B34AF3" w:rsidP="00BD181A">
    <w:pPr>
      <w:tabs>
        <w:tab w:val="left" w:pos="0"/>
        <w:tab w:val="right" w:pos="9639"/>
      </w:tabs>
      <w:jc w:val="left"/>
    </w:pPr>
    <w:r>
      <w:t xml:space="preserve">POGLAVJE 2 – </w:t>
    </w:r>
    <w:r>
      <w:rPr>
        <w:sz w:val="16"/>
      </w:rPr>
      <w:t>posebni pogoji pogodbe</w:t>
    </w:r>
    <w:r>
      <w:rPr>
        <w:sz w:val="16"/>
      </w:rPr>
      <w:tab/>
    </w:r>
    <w:r>
      <w:t xml:space="preserve">Stran </w:t>
    </w:r>
    <w:r>
      <w:rPr>
        <w:b/>
        <w:sz w:val="24"/>
        <w:szCs w:val="24"/>
      </w:rPr>
      <w:fldChar w:fldCharType="begin"/>
    </w:r>
    <w:r>
      <w:rPr>
        <w:b/>
      </w:rPr>
      <w:instrText>PAGE</w:instrText>
    </w:r>
    <w:r>
      <w:rPr>
        <w:b/>
        <w:sz w:val="24"/>
        <w:szCs w:val="24"/>
      </w:rPr>
      <w:fldChar w:fldCharType="separate"/>
    </w:r>
    <w:r>
      <w:rPr>
        <w:b/>
        <w:noProof/>
      </w:rPr>
      <w:t>39</w:t>
    </w:r>
    <w:r>
      <w:rPr>
        <w:b/>
        <w:sz w:val="24"/>
        <w:szCs w:val="24"/>
      </w:rPr>
      <w:fldChar w:fldCharType="end"/>
    </w:r>
  </w:p>
  <w:p w14:paraId="24A245E6" w14:textId="77777777" w:rsidR="00B34AF3" w:rsidRDefault="00B34AF3">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6868C" w14:textId="77777777" w:rsidR="00B34AF3" w:rsidRDefault="00B34AF3" w:rsidP="00EE73CA">
    <w:pPr>
      <w:tabs>
        <w:tab w:val="center" w:pos="4320"/>
        <w:tab w:val="right" w:pos="8640"/>
      </w:tabs>
      <w:spacing w:line="260" w:lineRule="exact"/>
      <w:jc w:val="center"/>
      <w:rPr>
        <w:rFonts w:ascii="Arial" w:eastAsia="Times New Roman" w:hAnsi="Arial"/>
        <w:color w:val="3B3838"/>
        <w:sz w:val="16"/>
        <w:szCs w:val="16"/>
      </w:rPr>
    </w:pPr>
  </w:p>
  <w:p w14:paraId="16248F10" w14:textId="77777777" w:rsidR="00B34AF3" w:rsidRPr="0074217D" w:rsidRDefault="00B34AF3" w:rsidP="00EE73CA">
    <w:pPr>
      <w:tabs>
        <w:tab w:val="center" w:pos="4320"/>
        <w:tab w:val="right" w:pos="8640"/>
      </w:tabs>
      <w:spacing w:line="260" w:lineRule="exact"/>
      <w:jc w:val="center"/>
      <w:rPr>
        <w:rFonts w:ascii="Arial" w:eastAsia="Times New Roman" w:hAnsi="Arial"/>
        <w:color w:val="3B3838"/>
        <w:sz w:val="16"/>
        <w:szCs w:val="16"/>
      </w:rPr>
    </w:pPr>
    <w:r>
      <w:rPr>
        <w:rFonts w:ascii="Arial" w:eastAsia="Times New Roman" w:hAnsi="Arial"/>
        <w:color w:val="3B3838"/>
        <w:sz w:val="16"/>
        <w:szCs w:val="16"/>
      </w:rPr>
      <w:t>Operacijo</w:t>
    </w:r>
    <w:r w:rsidRPr="0074217D">
      <w:rPr>
        <w:rFonts w:ascii="Arial" w:eastAsia="Times New Roman" w:hAnsi="Arial"/>
        <w:color w:val="3B3838"/>
        <w:sz w:val="16"/>
        <w:szCs w:val="16"/>
      </w:rPr>
      <w:t xml:space="preserve"> sofinancirata Republika Slovenija in Evropska unija iz Kohezijskega sklada </w:t>
    </w:r>
  </w:p>
  <w:p w14:paraId="1391295D" w14:textId="2752B8BB" w:rsidR="00B34AF3" w:rsidRPr="00EE73CA" w:rsidRDefault="00B34AF3" w:rsidP="00EE73CA">
    <w:pPr>
      <w:tabs>
        <w:tab w:val="center" w:pos="4320"/>
        <w:tab w:val="right" w:pos="8640"/>
      </w:tabs>
      <w:spacing w:line="260" w:lineRule="exact"/>
      <w:jc w:val="right"/>
    </w:pPr>
    <w:r>
      <w:rPr>
        <w:rFonts w:ascii="Arial" w:eastAsia="Times New Roman" w:hAnsi="Arial"/>
        <w:sz w:val="14"/>
        <w:szCs w:val="14"/>
      </w:rPr>
      <w:t>s</w:t>
    </w:r>
    <w:r w:rsidRPr="0074217D">
      <w:rPr>
        <w:rFonts w:ascii="Arial" w:eastAsia="Times New Roman" w:hAnsi="Arial"/>
        <w:sz w:val="14"/>
        <w:szCs w:val="14"/>
      </w:rPr>
      <w:t xml:space="preserve">tran </w:t>
    </w:r>
    <w:r w:rsidRPr="0074217D">
      <w:rPr>
        <w:rFonts w:ascii="Arial" w:eastAsia="Times New Roman" w:hAnsi="Arial"/>
        <w:bCs/>
        <w:sz w:val="14"/>
        <w:szCs w:val="14"/>
        <w:lang w:val="en-US"/>
      </w:rPr>
      <w:fldChar w:fldCharType="begin"/>
    </w:r>
    <w:r w:rsidRPr="0074217D">
      <w:rPr>
        <w:rFonts w:ascii="Arial" w:eastAsia="Times New Roman" w:hAnsi="Arial"/>
        <w:bCs/>
        <w:sz w:val="14"/>
        <w:szCs w:val="14"/>
        <w:lang w:val="en-US"/>
      </w:rPr>
      <w:instrText>PAGE  \* Arabic  \* MERGEFORMAT</w:instrText>
    </w:r>
    <w:r w:rsidRPr="0074217D">
      <w:rPr>
        <w:rFonts w:ascii="Arial" w:eastAsia="Times New Roman" w:hAnsi="Arial"/>
        <w:bCs/>
        <w:sz w:val="14"/>
        <w:szCs w:val="14"/>
        <w:lang w:val="en-US"/>
      </w:rPr>
      <w:fldChar w:fldCharType="separate"/>
    </w:r>
    <w:r w:rsidR="00630CEE">
      <w:rPr>
        <w:rFonts w:ascii="Arial" w:eastAsia="Times New Roman" w:hAnsi="Arial"/>
        <w:bCs/>
        <w:noProof/>
        <w:sz w:val="14"/>
        <w:szCs w:val="14"/>
        <w:lang w:val="en-US"/>
      </w:rPr>
      <w:t>38</w:t>
    </w:r>
    <w:r w:rsidRPr="0074217D">
      <w:rPr>
        <w:rFonts w:ascii="Arial" w:eastAsia="Times New Roman" w:hAnsi="Arial"/>
        <w:bCs/>
        <w:sz w:val="14"/>
        <w:szCs w:val="14"/>
        <w:lang w:val="en-US"/>
      </w:rPr>
      <w:fldChar w:fldCharType="end"/>
    </w:r>
    <w:r w:rsidRPr="0074217D">
      <w:rPr>
        <w:rFonts w:ascii="Arial" w:eastAsia="Times New Roman" w:hAnsi="Arial"/>
        <w:sz w:val="14"/>
        <w:szCs w:val="14"/>
      </w:rPr>
      <w:t xml:space="preserve"> od </w:t>
    </w:r>
    <w:r w:rsidR="00630CEE">
      <w:fldChar w:fldCharType="begin"/>
    </w:r>
    <w:r w:rsidR="00630CEE">
      <w:instrText>NUMPAGES  \* Arabic  \* MERGEFORMAT</w:instrText>
    </w:r>
    <w:r w:rsidR="00630CEE">
      <w:fldChar w:fldCharType="separate"/>
    </w:r>
    <w:r w:rsidR="00630CEE" w:rsidRPr="00630CEE">
      <w:rPr>
        <w:rFonts w:ascii="Arial" w:eastAsia="Times New Roman" w:hAnsi="Arial"/>
        <w:bCs/>
        <w:noProof/>
        <w:sz w:val="14"/>
        <w:szCs w:val="14"/>
        <w:lang w:val="en-US"/>
      </w:rPr>
      <w:t>38</w:t>
    </w:r>
    <w:r w:rsidR="00630CEE">
      <w:rPr>
        <w:rFonts w:ascii="Arial" w:eastAsia="Times New Roman" w:hAnsi="Arial"/>
        <w:bCs/>
        <w:noProof/>
        <w:sz w:val="14"/>
        <w:szCs w:val="14"/>
        <w:lang w:val="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8528E" w14:textId="77777777" w:rsidR="00B34AF3" w:rsidRDefault="00B34AF3" w:rsidP="00A63123">
    <w:pPr>
      <w:tabs>
        <w:tab w:val="left" w:pos="0"/>
        <w:tab w:val="right" w:pos="14459"/>
      </w:tabs>
      <w:jc w:val="left"/>
    </w:pPr>
    <w:r>
      <w:t xml:space="preserve">POGLAVJE 2 – </w:t>
    </w:r>
    <w:r>
      <w:rPr>
        <w:sz w:val="16"/>
      </w:rPr>
      <w:t>diagram zaporedja dogodkov</w:t>
    </w:r>
    <w:r>
      <w:rPr>
        <w:sz w:val="16"/>
      </w:rPr>
      <w:tab/>
    </w:r>
    <w:r>
      <w:t xml:space="preserve">Stran </w:t>
    </w:r>
    <w:r>
      <w:rPr>
        <w:b/>
        <w:sz w:val="24"/>
        <w:szCs w:val="24"/>
      </w:rPr>
      <w:fldChar w:fldCharType="begin"/>
    </w:r>
    <w:r>
      <w:rPr>
        <w:b/>
      </w:rPr>
      <w:instrText>PAGE</w:instrText>
    </w:r>
    <w:r>
      <w:rPr>
        <w:b/>
        <w:sz w:val="24"/>
        <w:szCs w:val="24"/>
      </w:rPr>
      <w:fldChar w:fldCharType="separate"/>
    </w:r>
    <w:r>
      <w:rPr>
        <w:b/>
        <w:noProof/>
      </w:rPr>
      <w:t>64</w:t>
    </w:r>
    <w:r>
      <w:rPr>
        <w:b/>
        <w:sz w:val="24"/>
        <w:szCs w:val="24"/>
      </w:rPr>
      <w:fldChar w:fldCharType="end"/>
    </w:r>
  </w:p>
  <w:p w14:paraId="2243D7B9" w14:textId="77777777" w:rsidR="00B34AF3" w:rsidRDefault="00B34AF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C30B7" w14:textId="77777777" w:rsidR="004C1EA2" w:rsidRDefault="004C1EA2" w:rsidP="00E53CDB">
      <w:pPr>
        <w:spacing w:line="240" w:lineRule="auto"/>
      </w:pPr>
      <w:r>
        <w:separator/>
      </w:r>
    </w:p>
  </w:footnote>
  <w:footnote w:type="continuationSeparator" w:id="0">
    <w:p w14:paraId="4FE25056" w14:textId="77777777" w:rsidR="004C1EA2" w:rsidRDefault="004C1EA2" w:rsidP="00E53CDB">
      <w:pPr>
        <w:spacing w:line="240" w:lineRule="auto"/>
      </w:pPr>
      <w:r>
        <w:continuationSeparator/>
      </w:r>
    </w:p>
  </w:footnote>
  <w:footnote w:type="continuationNotice" w:id="1">
    <w:p w14:paraId="423B7BAE" w14:textId="77777777" w:rsidR="004C1EA2" w:rsidRDefault="004C1EA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FE2D2" w14:textId="3C83A97F" w:rsidR="00B34AF3" w:rsidRDefault="00630CEE" w:rsidP="002A6256">
    <w:pPr>
      <w:pStyle w:val="Glava"/>
    </w:pPr>
    <w:r>
      <w:rPr>
        <w:noProof/>
      </w:rPr>
      <w:pict w14:anchorId="7D99436D">
        <v:group id="Group 10" o:spid="_x0000_s1029" style="position:absolute;left:0;text-align:left;margin-left:-22.1pt;margin-top:-28.3pt;width:504.4pt;height:92.45pt;z-index:-251658240" coordsize="64056,117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0" type="#_x0000_t75" style="position:absolute;top:2535;width:36290;height:6699;visibility:visible;mso-wrap-style:square">
            <v:imagedata r:id="rId1" o:title="" cropbottom="35291f" cropleft="1318f"/>
          </v:shape>
          <v:shape id="Picture 7" o:spid="_x0000_s1031" type="#_x0000_t75" style="position:absolute;left:30275;top:1075;width:13589;height:9659;visibility:visible;mso-wrap-style:square">
            <v:imagedata r:id="rId2" o:title="" cropleft="6357f"/>
          </v:shape>
          <v:shape id="Picture 9" o:spid="_x0000_s1032" type="#_x0000_t75" style="position:absolute;left:43875;width:20181;height:11741;visibility:visible;mso-wrap-style:square">
            <v:imagedata r:id="rId3" o:title="" cropleft="11003f"/>
          </v:shape>
        </v:group>
      </w:pict>
    </w:r>
  </w:p>
  <w:p w14:paraId="2459EADC" w14:textId="2893BF4F" w:rsidR="00B34AF3" w:rsidRDefault="00B34AF3" w:rsidP="002A6256">
    <w:pPr>
      <w:pStyle w:val="Glava"/>
    </w:pPr>
  </w:p>
  <w:p w14:paraId="471EF4D1" w14:textId="09A2DBD5" w:rsidR="00B34AF3" w:rsidRDefault="00B34AF3" w:rsidP="002A6256">
    <w:pPr>
      <w:pStyle w:val="Glava"/>
    </w:pPr>
  </w:p>
  <w:p w14:paraId="47D82F0E" w14:textId="4B91FA29" w:rsidR="00B34AF3" w:rsidRDefault="00B34AF3" w:rsidP="002A6256">
    <w:pPr>
      <w:pStyle w:val="Glava"/>
    </w:pPr>
  </w:p>
  <w:p w14:paraId="3A36DB13" w14:textId="77777777" w:rsidR="00B34AF3" w:rsidRPr="002A6256" w:rsidRDefault="00B34AF3" w:rsidP="002A625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3A53D" w14:textId="77777777" w:rsidR="00B34AF3" w:rsidRPr="002426B3" w:rsidRDefault="00B34AF3" w:rsidP="00A54A46">
    <w:pPr>
      <w:pStyle w:val="Glava"/>
      <w:tabs>
        <w:tab w:val="clear" w:pos="9026"/>
        <w:tab w:val="right" w:pos="9639"/>
      </w:tabs>
      <w:rPr>
        <w:noProof/>
        <w:lang w:eastAsia="sl-SI"/>
      </w:rPr>
    </w:pPr>
    <w:r w:rsidRPr="002426B3">
      <w:rPr>
        <w:noProof/>
        <w:lang w:eastAsia="sl-SI"/>
      </w:rPr>
      <w:drawing>
        <wp:anchor distT="0" distB="0" distL="114300" distR="114300" simplePos="0" relativeHeight="251656704" behindDoc="0" locked="0" layoutInCell="1" allowOverlap="1" wp14:anchorId="7A631BA3" wp14:editId="47283885">
          <wp:simplePos x="0" y="0"/>
          <wp:positionH relativeFrom="column">
            <wp:posOffset>4097020</wp:posOffset>
          </wp:positionH>
          <wp:positionV relativeFrom="paragraph">
            <wp:posOffset>-218440</wp:posOffset>
          </wp:positionV>
          <wp:extent cx="1801495" cy="908050"/>
          <wp:effectExtent l="0" t="0" r="0" b="0"/>
          <wp:wrapSquare wrapText="bothSides"/>
          <wp:docPr id="9" name="Slika 9" descr="Logo_EKP_kohezijsk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_EKP_kohezijski_sklad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1495" cy="908050"/>
                  </a:xfrm>
                  <a:prstGeom prst="rect">
                    <a:avLst/>
                  </a:prstGeom>
                  <a:noFill/>
                  <a:ln>
                    <a:noFill/>
                  </a:ln>
                </pic:spPr>
              </pic:pic>
            </a:graphicData>
          </a:graphic>
        </wp:anchor>
      </w:drawing>
    </w:r>
    <w:r w:rsidRPr="002426B3">
      <w:rPr>
        <w:noProof/>
        <w:lang w:eastAsia="sl-SI"/>
      </w:rPr>
      <w:drawing>
        <wp:anchor distT="0" distB="0" distL="114300" distR="114300" simplePos="0" relativeHeight="251657728" behindDoc="1" locked="0" layoutInCell="1" allowOverlap="1" wp14:anchorId="6D0D2D57" wp14:editId="2D915971">
          <wp:simplePos x="0" y="0"/>
          <wp:positionH relativeFrom="column">
            <wp:posOffset>66675</wp:posOffset>
          </wp:positionH>
          <wp:positionV relativeFrom="paragraph">
            <wp:posOffset>66675</wp:posOffset>
          </wp:positionV>
          <wp:extent cx="302260" cy="367030"/>
          <wp:effectExtent l="0" t="0" r="0" b="0"/>
          <wp:wrapThrough wrapText="bothSides">
            <wp:wrapPolygon edited="0">
              <wp:start x="0" y="0"/>
              <wp:lineTo x="0" y="20180"/>
              <wp:lineTo x="20420" y="20180"/>
              <wp:lineTo x="20420" y="0"/>
              <wp:lineTo x="0" y="0"/>
            </wp:wrapPolygon>
          </wp:wrapThrough>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pic:spPr>
              </pic:pic>
            </a:graphicData>
          </a:graphic>
        </wp:anchor>
      </w:drawing>
    </w:r>
    <w:r w:rsidRPr="002426B3">
      <w:rPr>
        <w:noProof/>
        <w:lang w:eastAsia="sl-SI"/>
      </w:rPr>
      <w:drawing>
        <wp:anchor distT="0" distB="0" distL="114300" distR="114300" simplePos="0" relativeHeight="251655680" behindDoc="1" locked="0" layoutInCell="1" allowOverlap="1" wp14:anchorId="3C212130" wp14:editId="5E02FFCF">
          <wp:simplePos x="0" y="0"/>
          <wp:positionH relativeFrom="column">
            <wp:posOffset>589915</wp:posOffset>
          </wp:positionH>
          <wp:positionV relativeFrom="paragraph">
            <wp:posOffset>47625</wp:posOffset>
          </wp:positionV>
          <wp:extent cx="2371725" cy="581025"/>
          <wp:effectExtent l="0" t="0" r="0" b="0"/>
          <wp:wrapNone/>
          <wp:docPr id="7" name="Slika 7"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apis15direkCIJA"/>
                  <pic:cNvPicPr>
                    <a:picLocks noChangeAspect="1" noChangeArrowheads="1"/>
                  </pic:cNvPicPr>
                </pic:nvPicPr>
                <pic:blipFill>
                  <a:blip r:embed="rId3">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anchor>
      </w:drawing>
    </w:r>
  </w:p>
  <w:p w14:paraId="48B70148" w14:textId="77777777" w:rsidR="00B34AF3" w:rsidRPr="002426B3" w:rsidRDefault="00B34AF3" w:rsidP="00A54A46">
    <w:pPr>
      <w:pStyle w:val="Glava"/>
      <w:rPr>
        <w:b/>
        <w:noProof/>
        <w:lang w:eastAsia="sl-SI"/>
      </w:rPr>
    </w:pPr>
    <w:r w:rsidRPr="002426B3">
      <w:rPr>
        <w:noProof/>
        <w:lang w:eastAsia="sl-SI"/>
      </w:rPr>
      <w:tab/>
      <w:t xml:space="preserve">      </w:t>
    </w:r>
  </w:p>
  <w:p w14:paraId="2FB90531" w14:textId="77777777" w:rsidR="00B34AF3" w:rsidRPr="002426B3" w:rsidRDefault="00B34AF3" w:rsidP="00A54A46">
    <w:pPr>
      <w:pStyle w:val="Glava"/>
      <w:rPr>
        <w:noProof/>
        <w:lang w:eastAsia="sl-SI"/>
      </w:rPr>
    </w:pPr>
  </w:p>
  <w:p w14:paraId="68090110" w14:textId="77777777" w:rsidR="00B34AF3" w:rsidRDefault="00B34AF3" w:rsidP="00A54A46">
    <w:pPr>
      <w:pStyle w:val="Glava"/>
      <w:tabs>
        <w:tab w:val="clear" w:pos="9026"/>
        <w:tab w:val="right" w:pos="9639"/>
      </w:tabs>
      <w:rPr>
        <w:noProof/>
        <w:lang w:eastAsia="sl-SI"/>
      </w:rPr>
    </w:pPr>
  </w:p>
  <w:p w14:paraId="3C7AC1F7" w14:textId="77777777" w:rsidR="00B34AF3" w:rsidRPr="00423812" w:rsidRDefault="00B34AF3" w:rsidP="00A54A46">
    <w:pPr>
      <w:pStyle w:val="Glava"/>
      <w:rPr>
        <w:rFonts w:cs="Calibri"/>
        <w:bCs/>
      </w:rPr>
    </w:pPr>
  </w:p>
  <w:p w14:paraId="4C7003EF" w14:textId="77777777" w:rsidR="00B34AF3" w:rsidRDefault="00B34AF3" w:rsidP="00736EB5">
    <w:pPr>
      <w:pStyle w:val="Glava"/>
      <w:tabs>
        <w:tab w:val="clear" w:pos="4513"/>
        <w:tab w:val="clear" w:pos="9026"/>
        <w:tab w:val="right" w:pos="-3119"/>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DC7D7" w14:textId="77777777" w:rsidR="00B34AF3" w:rsidRPr="000B132E" w:rsidRDefault="00B34AF3" w:rsidP="00A54A46">
    <w:pPr>
      <w:pStyle w:val="Glava"/>
      <w:rPr>
        <w:rFonts w:cs="Arial"/>
        <w:bCs/>
      </w:rPr>
    </w:pPr>
    <w:r w:rsidRPr="000B132E">
      <w:rPr>
        <w:rFonts w:cs="Arial"/>
        <w:bCs/>
      </w:rPr>
      <w:t>ZAGOTOVITEV POPLAVNE VARNOSTI IN ZAGOTOVITEV STABILNOSTI STRUGE REKE MEŽE NA RAVNAH IN PREVALJAH, PODODSEKA RAVNE II IN PREVALJE II</w:t>
    </w:r>
  </w:p>
  <w:p w14:paraId="4AB859CC" w14:textId="77777777" w:rsidR="00B34AF3" w:rsidRPr="00736EB5" w:rsidRDefault="00B34AF3" w:rsidP="00736EB5">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583E8" w14:textId="34AB5C20" w:rsidR="00B34AF3" w:rsidRDefault="00630CEE" w:rsidP="00A933AC">
    <w:pPr>
      <w:pStyle w:val="Glava"/>
      <w:tabs>
        <w:tab w:val="clear" w:pos="4513"/>
        <w:tab w:val="clear" w:pos="9026"/>
        <w:tab w:val="right" w:pos="0"/>
      </w:tabs>
      <w:rPr>
        <w:noProof/>
        <w:lang w:eastAsia="sl-SI"/>
      </w:rPr>
    </w:pPr>
    <w:r>
      <w:rPr>
        <w:noProof/>
        <w:lang w:eastAsia="sl-SI"/>
      </w:rPr>
      <w:pict w14:anchorId="7D99436D">
        <v:group id="_x0000_s1033" style="position:absolute;left:0;text-align:left;margin-left:95.95pt;margin-top:-23.15pt;width:492.85pt;height:81.2pt;z-index:-251657216" coordsize="64056,117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4" type="#_x0000_t75" style="position:absolute;top:2535;width:36290;height:6699;visibility:visible;mso-wrap-style:square">
            <v:imagedata r:id="rId1" o:title="" cropbottom="35291f" cropleft="1318f"/>
          </v:shape>
          <v:shape id="Picture 7" o:spid="_x0000_s1035" type="#_x0000_t75" style="position:absolute;left:30275;top:1075;width:13589;height:9659;visibility:visible;mso-wrap-style:square">
            <v:imagedata r:id="rId2" o:title="" cropleft="6357f"/>
          </v:shape>
          <v:shape id="Picture 9" o:spid="_x0000_s1036" type="#_x0000_t75" style="position:absolute;left:43875;width:20181;height:11741;visibility:visible;mso-wrap-style:square">
            <v:imagedata r:id="rId3" o:title="" cropleft="11003f"/>
          </v:shape>
        </v:group>
      </w:pict>
    </w:r>
  </w:p>
  <w:p w14:paraId="56A22071" w14:textId="77777777" w:rsidR="00B34AF3" w:rsidRPr="005850D6" w:rsidRDefault="00B34AF3" w:rsidP="00A933AC">
    <w:pPr>
      <w:pStyle w:val="Glava"/>
      <w:tabs>
        <w:tab w:val="clear" w:pos="4513"/>
        <w:tab w:val="clear" w:pos="9026"/>
        <w:tab w:val="right" w:pos="0"/>
      </w:tabs>
      <w:rPr>
        <w:noProof/>
        <w:lang w:eastAsia="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A4D83"/>
    <w:multiLevelType w:val="hybridMultilevel"/>
    <w:tmpl w:val="A9F00ECE"/>
    <w:lvl w:ilvl="0" w:tplc="04240005">
      <w:start w:val="1"/>
      <w:numFmt w:val="bullet"/>
      <w:lvlText w:val=""/>
      <w:lvlJc w:val="left"/>
      <w:pPr>
        <w:ind w:left="1146" w:hanging="360"/>
      </w:pPr>
      <w:rPr>
        <w:rFonts w:ascii="Wingdings" w:hAnsi="Wingdings"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 w15:restartNumberingAfterBreak="0">
    <w:nsid w:val="08931A42"/>
    <w:multiLevelType w:val="hybridMultilevel"/>
    <w:tmpl w:val="9B0EE22A"/>
    <w:lvl w:ilvl="0" w:tplc="504E3F0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8D15B19"/>
    <w:multiLevelType w:val="hybridMultilevel"/>
    <w:tmpl w:val="0930E582"/>
    <w:lvl w:ilvl="0" w:tplc="BCC2F99A">
      <w:start w:val="3"/>
      <w:numFmt w:val="lowerLetter"/>
      <w:lvlText w:val="(%1)"/>
      <w:lvlJc w:val="left"/>
      <w:pPr>
        <w:ind w:left="1495"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92F0DA8"/>
    <w:multiLevelType w:val="hybridMultilevel"/>
    <w:tmpl w:val="4AA4E022"/>
    <w:lvl w:ilvl="0" w:tplc="04240005">
      <w:start w:val="1"/>
      <w:numFmt w:val="bullet"/>
      <w:lvlText w:val=""/>
      <w:lvlJc w:val="left"/>
      <w:pPr>
        <w:ind w:left="1800" w:hanging="360"/>
      </w:pPr>
      <w:rPr>
        <w:rFonts w:ascii="Wingdings" w:hAnsi="Wingdings"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4" w15:restartNumberingAfterBreak="0">
    <w:nsid w:val="0C8735DF"/>
    <w:multiLevelType w:val="hybridMultilevel"/>
    <w:tmpl w:val="EED645FE"/>
    <w:lvl w:ilvl="0" w:tplc="04240001">
      <w:start w:val="1"/>
      <w:numFmt w:val="bullet"/>
      <w:lvlText w:val=""/>
      <w:lvlJc w:val="left"/>
      <w:pPr>
        <w:tabs>
          <w:tab w:val="num" w:pos="1416"/>
        </w:tabs>
        <w:ind w:left="1416" w:hanging="360"/>
      </w:pPr>
      <w:rPr>
        <w:rFonts w:ascii="Symbol" w:hAnsi="Symbol" w:hint="default"/>
      </w:rPr>
    </w:lvl>
    <w:lvl w:ilvl="1" w:tplc="04240003" w:tentative="1">
      <w:start w:val="1"/>
      <w:numFmt w:val="bullet"/>
      <w:lvlText w:val="o"/>
      <w:lvlJc w:val="left"/>
      <w:pPr>
        <w:tabs>
          <w:tab w:val="num" w:pos="2136"/>
        </w:tabs>
        <w:ind w:left="2136" w:hanging="360"/>
      </w:pPr>
      <w:rPr>
        <w:rFonts w:ascii="Courier New" w:hAnsi="Courier New" w:cs="Courier New" w:hint="default"/>
      </w:rPr>
    </w:lvl>
    <w:lvl w:ilvl="2" w:tplc="04240005" w:tentative="1">
      <w:start w:val="1"/>
      <w:numFmt w:val="bullet"/>
      <w:lvlText w:val=""/>
      <w:lvlJc w:val="left"/>
      <w:pPr>
        <w:tabs>
          <w:tab w:val="num" w:pos="2856"/>
        </w:tabs>
        <w:ind w:left="2856" w:hanging="360"/>
      </w:pPr>
      <w:rPr>
        <w:rFonts w:ascii="Wingdings" w:hAnsi="Wingdings" w:hint="default"/>
      </w:rPr>
    </w:lvl>
    <w:lvl w:ilvl="3" w:tplc="04240001" w:tentative="1">
      <w:start w:val="1"/>
      <w:numFmt w:val="bullet"/>
      <w:lvlText w:val=""/>
      <w:lvlJc w:val="left"/>
      <w:pPr>
        <w:tabs>
          <w:tab w:val="num" w:pos="3576"/>
        </w:tabs>
        <w:ind w:left="3576" w:hanging="360"/>
      </w:pPr>
      <w:rPr>
        <w:rFonts w:ascii="Symbol" w:hAnsi="Symbol" w:hint="default"/>
      </w:rPr>
    </w:lvl>
    <w:lvl w:ilvl="4" w:tplc="04240003" w:tentative="1">
      <w:start w:val="1"/>
      <w:numFmt w:val="bullet"/>
      <w:lvlText w:val="o"/>
      <w:lvlJc w:val="left"/>
      <w:pPr>
        <w:tabs>
          <w:tab w:val="num" w:pos="4296"/>
        </w:tabs>
        <w:ind w:left="4296" w:hanging="360"/>
      </w:pPr>
      <w:rPr>
        <w:rFonts w:ascii="Courier New" w:hAnsi="Courier New" w:cs="Courier New" w:hint="default"/>
      </w:rPr>
    </w:lvl>
    <w:lvl w:ilvl="5" w:tplc="04240005" w:tentative="1">
      <w:start w:val="1"/>
      <w:numFmt w:val="bullet"/>
      <w:lvlText w:val=""/>
      <w:lvlJc w:val="left"/>
      <w:pPr>
        <w:tabs>
          <w:tab w:val="num" w:pos="5016"/>
        </w:tabs>
        <w:ind w:left="5016" w:hanging="360"/>
      </w:pPr>
      <w:rPr>
        <w:rFonts w:ascii="Wingdings" w:hAnsi="Wingdings" w:hint="default"/>
      </w:rPr>
    </w:lvl>
    <w:lvl w:ilvl="6" w:tplc="04240001" w:tentative="1">
      <w:start w:val="1"/>
      <w:numFmt w:val="bullet"/>
      <w:lvlText w:val=""/>
      <w:lvlJc w:val="left"/>
      <w:pPr>
        <w:tabs>
          <w:tab w:val="num" w:pos="5736"/>
        </w:tabs>
        <w:ind w:left="5736" w:hanging="360"/>
      </w:pPr>
      <w:rPr>
        <w:rFonts w:ascii="Symbol" w:hAnsi="Symbol" w:hint="default"/>
      </w:rPr>
    </w:lvl>
    <w:lvl w:ilvl="7" w:tplc="04240003" w:tentative="1">
      <w:start w:val="1"/>
      <w:numFmt w:val="bullet"/>
      <w:lvlText w:val="o"/>
      <w:lvlJc w:val="left"/>
      <w:pPr>
        <w:tabs>
          <w:tab w:val="num" w:pos="6456"/>
        </w:tabs>
        <w:ind w:left="6456" w:hanging="360"/>
      </w:pPr>
      <w:rPr>
        <w:rFonts w:ascii="Courier New" w:hAnsi="Courier New" w:cs="Courier New" w:hint="default"/>
      </w:rPr>
    </w:lvl>
    <w:lvl w:ilvl="8" w:tplc="04240005" w:tentative="1">
      <w:start w:val="1"/>
      <w:numFmt w:val="bullet"/>
      <w:lvlText w:val=""/>
      <w:lvlJc w:val="left"/>
      <w:pPr>
        <w:tabs>
          <w:tab w:val="num" w:pos="7176"/>
        </w:tabs>
        <w:ind w:left="7176" w:hanging="360"/>
      </w:pPr>
      <w:rPr>
        <w:rFonts w:ascii="Wingdings" w:hAnsi="Wingdings" w:hint="default"/>
      </w:rPr>
    </w:lvl>
  </w:abstractNum>
  <w:abstractNum w:abstractNumId="5" w15:restartNumberingAfterBreak="0">
    <w:nsid w:val="0EE526A7"/>
    <w:multiLevelType w:val="multilevel"/>
    <w:tmpl w:val="D01C527C"/>
    <w:lvl w:ilvl="0">
      <w:start w:val="1"/>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3"/>
      <w:numFmt w:val="decimal"/>
      <w:lvlText w:val="%1.%2.%3"/>
      <w:lvlJc w:val="left"/>
      <w:pPr>
        <w:tabs>
          <w:tab w:val="num" w:pos="855"/>
        </w:tabs>
        <w:ind w:left="855" w:hanging="855"/>
      </w:pPr>
      <w:rPr>
        <w:rFonts w:hint="default"/>
      </w:rPr>
    </w:lvl>
    <w:lvl w:ilvl="3">
      <w:start w:val="4"/>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2AE557B"/>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7" w15:restartNumberingAfterBreak="0">
    <w:nsid w:val="1C302565"/>
    <w:multiLevelType w:val="hybridMultilevel"/>
    <w:tmpl w:val="3334D13E"/>
    <w:lvl w:ilvl="0" w:tplc="04240013">
      <w:start w:val="1"/>
      <w:numFmt w:val="upperRoman"/>
      <w:lvlText w:val="%1."/>
      <w:lvlJc w:val="right"/>
      <w:pPr>
        <w:ind w:left="720" w:hanging="360"/>
      </w:pPr>
    </w:lvl>
    <w:lvl w:ilvl="1" w:tplc="C770B5FA">
      <w:numFmt w:val="bullet"/>
      <w:lvlText w:val="-"/>
      <w:lvlJc w:val="left"/>
      <w:pPr>
        <w:ind w:left="1785" w:hanging="705"/>
      </w:pPr>
      <w:rPr>
        <w:rFonts w:ascii="Calibri" w:eastAsia="Calibri" w:hAnsi="Calibri"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CB62DB3"/>
    <w:multiLevelType w:val="hybridMultilevel"/>
    <w:tmpl w:val="C4DA68C2"/>
    <w:lvl w:ilvl="0" w:tplc="FFFFFFFF">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47B4A69"/>
    <w:multiLevelType w:val="hybridMultilevel"/>
    <w:tmpl w:val="01461A0A"/>
    <w:lvl w:ilvl="0" w:tplc="52C81DD2">
      <w:start w:val="1"/>
      <w:numFmt w:val="upperLetter"/>
      <w:pStyle w:val="GLAVA1-1"/>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5E17461"/>
    <w:multiLevelType w:val="hybridMultilevel"/>
    <w:tmpl w:val="E5D6D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260058"/>
    <w:multiLevelType w:val="hybridMultilevel"/>
    <w:tmpl w:val="00FC0012"/>
    <w:lvl w:ilvl="0" w:tplc="19B0C724">
      <w:start w:val="1"/>
      <w:numFmt w:val="lowerLetter"/>
      <w:lvlText w:val="(%1)"/>
      <w:lvlJc w:val="left"/>
      <w:pPr>
        <w:ind w:left="1065" w:hanging="360"/>
      </w:pPr>
      <w:rPr>
        <w:rFonts w:hint="default"/>
        <w:b w:val="0"/>
      </w:rPr>
    </w:lvl>
    <w:lvl w:ilvl="1" w:tplc="04240019" w:tentative="1">
      <w:start w:val="1"/>
      <w:numFmt w:val="lowerLetter"/>
      <w:lvlText w:val="%2."/>
      <w:lvlJc w:val="left"/>
      <w:pPr>
        <w:ind w:left="1785" w:hanging="360"/>
      </w:p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12" w15:restartNumberingAfterBreak="0">
    <w:nsid w:val="2828354A"/>
    <w:multiLevelType w:val="hybridMultilevel"/>
    <w:tmpl w:val="8C284D3A"/>
    <w:lvl w:ilvl="0" w:tplc="0CC67A9E">
      <w:start w:val="1"/>
      <w:numFmt w:val="decimal"/>
      <w:pStyle w:val="GLAVA2-1"/>
      <w:lvlText w:val="%1."/>
      <w:lvlJc w:val="left"/>
      <w:pPr>
        <w:ind w:left="2148" w:hanging="360"/>
      </w:pPr>
      <w:rPr>
        <w:rFonts w:hint="default"/>
        <w:b/>
      </w:rPr>
    </w:lvl>
    <w:lvl w:ilvl="1" w:tplc="04240019">
      <w:start w:val="1"/>
      <w:numFmt w:val="lowerLetter"/>
      <w:lvlText w:val="%2."/>
      <w:lvlJc w:val="left"/>
      <w:pPr>
        <w:ind w:left="2868" w:hanging="360"/>
      </w:pPr>
    </w:lvl>
    <w:lvl w:ilvl="2" w:tplc="0424001B" w:tentative="1">
      <w:start w:val="1"/>
      <w:numFmt w:val="lowerRoman"/>
      <w:lvlText w:val="%3."/>
      <w:lvlJc w:val="right"/>
      <w:pPr>
        <w:ind w:left="3588" w:hanging="180"/>
      </w:pPr>
    </w:lvl>
    <w:lvl w:ilvl="3" w:tplc="0424000F" w:tentative="1">
      <w:start w:val="1"/>
      <w:numFmt w:val="decimal"/>
      <w:lvlText w:val="%4."/>
      <w:lvlJc w:val="left"/>
      <w:pPr>
        <w:ind w:left="4308" w:hanging="360"/>
      </w:pPr>
    </w:lvl>
    <w:lvl w:ilvl="4" w:tplc="04240019" w:tentative="1">
      <w:start w:val="1"/>
      <w:numFmt w:val="lowerLetter"/>
      <w:lvlText w:val="%5."/>
      <w:lvlJc w:val="left"/>
      <w:pPr>
        <w:ind w:left="5028" w:hanging="360"/>
      </w:pPr>
    </w:lvl>
    <w:lvl w:ilvl="5" w:tplc="0424001B" w:tentative="1">
      <w:start w:val="1"/>
      <w:numFmt w:val="lowerRoman"/>
      <w:lvlText w:val="%6."/>
      <w:lvlJc w:val="right"/>
      <w:pPr>
        <w:ind w:left="5748" w:hanging="180"/>
      </w:pPr>
    </w:lvl>
    <w:lvl w:ilvl="6" w:tplc="0424000F" w:tentative="1">
      <w:start w:val="1"/>
      <w:numFmt w:val="decimal"/>
      <w:lvlText w:val="%7."/>
      <w:lvlJc w:val="left"/>
      <w:pPr>
        <w:ind w:left="6468" w:hanging="360"/>
      </w:pPr>
    </w:lvl>
    <w:lvl w:ilvl="7" w:tplc="04240019" w:tentative="1">
      <w:start w:val="1"/>
      <w:numFmt w:val="lowerLetter"/>
      <w:lvlText w:val="%8."/>
      <w:lvlJc w:val="left"/>
      <w:pPr>
        <w:ind w:left="7188" w:hanging="360"/>
      </w:pPr>
    </w:lvl>
    <w:lvl w:ilvl="8" w:tplc="0424001B" w:tentative="1">
      <w:start w:val="1"/>
      <w:numFmt w:val="lowerRoman"/>
      <w:lvlText w:val="%9."/>
      <w:lvlJc w:val="right"/>
      <w:pPr>
        <w:ind w:left="7908" w:hanging="180"/>
      </w:pPr>
    </w:lvl>
  </w:abstractNum>
  <w:abstractNum w:abstractNumId="13" w15:restartNumberingAfterBreak="0">
    <w:nsid w:val="2ABE07C9"/>
    <w:multiLevelType w:val="hybridMultilevel"/>
    <w:tmpl w:val="CD90963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37CE13D2"/>
    <w:multiLevelType w:val="hybridMultilevel"/>
    <w:tmpl w:val="2D6008D8"/>
    <w:lvl w:ilvl="0" w:tplc="0424000F">
      <w:start w:val="1"/>
      <w:numFmt w:val="decimal"/>
      <w:lvlText w:val="%1."/>
      <w:lvlJc w:val="left"/>
      <w:pPr>
        <w:tabs>
          <w:tab w:val="num" w:pos="1495"/>
        </w:tabs>
        <w:ind w:left="1495"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41994AAC"/>
    <w:multiLevelType w:val="hybridMultilevel"/>
    <w:tmpl w:val="B12EA560"/>
    <w:lvl w:ilvl="0" w:tplc="DCA0A532">
      <w:start w:val="1"/>
      <w:numFmt w:val="upperLetter"/>
      <w:pStyle w:val="GLAVA1"/>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88F5EC3"/>
    <w:multiLevelType w:val="hybridMultilevel"/>
    <w:tmpl w:val="03449F82"/>
    <w:lvl w:ilvl="0" w:tplc="FFFFFFFF">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E803B1C"/>
    <w:multiLevelType w:val="hybridMultilevel"/>
    <w:tmpl w:val="A79A4410"/>
    <w:lvl w:ilvl="0" w:tplc="04240003">
      <w:start w:val="1"/>
      <w:numFmt w:val="bullet"/>
      <w:lvlText w:val="o"/>
      <w:lvlJc w:val="left"/>
      <w:pPr>
        <w:ind w:left="1429" w:hanging="360"/>
      </w:pPr>
      <w:rPr>
        <w:rFonts w:ascii="Courier New" w:hAnsi="Courier New" w:cs="Courier New" w:hint="default"/>
      </w:rPr>
    </w:lvl>
    <w:lvl w:ilvl="1" w:tplc="C770B5FA">
      <w:numFmt w:val="bullet"/>
      <w:lvlText w:val="-"/>
      <w:lvlJc w:val="left"/>
      <w:pPr>
        <w:ind w:left="2494" w:hanging="705"/>
      </w:pPr>
      <w:rPr>
        <w:rFonts w:ascii="Calibri" w:eastAsia="Calibri" w:hAnsi="Calibri" w:cs="Arial" w:hint="default"/>
      </w:rPr>
    </w:lvl>
    <w:lvl w:ilvl="2" w:tplc="0424001B" w:tentative="1">
      <w:start w:val="1"/>
      <w:numFmt w:val="lowerRoman"/>
      <w:lvlText w:val="%3."/>
      <w:lvlJc w:val="right"/>
      <w:pPr>
        <w:ind w:left="2869" w:hanging="180"/>
      </w:pPr>
    </w:lvl>
    <w:lvl w:ilvl="3" w:tplc="0424000F" w:tentative="1">
      <w:start w:val="1"/>
      <w:numFmt w:val="decimal"/>
      <w:lvlText w:val="%4."/>
      <w:lvlJc w:val="left"/>
      <w:pPr>
        <w:ind w:left="3589" w:hanging="360"/>
      </w:pPr>
    </w:lvl>
    <w:lvl w:ilvl="4" w:tplc="04240019" w:tentative="1">
      <w:start w:val="1"/>
      <w:numFmt w:val="lowerLetter"/>
      <w:lvlText w:val="%5."/>
      <w:lvlJc w:val="left"/>
      <w:pPr>
        <w:ind w:left="4309" w:hanging="360"/>
      </w:pPr>
    </w:lvl>
    <w:lvl w:ilvl="5" w:tplc="0424001B" w:tentative="1">
      <w:start w:val="1"/>
      <w:numFmt w:val="lowerRoman"/>
      <w:lvlText w:val="%6."/>
      <w:lvlJc w:val="right"/>
      <w:pPr>
        <w:ind w:left="5029" w:hanging="180"/>
      </w:pPr>
    </w:lvl>
    <w:lvl w:ilvl="6" w:tplc="0424000F" w:tentative="1">
      <w:start w:val="1"/>
      <w:numFmt w:val="decimal"/>
      <w:lvlText w:val="%7."/>
      <w:lvlJc w:val="left"/>
      <w:pPr>
        <w:ind w:left="5749" w:hanging="360"/>
      </w:pPr>
    </w:lvl>
    <w:lvl w:ilvl="7" w:tplc="04240019" w:tentative="1">
      <w:start w:val="1"/>
      <w:numFmt w:val="lowerLetter"/>
      <w:lvlText w:val="%8."/>
      <w:lvlJc w:val="left"/>
      <w:pPr>
        <w:ind w:left="6469" w:hanging="360"/>
      </w:pPr>
    </w:lvl>
    <w:lvl w:ilvl="8" w:tplc="0424001B" w:tentative="1">
      <w:start w:val="1"/>
      <w:numFmt w:val="lowerRoman"/>
      <w:lvlText w:val="%9."/>
      <w:lvlJc w:val="right"/>
      <w:pPr>
        <w:ind w:left="7189" w:hanging="180"/>
      </w:pPr>
    </w:lvl>
  </w:abstractNum>
  <w:abstractNum w:abstractNumId="18" w15:restartNumberingAfterBreak="0">
    <w:nsid w:val="56B34B1E"/>
    <w:multiLevelType w:val="hybridMultilevel"/>
    <w:tmpl w:val="5762CB66"/>
    <w:lvl w:ilvl="0" w:tplc="BE3EEEC4">
      <w:start w:val="1"/>
      <w:numFmt w:val="lowerLetter"/>
      <w:lvlText w:val="(%1)"/>
      <w:lvlJc w:val="left"/>
      <w:pPr>
        <w:ind w:left="1495" w:hanging="360"/>
      </w:pPr>
      <w:rPr>
        <w:rFonts w:hint="default"/>
      </w:rPr>
    </w:lvl>
    <w:lvl w:ilvl="1" w:tplc="04240019" w:tentative="1">
      <w:start w:val="1"/>
      <w:numFmt w:val="lowerLetter"/>
      <w:lvlText w:val="%2."/>
      <w:lvlJc w:val="left"/>
      <w:pPr>
        <w:ind w:left="2214" w:hanging="360"/>
      </w:pPr>
    </w:lvl>
    <w:lvl w:ilvl="2" w:tplc="0424001B" w:tentative="1">
      <w:start w:val="1"/>
      <w:numFmt w:val="lowerRoman"/>
      <w:lvlText w:val="%3."/>
      <w:lvlJc w:val="right"/>
      <w:pPr>
        <w:ind w:left="2934" w:hanging="180"/>
      </w:pPr>
    </w:lvl>
    <w:lvl w:ilvl="3" w:tplc="0424000F" w:tentative="1">
      <w:start w:val="1"/>
      <w:numFmt w:val="decimal"/>
      <w:lvlText w:val="%4."/>
      <w:lvlJc w:val="left"/>
      <w:pPr>
        <w:ind w:left="3654" w:hanging="360"/>
      </w:pPr>
    </w:lvl>
    <w:lvl w:ilvl="4" w:tplc="04240019" w:tentative="1">
      <w:start w:val="1"/>
      <w:numFmt w:val="lowerLetter"/>
      <w:lvlText w:val="%5."/>
      <w:lvlJc w:val="left"/>
      <w:pPr>
        <w:ind w:left="4374" w:hanging="360"/>
      </w:pPr>
    </w:lvl>
    <w:lvl w:ilvl="5" w:tplc="0424001B" w:tentative="1">
      <w:start w:val="1"/>
      <w:numFmt w:val="lowerRoman"/>
      <w:lvlText w:val="%6."/>
      <w:lvlJc w:val="right"/>
      <w:pPr>
        <w:ind w:left="5094" w:hanging="180"/>
      </w:pPr>
    </w:lvl>
    <w:lvl w:ilvl="6" w:tplc="0424000F" w:tentative="1">
      <w:start w:val="1"/>
      <w:numFmt w:val="decimal"/>
      <w:lvlText w:val="%7."/>
      <w:lvlJc w:val="left"/>
      <w:pPr>
        <w:ind w:left="5814" w:hanging="360"/>
      </w:pPr>
    </w:lvl>
    <w:lvl w:ilvl="7" w:tplc="04240019" w:tentative="1">
      <w:start w:val="1"/>
      <w:numFmt w:val="lowerLetter"/>
      <w:lvlText w:val="%8."/>
      <w:lvlJc w:val="left"/>
      <w:pPr>
        <w:ind w:left="6534" w:hanging="360"/>
      </w:pPr>
    </w:lvl>
    <w:lvl w:ilvl="8" w:tplc="0424001B" w:tentative="1">
      <w:start w:val="1"/>
      <w:numFmt w:val="lowerRoman"/>
      <w:lvlText w:val="%9."/>
      <w:lvlJc w:val="right"/>
      <w:pPr>
        <w:ind w:left="7254" w:hanging="180"/>
      </w:pPr>
    </w:lvl>
  </w:abstractNum>
  <w:abstractNum w:abstractNumId="19" w15:restartNumberingAfterBreak="0">
    <w:nsid w:val="5B8952DC"/>
    <w:multiLevelType w:val="hybridMultilevel"/>
    <w:tmpl w:val="ED683A2C"/>
    <w:lvl w:ilvl="0" w:tplc="04240005">
      <w:start w:val="1"/>
      <w:numFmt w:val="bullet"/>
      <w:lvlText w:val=""/>
      <w:lvlJc w:val="left"/>
      <w:pPr>
        <w:ind w:left="1146" w:hanging="360"/>
      </w:pPr>
      <w:rPr>
        <w:rFonts w:ascii="Wingdings" w:hAnsi="Wingdings"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20" w15:restartNumberingAfterBreak="0">
    <w:nsid w:val="5BE1049C"/>
    <w:multiLevelType w:val="multilevel"/>
    <w:tmpl w:val="8B560E00"/>
    <w:lvl w:ilvl="0">
      <w:start w:val="1"/>
      <w:numFmt w:val="decimal"/>
      <w:pStyle w:val="GLAVNI1"/>
      <w:lvlText w:val="%1."/>
      <w:lvlJc w:val="left"/>
      <w:pPr>
        <w:ind w:left="360" w:hanging="360"/>
      </w:pPr>
      <w:rPr>
        <w:rFonts w:hint="default"/>
      </w:rPr>
    </w:lvl>
    <w:lvl w:ilvl="1">
      <w:start w:val="1"/>
      <w:numFmt w:val="decimal"/>
      <w:lvlText w:val="%1.%2."/>
      <w:lvlJc w:val="left"/>
      <w:pPr>
        <w:tabs>
          <w:tab w:val="num" w:pos="680"/>
        </w:tabs>
        <w:ind w:left="680" w:hanging="68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DB66C77"/>
    <w:multiLevelType w:val="multilevel"/>
    <w:tmpl w:val="AE5A4A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38C38D2"/>
    <w:multiLevelType w:val="multilevel"/>
    <w:tmpl w:val="117E951A"/>
    <w:lvl w:ilvl="0">
      <w:start w:val="1"/>
      <w:numFmt w:val="decimal"/>
      <w:lvlText w:val="%1."/>
      <w:lvlJc w:val="left"/>
      <w:pPr>
        <w:ind w:left="432" w:hanging="432"/>
      </w:pPr>
      <w:rPr>
        <w:rFonts w:hint="default"/>
      </w:rPr>
    </w:lvl>
    <w:lvl w:ilvl="1">
      <w:start w:val="1"/>
      <w:numFmt w:val="decimal"/>
      <w:pStyle w:val="GLAVA4"/>
      <w:lvlText w:val="%1.%2."/>
      <w:lvlJc w:val="left"/>
      <w:pPr>
        <w:ind w:left="1021" w:hanging="59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68D50C53"/>
    <w:multiLevelType w:val="multilevel"/>
    <w:tmpl w:val="DDF00264"/>
    <w:lvl w:ilvl="0">
      <w:start w:val="1"/>
      <w:numFmt w:val="decimal"/>
      <w:pStyle w:val="GLAVA2"/>
      <w:lvlText w:val="%1"/>
      <w:lvlJc w:val="left"/>
      <w:pPr>
        <w:ind w:left="432" w:hanging="432"/>
      </w:pPr>
    </w:lvl>
    <w:lvl w:ilvl="1">
      <w:start w:val="1"/>
      <w:numFmt w:val="decimal"/>
      <w:pStyle w:val="GLAVA3"/>
      <w:lvlText w:val="%1.%2"/>
      <w:lvlJc w:val="left"/>
      <w:pPr>
        <w:ind w:left="576" w:hanging="576"/>
      </w:pPr>
      <w:rPr>
        <w:b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69216501"/>
    <w:multiLevelType w:val="multilevel"/>
    <w:tmpl w:val="DB726240"/>
    <w:lvl w:ilvl="0">
      <w:numFmt w:val="decimal"/>
      <w:pStyle w:val="Nivo1"/>
      <w:lvlText w:val="%1."/>
      <w:lvlJc w:val="left"/>
      <w:pPr>
        <w:tabs>
          <w:tab w:val="num" w:pos="284"/>
        </w:tabs>
        <w:ind w:left="1247" w:hanging="1247"/>
      </w:pPr>
      <w:rPr>
        <w:rFonts w:hint="default"/>
      </w:rPr>
    </w:lvl>
    <w:lvl w:ilvl="1">
      <w:start w:val="1"/>
      <w:numFmt w:val="decimal"/>
      <w:pStyle w:val="Nivo2"/>
      <w:lvlText w:val="%1.%2."/>
      <w:lvlJc w:val="left"/>
      <w:pPr>
        <w:tabs>
          <w:tab w:val="num" w:pos="1077"/>
        </w:tabs>
        <w:ind w:left="1077" w:hanging="793"/>
      </w:pPr>
      <w:rPr>
        <w:rFonts w:ascii="Arial" w:hAnsi="Arial" w:hint="default"/>
        <w:b w:val="0"/>
        <w:i w:val="0"/>
        <w:sz w:val="20"/>
        <w:szCs w:val="20"/>
      </w:rPr>
    </w:lvl>
    <w:lvl w:ilvl="2">
      <w:start w:val="1"/>
      <w:numFmt w:val="decimal"/>
      <w:pStyle w:val="Nivo3"/>
      <w:lvlText w:val="%1.%2.%3."/>
      <w:lvlJc w:val="left"/>
      <w:pPr>
        <w:tabs>
          <w:tab w:val="num" w:pos="1702"/>
        </w:tabs>
        <w:ind w:left="2723" w:hanging="1021"/>
      </w:pPr>
      <w:rPr>
        <w:rFonts w:hint="default"/>
        <w:b w:val="0"/>
      </w:rPr>
    </w:lvl>
    <w:lvl w:ilvl="3">
      <w:start w:val="1"/>
      <w:numFmt w:val="decimal"/>
      <w:lvlText w:val="%1.%2.%3.%4."/>
      <w:lvlJc w:val="left"/>
      <w:pPr>
        <w:tabs>
          <w:tab w:val="num" w:pos="2098"/>
        </w:tabs>
        <w:ind w:left="2835" w:hanging="9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A62702C"/>
    <w:multiLevelType w:val="hybridMultilevel"/>
    <w:tmpl w:val="9556820A"/>
    <w:lvl w:ilvl="0" w:tplc="04240005">
      <w:start w:val="1"/>
      <w:numFmt w:val="bullet"/>
      <w:lvlText w:val=""/>
      <w:lvlJc w:val="left"/>
      <w:pPr>
        <w:ind w:left="720" w:hanging="360"/>
      </w:pPr>
      <w:rPr>
        <w:rFonts w:ascii="Wingdings" w:hAnsi="Wingdings" w:hint="default"/>
      </w:rPr>
    </w:lvl>
    <w:lvl w:ilvl="1" w:tplc="04240005">
      <w:start w:val="1"/>
      <w:numFmt w:val="bullet"/>
      <w:lvlText w:val=""/>
      <w:lvlJc w:val="left"/>
      <w:pPr>
        <w:ind w:left="1440" w:hanging="360"/>
      </w:pPr>
      <w:rPr>
        <w:rFonts w:ascii="Wingdings" w:hAnsi="Wingdings" w:hint="default"/>
      </w:rPr>
    </w:lvl>
    <w:lvl w:ilvl="2" w:tplc="D2FC901A">
      <w:start w:val="1"/>
      <w:numFmt w:val="bullet"/>
      <w:lvlText w:val="-"/>
      <w:lvlJc w:val="left"/>
      <w:pPr>
        <w:ind w:left="2160" w:hanging="360"/>
      </w:pPr>
      <w:rPr>
        <w:rFonts w:ascii="Courier New" w:hAnsi="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6BE2898"/>
    <w:multiLevelType w:val="hybridMultilevel"/>
    <w:tmpl w:val="3984D962"/>
    <w:lvl w:ilvl="0" w:tplc="04240003">
      <w:start w:val="1"/>
      <w:numFmt w:val="bullet"/>
      <w:lvlText w:val="o"/>
      <w:lvlJc w:val="left"/>
      <w:pPr>
        <w:tabs>
          <w:tab w:val="num" w:pos="1495"/>
        </w:tabs>
        <w:ind w:left="1495" w:hanging="360"/>
      </w:pPr>
      <w:rPr>
        <w:rFonts w:ascii="Courier New" w:hAnsi="Courier New" w:cs="Courier New"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5"/>
  </w:num>
  <w:num w:numId="2">
    <w:abstractNumId w:val="24"/>
  </w:num>
  <w:num w:numId="3">
    <w:abstractNumId w:val="9"/>
  </w:num>
  <w:num w:numId="4">
    <w:abstractNumId w:val="20"/>
  </w:num>
  <w:num w:numId="5">
    <w:abstractNumId w:val="12"/>
  </w:num>
  <w:num w:numId="6">
    <w:abstractNumId w:val="22"/>
  </w:num>
  <w:num w:numId="7">
    <w:abstractNumId w:val="6"/>
  </w:num>
  <w:num w:numId="8">
    <w:abstractNumId w:val="23"/>
  </w:num>
  <w:num w:numId="9">
    <w:abstractNumId w:val="14"/>
  </w:num>
  <w:num w:numId="10">
    <w:abstractNumId w:val="13"/>
  </w:num>
  <w:num w:numId="11">
    <w:abstractNumId w:val="18"/>
  </w:num>
  <w:num w:numId="12">
    <w:abstractNumId w:val="7"/>
  </w:num>
  <w:num w:numId="13">
    <w:abstractNumId w:val="1"/>
  </w:num>
  <w:num w:numId="14">
    <w:abstractNumId w:val="21"/>
  </w:num>
  <w:num w:numId="15">
    <w:abstractNumId w:val="3"/>
  </w:num>
  <w:num w:numId="16">
    <w:abstractNumId w:val="2"/>
  </w:num>
  <w:num w:numId="17">
    <w:abstractNumId w:val="0"/>
  </w:num>
  <w:num w:numId="18">
    <w:abstractNumId w:val="5"/>
  </w:num>
  <w:num w:numId="19">
    <w:abstractNumId w:val="25"/>
  </w:num>
  <w:num w:numId="20">
    <w:abstractNumId w:val="11"/>
  </w:num>
  <w:num w:numId="21">
    <w:abstractNumId w:val="19"/>
  </w:num>
  <w:num w:numId="22">
    <w:abstractNumId w:val="16"/>
  </w:num>
  <w:num w:numId="23">
    <w:abstractNumId w:val="10"/>
  </w:num>
  <w:num w:numId="24">
    <w:abstractNumId w:val="4"/>
  </w:num>
  <w:num w:numId="25">
    <w:abstractNumId w:val="8"/>
  </w:num>
  <w:num w:numId="26">
    <w:abstractNumId w:val="26"/>
  </w:num>
  <w:num w:numId="27">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
  <w:rsids>
    <w:rsidRoot w:val="00E53CDB"/>
    <w:rsid w:val="00002175"/>
    <w:rsid w:val="00002C10"/>
    <w:rsid w:val="0000304A"/>
    <w:rsid w:val="00005BD6"/>
    <w:rsid w:val="00006187"/>
    <w:rsid w:val="00010A28"/>
    <w:rsid w:val="00016F37"/>
    <w:rsid w:val="000176F2"/>
    <w:rsid w:val="000205D0"/>
    <w:rsid w:val="00021A55"/>
    <w:rsid w:val="00022B3F"/>
    <w:rsid w:val="00022D24"/>
    <w:rsid w:val="00024ADC"/>
    <w:rsid w:val="00026DE1"/>
    <w:rsid w:val="00031855"/>
    <w:rsid w:val="00031B58"/>
    <w:rsid w:val="000325E4"/>
    <w:rsid w:val="00035692"/>
    <w:rsid w:val="00037380"/>
    <w:rsid w:val="00040212"/>
    <w:rsid w:val="00042DBF"/>
    <w:rsid w:val="0004641B"/>
    <w:rsid w:val="000507A0"/>
    <w:rsid w:val="000515E2"/>
    <w:rsid w:val="0005267C"/>
    <w:rsid w:val="000544EA"/>
    <w:rsid w:val="00054552"/>
    <w:rsid w:val="00054A78"/>
    <w:rsid w:val="000558ED"/>
    <w:rsid w:val="00056BC0"/>
    <w:rsid w:val="00057D24"/>
    <w:rsid w:val="00061AB0"/>
    <w:rsid w:val="000625E1"/>
    <w:rsid w:val="00063339"/>
    <w:rsid w:val="000633F8"/>
    <w:rsid w:val="00064F5D"/>
    <w:rsid w:val="000662DC"/>
    <w:rsid w:val="00066930"/>
    <w:rsid w:val="00067A1A"/>
    <w:rsid w:val="00067CFF"/>
    <w:rsid w:val="000714B9"/>
    <w:rsid w:val="000723A2"/>
    <w:rsid w:val="00072D9E"/>
    <w:rsid w:val="000735CF"/>
    <w:rsid w:val="00073BB2"/>
    <w:rsid w:val="00073C53"/>
    <w:rsid w:val="00073DB3"/>
    <w:rsid w:val="000763B8"/>
    <w:rsid w:val="00077251"/>
    <w:rsid w:val="0008052A"/>
    <w:rsid w:val="00080E0C"/>
    <w:rsid w:val="00081DBA"/>
    <w:rsid w:val="00082486"/>
    <w:rsid w:val="00082FB2"/>
    <w:rsid w:val="00084C3F"/>
    <w:rsid w:val="0008593F"/>
    <w:rsid w:val="00086025"/>
    <w:rsid w:val="000866CC"/>
    <w:rsid w:val="00086717"/>
    <w:rsid w:val="00093B61"/>
    <w:rsid w:val="00093C1D"/>
    <w:rsid w:val="00094F5F"/>
    <w:rsid w:val="00095758"/>
    <w:rsid w:val="000A0424"/>
    <w:rsid w:val="000A14B6"/>
    <w:rsid w:val="000B065E"/>
    <w:rsid w:val="000B132E"/>
    <w:rsid w:val="000B3746"/>
    <w:rsid w:val="000B4515"/>
    <w:rsid w:val="000B5993"/>
    <w:rsid w:val="000B642B"/>
    <w:rsid w:val="000B6EE2"/>
    <w:rsid w:val="000B7012"/>
    <w:rsid w:val="000C409A"/>
    <w:rsid w:val="000C50ED"/>
    <w:rsid w:val="000C5A38"/>
    <w:rsid w:val="000C6FA6"/>
    <w:rsid w:val="000D04C5"/>
    <w:rsid w:val="000D10D3"/>
    <w:rsid w:val="000D2178"/>
    <w:rsid w:val="000D21A1"/>
    <w:rsid w:val="000D4852"/>
    <w:rsid w:val="000E00B7"/>
    <w:rsid w:val="000E0AF0"/>
    <w:rsid w:val="000E131C"/>
    <w:rsid w:val="000E28FB"/>
    <w:rsid w:val="000E49E0"/>
    <w:rsid w:val="000E78BB"/>
    <w:rsid w:val="000E7F65"/>
    <w:rsid w:val="000F152A"/>
    <w:rsid w:val="000F2726"/>
    <w:rsid w:val="000F384D"/>
    <w:rsid w:val="000F7379"/>
    <w:rsid w:val="00101AF6"/>
    <w:rsid w:val="0010358A"/>
    <w:rsid w:val="00105946"/>
    <w:rsid w:val="001063E3"/>
    <w:rsid w:val="00111167"/>
    <w:rsid w:val="00113177"/>
    <w:rsid w:val="001169D8"/>
    <w:rsid w:val="00116B54"/>
    <w:rsid w:val="0012136D"/>
    <w:rsid w:val="00123776"/>
    <w:rsid w:val="0012527D"/>
    <w:rsid w:val="0012651F"/>
    <w:rsid w:val="00130652"/>
    <w:rsid w:val="001323BF"/>
    <w:rsid w:val="001325D3"/>
    <w:rsid w:val="0013324B"/>
    <w:rsid w:val="00134275"/>
    <w:rsid w:val="001345C4"/>
    <w:rsid w:val="0013666C"/>
    <w:rsid w:val="00137246"/>
    <w:rsid w:val="00137900"/>
    <w:rsid w:val="00146261"/>
    <w:rsid w:val="00147385"/>
    <w:rsid w:val="001475C1"/>
    <w:rsid w:val="001512BA"/>
    <w:rsid w:val="001556CF"/>
    <w:rsid w:val="00157DCD"/>
    <w:rsid w:val="001669E3"/>
    <w:rsid w:val="00167A4B"/>
    <w:rsid w:val="00167B6C"/>
    <w:rsid w:val="00173961"/>
    <w:rsid w:val="00174590"/>
    <w:rsid w:val="00175066"/>
    <w:rsid w:val="0018176B"/>
    <w:rsid w:val="00182338"/>
    <w:rsid w:val="0018394C"/>
    <w:rsid w:val="001931DC"/>
    <w:rsid w:val="001968BE"/>
    <w:rsid w:val="001A4DAB"/>
    <w:rsid w:val="001A6790"/>
    <w:rsid w:val="001B1286"/>
    <w:rsid w:val="001B2E9B"/>
    <w:rsid w:val="001B386C"/>
    <w:rsid w:val="001B38D0"/>
    <w:rsid w:val="001B43E6"/>
    <w:rsid w:val="001B441C"/>
    <w:rsid w:val="001B4CC9"/>
    <w:rsid w:val="001C1892"/>
    <w:rsid w:val="001C1A18"/>
    <w:rsid w:val="001C2EA2"/>
    <w:rsid w:val="001D0841"/>
    <w:rsid w:val="001D0E7A"/>
    <w:rsid w:val="001D3713"/>
    <w:rsid w:val="001D3C9F"/>
    <w:rsid w:val="001D43C6"/>
    <w:rsid w:val="001D5E40"/>
    <w:rsid w:val="001E034E"/>
    <w:rsid w:val="001E2B9F"/>
    <w:rsid w:val="001E2FBC"/>
    <w:rsid w:val="001E3F11"/>
    <w:rsid w:val="001E5D45"/>
    <w:rsid w:val="001E7425"/>
    <w:rsid w:val="001E78E0"/>
    <w:rsid w:val="001E7F2F"/>
    <w:rsid w:val="001F05BC"/>
    <w:rsid w:val="001F078F"/>
    <w:rsid w:val="001F2760"/>
    <w:rsid w:val="001F3C88"/>
    <w:rsid w:val="001F58BD"/>
    <w:rsid w:val="00201E5F"/>
    <w:rsid w:val="00204985"/>
    <w:rsid w:val="00206774"/>
    <w:rsid w:val="00207582"/>
    <w:rsid w:val="0020788B"/>
    <w:rsid w:val="00210206"/>
    <w:rsid w:val="002108A7"/>
    <w:rsid w:val="0021283D"/>
    <w:rsid w:val="00213278"/>
    <w:rsid w:val="00215CA3"/>
    <w:rsid w:val="0021675F"/>
    <w:rsid w:val="0021679C"/>
    <w:rsid w:val="00216F37"/>
    <w:rsid w:val="00224960"/>
    <w:rsid w:val="00224A6C"/>
    <w:rsid w:val="0022511E"/>
    <w:rsid w:val="00225484"/>
    <w:rsid w:val="002271E6"/>
    <w:rsid w:val="002272E5"/>
    <w:rsid w:val="0023130A"/>
    <w:rsid w:val="00231F78"/>
    <w:rsid w:val="00233FCD"/>
    <w:rsid w:val="0023425E"/>
    <w:rsid w:val="00234DFE"/>
    <w:rsid w:val="0023598E"/>
    <w:rsid w:val="00240999"/>
    <w:rsid w:val="00241B69"/>
    <w:rsid w:val="0024553A"/>
    <w:rsid w:val="00245DAD"/>
    <w:rsid w:val="00251B5A"/>
    <w:rsid w:val="00251EAE"/>
    <w:rsid w:val="00252341"/>
    <w:rsid w:val="002537A2"/>
    <w:rsid w:val="002541C3"/>
    <w:rsid w:val="0025458F"/>
    <w:rsid w:val="00254F5E"/>
    <w:rsid w:val="00257157"/>
    <w:rsid w:val="00261940"/>
    <w:rsid w:val="00261A0A"/>
    <w:rsid w:val="002700C2"/>
    <w:rsid w:val="0027034F"/>
    <w:rsid w:val="002755C1"/>
    <w:rsid w:val="0027630B"/>
    <w:rsid w:val="00276DE9"/>
    <w:rsid w:val="002775F4"/>
    <w:rsid w:val="00282581"/>
    <w:rsid w:val="00282E0E"/>
    <w:rsid w:val="00282E9C"/>
    <w:rsid w:val="00286253"/>
    <w:rsid w:val="002931D1"/>
    <w:rsid w:val="00293D52"/>
    <w:rsid w:val="00295DB2"/>
    <w:rsid w:val="00295E8C"/>
    <w:rsid w:val="00296EF7"/>
    <w:rsid w:val="002A2E39"/>
    <w:rsid w:val="002A37A4"/>
    <w:rsid w:val="002A387B"/>
    <w:rsid w:val="002A388B"/>
    <w:rsid w:val="002A3DAD"/>
    <w:rsid w:val="002A6256"/>
    <w:rsid w:val="002A6694"/>
    <w:rsid w:val="002A777C"/>
    <w:rsid w:val="002B333E"/>
    <w:rsid w:val="002C29AC"/>
    <w:rsid w:val="002C65ED"/>
    <w:rsid w:val="002C7371"/>
    <w:rsid w:val="002C75DB"/>
    <w:rsid w:val="002D16B6"/>
    <w:rsid w:val="002D3503"/>
    <w:rsid w:val="002D3753"/>
    <w:rsid w:val="002D58A9"/>
    <w:rsid w:val="002D754E"/>
    <w:rsid w:val="002E0292"/>
    <w:rsid w:val="002E186B"/>
    <w:rsid w:val="002E2006"/>
    <w:rsid w:val="002E26ED"/>
    <w:rsid w:val="002E2B2A"/>
    <w:rsid w:val="002E47E9"/>
    <w:rsid w:val="002F1144"/>
    <w:rsid w:val="002F2FDA"/>
    <w:rsid w:val="002F6D92"/>
    <w:rsid w:val="00301A71"/>
    <w:rsid w:val="003069CD"/>
    <w:rsid w:val="00306ADD"/>
    <w:rsid w:val="00313353"/>
    <w:rsid w:val="00317160"/>
    <w:rsid w:val="00317F47"/>
    <w:rsid w:val="003204C5"/>
    <w:rsid w:val="00321DED"/>
    <w:rsid w:val="00324B44"/>
    <w:rsid w:val="0032550A"/>
    <w:rsid w:val="00327DA4"/>
    <w:rsid w:val="0033310A"/>
    <w:rsid w:val="00333AB1"/>
    <w:rsid w:val="00334124"/>
    <w:rsid w:val="003341DF"/>
    <w:rsid w:val="003347BE"/>
    <w:rsid w:val="00334926"/>
    <w:rsid w:val="00334A6F"/>
    <w:rsid w:val="003363A9"/>
    <w:rsid w:val="00340DF5"/>
    <w:rsid w:val="00342CDA"/>
    <w:rsid w:val="003437D6"/>
    <w:rsid w:val="00347505"/>
    <w:rsid w:val="00347BD4"/>
    <w:rsid w:val="00351B8C"/>
    <w:rsid w:val="0035264D"/>
    <w:rsid w:val="00354924"/>
    <w:rsid w:val="00354AFE"/>
    <w:rsid w:val="00360830"/>
    <w:rsid w:val="00362260"/>
    <w:rsid w:val="00366EA7"/>
    <w:rsid w:val="00370184"/>
    <w:rsid w:val="003712BB"/>
    <w:rsid w:val="003732D3"/>
    <w:rsid w:val="00374A80"/>
    <w:rsid w:val="003763FF"/>
    <w:rsid w:val="0038191B"/>
    <w:rsid w:val="00382ACE"/>
    <w:rsid w:val="00384D06"/>
    <w:rsid w:val="00391D43"/>
    <w:rsid w:val="00395117"/>
    <w:rsid w:val="00397F45"/>
    <w:rsid w:val="003A12A0"/>
    <w:rsid w:val="003A1A69"/>
    <w:rsid w:val="003A1EB9"/>
    <w:rsid w:val="003A253E"/>
    <w:rsid w:val="003A2826"/>
    <w:rsid w:val="003A2D73"/>
    <w:rsid w:val="003A54BD"/>
    <w:rsid w:val="003A7216"/>
    <w:rsid w:val="003B1363"/>
    <w:rsid w:val="003B252F"/>
    <w:rsid w:val="003B56B5"/>
    <w:rsid w:val="003B5E34"/>
    <w:rsid w:val="003B77A6"/>
    <w:rsid w:val="003C47C3"/>
    <w:rsid w:val="003C7459"/>
    <w:rsid w:val="003C7BC8"/>
    <w:rsid w:val="003D6DEA"/>
    <w:rsid w:val="003D789A"/>
    <w:rsid w:val="003D79F8"/>
    <w:rsid w:val="003D7CDC"/>
    <w:rsid w:val="003E0084"/>
    <w:rsid w:val="003E02DF"/>
    <w:rsid w:val="003E139D"/>
    <w:rsid w:val="003E1F51"/>
    <w:rsid w:val="003E2380"/>
    <w:rsid w:val="003E5A95"/>
    <w:rsid w:val="003F436A"/>
    <w:rsid w:val="003F43A5"/>
    <w:rsid w:val="003F4692"/>
    <w:rsid w:val="003F5E3C"/>
    <w:rsid w:val="003F6B79"/>
    <w:rsid w:val="00407A2E"/>
    <w:rsid w:val="00411D97"/>
    <w:rsid w:val="004153E1"/>
    <w:rsid w:val="00417896"/>
    <w:rsid w:val="00417DD9"/>
    <w:rsid w:val="004211DB"/>
    <w:rsid w:val="0042125F"/>
    <w:rsid w:val="0042760A"/>
    <w:rsid w:val="0043163F"/>
    <w:rsid w:val="00440181"/>
    <w:rsid w:val="00444DBE"/>
    <w:rsid w:val="004506EC"/>
    <w:rsid w:val="00450D86"/>
    <w:rsid w:val="00452510"/>
    <w:rsid w:val="00456A88"/>
    <w:rsid w:val="00457D46"/>
    <w:rsid w:val="004603A1"/>
    <w:rsid w:val="00460DC9"/>
    <w:rsid w:val="00460E0E"/>
    <w:rsid w:val="00461BD2"/>
    <w:rsid w:val="004628D5"/>
    <w:rsid w:val="00465769"/>
    <w:rsid w:val="004679E7"/>
    <w:rsid w:val="004710E0"/>
    <w:rsid w:val="004733D8"/>
    <w:rsid w:val="0047391F"/>
    <w:rsid w:val="00473FD9"/>
    <w:rsid w:val="00476323"/>
    <w:rsid w:val="00476AF9"/>
    <w:rsid w:val="00476DD0"/>
    <w:rsid w:val="00487FBB"/>
    <w:rsid w:val="00490550"/>
    <w:rsid w:val="0049058D"/>
    <w:rsid w:val="004918BF"/>
    <w:rsid w:val="00492876"/>
    <w:rsid w:val="00492CCB"/>
    <w:rsid w:val="00494460"/>
    <w:rsid w:val="004945CF"/>
    <w:rsid w:val="0049608E"/>
    <w:rsid w:val="004964DD"/>
    <w:rsid w:val="0049666A"/>
    <w:rsid w:val="004A2395"/>
    <w:rsid w:val="004A249A"/>
    <w:rsid w:val="004A2992"/>
    <w:rsid w:val="004A34DA"/>
    <w:rsid w:val="004A7B4A"/>
    <w:rsid w:val="004B0B2B"/>
    <w:rsid w:val="004B1F88"/>
    <w:rsid w:val="004B3981"/>
    <w:rsid w:val="004B39BF"/>
    <w:rsid w:val="004B5A72"/>
    <w:rsid w:val="004B65C1"/>
    <w:rsid w:val="004B7F75"/>
    <w:rsid w:val="004C0435"/>
    <w:rsid w:val="004C14C6"/>
    <w:rsid w:val="004C1EA2"/>
    <w:rsid w:val="004C3726"/>
    <w:rsid w:val="004C4542"/>
    <w:rsid w:val="004C7E64"/>
    <w:rsid w:val="004D5D3E"/>
    <w:rsid w:val="004D7E10"/>
    <w:rsid w:val="004E0028"/>
    <w:rsid w:val="004E0C0E"/>
    <w:rsid w:val="004E618C"/>
    <w:rsid w:val="004E70BD"/>
    <w:rsid w:val="004E71D8"/>
    <w:rsid w:val="004E71DF"/>
    <w:rsid w:val="004F1498"/>
    <w:rsid w:val="004F1C5B"/>
    <w:rsid w:val="004F1DB2"/>
    <w:rsid w:val="004F3195"/>
    <w:rsid w:val="004F3D8B"/>
    <w:rsid w:val="004F4349"/>
    <w:rsid w:val="004F503E"/>
    <w:rsid w:val="004F5066"/>
    <w:rsid w:val="004F6FE7"/>
    <w:rsid w:val="004F78B0"/>
    <w:rsid w:val="00503377"/>
    <w:rsid w:val="00503D8D"/>
    <w:rsid w:val="0050536C"/>
    <w:rsid w:val="00506807"/>
    <w:rsid w:val="0050762F"/>
    <w:rsid w:val="00507724"/>
    <w:rsid w:val="005102D7"/>
    <w:rsid w:val="0051157F"/>
    <w:rsid w:val="00511FD2"/>
    <w:rsid w:val="0051288A"/>
    <w:rsid w:val="005152CF"/>
    <w:rsid w:val="00516B24"/>
    <w:rsid w:val="0051714D"/>
    <w:rsid w:val="00517BC8"/>
    <w:rsid w:val="005241B0"/>
    <w:rsid w:val="005256D3"/>
    <w:rsid w:val="00527564"/>
    <w:rsid w:val="00527F01"/>
    <w:rsid w:val="005307F2"/>
    <w:rsid w:val="005308E0"/>
    <w:rsid w:val="00531E9B"/>
    <w:rsid w:val="00532247"/>
    <w:rsid w:val="00534D7D"/>
    <w:rsid w:val="00536449"/>
    <w:rsid w:val="00537C6F"/>
    <w:rsid w:val="00537CDD"/>
    <w:rsid w:val="00540025"/>
    <w:rsid w:val="00540100"/>
    <w:rsid w:val="00540E13"/>
    <w:rsid w:val="00544B37"/>
    <w:rsid w:val="005457EE"/>
    <w:rsid w:val="00547E02"/>
    <w:rsid w:val="00550779"/>
    <w:rsid w:val="00550DD3"/>
    <w:rsid w:val="00551B24"/>
    <w:rsid w:val="00551DD8"/>
    <w:rsid w:val="00551DED"/>
    <w:rsid w:val="0055533B"/>
    <w:rsid w:val="00556F9F"/>
    <w:rsid w:val="0055726C"/>
    <w:rsid w:val="00560552"/>
    <w:rsid w:val="00561731"/>
    <w:rsid w:val="00563B7F"/>
    <w:rsid w:val="0056425A"/>
    <w:rsid w:val="00564691"/>
    <w:rsid w:val="005648B2"/>
    <w:rsid w:val="00566817"/>
    <w:rsid w:val="0056783D"/>
    <w:rsid w:val="00570C69"/>
    <w:rsid w:val="005717E2"/>
    <w:rsid w:val="00572A4E"/>
    <w:rsid w:val="00577EB7"/>
    <w:rsid w:val="0058039D"/>
    <w:rsid w:val="00582A3A"/>
    <w:rsid w:val="00583595"/>
    <w:rsid w:val="00583B39"/>
    <w:rsid w:val="005850D6"/>
    <w:rsid w:val="00592E44"/>
    <w:rsid w:val="00595115"/>
    <w:rsid w:val="005A025D"/>
    <w:rsid w:val="005A16C6"/>
    <w:rsid w:val="005A557C"/>
    <w:rsid w:val="005A6030"/>
    <w:rsid w:val="005B1336"/>
    <w:rsid w:val="005B20A2"/>
    <w:rsid w:val="005B26DF"/>
    <w:rsid w:val="005B3160"/>
    <w:rsid w:val="005B3B11"/>
    <w:rsid w:val="005B4360"/>
    <w:rsid w:val="005B4F5A"/>
    <w:rsid w:val="005B4FBD"/>
    <w:rsid w:val="005B6F21"/>
    <w:rsid w:val="005C0797"/>
    <w:rsid w:val="005C29CE"/>
    <w:rsid w:val="005C2E37"/>
    <w:rsid w:val="005C3A40"/>
    <w:rsid w:val="005C528B"/>
    <w:rsid w:val="005C539B"/>
    <w:rsid w:val="005C5D89"/>
    <w:rsid w:val="005C6CE9"/>
    <w:rsid w:val="005D160C"/>
    <w:rsid w:val="005D24DD"/>
    <w:rsid w:val="005D412B"/>
    <w:rsid w:val="005D4504"/>
    <w:rsid w:val="005D4AE4"/>
    <w:rsid w:val="005D7D5C"/>
    <w:rsid w:val="005D7FA1"/>
    <w:rsid w:val="005E0FBD"/>
    <w:rsid w:val="005E47F1"/>
    <w:rsid w:val="005E7853"/>
    <w:rsid w:val="005E7E4D"/>
    <w:rsid w:val="005F0ADE"/>
    <w:rsid w:val="005F138A"/>
    <w:rsid w:val="005F1714"/>
    <w:rsid w:val="005F2279"/>
    <w:rsid w:val="005F23E1"/>
    <w:rsid w:val="005F2544"/>
    <w:rsid w:val="00604573"/>
    <w:rsid w:val="00611860"/>
    <w:rsid w:val="006134EB"/>
    <w:rsid w:val="006170CF"/>
    <w:rsid w:val="00617472"/>
    <w:rsid w:val="00617A69"/>
    <w:rsid w:val="006224F7"/>
    <w:rsid w:val="00622785"/>
    <w:rsid w:val="006264C4"/>
    <w:rsid w:val="00626CF5"/>
    <w:rsid w:val="00630C5B"/>
    <w:rsid w:val="00630CEE"/>
    <w:rsid w:val="00632273"/>
    <w:rsid w:val="00633EB9"/>
    <w:rsid w:val="00635319"/>
    <w:rsid w:val="00635709"/>
    <w:rsid w:val="0063727D"/>
    <w:rsid w:val="00641206"/>
    <w:rsid w:val="006426E5"/>
    <w:rsid w:val="00642C47"/>
    <w:rsid w:val="006439DA"/>
    <w:rsid w:val="00644D08"/>
    <w:rsid w:val="00651929"/>
    <w:rsid w:val="00652739"/>
    <w:rsid w:val="00652A9E"/>
    <w:rsid w:val="00652C3F"/>
    <w:rsid w:val="00653272"/>
    <w:rsid w:val="006532B2"/>
    <w:rsid w:val="00653B9B"/>
    <w:rsid w:val="00655721"/>
    <w:rsid w:val="0065795D"/>
    <w:rsid w:val="00660DFD"/>
    <w:rsid w:val="006620E3"/>
    <w:rsid w:val="006627DE"/>
    <w:rsid w:val="00667ED6"/>
    <w:rsid w:val="00671745"/>
    <w:rsid w:val="0067247E"/>
    <w:rsid w:val="0067328B"/>
    <w:rsid w:val="00681090"/>
    <w:rsid w:val="00681545"/>
    <w:rsid w:val="00681D15"/>
    <w:rsid w:val="00682B43"/>
    <w:rsid w:val="00683F44"/>
    <w:rsid w:val="00684298"/>
    <w:rsid w:val="00685A7A"/>
    <w:rsid w:val="00686EFA"/>
    <w:rsid w:val="0068769D"/>
    <w:rsid w:val="0069016A"/>
    <w:rsid w:val="00691E0A"/>
    <w:rsid w:val="00696196"/>
    <w:rsid w:val="006A3BB9"/>
    <w:rsid w:val="006A467A"/>
    <w:rsid w:val="006A55DB"/>
    <w:rsid w:val="006A6F77"/>
    <w:rsid w:val="006B0C72"/>
    <w:rsid w:val="006B1C59"/>
    <w:rsid w:val="006B6A1F"/>
    <w:rsid w:val="006C21B1"/>
    <w:rsid w:val="006C54F9"/>
    <w:rsid w:val="006C7E90"/>
    <w:rsid w:val="006D4701"/>
    <w:rsid w:val="006D50CC"/>
    <w:rsid w:val="006D5E31"/>
    <w:rsid w:val="006D6298"/>
    <w:rsid w:val="006E01CE"/>
    <w:rsid w:val="006E159F"/>
    <w:rsid w:val="006E15A4"/>
    <w:rsid w:val="006E1906"/>
    <w:rsid w:val="006E2607"/>
    <w:rsid w:val="006E27D3"/>
    <w:rsid w:val="006E2DBF"/>
    <w:rsid w:val="006E2FC5"/>
    <w:rsid w:val="006E6346"/>
    <w:rsid w:val="006E79D5"/>
    <w:rsid w:val="006F15D4"/>
    <w:rsid w:val="006F2258"/>
    <w:rsid w:val="006F22FE"/>
    <w:rsid w:val="006F2341"/>
    <w:rsid w:val="006F58B8"/>
    <w:rsid w:val="006F6319"/>
    <w:rsid w:val="006F7498"/>
    <w:rsid w:val="00700DD8"/>
    <w:rsid w:val="00701162"/>
    <w:rsid w:val="00702A09"/>
    <w:rsid w:val="00706357"/>
    <w:rsid w:val="00711840"/>
    <w:rsid w:val="00713DF7"/>
    <w:rsid w:val="0071529D"/>
    <w:rsid w:val="00715657"/>
    <w:rsid w:val="00715B54"/>
    <w:rsid w:val="007174A3"/>
    <w:rsid w:val="00717980"/>
    <w:rsid w:val="00721245"/>
    <w:rsid w:val="00731D63"/>
    <w:rsid w:val="00732F12"/>
    <w:rsid w:val="00734506"/>
    <w:rsid w:val="00735622"/>
    <w:rsid w:val="0073617F"/>
    <w:rsid w:val="00736BF0"/>
    <w:rsid w:val="00736EB5"/>
    <w:rsid w:val="007402F3"/>
    <w:rsid w:val="00740350"/>
    <w:rsid w:val="007403E5"/>
    <w:rsid w:val="007446CD"/>
    <w:rsid w:val="00746218"/>
    <w:rsid w:val="007516F6"/>
    <w:rsid w:val="00751862"/>
    <w:rsid w:val="007525E2"/>
    <w:rsid w:val="0075351E"/>
    <w:rsid w:val="00756150"/>
    <w:rsid w:val="00761884"/>
    <w:rsid w:val="00763879"/>
    <w:rsid w:val="00767E85"/>
    <w:rsid w:val="007773AD"/>
    <w:rsid w:val="00780061"/>
    <w:rsid w:val="00783A7D"/>
    <w:rsid w:val="00786B6F"/>
    <w:rsid w:val="0078750E"/>
    <w:rsid w:val="00787CEF"/>
    <w:rsid w:val="00791590"/>
    <w:rsid w:val="007951EB"/>
    <w:rsid w:val="00795824"/>
    <w:rsid w:val="007A02BD"/>
    <w:rsid w:val="007A107E"/>
    <w:rsid w:val="007A2897"/>
    <w:rsid w:val="007B13C2"/>
    <w:rsid w:val="007B143F"/>
    <w:rsid w:val="007B2789"/>
    <w:rsid w:val="007B2A38"/>
    <w:rsid w:val="007B2D9A"/>
    <w:rsid w:val="007B423E"/>
    <w:rsid w:val="007B6039"/>
    <w:rsid w:val="007C08C3"/>
    <w:rsid w:val="007C1513"/>
    <w:rsid w:val="007C1E89"/>
    <w:rsid w:val="007C2E76"/>
    <w:rsid w:val="007C6182"/>
    <w:rsid w:val="007C6735"/>
    <w:rsid w:val="007E0CE5"/>
    <w:rsid w:val="007E2C45"/>
    <w:rsid w:val="007E31F8"/>
    <w:rsid w:val="007E3738"/>
    <w:rsid w:val="007E6232"/>
    <w:rsid w:val="007E7040"/>
    <w:rsid w:val="007E7311"/>
    <w:rsid w:val="007F0709"/>
    <w:rsid w:val="007F0CDF"/>
    <w:rsid w:val="007F27DB"/>
    <w:rsid w:val="007F4AD6"/>
    <w:rsid w:val="008006E0"/>
    <w:rsid w:val="008033B6"/>
    <w:rsid w:val="00803EA8"/>
    <w:rsid w:val="00804530"/>
    <w:rsid w:val="00804BFF"/>
    <w:rsid w:val="008058CE"/>
    <w:rsid w:val="0080717F"/>
    <w:rsid w:val="008078D6"/>
    <w:rsid w:val="00811239"/>
    <w:rsid w:val="008126DB"/>
    <w:rsid w:val="0081385B"/>
    <w:rsid w:val="008211AE"/>
    <w:rsid w:val="008224D7"/>
    <w:rsid w:val="00823FA4"/>
    <w:rsid w:val="00824F15"/>
    <w:rsid w:val="00825E82"/>
    <w:rsid w:val="00827A63"/>
    <w:rsid w:val="00827A7B"/>
    <w:rsid w:val="00831814"/>
    <w:rsid w:val="0083387E"/>
    <w:rsid w:val="00840726"/>
    <w:rsid w:val="0084314B"/>
    <w:rsid w:val="00844DE2"/>
    <w:rsid w:val="008454EE"/>
    <w:rsid w:val="00847D5C"/>
    <w:rsid w:val="0085030D"/>
    <w:rsid w:val="00853BD2"/>
    <w:rsid w:val="00853D07"/>
    <w:rsid w:val="0085400D"/>
    <w:rsid w:val="00854AB6"/>
    <w:rsid w:val="008603F6"/>
    <w:rsid w:val="008662A5"/>
    <w:rsid w:val="008662C3"/>
    <w:rsid w:val="00866F8D"/>
    <w:rsid w:val="00867646"/>
    <w:rsid w:val="00867EE3"/>
    <w:rsid w:val="00873DEA"/>
    <w:rsid w:val="008745EF"/>
    <w:rsid w:val="00874F2A"/>
    <w:rsid w:val="00875544"/>
    <w:rsid w:val="0087621A"/>
    <w:rsid w:val="0087641F"/>
    <w:rsid w:val="008849A3"/>
    <w:rsid w:val="008912B6"/>
    <w:rsid w:val="00896C19"/>
    <w:rsid w:val="00896F37"/>
    <w:rsid w:val="0089768F"/>
    <w:rsid w:val="00897723"/>
    <w:rsid w:val="008A1256"/>
    <w:rsid w:val="008A1E1B"/>
    <w:rsid w:val="008A24A0"/>
    <w:rsid w:val="008A2528"/>
    <w:rsid w:val="008A424C"/>
    <w:rsid w:val="008A5D51"/>
    <w:rsid w:val="008B1D6B"/>
    <w:rsid w:val="008B3C75"/>
    <w:rsid w:val="008B44EF"/>
    <w:rsid w:val="008B4E61"/>
    <w:rsid w:val="008B63E3"/>
    <w:rsid w:val="008B6E59"/>
    <w:rsid w:val="008C03FC"/>
    <w:rsid w:val="008C17DB"/>
    <w:rsid w:val="008C36EB"/>
    <w:rsid w:val="008C6AFF"/>
    <w:rsid w:val="008C71CF"/>
    <w:rsid w:val="008C7203"/>
    <w:rsid w:val="008C74DE"/>
    <w:rsid w:val="008C7A11"/>
    <w:rsid w:val="008D0685"/>
    <w:rsid w:val="008D0B11"/>
    <w:rsid w:val="008E15A9"/>
    <w:rsid w:val="008E1CE7"/>
    <w:rsid w:val="008E4E18"/>
    <w:rsid w:val="008E6019"/>
    <w:rsid w:val="008E7F16"/>
    <w:rsid w:val="008F0545"/>
    <w:rsid w:val="008F1449"/>
    <w:rsid w:val="008F39B9"/>
    <w:rsid w:val="008F3AA3"/>
    <w:rsid w:val="008F3C47"/>
    <w:rsid w:val="00905C3D"/>
    <w:rsid w:val="00906A26"/>
    <w:rsid w:val="0091402D"/>
    <w:rsid w:val="009149FB"/>
    <w:rsid w:val="009153B4"/>
    <w:rsid w:val="009176A8"/>
    <w:rsid w:val="009179DC"/>
    <w:rsid w:val="00920296"/>
    <w:rsid w:val="00922582"/>
    <w:rsid w:val="0092273B"/>
    <w:rsid w:val="00925337"/>
    <w:rsid w:val="0092634B"/>
    <w:rsid w:val="00931719"/>
    <w:rsid w:val="0093376A"/>
    <w:rsid w:val="0093467A"/>
    <w:rsid w:val="00940209"/>
    <w:rsid w:val="0094025A"/>
    <w:rsid w:val="00943029"/>
    <w:rsid w:val="00943ADD"/>
    <w:rsid w:val="00944359"/>
    <w:rsid w:val="00945DAF"/>
    <w:rsid w:val="00947BD3"/>
    <w:rsid w:val="00947EF2"/>
    <w:rsid w:val="009529BB"/>
    <w:rsid w:val="00953553"/>
    <w:rsid w:val="00955768"/>
    <w:rsid w:val="00955AC3"/>
    <w:rsid w:val="009561D4"/>
    <w:rsid w:val="009577DA"/>
    <w:rsid w:val="00957A54"/>
    <w:rsid w:val="009614FF"/>
    <w:rsid w:val="00962BFA"/>
    <w:rsid w:val="009630E6"/>
    <w:rsid w:val="009630FF"/>
    <w:rsid w:val="0096605D"/>
    <w:rsid w:val="00967B69"/>
    <w:rsid w:val="00970CA0"/>
    <w:rsid w:val="0097243B"/>
    <w:rsid w:val="009738DE"/>
    <w:rsid w:val="00973B91"/>
    <w:rsid w:val="00975110"/>
    <w:rsid w:val="00975F35"/>
    <w:rsid w:val="00976325"/>
    <w:rsid w:val="0097700F"/>
    <w:rsid w:val="00980511"/>
    <w:rsid w:val="009836C9"/>
    <w:rsid w:val="00983F41"/>
    <w:rsid w:val="00983FF8"/>
    <w:rsid w:val="00985465"/>
    <w:rsid w:val="00985D7A"/>
    <w:rsid w:val="009865FE"/>
    <w:rsid w:val="00990039"/>
    <w:rsid w:val="00990537"/>
    <w:rsid w:val="00992097"/>
    <w:rsid w:val="00993A9E"/>
    <w:rsid w:val="0099433A"/>
    <w:rsid w:val="00994D34"/>
    <w:rsid w:val="00994EE4"/>
    <w:rsid w:val="00995BB6"/>
    <w:rsid w:val="0099781C"/>
    <w:rsid w:val="009A7843"/>
    <w:rsid w:val="009B00E8"/>
    <w:rsid w:val="009B0A20"/>
    <w:rsid w:val="009B1303"/>
    <w:rsid w:val="009B1FB4"/>
    <w:rsid w:val="009B44D5"/>
    <w:rsid w:val="009B7EEE"/>
    <w:rsid w:val="009C0756"/>
    <w:rsid w:val="009C1B5A"/>
    <w:rsid w:val="009C28AD"/>
    <w:rsid w:val="009C2A3C"/>
    <w:rsid w:val="009C6141"/>
    <w:rsid w:val="009C6397"/>
    <w:rsid w:val="009D250E"/>
    <w:rsid w:val="009D3A14"/>
    <w:rsid w:val="009D4429"/>
    <w:rsid w:val="009D7B4B"/>
    <w:rsid w:val="009E0D08"/>
    <w:rsid w:val="009E15DF"/>
    <w:rsid w:val="009E58C5"/>
    <w:rsid w:val="009E5991"/>
    <w:rsid w:val="009E774A"/>
    <w:rsid w:val="009F33FA"/>
    <w:rsid w:val="009F45C5"/>
    <w:rsid w:val="009F66A7"/>
    <w:rsid w:val="00A024A3"/>
    <w:rsid w:val="00A03618"/>
    <w:rsid w:val="00A038E6"/>
    <w:rsid w:val="00A04FCF"/>
    <w:rsid w:val="00A065C3"/>
    <w:rsid w:val="00A1371B"/>
    <w:rsid w:val="00A14CA8"/>
    <w:rsid w:val="00A15A9A"/>
    <w:rsid w:val="00A17031"/>
    <w:rsid w:val="00A17EDB"/>
    <w:rsid w:val="00A203E4"/>
    <w:rsid w:val="00A20D75"/>
    <w:rsid w:val="00A21E0D"/>
    <w:rsid w:val="00A22F4E"/>
    <w:rsid w:val="00A23711"/>
    <w:rsid w:val="00A2510B"/>
    <w:rsid w:val="00A26F3D"/>
    <w:rsid w:val="00A27D7D"/>
    <w:rsid w:val="00A27E24"/>
    <w:rsid w:val="00A30065"/>
    <w:rsid w:val="00A31DCD"/>
    <w:rsid w:val="00A337BD"/>
    <w:rsid w:val="00A347E4"/>
    <w:rsid w:val="00A401ED"/>
    <w:rsid w:val="00A4098C"/>
    <w:rsid w:val="00A40E5D"/>
    <w:rsid w:val="00A41783"/>
    <w:rsid w:val="00A437DC"/>
    <w:rsid w:val="00A44381"/>
    <w:rsid w:val="00A4458D"/>
    <w:rsid w:val="00A453E1"/>
    <w:rsid w:val="00A45B3D"/>
    <w:rsid w:val="00A47A01"/>
    <w:rsid w:val="00A505FB"/>
    <w:rsid w:val="00A51942"/>
    <w:rsid w:val="00A52454"/>
    <w:rsid w:val="00A54A46"/>
    <w:rsid w:val="00A5518B"/>
    <w:rsid w:val="00A62939"/>
    <w:rsid w:val="00A63123"/>
    <w:rsid w:val="00A659E2"/>
    <w:rsid w:val="00A6729F"/>
    <w:rsid w:val="00A679D1"/>
    <w:rsid w:val="00A726C2"/>
    <w:rsid w:val="00A72EC1"/>
    <w:rsid w:val="00A74CE5"/>
    <w:rsid w:val="00A75418"/>
    <w:rsid w:val="00A76742"/>
    <w:rsid w:val="00A805EB"/>
    <w:rsid w:val="00A82438"/>
    <w:rsid w:val="00A860EE"/>
    <w:rsid w:val="00A915EE"/>
    <w:rsid w:val="00A91904"/>
    <w:rsid w:val="00A933AC"/>
    <w:rsid w:val="00A9576B"/>
    <w:rsid w:val="00A9693F"/>
    <w:rsid w:val="00AA0766"/>
    <w:rsid w:val="00AA0FDF"/>
    <w:rsid w:val="00AA1B07"/>
    <w:rsid w:val="00AA1DFA"/>
    <w:rsid w:val="00AA6338"/>
    <w:rsid w:val="00AA6574"/>
    <w:rsid w:val="00AA7D46"/>
    <w:rsid w:val="00AB013C"/>
    <w:rsid w:val="00AB2955"/>
    <w:rsid w:val="00AB3398"/>
    <w:rsid w:val="00AB5870"/>
    <w:rsid w:val="00AB5D61"/>
    <w:rsid w:val="00AC1393"/>
    <w:rsid w:val="00AC32CF"/>
    <w:rsid w:val="00AC6D6B"/>
    <w:rsid w:val="00AC76E8"/>
    <w:rsid w:val="00AD05F7"/>
    <w:rsid w:val="00AD7998"/>
    <w:rsid w:val="00AD7E47"/>
    <w:rsid w:val="00AE2C0C"/>
    <w:rsid w:val="00AE7037"/>
    <w:rsid w:val="00AE7CF5"/>
    <w:rsid w:val="00AF0136"/>
    <w:rsid w:val="00AF2C1C"/>
    <w:rsid w:val="00AF3329"/>
    <w:rsid w:val="00AF3681"/>
    <w:rsid w:val="00AF4285"/>
    <w:rsid w:val="00AF5840"/>
    <w:rsid w:val="00AF7BCE"/>
    <w:rsid w:val="00B01D20"/>
    <w:rsid w:val="00B03A91"/>
    <w:rsid w:val="00B03D1B"/>
    <w:rsid w:val="00B04DC2"/>
    <w:rsid w:val="00B12DDD"/>
    <w:rsid w:val="00B15E81"/>
    <w:rsid w:val="00B17828"/>
    <w:rsid w:val="00B249C9"/>
    <w:rsid w:val="00B24C8E"/>
    <w:rsid w:val="00B24E89"/>
    <w:rsid w:val="00B32700"/>
    <w:rsid w:val="00B34AF3"/>
    <w:rsid w:val="00B4203E"/>
    <w:rsid w:val="00B433A5"/>
    <w:rsid w:val="00B45E88"/>
    <w:rsid w:val="00B47550"/>
    <w:rsid w:val="00B51AA4"/>
    <w:rsid w:val="00B52E30"/>
    <w:rsid w:val="00B54338"/>
    <w:rsid w:val="00B54ADD"/>
    <w:rsid w:val="00B5552E"/>
    <w:rsid w:val="00B5652E"/>
    <w:rsid w:val="00B56CD5"/>
    <w:rsid w:val="00B5740C"/>
    <w:rsid w:val="00B576A3"/>
    <w:rsid w:val="00B61C63"/>
    <w:rsid w:val="00B63C34"/>
    <w:rsid w:val="00B65EC4"/>
    <w:rsid w:val="00B67EDC"/>
    <w:rsid w:val="00B7183C"/>
    <w:rsid w:val="00B731CD"/>
    <w:rsid w:val="00B74D0E"/>
    <w:rsid w:val="00B80BA0"/>
    <w:rsid w:val="00B8220C"/>
    <w:rsid w:val="00B82AE7"/>
    <w:rsid w:val="00B85A91"/>
    <w:rsid w:val="00B91200"/>
    <w:rsid w:val="00B9129B"/>
    <w:rsid w:val="00B91ABF"/>
    <w:rsid w:val="00B941E9"/>
    <w:rsid w:val="00B9498F"/>
    <w:rsid w:val="00B957A6"/>
    <w:rsid w:val="00B96AE4"/>
    <w:rsid w:val="00B97BE3"/>
    <w:rsid w:val="00BA003A"/>
    <w:rsid w:val="00BA0FF7"/>
    <w:rsid w:val="00BA2832"/>
    <w:rsid w:val="00BA2AD0"/>
    <w:rsid w:val="00BA3387"/>
    <w:rsid w:val="00BA3AC8"/>
    <w:rsid w:val="00BA745E"/>
    <w:rsid w:val="00BB22B1"/>
    <w:rsid w:val="00BB2B88"/>
    <w:rsid w:val="00BB6E11"/>
    <w:rsid w:val="00BC36B5"/>
    <w:rsid w:val="00BC45DE"/>
    <w:rsid w:val="00BC4B4C"/>
    <w:rsid w:val="00BC6D5B"/>
    <w:rsid w:val="00BC7486"/>
    <w:rsid w:val="00BC7A2C"/>
    <w:rsid w:val="00BD173B"/>
    <w:rsid w:val="00BD181A"/>
    <w:rsid w:val="00BD2CE6"/>
    <w:rsid w:val="00BD6568"/>
    <w:rsid w:val="00BE0B54"/>
    <w:rsid w:val="00BE217F"/>
    <w:rsid w:val="00BE2542"/>
    <w:rsid w:val="00BE34F5"/>
    <w:rsid w:val="00BE4181"/>
    <w:rsid w:val="00BF3872"/>
    <w:rsid w:val="00BF6DD7"/>
    <w:rsid w:val="00C0049B"/>
    <w:rsid w:val="00C004DB"/>
    <w:rsid w:val="00C0530A"/>
    <w:rsid w:val="00C05563"/>
    <w:rsid w:val="00C05E49"/>
    <w:rsid w:val="00C061A7"/>
    <w:rsid w:val="00C06E68"/>
    <w:rsid w:val="00C07042"/>
    <w:rsid w:val="00C157F7"/>
    <w:rsid w:val="00C16198"/>
    <w:rsid w:val="00C218BC"/>
    <w:rsid w:val="00C21D7E"/>
    <w:rsid w:val="00C2224A"/>
    <w:rsid w:val="00C22277"/>
    <w:rsid w:val="00C23489"/>
    <w:rsid w:val="00C23923"/>
    <w:rsid w:val="00C25E17"/>
    <w:rsid w:val="00C30BE1"/>
    <w:rsid w:val="00C349BF"/>
    <w:rsid w:val="00C3729F"/>
    <w:rsid w:val="00C404ED"/>
    <w:rsid w:val="00C41D3A"/>
    <w:rsid w:val="00C43636"/>
    <w:rsid w:val="00C44F45"/>
    <w:rsid w:val="00C5014D"/>
    <w:rsid w:val="00C50650"/>
    <w:rsid w:val="00C51BA4"/>
    <w:rsid w:val="00C52145"/>
    <w:rsid w:val="00C544FA"/>
    <w:rsid w:val="00C56EF2"/>
    <w:rsid w:val="00C57CF2"/>
    <w:rsid w:val="00C61C4C"/>
    <w:rsid w:val="00C6561C"/>
    <w:rsid w:val="00C663CE"/>
    <w:rsid w:val="00C66FEC"/>
    <w:rsid w:val="00C70109"/>
    <w:rsid w:val="00C7034A"/>
    <w:rsid w:val="00C70489"/>
    <w:rsid w:val="00C7055C"/>
    <w:rsid w:val="00C71485"/>
    <w:rsid w:val="00C76C40"/>
    <w:rsid w:val="00C81094"/>
    <w:rsid w:val="00C83696"/>
    <w:rsid w:val="00C8387D"/>
    <w:rsid w:val="00C83CF3"/>
    <w:rsid w:val="00C84BD4"/>
    <w:rsid w:val="00C85169"/>
    <w:rsid w:val="00C878D2"/>
    <w:rsid w:val="00C901F1"/>
    <w:rsid w:val="00C9022D"/>
    <w:rsid w:val="00C92074"/>
    <w:rsid w:val="00C92EF3"/>
    <w:rsid w:val="00C931DD"/>
    <w:rsid w:val="00C93D5C"/>
    <w:rsid w:val="00C94702"/>
    <w:rsid w:val="00C9535F"/>
    <w:rsid w:val="00C9637F"/>
    <w:rsid w:val="00CA0C53"/>
    <w:rsid w:val="00CA1B7D"/>
    <w:rsid w:val="00CA242F"/>
    <w:rsid w:val="00CA390C"/>
    <w:rsid w:val="00CA4442"/>
    <w:rsid w:val="00CA4AD3"/>
    <w:rsid w:val="00CA7A09"/>
    <w:rsid w:val="00CB14FC"/>
    <w:rsid w:val="00CB1D63"/>
    <w:rsid w:val="00CB1DBB"/>
    <w:rsid w:val="00CB2285"/>
    <w:rsid w:val="00CB4370"/>
    <w:rsid w:val="00CB4D6B"/>
    <w:rsid w:val="00CB5E18"/>
    <w:rsid w:val="00CB621E"/>
    <w:rsid w:val="00CB6E00"/>
    <w:rsid w:val="00CC170F"/>
    <w:rsid w:val="00CC1719"/>
    <w:rsid w:val="00CC1761"/>
    <w:rsid w:val="00CC5DC9"/>
    <w:rsid w:val="00CC6650"/>
    <w:rsid w:val="00CC6820"/>
    <w:rsid w:val="00CC6E74"/>
    <w:rsid w:val="00CC7796"/>
    <w:rsid w:val="00CD0C15"/>
    <w:rsid w:val="00CD3EBC"/>
    <w:rsid w:val="00CD669B"/>
    <w:rsid w:val="00CE17CF"/>
    <w:rsid w:val="00CE2306"/>
    <w:rsid w:val="00CE5094"/>
    <w:rsid w:val="00CE7F75"/>
    <w:rsid w:val="00CF00AA"/>
    <w:rsid w:val="00CF1271"/>
    <w:rsid w:val="00CF5A2D"/>
    <w:rsid w:val="00D016CE"/>
    <w:rsid w:val="00D01DE6"/>
    <w:rsid w:val="00D02D24"/>
    <w:rsid w:val="00D056B3"/>
    <w:rsid w:val="00D0723B"/>
    <w:rsid w:val="00D10338"/>
    <w:rsid w:val="00D104D6"/>
    <w:rsid w:val="00D107C7"/>
    <w:rsid w:val="00D1437B"/>
    <w:rsid w:val="00D16232"/>
    <w:rsid w:val="00D179EE"/>
    <w:rsid w:val="00D21E06"/>
    <w:rsid w:val="00D27E71"/>
    <w:rsid w:val="00D44A1D"/>
    <w:rsid w:val="00D45395"/>
    <w:rsid w:val="00D47B18"/>
    <w:rsid w:val="00D53F1F"/>
    <w:rsid w:val="00D54D4C"/>
    <w:rsid w:val="00D54F67"/>
    <w:rsid w:val="00D55D8A"/>
    <w:rsid w:val="00D57C67"/>
    <w:rsid w:val="00D612FF"/>
    <w:rsid w:val="00D63E3C"/>
    <w:rsid w:val="00D6409C"/>
    <w:rsid w:val="00D65189"/>
    <w:rsid w:val="00D663DD"/>
    <w:rsid w:val="00D7062A"/>
    <w:rsid w:val="00D70EA0"/>
    <w:rsid w:val="00D711D8"/>
    <w:rsid w:val="00D72705"/>
    <w:rsid w:val="00D72832"/>
    <w:rsid w:val="00D730D9"/>
    <w:rsid w:val="00D7552C"/>
    <w:rsid w:val="00D76385"/>
    <w:rsid w:val="00D773DD"/>
    <w:rsid w:val="00D804B8"/>
    <w:rsid w:val="00D81CEF"/>
    <w:rsid w:val="00D83190"/>
    <w:rsid w:val="00D836D4"/>
    <w:rsid w:val="00D84CD1"/>
    <w:rsid w:val="00D8544E"/>
    <w:rsid w:val="00D857BC"/>
    <w:rsid w:val="00D8640B"/>
    <w:rsid w:val="00D865ED"/>
    <w:rsid w:val="00D9394C"/>
    <w:rsid w:val="00D93C0A"/>
    <w:rsid w:val="00D97875"/>
    <w:rsid w:val="00DA1A50"/>
    <w:rsid w:val="00DA21F6"/>
    <w:rsid w:val="00DA2BF8"/>
    <w:rsid w:val="00DA4169"/>
    <w:rsid w:val="00DA47BD"/>
    <w:rsid w:val="00DA51FD"/>
    <w:rsid w:val="00DA66B0"/>
    <w:rsid w:val="00DB0ACA"/>
    <w:rsid w:val="00DB16E1"/>
    <w:rsid w:val="00DB6C33"/>
    <w:rsid w:val="00DB7BA6"/>
    <w:rsid w:val="00DC0823"/>
    <w:rsid w:val="00DC17C8"/>
    <w:rsid w:val="00DC49E5"/>
    <w:rsid w:val="00DC633F"/>
    <w:rsid w:val="00DC6404"/>
    <w:rsid w:val="00DD2386"/>
    <w:rsid w:val="00DD2548"/>
    <w:rsid w:val="00DD70D6"/>
    <w:rsid w:val="00DE1848"/>
    <w:rsid w:val="00DE1DC5"/>
    <w:rsid w:val="00DE26EA"/>
    <w:rsid w:val="00DE5FC9"/>
    <w:rsid w:val="00DF0100"/>
    <w:rsid w:val="00DF02EC"/>
    <w:rsid w:val="00DF1471"/>
    <w:rsid w:val="00DF3742"/>
    <w:rsid w:val="00DF42D0"/>
    <w:rsid w:val="00E04351"/>
    <w:rsid w:val="00E0595F"/>
    <w:rsid w:val="00E059DE"/>
    <w:rsid w:val="00E10ED0"/>
    <w:rsid w:val="00E118C4"/>
    <w:rsid w:val="00E12534"/>
    <w:rsid w:val="00E1296C"/>
    <w:rsid w:val="00E1438E"/>
    <w:rsid w:val="00E16A8C"/>
    <w:rsid w:val="00E1703C"/>
    <w:rsid w:val="00E2671B"/>
    <w:rsid w:val="00E3107B"/>
    <w:rsid w:val="00E32636"/>
    <w:rsid w:val="00E3305A"/>
    <w:rsid w:val="00E33943"/>
    <w:rsid w:val="00E3491A"/>
    <w:rsid w:val="00E40DEC"/>
    <w:rsid w:val="00E42189"/>
    <w:rsid w:val="00E42E68"/>
    <w:rsid w:val="00E43D40"/>
    <w:rsid w:val="00E43D57"/>
    <w:rsid w:val="00E43F32"/>
    <w:rsid w:val="00E4427A"/>
    <w:rsid w:val="00E45C78"/>
    <w:rsid w:val="00E4669D"/>
    <w:rsid w:val="00E4698F"/>
    <w:rsid w:val="00E47FC5"/>
    <w:rsid w:val="00E50472"/>
    <w:rsid w:val="00E52B71"/>
    <w:rsid w:val="00E53C82"/>
    <w:rsid w:val="00E53CDB"/>
    <w:rsid w:val="00E541EA"/>
    <w:rsid w:val="00E610CC"/>
    <w:rsid w:val="00E64999"/>
    <w:rsid w:val="00E65029"/>
    <w:rsid w:val="00E700E5"/>
    <w:rsid w:val="00E71FF8"/>
    <w:rsid w:val="00E72332"/>
    <w:rsid w:val="00E73D5F"/>
    <w:rsid w:val="00E74AC5"/>
    <w:rsid w:val="00E74B3C"/>
    <w:rsid w:val="00E75E99"/>
    <w:rsid w:val="00E7619D"/>
    <w:rsid w:val="00E770DF"/>
    <w:rsid w:val="00E8355D"/>
    <w:rsid w:val="00E8362E"/>
    <w:rsid w:val="00E85384"/>
    <w:rsid w:val="00E85833"/>
    <w:rsid w:val="00E86374"/>
    <w:rsid w:val="00E87992"/>
    <w:rsid w:val="00E945F1"/>
    <w:rsid w:val="00E95388"/>
    <w:rsid w:val="00E97B90"/>
    <w:rsid w:val="00EA08E8"/>
    <w:rsid w:val="00EA2E2D"/>
    <w:rsid w:val="00EA2F15"/>
    <w:rsid w:val="00EA3F25"/>
    <w:rsid w:val="00EA46E9"/>
    <w:rsid w:val="00EA4905"/>
    <w:rsid w:val="00EA70A6"/>
    <w:rsid w:val="00EA786A"/>
    <w:rsid w:val="00EA7A14"/>
    <w:rsid w:val="00EB1559"/>
    <w:rsid w:val="00EB20DE"/>
    <w:rsid w:val="00EB21DB"/>
    <w:rsid w:val="00EB2767"/>
    <w:rsid w:val="00EB480F"/>
    <w:rsid w:val="00EB4C1D"/>
    <w:rsid w:val="00EB5C88"/>
    <w:rsid w:val="00EB7B5C"/>
    <w:rsid w:val="00EC0877"/>
    <w:rsid w:val="00EC3382"/>
    <w:rsid w:val="00EC5D6A"/>
    <w:rsid w:val="00ED2C74"/>
    <w:rsid w:val="00ED3538"/>
    <w:rsid w:val="00ED5667"/>
    <w:rsid w:val="00ED5EC1"/>
    <w:rsid w:val="00EE032D"/>
    <w:rsid w:val="00EE0BF0"/>
    <w:rsid w:val="00EE21C7"/>
    <w:rsid w:val="00EE4237"/>
    <w:rsid w:val="00EE45BF"/>
    <w:rsid w:val="00EE5333"/>
    <w:rsid w:val="00EE73CA"/>
    <w:rsid w:val="00EE7643"/>
    <w:rsid w:val="00EF2075"/>
    <w:rsid w:val="00EF441F"/>
    <w:rsid w:val="00EF4512"/>
    <w:rsid w:val="00EF4F06"/>
    <w:rsid w:val="00EF7719"/>
    <w:rsid w:val="00F00C8A"/>
    <w:rsid w:val="00F01600"/>
    <w:rsid w:val="00F018FA"/>
    <w:rsid w:val="00F066A3"/>
    <w:rsid w:val="00F06AA2"/>
    <w:rsid w:val="00F07285"/>
    <w:rsid w:val="00F07869"/>
    <w:rsid w:val="00F10E6A"/>
    <w:rsid w:val="00F127A2"/>
    <w:rsid w:val="00F13892"/>
    <w:rsid w:val="00F1622F"/>
    <w:rsid w:val="00F166FA"/>
    <w:rsid w:val="00F21EF9"/>
    <w:rsid w:val="00F21F96"/>
    <w:rsid w:val="00F22CA4"/>
    <w:rsid w:val="00F23286"/>
    <w:rsid w:val="00F23FAB"/>
    <w:rsid w:val="00F26971"/>
    <w:rsid w:val="00F31316"/>
    <w:rsid w:val="00F31DCC"/>
    <w:rsid w:val="00F34081"/>
    <w:rsid w:val="00F34603"/>
    <w:rsid w:val="00F3463D"/>
    <w:rsid w:val="00F410F0"/>
    <w:rsid w:val="00F41490"/>
    <w:rsid w:val="00F456A1"/>
    <w:rsid w:val="00F50815"/>
    <w:rsid w:val="00F53067"/>
    <w:rsid w:val="00F56F95"/>
    <w:rsid w:val="00F57B3B"/>
    <w:rsid w:val="00F615B6"/>
    <w:rsid w:val="00F631BF"/>
    <w:rsid w:val="00F63F28"/>
    <w:rsid w:val="00F64972"/>
    <w:rsid w:val="00F6622A"/>
    <w:rsid w:val="00F6657E"/>
    <w:rsid w:val="00F7585E"/>
    <w:rsid w:val="00F802BF"/>
    <w:rsid w:val="00F817E8"/>
    <w:rsid w:val="00F8240C"/>
    <w:rsid w:val="00F84DEA"/>
    <w:rsid w:val="00F852F0"/>
    <w:rsid w:val="00F9004A"/>
    <w:rsid w:val="00FA08BB"/>
    <w:rsid w:val="00FA2A30"/>
    <w:rsid w:val="00FA6F10"/>
    <w:rsid w:val="00FB1517"/>
    <w:rsid w:val="00FB42A4"/>
    <w:rsid w:val="00FB71B1"/>
    <w:rsid w:val="00FC53A2"/>
    <w:rsid w:val="00FC767A"/>
    <w:rsid w:val="00FD048E"/>
    <w:rsid w:val="00FD1203"/>
    <w:rsid w:val="00FD39D3"/>
    <w:rsid w:val="00FD50F9"/>
    <w:rsid w:val="00FD5A0B"/>
    <w:rsid w:val="00FD71FD"/>
    <w:rsid w:val="00FE1AF9"/>
    <w:rsid w:val="00FE4ED2"/>
    <w:rsid w:val="00FE7827"/>
    <w:rsid w:val="00FE784B"/>
    <w:rsid w:val="00FE7A58"/>
    <w:rsid w:val="00FF0D67"/>
    <w:rsid w:val="00FF1D47"/>
    <w:rsid w:val="00FF47E7"/>
    <w:rsid w:val="00FF61BC"/>
    <w:rsid w:val="00FF7F7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07870"/>
  <w15:docId w15:val="{440BE69D-A0EE-4B57-A3C1-939B90663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A387B"/>
    <w:pPr>
      <w:spacing w:line="276" w:lineRule="auto"/>
      <w:jc w:val="both"/>
    </w:pPr>
    <w:rPr>
      <w:szCs w:val="22"/>
      <w:lang w:eastAsia="en-US"/>
    </w:rPr>
  </w:style>
  <w:style w:type="paragraph" w:styleId="Naslov1">
    <w:name w:val="heading 1"/>
    <w:basedOn w:val="Navaden"/>
    <w:next w:val="Navaden"/>
    <w:link w:val="Naslov1Znak"/>
    <w:uiPriority w:val="9"/>
    <w:qFormat/>
    <w:rsid w:val="00C66FEC"/>
    <w:pPr>
      <w:keepNext/>
      <w:numPr>
        <w:numId w:val="7"/>
      </w:numPr>
      <w:spacing w:before="240" w:after="60"/>
      <w:outlineLvl w:val="0"/>
    </w:pPr>
    <w:rPr>
      <w:rFonts w:ascii="Cambria" w:eastAsia="Times New Roman" w:hAnsi="Cambria"/>
      <w:b/>
      <w:bCs/>
      <w:kern w:val="32"/>
      <w:sz w:val="32"/>
      <w:szCs w:val="32"/>
    </w:rPr>
  </w:style>
  <w:style w:type="paragraph" w:styleId="Naslov2">
    <w:name w:val="heading 2"/>
    <w:basedOn w:val="Navaden"/>
    <w:next w:val="Navaden"/>
    <w:link w:val="Naslov2Znak"/>
    <w:uiPriority w:val="9"/>
    <w:qFormat/>
    <w:rsid w:val="00C66FEC"/>
    <w:pPr>
      <w:keepNext/>
      <w:numPr>
        <w:ilvl w:val="1"/>
        <w:numId w:val="7"/>
      </w:numPr>
      <w:spacing w:before="240" w:after="60"/>
      <w:outlineLvl w:val="1"/>
    </w:pPr>
    <w:rPr>
      <w:rFonts w:ascii="Cambria" w:eastAsia="Times New Roman" w:hAnsi="Cambria"/>
      <w:b/>
      <w:bCs/>
      <w:i/>
      <w:iCs/>
      <w:sz w:val="28"/>
      <w:szCs w:val="28"/>
    </w:rPr>
  </w:style>
  <w:style w:type="paragraph" w:styleId="Naslov3">
    <w:name w:val="heading 3"/>
    <w:basedOn w:val="Navaden"/>
    <w:next w:val="Navaden"/>
    <w:link w:val="Naslov3Znak"/>
    <w:uiPriority w:val="9"/>
    <w:qFormat/>
    <w:rsid w:val="00C66FEC"/>
    <w:pPr>
      <w:keepNext/>
      <w:numPr>
        <w:ilvl w:val="2"/>
        <w:numId w:val="7"/>
      </w:numPr>
      <w:spacing w:before="240" w:after="60"/>
      <w:outlineLvl w:val="2"/>
    </w:pPr>
    <w:rPr>
      <w:rFonts w:ascii="Cambria" w:eastAsia="Times New Roman" w:hAnsi="Cambria"/>
      <w:b/>
      <w:bCs/>
      <w:sz w:val="26"/>
      <w:szCs w:val="26"/>
    </w:rPr>
  </w:style>
  <w:style w:type="paragraph" w:styleId="Naslov4">
    <w:name w:val="heading 4"/>
    <w:basedOn w:val="Navaden"/>
    <w:next w:val="Navaden"/>
    <w:link w:val="Naslov4Znak"/>
    <w:uiPriority w:val="9"/>
    <w:qFormat/>
    <w:rsid w:val="00C66FEC"/>
    <w:pPr>
      <w:keepNext/>
      <w:numPr>
        <w:ilvl w:val="3"/>
        <w:numId w:val="7"/>
      </w:numPr>
      <w:spacing w:before="240" w:after="60"/>
      <w:outlineLvl w:val="3"/>
    </w:pPr>
    <w:rPr>
      <w:rFonts w:eastAsia="Times New Roman"/>
      <w:b/>
      <w:bCs/>
      <w:sz w:val="28"/>
      <w:szCs w:val="28"/>
    </w:rPr>
  </w:style>
  <w:style w:type="paragraph" w:styleId="Naslov5">
    <w:name w:val="heading 5"/>
    <w:basedOn w:val="Navaden"/>
    <w:next w:val="Navaden"/>
    <w:link w:val="Naslov5Znak"/>
    <w:uiPriority w:val="9"/>
    <w:qFormat/>
    <w:rsid w:val="00C66FEC"/>
    <w:pPr>
      <w:numPr>
        <w:ilvl w:val="4"/>
        <w:numId w:val="7"/>
      </w:numPr>
      <w:spacing w:before="240" w:after="60"/>
      <w:outlineLvl w:val="4"/>
    </w:pPr>
    <w:rPr>
      <w:rFonts w:eastAsia="Times New Roman"/>
      <w:b/>
      <w:bCs/>
      <w:i/>
      <w:iCs/>
      <w:sz w:val="26"/>
      <w:szCs w:val="26"/>
    </w:rPr>
  </w:style>
  <w:style w:type="paragraph" w:styleId="Naslov6">
    <w:name w:val="heading 6"/>
    <w:basedOn w:val="Navaden"/>
    <w:next w:val="Navaden"/>
    <w:link w:val="Naslov6Znak"/>
    <w:uiPriority w:val="9"/>
    <w:qFormat/>
    <w:rsid w:val="00C66FEC"/>
    <w:pPr>
      <w:numPr>
        <w:ilvl w:val="5"/>
        <w:numId w:val="7"/>
      </w:numPr>
      <w:spacing w:before="240" w:after="60"/>
      <w:outlineLvl w:val="5"/>
    </w:pPr>
    <w:rPr>
      <w:rFonts w:eastAsia="Times New Roman"/>
      <w:b/>
      <w:bCs/>
      <w:sz w:val="22"/>
    </w:rPr>
  </w:style>
  <w:style w:type="paragraph" w:styleId="Naslov7">
    <w:name w:val="heading 7"/>
    <w:basedOn w:val="Navaden"/>
    <w:next w:val="Navaden"/>
    <w:link w:val="Naslov7Znak"/>
    <w:uiPriority w:val="9"/>
    <w:qFormat/>
    <w:rsid w:val="00C66FEC"/>
    <w:pPr>
      <w:numPr>
        <w:ilvl w:val="6"/>
        <w:numId w:val="7"/>
      </w:numPr>
      <w:spacing w:before="240" w:after="60"/>
      <w:outlineLvl w:val="6"/>
    </w:pPr>
    <w:rPr>
      <w:rFonts w:eastAsia="Times New Roman"/>
      <w:sz w:val="24"/>
      <w:szCs w:val="24"/>
    </w:rPr>
  </w:style>
  <w:style w:type="paragraph" w:styleId="Naslov8">
    <w:name w:val="heading 8"/>
    <w:basedOn w:val="Navaden"/>
    <w:next w:val="Navaden"/>
    <w:link w:val="Naslov8Znak"/>
    <w:uiPriority w:val="9"/>
    <w:qFormat/>
    <w:rsid w:val="00C66FEC"/>
    <w:pPr>
      <w:numPr>
        <w:ilvl w:val="7"/>
        <w:numId w:val="7"/>
      </w:numPr>
      <w:spacing w:before="240" w:after="60"/>
      <w:outlineLvl w:val="7"/>
    </w:pPr>
    <w:rPr>
      <w:rFonts w:eastAsia="Times New Roman"/>
      <w:i/>
      <w:iCs/>
      <w:sz w:val="24"/>
      <w:szCs w:val="24"/>
    </w:rPr>
  </w:style>
  <w:style w:type="paragraph" w:styleId="Naslov9">
    <w:name w:val="heading 9"/>
    <w:basedOn w:val="Navaden"/>
    <w:next w:val="Navaden"/>
    <w:link w:val="Naslov9Znak"/>
    <w:uiPriority w:val="9"/>
    <w:qFormat/>
    <w:rsid w:val="00C66FEC"/>
    <w:pPr>
      <w:numPr>
        <w:ilvl w:val="8"/>
        <w:numId w:val="7"/>
      </w:numPr>
      <w:spacing w:before="240" w:after="60"/>
      <w:outlineLvl w:val="8"/>
    </w:pPr>
    <w:rPr>
      <w:rFonts w:ascii="Cambria" w:eastAsia="Times New Roman" w:hAnsi="Cambria"/>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E53CDB"/>
    <w:pPr>
      <w:tabs>
        <w:tab w:val="center" w:pos="4513"/>
        <w:tab w:val="right" w:pos="9026"/>
      </w:tabs>
      <w:spacing w:line="240" w:lineRule="auto"/>
    </w:pPr>
  </w:style>
  <w:style w:type="character" w:customStyle="1" w:styleId="GlavaZnak">
    <w:name w:val="Glava Znak"/>
    <w:basedOn w:val="Privzetapisavaodstavka"/>
    <w:link w:val="Glava"/>
    <w:uiPriority w:val="99"/>
    <w:rsid w:val="00E53CDB"/>
  </w:style>
  <w:style w:type="paragraph" w:styleId="Noga">
    <w:name w:val="footer"/>
    <w:basedOn w:val="Navaden"/>
    <w:link w:val="NogaZnak"/>
    <w:uiPriority w:val="99"/>
    <w:unhideWhenUsed/>
    <w:rsid w:val="00E53CDB"/>
    <w:pPr>
      <w:tabs>
        <w:tab w:val="center" w:pos="4513"/>
        <w:tab w:val="right" w:pos="9026"/>
      </w:tabs>
      <w:spacing w:line="240" w:lineRule="auto"/>
    </w:pPr>
  </w:style>
  <w:style w:type="character" w:customStyle="1" w:styleId="NogaZnak">
    <w:name w:val="Noga Znak"/>
    <w:basedOn w:val="Privzetapisavaodstavka"/>
    <w:link w:val="Noga"/>
    <w:uiPriority w:val="99"/>
    <w:rsid w:val="00E53CDB"/>
  </w:style>
  <w:style w:type="paragraph" w:customStyle="1" w:styleId="GLAVA0">
    <w:name w:val="GLAVA 0"/>
    <w:basedOn w:val="Navaden"/>
    <w:qFormat/>
    <w:rsid w:val="00D45395"/>
    <w:rPr>
      <w:rFonts w:cs="Arial"/>
      <w:b/>
      <w:sz w:val="28"/>
    </w:rPr>
  </w:style>
  <w:style w:type="paragraph" w:customStyle="1" w:styleId="GLAVA1">
    <w:name w:val="GLAVA 1"/>
    <w:basedOn w:val="Navaden"/>
    <w:qFormat/>
    <w:rsid w:val="0005267C"/>
    <w:pPr>
      <w:numPr>
        <w:numId w:val="1"/>
      </w:numPr>
      <w:shd w:val="clear" w:color="auto" w:fill="B8CCE4"/>
      <w:ind w:left="284" w:hanging="284"/>
    </w:pPr>
    <w:rPr>
      <w:rFonts w:cs="Arial"/>
      <w:b/>
      <w:sz w:val="24"/>
    </w:rPr>
  </w:style>
  <w:style w:type="paragraph" w:customStyle="1" w:styleId="GLAVA2">
    <w:name w:val="GLAVA 2"/>
    <w:basedOn w:val="Navaden"/>
    <w:qFormat/>
    <w:rsid w:val="005E7E4D"/>
    <w:pPr>
      <w:numPr>
        <w:numId w:val="8"/>
      </w:numPr>
      <w:shd w:val="clear" w:color="auto" w:fill="DBE5F1"/>
      <w:ind w:left="567" w:hanging="567"/>
    </w:pPr>
    <w:rPr>
      <w:rFonts w:cs="Arial"/>
      <w:b/>
    </w:rPr>
  </w:style>
  <w:style w:type="paragraph" w:styleId="Telobesedila">
    <w:name w:val="Body Text"/>
    <w:basedOn w:val="Navaden"/>
    <w:link w:val="TelobesedilaZnak"/>
    <w:rsid w:val="00783A7D"/>
    <w:pPr>
      <w:spacing w:line="240" w:lineRule="auto"/>
    </w:pPr>
    <w:rPr>
      <w:rFonts w:ascii="Arial" w:eastAsia="Times New Roman" w:hAnsi="Arial"/>
      <w:szCs w:val="24"/>
    </w:rPr>
  </w:style>
  <w:style w:type="character" w:customStyle="1" w:styleId="TelobesedilaZnak">
    <w:name w:val="Telo besedila Znak"/>
    <w:link w:val="Telobesedila"/>
    <w:rsid w:val="00783A7D"/>
    <w:rPr>
      <w:rFonts w:ascii="Arial" w:eastAsia="Times New Roman" w:hAnsi="Arial" w:cs="Arial"/>
      <w:szCs w:val="24"/>
    </w:rPr>
  </w:style>
  <w:style w:type="paragraph" w:customStyle="1" w:styleId="GLAVA30">
    <w:name w:val="GLAVA3"/>
    <w:basedOn w:val="Navaden"/>
    <w:rsid w:val="00540E13"/>
    <w:pPr>
      <w:widowControl w:val="0"/>
      <w:tabs>
        <w:tab w:val="num" w:pos="1134"/>
      </w:tabs>
      <w:autoSpaceDE w:val="0"/>
      <w:autoSpaceDN w:val="0"/>
      <w:adjustRightInd w:val="0"/>
      <w:spacing w:line="240" w:lineRule="auto"/>
      <w:ind w:left="1134" w:hanging="1134"/>
    </w:pPr>
    <w:rPr>
      <w:rFonts w:ascii="Arial" w:eastAsia="Times New Roman" w:hAnsi="Arial" w:cs="Arial"/>
      <w:szCs w:val="20"/>
      <w:lang w:eastAsia="sl-SI"/>
    </w:rPr>
  </w:style>
  <w:style w:type="paragraph" w:customStyle="1" w:styleId="Nivo1">
    <w:name w:val="Nivo 1"/>
    <w:basedOn w:val="Navaden"/>
    <w:rsid w:val="00234DFE"/>
    <w:pPr>
      <w:keepNext/>
      <w:numPr>
        <w:numId w:val="2"/>
      </w:numPr>
      <w:tabs>
        <w:tab w:val="left" w:pos="360"/>
      </w:tabs>
      <w:spacing w:line="240" w:lineRule="auto"/>
      <w:outlineLvl w:val="0"/>
    </w:pPr>
    <w:rPr>
      <w:rFonts w:ascii="Arial" w:eastAsia="Times New Roman" w:hAnsi="Arial" w:cs="Arial"/>
      <w:b/>
      <w:snapToGrid w:val="0"/>
      <w:color w:val="0000FF"/>
      <w:sz w:val="22"/>
      <w:szCs w:val="20"/>
    </w:rPr>
  </w:style>
  <w:style w:type="paragraph" w:customStyle="1" w:styleId="Nivo2">
    <w:name w:val="Nivo2"/>
    <w:basedOn w:val="Navaden"/>
    <w:link w:val="Nivo2Znak"/>
    <w:rsid w:val="00234DFE"/>
    <w:pPr>
      <w:numPr>
        <w:ilvl w:val="1"/>
        <w:numId w:val="2"/>
      </w:numPr>
      <w:spacing w:line="240" w:lineRule="auto"/>
    </w:pPr>
    <w:rPr>
      <w:rFonts w:ascii="Arial" w:eastAsia="Times New Roman" w:hAnsi="Arial"/>
      <w:bCs/>
      <w:szCs w:val="24"/>
    </w:rPr>
  </w:style>
  <w:style w:type="character" w:customStyle="1" w:styleId="Nivo2Znak">
    <w:name w:val="Nivo2 Znak"/>
    <w:link w:val="Nivo2"/>
    <w:rsid w:val="00234DFE"/>
    <w:rPr>
      <w:rFonts w:ascii="Arial" w:eastAsia="Times New Roman" w:hAnsi="Arial"/>
      <w:bCs/>
      <w:szCs w:val="24"/>
      <w:lang w:eastAsia="en-US"/>
    </w:rPr>
  </w:style>
  <w:style w:type="paragraph" w:customStyle="1" w:styleId="Nivo3">
    <w:name w:val="Nivo 3"/>
    <w:basedOn w:val="Navaden"/>
    <w:link w:val="Nivo3Znak"/>
    <w:rsid w:val="00234DFE"/>
    <w:pPr>
      <w:numPr>
        <w:ilvl w:val="2"/>
        <w:numId w:val="2"/>
      </w:numPr>
      <w:spacing w:line="240" w:lineRule="auto"/>
    </w:pPr>
    <w:rPr>
      <w:rFonts w:ascii="Arial" w:eastAsia="Times New Roman" w:hAnsi="Arial"/>
      <w:szCs w:val="24"/>
    </w:rPr>
  </w:style>
  <w:style w:type="table" w:styleId="Tabelamrea">
    <w:name w:val="Table Grid"/>
    <w:basedOn w:val="Navadnatabela"/>
    <w:uiPriority w:val="59"/>
    <w:rsid w:val="00DB16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rsid w:val="00537C6F"/>
    <w:rPr>
      <w:color w:val="0000FF"/>
      <w:u w:val="single"/>
    </w:rPr>
  </w:style>
  <w:style w:type="paragraph" w:customStyle="1" w:styleId="BESEDILO">
    <w:name w:val="BESEDILO"/>
    <w:rsid w:val="0005267C"/>
    <w:pPr>
      <w:keepLines/>
      <w:widowControl w:val="0"/>
      <w:tabs>
        <w:tab w:val="left" w:pos="2155"/>
      </w:tabs>
      <w:overflowPunct w:val="0"/>
      <w:autoSpaceDE w:val="0"/>
      <w:autoSpaceDN w:val="0"/>
      <w:adjustRightInd w:val="0"/>
      <w:jc w:val="both"/>
      <w:textAlignment w:val="baseline"/>
    </w:pPr>
    <w:rPr>
      <w:rFonts w:ascii="Arial" w:eastAsia="Times New Roman" w:hAnsi="Arial"/>
      <w:kern w:val="16"/>
    </w:rPr>
  </w:style>
  <w:style w:type="character" w:styleId="Pripombasklic">
    <w:name w:val="annotation reference"/>
    <w:uiPriority w:val="99"/>
    <w:semiHidden/>
    <w:unhideWhenUsed/>
    <w:rsid w:val="00002C10"/>
    <w:rPr>
      <w:sz w:val="16"/>
      <w:szCs w:val="16"/>
    </w:rPr>
  </w:style>
  <w:style w:type="paragraph" w:styleId="Pripombabesedilo">
    <w:name w:val="annotation text"/>
    <w:basedOn w:val="Navaden"/>
    <w:link w:val="PripombabesediloZnak"/>
    <w:uiPriority w:val="99"/>
    <w:unhideWhenUsed/>
    <w:rsid w:val="00002C10"/>
    <w:rPr>
      <w:szCs w:val="20"/>
    </w:rPr>
  </w:style>
  <w:style w:type="character" w:customStyle="1" w:styleId="PripombabesediloZnak">
    <w:name w:val="Pripomba – besedilo Znak"/>
    <w:link w:val="Pripombabesedilo"/>
    <w:uiPriority w:val="99"/>
    <w:rsid w:val="00002C10"/>
    <w:rPr>
      <w:lang w:eastAsia="en-US"/>
    </w:rPr>
  </w:style>
  <w:style w:type="paragraph" w:styleId="Zadevapripombe">
    <w:name w:val="annotation subject"/>
    <w:basedOn w:val="Pripombabesedilo"/>
    <w:next w:val="Pripombabesedilo"/>
    <w:link w:val="ZadevapripombeZnak"/>
    <w:uiPriority w:val="99"/>
    <w:semiHidden/>
    <w:unhideWhenUsed/>
    <w:rsid w:val="00002C10"/>
    <w:rPr>
      <w:b/>
      <w:bCs/>
    </w:rPr>
  </w:style>
  <w:style w:type="character" w:customStyle="1" w:styleId="ZadevapripombeZnak">
    <w:name w:val="Zadeva pripombe Znak"/>
    <w:link w:val="Zadevapripombe"/>
    <w:uiPriority w:val="99"/>
    <w:semiHidden/>
    <w:rsid w:val="00002C10"/>
    <w:rPr>
      <w:b/>
      <w:bCs/>
      <w:lang w:eastAsia="en-US"/>
    </w:rPr>
  </w:style>
  <w:style w:type="paragraph" w:customStyle="1" w:styleId="Srednjiseznam2poudarek21">
    <w:name w:val="Srednji seznam 2 – poudarek 21"/>
    <w:hidden/>
    <w:uiPriority w:val="99"/>
    <w:semiHidden/>
    <w:rsid w:val="00002C10"/>
    <w:rPr>
      <w:szCs w:val="22"/>
      <w:lang w:eastAsia="en-US"/>
    </w:rPr>
  </w:style>
  <w:style w:type="paragraph" w:styleId="Besedilooblaka">
    <w:name w:val="Balloon Text"/>
    <w:basedOn w:val="Navaden"/>
    <w:link w:val="BesedilooblakaZnak"/>
    <w:uiPriority w:val="99"/>
    <w:semiHidden/>
    <w:unhideWhenUsed/>
    <w:rsid w:val="00002C10"/>
    <w:pPr>
      <w:spacing w:line="240" w:lineRule="auto"/>
    </w:pPr>
    <w:rPr>
      <w:rFonts w:ascii="Tahoma" w:hAnsi="Tahoma"/>
      <w:sz w:val="16"/>
      <w:szCs w:val="16"/>
    </w:rPr>
  </w:style>
  <w:style w:type="character" w:customStyle="1" w:styleId="BesedilooblakaZnak">
    <w:name w:val="Besedilo oblačka Znak"/>
    <w:link w:val="Besedilooblaka"/>
    <w:uiPriority w:val="99"/>
    <w:semiHidden/>
    <w:rsid w:val="00002C10"/>
    <w:rPr>
      <w:rFonts w:ascii="Tahoma" w:hAnsi="Tahoma" w:cs="Tahoma"/>
      <w:sz w:val="16"/>
      <w:szCs w:val="16"/>
      <w:lang w:eastAsia="en-US"/>
    </w:rPr>
  </w:style>
  <w:style w:type="paragraph" w:customStyle="1" w:styleId="Nivo4">
    <w:name w:val="Nivo4"/>
    <w:basedOn w:val="Navaden"/>
    <w:rsid w:val="002700C2"/>
    <w:pPr>
      <w:tabs>
        <w:tab w:val="num" w:pos="2098"/>
      </w:tabs>
      <w:spacing w:line="240" w:lineRule="auto"/>
      <w:ind w:left="2835" w:hanging="964"/>
    </w:pPr>
    <w:rPr>
      <w:rFonts w:ascii="Arial" w:eastAsia="Times New Roman" w:hAnsi="Arial"/>
      <w:szCs w:val="20"/>
      <w:lang w:val="en-GB" w:eastAsia="sl-SI"/>
    </w:rPr>
  </w:style>
  <w:style w:type="paragraph" w:customStyle="1" w:styleId="GLAVA1-1">
    <w:name w:val="GLAVA 1-1"/>
    <w:basedOn w:val="GLAVA0"/>
    <w:qFormat/>
    <w:rsid w:val="002700C2"/>
    <w:pPr>
      <w:numPr>
        <w:numId w:val="3"/>
      </w:numPr>
      <w:shd w:val="clear" w:color="auto" w:fill="D6E3BC"/>
      <w:tabs>
        <w:tab w:val="left" w:pos="284"/>
      </w:tabs>
      <w:ind w:left="284" w:hanging="284"/>
    </w:pPr>
    <w:rPr>
      <w:sz w:val="24"/>
      <w:szCs w:val="28"/>
    </w:rPr>
  </w:style>
  <w:style w:type="paragraph" w:customStyle="1" w:styleId="Srednjamrea1poudarek21">
    <w:name w:val="Srednja mreža 1 – poudarek 21"/>
    <w:basedOn w:val="Navaden"/>
    <w:uiPriority w:val="34"/>
    <w:qFormat/>
    <w:rsid w:val="002700C2"/>
    <w:pPr>
      <w:ind w:left="708"/>
    </w:pPr>
  </w:style>
  <w:style w:type="paragraph" w:customStyle="1" w:styleId="GLAVNI1">
    <w:name w:val="GLAVNI 1"/>
    <w:basedOn w:val="Nivo1"/>
    <w:qFormat/>
    <w:rsid w:val="005152CF"/>
    <w:pPr>
      <w:numPr>
        <w:numId w:val="4"/>
      </w:numPr>
      <w:pBdr>
        <w:top w:val="single" w:sz="4" w:space="1" w:color="auto"/>
        <w:bottom w:val="single" w:sz="4" w:space="1" w:color="auto"/>
      </w:pBdr>
      <w:tabs>
        <w:tab w:val="clear" w:pos="360"/>
        <w:tab w:val="left" w:pos="-2835"/>
      </w:tabs>
    </w:pPr>
    <w:rPr>
      <w:color w:val="auto"/>
    </w:rPr>
  </w:style>
  <w:style w:type="paragraph" w:customStyle="1" w:styleId="GLAVNI2">
    <w:name w:val="GLAVNI 2"/>
    <w:basedOn w:val="Navaden"/>
    <w:qFormat/>
    <w:rsid w:val="000F384D"/>
    <w:pPr>
      <w:tabs>
        <w:tab w:val="num" w:pos="680"/>
      </w:tabs>
      <w:spacing w:line="240" w:lineRule="auto"/>
      <w:ind w:left="680" w:hanging="680"/>
    </w:pPr>
    <w:rPr>
      <w:rFonts w:ascii="Arial" w:eastAsia="Times New Roman" w:hAnsi="Arial" w:cs="Arial"/>
      <w:bCs/>
      <w:szCs w:val="18"/>
      <w:lang w:eastAsia="sl-SI"/>
    </w:rPr>
  </w:style>
  <w:style w:type="paragraph" w:customStyle="1" w:styleId="GLAVA2-1">
    <w:name w:val="GLAVA 2-1"/>
    <w:basedOn w:val="Navaden"/>
    <w:qFormat/>
    <w:rsid w:val="000F384D"/>
    <w:pPr>
      <w:numPr>
        <w:numId w:val="5"/>
      </w:numPr>
      <w:spacing w:line="240" w:lineRule="auto"/>
      <w:ind w:left="284" w:hanging="284"/>
    </w:pPr>
    <w:rPr>
      <w:rFonts w:eastAsia="Times New Roman" w:cs="Arial"/>
      <w:bCs/>
      <w:szCs w:val="20"/>
      <w:lang w:eastAsia="sl-SI"/>
    </w:rPr>
  </w:style>
  <w:style w:type="character" w:customStyle="1" w:styleId="Nivo3Znak">
    <w:name w:val="Nivo 3 Znak"/>
    <w:link w:val="Nivo3"/>
    <w:rsid w:val="005152CF"/>
    <w:rPr>
      <w:rFonts w:ascii="Arial" w:eastAsia="Times New Roman" w:hAnsi="Arial"/>
      <w:szCs w:val="24"/>
      <w:lang w:eastAsia="en-US"/>
    </w:rPr>
  </w:style>
  <w:style w:type="paragraph" w:styleId="Navadensplet">
    <w:name w:val="Normal (Web)"/>
    <w:basedOn w:val="Navaden"/>
    <w:uiPriority w:val="99"/>
    <w:semiHidden/>
    <w:unhideWhenUsed/>
    <w:rsid w:val="0018394C"/>
    <w:pPr>
      <w:spacing w:before="100" w:beforeAutospacing="1" w:after="100" w:afterAutospacing="1" w:line="240" w:lineRule="auto"/>
      <w:jc w:val="left"/>
    </w:pPr>
    <w:rPr>
      <w:rFonts w:ascii="Times New Roman" w:eastAsia="Times New Roman" w:hAnsi="Times New Roman"/>
      <w:sz w:val="24"/>
      <w:szCs w:val="24"/>
      <w:lang w:eastAsia="sl-SI"/>
    </w:rPr>
  </w:style>
  <w:style w:type="character" w:customStyle="1" w:styleId="apple-converted-space">
    <w:name w:val="apple-converted-space"/>
    <w:basedOn w:val="Privzetapisavaodstavka"/>
    <w:rsid w:val="0018394C"/>
  </w:style>
  <w:style w:type="character" w:customStyle="1" w:styleId="apple-style-span">
    <w:name w:val="apple-style-span"/>
    <w:basedOn w:val="Privzetapisavaodstavka"/>
    <w:rsid w:val="00FC767A"/>
  </w:style>
  <w:style w:type="paragraph" w:customStyle="1" w:styleId="GLAVA5">
    <w:name w:val="GLAVA 5"/>
    <w:basedOn w:val="Navaden"/>
    <w:qFormat/>
    <w:rsid w:val="00FC767A"/>
    <w:pPr>
      <w:spacing w:line="240" w:lineRule="auto"/>
      <w:ind w:left="1021"/>
    </w:pPr>
    <w:rPr>
      <w:rFonts w:ascii="Arial" w:eastAsia="Times New Roman" w:hAnsi="Arial" w:cs="Arial"/>
      <w:bCs/>
      <w:szCs w:val="24"/>
      <w:lang w:eastAsia="sl-SI"/>
    </w:rPr>
  </w:style>
  <w:style w:type="paragraph" w:customStyle="1" w:styleId="GLAVA3">
    <w:name w:val="GLAVA 3"/>
    <w:basedOn w:val="GLAVA2"/>
    <w:qFormat/>
    <w:rsid w:val="005E7E4D"/>
    <w:pPr>
      <w:numPr>
        <w:ilvl w:val="1"/>
      </w:numPr>
      <w:shd w:val="clear" w:color="auto" w:fill="auto"/>
    </w:pPr>
    <w:rPr>
      <w:b w:val="0"/>
    </w:rPr>
  </w:style>
  <w:style w:type="paragraph" w:customStyle="1" w:styleId="GLAVA4">
    <w:name w:val="GLAVA 4"/>
    <w:basedOn w:val="Nivo2"/>
    <w:qFormat/>
    <w:rsid w:val="00C9022D"/>
    <w:pPr>
      <w:numPr>
        <w:numId w:val="6"/>
      </w:numPr>
    </w:pPr>
  </w:style>
  <w:style w:type="character" w:customStyle="1" w:styleId="Naslov1Znak">
    <w:name w:val="Naslov 1 Znak"/>
    <w:link w:val="Naslov1"/>
    <w:uiPriority w:val="9"/>
    <w:rsid w:val="00C66FEC"/>
    <w:rPr>
      <w:rFonts w:ascii="Cambria" w:eastAsia="Times New Roman" w:hAnsi="Cambria"/>
      <w:b/>
      <w:bCs/>
      <w:kern w:val="32"/>
      <w:sz w:val="32"/>
      <w:szCs w:val="32"/>
      <w:lang w:eastAsia="en-US"/>
    </w:rPr>
  </w:style>
  <w:style w:type="character" w:customStyle="1" w:styleId="Naslov2Znak">
    <w:name w:val="Naslov 2 Znak"/>
    <w:link w:val="Naslov2"/>
    <w:uiPriority w:val="9"/>
    <w:rsid w:val="00C66FEC"/>
    <w:rPr>
      <w:rFonts w:ascii="Cambria" w:eastAsia="Times New Roman" w:hAnsi="Cambria"/>
      <w:b/>
      <w:bCs/>
      <w:i/>
      <w:iCs/>
      <w:sz w:val="28"/>
      <w:szCs w:val="28"/>
      <w:lang w:eastAsia="en-US"/>
    </w:rPr>
  </w:style>
  <w:style w:type="character" w:customStyle="1" w:styleId="Naslov3Znak">
    <w:name w:val="Naslov 3 Znak"/>
    <w:link w:val="Naslov3"/>
    <w:uiPriority w:val="9"/>
    <w:rsid w:val="00C66FEC"/>
    <w:rPr>
      <w:rFonts w:ascii="Cambria" w:eastAsia="Times New Roman" w:hAnsi="Cambria"/>
      <w:b/>
      <w:bCs/>
      <w:sz w:val="26"/>
      <w:szCs w:val="26"/>
      <w:lang w:eastAsia="en-US"/>
    </w:rPr>
  </w:style>
  <w:style w:type="character" w:customStyle="1" w:styleId="Naslov4Znak">
    <w:name w:val="Naslov 4 Znak"/>
    <w:link w:val="Naslov4"/>
    <w:uiPriority w:val="9"/>
    <w:rsid w:val="00C66FEC"/>
    <w:rPr>
      <w:rFonts w:eastAsia="Times New Roman"/>
      <w:b/>
      <w:bCs/>
      <w:sz w:val="28"/>
      <w:szCs w:val="28"/>
      <w:lang w:eastAsia="en-US"/>
    </w:rPr>
  </w:style>
  <w:style w:type="character" w:customStyle="1" w:styleId="Naslov5Znak">
    <w:name w:val="Naslov 5 Znak"/>
    <w:link w:val="Naslov5"/>
    <w:uiPriority w:val="9"/>
    <w:rsid w:val="00C66FEC"/>
    <w:rPr>
      <w:rFonts w:eastAsia="Times New Roman"/>
      <w:b/>
      <w:bCs/>
      <w:i/>
      <w:iCs/>
      <w:sz w:val="26"/>
      <w:szCs w:val="26"/>
      <w:lang w:eastAsia="en-US"/>
    </w:rPr>
  </w:style>
  <w:style w:type="character" w:customStyle="1" w:styleId="Naslov6Znak">
    <w:name w:val="Naslov 6 Znak"/>
    <w:link w:val="Naslov6"/>
    <w:uiPriority w:val="9"/>
    <w:rsid w:val="00C66FEC"/>
    <w:rPr>
      <w:rFonts w:eastAsia="Times New Roman"/>
      <w:b/>
      <w:bCs/>
      <w:sz w:val="22"/>
      <w:szCs w:val="22"/>
      <w:lang w:eastAsia="en-US"/>
    </w:rPr>
  </w:style>
  <w:style w:type="character" w:customStyle="1" w:styleId="Naslov7Znak">
    <w:name w:val="Naslov 7 Znak"/>
    <w:link w:val="Naslov7"/>
    <w:uiPriority w:val="9"/>
    <w:rsid w:val="00C66FEC"/>
    <w:rPr>
      <w:rFonts w:eastAsia="Times New Roman"/>
      <w:sz w:val="24"/>
      <w:szCs w:val="24"/>
      <w:lang w:eastAsia="en-US"/>
    </w:rPr>
  </w:style>
  <w:style w:type="character" w:customStyle="1" w:styleId="Naslov8Znak">
    <w:name w:val="Naslov 8 Znak"/>
    <w:link w:val="Naslov8"/>
    <w:uiPriority w:val="9"/>
    <w:rsid w:val="00C66FEC"/>
    <w:rPr>
      <w:rFonts w:eastAsia="Times New Roman"/>
      <w:i/>
      <w:iCs/>
      <w:sz w:val="24"/>
      <w:szCs w:val="24"/>
      <w:lang w:eastAsia="en-US"/>
    </w:rPr>
  </w:style>
  <w:style w:type="character" w:customStyle="1" w:styleId="Naslov9Znak">
    <w:name w:val="Naslov 9 Znak"/>
    <w:link w:val="Naslov9"/>
    <w:uiPriority w:val="9"/>
    <w:rsid w:val="00C66FEC"/>
    <w:rPr>
      <w:rFonts w:ascii="Cambria" w:eastAsia="Times New Roman" w:hAnsi="Cambria"/>
      <w:sz w:val="22"/>
      <w:szCs w:val="22"/>
      <w:lang w:eastAsia="en-US"/>
    </w:rPr>
  </w:style>
  <w:style w:type="paragraph" w:customStyle="1" w:styleId="ListParagraph1">
    <w:name w:val="List Paragraph1"/>
    <w:basedOn w:val="Navaden"/>
    <w:uiPriority w:val="34"/>
    <w:qFormat/>
    <w:rsid w:val="00CC6E74"/>
    <w:pPr>
      <w:spacing w:line="240" w:lineRule="auto"/>
      <w:ind w:left="708"/>
      <w:jc w:val="left"/>
    </w:pPr>
    <w:rPr>
      <w:rFonts w:ascii="Times New Roman" w:eastAsia="Times New Roman" w:hAnsi="Times New Roman"/>
      <w:sz w:val="24"/>
      <w:szCs w:val="24"/>
      <w:lang w:val="en-GB" w:eastAsia="sl-SI"/>
    </w:rPr>
  </w:style>
  <w:style w:type="paragraph" w:customStyle="1" w:styleId="Odstavekseznama1">
    <w:name w:val="Odstavek seznama1"/>
    <w:basedOn w:val="Navaden"/>
    <w:uiPriority w:val="34"/>
    <w:qFormat/>
    <w:rsid w:val="00CC6E74"/>
    <w:pPr>
      <w:spacing w:line="240" w:lineRule="auto"/>
      <w:ind w:left="708"/>
      <w:jc w:val="left"/>
    </w:pPr>
    <w:rPr>
      <w:rFonts w:ascii="Times New Roman" w:eastAsia="Times New Roman" w:hAnsi="Times New Roman"/>
      <w:sz w:val="24"/>
      <w:szCs w:val="24"/>
      <w:lang w:val="en-GB" w:eastAsia="sl-SI"/>
    </w:rPr>
  </w:style>
  <w:style w:type="paragraph" w:customStyle="1" w:styleId="ZnakZnak1CharZnakZnak">
    <w:name w:val="Znak Znak1 Char Znak Znak"/>
    <w:basedOn w:val="Navaden"/>
    <w:rsid w:val="00457D46"/>
    <w:pPr>
      <w:spacing w:line="240" w:lineRule="auto"/>
      <w:jc w:val="left"/>
    </w:pPr>
    <w:rPr>
      <w:rFonts w:ascii="Times New Roman" w:eastAsia="Times New Roman" w:hAnsi="Times New Roman"/>
      <w:sz w:val="24"/>
      <w:szCs w:val="24"/>
      <w:lang w:val="pl-PL" w:eastAsia="pl-PL"/>
    </w:rPr>
  </w:style>
  <w:style w:type="paragraph" w:customStyle="1" w:styleId="GLAVA11">
    <w:name w:val="GLAVA 1.1"/>
    <w:basedOn w:val="Navaden"/>
    <w:qFormat/>
    <w:rsid w:val="00CA242F"/>
    <w:pPr>
      <w:shd w:val="clear" w:color="auto" w:fill="DBE5F1"/>
      <w:ind w:left="432" w:hanging="432"/>
    </w:pPr>
    <w:rPr>
      <w:rFonts w:cs="Arial"/>
      <w:b/>
    </w:rPr>
  </w:style>
  <w:style w:type="character" w:customStyle="1" w:styleId="Komentar-besediloZnak">
    <w:name w:val="Komentar - besedilo Znak"/>
    <w:uiPriority w:val="99"/>
    <w:rsid w:val="000662DC"/>
    <w:rPr>
      <w:lang w:eastAsia="en-US"/>
    </w:rPr>
  </w:style>
  <w:style w:type="paragraph" w:styleId="Telobesedila2">
    <w:name w:val="Body Text 2"/>
    <w:basedOn w:val="Navaden"/>
    <w:link w:val="Telobesedila2Znak"/>
    <w:uiPriority w:val="99"/>
    <w:semiHidden/>
    <w:unhideWhenUsed/>
    <w:rsid w:val="002C65ED"/>
    <w:pPr>
      <w:spacing w:after="120" w:line="480" w:lineRule="auto"/>
    </w:pPr>
  </w:style>
  <w:style w:type="character" w:customStyle="1" w:styleId="Telobesedila2Znak">
    <w:name w:val="Telo besedila 2 Znak"/>
    <w:link w:val="Telobesedila2"/>
    <w:uiPriority w:val="99"/>
    <w:semiHidden/>
    <w:rsid w:val="002C65ED"/>
    <w:rPr>
      <w:szCs w:val="22"/>
      <w:lang w:eastAsia="en-US"/>
    </w:rPr>
  </w:style>
  <w:style w:type="character" w:customStyle="1" w:styleId="FontStyle14">
    <w:name w:val="Font Style14"/>
    <w:uiPriority w:val="99"/>
    <w:rsid w:val="00210206"/>
    <w:rPr>
      <w:rFonts w:ascii="Arial" w:hAnsi="Arial" w:cs="Arial"/>
      <w:spacing w:val="-10"/>
      <w:sz w:val="24"/>
      <w:szCs w:val="24"/>
    </w:rPr>
  </w:style>
  <w:style w:type="paragraph" w:styleId="Zgradbadokumenta">
    <w:name w:val="Document Map"/>
    <w:basedOn w:val="Navaden"/>
    <w:link w:val="ZgradbadokumentaZnak"/>
    <w:uiPriority w:val="99"/>
    <w:semiHidden/>
    <w:unhideWhenUsed/>
    <w:rsid w:val="000625E1"/>
    <w:rPr>
      <w:rFonts w:ascii="Lucida Grande" w:hAnsi="Lucida Grande"/>
      <w:sz w:val="24"/>
      <w:szCs w:val="24"/>
    </w:rPr>
  </w:style>
  <w:style w:type="character" w:customStyle="1" w:styleId="ZgradbadokumentaZnak">
    <w:name w:val="Zgradba dokumenta Znak"/>
    <w:link w:val="Zgradbadokumenta"/>
    <w:uiPriority w:val="99"/>
    <w:semiHidden/>
    <w:rsid w:val="000625E1"/>
    <w:rPr>
      <w:rFonts w:ascii="Lucida Grande" w:hAnsi="Lucida Grande" w:cs="Lucida Grande"/>
      <w:sz w:val="24"/>
      <w:szCs w:val="24"/>
      <w:lang w:val="sl-SI"/>
    </w:rPr>
  </w:style>
  <w:style w:type="paragraph" w:styleId="Odstavekseznama">
    <w:name w:val="List Paragraph"/>
    <w:aliases w:val="za tekst,Odstavek seznama_IP,Označevanje,List Paragraph2"/>
    <w:basedOn w:val="Navaden"/>
    <w:link w:val="OdstavekseznamaZnak"/>
    <w:uiPriority w:val="34"/>
    <w:qFormat/>
    <w:rsid w:val="00E43D57"/>
    <w:pPr>
      <w:ind w:left="708"/>
    </w:pPr>
  </w:style>
  <w:style w:type="paragraph" w:styleId="Revizija">
    <w:name w:val="Revision"/>
    <w:hidden/>
    <w:uiPriority w:val="71"/>
    <w:rsid w:val="00E8355D"/>
    <w:rPr>
      <w:szCs w:val="22"/>
      <w:lang w:eastAsia="en-US"/>
    </w:rPr>
  </w:style>
  <w:style w:type="paragraph" w:customStyle="1" w:styleId="ZnakZnak3">
    <w:name w:val="Znak Znak3"/>
    <w:basedOn w:val="Navaden"/>
    <w:rsid w:val="008F3C47"/>
    <w:pPr>
      <w:spacing w:after="160" w:line="240" w:lineRule="exact"/>
      <w:jc w:val="left"/>
    </w:pPr>
    <w:rPr>
      <w:rFonts w:ascii="Tahoma" w:eastAsia="Times New Roman" w:hAnsi="Tahoma"/>
      <w:szCs w:val="20"/>
    </w:rPr>
  </w:style>
  <w:style w:type="character" w:customStyle="1" w:styleId="OdstavekseznamaZnak">
    <w:name w:val="Odstavek seznama Znak"/>
    <w:aliases w:val="za tekst Znak,Odstavek seznama_IP Znak,Označevanje Znak,List Paragraph2 Znak"/>
    <w:link w:val="Odstavekseznama"/>
    <w:uiPriority w:val="34"/>
    <w:rsid w:val="00787CEF"/>
    <w:rPr>
      <w:szCs w:val="22"/>
      <w:lang w:eastAsia="en-US"/>
    </w:rPr>
  </w:style>
  <w:style w:type="paragraph" w:customStyle="1" w:styleId="ZnakZnak30">
    <w:name w:val="Znak Znak3"/>
    <w:basedOn w:val="Navaden"/>
    <w:rsid w:val="002F1144"/>
    <w:pPr>
      <w:spacing w:after="160" w:line="240" w:lineRule="exact"/>
      <w:jc w:val="left"/>
    </w:pPr>
    <w:rPr>
      <w:rFonts w:ascii="Tahoma" w:eastAsia="Times New Roman" w:hAnsi="Tahom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8461">
      <w:bodyDiv w:val="1"/>
      <w:marLeft w:val="0"/>
      <w:marRight w:val="0"/>
      <w:marTop w:val="0"/>
      <w:marBottom w:val="0"/>
      <w:divBdr>
        <w:top w:val="none" w:sz="0" w:space="0" w:color="auto"/>
        <w:left w:val="none" w:sz="0" w:space="0" w:color="auto"/>
        <w:bottom w:val="none" w:sz="0" w:space="0" w:color="auto"/>
        <w:right w:val="none" w:sz="0" w:space="0" w:color="auto"/>
      </w:divBdr>
    </w:div>
    <w:div w:id="47733047">
      <w:bodyDiv w:val="1"/>
      <w:marLeft w:val="0"/>
      <w:marRight w:val="0"/>
      <w:marTop w:val="0"/>
      <w:marBottom w:val="0"/>
      <w:divBdr>
        <w:top w:val="none" w:sz="0" w:space="0" w:color="auto"/>
        <w:left w:val="none" w:sz="0" w:space="0" w:color="auto"/>
        <w:bottom w:val="none" w:sz="0" w:space="0" w:color="auto"/>
        <w:right w:val="none" w:sz="0" w:space="0" w:color="auto"/>
      </w:divBdr>
    </w:div>
    <w:div w:id="51584350">
      <w:bodyDiv w:val="1"/>
      <w:marLeft w:val="0"/>
      <w:marRight w:val="0"/>
      <w:marTop w:val="0"/>
      <w:marBottom w:val="0"/>
      <w:divBdr>
        <w:top w:val="none" w:sz="0" w:space="0" w:color="auto"/>
        <w:left w:val="none" w:sz="0" w:space="0" w:color="auto"/>
        <w:bottom w:val="none" w:sz="0" w:space="0" w:color="auto"/>
        <w:right w:val="none" w:sz="0" w:space="0" w:color="auto"/>
      </w:divBdr>
    </w:div>
    <w:div w:id="77405892">
      <w:bodyDiv w:val="1"/>
      <w:marLeft w:val="0"/>
      <w:marRight w:val="0"/>
      <w:marTop w:val="0"/>
      <w:marBottom w:val="0"/>
      <w:divBdr>
        <w:top w:val="none" w:sz="0" w:space="0" w:color="auto"/>
        <w:left w:val="none" w:sz="0" w:space="0" w:color="auto"/>
        <w:bottom w:val="none" w:sz="0" w:space="0" w:color="auto"/>
        <w:right w:val="none" w:sz="0" w:space="0" w:color="auto"/>
      </w:divBdr>
      <w:divsChild>
        <w:div w:id="93670686">
          <w:marLeft w:val="1080"/>
          <w:marRight w:val="0"/>
          <w:marTop w:val="100"/>
          <w:marBottom w:val="0"/>
          <w:divBdr>
            <w:top w:val="none" w:sz="0" w:space="0" w:color="auto"/>
            <w:left w:val="none" w:sz="0" w:space="0" w:color="auto"/>
            <w:bottom w:val="none" w:sz="0" w:space="0" w:color="auto"/>
            <w:right w:val="none" w:sz="0" w:space="0" w:color="auto"/>
          </w:divBdr>
        </w:div>
        <w:div w:id="730617791">
          <w:marLeft w:val="1080"/>
          <w:marRight w:val="0"/>
          <w:marTop w:val="100"/>
          <w:marBottom w:val="0"/>
          <w:divBdr>
            <w:top w:val="none" w:sz="0" w:space="0" w:color="auto"/>
            <w:left w:val="none" w:sz="0" w:space="0" w:color="auto"/>
            <w:bottom w:val="none" w:sz="0" w:space="0" w:color="auto"/>
            <w:right w:val="none" w:sz="0" w:space="0" w:color="auto"/>
          </w:divBdr>
        </w:div>
        <w:div w:id="1480151998">
          <w:marLeft w:val="1080"/>
          <w:marRight w:val="0"/>
          <w:marTop w:val="100"/>
          <w:marBottom w:val="0"/>
          <w:divBdr>
            <w:top w:val="none" w:sz="0" w:space="0" w:color="auto"/>
            <w:left w:val="none" w:sz="0" w:space="0" w:color="auto"/>
            <w:bottom w:val="none" w:sz="0" w:space="0" w:color="auto"/>
            <w:right w:val="none" w:sz="0" w:space="0" w:color="auto"/>
          </w:divBdr>
        </w:div>
        <w:div w:id="1505169249">
          <w:marLeft w:val="1080"/>
          <w:marRight w:val="0"/>
          <w:marTop w:val="100"/>
          <w:marBottom w:val="0"/>
          <w:divBdr>
            <w:top w:val="none" w:sz="0" w:space="0" w:color="auto"/>
            <w:left w:val="none" w:sz="0" w:space="0" w:color="auto"/>
            <w:bottom w:val="none" w:sz="0" w:space="0" w:color="auto"/>
            <w:right w:val="none" w:sz="0" w:space="0" w:color="auto"/>
          </w:divBdr>
        </w:div>
      </w:divsChild>
    </w:div>
    <w:div w:id="125509901">
      <w:bodyDiv w:val="1"/>
      <w:marLeft w:val="0"/>
      <w:marRight w:val="0"/>
      <w:marTop w:val="0"/>
      <w:marBottom w:val="0"/>
      <w:divBdr>
        <w:top w:val="none" w:sz="0" w:space="0" w:color="auto"/>
        <w:left w:val="none" w:sz="0" w:space="0" w:color="auto"/>
        <w:bottom w:val="none" w:sz="0" w:space="0" w:color="auto"/>
        <w:right w:val="none" w:sz="0" w:space="0" w:color="auto"/>
      </w:divBdr>
    </w:div>
    <w:div w:id="199902726">
      <w:bodyDiv w:val="1"/>
      <w:marLeft w:val="0"/>
      <w:marRight w:val="0"/>
      <w:marTop w:val="0"/>
      <w:marBottom w:val="0"/>
      <w:divBdr>
        <w:top w:val="none" w:sz="0" w:space="0" w:color="auto"/>
        <w:left w:val="none" w:sz="0" w:space="0" w:color="auto"/>
        <w:bottom w:val="none" w:sz="0" w:space="0" w:color="auto"/>
        <w:right w:val="none" w:sz="0" w:space="0" w:color="auto"/>
      </w:divBdr>
    </w:div>
    <w:div w:id="210920704">
      <w:bodyDiv w:val="1"/>
      <w:marLeft w:val="0"/>
      <w:marRight w:val="0"/>
      <w:marTop w:val="0"/>
      <w:marBottom w:val="0"/>
      <w:divBdr>
        <w:top w:val="none" w:sz="0" w:space="0" w:color="auto"/>
        <w:left w:val="none" w:sz="0" w:space="0" w:color="auto"/>
        <w:bottom w:val="none" w:sz="0" w:space="0" w:color="auto"/>
        <w:right w:val="none" w:sz="0" w:space="0" w:color="auto"/>
      </w:divBdr>
    </w:div>
    <w:div w:id="238905215">
      <w:bodyDiv w:val="1"/>
      <w:marLeft w:val="0"/>
      <w:marRight w:val="0"/>
      <w:marTop w:val="0"/>
      <w:marBottom w:val="0"/>
      <w:divBdr>
        <w:top w:val="none" w:sz="0" w:space="0" w:color="auto"/>
        <w:left w:val="none" w:sz="0" w:space="0" w:color="auto"/>
        <w:bottom w:val="none" w:sz="0" w:space="0" w:color="auto"/>
        <w:right w:val="none" w:sz="0" w:space="0" w:color="auto"/>
      </w:divBdr>
    </w:div>
    <w:div w:id="270599715">
      <w:bodyDiv w:val="1"/>
      <w:marLeft w:val="0"/>
      <w:marRight w:val="0"/>
      <w:marTop w:val="0"/>
      <w:marBottom w:val="0"/>
      <w:divBdr>
        <w:top w:val="none" w:sz="0" w:space="0" w:color="auto"/>
        <w:left w:val="none" w:sz="0" w:space="0" w:color="auto"/>
        <w:bottom w:val="none" w:sz="0" w:space="0" w:color="auto"/>
        <w:right w:val="none" w:sz="0" w:space="0" w:color="auto"/>
      </w:divBdr>
    </w:div>
    <w:div w:id="322390580">
      <w:bodyDiv w:val="1"/>
      <w:marLeft w:val="0"/>
      <w:marRight w:val="0"/>
      <w:marTop w:val="0"/>
      <w:marBottom w:val="0"/>
      <w:divBdr>
        <w:top w:val="none" w:sz="0" w:space="0" w:color="auto"/>
        <w:left w:val="none" w:sz="0" w:space="0" w:color="auto"/>
        <w:bottom w:val="none" w:sz="0" w:space="0" w:color="auto"/>
        <w:right w:val="none" w:sz="0" w:space="0" w:color="auto"/>
      </w:divBdr>
    </w:div>
    <w:div w:id="391007145">
      <w:bodyDiv w:val="1"/>
      <w:marLeft w:val="0"/>
      <w:marRight w:val="0"/>
      <w:marTop w:val="0"/>
      <w:marBottom w:val="0"/>
      <w:divBdr>
        <w:top w:val="none" w:sz="0" w:space="0" w:color="auto"/>
        <w:left w:val="none" w:sz="0" w:space="0" w:color="auto"/>
        <w:bottom w:val="none" w:sz="0" w:space="0" w:color="auto"/>
        <w:right w:val="none" w:sz="0" w:space="0" w:color="auto"/>
      </w:divBdr>
    </w:div>
    <w:div w:id="454249967">
      <w:bodyDiv w:val="1"/>
      <w:marLeft w:val="0"/>
      <w:marRight w:val="0"/>
      <w:marTop w:val="0"/>
      <w:marBottom w:val="0"/>
      <w:divBdr>
        <w:top w:val="none" w:sz="0" w:space="0" w:color="auto"/>
        <w:left w:val="none" w:sz="0" w:space="0" w:color="auto"/>
        <w:bottom w:val="none" w:sz="0" w:space="0" w:color="auto"/>
        <w:right w:val="none" w:sz="0" w:space="0" w:color="auto"/>
      </w:divBdr>
    </w:div>
    <w:div w:id="489175310">
      <w:bodyDiv w:val="1"/>
      <w:marLeft w:val="0"/>
      <w:marRight w:val="0"/>
      <w:marTop w:val="0"/>
      <w:marBottom w:val="0"/>
      <w:divBdr>
        <w:top w:val="none" w:sz="0" w:space="0" w:color="auto"/>
        <w:left w:val="none" w:sz="0" w:space="0" w:color="auto"/>
        <w:bottom w:val="none" w:sz="0" w:space="0" w:color="auto"/>
        <w:right w:val="none" w:sz="0" w:space="0" w:color="auto"/>
      </w:divBdr>
    </w:div>
    <w:div w:id="675502969">
      <w:bodyDiv w:val="1"/>
      <w:marLeft w:val="0"/>
      <w:marRight w:val="0"/>
      <w:marTop w:val="0"/>
      <w:marBottom w:val="0"/>
      <w:divBdr>
        <w:top w:val="none" w:sz="0" w:space="0" w:color="auto"/>
        <w:left w:val="none" w:sz="0" w:space="0" w:color="auto"/>
        <w:bottom w:val="none" w:sz="0" w:space="0" w:color="auto"/>
        <w:right w:val="none" w:sz="0" w:space="0" w:color="auto"/>
      </w:divBdr>
    </w:div>
    <w:div w:id="713194179">
      <w:bodyDiv w:val="1"/>
      <w:marLeft w:val="0"/>
      <w:marRight w:val="0"/>
      <w:marTop w:val="0"/>
      <w:marBottom w:val="0"/>
      <w:divBdr>
        <w:top w:val="none" w:sz="0" w:space="0" w:color="auto"/>
        <w:left w:val="none" w:sz="0" w:space="0" w:color="auto"/>
        <w:bottom w:val="none" w:sz="0" w:space="0" w:color="auto"/>
        <w:right w:val="none" w:sz="0" w:space="0" w:color="auto"/>
      </w:divBdr>
    </w:div>
    <w:div w:id="776028838">
      <w:bodyDiv w:val="1"/>
      <w:marLeft w:val="0"/>
      <w:marRight w:val="0"/>
      <w:marTop w:val="0"/>
      <w:marBottom w:val="0"/>
      <w:divBdr>
        <w:top w:val="none" w:sz="0" w:space="0" w:color="auto"/>
        <w:left w:val="none" w:sz="0" w:space="0" w:color="auto"/>
        <w:bottom w:val="none" w:sz="0" w:space="0" w:color="auto"/>
        <w:right w:val="none" w:sz="0" w:space="0" w:color="auto"/>
      </w:divBdr>
    </w:div>
    <w:div w:id="799349910">
      <w:bodyDiv w:val="1"/>
      <w:marLeft w:val="0"/>
      <w:marRight w:val="0"/>
      <w:marTop w:val="0"/>
      <w:marBottom w:val="0"/>
      <w:divBdr>
        <w:top w:val="none" w:sz="0" w:space="0" w:color="auto"/>
        <w:left w:val="none" w:sz="0" w:space="0" w:color="auto"/>
        <w:bottom w:val="none" w:sz="0" w:space="0" w:color="auto"/>
        <w:right w:val="none" w:sz="0" w:space="0" w:color="auto"/>
      </w:divBdr>
    </w:div>
    <w:div w:id="828983859">
      <w:bodyDiv w:val="1"/>
      <w:marLeft w:val="0"/>
      <w:marRight w:val="0"/>
      <w:marTop w:val="0"/>
      <w:marBottom w:val="0"/>
      <w:divBdr>
        <w:top w:val="none" w:sz="0" w:space="0" w:color="auto"/>
        <w:left w:val="none" w:sz="0" w:space="0" w:color="auto"/>
        <w:bottom w:val="none" w:sz="0" w:space="0" w:color="auto"/>
        <w:right w:val="none" w:sz="0" w:space="0" w:color="auto"/>
      </w:divBdr>
    </w:div>
    <w:div w:id="838273873">
      <w:bodyDiv w:val="1"/>
      <w:marLeft w:val="0"/>
      <w:marRight w:val="0"/>
      <w:marTop w:val="0"/>
      <w:marBottom w:val="0"/>
      <w:divBdr>
        <w:top w:val="none" w:sz="0" w:space="0" w:color="auto"/>
        <w:left w:val="none" w:sz="0" w:space="0" w:color="auto"/>
        <w:bottom w:val="none" w:sz="0" w:space="0" w:color="auto"/>
        <w:right w:val="none" w:sz="0" w:space="0" w:color="auto"/>
      </w:divBdr>
    </w:div>
    <w:div w:id="871383309">
      <w:bodyDiv w:val="1"/>
      <w:marLeft w:val="0"/>
      <w:marRight w:val="0"/>
      <w:marTop w:val="0"/>
      <w:marBottom w:val="0"/>
      <w:divBdr>
        <w:top w:val="none" w:sz="0" w:space="0" w:color="auto"/>
        <w:left w:val="none" w:sz="0" w:space="0" w:color="auto"/>
        <w:bottom w:val="none" w:sz="0" w:space="0" w:color="auto"/>
        <w:right w:val="none" w:sz="0" w:space="0" w:color="auto"/>
      </w:divBdr>
    </w:div>
    <w:div w:id="983854268">
      <w:bodyDiv w:val="1"/>
      <w:marLeft w:val="0"/>
      <w:marRight w:val="0"/>
      <w:marTop w:val="0"/>
      <w:marBottom w:val="0"/>
      <w:divBdr>
        <w:top w:val="none" w:sz="0" w:space="0" w:color="auto"/>
        <w:left w:val="none" w:sz="0" w:space="0" w:color="auto"/>
        <w:bottom w:val="none" w:sz="0" w:space="0" w:color="auto"/>
        <w:right w:val="none" w:sz="0" w:space="0" w:color="auto"/>
      </w:divBdr>
    </w:div>
    <w:div w:id="991367242">
      <w:bodyDiv w:val="1"/>
      <w:marLeft w:val="0"/>
      <w:marRight w:val="0"/>
      <w:marTop w:val="0"/>
      <w:marBottom w:val="0"/>
      <w:divBdr>
        <w:top w:val="none" w:sz="0" w:space="0" w:color="auto"/>
        <w:left w:val="none" w:sz="0" w:space="0" w:color="auto"/>
        <w:bottom w:val="none" w:sz="0" w:space="0" w:color="auto"/>
        <w:right w:val="none" w:sz="0" w:space="0" w:color="auto"/>
      </w:divBdr>
    </w:div>
    <w:div w:id="1031301006">
      <w:bodyDiv w:val="1"/>
      <w:marLeft w:val="0"/>
      <w:marRight w:val="0"/>
      <w:marTop w:val="0"/>
      <w:marBottom w:val="0"/>
      <w:divBdr>
        <w:top w:val="none" w:sz="0" w:space="0" w:color="auto"/>
        <w:left w:val="none" w:sz="0" w:space="0" w:color="auto"/>
        <w:bottom w:val="none" w:sz="0" w:space="0" w:color="auto"/>
        <w:right w:val="none" w:sz="0" w:space="0" w:color="auto"/>
      </w:divBdr>
    </w:div>
    <w:div w:id="1044676269">
      <w:bodyDiv w:val="1"/>
      <w:marLeft w:val="0"/>
      <w:marRight w:val="0"/>
      <w:marTop w:val="0"/>
      <w:marBottom w:val="0"/>
      <w:divBdr>
        <w:top w:val="none" w:sz="0" w:space="0" w:color="auto"/>
        <w:left w:val="none" w:sz="0" w:space="0" w:color="auto"/>
        <w:bottom w:val="none" w:sz="0" w:space="0" w:color="auto"/>
        <w:right w:val="none" w:sz="0" w:space="0" w:color="auto"/>
      </w:divBdr>
    </w:div>
    <w:div w:id="1174950203">
      <w:bodyDiv w:val="1"/>
      <w:marLeft w:val="0"/>
      <w:marRight w:val="0"/>
      <w:marTop w:val="0"/>
      <w:marBottom w:val="0"/>
      <w:divBdr>
        <w:top w:val="none" w:sz="0" w:space="0" w:color="auto"/>
        <w:left w:val="none" w:sz="0" w:space="0" w:color="auto"/>
        <w:bottom w:val="none" w:sz="0" w:space="0" w:color="auto"/>
        <w:right w:val="none" w:sz="0" w:space="0" w:color="auto"/>
      </w:divBdr>
    </w:div>
    <w:div w:id="1304778495">
      <w:bodyDiv w:val="1"/>
      <w:marLeft w:val="0"/>
      <w:marRight w:val="0"/>
      <w:marTop w:val="0"/>
      <w:marBottom w:val="0"/>
      <w:divBdr>
        <w:top w:val="none" w:sz="0" w:space="0" w:color="auto"/>
        <w:left w:val="none" w:sz="0" w:space="0" w:color="auto"/>
        <w:bottom w:val="none" w:sz="0" w:space="0" w:color="auto"/>
        <w:right w:val="none" w:sz="0" w:space="0" w:color="auto"/>
      </w:divBdr>
    </w:div>
    <w:div w:id="1333145542">
      <w:bodyDiv w:val="1"/>
      <w:marLeft w:val="0"/>
      <w:marRight w:val="0"/>
      <w:marTop w:val="0"/>
      <w:marBottom w:val="0"/>
      <w:divBdr>
        <w:top w:val="none" w:sz="0" w:space="0" w:color="auto"/>
        <w:left w:val="none" w:sz="0" w:space="0" w:color="auto"/>
        <w:bottom w:val="none" w:sz="0" w:space="0" w:color="auto"/>
        <w:right w:val="none" w:sz="0" w:space="0" w:color="auto"/>
      </w:divBdr>
    </w:div>
    <w:div w:id="1506093253">
      <w:bodyDiv w:val="1"/>
      <w:marLeft w:val="0"/>
      <w:marRight w:val="0"/>
      <w:marTop w:val="0"/>
      <w:marBottom w:val="0"/>
      <w:divBdr>
        <w:top w:val="none" w:sz="0" w:space="0" w:color="auto"/>
        <w:left w:val="none" w:sz="0" w:space="0" w:color="auto"/>
        <w:bottom w:val="none" w:sz="0" w:space="0" w:color="auto"/>
        <w:right w:val="none" w:sz="0" w:space="0" w:color="auto"/>
      </w:divBdr>
    </w:div>
    <w:div w:id="1578242573">
      <w:bodyDiv w:val="1"/>
      <w:marLeft w:val="0"/>
      <w:marRight w:val="0"/>
      <w:marTop w:val="0"/>
      <w:marBottom w:val="0"/>
      <w:divBdr>
        <w:top w:val="none" w:sz="0" w:space="0" w:color="auto"/>
        <w:left w:val="none" w:sz="0" w:space="0" w:color="auto"/>
        <w:bottom w:val="none" w:sz="0" w:space="0" w:color="auto"/>
        <w:right w:val="none" w:sz="0" w:space="0" w:color="auto"/>
      </w:divBdr>
    </w:div>
    <w:div w:id="1708139449">
      <w:bodyDiv w:val="1"/>
      <w:marLeft w:val="0"/>
      <w:marRight w:val="0"/>
      <w:marTop w:val="0"/>
      <w:marBottom w:val="0"/>
      <w:divBdr>
        <w:top w:val="none" w:sz="0" w:space="0" w:color="auto"/>
        <w:left w:val="none" w:sz="0" w:space="0" w:color="auto"/>
        <w:bottom w:val="none" w:sz="0" w:space="0" w:color="auto"/>
        <w:right w:val="none" w:sz="0" w:space="0" w:color="auto"/>
      </w:divBdr>
    </w:div>
    <w:div w:id="1792698448">
      <w:bodyDiv w:val="1"/>
      <w:marLeft w:val="0"/>
      <w:marRight w:val="0"/>
      <w:marTop w:val="0"/>
      <w:marBottom w:val="0"/>
      <w:divBdr>
        <w:top w:val="none" w:sz="0" w:space="0" w:color="auto"/>
        <w:left w:val="none" w:sz="0" w:space="0" w:color="auto"/>
        <w:bottom w:val="none" w:sz="0" w:space="0" w:color="auto"/>
        <w:right w:val="none" w:sz="0" w:space="0" w:color="auto"/>
      </w:divBdr>
    </w:div>
    <w:div w:id="1969047259">
      <w:bodyDiv w:val="1"/>
      <w:marLeft w:val="0"/>
      <w:marRight w:val="0"/>
      <w:marTop w:val="0"/>
      <w:marBottom w:val="0"/>
      <w:divBdr>
        <w:top w:val="none" w:sz="0" w:space="0" w:color="auto"/>
        <w:left w:val="none" w:sz="0" w:space="0" w:color="auto"/>
        <w:bottom w:val="none" w:sz="0" w:space="0" w:color="auto"/>
        <w:right w:val="none" w:sz="0" w:space="0" w:color="auto"/>
      </w:divBdr>
    </w:div>
    <w:div w:id="2104453399">
      <w:bodyDiv w:val="1"/>
      <w:marLeft w:val="0"/>
      <w:marRight w:val="0"/>
      <w:marTop w:val="0"/>
      <w:marBottom w:val="0"/>
      <w:divBdr>
        <w:top w:val="none" w:sz="0" w:space="0" w:color="auto"/>
        <w:left w:val="none" w:sz="0" w:space="0" w:color="auto"/>
        <w:bottom w:val="none" w:sz="0" w:space="0" w:color="auto"/>
        <w:right w:val="none" w:sz="0" w:space="0" w:color="auto"/>
      </w:divBdr>
    </w:div>
    <w:div w:id="214245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uradni-list.si/1/objava.jsp?sop=2004-01-4233" TargetMode="External"/><Relationship Id="rId26" Type="http://schemas.openxmlformats.org/officeDocument/2006/relationships/hyperlink" Target="http://www.uradni-list.si/1/objava.jsp?sop=2004-01-4595" TargetMode="External"/><Relationship Id="rId39" Type="http://schemas.openxmlformats.org/officeDocument/2006/relationships/hyperlink" Target="http://www.uradni-list.si/1/objava.jsp?sop=2008-01-1893" TargetMode="External"/><Relationship Id="rId3" Type="http://schemas.openxmlformats.org/officeDocument/2006/relationships/styles" Target="styles.xml"/><Relationship Id="rId21" Type="http://schemas.openxmlformats.org/officeDocument/2006/relationships/hyperlink" Target="http://www.uradni-list.si/1/objava.jsp?sop=2014-01-1918" TargetMode="External"/><Relationship Id="rId34" Type="http://schemas.openxmlformats.org/officeDocument/2006/relationships/hyperlink" Target="http://www.uradni-list.si/1/objava.jsp?sop=2016-01-0818" TargetMode="External"/><Relationship Id="rId42" Type="http://schemas.openxmlformats.org/officeDocument/2006/relationships/hyperlink" Target="http://www.uradni-list.si/1/objava.jsp?sop=2013-21-1402" TargetMode="External"/><Relationship Id="rId47" Type="http://schemas.openxmlformats.org/officeDocument/2006/relationships/footer" Target="footer3.xml"/><Relationship Id="rId50"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yperlink" Target="http://www.uradni-list.si/1/objava.jsp?sop=2004-01-2277" TargetMode="External"/><Relationship Id="rId33" Type="http://schemas.openxmlformats.org/officeDocument/2006/relationships/hyperlink" Target="http://www.uradni-list.si/1/objava.jsp?sop=2014-01-0033" TargetMode="External"/><Relationship Id="rId38" Type="http://schemas.openxmlformats.org/officeDocument/2006/relationships/hyperlink" Target="http://www.uradni-list.si/1/objava.jsp?sop=2007-01-3161" TargetMode="External"/><Relationship Id="rId46" Type="http://schemas.openxmlformats.org/officeDocument/2006/relationships/hyperlink" Target="http://www.uradni-list.si/1/objava.jsp?sop=2018-01-2436"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uradni-list.si/1/objava.jsp?sop=2010-01-0254" TargetMode="External"/><Relationship Id="rId29" Type="http://schemas.openxmlformats.org/officeDocument/2006/relationships/hyperlink" Target="http://www.uradni-list.si/1/objava.jsp?sop=2012-01-0331" TargetMode="External"/><Relationship Id="rId41" Type="http://schemas.openxmlformats.org/officeDocument/2006/relationships/hyperlink" Target="http://www.uradni-list.si/1/objava.jsp?sop=2013-01-129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21-01-0315" TargetMode="External"/><Relationship Id="rId24" Type="http://schemas.openxmlformats.org/officeDocument/2006/relationships/hyperlink" Target="http://www.uradni-list.si/1/objava.jsp?sop=2020-01-1235" TargetMode="External"/><Relationship Id="rId32" Type="http://schemas.openxmlformats.org/officeDocument/2006/relationships/hyperlink" Target="http://www.uradni-list.si/1/objava.jsp?sop=2013-01-1520" TargetMode="External"/><Relationship Id="rId37" Type="http://schemas.openxmlformats.org/officeDocument/2006/relationships/hyperlink" Target="http://www.uradni-list.si/1/objava.jsp?sop=2004-01-4595" TargetMode="External"/><Relationship Id="rId40" Type="http://schemas.openxmlformats.org/officeDocument/2006/relationships/hyperlink" Target="http://www.uradni-list.si/1/objava.jsp?sop=2012-01-0331" TargetMode="External"/><Relationship Id="rId45" Type="http://schemas.openxmlformats.org/officeDocument/2006/relationships/hyperlink" Target="http://www.uradni-list.si/1/objava.jsp?sop=2016-01-0818"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fidic.pub@fidic.org" TargetMode="External"/><Relationship Id="rId23" Type="http://schemas.openxmlformats.org/officeDocument/2006/relationships/hyperlink" Target="http://www.uradni-list.si/1/objava.jsp?sop=2018-01-1402" TargetMode="External"/><Relationship Id="rId28" Type="http://schemas.openxmlformats.org/officeDocument/2006/relationships/hyperlink" Target="http://www.uradni-list.si/1/objava.jsp?sop=2008-01-1893" TargetMode="External"/><Relationship Id="rId36" Type="http://schemas.openxmlformats.org/officeDocument/2006/relationships/hyperlink" Target="http://www.uradni-list.si/1/objava.jsp?sop=2004-01-2277" TargetMode="External"/><Relationship Id="rId49" Type="http://schemas.openxmlformats.org/officeDocument/2006/relationships/header" Target="header4.xml"/><Relationship Id="rId10" Type="http://schemas.openxmlformats.org/officeDocument/2006/relationships/hyperlink" Target="http://www.uradni-list.si/1/objava.jsp?sop=2020-01-0978" TargetMode="External"/><Relationship Id="rId19" Type="http://schemas.openxmlformats.org/officeDocument/2006/relationships/hyperlink" Target="http://www.uradni-list.si/1/objava.jsp?sop=2006-01-2567" TargetMode="External"/><Relationship Id="rId31" Type="http://schemas.openxmlformats.org/officeDocument/2006/relationships/hyperlink" Target="http://www.uradni-list.si/1/objava.jsp?sop=2013-21-1402" TargetMode="External"/><Relationship Id="rId44" Type="http://schemas.openxmlformats.org/officeDocument/2006/relationships/hyperlink" Target="http://www.uradni-list.si/1/objava.jsp?sop=2014-01-0033"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radni-list.si/1/objava.jsp?sop=2017-21-3507" TargetMode="External"/><Relationship Id="rId14" Type="http://schemas.openxmlformats.org/officeDocument/2006/relationships/header" Target="header2.xml"/><Relationship Id="rId22" Type="http://schemas.openxmlformats.org/officeDocument/2006/relationships/hyperlink" Target="http://www.uradni-list.si/1/objava.jsp?sop=2018-01-0887" TargetMode="External"/><Relationship Id="rId27" Type="http://schemas.openxmlformats.org/officeDocument/2006/relationships/hyperlink" Target="http://www.uradni-list.si/1/objava.jsp?sop=2007-01-3161" TargetMode="External"/><Relationship Id="rId30" Type="http://schemas.openxmlformats.org/officeDocument/2006/relationships/hyperlink" Target="http://www.uradni-list.si/1/objava.jsp?sop=2013-01-1297" TargetMode="External"/><Relationship Id="rId35" Type="http://schemas.openxmlformats.org/officeDocument/2006/relationships/hyperlink" Target="http://www.uradni-list.si/1/objava.jsp?sop=2018-01-2436" TargetMode="External"/><Relationship Id="rId43" Type="http://schemas.openxmlformats.org/officeDocument/2006/relationships/hyperlink" Target="http://www.uradni-list.si/1/objava.jsp?sop=2013-01-1520" TargetMode="External"/><Relationship Id="rId48" Type="http://schemas.openxmlformats.org/officeDocument/2006/relationships/image" Target="media/image7.png"/><Relationship Id="rId8" Type="http://schemas.openxmlformats.org/officeDocument/2006/relationships/hyperlink" Target="http://www.uradni-list.si/1/objava.jsp?sop=2017-01-2914" TargetMode="External"/><Relationship Id="rId51" Type="http://schemas.openxmlformats.org/officeDocument/2006/relationships/footer" Target="footer5.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CEA54-176E-465A-8256-6A39AE881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1670</TotalTime>
  <Pages>38</Pages>
  <Words>11227</Words>
  <Characters>63997</Characters>
  <Application>Microsoft Office Word</Application>
  <DocSecurity>0</DocSecurity>
  <Lines>533</Lines>
  <Paragraphs>150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75074</CharactersWithSpaces>
  <SharedDoc>false</SharedDoc>
  <HLinks>
    <vt:vector size="12" baseType="variant">
      <vt:variant>
        <vt:i4>720983</vt:i4>
      </vt:variant>
      <vt:variant>
        <vt:i4>3</vt:i4>
      </vt:variant>
      <vt:variant>
        <vt:i4>0</vt:i4>
      </vt:variant>
      <vt:variant>
        <vt:i4>5</vt:i4>
      </vt:variant>
      <vt:variant>
        <vt:lpwstr>http://www.uradni-list.si/1/objava.jsp?urlid=201117&amp;stevilka=691</vt:lpwstr>
      </vt:variant>
      <vt:variant>
        <vt:lpwstr/>
      </vt:variant>
      <vt:variant>
        <vt:i4>7864333</vt:i4>
      </vt:variant>
      <vt:variant>
        <vt:i4>0</vt:i4>
      </vt:variant>
      <vt:variant>
        <vt:i4>0</vt:i4>
      </vt:variant>
      <vt:variant>
        <vt:i4>5</vt:i4>
      </vt:variant>
      <vt:variant>
        <vt:lpwstr>mailto:fidic.pub@fidic.org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Aljosa Peternel</dc:creator>
  <cp:keywords/>
  <dc:description/>
  <cp:lastModifiedBy>Violeta Leitinger</cp:lastModifiedBy>
  <cp:revision>318</cp:revision>
  <cp:lastPrinted>2021-03-24T07:44:00Z</cp:lastPrinted>
  <dcterms:created xsi:type="dcterms:W3CDTF">2020-12-09T13:35:00Z</dcterms:created>
  <dcterms:modified xsi:type="dcterms:W3CDTF">2021-10-08T12:11:00Z</dcterms:modified>
</cp:coreProperties>
</file>