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77777777" w:rsidR="00901898" w:rsidRPr="006509DF" w:rsidRDefault="00901898" w:rsidP="00901898">
      <w:pPr>
        <w:rPr>
          <w:rFonts w:ascii="Arial" w:hAnsi="Arial" w:cs="Arial"/>
        </w:rPr>
      </w:pPr>
    </w:p>
    <w:p w14:paraId="0AD134D9"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9010"/>
      </w:tblGrid>
      <w:tr w:rsidR="00901898" w:rsidRPr="006509DF" w14:paraId="78B5B377" w14:textId="77777777" w:rsidTr="000D3348">
        <w:tc>
          <w:tcPr>
            <w:tcW w:w="9010" w:type="dxa"/>
            <w:shd w:val="clear" w:color="auto" w:fill="DEEAF6" w:themeFill="accent5" w:themeFillTint="33"/>
          </w:tcPr>
          <w:p w14:paraId="16E5230E" w14:textId="77777777" w:rsidR="00901898" w:rsidRPr="006509DF" w:rsidRDefault="00901898" w:rsidP="000D3348">
            <w:pPr>
              <w:jc w:val="center"/>
              <w:rPr>
                <w:rFonts w:ascii="Arial" w:hAnsi="Arial" w:cs="Arial"/>
                <w:b/>
              </w:rPr>
            </w:pPr>
          </w:p>
          <w:p w14:paraId="6F7E88BB" w14:textId="77777777" w:rsidR="00901898" w:rsidRPr="006509DF" w:rsidRDefault="00901898" w:rsidP="000D3348">
            <w:pPr>
              <w:jc w:val="center"/>
              <w:rPr>
                <w:rFonts w:ascii="Arial" w:hAnsi="Arial" w:cs="Arial"/>
                <w:b/>
              </w:rPr>
            </w:pPr>
            <w:r w:rsidRPr="006509DF">
              <w:rPr>
                <w:rFonts w:ascii="Arial" w:hAnsi="Arial" w:cs="Arial"/>
                <w:b/>
              </w:rPr>
              <w:t>DOKUMENTACIJA V ZVEZI Z ODDAJO JAVNEGA NAROČILA ZA JAVNO NAROČILO:</w:t>
            </w:r>
          </w:p>
          <w:p w14:paraId="6450540F" w14:textId="77777777" w:rsidR="00901898" w:rsidRPr="006509DF" w:rsidRDefault="00901898" w:rsidP="000D3348">
            <w:pPr>
              <w:jc w:val="center"/>
              <w:rPr>
                <w:rFonts w:ascii="Arial" w:hAnsi="Arial" w:cs="Arial"/>
                <w:b/>
              </w:rPr>
            </w:pPr>
          </w:p>
        </w:tc>
      </w:tr>
      <w:tr w:rsidR="00901898" w:rsidRPr="006509DF" w14:paraId="00DB99E3" w14:textId="77777777" w:rsidTr="000D3348">
        <w:trPr>
          <w:trHeight w:val="1014"/>
        </w:trPr>
        <w:tc>
          <w:tcPr>
            <w:tcW w:w="9010" w:type="dxa"/>
          </w:tcPr>
          <w:p w14:paraId="6DB2CB46" w14:textId="77777777" w:rsidR="00901898" w:rsidRPr="006509DF" w:rsidRDefault="00901898" w:rsidP="000D3348">
            <w:pPr>
              <w:rPr>
                <w:rFonts w:ascii="Arial" w:hAnsi="Arial" w:cs="Arial"/>
              </w:rPr>
            </w:pPr>
          </w:p>
          <w:p w14:paraId="7F2D1DC2" w14:textId="2E04D02A" w:rsidR="00901898" w:rsidRPr="006509DF" w:rsidRDefault="002C2ECD" w:rsidP="000D3348">
            <w:pPr>
              <w:jc w:val="center"/>
              <w:rPr>
                <w:rFonts w:ascii="Arial" w:hAnsi="Arial" w:cs="Arial"/>
              </w:rPr>
            </w:pPr>
            <w:r w:rsidRPr="000C1A9F">
              <w:rPr>
                <w:rFonts w:ascii="Arial" w:hAnsi="Arial" w:cs="Arial"/>
                <w:b/>
                <w:sz w:val="28"/>
                <w:szCs w:val="28"/>
              </w:rPr>
              <w:t>Cenitev zemljišč v okviru operacije »Zagotovitev poplavne varnosti porečja Drave – območje Meže z Mislinjo«</w:t>
            </w:r>
          </w:p>
        </w:tc>
      </w:tr>
    </w:tbl>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77777777" w:rsidR="00901898" w:rsidRPr="006509DF" w:rsidRDefault="00901898" w:rsidP="000D3348">
            <w:pPr>
              <w:rPr>
                <w:rFonts w:ascii="Arial" w:hAnsi="Arial" w:cs="Arial"/>
              </w:rPr>
            </w:pPr>
            <w:r w:rsidRPr="006509DF">
              <w:rPr>
                <w:rFonts w:ascii="Arial" w:hAnsi="Arial" w:cs="Arial"/>
              </w:rPr>
              <w:t>Hajdrihova ulica 28c</w:t>
            </w:r>
          </w:p>
          <w:p w14:paraId="36672381" w14:textId="77777777" w:rsidR="00901898" w:rsidRPr="006509DF" w:rsidRDefault="00901898" w:rsidP="000D3348">
            <w:pPr>
              <w:rPr>
                <w:rFonts w:ascii="Arial" w:hAnsi="Arial" w:cs="Arial"/>
              </w:rPr>
            </w:pPr>
            <w:r w:rsidRPr="006509DF">
              <w:rPr>
                <w:rFonts w:ascii="Arial" w:hAnsi="Arial" w:cs="Arial"/>
              </w:rPr>
              <w:t>1000 Ljubljana</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7D5144A6" w14:textId="77777777" w:rsidR="00901898" w:rsidRPr="008830C3" w:rsidRDefault="00901898" w:rsidP="000D3348">
            <w:pPr>
              <w:rPr>
                <w:rFonts w:ascii="Arial" w:hAnsi="Arial" w:cs="Arial"/>
              </w:rPr>
            </w:pPr>
          </w:p>
          <w:p w14:paraId="45D1D780" w14:textId="77777777" w:rsidR="002C2ECD" w:rsidRDefault="002C2ECD" w:rsidP="002C2ECD">
            <w:pPr>
              <w:rPr>
                <w:rFonts w:ascii="Arial" w:hAnsi="Arial" w:cs="Arial"/>
              </w:rPr>
            </w:pPr>
            <w:r w:rsidRPr="000C1A9F">
              <w:rPr>
                <w:rFonts w:ascii="Arial" w:hAnsi="Arial" w:cs="Arial"/>
              </w:rPr>
              <w:t>Cenitev zemljišč v okviru operacije »Zagotovitev poplavne varnosti porečja Drave – območje Meže z Mislinjo«</w:t>
            </w:r>
          </w:p>
          <w:p w14:paraId="33F4B5B4" w14:textId="77777777" w:rsidR="00901898" w:rsidRPr="008830C3" w:rsidRDefault="00901898" w:rsidP="000D3348">
            <w:pPr>
              <w:rPr>
                <w:rFonts w:ascii="Arial" w:hAnsi="Arial" w:cs="Arial"/>
              </w:rPr>
            </w:pP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C2E12C8" w14:textId="77777777" w:rsidR="00901898" w:rsidRPr="008830C3" w:rsidRDefault="00901898" w:rsidP="000D3348">
            <w:pPr>
              <w:rPr>
                <w:rFonts w:ascii="Arial" w:hAnsi="Arial" w:cs="Arial"/>
              </w:rPr>
            </w:pPr>
            <w:r w:rsidRPr="008830C3">
              <w:rPr>
                <w:rFonts w:ascii="Arial" w:hAnsi="Arial" w:cs="Arial"/>
              </w:rPr>
              <w:t>Postopek naročila male vrednosti (47.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0D3348">
        <w:tc>
          <w:tcPr>
            <w:tcW w:w="4531"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531" w:type="dxa"/>
            <w:vAlign w:val="center"/>
          </w:tcPr>
          <w:p w14:paraId="5B2A9E7D" w14:textId="77777777" w:rsidR="002C2ECD" w:rsidRPr="006509DF" w:rsidRDefault="002C2ECD" w:rsidP="002C2ECD">
            <w:pPr>
              <w:rPr>
                <w:rFonts w:ascii="Arial" w:hAnsi="Arial" w:cs="Arial"/>
                <w:highlight w:val="red"/>
              </w:rPr>
            </w:pPr>
          </w:p>
          <w:p w14:paraId="71034CA5" w14:textId="21237379" w:rsidR="002C2ECD" w:rsidRDefault="0088620E" w:rsidP="002C2ECD">
            <w:pPr>
              <w:rPr>
                <w:rFonts w:ascii="Arial" w:hAnsi="Arial" w:cs="Arial"/>
                <w:highlight w:val="red"/>
              </w:rPr>
            </w:pPr>
            <w:r>
              <w:rPr>
                <w:rFonts w:ascii="Arial" w:hAnsi="Arial" w:cs="Arial"/>
              </w:rPr>
              <w:t>43018-48/</w:t>
            </w:r>
            <w:r w:rsidRPr="00E20760">
              <w:rPr>
                <w:rFonts w:ascii="Arial" w:hAnsi="Arial" w:cs="Arial"/>
              </w:rPr>
              <w:t>2019</w:t>
            </w:r>
          </w:p>
          <w:p w14:paraId="0269C71D" w14:textId="45D755CC" w:rsidR="0088620E" w:rsidRPr="006509DF" w:rsidRDefault="0088620E" w:rsidP="002C2ECD">
            <w:pPr>
              <w:rPr>
                <w:rFonts w:ascii="Arial" w:hAnsi="Arial" w:cs="Arial"/>
                <w:highlight w:val="red"/>
              </w:rPr>
            </w:pPr>
          </w:p>
        </w:tc>
      </w:tr>
      <w:tr w:rsidR="002C2ECD" w:rsidRPr="006509DF" w14:paraId="38F88798" w14:textId="77777777" w:rsidTr="000D3348">
        <w:trPr>
          <w:trHeight w:val="208"/>
        </w:trPr>
        <w:tc>
          <w:tcPr>
            <w:tcW w:w="4531"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531" w:type="dxa"/>
            <w:vAlign w:val="center"/>
          </w:tcPr>
          <w:p w14:paraId="160572AE" w14:textId="77777777" w:rsidR="002C2ECD" w:rsidRPr="006509DF" w:rsidRDefault="002C2ECD" w:rsidP="002C2ECD">
            <w:pPr>
              <w:rPr>
                <w:rFonts w:ascii="Arial" w:hAnsi="Arial" w:cs="Arial"/>
                <w:highlight w:val="red"/>
              </w:rPr>
            </w:pPr>
          </w:p>
          <w:p w14:paraId="6A0D32A2" w14:textId="6056DFA3" w:rsidR="002C2ECD" w:rsidRPr="000C2E8E" w:rsidRDefault="00A14B1D" w:rsidP="002C2ECD">
            <w:pPr>
              <w:rPr>
                <w:rFonts w:ascii="Arial" w:hAnsi="Arial" w:cs="Arial"/>
              </w:rPr>
            </w:pPr>
            <w:bookmarkStart w:id="0" w:name="_GoBack"/>
            <w:bookmarkEnd w:id="0"/>
            <w:r w:rsidRPr="006A759A">
              <w:rPr>
                <w:rFonts w:ascii="Arial" w:hAnsi="Arial" w:cs="Arial"/>
              </w:rPr>
              <w:t>30.01.2020</w:t>
            </w:r>
          </w:p>
          <w:p w14:paraId="36C8307A" w14:textId="77777777" w:rsidR="002C2ECD" w:rsidRPr="006509DF" w:rsidRDefault="002C2ECD" w:rsidP="002C2ECD">
            <w:pPr>
              <w:rPr>
                <w:rFonts w:ascii="Arial" w:hAnsi="Arial" w:cs="Arial"/>
                <w:highlight w:val="red"/>
              </w:rPr>
            </w:pPr>
          </w:p>
        </w:tc>
      </w:tr>
    </w:tbl>
    <w:p w14:paraId="3176B2CD" w14:textId="77777777" w:rsidR="00901898" w:rsidRPr="006509DF" w:rsidRDefault="00901898" w:rsidP="00901898">
      <w:pPr>
        <w:rPr>
          <w:rFonts w:ascii="Arial" w:hAnsi="Arial" w:cs="Arial"/>
        </w:rPr>
      </w:pPr>
    </w:p>
    <w:p w14:paraId="31B6417C"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56A91CD4" w14:textId="77777777" w:rsidR="00651A05" w:rsidRPr="00893629" w:rsidRDefault="00651A05" w:rsidP="00651A05">
      <w:pPr>
        <w:pStyle w:val="Naslov1"/>
        <w:numPr>
          <w:ilvl w:val="0"/>
          <w:numId w:val="1"/>
        </w:numPr>
        <w:spacing w:before="0"/>
        <w:jc w:val="center"/>
        <w:rPr>
          <w:rFonts w:ascii="Arial" w:hAnsi="Arial" w:cs="Arial"/>
        </w:rPr>
      </w:pPr>
      <w:r w:rsidRPr="00893629">
        <w:rPr>
          <w:rFonts w:ascii="Arial" w:hAnsi="Arial" w:cs="Arial"/>
        </w:rPr>
        <w:t>OBRAZCI</w:t>
      </w:r>
    </w:p>
    <w:p w14:paraId="298BF5A0" w14:textId="7ED0CADA"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685E6661" w:rsidR="005A55DC" w:rsidRPr="003455FA" w:rsidRDefault="002C2ECD" w:rsidP="000D3348">
            <w:pPr>
              <w:rPr>
                <w:rFonts w:ascii="Arial" w:hAnsi="Arial" w:cs="Arial"/>
                <w:b/>
              </w:rPr>
            </w:pPr>
            <w:r w:rsidRPr="002C2ECD">
              <w:rPr>
                <w:rFonts w:ascii="Arial" w:hAnsi="Arial" w:cs="Arial"/>
                <w:b/>
              </w:rPr>
              <w:t>Cenitev zemljišč v okviru operacije »Zagotovitev poplavne varnosti porečja Drave – območje Meže z Mislinjo«</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77777777" w:rsidR="005A55DC" w:rsidRPr="00893629" w:rsidRDefault="005A55DC"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77777777" w:rsidR="00DF7DE4" w:rsidRPr="0083576D" w:rsidRDefault="00DF7DE4" w:rsidP="004B6A1B">
      <w:pPr>
        <w:rPr>
          <w:rFonts w:ascii="Arial" w:hAnsi="Arial" w:cs="Arial"/>
          <w:b/>
        </w:rPr>
      </w:pPr>
      <w:r w:rsidRPr="0083576D">
        <w:rPr>
          <w:rFonts w:ascii="Arial" w:hAnsi="Arial" w:cs="Arial"/>
          <w:b/>
        </w:rPr>
        <w:lastRenderedPageBreak/>
        <w:t>PODATKI O PONUDNIKU/VODILNEM PONUDNIKU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DF7DE4" w:rsidRPr="0083576D" w14:paraId="1C7023B5"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3BC1FF69" w14:textId="77777777" w:rsidR="00DF7DE4" w:rsidRPr="0083576D" w:rsidRDefault="00DF7DE4" w:rsidP="00DF7DE4">
            <w:pPr>
              <w:rPr>
                <w:rFonts w:ascii="Arial" w:eastAsia="Times New Roman" w:hAnsi="Arial" w:cs="Arial"/>
                <w:szCs w:val="20"/>
                <w:lang w:eastAsia="sl-SI"/>
              </w:rPr>
            </w:pP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5C2D0393"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szCs w:val="20"/>
              </w:rPr>
              <w:t xml:space="preserve">OBRAZEC </w:t>
            </w:r>
            <w:r w:rsidR="002138B2">
              <w:rPr>
                <w:rFonts w:ascii="Arial" w:hAnsi="Arial" w:cs="Arial"/>
                <w:color w:val="2F5496" w:themeColor="accent1" w:themeShade="BF"/>
                <w:szCs w:val="20"/>
              </w:rPr>
              <w:t>12</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751E7594" w14:textId="6FD96F2D"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7D61EE" w:rsidRPr="0083576D" w14:paraId="0041198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0402F36C" w14:textId="77777777" w:rsidR="009233B6" w:rsidRPr="0083576D" w:rsidRDefault="009233B6" w:rsidP="00EF14FD">
            <w:pPr>
              <w:rPr>
                <w:rFonts w:ascii="Arial" w:eastAsia="Times New Roman" w:hAnsi="Arial" w:cs="Arial"/>
                <w:szCs w:val="20"/>
                <w:lang w:eastAsia="sl-SI"/>
              </w:rPr>
            </w:pP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BF6DC1"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5835FEF1" w:rsidR="007F6141" w:rsidRPr="002138B2" w:rsidRDefault="007F6141" w:rsidP="00161564">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EB447C" w:rsidRPr="0083576D" w14:paraId="5691D28D" w14:textId="77777777" w:rsidTr="00EB447C">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65E804E" w14:textId="275E23E1"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CE4C8"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7FAB34E6" w14:textId="77777777"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rPr>
        <w:lastRenderedPageBreak/>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77777777" w:rsidR="00EF14FD" w:rsidRPr="0083576D" w:rsidRDefault="00EF14FD" w:rsidP="00EF14FD">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83576D" w:rsidRDefault="00965BFD" w:rsidP="007827FB">
            <w:pPr>
              <w:widowControl w:val="0"/>
              <w:autoSpaceDE w:val="0"/>
              <w:autoSpaceDN w:val="0"/>
              <w:adjustRightInd w:val="0"/>
              <w:ind w:right="425"/>
              <w:rPr>
                <w:rFonts w:ascii="Arial" w:hAnsi="Arial" w:cs="Arial"/>
                <w:szCs w:val="20"/>
              </w:rPr>
            </w:pPr>
            <w:r>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772BD766" w:rsidR="007F6141" w:rsidRPr="002138B2" w:rsidRDefault="007F6141" w:rsidP="00AA423B">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12</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2BB42F46" w14:textId="7BC34194" w:rsidR="000D3348" w:rsidRPr="003455FA" w:rsidRDefault="00965BFD" w:rsidP="000D3348">
            <w:pPr>
              <w:rPr>
                <w:rFonts w:ascii="Arial" w:hAnsi="Arial" w:cs="Arial"/>
                <w:b/>
              </w:rPr>
            </w:pPr>
            <w:bookmarkStart w:id="2" w:name="_Hlk23863676"/>
            <w:r w:rsidRPr="00965BFD">
              <w:rPr>
                <w:rFonts w:ascii="Arial" w:hAnsi="Arial" w:cs="Arial"/>
                <w:b/>
              </w:rPr>
              <w:t>Cenitev zemljišč v okviru operacije »Zagotovitev poplavne varnosti porečja Drave – območje Meže z Mislinjo«</w:t>
            </w:r>
            <w:bookmarkEnd w:id="2"/>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06E0C301" w14:textId="77777777" w:rsidR="000D3348" w:rsidRPr="00893629" w:rsidRDefault="000D3348" w:rsidP="000D3348">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3348" w:rsidRPr="00893629" w14:paraId="4FF434D0" w14:textId="77777777" w:rsidTr="000D3348">
        <w:trPr>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72B039C" w:rsidR="000F23DC" w:rsidRDefault="000F23DC" w:rsidP="004B6A1B">
      <w:pPr>
        <w:rPr>
          <w:rFonts w:ascii="Arial" w:hAnsi="Arial" w:cs="Arial"/>
        </w:rPr>
      </w:pPr>
    </w:p>
    <w:tbl>
      <w:tblPr>
        <w:tblStyle w:val="Tabelamrea"/>
        <w:tblW w:w="9148" w:type="dxa"/>
        <w:tblInd w:w="-5" w:type="dxa"/>
        <w:tblLook w:val="04A0" w:firstRow="1" w:lastRow="0" w:firstColumn="1" w:lastColumn="0" w:noHBand="0" w:noVBand="1"/>
      </w:tblPr>
      <w:tblGrid>
        <w:gridCol w:w="638"/>
        <w:gridCol w:w="4595"/>
        <w:gridCol w:w="1004"/>
        <w:gridCol w:w="1418"/>
        <w:gridCol w:w="1493"/>
      </w:tblGrid>
      <w:tr w:rsidR="00965BFD" w14:paraId="1738F270" w14:textId="77777777" w:rsidTr="00965BFD">
        <w:trPr>
          <w:trHeight w:val="666"/>
        </w:trPr>
        <w:tc>
          <w:tcPr>
            <w:tcW w:w="638" w:type="dxa"/>
            <w:shd w:val="clear" w:color="auto" w:fill="D9D9D9" w:themeFill="background1" w:themeFillShade="D9"/>
            <w:vAlign w:val="center"/>
          </w:tcPr>
          <w:p w14:paraId="0D7B52CF" w14:textId="1F147145" w:rsidR="00965BFD" w:rsidRPr="00965BFD" w:rsidRDefault="00965BFD" w:rsidP="00965BFD">
            <w:pPr>
              <w:jc w:val="center"/>
              <w:rPr>
                <w:rFonts w:ascii="Arial" w:hAnsi="Arial" w:cs="Arial"/>
                <w:b/>
                <w:bCs/>
              </w:rPr>
            </w:pPr>
            <w:r>
              <w:rPr>
                <w:rFonts w:ascii="Arial" w:hAnsi="Arial" w:cs="Arial"/>
                <w:b/>
                <w:bCs/>
              </w:rPr>
              <w:t>Zap št.</w:t>
            </w:r>
          </w:p>
        </w:tc>
        <w:tc>
          <w:tcPr>
            <w:tcW w:w="4595" w:type="dxa"/>
            <w:shd w:val="clear" w:color="auto" w:fill="D9D9D9" w:themeFill="background1" w:themeFillShade="D9"/>
            <w:vAlign w:val="center"/>
          </w:tcPr>
          <w:p w14:paraId="6CEC9846" w14:textId="2D360C1C" w:rsidR="00965BFD" w:rsidRPr="00965BFD" w:rsidRDefault="00965BFD" w:rsidP="00965BFD">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1004" w:type="dxa"/>
            <w:shd w:val="clear" w:color="auto" w:fill="D9D9D9" w:themeFill="background1" w:themeFillShade="D9"/>
            <w:vAlign w:val="center"/>
          </w:tcPr>
          <w:p w14:paraId="4B9AA1ED" w14:textId="175FCD27" w:rsidR="00965BFD" w:rsidRPr="00965BFD" w:rsidRDefault="00965BFD" w:rsidP="00965BFD">
            <w:pPr>
              <w:jc w:val="center"/>
              <w:rPr>
                <w:rFonts w:ascii="Arial" w:hAnsi="Arial" w:cs="Arial"/>
                <w:b/>
                <w:bCs/>
              </w:rPr>
            </w:pPr>
            <w:r w:rsidRPr="00965BFD">
              <w:rPr>
                <w:rFonts w:ascii="Arial" w:hAnsi="Arial" w:cs="Arial"/>
                <w:b/>
                <w:bCs/>
              </w:rPr>
              <w:t>Količina</w:t>
            </w:r>
          </w:p>
        </w:tc>
        <w:tc>
          <w:tcPr>
            <w:tcW w:w="1418" w:type="dxa"/>
            <w:shd w:val="clear" w:color="auto" w:fill="D9D9D9" w:themeFill="background1" w:themeFillShade="D9"/>
            <w:vAlign w:val="center"/>
          </w:tcPr>
          <w:p w14:paraId="0642DB8A" w14:textId="628E6D44" w:rsidR="00965BFD" w:rsidRPr="00965BFD" w:rsidRDefault="00965BFD" w:rsidP="00965BFD">
            <w:pPr>
              <w:jc w:val="center"/>
              <w:rPr>
                <w:rFonts w:ascii="Arial" w:hAnsi="Arial" w:cs="Arial"/>
                <w:b/>
                <w:bCs/>
              </w:rPr>
            </w:pPr>
            <w:r w:rsidRPr="00965BFD">
              <w:rPr>
                <w:rFonts w:ascii="Arial" w:hAnsi="Arial" w:cs="Arial"/>
                <w:b/>
                <w:bCs/>
              </w:rPr>
              <w:t>Cena na enoto brez dajatev oz. DDV</w:t>
            </w:r>
          </w:p>
        </w:tc>
        <w:tc>
          <w:tcPr>
            <w:tcW w:w="1493" w:type="dxa"/>
            <w:shd w:val="clear" w:color="auto" w:fill="D9D9D9" w:themeFill="background1" w:themeFillShade="D9"/>
            <w:vAlign w:val="center"/>
          </w:tcPr>
          <w:p w14:paraId="4DECF9D3" w14:textId="0D02A532" w:rsidR="00965BFD" w:rsidRPr="00965BFD" w:rsidRDefault="00965BFD" w:rsidP="00965BFD">
            <w:pPr>
              <w:jc w:val="center"/>
              <w:rPr>
                <w:rFonts w:ascii="Arial" w:hAnsi="Arial" w:cs="Arial"/>
                <w:b/>
                <w:bCs/>
              </w:rPr>
            </w:pPr>
            <w:r w:rsidRPr="00965BFD">
              <w:rPr>
                <w:rFonts w:ascii="Arial" w:hAnsi="Arial" w:cs="Arial"/>
                <w:b/>
                <w:bCs/>
              </w:rPr>
              <w:t>Skupaj v EUR brez dajatev oz. DDV</w:t>
            </w:r>
          </w:p>
        </w:tc>
      </w:tr>
      <w:tr w:rsidR="00965BFD" w14:paraId="736397D4" w14:textId="77777777" w:rsidTr="00965BFD">
        <w:tc>
          <w:tcPr>
            <w:tcW w:w="638" w:type="dxa"/>
          </w:tcPr>
          <w:p w14:paraId="246A1E56" w14:textId="77777777" w:rsidR="00965BFD" w:rsidRDefault="00965BFD" w:rsidP="004B6A1B">
            <w:pPr>
              <w:rPr>
                <w:rFonts w:ascii="Arial" w:hAnsi="Arial" w:cs="Arial"/>
              </w:rPr>
            </w:pPr>
          </w:p>
        </w:tc>
        <w:tc>
          <w:tcPr>
            <w:tcW w:w="4595" w:type="dxa"/>
          </w:tcPr>
          <w:p w14:paraId="161A93A6" w14:textId="77777777" w:rsidR="00965BFD" w:rsidRDefault="00965BFD" w:rsidP="004B6A1B">
            <w:pPr>
              <w:rPr>
                <w:rFonts w:ascii="Arial" w:hAnsi="Arial" w:cs="Arial"/>
              </w:rPr>
            </w:pPr>
          </w:p>
        </w:tc>
        <w:tc>
          <w:tcPr>
            <w:tcW w:w="1004" w:type="dxa"/>
          </w:tcPr>
          <w:p w14:paraId="149F08F2" w14:textId="77777777" w:rsidR="00965BFD" w:rsidRDefault="00965BFD" w:rsidP="004B6A1B">
            <w:pPr>
              <w:rPr>
                <w:rFonts w:ascii="Arial" w:hAnsi="Arial" w:cs="Arial"/>
              </w:rPr>
            </w:pPr>
          </w:p>
        </w:tc>
        <w:tc>
          <w:tcPr>
            <w:tcW w:w="1418" w:type="dxa"/>
          </w:tcPr>
          <w:p w14:paraId="3426E3E3" w14:textId="77777777" w:rsidR="00965BFD" w:rsidRDefault="00965BFD" w:rsidP="004B6A1B">
            <w:pPr>
              <w:rPr>
                <w:rFonts w:ascii="Arial" w:hAnsi="Arial" w:cs="Arial"/>
              </w:rPr>
            </w:pPr>
          </w:p>
        </w:tc>
        <w:tc>
          <w:tcPr>
            <w:tcW w:w="1493" w:type="dxa"/>
          </w:tcPr>
          <w:p w14:paraId="5301493D" w14:textId="77777777" w:rsidR="00965BFD" w:rsidRDefault="00965BFD" w:rsidP="004B6A1B">
            <w:pPr>
              <w:rPr>
                <w:rFonts w:ascii="Arial" w:hAnsi="Arial" w:cs="Arial"/>
              </w:rPr>
            </w:pPr>
          </w:p>
        </w:tc>
      </w:tr>
      <w:tr w:rsidR="00965BFD" w14:paraId="2DC0045F" w14:textId="77777777" w:rsidTr="00BF6DC1">
        <w:trPr>
          <w:trHeight w:val="292"/>
        </w:trPr>
        <w:tc>
          <w:tcPr>
            <w:tcW w:w="638" w:type="dxa"/>
          </w:tcPr>
          <w:p w14:paraId="48E95F2C" w14:textId="6424657A" w:rsidR="00965BFD" w:rsidRPr="00B44783" w:rsidRDefault="00965BFD" w:rsidP="004B6A1B">
            <w:pPr>
              <w:rPr>
                <w:rFonts w:ascii="Arial" w:hAnsi="Arial" w:cs="Arial"/>
                <w:b/>
                <w:bCs/>
                <w:szCs w:val="20"/>
              </w:rPr>
            </w:pPr>
            <w:r w:rsidRPr="00B44783">
              <w:rPr>
                <w:rFonts w:ascii="Arial" w:hAnsi="Arial" w:cs="Arial"/>
                <w:b/>
                <w:bCs/>
                <w:szCs w:val="20"/>
              </w:rPr>
              <w:t>A</w:t>
            </w:r>
          </w:p>
        </w:tc>
        <w:tc>
          <w:tcPr>
            <w:tcW w:w="4595" w:type="dxa"/>
          </w:tcPr>
          <w:p w14:paraId="7EB983E8" w14:textId="433940B2" w:rsidR="00965BFD" w:rsidRPr="00B44783" w:rsidRDefault="00965BFD" w:rsidP="004B6A1B">
            <w:pPr>
              <w:rPr>
                <w:rFonts w:ascii="Arial" w:hAnsi="Arial" w:cs="Arial"/>
                <w:b/>
                <w:bCs/>
                <w:szCs w:val="20"/>
              </w:rPr>
            </w:pPr>
            <w:r w:rsidRPr="00B44783">
              <w:rPr>
                <w:rFonts w:ascii="Arial" w:hAnsi="Arial" w:cs="Arial"/>
                <w:b/>
                <w:bCs/>
                <w:szCs w:val="20"/>
              </w:rPr>
              <w:t>Kmetijska zemljišča</w:t>
            </w:r>
          </w:p>
        </w:tc>
        <w:tc>
          <w:tcPr>
            <w:tcW w:w="1004" w:type="dxa"/>
          </w:tcPr>
          <w:p w14:paraId="2E065797" w14:textId="77777777" w:rsidR="00965BFD" w:rsidRPr="00B44783" w:rsidRDefault="00965BFD" w:rsidP="004B6A1B">
            <w:pPr>
              <w:rPr>
                <w:rFonts w:ascii="Arial" w:hAnsi="Arial" w:cs="Arial"/>
                <w:szCs w:val="20"/>
              </w:rPr>
            </w:pPr>
          </w:p>
        </w:tc>
        <w:tc>
          <w:tcPr>
            <w:tcW w:w="1418" w:type="dxa"/>
          </w:tcPr>
          <w:p w14:paraId="445AFC85" w14:textId="77777777" w:rsidR="00965BFD" w:rsidRPr="00B44783" w:rsidRDefault="00965BFD" w:rsidP="004B6A1B">
            <w:pPr>
              <w:rPr>
                <w:rFonts w:ascii="Arial" w:hAnsi="Arial" w:cs="Arial"/>
                <w:szCs w:val="20"/>
              </w:rPr>
            </w:pPr>
          </w:p>
        </w:tc>
        <w:tc>
          <w:tcPr>
            <w:tcW w:w="1493" w:type="dxa"/>
          </w:tcPr>
          <w:p w14:paraId="71964AC9" w14:textId="77777777" w:rsidR="00965BFD" w:rsidRDefault="00965BFD" w:rsidP="004B6A1B">
            <w:pPr>
              <w:rPr>
                <w:rFonts w:ascii="Arial" w:hAnsi="Arial" w:cs="Arial"/>
              </w:rPr>
            </w:pPr>
          </w:p>
        </w:tc>
      </w:tr>
      <w:tr w:rsidR="000F10B8" w14:paraId="6E28C436" w14:textId="77777777" w:rsidTr="00965BFD">
        <w:tc>
          <w:tcPr>
            <w:tcW w:w="638" w:type="dxa"/>
          </w:tcPr>
          <w:p w14:paraId="3EFF58B9" w14:textId="27381894" w:rsidR="000F10B8" w:rsidRPr="00B44783" w:rsidRDefault="000F10B8" w:rsidP="000F10B8">
            <w:pPr>
              <w:rPr>
                <w:rFonts w:ascii="Arial" w:hAnsi="Arial" w:cs="Arial"/>
                <w:szCs w:val="20"/>
              </w:rPr>
            </w:pPr>
            <w:r w:rsidRPr="00B44783">
              <w:rPr>
                <w:rFonts w:ascii="Arial" w:hAnsi="Arial" w:cs="Arial"/>
                <w:szCs w:val="20"/>
              </w:rPr>
              <w:t>1</w:t>
            </w:r>
          </w:p>
        </w:tc>
        <w:tc>
          <w:tcPr>
            <w:tcW w:w="4595" w:type="dxa"/>
          </w:tcPr>
          <w:p w14:paraId="3A747406" w14:textId="2C17692D" w:rsidR="000F10B8" w:rsidRPr="00B44783" w:rsidRDefault="000F10B8" w:rsidP="000F10B8">
            <w:pPr>
              <w:rPr>
                <w:rFonts w:ascii="Arial" w:hAnsi="Arial" w:cs="Arial"/>
                <w:szCs w:val="20"/>
              </w:rPr>
            </w:pPr>
            <w:r w:rsidRPr="00B44783">
              <w:rPr>
                <w:rFonts w:ascii="Arial" w:hAnsi="Arial" w:cs="Arial"/>
                <w:szCs w:val="20"/>
              </w:rPr>
              <w:t>cenitveno poročilo za vrednost nepremičnin vključno s 1. valorizacijo</w:t>
            </w:r>
          </w:p>
        </w:tc>
        <w:tc>
          <w:tcPr>
            <w:tcW w:w="1004" w:type="dxa"/>
            <w:vAlign w:val="center"/>
          </w:tcPr>
          <w:p w14:paraId="2093D6E9" w14:textId="1E03FFAD" w:rsidR="000F10B8" w:rsidRPr="00B44783" w:rsidRDefault="000F10B8" w:rsidP="000F10B8">
            <w:pPr>
              <w:jc w:val="center"/>
              <w:rPr>
                <w:rFonts w:ascii="Arial" w:hAnsi="Arial" w:cs="Arial"/>
                <w:szCs w:val="20"/>
              </w:rPr>
            </w:pPr>
            <w:r w:rsidRPr="00B44783">
              <w:rPr>
                <w:rFonts w:ascii="Arial" w:hAnsi="Arial" w:cs="Arial"/>
                <w:color w:val="000000"/>
                <w:szCs w:val="20"/>
              </w:rPr>
              <w:t>185</w:t>
            </w:r>
          </w:p>
        </w:tc>
        <w:tc>
          <w:tcPr>
            <w:tcW w:w="1418" w:type="dxa"/>
          </w:tcPr>
          <w:p w14:paraId="62A85C1E" w14:textId="77777777" w:rsidR="000F10B8" w:rsidRPr="00B44783" w:rsidRDefault="000F10B8" w:rsidP="000F10B8">
            <w:pPr>
              <w:jc w:val="center"/>
              <w:rPr>
                <w:rFonts w:ascii="Arial" w:hAnsi="Arial" w:cs="Arial"/>
                <w:szCs w:val="20"/>
              </w:rPr>
            </w:pPr>
          </w:p>
        </w:tc>
        <w:tc>
          <w:tcPr>
            <w:tcW w:w="1493" w:type="dxa"/>
          </w:tcPr>
          <w:p w14:paraId="6FE2E2EE" w14:textId="77777777" w:rsidR="000F10B8" w:rsidRDefault="000F10B8" w:rsidP="000F10B8">
            <w:pPr>
              <w:jc w:val="center"/>
              <w:rPr>
                <w:rFonts w:ascii="Arial" w:hAnsi="Arial" w:cs="Arial"/>
              </w:rPr>
            </w:pPr>
          </w:p>
        </w:tc>
      </w:tr>
      <w:tr w:rsidR="000F10B8" w14:paraId="769A7484" w14:textId="77777777" w:rsidTr="00965BFD">
        <w:tc>
          <w:tcPr>
            <w:tcW w:w="638" w:type="dxa"/>
          </w:tcPr>
          <w:p w14:paraId="1F0134D4" w14:textId="2E13A8D4" w:rsidR="000F10B8" w:rsidRPr="00B44783" w:rsidRDefault="000F10B8" w:rsidP="000F10B8">
            <w:pPr>
              <w:rPr>
                <w:rFonts w:ascii="Arial" w:hAnsi="Arial" w:cs="Arial"/>
                <w:szCs w:val="20"/>
              </w:rPr>
            </w:pPr>
            <w:r w:rsidRPr="00B44783">
              <w:rPr>
                <w:rFonts w:ascii="Arial" w:hAnsi="Arial" w:cs="Arial"/>
                <w:szCs w:val="20"/>
              </w:rPr>
              <w:t>2</w:t>
            </w:r>
          </w:p>
        </w:tc>
        <w:tc>
          <w:tcPr>
            <w:tcW w:w="4595" w:type="dxa"/>
          </w:tcPr>
          <w:p w14:paraId="2CFC4048" w14:textId="69FC6099" w:rsidR="000F10B8" w:rsidRPr="00B44783" w:rsidRDefault="000F10B8" w:rsidP="000F10B8">
            <w:pPr>
              <w:rPr>
                <w:rFonts w:ascii="Arial" w:hAnsi="Arial" w:cs="Arial"/>
                <w:szCs w:val="20"/>
              </w:rPr>
            </w:pPr>
            <w:r w:rsidRPr="00B44783">
              <w:rPr>
                <w:rFonts w:ascii="Arial" w:hAnsi="Arial" w:cs="Arial"/>
                <w:szCs w:val="20"/>
              </w:rPr>
              <w:t>cenitveno poročilo za nadomestilo za služnostno pravico vključno s 1. valorizacijo</w:t>
            </w:r>
          </w:p>
        </w:tc>
        <w:tc>
          <w:tcPr>
            <w:tcW w:w="1004" w:type="dxa"/>
            <w:vAlign w:val="center"/>
          </w:tcPr>
          <w:p w14:paraId="643ADCF3" w14:textId="1A745EC0" w:rsidR="000F10B8" w:rsidRPr="00B44783" w:rsidRDefault="000F10B8" w:rsidP="000F10B8">
            <w:pPr>
              <w:jc w:val="center"/>
              <w:rPr>
                <w:rFonts w:ascii="Arial" w:hAnsi="Arial" w:cs="Arial"/>
                <w:szCs w:val="20"/>
              </w:rPr>
            </w:pPr>
            <w:r w:rsidRPr="00B44783">
              <w:rPr>
                <w:rFonts w:ascii="Arial" w:hAnsi="Arial" w:cs="Arial"/>
                <w:color w:val="000000"/>
                <w:szCs w:val="20"/>
              </w:rPr>
              <w:t>97</w:t>
            </w:r>
          </w:p>
        </w:tc>
        <w:tc>
          <w:tcPr>
            <w:tcW w:w="1418" w:type="dxa"/>
          </w:tcPr>
          <w:p w14:paraId="413B4B77" w14:textId="77777777" w:rsidR="000F10B8" w:rsidRPr="00B44783" w:rsidRDefault="000F10B8" w:rsidP="000F10B8">
            <w:pPr>
              <w:jc w:val="center"/>
              <w:rPr>
                <w:rFonts w:ascii="Arial" w:hAnsi="Arial" w:cs="Arial"/>
                <w:szCs w:val="20"/>
              </w:rPr>
            </w:pPr>
          </w:p>
        </w:tc>
        <w:tc>
          <w:tcPr>
            <w:tcW w:w="1493" w:type="dxa"/>
          </w:tcPr>
          <w:p w14:paraId="1ACAF15E" w14:textId="77777777" w:rsidR="000F10B8" w:rsidRDefault="000F10B8" w:rsidP="000F10B8">
            <w:pPr>
              <w:jc w:val="center"/>
              <w:rPr>
                <w:rFonts w:ascii="Arial" w:hAnsi="Arial" w:cs="Arial"/>
              </w:rPr>
            </w:pPr>
          </w:p>
        </w:tc>
      </w:tr>
      <w:tr w:rsidR="000F10B8" w14:paraId="5D4A3F00" w14:textId="77777777" w:rsidTr="00965BFD">
        <w:tc>
          <w:tcPr>
            <w:tcW w:w="638" w:type="dxa"/>
          </w:tcPr>
          <w:p w14:paraId="1FC2AD87" w14:textId="4340964C" w:rsidR="000F10B8" w:rsidRPr="00B44783" w:rsidRDefault="000F10B8" w:rsidP="000F10B8">
            <w:pPr>
              <w:rPr>
                <w:rFonts w:ascii="Arial" w:hAnsi="Arial" w:cs="Arial"/>
                <w:szCs w:val="20"/>
              </w:rPr>
            </w:pPr>
            <w:r w:rsidRPr="00B44783">
              <w:rPr>
                <w:rFonts w:ascii="Arial" w:hAnsi="Arial" w:cs="Arial"/>
                <w:szCs w:val="20"/>
              </w:rPr>
              <w:t>3</w:t>
            </w:r>
          </w:p>
        </w:tc>
        <w:tc>
          <w:tcPr>
            <w:tcW w:w="4595" w:type="dxa"/>
          </w:tcPr>
          <w:p w14:paraId="1E74F633" w14:textId="714BC4CA" w:rsidR="000F10B8" w:rsidRPr="00B44783" w:rsidRDefault="000F10B8" w:rsidP="000F10B8">
            <w:pPr>
              <w:rPr>
                <w:rFonts w:ascii="Arial" w:hAnsi="Arial" w:cs="Arial"/>
                <w:szCs w:val="20"/>
              </w:rPr>
            </w:pPr>
            <w:r w:rsidRPr="00B44783">
              <w:rPr>
                <w:rFonts w:ascii="Arial" w:hAnsi="Arial" w:cs="Arial"/>
                <w:szCs w:val="20"/>
              </w:rPr>
              <w:t>cenitveno poročilo za nadomestilo za škodo vključno s 1. valorizacijo</w:t>
            </w:r>
          </w:p>
        </w:tc>
        <w:tc>
          <w:tcPr>
            <w:tcW w:w="1004" w:type="dxa"/>
            <w:vAlign w:val="center"/>
          </w:tcPr>
          <w:p w14:paraId="0815BAF4" w14:textId="7D63A97D" w:rsidR="000F10B8" w:rsidRPr="00B44783" w:rsidRDefault="000F10B8" w:rsidP="000F10B8">
            <w:pPr>
              <w:jc w:val="center"/>
              <w:rPr>
                <w:rFonts w:ascii="Arial" w:hAnsi="Arial" w:cs="Arial"/>
                <w:szCs w:val="20"/>
              </w:rPr>
            </w:pPr>
            <w:r w:rsidRPr="00B44783">
              <w:rPr>
                <w:rFonts w:ascii="Arial" w:hAnsi="Arial" w:cs="Arial"/>
                <w:color w:val="000000"/>
                <w:szCs w:val="20"/>
              </w:rPr>
              <w:t>20</w:t>
            </w:r>
          </w:p>
        </w:tc>
        <w:tc>
          <w:tcPr>
            <w:tcW w:w="1418" w:type="dxa"/>
          </w:tcPr>
          <w:p w14:paraId="44B1CD80" w14:textId="77777777" w:rsidR="000F10B8" w:rsidRPr="00B44783" w:rsidRDefault="000F10B8" w:rsidP="000F10B8">
            <w:pPr>
              <w:jc w:val="center"/>
              <w:rPr>
                <w:rFonts w:ascii="Arial" w:hAnsi="Arial" w:cs="Arial"/>
                <w:szCs w:val="20"/>
              </w:rPr>
            </w:pPr>
          </w:p>
        </w:tc>
        <w:tc>
          <w:tcPr>
            <w:tcW w:w="1493" w:type="dxa"/>
          </w:tcPr>
          <w:p w14:paraId="74257D71" w14:textId="77777777" w:rsidR="000F10B8" w:rsidRDefault="000F10B8" w:rsidP="000F10B8">
            <w:pPr>
              <w:jc w:val="center"/>
              <w:rPr>
                <w:rFonts w:ascii="Arial" w:hAnsi="Arial" w:cs="Arial"/>
              </w:rPr>
            </w:pPr>
          </w:p>
        </w:tc>
      </w:tr>
      <w:tr w:rsidR="000F10B8" w14:paraId="0FD3E052" w14:textId="77777777" w:rsidTr="00965BFD">
        <w:tc>
          <w:tcPr>
            <w:tcW w:w="638" w:type="dxa"/>
          </w:tcPr>
          <w:p w14:paraId="19006855" w14:textId="1FD2ADD0" w:rsidR="000F10B8" w:rsidRPr="00B44783" w:rsidRDefault="000F10B8" w:rsidP="000F10B8">
            <w:pPr>
              <w:rPr>
                <w:rFonts w:ascii="Arial" w:hAnsi="Arial" w:cs="Arial"/>
                <w:szCs w:val="20"/>
              </w:rPr>
            </w:pPr>
            <w:r w:rsidRPr="00B44783">
              <w:rPr>
                <w:rFonts w:ascii="Arial" w:hAnsi="Arial" w:cs="Arial"/>
                <w:szCs w:val="20"/>
              </w:rPr>
              <w:t>4</w:t>
            </w:r>
          </w:p>
        </w:tc>
        <w:tc>
          <w:tcPr>
            <w:tcW w:w="4595" w:type="dxa"/>
          </w:tcPr>
          <w:p w14:paraId="045FD306" w14:textId="06C01BDE" w:rsidR="000F10B8" w:rsidRPr="00B44783" w:rsidRDefault="000F10B8" w:rsidP="000F10B8">
            <w:pPr>
              <w:rPr>
                <w:rFonts w:ascii="Arial" w:hAnsi="Arial" w:cs="Arial"/>
                <w:szCs w:val="20"/>
              </w:rPr>
            </w:pPr>
            <w:r w:rsidRPr="00B44783">
              <w:rPr>
                <w:rFonts w:ascii="Arial" w:hAnsi="Arial" w:cs="Arial"/>
                <w:szCs w:val="20"/>
              </w:rPr>
              <w:t>cenitveno poročilo za menjavo nepremičnin vključno s 1. valorizacijo</w:t>
            </w:r>
          </w:p>
        </w:tc>
        <w:tc>
          <w:tcPr>
            <w:tcW w:w="1004" w:type="dxa"/>
            <w:vAlign w:val="center"/>
          </w:tcPr>
          <w:p w14:paraId="6B2F2F7F" w14:textId="736A1406" w:rsidR="000F10B8" w:rsidRPr="00B44783" w:rsidRDefault="000F10B8" w:rsidP="000F10B8">
            <w:pPr>
              <w:jc w:val="center"/>
              <w:rPr>
                <w:rFonts w:ascii="Arial" w:hAnsi="Arial" w:cs="Arial"/>
                <w:szCs w:val="20"/>
              </w:rPr>
            </w:pPr>
            <w:r w:rsidRPr="00B44783">
              <w:rPr>
                <w:rFonts w:ascii="Arial" w:hAnsi="Arial" w:cs="Arial"/>
                <w:color w:val="000000"/>
                <w:szCs w:val="20"/>
              </w:rPr>
              <w:t>20</w:t>
            </w:r>
          </w:p>
        </w:tc>
        <w:tc>
          <w:tcPr>
            <w:tcW w:w="1418" w:type="dxa"/>
          </w:tcPr>
          <w:p w14:paraId="0C3DFC52" w14:textId="77777777" w:rsidR="000F10B8" w:rsidRPr="00B44783" w:rsidRDefault="000F10B8" w:rsidP="000F10B8">
            <w:pPr>
              <w:jc w:val="center"/>
              <w:rPr>
                <w:rFonts w:ascii="Arial" w:hAnsi="Arial" w:cs="Arial"/>
                <w:szCs w:val="20"/>
              </w:rPr>
            </w:pPr>
          </w:p>
        </w:tc>
        <w:tc>
          <w:tcPr>
            <w:tcW w:w="1493" w:type="dxa"/>
          </w:tcPr>
          <w:p w14:paraId="41059FE5" w14:textId="77777777" w:rsidR="000F10B8" w:rsidRDefault="000F10B8" w:rsidP="000F10B8">
            <w:pPr>
              <w:jc w:val="center"/>
              <w:rPr>
                <w:rFonts w:ascii="Arial" w:hAnsi="Arial" w:cs="Arial"/>
              </w:rPr>
            </w:pPr>
          </w:p>
        </w:tc>
      </w:tr>
      <w:tr w:rsidR="000F10B8" w14:paraId="075BE74D" w14:textId="77777777" w:rsidTr="00965BFD">
        <w:tc>
          <w:tcPr>
            <w:tcW w:w="638" w:type="dxa"/>
          </w:tcPr>
          <w:p w14:paraId="6994277A" w14:textId="7062D3FC" w:rsidR="000F10B8" w:rsidRPr="00B44783" w:rsidRDefault="000F10B8" w:rsidP="000F10B8">
            <w:pPr>
              <w:rPr>
                <w:rFonts w:ascii="Arial" w:hAnsi="Arial" w:cs="Arial"/>
                <w:szCs w:val="20"/>
              </w:rPr>
            </w:pPr>
            <w:r w:rsidRPr="00B44783">
              <w:rPr>
                <w:rFonts w:ascii="Arial" w:hAnsi="Arial" w:cs="Arial"/>
                <w:szCs w:val="20"/>
              </w:rPr>
              <w:t>5</w:t>
            </w:r>
          </w:p>
        </w:tc>
        <w:tc>
          <w:tcPr>
            <w:tcW w:w="4595" w:type="dxa"/>
          </w:tcPr>
          <w:p w14:paraId="73BB75D8" w14:textId="085C2F41" w:rsidR="000F10B8" w:rsidRPr="00B44783" w:rsidRDefault="000F10B8" w:rsidP="000F10B8">
            <w:pPr>
              <w:rPr>
                <w:rFonts w:ascii="Arial" w:hAnsi="Arial" w:cs="Arial"/>
                <w:szCs w:val="20"/>
              </w:rPr>
            </w:pPr>
            <w:r w:rsidRPr="00B44783">
              <w:rPr>
                <w:rFonts w:ascii="Arial" w:hAnsi="Arial" w:cs="Arial"/>
                <w:szCs w:val="20"/>
              </w:rPr>
              <w:t>valorizacija (2. in vsaka naslednja)</w:t>
            </w:r>
          </w:p>
        </w:tc>
        <w:tc>
          <w:tcPr>
            <w:tcW w:w="1004" w:type="dxa"/>
            <w:vAlign w:val="center"/>
          </w:tcPr>
          <w:p w14:paraId="79A4C957" w14:textId="478F0E82" w:rsidR="000F10B8" w:rsidRPr="00B44783" w:rsidRDefault="000F10B8" w:rsidP="000F10B8">
            <w:pPr>
              <w:jc w:val="center"/>
              <w:rPr>
                <w:rFonts w:ascii="Arial" w:hAnsi="Arial" w:cs="Arial"/>
                <w:szCs w:val="20"/>
              </w:rPr>
            </w:pPr>
            <w:r w:rsidRPr="00B44783">
              <w:rPr>
                <w:rFonts w:ascii="Arial" w:hAnsi="Arial" w:cs="Arial"/>
                <w:color w:val="000000"/>
                <w:szCs w:val="20"/>
              </w:rPr>
              <w:t>40</w:t>
            </w:r>
          </w:p>
        </w:tc>
        <w:tc>
          <w:tcPr>
            <w:tcW w:w="1418" w:type="dxa"/>
          </w:tcPr>
          <w:p w14:paraId="41CD01C5" w14:textId="77777777" w:rsidR="000F10B8" w:rsidRPr="00B44783" w:rsidRDefault="000F10B8" w:rsidP="000F10B8">
            <w:pPr>
              <w:jc w:val="center"/>
              <w:rPr>
                <w:rFonts w:ascii="Arial" w:hAnsi="Arial" w:cs="Arial"/>
                <w:szCs w:val="20"/>
              </w:rPr>
            </w:pPr>
          </w:p>
        </w:tc>
        <w:tc>
          <w:tcPr>
            <w:tcW w:w="1493" w:type="dxa"/>
          </w:tcPr>
          <w:p w14:paraId="70C9C372" w14:textId="77777777" w:rsidR="000F10B8" w:rsidRDefault="000F10B8" w:rsidP="000F10B8">
            <w:pPr>
              <w:jc w:val="center"/>
              <w:rPr>
                <w:rFonts w:ascii="Arial" w:hAnsi="Arial" w:cs="Arial"/>
              </w:rPr>
            </w:pPr>
          </w:p>
        </w:tc>
      </w:tr>
      <w:tr w:rsidR="000F10B8" w14:paraId="1DF3D889" w14:textId="77777777" w:rsidTr="00965BFD">
        <w:tc>
          <w:tcPr>
            <w:tcW w:w="638" w:type="dxa"/>
          </w:tcPr>
          <w:p w14:paraId="288C1B0F" w14:textId="1E545F4D" w:rsidR="000F10B8" w:rsidRPr="00B44783" w:rsidRDefault="000F10B8" w:rsidP="000F10B8">
            <w:pPr>
              <w:rPr>
                <w:rFonts w:ascii="Arial" w:hAnsi="Arial" w:cs="Arial"/>
                <w:szCs w:val="20"/>
              </w:rPr>
            </w:pPr>
            <w:r w:rsidRPr="00B44783">
              <w:rPr>
                <w:rFonts w:ascii="Arial" w:hAnsi="Arial" w:cs="Arial"/>
                <w:szCs w:val="20"/>
              </w:rPr>
              <w:t>6</w:t>
            </w:r>
          </w:p>
        </w:tc>
        <w:tc>
          <w:tcPr>
            <w:tcW w:w="4595" w:type="dxa"/>
          </w:tcPr>
          <w:p w14:paraId="21F6D376" w14:textId="306124E3" w:rsidR="000F10B8" w:rsidRPr="00B44783" w:rsidRDefault="000F10B8" w:rsidP="000F10B8">
            <w:pPr>
              <w:rPr>
                <w:rFonts w:ascii="Arial" w:hAnsi="Arial" w:cs="Arial"/>
                <w:szCs w:val="20"/>
              </w:rPr>
            </w:pPr>
            <w:r w:rsidRPr="00B44783">
              <w:rPr>
                <w:rFonts w:ascii="Arial" w:hAnsi="Arial" w:cs="Arial"/>
                <w:szCs w:val="20"/>
              </w:rPr>
              <w:t>ura (sodelovanje na narokih pri naročniku, upravnih organih, sodišču ter ostalih institucijah na zahtevo naročnika)</w:t>
            </w:r>
          </w:p>
        </w:tc>
        <w:tc>
          <w:tcPr>
            <w:tcW w:w="1004" w:type="dxa"/>
            <w:vAlign w:val="center"/>
          </w:tcPr>
          <w:p w14:paraId="151B1483" w14:textId="562C7375" w:rsidR="000F10B8" w:rsidRPr="00B44783" w:rsidRDefault="000F10B8" w:rsidP="000F10B8">
            <w:pPr>
              <w:jc w:val="center"/>
              <w:rPr>
                <w:rFonts w:ascii="Arial" w:hAnsi="Arial" w:cs="Arial"/>
                <w:szCs w:val="20"/>
              </w:rPr>
            </w:pPr>
            <w:r w:rsidRPr="00B44783">
              <w:rPr>
                <w:rFonts w:ascii="Arial" w:hAnsi="Arial" w:cs="Arial"/>
                <w:color w:val="000000"/>
                <w:szCs w:val="20"/>
              </w:rPr>
              <w:t>30</w:t>
            </w:r>
          </w:p>
        </w:tc>
        <w:tc>
          <w:tcPr>
            <w:tcW w:w="1418" w:type="dxa"/>
          </w:tcPr>
          <w:p w14:paraId="4AEE935F" w14:textId="77777777" w:rsidR="000F10B8" w:rsidRPr="00B44783" w:rsidRDefault="000F10B8" w:rsidP="000F10B8">
            <w:pPr>
              <w:jc w:val="center"/>
              <w:rPr>
                <w:rFonts w:ascii="Arial" w:hAnsi="Arial" w:cs="Arial"/>
                <w:szCs w:val="20"/>
              </w:rPr>
            </w:pPr>
          </w:p>
        </w:tc>
        <w:tc>
          <w:tcPr>
            <w:tcW w:w="1493" w:type="dxa"/>
          </w:tcPr>
          <w:p w14:paraId="3D987CAD" w14:textId="77777777" w:rsidR="000F10B8" w:rsidRDefault="000F10B8" w:rsidP="000F10B8">
            <w:pPr>
              <w:jc w:val="center"/>
              <w:rPr>
                <w:rFonts w:ascii="Arial" w:hAnsi="Arial" w:cs="Arial"/>
              </w:rPr>
            </w:pPr>
          </w:p>
        </w:tc>
      </w:tr>
      <w:tr w:rsidR="00965BFD" w14:paraId="29516D86" w14:textId="77777777" w:rsidTr="007E13DB">
        <w:tc>
          <w:tcPr>
            <w:tcW w:w="7655" w:type="dxa"/>
            <w:gridSpan w:val="4"/>
          </w:tcPr>
          <w:p w14:paraId="03A55CD4" w14:textId="64C87B81" w:rsidR="00965BFD" w:rsidRPr="00B44783" w:rsidRDefault="00965BFD" w:rsidP="00965BFD">
            <w:pPr>
              <w:jc w:val="right"/>
              <w:rPr>
                <w:rFonts w:ascii="Arial" w:hAnsi="Arial" w:cs="Arial"/>
                <w:b/>
                <w:bCs/>
                <w:szCs w:val="20"/>
              </w:rPr>
            </w:pPr>
            <w:r w:rsidRPr="00B44783">
              <w:rPr>
                <w:rFonts w:ascii="Arial" w:hAnsi="Arial" w:cs="Arial"/>
                <w:b/>
                <w:bCs/>
                <w:szCs w:val="20"/>
              </w:rPr>
              <w:t>Skupaj A</w:t>
            </w:r>
          </w:p>
        </w:tc>
        <w:tc>
          <w:tcPr>
            <w:tcW w:w="1493" w:type="dxa"/>
          </w:tcPr>
          <w:p w14:paraId="79E6E0F7" w14:textId="77777777" w:rsidR="00965BFD" w:rsidRDefault="00965BFD" w:rsidP="00965BFD">
            <w:pPr>
              <w:rPr>
                <w:rFonts w:ascii="Arial" w:hAnsi="Arial" w:cs="Arial"/>
              </w:rPr>
            </w:pPr>
          </w:p>
        </w:tc>
      </w:tr>
      <w:tr w:rsidR="00965BFD" w14:paraId="48E92FF4" w14:textId="77777777" w:rsidTr="00965BFD">
        <w:tc>
          <w:tcPr>
            <w:tcW w:w="638" w:type="dxa"/>
          </w:tcPr>
          <w:p w14:paraId="2301F3AE" w14:textId="3B0C4867" w:rsidR="00965BFD" w:rsidRPr="00B44783" w:rsidRDefault="00965BFD" w:rsidP="00965BFD">
            <w:pPr>
              <w:rPr>
                <w:rFonts w:ascii="Arial" w:hAnsi="Arial" w:cs="Arial"/>
                <w:b/>
                <w:bCs/>
                <w:szCs w:val="20"/>
              </w:rPr>
            </w:pPr>
            <w:r w:rsidRPr="00B44783">
              <w:rPr>
                <w:rFonts w:ascii="Arial" w:hAnsi="Arial" w:cs="Arial"/>
                <w:b/>
                <w:bCs/>
                <w:szCs w:val="20"/>
              </w:rPr>
              <w:t>B</w:t>
            </w:r>
          </w:p>
        </w:tc>
        <w:tc>
          <w:tcPr>
            <w:tcW w:w="4595" w:type="dxa"/>
          </w:tcPr>
          <w:p w14:paraId="1CEE2118" w14:textId="38941383" w:rsidR="00965BFD" w:rsidRPr="00B44783" w:rsidRDefault="00965BFD" w:rsidP="00965BFD">
            <w:pPr>
              <w:rPr>
                <w:rFonts w:ascii="Arial" w:hAnsi="Arial" w:cs="Arial"/>
                <w:b/>
                <w:bCs/>
                <w:szCs w:val="20"/>
              </w:rPr>
            </w:pPr>
            <w:r w:rsidRPr="00B44783">
              <w:rPr>
                <w:rFonts w:ascii="Arial" w:hAnsi="Arial" w:cs="Arial"/>
                <w:b/>
                <w:bCs/>
                <w:szCs w:val="20"/>
              </w:rPr>
              <w:t>Gozdna zemljišča</w:t>
            </w:r>
          </w:p>
        </w:tc>
        <w:tc>
          <w:tcPr>
            <w:tcW w:w="1004" w:type="dxa"/>
          </w:tcPr>
          <w:p w14:paraId="7678691C" w14:textId="77777777" w:rsidR="00965BFD" w:rsidRPr="00B44783" w:rsidRDefault="00965BFD" w:rsidP="00965BFD">
            <w:pPr>
              <w:rPr>
                <w:rFonts w:ascii="Arial" w:hAnsi="Arial" w:cs="Arial"/>
                <w:szCs w:val="20"/>
              </w:rPr>
            </w:pPr>
          </w:p>
        </w:tc>
        <w:tc>
          <w:tcPr>
            <w:tcW w:w="1418" w:type="dxa"/>
          </w:tcPr>
          <w:p w14:paraId="04655DBF" w14:textId="77777777" w:rsidR="00965BFD" w:rsidRPr="00B44783" w:rsidRDefault="00965BFD" w:rsidP="00965BFD">
            <w:pPr>
              <w:rPr>
                <w:rFonts w:ascii="Arial" w:hAnsi="Arial" w:cs="Arial"/>
                <w:szCs w:val="20"/>
              </w:rPr>
            </w:pPr>
          </w:p>
        </w:tc>
        <w:tc>
          <w:tcPr>
            <w:tcW w:w="1493" w:type="dxa"/>
          </w:tcPr>
          <w:p w14:paraId="3FCA248E" w14:textId="77777777" w:rsidR="00965BFD" w:rsidRDefault="00965BFD" w:rsidP="00965BFD">
            <w:pPr>
              <w:rPr>
                <w:rFonts w:ascii="Arial" w:hAnsi="Arial" w:cs="Arial"/>
              </w:rPr>
            </w:pPr>
          </w:p>
        </w:tc>
      </w:tr>
      <w:tr w:rsidR="000F10B8" w14:paraId="4AB8049D" w14:textId="77777777" w:rsidTr="007818CC">
        <w:tc>
          <w:tcPr>
            <w:tcW w:w="638" w:type="dxa"/>
          </w:tcPr>
          <w:p w14:paraId="34E191B6" w14:textId="7E24F328" w:rsidR="000F10B8" w:rsidRPr="00B44783" w:rsidRDefault="000F10B8" w:rsidP="000F10B8">
            <w:pPr>
              <w:rPr>
                <w:rFonts w:ascii="Arial" w:hAnsi="Arial" w:cs="Arial"/>
                <w:szCs w:val="20"/>
              </w:rPr>
            </w:pPr>
            <w:r w:rsidRPr="00B44783">
              <w:rPr>
                <w:rFonts w:ascii="Arial" w:hAnsi="Arial" w:cs="Arial"/>
                <w:szCs w:val="20"/>
              </w:rPr>
              <w:t>1</w:t>
            </w:r>
          </w:p>
        </w:tc>
        <w:tc>
          <w:tcPr>
            <w:tcW w:w="4595" w:type="dxa"/>
          </w:tcPr>
          <w:p w14:paraId="4C9FC670" w14:textId="30D461EB" w:rsidR="000F10B8" w:rsidRPr="00B44783" w:rsidRDefault="000F10B8" w:rsidP="000F10B8">
            <w:pPr>
              <w:rPr>
                <w:rFonts w:ascii="Arial" w:hAnsi="Arial" w:cs="Arial"/>
                <w:szCs w:val="20"/>
              </w:rPr>
            </w:pPr>
            <w:r w:rsidRPr="00B44783">
              <w:rPr>
                <w:rFonts w:ascii="Arial" w:hAnsi="Arial" w:cs="Arial"/>
                <w:szCs w:val="20"/>
              </w:rPr>
              <w:t>cenitveno poročilo za vrednost nepremičnin vključno s 1. valorizacijo</w:t>
            </w:r>
          </w:p>
        </w:tc>
        <w:tc>
          <w:tcPr>
            <w:tcW w:w="1004" w:type="dxa"/>
            <w:vAlign w:val="center"/>
          </w:tcPr>
          <w:p w14:paraId="288C8FEE" w14:textId="02562E5E" w:rsidR="000F10B8" w:rsidRPr="00B44783" w:rsidRDefault="000F10B8" w:rsidP="000F10B8">
            <w:pPr>
              <w:jc w:val="center"/>
              <w:rPr>
                <w:rFonts w:ascii="Arial" w:hAnsi="Arial" w:cs="Arial"/>
                <w:szCs w:val="20"/>
              </w:rPr>
            </w:pPr>
            <w:r w:rsidRPr="00B44783">
              <w:rPr>
                <w:rFonts w:ascii="Arial" w:hAnsi="Arial" w:cs="Arial"/>
                <w:color w:val="000000"/>
                <w:szCs w:val="20"/>
              </w:rPr>
              <w:t>36</w:t>
            </w:r>
          </w:p>
        </w:tc>
        <w:tc>
          <w:tcPr>
            <w:tcW w:w="1418" w:type="dxa"/>
          </w:tcPr>
          <w:p w14:paraId="337A5DC0" w14:textId="77777777" w:rsidR="000F10B8" w:rsidRPr="00B44783" w:rsidRDefault="000F10B8" w:rsidP="000F10B8">
            <w:pPr>
              <w:rPr>
                <w:rFonts w:ascii="Arial" w:hAnsi="Arial" w:cs="Arial"/>
                <w:szCs w:val="20"/>
              </w:rPr>
            </w:pPr>
          </w:p>
        </w:tc>
        <w:tc>
          <w:tcPr>
            <w:tcW w:w="1493" w:type="dxa"/>
          </w:tcPr>
          <w:p w14:paraId="786B62BE" w14:textId="77777777" w:rsidR="000F10B8" w:rsidRDefault="000F10B8" w:rsidP="000F10B8">
            <w:pPr>
              <w:rPr>
                <w:rFonts w:ascii="Arial" w:hAnsi="Arial" w:cs="Arial"/>
              </w:rPr>
            </w:pPr>
          </w:p>
        </w:tc>
      </w:tr>
      <w:tr w:rsidR="000F10B8" w14:paraId="7BBFAACA" w14:textId="77777777" w:rsidTr="007818CC">
        <w:tc>
          <w:tcPr>
            <w:tcW w:w="638" w:type="dxa"/>
          </w:tcPr>
          <w:p w14:paraId="1095E2F7" w14:textId="6421388A" w:rsidR="000F10B8" w:rsidRPr="00B44783" w:rsidRDefault="000F10B8" w:rsidP="000F10B8">
            <w:pPr>
              <w:rPr>
                <w:rFonts w:ascii="Arial" w:hAnsi="Arial" w:cs="Arial"/>
                <w:szCs w:val="20"/>
              </w:rPr>
            </w:pPr>
            <w:r w:rsidRPr="00B44783">
              <w:rPr>
                <w:rFonts w:ascii="Arial" w:hAnsi="Arial" w:cs="Arial"/>
                <w:szCs w:val="20"/>
              </w:rPr>
              <w:t>2</w:t>
            </w:r>
          </w:p>
        </w:tc>
        <w:tc>
          <w:tcPr>
            <w:tcW w:w="4595" w:type="dxa"/>
          </w:tcPr>
          <w:p w14:paraId="6130CEBB" w14:textId="1D9C943E" w:rsidR="000F10B8" w:rsidRPr="00B44783" w:rsidRDefault="000F10B8" w:rsidP="000F10B8">
            <w:pPr>
              <w:rPr>
                <w:rFonts w:ascii="Arial" w:hAnsi="Arial" w:cs="Arial"/>
                <w:szCs w:val="20"/>
              </w:rPr>
            </w:pPr>
            <w:r w:rsidRPr="00B44783">
              <w:rPr>
                <w:rFonts w:ascii="Arial" w:hAnsi="Arial" w:cs="Arial"/>
                <w:szCs w:val="20"/>
              </w:rPr>
              <w:t>cenitveno poročilo za nadomestilo za služnostno pravico vključno s 1. valorizacijo</w:t>
            </w:r>
          </w:p>
        </w:tc>
        <w:tc>
          <w:tcPr>
            <w:tcW w:w="1004" w:type="dxa"/>
            <w:vAlign w:val="center"/>
          </w:tcPr>
          <w:p w14:paraId="2877D432" w14:textId="3F3D7DFA" w:rsidR="000F10B8" w:rsidRPr="00B44783" w:rsidRDefault="000F10B8" w:rsidP="000F10B8">
            <w:pPr>
              <w:jc w:val="center"/>
              <w:rPr>
                <w:rFonts w:ascii="Arial" w:hAnsi="Arial" w:cs="Arial"/>
                <w:szCs w:val="20"/>
              </w:rPr>
            </w:pPr>
            <w:r w:rsidRPr="00B44783">
              <w:rPr>
                <w:rFonts w:ascii="Arial" w:hAnsi="Arial" w:cs="Arial"/>
                <w:color w:val="000000"/>
                <w:szCs w:val="20"/>
              </w:rPr>
              <w:t>9</w:t>
            </w:r>
          </w:p>
        </w:tc>
        <w:tc>
          <w:tcPr>
            <w:tcW w:w="1418" w:type="dxa"/>
          </w:tcPr>
          <w:p w14:paraId="18144A19" w14:textId="77777777" w:rsidR="000F10B8" w:rsidRPr="00B44783" w:rsidRDefault="000F10B8" w:rsidP="000F10B8">
            <w:pPr>
              <w:rPr>
                <w:rFonts w:ascii="Arial" w:hAnsi="Arial" w:cs="Arial"/>
                <w:szCs w:val="20"/>
              </w:rPr>
            </w:pPr>
          </w:p>
        </w:tc>
        <w:tc>
          <w:tcPr>
            <w:tcW w:w="1493" w:type="dxa"/>
          </w:tcPr>
          <w:p w14:paraId="5D6B62F1" w14:textId="77777777" w:rsidR="000F10B8" w:rsidRDefault="000F10B8" w:rsidP="000F10B8">
            <w:pPr>
              <w:rPr>
                <w:rFonts w:ascii="Arial" w:hAnsi="Arial" w:cs="Arial"/>
              </w:rPr>
            </w:pPr>
          </w:p>
        </w:tc>
      </w:tr>
      <w:tr w:rsidR="000F10B8" w14:paraId="6229C32C" w14:textId="77777777" w:rsidTr="007818CC">
        <w:tc>
          <w:tcPr>
            <w:tcW w:w="638" w:type="dxa"/>
          </w:tcPr>
          <w:p w14:paraId="0307EF2A" w14:textId="5F976571" w:rsidR="000F10B8" w:rsidRPr="00B44783" w:rsidRDefault="000F10B8" w:rsidP="000F10B8">
            <w:pPr>
              <w:rPr>
                <w:rFonts w:ascii="Arial" w:hAnsi="Arial" w:cs="Arial"/>
                <w:szCs w:val="20"/>
              </w:rPr>
            </w:pPr>
            <w:r w:rsidRPr="00B44783">
              <w:rPr>
                <w:rFonts w:ascii="Arial" w:hAnsi="Arial" w:cs="Arial"/>
                <w:szCs w:val="20"/>
              </w:rPr>
              <w:t>3</w:t>
            </w:r>
          </w:p>
        </w:tc>
        <w:tc>
          <w:tcPr>
            <w:tcW w:w="4595" w:type="dxa"/>
          </w:tcPr>
          <w:p w14:paraId="626EC166" w14:textId="7D3131CE" w:rsidR="000F10B8" w:rsidRPr="00B44783" w:rsidRDefault="000F10B8" w:rsidP="000F10B8">
            <w:pPr>
              <w:rPr>
                <w:rFonts w:ascii="Arial" w:hAnsi="Arial" w:cs="Arial"/>
                <w:szCs w:val="20"/>
              </w:rPr>
            </w:pPr>
            <w:r w:rsidRPr="00B44783">
              <w:rPr>
                <w:rFonts w:ascii="Arial" w:hAnsi="Arial" w:cs="Arial"/>
                <w:szCs w:val="20"/>
              </w:rPr>
              <w:t>cenitveno poročilo za nadomestilo za škodo vključno s 1. valorizacijo</w:t>
            </w:r>
          </w:p>
        </w:tc>
        <w:tc>
          <w:tcPr>
            <w:tcW w:w="1004" w:type="dxa"/>
            <w:vAlign w:val="center"/>
          </w:tcPr>
          <w:p w14:paraId="4DFE472A" w14:textId="3516B1A5" w:rsidR="000F10B8" w:rsidRPr="00B44783" w:rsidRDefault="000F10B8" w:rsidP="000F10B8">
            <w:pPr>
              <w:jc w:val="center"/>
              <w:rPr>
                <w:rFonts w:ascii="Arial" w:hAnsi="Arial" w:cs="Arial"/>
                <w:szCs w:val="20"/>
              </w:rPr>
            </w:pPr>
            <w:r w:rsidRPr="00B44783">
              <w:rPr>
                <w:rFonts w:ascii="Arial" w:hAnsi="Arial" w:cs="Arial"/>
                <w:color w:val="000000"/>
                <w:szCs w:val="20"/>
              </w:rPr>
              <w:t>4</w:t>
            </w:r>
          </w:p>
        </w:tc>
        <w:tc>
          <w:tcPr>
            <w:tcW w:w="1418" w:type="dxa"/>
          </w:tcPr>
          <w:p w14:paraId="2EFCF053" w14:textId="77777777" w:rsidR="000F10B8" w:rsidRPr="00B44783" w:rsidRDefault="000F10B8" w:rsidP="000F10B8">
            <w:pPr>
              <w:rPr>
                <w:rFonts w:ascii="Arial" w:hAnsi="Arial" w:cs="Arial"/>
                <w:szCs w:val="20"/>
              </w:rPr>
            </w:pPr>
          </w:p>
        </w:tc>
        <w:tc>
          <w:tcPr>
            <w:tcW w:w="1493" w:type="dxa"/>
          </w:tcPr>
          <w:p w14:paraId="389C605E" w14:textId="77777777" w:rsidR="000F10B8" w:rsidRDefault="000F10B8" w:rsidP="000F10B8">
            <w:pPr>
              <w:rPr>
                <w:rFonts w:ascii="Arial" w:hAnsi="Arial" w:cs="Arial"/>
              </w:rPr>
            </w:pPr>
          </w:p>
        </w:tc>
      </w:tr>
      <w:tr w:rsidR="000F10B8" w14:paraId="35133969" w14:textId="77777777" w:rsidTr="007818CC">
        <w:tc>
          <w:tcPr>
            <w:tcW w:w="638" w:type="dxa"/>
          </w:tcPr>
          <w:p w14:paraId="773164B2" w14:textId="12F9E525" w:rsidR="000F10B8" w:rsidRPr="00B44783" w:rsidRDefault="000F10B8" w:rsidP="000F10B8">
            <w:pPr>
              <w:rPr>
                <w:rFonts w:ascii="Arial" w:hAnsi="Arial" w:cs="Arial"/>
                <w:szCs w:val="20"/>
              </w:rPr>
            </w:pPr>
            <w:r w:rsidRPr="00B44783">
              <w:rPr>
                <w:rFonts w:ascii="Arial" w:hAnsi="Arial" w:cs="Arial"/>
                <w:szCs w:val="20"/>
              </w:rPr>
              <w:t>4</w:t>
            </w:r>
          </w:p>
        </w:tc>
        <w:tc>
          <w:tcPr>
            <w:tcW w:w="4595" w:type="dxa"/>
          </w:tcPr>
          <w:p w14:paraId="3CF0E837" w14:textId="260AAE3B" w:rsidR="000F10B8" w:rsidRPr="00B44783" w:rsidRDefault="000F10B8" w:rsidP="000F10B8">
            <w:pPr>
              <w:rPr>
                <w:rFonts w:ascii="Arial" w:hAnsi="Arial" w:cs="Arial"/>
                <w:szCs w:val="20"/>
              </w:rPr>
            </w:pPr>
            <w:r w:rsidRPr="00B44783">
              <w:rPr>
                <w:rFonts w:ascii="Arial" w:hAnsi="Arial" w:cs="Arial"/>
                <w:szCs w:val="20"/>
              </w:rPr>
              <w:t>cenitveno poročilo za menjavo nepremičnin vključno s 1. valorizacijo</w:t>
            </w:r>
          </w:p>
        </w:tc>
        <w:tc>
          <w:tcPr>
            <w:tcW w:w="1004" w:type="dxa"/>
            <w:vAlign w:val="center"/>
          </w:tcPr>
          <w:p w14:paraId="01096106" w14:textId="42A9DEE8" w:rsidR="000F10B8" w:rsidRPr="00B44783" w:rsidRDefault="000F10B8" w:rsidP="000F10B8">
            <w:pPr>
              <w:jc w:val="center"/>
              <w:rPr>
                <w:rFonts w:ascii="Arial" w:hAnsi="Arial" w:cs="Arial"/>
                <w:szCs w:val="20"/>
              </w:rPr>
            </w:pPr>
            <w:r w:rsidRPr="00B44783">
              <w:rPr>
                <w:rFonts w:ascii="Arial" w:hAnsi="Arial" w:cs="Arial"/>
                <w:color w:val="000000"/>
                <w:szCs w:val="20"/>
              </w:rPr>
              <w:t>4</w:t>
            </w:r>
          </w:p>
        </w:tc>
        <w:tc>
          <w:tcPr>
            <w:tcW w:w="1418" w:type="dxa"/>
          </w:tcPr>
          <w:p w14:paraId="5FDBCAE4" w14:textId="77777777" w:rsidR="000F10B8" w:rsidRPr="00B44783" w:rsidRDefault="000F10B8" w:rsidP="000F10B8">
            <w:pPr>
              <w:rPr>
                <w:rFonts w:ascii="Arial" w:hAnsi="Arial" w:cs="Arial"/>
                <w:szCs w:val="20"/>
              </w:rPr>
            </w:pPr>
          </w:p>
        </w:tc>
        <w:tc>
          <w:tcPr>
            <w:tcW w:w="1493" w:type="dxa"/>
          </w:tcPr>
          <w:p w14:paraId="0E037103" w14:textId="77777777" w:rsidR="000F10B8" w:rsidRDefault="000F10B8" w:rsidP="000F10B8">
            <w:pPr>
              <w:rPr>
                <w:rFonts w:ascii="Arial" w:hAnsi="Arial" w:cs="Arial"/>
              </w:rPr>
            </w:pPr>
          </w:p>
        </w:tc>
      </w:tr>
      <w:tr w:rsidR="000F10B8" w14:paraId="4B406D74" w14:textId="77777777" w:rsidTr="007818CC">
        <w:tc>
          <w:tcPr>
            <w:tcW w:w="638" w:type="dxa"/>
          </w:tcPr>
          <w:p w14:paraId="3D8E4943" w14:textId="661C329A" w:rsidR="000F10B8" w:rsidRPr="00B44783" w:rsidRDefault="000F10B8" w:rsidP="000F10B8">
            <w:pPr>
              <w:rPr>
                <w:rFonts w:ascii="Arial" w:hAnsi="Arial" w:cs="Arial"/>
                <w:szCs w:val="20"/>
              </w:rPr>
            </w:pPr>
            <w:r w:rsidRPr="00B44783">
              <w:rPr>
                <w:rFonts w:ascii="Arial" w:hAnsi="Arial" w:cs="Arial"/>
                <w:szCs w:val="20"/>
              </w:rPr>
              <w:t>5</w:t>
            </w:r>
          </w:p>
        </w:tc>
        <w:tc>
          <w:tcPr>
            <w:tcW w:w="4595" w:type="dxa"/>
          </w:tcPr>
          <w:p w14:paraId="169D5A32" w14:textId="047DA2E2" w:rsidR="000F10B8" w:rsidRPr="00B44783" w:rsidRDefault="000F10B8" w:rsidP="000F10B8">
            <w:pPr>
              <w:rPr>
                <w:rFonts w:ascii="Arial" w:hAnsi="Arial" w:cs="Arial"/>
                <w:szCs w:val="20"/>
              </w:rPr>
            </w:pPr>
            <w:r w:rsidRPr="00B44783">
              <w:rPr>
                <w:rFonts w:ascii="Arial" w:hAnsi="Arial" w:cs="Arial"/>
                <w:szCs w:val="20"/>
              </w:rPr>
              <w:t>valorizacija (2. in vsaka naslednja)</w:t>
            </w:r>
          </w:p>
        </w:tc>
        <w:tc>
          <w:tcPr>
            <w:tcW w:w="1004" w:type="dxa"/>
            <w:vAlign w:val="center"/>
          </w:tcPr>
          <w:p w14:paraId="2D99F540" w14:textId="09D94D91" w:rsidR="000F10B8" w:rsidRPr="00B44783" w:rsidRDefault="000F10B8" w:rsidP="000F10B8">
            <w:pPr>
              <w:jc w:val="center"/>
              <w:rPr>
                <w:rFonts w:ascii="Arial" w:hAnsi="Arial" w:cs="Arial"/>
                <w:szCs w:val="20"/>
              </w:rPr>
            </w:pPr>
            <w:r w:rsidRPr="00B44783">
              <w:rPr>
                <w:rFonts w:ascii="Arial" w:hAnsi="Arial" w:cs="Arial"/>
                <w:color w:val="000000"/>
                <w:szCs w:val="20"/>
              </w:rPr>
              <w:t>12</w:t>
            </w:r>
          </w:p>
        </w:tc>
        <w:tc>
          <w:tcPr>
            <w:tcW w:w="1418" w:type="dxa"/>
          </w:tcPr>
          <w:p w14:paraId="06625DDD" w14:textId="77777777" w:rsidR="000F10B8" w:rsidRPr="00B44783" w:rsidRDefault="000F10B8" w:rsidP="000F10B8">
            <w:pPr>
              <w:rPr>
                <w:rFonts w:ascii="Arial" w:hAnsi="Arial" w:cs="Arial"/>
                <w:szCs w:val="20"/>
              </w:rPr>
            </w:pPr>
          </w:p>
        </w:tc>
        <w:tc>
          <w:tcPr>
            <w:tcW w:w="1493" w:type="dxa"/>
          </w:tcPr>
          <w:p w14:paraId="06B790F3" w14:textId="77777777" w:rsidR="000F10B8" w:rsidRDefault="000F10B8" w:rsidP="000F10B8">
            <w:pPr>
              <w:rPr>
                <w:rFonts w:ascii="Arial" w:hAnsi="Arial" w:cs="Arial"/>
              </w:rPr>
            </w:pPr>
          </w:p>
        </w:tc>
      </w:tr>
      <w:tr w:rsidR="000F10B8" w14:paraId="6FF3F5CC" w14:textId="77777777" w:rsidTr="007818CC">
        <w:tc>
          <w:tcPr>
            <w:tcW w:w="638" w:type="dxa"/>
          </w:tcPr>
          <w:p w14:paraId="01B3D74E" w14:textId="184AE1FF" w:rsidR="000F10B8" w:rsidRPr="00B44783" w:rsidRDefault="000F10B8" w:rsidP="000F10B8">
            <w:pPr>
              <w:rPr>
                <w:rFonts w:ascii="Arial" w:hAnsi="Arial" w:cs="Arial"/>
                <w:szCs w:val="20"/>
              </w:rPr>
            </w:pPr>
            <w:r w:rsidRPr="00B44783">
              <w:rPr>
                <w:rFonts w:ascii="Arial" w:hAnsi="Arial" w:cs="Arial"/>
                <w:szCs w:val="20"/>
              </w:rPr>
              <w:t>6</w:t>
            </w:r>
          </w:p>
        </w:tc>
        <w:tc>
          <w:tcPr>
            <w:tcW w:w="4595" w:type="dxa"/>
          </w:tcPr>
          <w:p w14:paraId="6B578ED8" w14:textId="0BCCA47E" w:rsidR="000F10B8" w:rsidRPr="00B44783" w:rsidRDefault="000F10B8" w:rsidP="000F10B8">
            <w:pPr>
              <w:rPr>
                <w:rFonts w:ascii="Arial" w:hAnsi="Arial" w:cs="Arial"/>
                <w:szCs w:val="20"/>
              </w:rPr>
            </w:pPr>
            <w:r w:rsidRPr="00B44783">
              <w:rPr>
                <w:rFonts w:ascii="Arial" w:hAnsi="Arial" w:cs="Arial"/>
                <w:szCs w:val="20"/>
              </w:rPr>
              <w:t>ura (sodelovanje na narokih pri naročniku, upravnih organih, sodišču ter ostalih institucijah na zahtevo naročnika)</w:t>
            </w:r>
          </w:p>
        </w:tc>
        <w:tc>
          <w:tcPr>
            <w:tcW w:w="1004" w:type="dxa"/>
            <w:vAlign w:val="center"/>
          </w:tcPr>
          <w:p w14:paraId="190FE790" w14:textId="70815AA3" w:rsidR="000F10B8" w:rsidRPr="00B44783" w:rsidRDefault="000F10B8" w:rsidP="000F10B8">
            <w:pPr>
              <w:jc w:val="center"/>
              <w:rPr>
                <w:rFonts w:ascii="Arial" w:hAnsi="Arial" w:cs="Arial"/>
                <w:szCs w:val="20"/>
              </w:rPr>
            </w:pPr>
            <w:r w:rsidRPr="00B44783">
              <w:rPr>
                <w:rFonts w:ascii="Arial" w:hAnsi="Arial" w:cs="Arial"/>
                <w:color w:val="000000"/>
                <w:szCs w:val="20"/>
              </w:rPr>
              <w:t>10</w:t>
            </w:r>
          </w:p>
        </w:tc>
        <w:tc>
          <w:tcPr>
            <w:tcW w:w="1418" w:type="dxa"/>
          </w:tcPr>
          <w:p w14:paraId="123349DF" w14:textId="77777777" w:rsidR="000F10B8" w:rsidRPr="00B44783" w:rsidRDefault="000F10B8" w:rsidP="000F10B8">
            <w:pPr>
              <w:rPr>
                <w:rFonts w:ascii="Arial" w:hAnsi="Arial" w:cs="Arial"/>
                <w:szCs w:val="20"/>
              </w:rPr>
            </w:pPr>
          </w:p>
        </w:tc>
        <w:tc>
          <w:tcPr>
            <w:tcW w:w="1493" w:type="dxa"/>
          </w:tcPr>
          <w:p w14:paraId="54A59939" w14:textId="77777777" w:rsidR="000F10B8" w:rsidRDefault="000F10B8" w:rsidP="000F10B8">
            <w:pPr>
              <w:rPr>
                <w:rFonts w:ascii="Arial" w:hAnsi="Arial" w:cs="Arial"/>
              </w:rPr>
            </w:pPr>
          </w:p>
        </w:tc>
      </w:tr>
      <w:tr w:rsidR="00965BFD" w14:paraId="502AB186" w14:textId="77777777" w:rsidTr="007E13DB">
        <w:tc>
          <w:tcPr>
            <w:tcW w:w="7655" w:type="dxa"/>
            <w:gridSpan w:val="4"/>
          </w:tcPr>
          <w:p w14:paraId="3EBEFF40" w14:textId="573EC6A1" w:rsidR="00965BFD" w:rsidRPr="00B44783" w:rsidRDefault="00965BFD" w:rsidP="00965BFD">
            <w:pPr>
              <w:jc w:val="right"/>
              <w:rPr>
                <w:rFonts w:ascii="Arial" w:hAnsi="Arial" w:cs="Arial"/>
                <w:szCs w:val="20"/>
              </w:rPr>
            </w:pPr>
            <w:r w:rsidRPr="00B44783">
              <w:rPr>
                <w:rFonts w:ascii="Arial" w:hAnsi="Arial" w:cs="Arial"/>
                <w:b/>
                <w:bCs/>
                <w:szCs w:val="20"/>
              </w:rPr>
              <w:t>Skupaj B</w:t>
            </w:r>
          </w:p>
        </w:tc>
        <w:tc>
          <w:tcPr>
            <w:tcW w:w="1493" w:type="dxa"/>
          </w:tcPr>
          <w:p w14:paraId="40532120" w14:textId="77777777" w:rsidR="00965BFD" w:rsidRDefault="00965BFD" w:rsidP="00965BFD">
            <w:pPr>
              <w:rPr>
                <w:rFonts w:ascii="Arial" w:hAnsi="Arial" w:cs="Arial"/>
              </w:rPr>
            </w:pPr>
          </w:p>
        </w:tc>
      </w:tr>
      <w:tr w:rsidR="00965BFD" w14:paraId="385C9CA5" w14:textId="77777777" w:rsidTr="00965BFD">
        <w:tc>
          <w:tcPr>
            <w:tcW w:w="638" w:type="dxa"/>
          </w:tcPr>
          <w:p w14:paraId="0CE8CC6C" w14:textId="427E113D" w:rsidR="00965BFD" w:rsidRPr="00B44783" w:rsidRDefault="00646EDD" w:rsidP="00965BFD">
            <w:pPr>
              <w:rPr>
                <w:rFonts w:ascii="Arial" w:hAnsi="Arial" w:cs="Arial"/>
                <w:szCs w:val="20"/>
              </w:rPr>
            </w:pPr>
            <w:r w:rsidRPr="00B44783">
              <w:rPr>
                <w:rFonts w:ascii="Arial" w:hAnsi="Arial" w:cs="Arial"/>
                <w:szCs w:val="20"/>
              </w:rPr>
              <w:t>C</w:t>
            </w:r>
          </w:p>
        </w:tc>
        <w:tc>
          <w:tcPr>
            <w:tcW w:w="4595" w:type="dxa"/>
          </w:tcPr>
          <w:p w14:paraId="59F7102B" w14:textId="55B22B99" w:rsidR="00965BFD" w:rsidRPr="00B44783" w:rsidRDefault="00646EDD" w:rsidP="00965BFD">
            <w:pPr>
              <w:rPr>
                <w:rFonts w:ascii="Arial" w:hAnsi="Arial" w:cs="Arial"/>
                <w:szCs w:val="20"/>
              </w:rPr>
            </w:pPr>
            <w:r w:rsidRPr="00B44783">
              <w:rPr>
                <w:rFonts w:ascii="Arial" w:hAnsi="Arial" w:cs="Arial"/>
                <w:szCs w:val="20"/>
              </w:rPr>
              <w:t>Stavbna</w:t>
            </w:r>
            <w:r w:rsidR="00965BFD" w:rsidRPr="00B44783">
              <w:rPr>
                <w:rFonts w:ascii="Arial" w:hAnsi="Arial" w:cs="Arial"/>
                <w:szCs w:val="20"/>
              </w:rPr>
              <w:t xml:space="preserve"> zemljišča</w:t>
            </w:r>
          </w:p>
        </w:tc>
        <w:tc>
          <w:tcPr>
            <w:tcW w:w="1004" w:type="dxa"/>
          </w:tcPr>
          <w:p w14:paraId="763436A6" w14:textId="77777777" w:rsidR="00965BFD" w:rsidRPr="00B44783" w:rsidRDefault="00965BFD" w:rsidP="00965BFD">
            <w:pPr>
              <w:rPr>
                <w:rFonts w:ascii="Arial" w:hAnsi="Arial" w:cs="Arial"/>
                <w:szCs w:val="20"/>
              </w:rPr>
            </w:pPr>
          </w:p>
        </w:tc>
        <w:tc>
          <w:tcPr>
            <w:tcW w:w="1418" w:type="dxa"/>
          </w:tcPr>
          <w:p w14:paraId="4C216495" w14:textId="77777777" w:rsidR="00965BFD" w:rsidRPr="00B44783" w:rsidRDefault="00965BFD" w:rsidP="00965BFD">
            <w:pPr>
              <w:rPr>
                <w:rFonts w:ascii="Arial" w:hAnsi="Arial" w:cs="Arial"/>
                <w:szCs w:val="20"/>
              </w:rPr>
            </w:pPr>
          </w:p>
        </w:tc>
        <w:tc>
          <w:tcPr>
            <w:tcW w:w="1493" w:type="dxa"/>
          </w:tcPr>
          <w:p w14:paraId="381C7FB9" w14:textId="77777777" w:rsidR="00965BFD" w:rsidRDefault="00965BFD" w:rsidP="00965BFD">
            <w:pPr>
              <w:rPr>
                <w:rFonts w:ascii="Arial" w:hAnsi="Arial" w:cs="Arial"/>
              </w:rPr>
            </w:pPr>
          </w:p>
        </w:tc>
      </w:tr>
      <w:tr w:rsidR="000F10B8" w14:paraId="7C1C8EFC" w14:textId="77777777" w:rsidTr="007818CC">
        <w:tc>
          <w:tcPr>
            <w:tcW w:w="638" w:type="dxa"/>
          </w:tcPr>
          <w:p w14:paraId="0A60F6D4" w14:textId="69A73179" w:rsidR="000F10B8" w:rsidRPr="00B44783" w:rsidRDefault="000F10B8" w:rsidP="000F10B8">
            <w:pPr>
              <w:rPr>
                <w:rFonts w:ascii="Arial" w:hAnsi="Arial" w:cs="Arial"/>
                <w:szCs w:val="20"/>
              </w:rPr>
            </w:pPr>
            <w:r w:rsidRPr="00B44783">
              <w:rPr>
                <w:rFonts w:ascii="Arial" w:hAnsi="Arial" w:cs="Arial"/>
                <w:szCs w:val="20"/>
              </w:rPr>
              <w:t>1</w:t>
            </w:r>
          </w:p>
        </w:tc>
        <w:tc>
          <w:tcPr>
            <w:tcW w:w="4595" w:type="dxa"/>
          </w:tcPr>
          <w:p w14:paraId="44E9CFAC" w14:textId="114807A8" w:rsidR="000F10B8" w:rsidRPr="00B44783" w:rsidRDefault="000F10B8" w:rsidP="000F10B8">
            <w:pPr>
              <w:rPr>
                <w:rFonts w:ascii="Arial" w:hAnsi="Arial" w:cs="Arial"/>
                <w:szCs w:val="20"/>
              </w:rPr>
            </w:pPr>
            <w:r w:rsidRPr="00B44783">
              <w:rPr>
                <w:rFonts w:ascii="Arial" w:hAnsi="Arial" w:cs="Arial"/>
                <w:szCs w:val="20"/>
              </w:rPr>
              <w:t>cenitveno poročilo za vrednost nepremičnin vključno s 1. valorizacijo</w:t>
            </w:r>
          </w:p>
        </w:tc>
        <w:tc>
          <w:tcPr>
            <w:tcW w:w="1004" w:type="dxa"/>
            <w:vAlign w:val="center"/>
          </w:tcPr>
          <w:p w14:paraId="58D0DD36" w14:textId="2D7F0A70" w:rsidR="000F10B8" w:rsidRPr="00B44783" w:rsidRDefault="000F10B8" w:rsidP="000F10B8">
            <w:pPr>
              <w:jc w:val="center"/>
              <w:rPr>
                <w:rFonts w:ascii="Arial" w:hAnsi="Arial" w:cs="Arial"/>
                <w:szCs w:val="20"/>
              </w:rPr>
            </w:pPr>
            <w:r w:rsidRPr="00B44783">
              <w:rPr>
                <w:rFonts w:ascii="Arial" w:hAnsi="Arial" w:cs="Arial"/>
                <w:color w:val="000000"/>
                <w:szCs w:val="20"/>
              </w:rPr>
              <w:t>70</w:t>
            </w:r>
          </w:p>
        </w:tc>
        <w:tc>
          <w:tcPr>
            <w:tcW w:w="1418" w:type="dxa"/>
          </w:tcPr>
          <w:p w14:paraId="5FC357C0" w14:textId="77777777" w:rsidR="000F10B8" w:rsidRPr="00B44783" w:rsidRDefault="000F10B8" w:rsidP="000F10B8">
            <w:pPr>
              <w:rPr>
                <w:rFonts w:ascii="Arial" w:hAnsi="Arial" w:cs="Arial"/>
                <w:szCs w:val="20"/>
              </w:rPr>
            </w:pPr>
          </w:p>
        </w:tc>
        <w:tc>
          <w:tcPr>
            <w:tcW w:w="1493" w:type="dxa"/>
          </w:tcPr>
          <w:p w14:paraId="640A599C" w14:textId="77777777" w:rsidR="000F10B8" w:rsidRDefault="000F10B8" w:rsidP="000F10B8">
            <w:pPr>
              <w:rPr>
                <w:rFonts w:ascii="Arial" w:hAnsi="Arial" w:cs="Arial"/>
              </w:rPr>
            </w:pPr>
          </w:p>
        </w:tc>
      </w:tr>
      <w:tr w:rsidR="000F10B8" w14:paraId="7E6DF674" w14:textId="77777777" w:rsidTr="007818CC">
        <w:tc>
          <w:tcPr>
            <w:tcW w:w="638" w:type="dxa"/>
          </w:tcPr>
          <w:p w14:paraId="4F6F4B85" w14:textId="06373133" w:rsidR="000F10B8" w:rsidRPr="00B44783" w:rsidRDefault="000F10B8" w:rsidP="000F10B8">
            <w:pPr>
              <w:rPr>
                <w:rFonts w:ascii="Arial" w:hAnsi="Arial" w:cs="Arial"/>
                <w:szCs w:val="20"/>
              </w:rPr>
            </w:pPr>
            <w:r w:rsidRPr="00B44783">
              <w:rPr>
                <w:rFonts w:ascii="Arial" w:hAnsi="Arial" w:cs="Arial"/>
                <w:szCs w:val="20"/>
              </w:rPr>
              <w:lastRenderedPageBreak/>
              <w:t>2</w:t>
            </w:r>
          </w:p>
        </w:tc>
        <w:tc>
          <w:tcPr>
            <w:tcW w:w="4595" w:type="dxa"/>
          </w:tcPr>
          <w:p w14:paraId="7BB115D7" w14:textId="110BB2AF" w:rsidR="000F10B8" w:rsidRPr="00B44783" w:rsidRDefault="000F10B8" w:rsidP="000F10B8">
            <w:pPr>
              <w:rPr>
                <w:rFonts w:ascii="Arial" w:hAnsi="Arial" w:cs="Arial"/>
                <w:szCs w:val="20"/>
              </w:rPr>
            </w:pPr>
            <w:r w:rsidRPr="00B44783">
              <w:rPr>
                <w:rFonts w:ascii="Arial" w:hAnsi="Arial" w:cs="Arial"/>
                <w:szCs w:val="20"/>
              </w:rPr>
              <w:t>cenitveno poročilo za nadomestilo za služnostno pravico vključno s 1. valorizacijo</w:t>
            </w:r>
          </w:p>
        </w:tc>
        <w:tc>
          <w:tcPr>
            <w:tcW w:w="1004" w:type="dxa"/>
            <w:vAlign w:val="center"/>
          </w:tcPr>
          <w:p w14:paraId="539FC1DB" w14:textId="7DC041D3" w:rsidR="000F10B8" w:rsidRPr="00B44783" w:rsidRDefault="000F10B8" w:rsidP="000F10B8">
            <w:pPr>
              <w:jc w:val="center"/>
              <w:rPr>
                <w:rFonts w:ascii="Arial" w:hAnsi="Arial" w:cs="Arial"/>
                <w:szCs w:val="20"/>
              </w:rPr>
            </w:pPr>
            <w:r w:rsidRPr="00B44783">
              <w:rPr>
                <w:rFonts w:ascii="Arial" w:hAnsi="Arial" w:cs="Arial"/>
                <w:color w:val="000000"/>
                <w:szCs w:val="20"/>
              </w:rPr>
              <w:t>84</w:t>
            </w:r>
          </w:p>
        </w:tc>
        <w:tc>
          <w:tcPr>
            <w:tcW w:w="1418" w:type="dxa"/>
          </w:tcPr>
          <w:p w14:paraId="32DCC600" w14:textId="77777777" w:rsidR="000F10B8" w:rsidRPr="00B44783" w:rsidRDefault="000F10B8" w:rsidP="000F10B8">
            <w:pPr>
              <w:rPr>
                <w:rFonts w:ascii="Arial" w:hAnsi="Arial" w:cs="Arial"/>
                <w:szCs w:val="20"/>
              </w:rPr>
            </w:pPr>
          </w:p>
        </w:tc>
        <w:tc>
          <w:tcPr>
            <w:tcW w:w="1493" w:type="dxa"/>
          </w:tcPr>
          <w:p w14:paraId="5AA4C6DD" w14:textId="77777777" w:rsidR="000F10B8" w:rsidRDefault="000F10B8" w:rsidP="000F10B8">
            <w:pPr>
              <w:rPr>
                <w:rFonts w:ascii="Arial" w:hAnsi="Arial" w:cs="Arial"/>
              </w:rPr>
            </w:pPr>
          </w:p>
        </w:tc>
      </w:tr>
      <w:tr w:rsidR="000F10B8" w14:paraId="6C5399C6" w14:textId="77777777" w:rsidTr="007818CC">
        <w:tc>
          <w:tcPr>
            <w:tcW w:w="638" w:type="dxa"/>
          </w:tcPr>
          <w:p w14:paraId="2C36151C" w14:textId="27E37371" w:rsidR="000F10B8" w:rsidRPr="00B44783" w:rsidRDefault="000F10B8" w:rsidP="000F10B8">
            <w:pPr>
              <w:rPr>
                <w:rFonts w:ascii="Arial" w:hAnsi="Arial" w:cs="Arial"/>
                <w:szCs w:val="20"/>
              </w:rPr>
            </w:pPr>
            <w:r w:rsidRPr="00B44783">
              <w:rPr>
                <w:rFonts w:ascii="Arial" w:hAnsi="Arial" w:cs="Arial"/>
                <w:szCs w:val="20"/>
              </w:rPr>
              <w:t>3</w:t>
            </w:r>
          </w:p>
        </w:tc>
        <w:tc>
          <w:tcPr>
            <w:tcW w:w="4595" w:type="dxa"/>
          </w:tcPr>
          <w:p w14:paraId="31D49EED" w14:textId="1235FCAF" w:rsidR="000F10B8" w:rsidRPr="00B44783" w:rsidRDefault="000F10B8" w:rsidP="000F10B8">
            <w:pPr>
              <w:rPr>
                <w:rFonts w:ascii="Arial" w:hAnsi="Arial" w:cs="Arial"/>
                <w:szCs w:val="20"/>
              </w:rPr>
            </w:pPr>
            <w:r w:rsidRPr="00B44783">
              <w:rPr>
                <w:rFonts w:ascii="Arial" w:hAnsi="Arial" w:cs="Arial"/>
                <w:szCs w:val="20"/>
              </w:rPr>
              <w:t>cenitveno poročilo za nadomestilo za škodo vključno s 1. valorizacijo</w:t>
            </w:r>
          </w:p>
        </w:tc>
        <w:tc>
          <w:tcPr>
            <w:tcW w:w="1004" w:type="dxa"/>
            <w:vAlign w:val="center"/>
          </w:tcPr>
          <w:p w14:paraId="44E1B613" w14:textId="53AA455F" w:rsidR="000F10B8" w:rsidRPr="00B44783" w:rsidRDefault="000F10B8" w:rsidP="000F10B8">
            <w:pPr>
              <w:jc w:val="center"/>
              <w:rPr>
                <w:rFonts w:ascii="Arial" w:hAnsi="Arial" w:cs="Arial"/>
                <w:szCs w:val="20"/>
              </w:rPr>
            </w:pPr>
            <w:r w:rsidRPr="00B44783">
              <w:rPr>
                <w:rFonts w:ascii="Arial" w:hAnsi="Arial" w:cs="Arial"/>
                <w:color w:val="000000"/>
                <w:szCs w:val="20"/>
              </w:rPr>
              <w:t>10</w:t>
            </w:r>
          </w:p>
        </w:tc>
        <w:tc>
          <w:tcPr>
            <w:tcW w:w="1418" w:type="dxa"/>
          </w:tcPr>
          <w:p w14:paraId="2212D7C9" w14:textId="77777777" w:rsidR="000F10B8" w:rsidRPr="00B44783" w:rsidRDefault="000F10B8" w:rsidP="000F10B8">
            <w:pPr>
              <w:rPr>
                <w:rFonts w:ascii="Arial" w:hAnsi="Arial" w:cs="Arial"/>
                <w:szCs w:val="20"/>
              </w:rPr>
            </w:pPr>
          </w:p>
        </w:tc>
        <w:tc>
          <w:tcPr>
            <w:tcW w:w="1493" w:type="dxa"/>
          </w:tcPr>
          <w:p w14:paraId="47ED0E8A" w14:textId="77777777" w:rsidR="000F10B8" w:rsidRDefault="000F10B8" w:rsidP="000F10B8">
            <w:pPr>
              <w:rPr>
                <w:rFonts w:ascii="Arial" w:hAnsi="Arial" w:cs="Arial"/>
              </w:rPr>
            </w:pPr>
          </w:p>
        </w:tc>
      </w:tr>
      <w:tr w:rsidR="000F10B8" w14:paraId="24DC1ABA" w14:textId="77777777" w:rsidTr="007818CC">
        <w:tc>
          <w:tcPr>
            <w:tcW w:w="638" w:type="dxa"/>
          </w:tcPr>
          <w:p w14:paraId="15C4D04D" w14:textId="65B50E7B" w:rsidR="000F10B8" w:rsidRPr="00B44783" w:rsidRDefault="000F10B8" w:rsidP="000F10B8">
            <w:pPr>
              <w:rPr>
                <w:rFonts w:ascii="Arial" w:hAnsi="Arial" w:cs="Arial"/>
                <w:szCs w:val="20"/>
              </w:rPr>
            </w:pPr>
            <w:r w:rsidRPr="00B44783">
              <w:rPr>
                <w:rFonts w:ascii="Arial" w:hAnsi="Arial" w:cs="Arial"/>
                <w:szCs w:val="20"/>
              </w:rPr>
              <w:t>4</w:t>
            </w:r>
          </w:p>
        </w:tc>
        <w:tc>
          <w:tcPr>
            <w:tcW w:w="4595" w:type="dxa"/>
          </w:tcPr>
          <w:p w14:paraId="3A77DFF5" w14:textId="6945EB1C" w:rsidR="000F10B8" w:rsidRPr="00B44783" w:rsidRDefault="000F10B8" w:rsidP="000F10B8">
            <w:pPr>
              <w:rPr>
                <w:rFonts w:ascii="Arial" w:hAnsi="Arial" w:cs="Arial"/>
                <w:szCs w:val="20"/>
              </w:rPr>
            </w:pPr>
            <w:r w:rsidRPr="00B44783">
              <w:rPr>
                <w:rFonts w:ascii="Arial" w:hAnsi="Arial" w:cs="Arial"/>
                <w:szCs w:val="20"/>
              </w:rPr>
              <w:t>cenitveno poročilo za menjavo nepremičnin vključno s 1. valorizacijo</w:t>
            </w:r>
          </w:p>
        </w:tc>
        <w:tc>
          <w:tcPr>
            <w:tcW w:w="1004" w:type="dxa"/>
            <w:vAlign w:val="center"/>
          </w:tcPr>
          <w:p w14:paraId="23D78682" w14:textId="463421F5" w:rsidR="000F10B8" w:rsidRPr="00B44783" w:rsidRDefault="000F10B8" w:rsidP="000F10B8">
            <w:pPr>
              <w:jc w:val="center"/>
              <w:rPr>
                <w:rFonts w:ascii="Arial" w:hAnsi="Arial" w:cs="Arial"/>
                <w:szCs w:val="20"/>
              </w:rPr>
            </w:pPr>
            <w:r w:rsidRPr="00B44783">
              <w:rPr>
                <w:rFonts w:ascii="Arial" w:hAnsi="Arial" w:cs="Arial"/>
                <w:color w:val="000000"/>
                <w:szCs w:val="20"/>
              </w:rPr>
              <w:t>5</w:t>
            </w:r>
          </w:p>
        </w:tc>
        <w:tc>
          <w:tcPr>
            <w:tcW w:w="1418" w:type="dxa"/>
          </w:tcPr>
          <w:p w14:paraId="1E4FEE2A" w14:textId="77777777" w:rsidR="000F10B8" w:rsidRPr="00B44783" w:rsidRDefault="000F10B8" w:rsidP="000F10B8">
            <w:pPr>
              <w:rPr>
                <w:rFonts w:ascii="Arial" w:hAnsi="Arial" w:cs="Arial"/>
                <w:szCs w:val="20"/>
              </w:rPr>
            </w:pPr>
          </w:p>
        </w:tc>
        <w:tc>
          <w:tcPr>
            <w:tcW w:w="1493" w:type="dxa"/>
          </w:tcPr>
          <w:p w14:paraId="7B7078ED" w14:textId="77777777" w:rsidR="000F10B8" w:rsidRDefault="000F10B8" w:rsidP="000F10B8">
            <w:pPr>
              <w:rPr>
                <w:rFonts w:ascii="Arial" w:hAnsi="Arial" w:cs="Arial"/>
              </w:rPr>
            </w:pPr>
          </w:p>
        </w:tc>
      </w:tr>
      <w:tr w:rsidR="000F10B8" w14:paraId="70F39922" w14:textId="77777777" w:rsidTr="007818CC">
        <w:tc>
          <w:tcPr>
            <w:tcW w:w="638" w:type="dxa"/>
          </w:tcPr>
          <w:p w14:paraId="43B78628" w14:textId="1469984F" w:rsidR="000F10B8" w:rsidRPr="00B44783" w:rsidRDefault="000F10B8" w:rsidP="000F10B8">
            <w:pPr>
              <w:rPr>
                <w:rFonts w:ascii="Arial" w:hAnsi="Arial" w:cs="Arial"/>
                <w:szCs w:val="20"/>
              </w:rPr>
            </w:pPr>
            <w:r w:rsidRPr="00B44783">
              <w:rPr>
                <w:rFonts w:ascii="Arial" w:hAnsi="Arial" w:cs="Arial"/>
                <w:szCs w:val="20"/>
              </w:rPr>
              <w:t>5</w:t>
            </w:r>
          </w:p>
        </w:tc>
        <w:tc>
          <w:tcPr>
            <w:tcW w:w="4595" w:type="dxa"/>
          </w:tcPr>
          <w:p w14:paraId="72A2852B" w14:textId="53072304" w:rsidR="000F10B8" w:rsidRPr="00B44783" w:rsidRDefault="000F10B8" w:rsidP="000F10B8">
            <w:pPr>
              <w:rPr>
                <w:rFonts w:ascii="Arial" w:hAnsi="Arial" w:cs="Arial"/>
                <w:szCs w:val="20"/>
              </w:rPr>
            </w:pPr>
            <w:r w:rsidRPr="00B44783">
              <w:rPr>
                <w:rFonts w:ascii="Arial" w:hAnsi="Arial" w:cs="Arial"/>
                <w:szCs w:val="20"/>
              </w:rPr>
              <w:t>valorizacija (2. in vsaka naslednja)</w:t>
            </w:r>
          </w:p>
        </w:tc>
        <w:tc>
          <w:tcPr>
            <w:tcW w:w="1004" w:type="dxa"/>
            <w:vAlign w:val="center"/>
          </w:tcPr>
          <w:p w14:paraId="5FDBBE40" w14:textId="590782AD" w:rsidR="000F10B8" w:rsidRPr="00B44783" w:rsidRDefault="000F10B8" w:rsidP="000F10B8">
            <w:pPr>
              <w:jc w:val="center"/>
              <w:rPr>
                <w:rFonts w:ascii="Arial" w:hAnsi="Arial" w:cs="Arial"/>
                <w:szCs w:val="20"/>
              </w:rPr>
            </w:pPr>
            <w:r w:rsidRPr="00B44783">
              <w:rPr>
                <w:rFonts w:ascii="Arial" w:hAnsi="Arial" w:cs="Arial"/>
                <w:color w:val="000000"/>
                <w:szCs w:val="20"/>
              </w:rPr>
              <w:t>20</w:t>
            </w:r>
          </w:p>
        </w:tc>
        <w:tc>
          <w:tcPr>
            <w:tcW w:w="1418" w:type="dxa"/>
          </w:tcPr>
          <w:p w14:paraId="0C1E925E" w14:textId="77777777" w:rsidR="000F10B8" w:rsidRPr="00B44783" w:rsidRDefault="000F10B8" w:rsidP="000F10B8">
            <w:pPr>
              <w:rPr>
                <w:rFonts w:ascii="Arial" w:hAnsi="Arial" w:cs="Arial"/>
                <w:szCs w:val="20"/>
              </w:rPr>
            </w:pPr>
          </w:p>
        </w:tc>
        <w:tc>
          <w:tcPr>
            <w:tcW w:w="1493" w:type="dxa"/>
          </w:tcPr>
          <w:p w14:paraId="0BE1CFF5" w14:textId="77777777" w:rsidR="000F10B8" w:rsidRDefault="000F10B8" w:rsidP="000F10B8">
            <w:pPr>
              <w:rPr>
                <w:rFonts w:ascii="Arial" w:hAnsi="Arial" w:cs="Arial"/>
              </w:rPr>
            </w:pPr>
          </w:p>
        </w:tc>
      </w:tr>
      <w:tr w:rsidR="000F10B8" w14:paraId="48F6E35F" w14:textId="77777777" w:rsidTr="007818CC">
        <w:tc>
          <w:tcPr>
            <w:tcW w:w="638" w:type="dxa"/>
          </w:tcPr>
          <w:p w14:paraId="5DA43CC8" w14:textId="7D8E3383" w:rsidR="000F10B8" w:rsidRPr="00B44783" w:rsidRDefault="000F10B8" w:rsidP="000F10B8">
            <w:pPr>
              <w:rPr>
                <w:rFonts w:ascii="Arial" w:hAnsi="Arial" w:cs="Arial"/>
                <w:szCs w:val="20"/>
              </w:rPr>
            </w:pPr>
            <w:r w:rsidRPr="00B44783">
              <w:rPr>
                <w:rFonts w:ascii="Arial" w:hAnsi="Arial" w:cs="Arial"/>
                <w:szCs w:val="20"/>
              </w:rPr>
              <w:t>6</w:t>
            </w:r>
          </w:p>
        </w:tc>
        <w:tc>
          <w:tcPr>
            <w:tcW w:w="4595" w:type="dxa"/>
          </w:tcPr>
          <w:p w14:paraId="00BCAAA3" w14:textId="535B342E" w:rsidR="000F10B8" w:rsidRPr="00B44783" w:rsidRDefault="000F10B8" w:rsidP="000F10B8">
            <w:pPr>
              <w:rPr>
                <w:rFonts w:ascii="Arial" w:hAnsi="Arial" w:cs="Arial"/>
                <w:szCs w:val="20"/>
              </w:rPr>
            </w:pPr>
            <w:r w:rsidRPr="00B44783">
              <w:rPr>
                <w:rFonts w:ascii="Arial" w:hAnsi="Arial" w:cs="Arial"/>
                <w:szCs w:val="20"/>
              </w:rPr>
              <w:t>ura (sodelovanje na narokih pri naročniku, upravnih organih, sodišču ter ostalih institucijah na zahtevo naročnika)</w:t>
            </w:r>
          </w:p>
        </w:tc>
        <w:tc>
          <w:tcPr>
            <w:tcW w:w="1004" w:type="dxa"/>
            <w:vAlign w:val="center"/>
          </w:tcPr>
          <w:p w14:paraId="60EAEADB" w14:textId="102D1C6A" w:rsidR="000F10B8" w:rsidRPr="00B44783" w:rsidRDefault="000F10B8" w:rsidP="000F10B8">
            <w:pPr>
              <w:jc w:val="center"/>
              <w:rPr>
                <w:rFonts w:ascii="Arial" w:hAnsi="Arial" w:cs="Arial"/>
                <w:szCs w:val="20"/>
              </w:rPr>
            </w:pPr>
            <w:r w:rsidRPr="00B44783">
              <w:rPr>
                <w:rFonts w:ascii="Arial" w:hAnsi="Arial" w:cs="Arial"/>
                <w:color w:val="000000"/>
                <w:szCs w:val="20"/>
              </w:rPr>
              <w:t>30</w:t>
            </w:r>
          </w:p>
        </w:tc>
        <w:tc>
          <w:tcPr>
            <w:tcW w:w="1418" w:type="dxa"/>
          </w:tcPr>
          <w:p w14:paraId="2F40C3E1" w14:textId="77777777" w:rsidR="000F10B8" w:rsidRPr="00B44783" w:rsidRDefault="000F10B8" w:rsidP="000F10B8">
            <w:pPr>
              <w:rPr>
                <w:rFonts w:ascii="Arial" w:hAnsi="Arial" w:cs="Arial"/>
                <w:szCs w:val="20"/>
              </w:rPr>
            </w:pPr>
          </w:p>
        </w:tc>
        <w:tc>
          <w:tcPr>
            <w:tcW w:w="1493" w:type="dxa"/>
          </w:tcPr>
          <w:p w14:paraId="62A75864" w14:textId="77777777" w:rsidR="000F10B8" w:rsidRDefault="000F10B8" w:rsidP="000F10B8">
            <w:pPr>
              <w:rPr>
                <w:rFonts w:ascii="Arial" w:hAnsi="Arial" w:cs="Arial"/>
              </w:rPr>
            </w:pPr>
          </w:p>
        </w:tc>
      </w:tr>
      <w:tr w:rsidR="00646EDD" w14:paraId="30B81951" w14:textId="77777777" w:rsidTr="00646EDD">
        <w:tc>
          <w:tcPr>
            <w:tcW w:w="7655" w:type="dxa"/>
            <w:gridSpan w:val="4"/>
            <w:tcBorders>
              <w:bottom w:val="single" w:sz="4" w:space="0" w:color="auto"/>
            </w:tcBorders>
          </w:tcPr>
          <w:p w14:paraId="55D4C2CE" w14:textId="3B9F3568" w:rsidR="00646EDD" w:rsidRPr="00B44783" w:rsidRDefault="00646EDD" w:rsidP="00646EDD">
            <w:pPr>
              <w:jc w:val="right"/>
              <w:rPr>
                <w:rFonts w:ascii="Arial" w:hAnsi="Arial" w:cs="Arial"/>
                <w:b/>
                <w:bCs/>
                <w:szCs w:val="20"/>
              </w:rPr>
            </w:pPr>
            <w:r w:rsidRPr="00B44783">
              <w:rPr>
                <w:rFonts w:ascii="Arial" w:hAnsi="Arial" w:cs="Arial"/>
                <w:b/>
                <w:bCs/>
                <w:szCs w:val="20"/>
              </w:rPr>
              <w:t>Skupaj C</w:t>
            </w:r>
          </w:p>
        </w:tc>
        <w:tc>
          <w:tcPr>
            <w:tcW w:w="1493" w:type="dxa"/>
            <w:tcBorders>
              <w:bottom w:val="single" w:sz="4" w:space="0" w:color="auto"/>
            </w:tcBorders>
          </w:tcPr>
          <w:p w14:paraId="5E424E06" w14:textId="77777777" w:rsidR="00646EDD" w:rsidRDefault="00646EDD" w:rsidP="00646EDD">
            <w:pPr>
              <w:rPr>
                <w:rFonts w:ascii="Arial" w:hAnsi="Arial" w:cs="Arial"/>
              </w:rPr>
            </w:pPr>
          </w:p>
        </w:tc>
      </w:tr>
      <w:tr w:rsidR="00646EDD" w14:paraId="207A4615" w14:textId="77777777" w:rsidTr="00646EDD">
        <w:tc>
          <w:tcPr>
            <w:tcW w:w="7655" w:type="dxa"/>
            <w:gridSpan w:val="4"/>
            <w:tcBorders>
              <w:left w:val="nil"/>
              <w:right w:val="nil"/>
            </w:tcBorders>
          </w:tcPr>
          <w:p w14:paraId="052C51F9" w14:textId="77777777" w:rsidR="00646EDD" w:rsidRPr="00646EDD" w:rsidRDefault="00646EDD" w:rsidP="00646EDD">
            <w:pPr>
              <w:jc w:val="right"/>
              <w:rPr>
                <w:rFonts w:ascii="Arial" w:hAnsi="Arial" w:cs="Arial"/>
                <w:b/>
                <w:bCs/>
              </w:rPr>
            </w:pPr>
          </w:p>
        </w:tc>
        <w:tc>
          <w:tcPr>
            <w:tcW w:w="1493" w:type="dxa"/>
            <w:tcBorders>
              <w:left w:val="nil"/>
              <w:right w:val="nil"/>
            </w:tcBorders>
          </w:tcPr>
          <w:p w14:paraId="10517821" w14:textId="77777777" w:rsidR="00646EDD" w:rsidRDefault="00646EDD" w:rsidP="00646EDD">
            <w:pPr>
              <w:rPr>
                <w:rFonts w:ascii="Arial" w:hAnsi="Arial" w:cs="Arial"/>
              </w:rPr>
            </w:pPr>
          </w:p>
        </w:tc>
      </w:tr>
      <w:tr w:rsidR="00646EDD" w14:paraId="196F5C70" w14:textId="77777777" w:rsidTr="00646EDD">
        <w:tc>
          <w:tcPr>
            <w:tcW w:w="7655" w:type="dxa"/>
            <w:gridSpan w:val="4"/>
            <w:shd w:val="clear" w:color="auto" w:fill="D9D9D9" w:themeFill="background1" w:themeFillShade="D9"/>
          </w:tcPr>
          <w:p w14:paraId="787A7DF3" w14:textId="504C8DCF" w:rsidR="00646EDD" w:rsidRPr="00646EDD" w:rsidRDefault="00646EDD" w:rsidP="00646EDD">
            <w:pPr>
              <w:jc w:val="right"/>
              <w:rPr>
                <w:rFonts w:ascii="Arial" w:hAnsi="Arial" w:cs="Arial"/>
                <w:b/>
                <w:bCs/>
              </w:rPr>
            </w:pPr>
            <w:r>
              <w:rPr>
                <w:rFonts w:ascii="Arial" w:hAnsi="Arial" w:cs="Arial"/>
                <w:b/>
                <w:bCs/>
              </w:rPr>
              <w:t>SKUPAJ A+B+C (brez dajatev oz. DDV)</w:t>
            </w:r>
          </w:p>
        </w:tc>
        <w:tc>
          <w:tcPr>
            <w:tcW w:w="1493" w:type="dxa"/>
            <w:shd w:val="clear" w:color="auto" w:fill="D9D9D9" w:themeFill="background1" w:themeFillShade="D9"/>
          </w:tcPr>
          <w:p w14:paraId="0E3EC745" w14:textId="77777777" w:rsidR="00646EDD" w:rsidRDefault="00646EDD" w:rsidP="00646EDD">
            <w:pPr>
              <w:rPr>
                <w:rFonts w:ascii="Arial" w:hAnsi="Arial" w:cs="Arial"/>
              </w:rPr>
            </w:pPr>
          </w:p>
        </w:tc>
      </w:tr>
      <w:tr w:rsidR="00646EDD" w14:paraId="1BC6402E" w14:textId="77777777" w:rsidTr="00646EDD">
        <w:tc>
          <w:tcPr>
            <w:tcW w:w="7655" w:type="dxa"/>
            <w:gridSpan w:val="4"/>
            <w:shd w:val="clear" w:color="auto" w:fill="D9D9D9" w:themeFill="background1" w:themeFillShade="D9"/>
          </w:tcPr>
          <w:p w14:paraId="7BE748F5" w14:textId="173E9C1A" w:rsidR="00646EDD" w:rsidRPr="00646EDD" w:rsidRDefault="00646EDD" w:rsidP="00646EDD">
            <w:pPr>
              <w:jc w:val="right"/>
              <w:rPr>
                <w:rFonts w:ascii="Arial" w:hAnsi="Arial" w:cs="Arial"/>
                <w:b/>
                <w:bCs/>
              </w:rPr>
            </w:pPr>
            <w:r>
              <w:rPr>
                <w:rFonts w:ascii="Arial" w:hAnsi="Arial" w:cs="Arial"/>
                <w:b/>
                <w:bCs/>
              </w:rPr>
              <w:t>dajatve oz. DDV</w:t>
            </w:r>
          </w:p>
        </w:tc>
        <w:tc>
          <w:tcPr>
            <w:tcW w:w="1493" w:type="dxa"/>
            <w:shd w:val="clear" w:color="auto" w:fill="D9D9D9" w:themeFill="background1" w:themeFillShade="D9"/>
          </w:tcPr>
          <w:p w14:paraId="72E6CFFE" w14:textId="77777777" w:rsidR="00646EDD" w:rsidRDefault="00646EDD" w:rsidP="00646EDD">
            <w:pPr>
              <w:rPr>
                <w:rFonts w:ascii="Arial" w:hAnsi="Arial" w:cs="Arial"/>
              </w:rPr>
            </w:pPr>
          </w:p>
        </w:tc>
      </w:tr>
      <w:tr w:rsidR="00646EDD" w14:paraId="4CD1A302" w14:textId="77777777" w:rsidTr="00646EDD">
        <w:tc>
          <w:tcPr>
            <w:tcW w:w="7655" w:type="dxa"/>
            <w:gridSpan w:val="4"/>
            <w:shd w:val="clear" w:color="auto" w:fill="D9D9D9" w:themeFill="background1" w:themeFillShade="D9"/>
          </w:tcPr>
          <w:p w14:paraId="2AA4ED97" w14:textId="0D0EC0A3" w:rsidR="00646EDD" w:rsidRPr="00646EDD" w:rsidRDefault="00646EDD" w:rsidP="00646EDD">
            <w:pPr>
              <w:jc w:val="right"/>
              <w:rPr>
                <w:rFonts w:ascii="Arial" w:hAnsi="Arial" w:cs="Arial"/>
                <w:b/>
                <w:bCs/>
              </w:rPr>
            </w:pPr>
            <w:r>
              <w:rPr>
                <w:rFonts w:ascii="Arial" w:hAnsi="Arial" w:cs="Arial"/>
                <w:b/>
                <w:bCs/>
              </w:rPr>
              <w:t>SKUPAJ A+B+C (z dajatvami oz. DDV)</w:t>
            </w:r>
          </w:p>
        </w:tc>
        <w:tc>
          <w:tcPr>
            <w:tcW w:w="1493" w:type="dxa"/>
            <w:shd w:val="clear" w:color="auto" w:fill="D9D9D9" w:themeFill="background1" w:themeFillShade="D9"/>
          </w:tcPr>
          <w:p w14:paraId="143B950C" w14:textId="77777777" w:rsidR="00646EDD" w:rsidRDefault="00646EDD" w:rsidP="00646EDD">
            <w:pPr>
              <w:rPr>
                <w:rFonts w:ascii="Arial" w:hAnsi="Arial" w:cs="Arial"/>
              </w:rPr>
            </w:pPr>
          </w:p>
        </w:tc>
      </w:tr>
    </w:tbl>
    <w:p w14:paraId="491EF02A" w14:textId="77777777" w:rsidR="00773C42" w:rsidRDefault="00773C42" w:rsidP="00646EDD">
      <w:pPr>
        <w:rPr>
          <w:rFonts w:ascii="Arial" w:hAnsi="Arial" w:cs="Arial"/>
        </w:rPr>
      </w:pPr>
      <w:bookmarkStart w:id="3" w:name="_Hlk23863444"/>
    </w:p>
    <w:p w14:paraId="631FCB6E" w14:textId="55B08802" w:rsidR="001B5CF0" w:rsidRDefault="001B5CF0" w:rsidP="00646EDD">
      <w:pPr>
        <w:rPr>
          <w:rFonts w:ascii="Arial" w:hAnsi="Arial" w:cs="Arial"/>
        </w:rPr>
      </w:pPr>
      <w:r>
        <w:rPr>
          <w:rFonts w:ascii="Arial" w:hAnsi="Arial" w:cs="Arial"/>
        </w:rPr>
        <w:t xml:space="preserve">V kolikor ponudnik pri posamezni postavki ne vpiše cene na enoto oz. skupne cene, </w:t>
      </w:r>
      <w:r w:rsidR="00BF6DC1">
        <w:rPr>
          <w:rFonts w:ascii="Arial" w:hAnsi="Arial" w:cs="Arial"/>
        </w:rPr>
        <w:t>bo takšna ponudba izločena!</w:t>
      </w:r>
    </w:p>
    <w:p w14:paraId="79FB6B36" w14:textId="77777777" w:rsidR="001B5CF0" w:rsidRDefault="001B5CF0" w:rsidP="00646EDD">
      <w:pPr>
        <w:rPr>
          <w:rFonts w:ascii="Arial" w:hAnsi="Arial" w:cs="Arial"/>
        </w:rPr>
      </w:pPr>
    </w:p>
    <w:p w14:paraId="13D526AE" w14:textId="5618615B" w:rsidR="00646EDD" w:rsidRDefault="00646EDD" w:rsidP="00646EDD">
      <w:pPr>
        <w:rPr>
          <w:rFonts w:ascii="Arial" w:hAnsi="Arial" w:cs="Arial"/>
        </w:rPr>
      </w:pPr>
      <w:r w:rsidRPr="00646EDD">
        <w:rPr>
          <w:rFonts w:ascii="Arial" w:hAnsi="Arial" w:cs="Arial"/>
        </w:rPr>
        <w:t>V ceno izdelave cenitvenega poročila</w:t>
      </w:r>
      <w:r w:rsidR="00980404">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pred, med ali po izdelavi cenitve, stroški </w:t>
      </w:r>
      <w:r w:rsidR="000F7739">
        <w:rPr>
          <w:rFonts w:ascii="Arial" w:hAnsi="Arial" w:cs="Arial"/>
        </w:rPr>
        <w:t xml:space="preserve">dodatnih </w:t>
      </w:r>
      <w:r w:rsidRPr="00646EDD">
        <w:rPr>
          <w:rFonts w:ascii="Arial" w:hAnsi="Arial" w:cs="Arial"/>
        </w:rPr>
        <w:t xml:space="preserve">ogledov zemljišč, </w:t>
      </w:r>
      <w:r w:rsidR="00004448">
        <w:rPr>
          <w:rFonts w:ascii="Arial" w:hAnsi="Arial" w:cs="Arial"/>
        </w:rPr>
        <w:t xml:space="preserve">nadomestilo za prenos materialnih avtorskih pravic </w:t>
      </w:r>
      <w:r w:rsidRPr="00646EDD">
        <w:rPr>
          <w:rFonts w:ascii="Arial" w:hAnsi="Arial" w:cs="Arial"/>
        </w:rPr>
        <w:t>ter vsi drugi stroški. Drugi stroški, ki jih vključuje končna cena, ki jo izvajalec ponudi ob vsakokratnem naročilu so npr. stroški poštnin, telefonskih storitev, taks, kopiranja, obrazcev, bančnih storitev, porabljenega materiala pri izvedbi cenitve ter stroški za pridobitev vseh ostalih podatkov, potrebnih za izdelavo cenitve.</w:t>
      </w:r>
    </w:p>
    <w:bookmarkEnd w:id="3"/>
    <w:p w14:paraId="4FF736CB" w14:textId="77777777" w:rsidR="00646EDD" w:rsidRPr="00646EDD" w:rsidRDefault="00646EDD" w:rsidP="00646EDD">
      <w:pPr>
        <w:rPr>
          <w:rFonts w:ascii="Arial" w:hAnsi="Arial" w:cs="Arial"/>
        </w:rPr>
      </w:pPr>
    </w:p>
    <w:p w14:paraId="7339AEFC" w14:textId="2E817668" w:rsidR="00646EDD" w:rsidRDefault="00646EDD" w:rsidP="00646EDD">
      <w:pPr>
        <w:rPr>
          <w:rFonts w:ascii="Arial" w:hAnsi="Arial" w:cs="Arial"/>
        </w:rPr>
      </w:pPr>
      <w:r w:rsidRPr="00646EDD">
        <w:rPr>
          <w:rFonts w:ascii="Arial" w:hAnsi="Arial" w:cs="Arial"/>
        </w:rPr>
        <w:t>Končna cena cenitve, ki jo izvajalec ponudi je nespre</w:t>
      </w:r>
      <w:r>
        <w:rPr>
          <w:rFonts w:ascii="Arial" w:hAnsi="Arial" w:cs="Arial"/>
        </w:rPr>
        <w:t>men</w:t>
      </w:r>
      <w:r w:rsidRPr="00646EDD">
        <w:rPr>
          <w:rFonts w:ascii="Arial" w:hAnsi="Arial" w:cs="Arial"/>
        </w:rPr>
        <w:t>ljiva (fiksna) do končne izvedbe konkretnega javnega naročila.</w:t>
      </w:r>
    </w:p>
    <w:p w14:paraId="37A845FA" w14:textId="77777777" w:rsidR="00646EDD" w:rsidRPr="00646EDD" w:rsidRDefault="00646EDD" w:rsidP="00646EDD">
      <w:pPr>
        <w:rPr>
          <w:rFonts w:ascii="Arial" w:hAnsi="Arial" w:cs="Arial"/>
        </w:rPr>
      </w:pPr>
    </w:p>
    <w:p w14:paraId="1778966B" w14:textId="77411C56" w:rsidR="000471C4" w:rsidRDefault="00646EDD" w:rsidP="00646EDD">
      <w:pPr>
        <w:rPr>
          <w:rFonts w:ascii="Arial" w:hAnsi="Arial" w:cs="Arial"/>
        </w:rPr>
      </w:pPr>
      <w:r w:rsidRPr="00646EDD">
        <w:rPr>
          <w:rFonts w:ascii="Arial" w:hAnsi="Arial" w:cs="Arial"/>
        </w:rPr>
        <w:t>V skupno ceno</w:t>
      </w:r>
      <w:r>
        <w:rPr>
          <w:rFonts w:ascii="Arial" w:hAnsi="Arial" w:cs="Arial"/>
        </w:rPr>
        <w:t xml:space="preserve"> z DDV</w:t>
      </w:r>
      <w:r w:rsidRPr="00646EDD">
        <w:rPr>
          <w:rFonts w:ascii="Arial" w:hAnsi="Arial" w:cs="Arial"/>
        </w:rPr>
        <w:t xml:space="preserve"> je zajet DDV po predpisani stopnji 22%, v kolikor je ponudnik zavezanec za DDV.</w:t>
      </w:r>
      <w:r>
        <w:rPr>
          <w:rFonts w:ascii="Arial" w:hAnsi="Arial" w:cs="Arial"/>
        </w:rPr>
        <w:t xml:space="preserve"> </w:t>
      </w:r>
      <w:r w:rsidRPr="00646EDD">
        <w:rPr>
          <w:rFonts w:ascii="Arial" w:hAnsi="Arial" w:cs="Arial"/>
        </w:rPr>
        <w:t>V kolikor ponudnik ni zavezanec za DDV ter ni registriran kot pravna oseba oziroma samostojni podjetnik posameznik in bo storitve opravljal kot fizična oseba (npr. sodni cenilec), so skupno ceno</w:t>
      </w:r>
      <w:r>
        <w:rPr>
          <w:rFonts w:ascii="Arial" w:hAnsi="Arial" w:cs="Arial"/>
        </w:rPr>
        <w:t xml:space="preserve"> z dajatvami</w:t>
      </w:r>
      <w:r w:rsidRPr="00646EDD">
        <w:rPr>
          <w:rFonts w:ascii="Arial" w:hAnsi="Arial" w:cs="Arial"/>
        </w:rPr>
        <w:t xml:space="preserve"> zajete tudi naslednje dajatve: prispevek v breme delodajalca (prispevek za poškodbe pri delu) v višini 0,53% od bruto osnove, prispevek v breme delodajalca (prispevek PIZ) v višini 8,85% od  bruto osnove, prispevek zavarovanca v višini 6,36% od bruto osnove in davčni odtegljaj v višini 25% od 90% bruto osnove.</w:t>
      </w:r>
    </w:p>
    <w:p w14:paraId="17E916A4" w14:textId="77777777" w:rsidR="00773C42" w:rsidRDefault="00773C42" w:rsidP="00646EDD">
      <w:pPr>
        <w:rPr>
          <w:rFonts w:ascii="Arial" w:hAnsi="Arial" w:cs="Arial"/>
        </w:rPr>
      </w:pPr>
    </w:p>
    <w:p w14:paraId="135F7A72" w14:textId="0DADD61F" w:rsidR="000471C4" w:rsidRDefault="000471C4" w:rsidP="000471C4">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p w14:paraId="48754330" w14:textId="0A2CACF0" w:rsidR="006E5509" w:rsidRDefault="006E5509">
      <w:pPr>
        <w:spacing w:after="160" w:line="259" w:lineRule="auto"/>
        <w:jc w:val="left"/>
        <w:rPr>
          <w:rFonts w:ascii="Arial" w:hAnsi="Arial" w:cs="Arial"/>
          <w:szCs w:val="20"/>
        </w:rPr>
      </w:pPr>
      <w:r>
        <w:rPr>
          <w:rFonts w:ascii="Arial" w:hAnsi="Arial" w:cs="Arial"/>
          <w:szCs w:val="20"/>
        </w:rPr>
        <w:br w:type="page"/>
      </w:r>
    </w:p>
    <w:p w14:paraId="6EF323AA" w14:textId="77777777" w:rsidR="00EF3455" w:rsidRPr="0083576D" w:rsidRDefault="00EF3455" w:rsidP="00BC151D">
      <w:pPr>
        <w:rPr>
          <w:rFonts w:ascii="Arial" w:hAnsi="Arial" w:cs="Arial"/>
          <w:szCs w:val="20"/>
        </w:rPr>
      </w:pP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32ED080D" w14:textId="77777777" w:rsidR="006A68A7" w:rsidRPr="0083576D" w:rsidRDefault="006A68A7" w:rsidP="00BC151D">
      <w:pPr>
        <w:rPr>
          <w:rFonts w:ascii="Arial" w:hAnsi="Arial" w:cs="Arial"/>
          <w:szCs w:val="20"/>
        </w:rPr>
      </w:pPr>
    </w:p>
    <w:p w14:paraId="1FC8528E" w14:textId="77777777" w:rsidR="000577C5" w:rsidRDefault="000577C5" w:rsidP="00BC151D">
      <w:pPr>
        <w:rPr>
          <w:rFonts w:ascii="Arial" w:hAnsi="Arial" w:cs="Arial"/>
          <w:b/>
          <w:bCs/>
          <w:szCs w:val="20"/>
        </w:rPr>
      </w:pPr>
    </w:p>
    <w:p w14:paraId="4A5AB157" w14:textId="3D5FD056" w:rsidR="00BC151D" w:rsidRPr="002138B2" w:rsidRDefault="00BC151D" w:rsidP="00BC151D">
      <w:pPr>
        <w:rPr>
          <w:rFonts w:ascii="Arial" w:hAnsi="Arial" w:cs="Arial"/>
          <w:b/>
          <w:bCs/>
          <w:szCs w:val="20"/>
        </w:rPr>
      </w:pPr>
      <w:r w:rsidRPr="002138B2">
        <w:rPr>
          <w:rFonts w:ascii="Arial" w:hAnsi="Arial" w:cs="Arial"/>
          <w:b/>
          <w:bCs/>
          <w:szCs w:val="20"/>
        </w:rPr>
        <w:t>S podpisom te izjave pod kazensko in materialno odgovornostjo izjavljamo:</w:t>
      </w:r>
    </w:p>
    <w:p w14:paraId="10037B66" w14:textId="77777777" w:rsidR="006A68A7" w:rsidRPr="0083576D" w:rsidRDefault="006A68A7" w:rsidP="00BC151D">
      <w:pPr>
        <w:rPr>
          <w:rFonts w:ascii="Arial" w:hAnsi="Arial" w:cs="Arial"/>
          <w:szCs w:val="20"/>
        </w:rPr>
      </w:pPr>
    </w:p>
    <w:p w14:paraId="4D789FD4" w14:textId="5F6FA8F5" w:rsidR="00F41516" w:rsidRPr="004A14BE" w:rsidRDefault="00F41516" w:rsidP="00F41516">
      <w:pPr>
        <w:numPr>
          <w:ilvl w:val="0"/>
          <w:numId w:val="16"/>
        </w:numPr>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59B1B05F" w14:textId="77777777" w:rsidR="000577C5" w:rsidRPr="002269F1" w:rsidRDefault="000577C5" w:rsidP="004A14BE">
      <w:pPr>
        <w:ind w:left="360"/>
        <w:rPr>
          <w:rFonts w:ascii="Arial" w:hAnsi="Arial" w:cs="Arial"/>
          <w:szCs w:val="20"/>
        </w:rPr>
      </w:pP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401F50">
      <w:pPr>
        <w:numPr>
          <w:ilvl w:val="0"/>
          <w:numId w:val="15"/>
        </w:numPr>
        <w:tabs>
          <w:tab w:val="clear" w:pos="360"/>
          <w:tab w:val="num" w:pos="426"/>
        </w:tabs>
        <w:ind w:left="709" w:hanging="283"/>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5BE34428" w14:textId="77777777" w:rsidR="000577C5" w:rsidRPr="0083576D" w:rsidRDefault="000577C5" w:rsidP="004A14BE">
      <w:pPr>
        <w:ind w:left="709"/>
        <w:rPr>
          <w:rFonts w:ascii="Arial" w:hAnsi="Arial" w:cs="Arial"/>
          <w:b/>
          <w:szCs w:val="20"/>
        </w:rPr>
      </w:pPr>
    </w:p>
    <w:p w14:paraId="6C6F7A53" w14:textId="16B00018" w:rsidR="00BC151D" w:rsidRDefault="00BC151D" w:rsidP="00401F50">
      <w:pPr>
        <w:numPr>
          <w:ilvl w:val="0"/>
          <w:numId w:val="16"/>
        </w:numPr>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79004E24" w14:textId="77777777" w:rsidR="000577C5" w:rsidRDefault="000577C5" w:rsidP="004A14BE">
      <w:pPr>
        <w:ind w:left="360"/>
        <w:rPr>
          <w:rFonts w:ascii="Arial" w:hAnsi="Arial" w:cs="Arial"/>
          <w:b/>
          <w:szCs w:val="20"/>
        </w:rPr>
      </w:pPr>
    </w:p>
    <w:p w14:paraId="0BB4B70B" w14:textId="44EBD43A" w:rsidR="00BC151D" w:rsidRDefault="00BC151D" w:rsidP="00401F50">
      <w:pPr>
        <w:numPr>
          <w:ilvl w:val="0"/>
          <w:numId w:val="16"/>
        </w:numPr>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26397C67" w14:textId="18C597B2" w:rsidR="000577C5" w:rsidRDefault="000577C5" w:rsidP="004A14BE">
      <w:pPr>
        <w:rPr>
          <w:rFonts w:ascii="Arial" w:hAnsi="Arial" w:cs="Arial"/>
          <w:b/>
          <w:szCs w:val="20"/>
        </w:rPr>
      </w:pPr>
    </w:p>
    <w:p w14:paraId="4F5CA5D8" w14:textId="77777777" w:rsidR="000577C5" w:rsidRPr="004A14BE" w:rsidRDefault="00F41516" w:rsidP="00F41516">
      <w:pPr>
        <w:numPr>
          <w:ilvl w:val="0"/>
          <w:numId w:val="16"/>
        </w:numPr>
        <w:autoSpaceDE w:val="0"/>
        <w:autoSpaceDN w:val="0"/>
        <w:adjustRightInd w:val="0"/>
        <w:contextualSpacing/>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327C388A" w14:textId="1A645BB8" w:rsidR="00F41516" w:rsidRPr="00CB7AA3" w:rsidRDefault="00F41516" w:rsidP="004A14BE">
      <w:pPr>
        <w:autoSpaceDE w:val="0"/>
        <w:autoSpaceDN w:val="0"/>
        <w:adjustRightInd w:val="0"/>
        <w:contextualSpacing/>
        <w:rPr>
          <w:rFonts w:ascii="Arial" w:hAnsi="Arial" w:cs="Arial"/>
          <w:b/>
          <w:szCs w:val="20"/>
        </w:rPr>
      </w:pPr>
    </w:p>
    <w:p w14:paraId="011A8F47"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za nas ne obstaja absolutna prepoved poslovanja z naročnikom, kot izhaja iz 35. člena ZIntPK.</w:t>
      </w:r>
    </w:p>
    <w:p w14:paraId="72F74060" w14:textId="77777777" w:rsidR="00BC151D" w:rsidRPr="0083576D" w:rsidRDefault="00BC151D" w:rsidP="00BC151D">
      <w:pPr>
        <w:rPr>
          <w:rFonts w:ascii="Arial" w:hAnsi="Arial" w:cs="Arial"/>
          <w:b/>
          <w:szCs w:val="20"/>
        </w:rPr>
      </w:pPr>
    </w:p>
    <w:p w14:paraId="126D9BD0" w14:textId="77777777"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0847E845" w14:textId="171F6F53" w:rsidR="00BC151D" w:rsidRDefault="00BC151D" w:rsidP="00BC151D">
      <w:pPr>
        <w:rPr>
          <w:rFonts w:ascii="Arial" w:hAnsi="Arial" w:cs="Arial"/>
          <w:b/>
          <w:szCs w:val="20"/>
        </w:rPr>
      </w:pPr>
      <w:bookmarkStart w:id="4" w:name="_Hlk27572121"/>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 xml:space="preserve">potrdila in druge oblike listinskih dokazov, na katere se sklicujemo pridobi neposredno iz brezplačno </w:t>
      </w:r>
      <w:r w:rsidR="000F10B8" w:rsidRPr="002138B2">
        <w:rPr>
          <w:rFonts w:ascii="Arial" w:hAnsi="Arial" w:cs="Arial"/>
          <w:b/>
          <w:szCs w:val="20"/>
        </w:rPr>
        <w:lastRenderedPageBreak/>
        <w:t>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eDosje iz devetega odstavka 77. </w:t>
      </w:r>
      <w:r w:rsidR="00AA423B" w:rsidRPr="0083576D">
        <w:rPr>
          <w:rFonts w:ascii="Arial" w:hAnsi="Arial" w:cs="Arial"/>
          <w:b/>
          <w:szCs w:val="20"/>
        </w:rPr>
        <w:t>člena</w:t>
      </w:r>
      <w:r w:rsidRPr="0083576D">
        <w:rPr>
          <w:rFonts w:ascii="Arial" w:hAnsi="Arial" w:cs="Arial"/>
          <w:b/>
          <w:szCs w:val="20"/>
        </w:rPr>
        <w:t xml:space="preserve"> ZJN-3.</w:t>
      </w:r>
    </w:p>
    <w:bookmarkEnd w:id="4"/>
    <w:p w14:paraId="0DEA2276" w14:textId="77777777"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77777777" w:rsidTr="00EF14FD">
        <w:tc>
          <w:tcPr>
            <w:tcW w:w="3020" w:type="dxa"/>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EF14FD">
        <w:tc>
          <w:tcPr>
            <w:tcW w:w="3020" w:type="dxa"/>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EF14FD">
        <w:tc>
          <w:tcPr>
            <w:tcW w:w="3020" w:type="dxa"/>
          </w:tcPr>
          <w:p w14:paraId="4F06BAA1" w14:textId="77777777" w:rsidR="00CE11D3" w:rsidRPr="0083576D" w:rsidRDefault="00CE11D3" w:rsidP="00EF14FD">
            <w:pPr>
              <w:rPr>
                <w:rFonts w:ascii="Arial" w:hAnsi="Arial" w:cs="Arial"/>
              </w:rPr>
            </w:pPr>
          </w:p>
        </w:tc>
        <w:tc>
          <w:tcPr>
            <w:tcW w:w="3021" w:type="dxa"/>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EF14FD">
        <w:tc>
          <w:tcPr>
            <w:tcW w:w="3020" w:type="dxa"/>
          </w:tcPr>
          <w:p w14:paraId="235605D4" w14:textId="77777777" w:rsidR="00CE11D3" w:rsidRPr="0083576D" w:rsidRDefault="00CE11D3" w:rsidP="00EF14FD">
            <w:pPr>
              <w:rPr>
                <w:rFonts w:ascii="Arial" w:hAnsi="Arial" w:cs="Arial"/>
              </w:rPr>
            </w:pPr>
          </w:p>
        </w:tc>
        <w:tc>
          <w:tcPr>
            <w:tcW w:w="3021" w:type="dxa"/>
          </w:tcPr>
          <w:p w14:paraId="362A4DEA" w14:textId="77777777" w:rsidR="00CE11D3" w:rsidRPr="0083576D" w:rsidRDefault="00CE11D3" w:rsidP="00EF14FD">
            <w:pPr>
              <w:rPr>
                <w:rFonts w:ascii="Arial" w:hAnsi="Arial" w:cs="Arial"/>
              </w:rPr>
            </w:pPr>
          </w:p>
        </w:tc>
        <w:tc>
          <w:tcPr>
            <w:tcW w:w="3021" w:type="dxa"/>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0C3A47A6" w:rsidR="000577C5" w:rsidRDefault="000577C5">
      <w:pPr>
        <w:spacing w:after="160" w:line="259" w:lineRule="auto"/>
        <w:jc w:val="left"/>
        <w:rPr>
          <w:rFonts w:ascii="Arial" w:hAnsi="Arial" w:cs="Arial"/>
        </w:rPr>
      </w:pPr>
    </w:p>
    <w:p w14:paraId="32DB5B69" w14:textId="77777777" w:rsidR="000577C5" w:rsidRDefault="000577C5">
      <w:pPr>
        <w:spacing w:after="160" w:line="259" w:lineRule="auto"/>
        <w:jc w:val="left"/>
        <w:rPr>
          <w:rFonts w:ascii="Arial" w:hAnsi="Arial" w:cs="Arial"/>
        </w:rPr>
      </w:pPr>
      <w:r>
        <w:rPr>
          <w:rFonts w:ascii="Arial" w:hAnsi="Arial" w:cs="Arial"/>
        </w:rPr>
        <w:br w:type="page"/>
      </w:r>
    </w:p>
    <w:p w14:paraId="1ECF27E5" w14:textId="77777777" w:rsidR="0007320B" w:rsidRPr="0083576D"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2138B2">
        <w:trPr>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F6141"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7F6141" w:rsidRPr="0083576D" w:rsidRDefault="007F6141" w:rsidP="007827FB">
            <w:pPr>
              <w:rPr>
                <w:rFonts w:ascii="Arial" w:hAnsi="Arial" w:cs="Arial"/>
                <w:b/>
              </w:rPr>
            </w:pPr>
            <w:r w:rsidRPr="0083576D">
              <w:rPr>
                <w:rFonts w:ascii="Arial" w:hAnsi="Arial" w:cs="Arial"/>
                <w:b/>
              </w:rPr>
              <w:t>Javno naročilo:</w:t>
            </w:r>
          </w:p>
        </w:tc>
        <w:tc>
          <w:tcPr>
            <w:tcW w:w="5953" w:type="dxa"/>
            <w:vAlign w:val="center"/>
          </w:tcPr>
          <w:p w14:paraId="645CA47F" w14:textId="32260B40" w:rsidR="007F6141" w:rsidRPr="0083576D" w:rsidRDefault="003F7619" w:rsidP="00C775E1">
            <w:pPr>
              <w:rPr>
                <w:rFonts w:ascii="Arial" w:hAnsi="Arial" w:cs="Arial"/>
                <w:b/>
              </w:rPr>
            </w:pPr>
            <w:r w:rsidRPr="00965BFD">
              <w:rPr>
                <w:rFonts w:ascii="Arial" w:hAnsi="Arial" w:cs="Arial"/>
                <w:b/>
              </w:rPr>
              <w:t>Cenitev zemljišč v okviru operacije »Zagotovitev poplavne varnosti porečja Drave – območje Meže z Mislinjo«</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77777777" w:rsidR="007F6141" w:rsidRPr="0083576D" w:rsidRDefault="007F6141" w:rsidP="007827FB">
            <w:pPr>
              <w:rPr>
                <w:rFonts w:ascii="Arial" w:hAnsi="Arial" w:cs="Arial"/>
                <w:b/>
              </w:rPr>
            </w:pPr>
            <w:r w:rsidRPr="0083576D">
              <w:rPr>
                <w:rFonts w:ascii="Arial" w:hAnsi="Arial" w:cs="Arial"/>
                <w:b/>
              </w:rPr>
              <w:t>Hajdrihova ulica 28c</w:t>
            </w:r>
          </w:p>
          <w:p w14:paraId="18926A85" w14:textId="77777777" w:rsidR="007F6141" w:rsidRPr="0083576D" w:rsidRDefault="007F6141" w:rsidP="007827FB">
            <w:pPr>
              <w:rPr>
                <w:rFonts w:ascii="Arial" w:hAnsi="Arial" w:cs="Arial"/>
              </w:rPr>
            </w:pPr>
            <w:r w:rsidRPr="0083576D">
              <w:rPr>
                <w:rFonts w:ascii="Arial" w:hAnsi="Arial" w:cs="Arial"/>
                <w:b/>
              </w:rPr>
              <w:t>1000 Ljubljana</w:t>
            </w: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5098"/>
        <w:gridCol w:w="3964"/>
      </w:tblGrid>
      <w:tr w:rsidR="002E2554" w:rsidRPr="00730AE9" w14:paraId="248BB8C5" w14:textId="77777777" w:rsidTr="002E2554">
        <w:tc>
          <w:tcPr>
            <w:tcW w:w="9062" w:type="dxa"/>
            <w:gridSpan w:val="2"/>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r w:rsidR="002E2554" w:rsidRPr="00730AE9" w14:paraId="55342007" w14:textId="77777777" w:rsidTr="00646EDD">
        <w:trPr>
          <w:trHeight w:val="397"/>
        </w:trPr>
        <w:tc>
          <w:tcPr>
            <w:tcW w:w="5098" w:type="dxa"/>
            <w:shd w:val="clear" w:color="auto" w:fill="D9D9D9" w:themeFill="background1" w:themeFillShade="D9"/>
            <w:vAlign w:val="center"/>
          </w:tcPr>
          <w:p w14:paraId="1F3C3037" w14:textId="33B2C3A2" w:rsidR="002E2554" w:rsidRPr="00730AE9" w:rsidRDefault="00067A9A" w:rsidP="007E2CBD">
            <w:pPr>
              <w:rPr>
                <w:rFonts w:ascii="Arial" w:hAnsi="Arial" w:cs="Arial"/>
                <w:b/>
              </w:rPr>
            </w:pPr>
            <w:r w:rsidRPr="00730AE9">
              <w:rPr>
                <w:rFonts w:ascii="Arial" w:hAnsi="Arial" w:cs="Arial"/>
                <w:b/>
              </w:rPr>
              <w:t xml:space="preserve">STROKOVNJAK </w:t>
            </w:r>
            <w:r w:rsidR="00646EDD">
              <w:rPr>
                <w:rFonts w:ascii="Arial" w:hAnsi="Arial" w:cs="Arial"/>
                <w:b/>
              </w:rPr>
              <w:t>ZA PODROČJE KMETIJSTVA</w:t>
            </w:r>
          </w:p>
        </w:tc>
        <w:tc>
          <w:tcPr>
            <w:tcW w:w="3964" w:type="dxa"/>
            <w:vAlign w:val="center"/>
          </w:tcPr>
          <w:p w14:paraId="63126EDE" w14:textId="77777777" w:rsidR="002E2554" w:rsidRPr="00730AE9" w:rsidRDefault="002E2554" w:rsidP="007D0A74">
            <w:pPr>
              <w:rPr>
                <w:rFonts w:ascii="Arial" w:hAnsi="Arial" w:cs="Arial"/>
              </w:rPr>
            </w:pPr>
          </w:p>
        </w:tc>
      </w:tr>
      <w:tr w:rsidR="00646EDD" w:rsidRPr="00730AE9" w14:paraId="6B228944" w14:textId="77777777" w:rsidTr="00164234">
        <w:trPr>
          <w:trHeight w:val="316"/>
        </w:trPr>
        <w:tc>
          <w:tcPr>
            <w:tcW w:w="5098" w:type="dxa"/>
            <w:shd w:val="clear" w:color="auto" w:fill="D9D9D9" w:themeFill="background1" w:themeFillShade="D9"/>
          </w:tcPr>
          <w:p w14:paraId="4BBD7D2A" w14:textId="69A2797F" w:rsidR="00646EDD" w:rsidRPr="00730AE9" w:rsidRDefault="00646EDD" w:rsidP="00646EDD">
            <w:pPr>
              <w:rPr>
                <w:rFonts w:ascii="Arial" w:hAnsi="Arial" w:cs="Arial"/>
                <w:b/>
              </w:rPr>
            </w:pPr>
            <w:r w:rsidRPr="002C4F6A">
              <w:rPr>
                <w:rFonts w:ascii="Arial" w:hAnsi="Arial" w:cs="Arial"/>
                <w:b/>
              </w:rPr>
              <w:t xml:space="preserve">STROKOVNJAK ZA PODROČJE </w:t>
            </w:r>
            <w:r>
              <w:rPr>
                <w:rFonts w:ascii="Arial" w:hAnsi="Arial" w:cs="Arial"/>
                <w:b/>
              </w:rPr>
              <w:t>GRADBENIŠTVA</w:t>
            </w:r>
          </w:p>
        </w:tc>
        <w:tc>
          <w:tcPr>
            <w:tcW w:w="3964" w:type="dxa"/>
            <w:vAlign w:val="center"/>
          </w:tcPr>
          <w:p w14:paraId="3F779F2E" w14:textId="77777777" w:rsidR="00646EDD" w:rsidRPr="00730AE9" w:rsidRDefault="00646EDD" w:rsidP="00646EDD">
            <w:pPr>
              <w:rPr>
                <w:rFonts w:ascii="Arial" w:hAnsi="Arial" w:cs="Arial"/>
              </w:rPr>
            </w:pPr>
          </w:p>
        </w:tc>
      </w:tr>
      <w:tr w:rsidR="00646EDD" w:rsidRPr="00730AE9" w14:paraId="68798ED6" w14:textId="77777777" w:rsidTr="00164234">
        <w:trPr>
          <w:trHeight w:val="264"/>
        </w:trPr>
        <w:tc>
          <w:tcPr>
            <w:tcW w:w="5098" w:type="dxa"/>
            <w:shd w:val="clear" w:color="auto" w:fill="D9D9D9" w:themeFill="background1" w:themeFillShade="D9"/>
          </w:tcPr>
          <w:p w14:paraId="4B1D0FB0" w14:textId="68C95163" w:rsidR="00646EDD" w:rsidRDefault="00646EDD" w:rsidP="00646EDD">
            <w:pPr>
              <w:rPr>
                <w:rFonts w:ascii="Arial" w:hAnsi="Arial" w:cs="Arial"/>
                <w:b/>
              </w:rPr>
            </w:pPr>
            <w:r w:rsidRPr="002C4F6A">
              <w:rPr>
                <w:rFonts w:ascii="Arial" w:hAnsi="Arial" w:cs="Arial"/>
                <w:b/>
              </w:rPr>
              <w:t xml:space="preserve">STROKOVNJAK ZA PODROČJE </w:t>
            </w:r>
            <w:r>
              <w:rPr>
                <w:rFonts w:ascii="Arial" w:hAnsi="Arial" w:cs="Arial"/>
                <w:b/>
              </w:rPr>
              <w:t>GOZDARSTVA</w:t>
            </w:r>
          </w:p>
        </w:tc>
        <w:tc>
          <w:tcPr>
            <w:tcW w:w="3964" w:type="dxa"/>
            <w:vAlign w:val="center"/>
          </w:tcPr>
          <w:p w14:paraId="34EFA429" w14:textId="77777777" w:rsidR="00646EDD" w:rsidRPr="00730AE9" w:rsidRDefault="00646EDD" w:rsidP="00646EDD">
            <w:pPr>
              <w:rPr>
                <w:rFonts w:ascii="Arial" w:hAnsi="Arial" w:cs="Arial"/>
              </w:rPr>
            </w:pPr>
          </w:p>
        </w:tc>
      </w:tr>
    </w:tbl>
    <w:p w14:paraId="62B8AC1B" w14:textId="77777777" w:rsidR="00096949" w:rsidRPr="00730AE9" w:rsidRDefault="00096949" w:rsidP="007D0A74">
      <w:pPr>
        <w:rPr>
          <w:rFonts w:ascii="Arial" w:hAnsi="Arial" w:cs="Arial"/>
        </w:rPr>
      </w:pPr>
    </w:p>
    <w:p w14:paraId="61AF664B" w14:textId="77777777" w:rsidR="00096949" w:rsidRPr="00730AE9" w:rsidRDefault="00096949" w:rsidP="007D0A74">
      <w:pPr>
        <w:rPr>
          <w:rFonts w:ascii="Arial" w:hAnsi="Arial" w:cs="Arial"/>
        </w:rPr>
      </w:pPr>
    </w:p>
    <w:tbl>
      <w:tblPr>
        <w:tblStyle w:val="Tabelamrea"/>
        <w:tblW w:w="0" w:type="auto"/>
        <w:tblLook w:val="04A0" w:firstRow="1" w:lastRow="0" w:firstColumn="1" w:lastColumn="0" w:noHBand="0" w:noVBand="1"/>
      </w:tblPr>
      <w:tblGrid>
        <w:gridCol w:w="3256"/>
        <w:gridCol w:w="567"/>
        <w:gridCol w:w="5239"/>
      </w:tblGrid>
      <w:tr w:rsidR="00D44E78" w:rsidRPr="00730AE9" w14:paraId="51876B6E" w14:textId="77777777" w:rsidTr="002E2554">
        <w:tc>
          <w:tcPr>
            <w:tcW w:w="9062" w:type="dxa"/>
            <w:gridSpan w:val="3"/>
            <w:shd w:val="clear" w:color="auto" w:fill="DEEAF6" w:themeFill="accent5" w:themeFillTint="33"/>
            <w:vAlign w:val="center"/>
          </w:tcPr>
          <w:p w14:paraId="20F426F6" w14:textId="41FCA2AA" w:rsidR="00D44E78" w:rsidRPr="00730AE9" w:rsidRDefault="00067A9A" w:rsidP="005B26A3">
            <w:pPr>
              <w:pStyle w:val="Odstavekseznama"/>
              <w:numPr>
                <w:ilvl w:val="0"/>
                <w:numId w:val="21"/>
              </w:numPr>
              <w:ind w:left="308" w:hanging="284"/>
              <w:rPr>
                <w:rFonts w:ascii="Arial" w:hAnsi="Arial" w:cs="Arial"/>
                <w:b/>
              </w:rPr>
            </w:pPr>
            <w:r w:rsidRPr="00730AE9">
              <w:rPr>
                <w:rFonts w:ascii="Arial" w:hAnsi="Arial" w:cs="Arial"/>
                <w:b/>
              </w:rPr>
              <w:t xml:space="preserve">STROKOVNJAK </w:t>
            </w:r>
            <w:r w:rsidR="00646EDD">
              <w:rPr>
                <w:rFonts w:ascii="Arial" w:hAnsi="Arial" w:cs="Arial"/>
                <w:b/>
              </w:rPr>
              <w:t>ZA PODROČJE KMETIJSTVA</w:t>
            </w:r>
          </w:p>
        </w:tc>
      </w:tr>
      <w:tr w:rsidR="0031487B" w:rsidRPr="00730AE9" w14:paraId="260777E3" w14:textId="77777777" w:rsidTr="00646EDD">
        <w:trPr>
          <w:trHeight w:val="548"/>
        </w:trPr>
        <w:tc>
          <w:tcPr>
            <w:tcW w:w="3256" w:type="dxa"/>
            <w:shd w:val="clear" w:color="auto" w:fill="D9D9D9" w:themeFill="background1" w:themeFillShade="D9"/>
            <w:vAlign w:val="center"/>
          </w:tcPr>
          <w:p w14:paraId="5331406A" w14:textId="77777777" w:rsidR="0031487B" w:rsidRPr="00730AE9" w:rsidRDefault="00191F98" w:rsidP="007D0A74">
            <w:pPr>
              <w:rPr>
                <w:rFonts w:ascii="Arial" w:hAnsi="Arial" w:cs="Arial"/>
                <w:b/>
              </w:rPr>
            </w:pPr>
            <w:r w:rsidRPr="00730AE9">
              <w:rPr>
                <w:rFonts w:ascii="Arial" w:hAnsi="Arial" w:cs="Arial"/>
                <w:b/>
              </w:rPr>
              <w:t>Ime in priimek:</w:t>
            </w:r>
          </w:p>
        </w:tc>
        <w:tc>
          <w:tcPr>
            <w:tcW w:w="5806" w:type="dxa"/>
            <w:gridSpan w:val="2"/>
            <w:vAlign w:val="center"/>
          </w:tcPr>
          <w:p w14:paraId="2380FA1A" w14:textId="77777777" w:rsidR="0031487B" w:rsidRPr="00730AE9" w:rsidRDefault="0031487B" w:rsidP="007D0A74">
            <w:pPr>
              <w:rPr>
                <w:rFonts w:ascii="Arial" w:hAnsi="Arial" w:cs="Arial"/>
              </w:rPr>
            </w:pPr>
          </w:p>
        </w:tc>
      </w:tr>
      <w:tr w:rsidR="002E2554" w:rsidRPr="0083576D" w14:paraId="330E1404" w14:textId="77777777" w:rsidTr="00646EDD">
        <w:trPr>
          <w:trHeight w:val="474"/>
        </w:trPr>
        <w:tc>
          <w:tcPr>
            <w:tcW w:w="3256" w:type="dxa"/>
            <w:shd w:val="clear" w:color="auto" w:fill="D9D9D9" w:themeFill="background1" w:themeFillShade="D9"/>
            <w:vAlign w:val="center"/>
          </w:tcPr>
          <w:p w14:paraId="16991835" w14:textId="77777777" w:rsidR="002E2554" w:rsidRPr="0083576D" w:rsidRDefault="002E2554" w:rsidP="00F75009">
            <w:pPr>
              <w:rPr>
                <w:rFonts w:ascii="Arial" w:hAnsi="Arial" w:cs="Arial"/>
                <w:b/>
              </w:rPr>
            </w:pPr>
            <w:r w:rsidRPr="0083576D">
              <w:rPr>
                <w:rFonts w:ascii="Arial" w:hAnsi="Arial" w:cs="Arial"/>
                <w:b/>
              </w:rPr>
              <w:t>Trenutna zaposlitev in funkcija:</w:t>
            </w:r>
          </w:p>
        </w:tc>
        <w:tc>
          <w:tcPr>
            <w:tcW w:w="5806" w:type="dxa"/>
            <w:gridSpan w:val="2"/>
            <w:vAlign w:val="center"/>
          </w:tcPr>
          <w:p w14:paraId="0A42784F" w14:textId="77777777" w:rsidR="002E2554" w:rsidRPr="0083576D" w:rsidRDefault="002E2554" w:rsidP="00F75009">
            <w:pPr>
              <w:rPr>
                <w:rFonts w:ascii="Arial" w:hAnsi="Arial" w:cs="Arial"/>
              </w:rPr>
            </w:pPr>
          </w:p>
        </w:tc>
      </w:tr>
      <w:tr w:rsidR="002138B2" w:rsidRPr="0083576D" w14:paraId="464FFC62" w14:textId="77777777" w:rsidTr="002138B2">
        <w:trPr>
          <w:trHeight w:val="474"/>
        </w:trPr>
        <w:tc>
          <w:tcPr>
            <w:tcW w:w="3256" w:type="dxa"/>
            <w:vMerge w:val="restart"/>
            <w:shd w:val="clear" w:color="auto" w:fill="D9D9D9" w:themeFill="background1" w:themeFillShade="D9"/>
            <w:vAlign w:val="center"/>
          </w:tcPr>
          <w:p w14:paraId="5372CB09" w14:textId="6005C91D" w:rsidR="002138B2" w:rsidRPr="0083576D" w:rsidRDefault="002138B2" w:rsidP="00F75009">
            <w:pPr>
              <w:rPr>
                <w:rFonts w:ascii="Arial" w:hAnsi="Arial" w:cs="Arial"/>
                <w:b/>
              </w:rPr>
            </w:pPr>
            <w:r>
              <w:rPr>
                <w:rFonts w:ascii="Arial" w:hAnsi="Arial" w:cs="Arial"/>
                <w:b/>
              </w:rPr>
              <w:t>Usposobljenost (označi ustrezno)</w:t>
            </w:r>
          </w:p>
        </w:tc>
        <w:tc>
          <w:tcPr>
            <w:tcW w:w="567" w:type="dxa"/>
            <w:vAlign w:val="center"/>
          </w:tcPr>
          <w:p w14:paraId="6DAEE844" w14:textId="77777777" w:rsidR="002138B2" w:rsidRPr="0083576D" w:rsidRDefault="002138B2" w:rsidP="00F75009">
            <w:pPr>
              <w:rPr>
                <w:rFonts w:ascii="Arial" w:hAnsi="Arial" w:cs="Arial"/>
              </w:rPr>
            </w:pPr>
          </w:p>
        </w:tc>
        <w:tc>
          <w:tcPr>
            <w:tcW w:w="5239" w:type="dxa"/>
            <w:vAlign w:val="center"/>
          </w:tcPr>
          <w:p w14:paraId="75E3FC39" w14:textId="19045A4D" w:rsidR="002138B2" w:rsidRPr="0083576D" w:rsidRDefault="002138B2" w:rsidP="00F75009">
            <w:pPr>
              <w:rPr>
                <w:rFonts w:ascii="Arial" w:hAnsi="Arial" w:cs="Arial"/>
              </w:rPr>
            </w:pPr>
            <w:r>
              <w:rPr>
                <w:rFonts w:ascii="Arial" w:hAnsi="Arial" w:cs="Arial"/>
              </w:rPr>
              <w:t>Sodni cenilec</w:t>
            </w:r>
          </w:p>
        </w:tc>
      </w:tr>
      <w:tr w:rsidR="002138B2" w:rsidRPr="0083576D" w14:paraId="53EFB1DB" w14:textId="77777777" w:rsidTr="002138B2">
        <w:trPr>
          <w:trHeight w:val="474"/>
        </w:trPr>
        <w:tc>
          <w:tcPr>
            <w:tcW w:w="3256" w:type="dxa"/>
            <w:vMerge/>
            <w:shd w:val="clear" w:color="auto" w:fill="D9D9D9" w:themeFill="background1" w:themeFillShade="D9"/>
            <w:vAlign w:val="center"/>
          </w:tcPr>
          <w:p w14:paraId="703F4976" w14:textId="77777777" w:rsidR="002138B2" w:rsidRDefault="002138B2" w:rsidP="00F75009">
            <w:pPr>
              <w:rPr>
                <w:rFonts w:ascii="Arial" w:hAnsi="Arial" w:cs="Arial"/>
                <w:b/>
              </w:rPr>
            </w:pPr>
          </w:p>
        </w:tc>
        <w:tc>
          <w:tcPr>
            <w:tcW w:w="567" w:type="dxa"/>
            <w:vAlign w:val="center"/>
          </w:tcPr>
          <w:p w14:paraId="3A58FB7E" w14:textId="77777777" w:rsidR="002138B2" w:rsidRPr="0083576D" w:rsidRDefault="002138B2" w:rsidP="00F75009">
            <w:pPr>
              <w:rPr>
                <w:rFonts w:ascii="Arial" w:hAnsi="Arial" w:cs="Arial"/>
              </w:rPr>
            </w:pPr>
          </w:p>
        </w:tc>
        <w:tc>
          <w:tcPr>
            <w:tcW w:w="5239" w:type="dxa"/>
            <w:vAlign w:val="center"/>
          </w:tcPr>
          <w:p w14:paraId="46F22E86" w14:textId="0883D5B2" w:rsidR="002138B2" w:rsidRPr="0083576D" w:rsidRDefault="002138B2" w:rsidP="00F75009">
            <w:pPr>
              <w:rPr>
                <w:rFonts w:ascii="Arial" w:hAnsi="Arial" w:cs="Arial"/>
              </w:rPr>
            </w:pPr>
            <w:r>
              <w:rPr>
                <w:rFonts w:ascii="Arial" w:hAnsi="Arial" w:cs="Arial"/>
                <w:color w:val="000000"/>
                <w:szCs w:val="20"/>
              </w:rPr>
              <w:t>P</w:t>
            </w:r>
            <w:r w:rsidRPr="00E42137">
              <w:rPr>
                <w:rFonts w:ascii="Arial" w:hAnsi="Arial" w:cs="Arial"/>
                <w:color w:val="000000"/>
                <w:szCs w:val="20"/>
              </w:rPr>
              <w:t>ooblaščeni ocenjevalec vrednosti nepremičnin</w:t>
            </w:r>
          </w:p>
        </w:tc>
      </w:tr>
    </w:tbl>
    <w:p w14:paraId="3E22A276" w14:textId="77777777" w:rsidR="00486E16" w:rsidRPr="0083576D" w:rsidRDefault="00486E16" w:rsidP="007D0A74">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1A6B3425" w14:textId="77777777" w:rsidTr="007E13DB">
        <w:tc>
          <w:tcPr>
            <w:tcW w:w="9067" w:type="dxa"/>
            <w:gridSpan w:val="5"/>
            <w:shd w:val="clear" w:color="auto" w:fill="D9E2F3" w:themeFill="accent1" w:themeFillTint="33"/>
          </w:tcPr>
          <w:p w14:paraId="78B1E0D7" w14:textId="5189E66C" w:rsidR="005B26A3" w:rsidRDefault="005B26A3" w:rsidP="005B26A3">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558178B2" w14:textId="77777777" w:rsidTr="005B26A3">
        <w:tc>
          <w:tcPr>
            <w:tcW w:w="988" w:type="dxa"/>
            <w:shd w:val="clear" w:color="auto" w:fill="D0CECE" w:themeFill="background2" w:themeFillShade="E6"/>
            <w:vAlign w:val="center"/>
          </w:tcPr>
          <w:p w14:paraId="1DBC3E0B" w14:textId="67E658C4" w:rsidR="005B26A3" w:rsidRPr="005B26A3" w:rsidRDefault="005B26A3" w:rsidP="005B26A3">
            <w:pPr>
              <w:spacing w:line="259" w:lineRule="auto"/>
              <w:jc w:val="center"/>
              <w:rPr>
                <w:rFonts w:ascii="Arial" w:hAnsi="Arial" w:cs="Arial"/>
                <w:b/>
                <w:bCs/>
              </w:rPr>
            </w:pPr>
            <w:r w:rsidRPr="005B26A3">
              <w:rPr>
                <w:rFonts w:ascii="Arial" w:hAnsi="Arial" w:cs="Arial"/>
                <w:b/>
                <w:bCs/>
              </w:rPr>
              <w:t>Zap št.</w:t>
            </w:r>
          </w:p>
        </w:tc>
        <w:tc>
          <w:tcPr>
            <w:tcW w:w="1701" w:type="dxa"/>
            <w:shd w:val="clear" w:color="auto" w:fill="D0CECE" w:themeFill="background2" w:themeFillShade="E6"/>
            <w:vAlign w:val="center"/>
          </w:tcPr>
          <w:p w14:paraId="59A4F43A" w14:textId="62905CFC" w:rsidR="005B26A3" w:rsidRPr="005B26A3" w:rsidRDefault="005B26A3" w:rsidP="005B26A3">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283A32CF" w14:textId="0338F6AE" w:rsidR="005B26A3" w:rsidRPr="005B26A3" w:rsidRDefault="005B26A3" w:rsidP="005B26A3">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6744FD60" w14:textId="03981628" w:rsidR="005B26A3" w:rsidRPr="005B26A3" w:rsidRDefault="005B26A3" w:rsidP="005B26A3">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5BBBEB97" w14:textId="3452CB10" w:rsidR="005B26A3" w:rsidRPr="005B26A3" w:rsidRDefault="005B26A3" w:rsidP="005B26A3">
            <w:pPr>
              <w:spacing w:line="259" w:lineRule="auto"/>
              <w:jc w:val="center"/>
              <w:rPr>
                <w:rFonts w:ascii="Arial" w:hAnsi="Arial" w:cs="Arial"/>
                <w:b/>
                <w:bCs/>
              </w:rPr>
            </w:pPr>
            <w:r w:rsidRPr="005B26A3">
              <w:rPr>
                <w:rFonts w:ascii="Arial" w:hAnsi="Arial" w:cs="Arial"/>
                <w:b/>
                <w:bCs/>
              </w:rPr>
              <w:t>Datum izvedbe (od – do)</w:t>
            </w:r>
          </w:p>
        </w:tc>
      </w:tr>
      <w:tr w:rsidR="005B26A3" w14:paraId="3ACA1D2B" w14:textId="77777777" w:rsidTr="005B26A3">
        <w:tc>
          <w:tcPr>
            <w:tcW w:w="988" w:type="dxa"/>
          </w:tcPr>
          <w:p w14:paraId="6300191B" w14:textId="23522099" w:rsidR="005B26A3" w:rsidRDefault="005B26A3" w:rsidP="005B26A3">
            <w:pPr>
              <w:spacing w:line="259" w:lineRule="auto"/>
              <w:jc w:val="center"/>
              <w:rPr>
                <w:rFonts w:ascii="Arial" w:hAnsi="Arial" w:cs="Arial"/>
              </w:rPr>
            </w:pPr>
            <w:r>
              <w:rPr>
                <w:rFonts w:ascii="Arial" w:hAnsi="Arial" w:cs="Arial"/>
              </w:rPr>
              <w:t>1</w:t>
            </w:r>
          </w:p>
        </w:tc>
        <w:tc>
          <w:tcPr>
            <w:tcW w:w="1701" w:type="dxa"/>
          </w:tcPr>
          <w:p w14:paraId="15D015D9" w14:textId="77777777" w:rsidR="005B26A3" w:rsidRDefault="005B26A3" w:rsidP="002E2554">
            <w:pPr>
              <w:spacing w:line="259" w:lineRule="auto"/>
              <w:jc w:val="left"/>
              <w:rPr>
                <w:rFonts w:ascii="Arial" w:hAnsi="Arial" w:cs="Arial"/>
              </w:rPr>
            </w:pPr>
          </w:p>
        </w:tc>
        <w:tc>
          <w:tcPr>
            <w:tcW w:w="2409" w:type="dxa"/>
          </w:tcPr>
          <w:p w14:paraId="6AE2F507" w14:textId="77777777" w:rsidR="005B26A3" w:rsidRDefault="005B26A3" w:rsidP="002E2554">
            <w:pPr>
              <w:spacing w:line="259" w:lineRule="auto"/>
              <w:jc w:val="left"/>
              <w:rPr>
                <w:rFonts w:ascii="Arial" w:hAnsi="Arial" w:cs="Arial"/>
              </w:rPr>
            </w:pPr>
          </w:p>
        </w:tc>
        <w:tc>
          <w:tcPr>
            <w:tcW w:w="1560" w:type="dxa"/>
          </w:tcPr>
          <w:p w14:paraId="49EDC0DA" w14:textId="77777777" w:rsidR="005B26A3" w:rsidRDefault="005B26A3" w:rsidP="002E2554">
            <w:pPr>
              <w:spacing w:line="259" w:lineRule="auto"/>
              <w:jc w:val="left"/>
              <w:rPr>
                <w:rFonts w:ascii="Arial" w:hAnsi="Arial" w:cs="Arial"/>
              </w:rPr>
            </w:pPr>
          </w:p>
        </w:tc>
        <w:tc>
          <w:tcPr>
            <w:tcW w:w="2409" w:type="dxa"/>
          </w:tcPr>
          <w:p w14:paraId="1FDF0D86" w14:textId="5CB94089" w:rsidR="005B26A3" w:rsidRDefault="005B26A3" w:rsidP="002E2554">
            <w:pPr>
              <w:spacing w:line="259" w:lineRule="auto"/>
              <w:jc w:val="left"/>
              <w:rPr>
                <w:rFonts w:ascii="Arial" w:hAnsi="Arial" w:cs="Arial"/>
              </w:rPr>
            </w:pPr>
          </w:p>
        </w:tc>
      </w:tr>
      <w:tr w:rsidR="005B26A3" w14:paraId="4C3BE027" w14:textId="77777777" w:rsidTr="005B26A3">
        <w:tc>
          <w:tcPr>
            <w:tcW w:w="988" w:type="dxa"/>
          </w:tcPr>
          <w:p w14:paraId="76CDC7B8" w14:textId="20B9646D" w:rsidR="005B26A3" w:rsidRDefault="005B26A3" w:rsidP="005B26A3">
            <w:pPr>
              <w:spacing w:line="259" w:lineRule="auto"/>
              <w:jc w:val="center"/>
              <w:rPr>
                <w:rFonts w:ascii="Arial" w:hAnsi="Arial" w:cs="Arial"/>
              </w:rPr>
            </w:pPr>
            <w:r>
              <w:rPr>
                <w:rFonts w:ascii="Arial" w:hAnsi="Arial" w:cs="Arial"/>
              </w:rPr>
              <w:t>2</w:t>
            </w:r>
          </w:p>
        </w:tc>
        <w:tc>
          <w:tcPr>
            <w:tcW w:w="1701" w:type="dxa"/>
          </w:tcPr>
          <w:p w14:paraId="4F73DA86" w14:textId="77777777" w:rsidR="005B26A3" w:rsidRDefault="005B26A3" w:rsidP="002E2554">
            <w:pPr>
              <w:spacing w:line="259" w:lineRule="auto"/>
              <w:jc w:val="left"/>
              <w:rPr>
                <w:rFonts w:ascii="Arial" w:hAnsi="Arial" w:cs="Arial"/>
              </w:rPr>
            </w:pPr>
          </w:p>
        </w:tc>
        <w:tc>
          <w:tcPr>
            <w:tcW w:w="2409" w:type="dxa"/>
          </w:tcPr>
          <w:p w14:paraId="2A932A1C" w14:textId="77777777" w:rsidR="005B26A3" w:rsidRDefault="005B26A3" w:rsidP="002E2554">
            <w:pPr>
              <w:spacing w:line="259" w:lineRule="auto"/>
              <w:jc w:val="left"/>
              <w:rPr>
                <w:rFonts w:ascii="Arial" w:hAnsi="Arial" w:cs="Arial"/>
              </w:rPr>
            </w:pPr>
          </w:p>
        </w:tc>
        <w:tc>
          <w:tcPr>
            <w:tcW w:w="1560" w:type="dxa"/>
          </w:tcPr>
          <w:p w14:paraId="11CF18C5" w14:textId="77777777" w:rsidR="005B26A3" w:rsidRDefault="005B26A3" w:rsidP="002E2554">
            <w:pPr>
              <w:spacing w:line="259" w:lineRule="auto"/>
              <w:jc w:val="left"/>
              <w:rPr>
                <w:rFonts w:ascii="Arial" w:hAnsi="Arial" w:cs="Arial"/>
              </w:rPr>
            </w:pPr>
          </w:p>
        </w:tc>
        <w:tc>
          <w:tcPr>
            <w:tcW w:w="2409" w:type="dxa"/>
          </w:tcPr>
          <w:p w14:paraId="6AC34F6F" w14:textId="410C596A" w:rsidR="005B26A3" w:rsidRDefault="005B26A3" w:rsidP="002E2554">
            <w:pPr>
              <w:spacing w:line="259" w:lineRule="auto"/>
              <w:jc w:val="left"/>
              <w:rPr>
                <w:rFonts w:ascii="Arial" w:hAnsi="Arial" w:cs="Arial"/>
              </w:rPr>
            </w:pPr>
          </w:p>
        </w:tc>
      </w:tr>
      <w:tr w:rsidR="005B26A3" w14:paraId="27A16A79" w14:textId="77777777" w:rsidTr="005B26A3">
        <w:tc>
          <w:tcPr>
            <w:tcW w:w="988" w:type="dxa"/>
          </w:tcPr>
          <w:p w14:paraId="30130D83" w14:textId="034E7115" w:rsidR="005B26A3" w:rsidRDefault="005B26A3" w:rsidP="005B26A3">
            <w:pPr>
              <w:spacing w:line="259" w:lineRule="auto"/>
              <w:jc w:val="center"/>
              <w:rPr>
                <w:rFonts w:ascii="Arial" w:hAnsi="Arial" w:cs="Arial"/>
              </w:rPr>
            </w:pPr>
            <w:r>
              <w:rPr>
                <w:rFonts w:ascii="Arial" w:hAnsi="Arial" w:cs="Arial"/>
              </w:rPr>
              <w:t>3</w:t>
            </w:r>
          </w:p>
        </w:tc>
        <w:tc>
          <w:tcPr>
            <w:tcW w:w="1701" w:type="dxa"/>
          </w:tcPr>
          <w:p w14:paraId="65FA3028" w14:textId="77777777" w:rsidR="005B26A3" w:rsidRDefault="005B26A3" w:rsidP="002E2554">
            <w:pPr>
              <w:spacing w:line="259" w:lineRule="auto"/>
              <w:jc w:val="left"/>
              <w:rPr>
                <w:rFonts w:ascii="Arial" w:hAnsi="Arial" w:cs="Arial"/>
              </w:rPr>
            </w:pPr>
          </w:p>
        </w:tc>
        <w:tc>
          <w:tcPr>
            <w:tcW w:w="2409" w:type="dxa"/>
          </w:tcPr>
          <w:p w14:paraId="4A165901" w14:textId="77777777" w:rsidR="005B26A3" w:rsidRDefault="005B26A3" w:rsidP="002E2554">
            <w:pPr>
              <w:spacing w:line="259" w:lineRule="auto"/>
              <w:jc w:val="left"/>
              <w:rPr>
                <w:rFonts w:ascii="Arial" w:hAnsi="Arial" w:cs="Arial"/>
              </w:rPr>
            </w:pPr>
          </w:p>
        </w:tc>
        <w:tc>
          <w:tcPr>
            <w:tcW w:w="1560" w:type="dxa"/>
          </w:tcPr>
          <w:p w14:paraId="04D9D3EF" w14:textId="77777777" w:rsidR="005B26A3" w:rsidRDefault="005B26A3" w:rsidP="002E2554">
            <w:pPr>
              <w:spacing w:line="259" w:lineRule="auto"/>
              <w:jc w:val="left"/>
              <w:rPr>
                <w:rFonts w:ascii="Arial" w:hAnsi="Arial" w:cs="Arial"/>
              </w:rPr>
            </w:pPr>
          </w:p>
        </w:tc>
        <w:tc>
          <w:tcPr>
            <w:tcW w:w="2409" w:type="dxa"/>
          </w:tcPr>
          <w:p w14:paraId="56615979" w14:textId="50F5E833" w:rsidR="005B26A3" w:rsidRDefault="005B26A3" w:rsidP="002E2554">
            <w:pPr>
              <w:spacing w:line="259" w:lineRule="auto"/>
              <w:jc w:val="left"/>
              <w:rPr>
                <w:rFonts w:ascii="Arial" w:hAnsi="Arial" w:cs="Arial"/>
              </w:rPr>
            </w:pPr>
          </w:p>
        </w:tc>
      </w:tr>
      <w:tr w:rsidR="005B26A3" w14:paraId="108B900A" w14:textId="77777777" w:rsidTr="005B26A3">
        <w:tc>
          <w:tcPr>
            <w:tcW w:w="988" w:type="dxa"/>
          </w:tcPr>
          <w:p w14:paraId="039836CD" w14:textId="55218E1F" w:rsidR="005B26A3" w:rsidRDefault="005B26A3" w:rsidP="005B26A3">
            <w:pPr>
              <w:spacing w:line="259" w:lineRule="auto"/>
              <w:jc w:val="center"/>
              <w:rPr>
                <w:rFonts w:ascii="Arial" w:hAnsi="Arial" w:cs="Arial"/>
              </w:rPr>
            </w:pPr>
            <w:r>
              <w:rPr>
                <w:rFonts w:ascii="Arial" w:hAnsi="Arial" w:cs="Arial"/>
              </w:rPr>
              <w:t>4</w:t>
            </w:r>
          </w:p>
        </w:tc>
        <w:tc>
          <w:tcPr>
            <w:tcW w:w="1701" w:type="dxa"/>
          </w:tcPr>
          <w:p w14:paraId="017B157E" w14:textId="77777777" w:rsidR="005B26A3" w:rsidRDefault="005B26A3" w:rsidP="002E2554">
            <w:pPr>
              <w:spacing w:line="259" w:lineRule="auto"/>
              <w:jc w:val="left"/>
              <w:rPr>
                <w:rFonts w:ascii="Arial" w:hAnsi="Arial" w:cs="Arial"/>
              </w:rPr>
            </w:pPr>
          </w:p>
        </w:tc>
        <w:tc>
          <w:tcPr>
            <w:tcW w:w="2409" w:type="dxa"/>
          </w:tcPr>
          <w:p w14:paraId="69F42D08" w14:textId="77777777" w:rsidR="005B26A3" w:rsidRDefault="005B26A3" w:rsidP="002E2554">
            <w:pPr>
              <w:spacing w:line="259" w:lineRule="auto"/>
              <w:jc w:val="left"/>
              <w:rPr>
                <w:rFonts w:ascii="Arial" w:hAnsi="Arial" w:cs="Arial"/>
              </w:rPr>
            </w:pPr>
          </w:p>
        </w:tc>
        <w:tc>
          <w:tcPr>
            <w:tcW w:w="1560" w:type="dxa"/>
          </w:tcPr>
          <w:p w14:paraId="3A2F90E4" w14:textId="77777777" w:rsidR="005B26A3" w:rsidRDefault="005B26A3" w:rsidP="002E2554">
            <w:pPr>
              <w:spacing w:line="259" w:lineRule="auto"/>
              <w:jc w:val="left"/>
              <w:rPr>
                <w:rFonts w:ascii="Arial" w:hAnsi="Arial" w:cs="Arial"/>
              </w:rPr>
            </w:pPr>
          </w:p>
        </w:tc>
        <w:tc>
          <w:tcPr>
            <w:tcW w:w="2409" w:type="dxa"/>
          </w:tcPr>
          <w:p w14:paraId="577076D4" w14:textId="33A41E6A" w:rsidR="005B26A3" w:rsidRDefault="005B26A3" w:rsidP="002E2554">
            <w:pPr>
              <w:spacing w:line="259" w:lineRule="auto"/>
              <w:jc w:val="left"/>
              <w:rPr>
                <w:rFonts w:ascii="Arial" w:hAnsi="Arial" w:cs="Arial"/>
              </w:rPr>
            </w:pPr>
          </w:p>
        </w:tc>
      </w:tr>
      <w:tr w:rsidR="005B26A3" w14:paraId="77C218BA" w14:textId="77777777" w:rsidTr="005B26A3">
        <w:tc>
          <w:tcPr>
            <w:tcW w:w="988" w:type="dxa"/>
          </w:tcPr>
          <w:p w14:paraId="245632F4" w14:textId="035627D6" w:rsidR="005B26A3" w:rsidRDefault="005B26A3" w:rsidP="005B26A3">
            <w:pPr>
              <w:spacing w:line="259" w:lineRule="auto"/>
              <w:jc w:val="center"/>
              <w:rPr>
                <w:rFonts w:ascii="Arial" w:hAnsi="Arial" w:cs="Arial"/>
              </w:rPr>
            </w:pPr>
            <w:r>
              <w:rPr>
                <w:rFonts w:ascii="Arial" w:hAnsi="Arial" w:cs="Arial"/>
              </w:rPr>
              <w:t>5</w:t>
            </w:r>
          </w:p>
        </w:tc>
        <w:tc>
          <w:tcPr>
            <w:tcW w:w="1701" w:type="dxa"/>
          </w:tcPr>
          <w:p w14:paraId="19ED8246" w14:textId="77777777" w:rsidR="005B26A3" w:rsidRDefault="005B26A3" w:rsidP="002E2554">
            <w:pPr>
              <w:spacing w:line="259" w:lineRule="auto"/>
              <w:jc w:val="left"/>
              <w:rPr>
                <w:rFonts w:ascii="Arial" w:hAnsi="Arial" w:cs="Arial"/>
              </w:rPr>
            </w:pPr>
          </w:p>
        </w:tc>
        <w:tc>
          <w:tcPr>
            <w:tcW w:w="2409" w:type="dxa"/>
          </w:tcPr>
          <w:p w14:paraId="47AB83C8" w14:textId="77777777" w:rsidR="005B26A3" w:rsidRDefault="005B26A3" w:rsidP="002E2554">
            <w:pPr>
              <w:spacing w:line="259" w:lineRule="auto"/>
              <w:jc w:val="left"/>
              <w:rPr>
                <w:rFonts w:ascii="Arial" w:hAnsi="Arial" w:cs="Arial"/>
              </w:rPr>
            </w:pPr>
          </w:p>
        </w:tc>
        <w:tc>
          <w:tcPr>
            <w:tcW w:w="1560" w:type="dxa"/>
          </w:tcPr>
          <w:p w14:paraId="2F67593B" w14:textId="77777777" w:rsidR="005B26A3" w:rsidRDefault="005B26A3" w:rsidP="002E2554">
            <w:pPr>
              <w:spacing w:line="259" w:lineRule="auto"/>
              <w:jc w:val="left"/>
              <w:rPr>
                <w:rFonts w:ascii="Arial" w:hAnsi="Arial" w:cs="Arial"/>
              </w:rPr>
            </w:pPr>
          </w:p>
        </w:tc>
        <w:tc>
          <w:tcPr>
            <w:tcW w:w="2409" w:type="dxa"/>
          </w:tcPr>
          <w:p w14:paraId="19EB6D05" w14:textId="4DD64023" w:rsidR="005B26A3" w:rsidRDefault="005B26A3" w:rsidP="002E2554">
            <w:pPr>
              <w:spacing w:line="259" w:lineRule="auto"/>
              <w:jc w:val="left"/>
              <w:rPr>
                <w:rFonts w:ascii="Arial" w:hAnsi="Arial" w:cs="Arial"/>
              </w:rPr>
            </w:pPr>
          </w:p>
        </w:tc>
      </w:tr>
      <w:tr w:rsidR="005B26A3" w14:paraId="0CDF5C5C" w14:textId="77777777" w:rsidTr="005B26A3">
        <w:tc>
          <w:tcPr>
            <w:tcW w:w="988" w:type="dxa"/>
          </w:tcPr>
          <w:p w14:paraId="265D6991" w14:textId="1B42F7CA" w:rsidR="005B26A3" w:rsidRDefault="005B26A3" w:rsidP="005B26A3">
            <w:pPr>
              <w:spacing w:line="259" w:lineRule="auto"/>
              <w:jc w:val="center"/>
              <w:rPr>
                <w:rFonts w:ascii="Arial" w:hAnsi="Arial" w:cs="Arial"/>
              </w:rPr>
            </w:pPr>
            <w:r>
              <w:rPr>
                <w:rFonts w:ascii="Arial" w:hAnsi="Arial" w:cs="Arial"/>
              </w:rPr>
              <w:t>6</w:t>
            </w:r>
          </w:p>
        </w:tc>
        <w:tc>
          <w:tcPr>
            <w:tcW w:w="1701" w:type="dxa"/>
          </w:tcPr>
          <w:p w14:paraId="68A7AE20" w14:textId="77777777" w:rsidR="005B26A3" w:rsidRDefault="005B26A3" w:rsidP="002E2554">
            <w:pPr>
              <w:spacing w:line="259" w:lineRule="auto"/>
              <w:jc w:val="left"/>
              <w:rPr>
                <w:rFonts w:ascii="Arial" w:hAnsi="Arial" w:cs="Arial"/>
              </w:rPr>
            </w:pPr>
          </w:p>
        </w:tc>
        <w:tc>
          <w:tcPr>
            <w:tcW w:w="2409" w:type="dxa"/>
          </w:tcPr>
          <w:p w14:paraId="03CFE249" w14:textId="77777777" w:rsidR="005B26A3" w:rsidRDefault="005B26A3" w:rsidP="002E2554">
            <w:pPr>
              <w:spacing w:line="259" w:lineRule="auto"/>
              <w:jc w:val="left"/>
              <w:rPr>
                <w:rFonts w:ascii="Arial" w:hAnsi="Arial" w:cs="Arial"/>
              </w:rPr>
            </w:pPr>
          </w:p>
        </w:tc>
        <w:tc>
          <w:tcPr>
            <w:tcW w:w="1560" w:type="dxa"/>
          </w:tcPr>
          <w:p w14:paraId="12C5A363" w14:textId="77777777" w:rsidR="005B26A3" w:rsidRDefault="005B26A3" w:rsidP="002E2554">
            <w:pPr>
              <w:spacing w:line="259" w:lineRule="auto"/>
              <w:jc w:val="left"/>
              <w:rPr>
                <w:rFonts w:ascii="Arial" w:hAnsi="Arial" w:cs="Arial"/>
              </w:rPr>
            </w:pPr>
          </w:p>
        </w:tc>
        <w:tc>
          <w:tcPr>
            <w:tcW w:w="2409" w:type="dxa"/>
          </w:tcPr>
          <w:p w14:paraId="5928CA22" w14:textId="2AD6F018" w:rsidR="005B26A3" w:rsidRDefault="005B26A3" w:rsidP="002E2554">
            <w:pPr>
              <w:spacing w:line="259" w:lineRule="auto"/>
              <w:jc w:val="left"/>
              <w:rPr>
                <w:rFonts w:ascii="Arial" w:hAnsi="Arial" w:cs="Arial"/>
              </w:rPr>
            </w:pPr>
          </w:p>
        </w:tc>
      </w:tr>
      <w:tr w:rsidR="005B26A3" w14:paraId="2D586D62" w14:textId="77777777" w:rsidTr="005B26A3">
        <w:tc>
          <w:tcPr>
            <w:tcW w:w="988" w:type="dxa"/>
          </w:tcPr>
          <w:p w14:paraId="1DABA554" w14:textId="7328B8F3" w:rsidR="005B26A3" w:rsidRDefault="005B26A3" w:rsidP="005B26A3">
            <w:pPr>
              <w:spacing w:line="259" w:lineRule="auto"/>
              <w:jc w:val="center"/>
              <w:rPr>
                <w:rFonts w:ascii="Arial" w:hAnsi="Arial" w:cs="Arial"/>
              </w:rPr>
            </w:pPr>
            <w:r>
              <w:rPr>
                <w:rFonts w:ascii="Arial" w:hAnsi="Arial" w:cs="Arial"/>
              </w:rPr>
              <w:t>7</w:t>
            </w:r>
          </w:p>
        </w:tc>
        <w:tc>
          <w:tcPr>
            <w:tcW w:w="1701" w:type="dxa"/>
          </w:tcPr>
          <w:p w14:paraId="5CF256A3" w14:textId="77777777" w:rsidR="005B26A3" w:rsidRDefault="005B26A3" w:rsidP="002E2554">
            <w:pPr>
              <w:spacing w:line="259" w:lineRule="auto"/>
              <w:jc w:val="left"/>
              <w:rPr>
                <w:rFonts w:ascii="Arial" w:hAnsi="Arial" w:cs="Arial"/>
              </w:rPr>
            </w:pPr>
          </w:p>
        </w:tc>
        <w:tc>
          <w:tcPr>
            <w:tcW w:w="2409" w:type="dxa"/>
          </w:tcPr>
          <w:p w14:paraId="57F2A439" w14:textId="77777777" w:rsidR="005B26A3" w:rsidRDefault="005B26A3" w:rsidP="002E2554">
            <w:pPr>
              <w:spacing w:line="259" w:lineRule="auto"/>
              <w:jc w:val="left"/>
              <w:rPr>
                <w:rFonts w:ascii="Arial" w:hAnsi="Arial" w:cs="Arial"/>
              </w:rPr>
            </w:pPr>
          </w:p>
        </w:tc>
        <w:tc>
          <w:tcPr>
            <w:tcW w:w="1560" w:type="dxa"/>
          </w:tcPr>
          <w:p w14:paraId="4CBC4EF3" w14:textId="77777777" w:rsidR="005B26A3" w:rsidRDefault="005B26A3" w:rsidP="002E2554">
            <w:pPr>
              <w:spacing w:line="259" w:lineRule="auto"/>
              <w:jc w:val="left"/>
              <w:rPr>
                <w:rFonts w:ascii="Arial" w:hAnsi="Arial" w:cs="Arial"/>
              </w:rPr>
            </w:pPr>
          </w:p>
        </w:tc>
        <w:tc>
          <w:tcPr>
            <w:tcW w:w="2409" w:type="dxa"/>
          </w:tcPr>
          <w:p w14:paraId="129305F6" w14:textId="4319B833" w:rsidR="005B26A3" w:rsidRDefault="005B26A3" w:rsidP="002E2554">
            <w:pPr>
              <w:spacing w:line="259" w:lineRule="auto"/>
              <w:jc w:val="left"/>
              <w:rPr>
                <w:rFonts w:ascii="Arial" w:hAnsi="Arial" w:cs="Arial"/>
              </w:rPr>
            </w:pPr>
          </w:p>
        </w:tc>
      </w:tr>
      <w:tr w:rsidR="005B26A3" w14:paraId="56EE6155" w14:textId="77777777" w:rsidTr="005B26A3">
        <w:tc>
          <w:tcPr>
            <w:tcW w:w="988" w:type="dxa"/>
          </w:tcPr>
          <w:p w14:paraId="3E8B41F0" w14:textId="7C4C47CC" w:rsidR="005B26A3" w:rsidRDefault="005B26A3" w:rsidP="005B26A3">
            <w:pPr>
              <w:spacing w:line="259" w:lineRule="auto"/>
              <w:jc w:val="center"/>
              <w:rPr>
                <w:rFonts w:ascii="Arial" w:hAnsi="Arial" w:cs="Arial"/>
              </w:rPr>
            </w:pPr>
            <w:r>
              <w:rPr>
                <w:rFonts w:ascii="Arial" w:hAnsi="Arial" w:cs="Arial"/>
              </w:rPr>
              <w:t>8</w:t>
            </w:r>
          </w:p>
        </w:tc>
        <w:tc>
          <w:tcPr>
            <w:tcW w:w="1701" w:type="dxa"/>
          </w:tcPr>
          <w:p w14:paraId="7F6D76CA" w14:textId="77777777" w:rsidR="005B26A3" w:rsidRDefault="005B26A3" w:rsidP="002E2554">
            <w:pPr>
              <w:spacing w:line="259" w:lineRule="auto"/>
              <w:jc w:val="left"/>
              <w:rPr>
                <w:rFonts w:ascii="Arial" w:hAnsi="Arial" w:cs="Arial"/>
              </w:rPr>
            </w:pPr>
          </w:p>
        </w:tc>
        <w:tc>
          <w:tcPr>
            <w:tcW w:w="2409" w:type="dxa"/>
          </w:tcPr>
          <w:p w14:paraId="25732516" w14:textId="77777777" w:rsidR="005B26A3" w:rsidRDefault="005B26A3" w:rsidP="002E2554">
            <w:pPr>
              <w:spacing w:line="259" w:lineRule="auto"/>
              <w:jc w:val="left"/>
              <w:rPr>
                <w:rFonts w:ascii="Arial" w:hAnsi="Arial" w:cs="Arial"/>
              </w:rPr>
            </w:pPr>
          </w:p>
        </w:tc>
        <w:tc>
          <w:tcPr>
            <w:tcW w:w="1560" w:type="dxa"/>
          </w:tcPr>
          <w:p w14:paraId="425ECF81" w14:textId="77777777" w:rsidR="005B26A3" w:rsidRDefault="005B26A3" w:rsidP="002E2554">
            <w:pPr>
              <w:spacing w:line="259" w:lineRule="auto"/>
              <w:jc w:val="left"/>
              <w:rPr>
                <w:rFonts w:ascii="Arial" w:hAnsi="Arial" w:cs="Arial"/>
              </w:rPr>
            </w:pPr>
          </w:p>
        </w:tc>
        <w:tc>
          <w:tcPr>
            <w:tcW w:w="2409" w:type="dxa"/>
          </w:tcPr>
          <w:p w14:paraId="4D6280A7" w14:textId="6F2D929F" w:rsidR="005B26A3" w:rsidRDefault="005B26A3" w:rsidP="002E2554">
            <w:pPr>
              <w:spacing w:line="259" w:lineRule="auto"/>
              <w:jc w:val="left"/>
              <w:rPr>
                <w:rFonts w:ascii="Arial" w:hAnsi="Arial" w:cs="Arial"/>
              </w:rPr>
            </w:pPr>
          </w:p>
        </w:tc>
      </w:tr>
      <w:tr w:rsidR="005B26A3" w14:paraId="071F8070" w14:textId="77777777" w:rsidTr="005B26A3">
        <w:tc>
          <w:tcPr>
            <w:tcW w:w="988" w:type="dxa"/>
          </w:tcPr>
          <w:p w14:paraId="4C9DA0B5" w14:textId="5E8EFB0A" w:rsidR="005B26A3" w:rsidRDefault="005B26A3" w:rsidP="005B26A3">
            <w:pPr>
              <w:spacing w:line="259" w:lineRule="auto"/>
              <w:jc w:val="center"/>
              <w:rPr>
                <w:rFonts w:ascii="Arial" w:hAnsi="Arial" w:cs="Arial"/>
              </w:rPr>
            </w:pPr>
            <w:r>
              <w:rPr>
                <w:rFonts w:ascii="Arial" w:hAnsi="Arial" w:cs="Arial"/>
              </w:rPr>
              <w:t>9</w:t>
            </w:r>
          </w:p>
        </w:tc>
        <w:tc>
          <w:tcPr>
            <w:tcW w:w="1701" w:type="dxa"/>
          </w:tcPr>
          <w:p w14:paraId="562B1AF1" w14:textId="77777777" w:rsidR="005B26A3" w:rsidRDefault="005B26A3" w:rsidP="002E2554">
            <w:pPr>
              <w:spacing w:line="259" w:lineRule="auto"/>
              <w:jc w:val="left"/>
              <w:rPr>
                <w:rFonts w:ascii="Arial" w:hAnsi="Arial" w:cs="Arial"/>
              </w:rPr>
            </w:pPr>
          </w:p>
        </w:tc>
        <w:tc>
          <w:tcPr>
            <w:tcW w:w="2409" w:type="dxa"/>
          </w:tcPr>
          <w:p w14:paraId="4EB56B90" w14:textId="77777777" w:rsidR="005B26A3" w:rsidRDefault="005B26A3" w:rsidP="002E2554">
            <w:pPr>
              <w:spacing w:line="259" w:lineRule="auto"/>
              <w:jc w:val="left"/>
              <w:rPr>
                <w:rFonts w:ascii="Arial" w:hAnsi="Arial" w:cs="Arial"/>
              </w:rPr>
            </w:pPr>
          </w:p>
        </w:tc>
        <w:tc>
          <w:tcPr>
            <w:tcW w:w="1560" w:type="dxa"/>
          </w:tcPr>
          <w:p w14:paraId="20EC4F40" w14:textId="77777777" w:rsidR="005B26A3" w:rsidRDefault="005B26A3" w:rsidP="002E2554">
            <w:pPr>
              <w:spacing w:line="259" w:lineRule="auto"/>
              <w:jc w:val="left"/>
              <w:rPr>
                <w:rFonts w:ascii="Arial" w:hAnsi="Arial" w:cs="Arial"/>
              </w:rPr>
            </w:pPr>
          </w:p>
        </w:tc>
        <w:tc>
          <w:tcPr>
            <w:tcW w:w="2409" w:type="dxa"/>
          </w:tcPr>
          <w:p w14:paraId="24A91F38" w14:textId="77777777" w:rsidR="005B26A3" w:rsidRDefault="005B26A3" w:rsidP="002E2554">
            <w:pPr>
              <w:spacing w:line="259" w:lineRule="auto"/>
              <w:jc w:val="left"/>
              <w:rPr>
                <w:rFonts w:ascii="Arial" w:hAnsi="Arial" w:cs="Arial"/>
              </w:rPr>
            </w:pPr>
          </w:p>
        </w:tc>
      </w:tr>
      <w:tr w:rsidR="005B26A3" w14:paraId="35D14AB8" w14:textId="77777777" w:rsidTr="005B26A3">
        <w:tc>
          <w:tcPr>
            <w:tcW w:w="988" w:type="dxa"/>
          </w:tcPr>
          <w:p w14:paraId="5B63F793" w14:textId="2379577E" w:rsidR="005B26A3" w:rsidRDefault="005B26A3" w:rsidP="005B26A3">
            <w:pPr>
              <w:spacing w:line="259" w:lineRule="auto"/>
              <w:jc w:val="center"/>
              <w:rPr>
                <w:rFonts w:ascii="Arial" w:hAnsi="Arial" w:cs="Arial"/>
              </w:rPr>
            </w:pPr>
            <w:r>
              <w:rPr>
                <w:rFonts w:ascii="Arial" w:hAnsi="Arial" w:cs="Arial"/>
              </w:rPr>
              <w:t>10</w:t>
            </w:r>
          </w:p>
        </w:tc>
        <w:tc>
          <w:tcPr>
            <w:tcW w:w="1701" w:type="dxa"/>
          </w:tcPr>
          <w:p w14:paraId="251DB1AC" w14:textId="77777777" w:rsidR="005B26A3" w:rsidRDefault="005B26A3" w:rsidP="002E2554">
            <w:pPr>
              <w:spacing w:line="259" w:lineRule="auto"/>
              <w:jc w:val="left"/>
              <w:rPr>
                <w:rFonts w:ascii="Arial" w:hAnsi="Arial" w:cs="Arial"/>
              </w:rPr>
            </w:pPr>
          </w:p>
        </w:tc>
        <w:tc>
          <w:tcPr>
            <w:tcW w:w="2409" w:type="dxa"/>
          </w:tcPr>
          <w:p w14:paraId="7F35E334" w14:textId="77777777" w:rsidR="005B26A3" w:rsidRDefault="005B26A3" w:rsidP="002E2554">
            <w:pPr>
              <w:spacing w:line="259" w:lineRule="auto"/>
              <w:jc w:val="left"/>
              <w:rPr>
                <w:rFonts w:ascii="Arial" w:hAnsi="Arial" w:cs="Arial"/>
              </w:rPr>
            </w:pPr>
          </w:p>
        </w:tc>
        <w:tc>
          <w:tcPr>
            <w:tcW w:w="1560" w:type="dxa"/>
          </w:tcPr>
          <w:p w14:paraId="515A4C48" w14:textId="77777777" w:rsidR="005B26A3" w:rsidRDefault="005B26A3" w:rsidP="002E2554">
            <w:pPr>
              <w:spacing w:line="259" w:lineRule="auto"/>
              <w:jc w:val="left"/>
              <w:rPr>
                <w:rFonts w:ascii="Arial" w:hAnsi="Arial" w:cs="Arial"/>
              </w:rPr>
            </w:pPr>
          </w:p>
        </w:tc>
        <w:tc>
          <w:tcPr>
            <w:tcW w:w="2409" w:type="dxa"/>
          </w:tcPr>
          <w:p w14:paraId="102D52E1" w14:textId="77777777" w:rsidR="005B26A3" w:rsidRDefault="005B26A3" w:rsidP="002E2554">
            <w:pPr>
              <w:spacing w:line="259" w:lineRule="auto"/>
              <w:jc w:val="left"/>
              <w:rPr>
                <w:rFonts w:ascii="Arial" w:hAnsi="Arial" w:cs="Arial"/>
              </w:rPr>
            </w:pPr>
          </w:p>
        </w:tc>
      </w:tr>
    </w:tbl>
    <w:p w14:paraId="6AF18969" w14:textId="77777777" w:rsidR="001B34F0" w:rsidRPr="0083576D" w:rsidRDefault="001B34F0" w:rsidP="002E2554">
      <w:pPr>
        <w:spacing w:line="259" w:lineRule="auto"/>
        <w:jc w:val="left"/>
        <w:rPr>
          <w:rFonts w:ascii="Arial" w:hAnsi="Arial" w:cs="Arial"/>
        </w:rPr>
      </w:pPr>
    </w:p>
    <w:tbl>
      <w:tblPr>
        <w:tblStyle w:val="Tabelamrea"/>
        <w:tblW w:w="0" w:type="auto"/>
        <w:tblLook w:val="04A0" w:firstRow="1" w:lastRow="0" w:firstColumn="1" w:lastColumn="0" w:noHBand="0" w:noVBand="1"/>
      </w:tblPr>
      <w:tblGrid>
        <w:gridCol w:w="3256"/>
        <w:gridCol w:w="567"/>
        <w:gridCol w:w="5239"/>
      </w:tblGrid>
      <w:tr w:rsidR="005B26A3" w:rsidRPr="00730AE9" w14:paraId="29598399" w14:textId="77777777" w:rsidTr="007E13DB">
        <w:tc>
          <w:tcPr>
            <w:tcW w:w="9062" w:type="dxa"/>
            <w:gridSpan w:val="3"/>
            <w:shd w:val="clear" w:color="auto" w:fill="DEEAF6" w:themeFill="accent5" w:themeFillTint="33"/>
            <w:vAlign w:val="center"/>
          </w:tcPr>
          <w:p w14:paraId="16572CAC" w14:textId="62431F7D" w:rsidR="005B26A3" w:rsidRPr="00730AE9" w:rsidRDefault="005B26A3" w:rsidP="005B26A3">
            <w:pPr>
              <w:pStyle w:val="Odstavekseznama"/>
              <w:numPr>
                <w:ilvl w:val="0"/>
                <w:numId w:val="21"/>
              </w:numPr>
              <w:ind w:left="308" w:hanging="284"/>
              <w:rPr>
                <w:rFonts w:ascii="Arial" w:hAnsi="Arial" w:cs="Arial"/>
                <w:b/>
              </w:rPr>
            </w:pPr>
            <w:r w:rsidRPr="00730AE9">
              <w:rPr>
                <w:rFonts w:ascii="Arial" w:hAnsi="Arial" w:cs="Arial"/>
                <w:b/>
              </w:rPr>
              <w:t xml:space="preserve">STROKOVNJAK </w:t>
            </w:r>
            <w:r>
              <w:rPr>
                <w:rFonts w:ascii="Arial" w:hAnsi="Arial" w:cs="Arial"/>
                <w:b/>
              </w:rPr>
              <w:t>ZA PODROČJE GRADBENIŠTVA</w:t>
            </w:r>
          </w:p>
        </w:tc>
      </w:tr>
      <w:tr w:rsidR="005B26A3" w:rsidRPr="00730AE9" w14:paraId="2317BE4F" w14:textId="77777777" w:rsidTr="007E13DB">
        <w:trPr>
          <w:trHeight w:val="548"/>
        </w:trPr>
        <w:tc>
          <w:tcPr>
            <w:tcW w:w="3256" w:type="dxa"/>
            <w:shd w:val="clear" w:color="auto" w:fill="D9D9D9" w:themeFill="background1" w:themeFillShade="D9"/>
            <w:vAlign w:val="center"/>
          </w:tcPr>
          <w:p w14:paraId="6A1A5880"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gridSpan w:val="2"/>
            <w:vAlign w:val="center"/>
          </w:tcPr>
          <w:p w14:paraId="0FC21120" w14:textId="77777777" w:rsidR="005B26A3" w:rsidRPr="00730AE9" w:rsidRDefault="005B26A3" w:rsidP="007E13DB">
            <w:pPr>
              <w:rPr>
                <w:rFonts w:ascii="Arial" w:hAnsi="Arial" w:cs="Arial"/>
              </w:rPr>
            </w:pPr>
          </w:p>
        </w:tc>
      </w:tr>
      <w:tr w:rsidR="005B26A3" w:rsidRPr="0083576D" w14:paraId="36F60962" w14:textId="77777777" w:rsidTr="007E13DB">
        <w:trPr>
          <w:trHeight w:val="474"/>
        </w:trPr>
        <w:tc>
          <w:tcPr>
            <w:tcW w:w="3256" w:type="dxa"/>
            <w:shd w:val="clear" w:color="auto" w:fill="D9D9D9" w:themeFill="background1" w:themeFillShade="D9"/>
            <w:vAlign w:val="center"/>
          </w:tcPr>
          <w:p w14:paraId="60ECB3B0"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gridSpan w:val="2"/>
            <w:vAlign w:val="center"/>
          </w:tcPr>
          <w:p w14:paraId="73B662B7" w14:textId="77777777" w:rsidR="005B26A3" w:rsidRPr="0083576D" w:rsidRDefault="005B26A3" w:rsidP="007E13DB">
            <w:pPr>
              <w:rPr>
                <w:rFonts w:ascii="Arial" w:hAnsi="Arial" w:cs="Arial"/>
              </w:rPr>
            </w:pPr>
          </w:p>
        </w:tc>
      </w:tr>
      <w:tr w:rsidR="002138B2" w:rsidRPr="0083576D" w14:paraId="2EF01A66" w14:textId="77777777" w:rsidTr="002138B2">
        <w:trPr>
          <w:trHeight w:val="474"/>
        </w:trPr>
        <w:tc>
          <w:tcPr>
            <w:tcW w:w="3256" w:type="dxa"/>
            <w:vMerge w:val="restart"/>
            <w:shd w:val="clear" w:color="auto" w:fill="D9D9D9" w:themeFill="background1" w:themeFillShade="D9"/>
            <w:vAlign w:val="center"/>
          </w:tcPr>
          <w:p w14:paraId="0CC28A6B" w14:textId="77777777" w:rsidR="002138B2" w:rsidRPr="0083576D" w:rsidRDefault="002138B2" w:rsidP="002138B2">
            <w:pPr>
              <w:rPr>
                <w:rFonts w:ascii="Arial" w:hAnsi="Arial" w:cs="Arial"/>
                <w:b/>
              </w:rPr>
            </w:pPr>
            <w:r>
              <w:rPr>
                <w:rFonts w:ascii="Arial" w:hAnsi="Arial" w:cs="Arial"/>
                <w:b/>
              </w:rPr>
              <w:lastRenderedPageBreak/>
              <w:t>Usposobljenost (označi ustrezno)</w:t>
            </w:r>
          </w:p>
        </w:tc>
        <w:tc>
          <w:tcPr>
            <w:tcW w:w="567" w:type="dxa"/>
            <w:vAlign w:val="center"/>
          </w:tcPr>
          <w:p w14:paraId="1E44E205" w14:textId="77777777" w:rsidR="002138B2" w:rsidRPr="0083576D" w:rsidRDefault="002138B2" w:rsidP="002138B2">
            <w:pPr>
              <w:rPr>
                <w:rFonts w:ascii="Arial" w:hAnsi="Arial" w:cs="Arial"/>
              </w:rPr>
            </w:pPr>
          </w:p>
        </w:tc>
        <w:tc>
          <w:tcPr>
            <w:tcW w:w="5239" w:type="dxa"/>
            <w:vAlign w:val="center"/>
          </w:tcPr>
          <w:p w14:paraId="539FA7AB" w14:textId="77777777" w:rsidR="002138B2" w:rsidRPr="0083576D" w:rsidRDefault="002138B2" w:rsidP="002138B2">
            <w:pPr>
              <w:rPr>
                <w:rFonts w:ascii="Arial" w:hAnsi="Arial" w:cs="Arial"/>
              </w:rPr>
            </w:pPr>
            <w:r>
              <w:rPr>
                <w:rFonts w:ascii="Arial" w:hAnsi="Arial" w:cs="Arial"/>
              </w:rPr>
              <w:t>Sodni cenilec</w:t>
            </w:r>
          </w:p>
        </w:tc>
      </w:tr>
      <w:tr w:rsidR="002138B2" w:rsidRPr="0083576D" w14:paraId="146AD682" w14:textId="77777777" w:rsidTr="002138B2">
        <w:trPr>
          <w:trHeight w:val="474"/>
        </w:trPr>
        <w:tc>
          <w:tcPr>
            <w:tcW w:w="3256" w:type="dxa"/>
            <w:vMerge/>
            <w:shd w:val="clear" w:color="auto" w:fill="D9D9D9" w:themeFill="background1" w:themeFillShade="D9"/>
            <w:vAlign w:val="center"/>
          </w:tcPr>
          <w:p w14:paraId="4C317546" w14:textId="77777777" w:rsidR="002138B2" w:rsidRDefault="002138B2" w:rsidP="002138B2">
            <w:pPr>
              <w:rPr>
                <w:rFonts w:ascii="Arial" w:hAnsi="Arial" w:cs="Arial"/>
                <w:b/>
              </w:rPr>
            </w:pPr>
          </w:p>
        </w:tc>
        <w:tc>
          <w:tcPr>
            <w:tcW w:w="567" w:type="dxa"/>
            <w:vAlign w:val="center"/>
          </w:tcPr>
          <w:p w14:paraId="206CDD71" w14:textId="77777777" w:rsidR="002138B2" w:rsidRPr="0083576D" w:rsidRDefault="002138B2" w:rsidP="002138B2">
            <w:pPr>
              <w:rPr>
                <w:rFonts w:ascii="Arial" w:hAnsi="Arial" w:cs="Arial"/>
              </w:rPr>
            </w:pPr>
          </w:p>
        </w:tc>
        <w:tc>
          <w:tcPr>
            <w:tcW w:w="5239" w:type="dxa"/>
            <w:vAlign w:val="center"/>
          </w:tcPr>
          <w:p w14:paraId="0B77F7D1" w14:textId="77777777" w:rsidR="002138B2" w:rsidRPr="0083576D" w:rsidRDefault="002138B2" w:rsidP="002138B2">
            <w:pPr>
              <w:rPr>
                <w:rFonts w:ascii="Arial" w:hAnsi="Arial" w:cs="Arial"/>
              </w:rPr>
            </w:pPr>
            <w:r>
              <w:rPr>
                <w:rFonts w:ascii="Arial" w:hAnsi="Arial" w:cs="Arial"/>
                <w:color w:val="000000"/>
                <w:szCs w:val="20"/>
              </w:rPr>
              <w:t>P</w:t>
            </w:r>
            <w:r w:rsidRPr="00E42137">
              <w:rPr>
                <w:rFonts w:ascii="Arial" w:hAnsi="Arial" w:cs="Arial"/>
                <w:color w:val="000000"/>
                <w:szCs w:val="20"/>
              </w:rPr>
              <w:t>ooblaščeni ocenjevalec vrednosti nepremičnin</w:t>
            </w:r>
          </w:p>
        </w:tc>
      </w:tr>
    </w:tbl>
    <w:p w14:paraId="17D2B4AB" w14:textId="7345F744" w:rsidR="005B26A3" w:rsidRDefault="005B26A3" w:rsidP="005B26A3">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3972C636" w14:textId="77777777" w:rsidTr="007E13DB">
        <w:tc>
          <w:tcPr>
            <w:tcW w:w="9067" w:type="dxa"/>
            <w:gridSpan w:val="5"/>
            <w:shd w:val="clear" w:color="auto" w:fill="D9E2F3" w:themeFill="accent1" w:themeFillTint="33"/>
          </w:tcPr>
          <w:p w14:paraId="0969C337" w14:textId="77777777" w:rsidR="005B26A3" w:rsidRDefault="005B26A3" w:rsidP="007E13DB">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3DB32379" w14:textId="77777777" w:rsidTr="007E13DB">
        <w:tc>
          <w:tcPr>
            <w:tcW w:w="988" w:type="dxa"/>
            <w:shd w:val="clear" w:color="auto" w:fill="D0CECE" w:themeFill="background2" w:themeFillShade="E6"/>
            <w:vAlign w:val="center"/>
          </w:tcPr>
          <w:p w14:paraId="032AC60F"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Zap št.</w:t>
            </w:r>
          </w:p>
        </w:tc>
        <w:tc>
          <w:tcPr>
            <w:tcW w:w="1701" w:type="dxa"/>
            <w:shd w:val="clear" w:color="auto" w:fill="D0CECE" w:themeFill="background2" w:themeFillShade="E6"/>
            <w:vAlign w:val="center"/>
          </w:tcPr>
          <w:p w14:paraId="1AFCE905"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738427CD"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2FF7E327"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53D2166D"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Datum izvedbe (od – do)</w:t>
            </w:r>
          </w:p>
        </w:tc>
      </w:tr>
      <w:tr w:rsidR="005B26A3" w14:paraId="30A5BAA3" w14:textId="77777777" w:rsidTr="007E13DB">
        <w:tc>
          <w:tcPr>
            <w:tcW w:w="988" w:type="dxa"/>
          </w:tcPr>
          <w:p w14:paraId="1C64A490" w14:textId="77777777" w:rsidR="005B26A3" w:rsidRDefault="005B26A3" w:rsidP="007E13DB">
            <w:pPr>
              <w:spacing w:line="259" w:lineRule="auto"/>
              <w:jc w:val="center"/>
              <w:rPr>
                <w:rFonts w:ascii="Arial" w:hAnsi="Arial" w:cs="Arial"/>
              </w:rPr>
            </w:pPr>
            <w:r>
              <w:rPr>
                <w:rFonts w:ascii="Arial" w:hAnsi="Arial" w:cs="Arial"/>
              </w:rPr>
              <w:t>1</w:t>
            </w:r>
          </w:p>
        </w:tc>
        <w:tc>
          <w:tcPr>
            <w:tcW w:w="1701" w:type="dxa"/>
          </w:tcPr>
          <w:p w14:paraId="5C09E65A" w14:textId="77777777" w:rsidR="005B26A3" w:rsidRDefault="005B26A3" w:rsidP="007E13DB">
            <w:pPr>
              <w:spacing w:line="259" w:lineRule="auto"/>
              <w:jc w:val="left"/>
              <w:rPr>
                <w:rFonts w:ascii="Arial" w:hAnsi="Arial" w:cs="Arial"/>
              </w:rPr>
            </w:pPr>
          </w:p>
        </w:tc>
        <w:tc>
          <w:tcPr>
            <w:tcW w:w="2409" w:type="dxa"/>
          </w:tcPr>
          <w:p w14:paraId="02D6F3D3" w14:textId="77777777" w:rsidR="005B26A3" w:rsidRDefault="005B26A3" w:rsidP="007E13DB">
            <w:pPr>
              <w:spacing w:line="259" w:lineRule="auto"/>
              <w:jc w:val="left"/>
              <w:rPr>
                <w:rFonts w:ascii="Arial" w:hAnsi="Arial" w:cs="Arial"/>
              </w:rPr>
            </w:pPr>
          </w:p>
        </w:tc>
        <w:tc>
          <w:tcPr>
            <w:tcW w:w="1560" w:type="dxa"/>
          </w:tcPr>
          <w:p w14:paraId="0B549310" w14:textId="77777777" w:rsidR="005B26A3" w:rsidRDefault="005B26A3" w:rsidP="007E13DB">
            <w:pPr>
              <w:spacing w:line="259" w:lineRule="auto"/>
              <w:jc w:val="left"/>
              <w:rPr>
                <w:rFonts w:ascii="Arial" w:hAnsi="Arial" w:cs="Arial"/>
              </w:rPr>
            </w:pPr>
          </w:p>
        </w:tc>
        <w:tc>
          <w:tcPr>
            <w:tcW w:w="2409" w:type="dxa"/>
          </w:tcPr>
          <w:p w14:paraId="469A8323" w14:textId="77777777" w:rsidR="005B26A3" w:rsidRDefault="005B26A3" w:rsidP="007E13DB">
            <w:pPr>
              <w:spacing w:line="259" w:lineRule="auto"/>
              <w:jc w:val="left"/>
              <w:rPr>
                <w:rFonts w:ascii="Arial" w:hAnsi="Arial" w:cs="Arial"/>
              </w:rPr>
            </w:pPr>
          </w:p>
        </w:tc>
      </w:tr>
      <w:tr w:rsidR="005B26A3" w14:paraId="44E0C9DB" w14:textId="77777777" w:rsidTr="007E13DB">
        <w:tc>
          <w:tcPr>
            <w:tcW w:w="988" w:type="dxa"/>
          </w:tcPr>
          <w:p w14:paraId="60F5BD1B" w14:textId="77777777" w:rsidR="005B26A3" w:rsidRDefault="005B26A3" w:rsidP="007E13DB">
            <w:pPr>
              <w:spacing w:line="259" w:lineRule="auto"/>
              <w:jc w:val="center"/>
              <w:rPr>
                <w:rFonts w:ascii="Arial" w:hAnsi="Arial" w:cs="Arial"/>
              </w:rPr>
            </w:pPr>
            <w:r>
              <w:rPr>
                <w:rFonts w:ascii="Arial" w:hAnsi="Arial" w:cs="Arial"/>
              </w:rPr>
              <w:t>2</w:t>
            </w:r>
          </w:p>
        </w:tc>
        <w:tc>
          <w:tcPr>
            <w:tcW w:w="1701" w:type="dxa"/>
          </w:tcPr>
          <w:p w14:paraId="4E648FFF" w14:textId="77777777" w:rsidR="005B26A3" w:rsidRDefault="005B26A3" w:rsidP="007E13DB">
            <w:pPr>
              <w:spacing w:line="259" w:lineRule="auto"/>
              <w:jc w:val="left"/>
              <w:rPr>
                <w:rFonts w:ascii="Arial" w:hAnsi="Arial" w:cs="Arial"/>
              </w:rPr>
            </w:pPr>
          </w:p>
        </w:tc>
        <w:tc>
          <w:tcPr>
            <w:tcW w:w="2409" w:type="dxa"/>
          </w:tcPr>
          <w:p w14:paraId="02F505A7" w14:textId="77777777" w:rsidR="005B26A3" w:rsidRDefault="005B26A3" w:rsidP="007E13DB">
            <w:pPr>
              <w:spacing w:line="259" w:lineRule="auto"/>
              <w:jc w:val="left"/>
              <w:rPr>
                <w:rFonts w:ascii="Arial" w:hAnsi="Arial" w:cs="Arial"/>
              </w:rPr>
            </w:pPr>
          </w:p>
        </w:tc>
        <w:tc>
          <w:tcPr>
            <w:tcW w:w="1560" w:type="dxa"/>
          </w:tcPr>
          <w:p w14:paraId="0CE68D3F" w14:textId="77777777" w:rsidR="005B26A3" w:rsidRDefault="005B26A3" w:rsidP="007E13DB">
            <w:pPr>
              <w:spacing w:line="259" w:lineRule="auto"/>
              <w:jc w:val="left"/>
              <w:rPr>
                <w:rFonts w:ascii="Arial" w:hAnsi="Arial" w:cs="Arial"/>
              </w:rPr>
            </w:pPr>
          </w:p>
        </w:tc>
        <w:tc>
          <w:tcPr>
            <w:tcW w:w="2409" w:type="dxa"/>
          </w:tcPr>
          <w:p w14:paraId="03C55880" w14:textId="77777777" w:rsidR="005B26A3" w:rsidRDefault="005B26A3" w:rsidP="007E13DB">
            <w:pPr>
              <w:spacing w:line="259" w:lineRule="auto"/>
              <w:jc w:val="left"/>
              <w:rPr>
                <w:rFonts w:ascii="Arial" w:hAnsi="Arial" w:cs="Arial"/>
              </w:rPr>
            </w:pPr>
          </w:p>
        </w:tc>
      </w:tr>
      <w:tr w:rsidR="005B26A3" w14:paraId="4415E38E" w14:textId="77777777" w:rsidTr="007E13DB">
        <w:tc>
          <w:tcPr>
            <w:tcW w:w="988" w:type="dxa"/>
          </w:tcPr>
          <w:p w14:paraId="7EACBD4F" w14:textId="77777777" w:rsidR="005B26A3" w:rsidRDefault="005B26A3" w:rsidP="007E13DB">
            <w:pPr>
              <w:spacing w:line="259" w:lineRule="auto"/>
              <w:jc w:val="center"/>
              <w:rPr>
                <w:rFonts w:ascii="Arial" w:hAnsi="Arial" w:cs="Arial"/>
              </w:rPr>
            </w:pPr>
            <w:r>
              <w:rPr>
                <w:rFonts w:ascii="Arial" w:hAnsi="Arial" w:cs="Arial"/>
              </w:rPr>
              <w:t>3</w:t>
            </w:r>
          </w:p>
        </w:tc>
        <w:tc>
          <w:tcPr>
            <w:tcW w:w="1701" w:type="dxa"/>
          </w:tcPr>
          <w:p w14:paraId="43E78872" w14:textId="77777777" w:rsidR="005B26A3" w:rsidRDefault="005B26A3" w:rsidP="007E13DB">
            <w:pPr>
              <w:spacing w:line="259" w:lineRule="auto"/>
              <w:jc w:val="left"/>
              <w:rPr>
                <w:rFonts w:ascii="Arial" w:hAnsi="Arial" w:cs="Arial"/>
              </w:rPr>
            </w:pPr>
          </w:p>
        </w:tc>
        <w:tc>
          <w:tcPr>
            <w:tcW w:w="2409" w:type="dxa"/>
          </w:tcPr>
          <w:p w14:paraId="246A43EC" w14:textId="77777777" w:rsidR="005B26A3" w:rsidRDefault="005B26A3" w:rsidP="007E13DB">
            <w:pPr>
              <w:spacing w:line="259" w:lineRule="auto"/>
              <w:jc w:val="left"/>
              <w:rPr>
                <w:rFonts w:ascii="Arial" w:hAnsi="Arial" w:cs="Arial"/>
              </w:rPr>
            </w:pPr>
          </w:p>
        </w:tc>
        <w:tc>
          <w:tcPr>
            <w:tcW w:w="1560" w:type="dxa"/>
          </w:tcPr>
          <w:p w14:paraId="1BBC8BA7" w14:textId="77777777" w:rsidR="005B26A3" w:rsidRDefault="005B26A3" w:rsidP="007E13DB">
            <w:pPr>
              <w:spacing w:line="259" w:lineRule="auto"/>
              <w:jc w:val="left"/>
              <w:rPr>
                <w:rFonts w:ascii="Arial" w:hAnsi="Arial" w:cs="Arial"/>
              </w:rPr>
            </w:pPr>
          </w:p>
        </w:tc>
        <w:tc>
          <w:tcPr>
            <w:tcW w:w="2409" w:type="dxa"/>
          </w:tcPr>
          <w:p w14:paraId="2B46541F" w14:textId="77777777" w:rsidR="005B26A3" w:rsidRDefault="005B26A3" w:rsidP="007E13DB">
            <w:pPr>
              <w:spacing w:line="259" w:lineRule="auto"/>
              <w:jc w:val="left"/>
              <w:rPr>
                <w:rFonts w:ascii="Arial" w:hAnsi="Arial" w:cs="Arial"/>
              </w:rPr>
            </w:pPr>
          </w:p>
        </w:tc>
      </w:tr>
      <w:tr w:rsidR="005B26A3" w14:paraId="1FE074C3" w14:textId="77777777" w:rsidTr="007E13DB">
        <w:tc>
          <w:tcPr>
            <w:tcW w:w="988" w:type="dxa"/>
          </w:tcPr>
          <w:p w14:paraId="16C7A491" w14:textId="77777777" w:rsidR="005B26A3" w:rsidRDefault="005B26A3" w:rsidP="007E13DB">
            <w:pPr>
              <w:spacing w:line="259" w:lineRule="auto"/>
              <w:jc w:val="center"/>
              <w:rPr>
                <w:rFonts w:ascii="Arial" w:hAnsi="Arial" w:cs="Arial"/>
              </w:rPr>
            </w:pPr>
            <w:r>
              <w:rPr>
                <w:rFonts w:ascii="Arial" w:hAnsi="Arial" w:cs="Arial"/>
              </w:rPr>
              <w:t>4</w:t>
            </w:r>
          </w:p>
        </w:tc>
        <w:tc>
          <w:tcPr>
            <w:tcW w:w="1701" w:type="dxa"/>
          </w:tcPr>
          <w:p w14:paraId="04010A53" w14:textId="77777777" w:rsidR="005B26A3" w:rsidRDefault="005B26A3" w:rsidP="007E13DB">
            <w:pPr>
              <w:spacing w:line="259" w:lineRule="auto"/>
              <w:jc w:val="left"/>
              <w:rPr>
                <w:rFonts w:ascii="Arial" w:hAnsi="Arial" w:cs="Arial"/>
              </w:rPr>
            </w:pPr>
          </w:p>
        </w:tc>
        <w:tc>
          <w:tcPr>
            <w:tcW w:w="2409" w:type="dxa"/>
          </w:tcPr>
          <w:p w14:paraId="36F5B5BF" w14:textId="77777777" w:rsidR="005B26A3" w:rsidRDefault="005B26A3" w:rsidP="007E13DB">
            <w:pPr>
              <w:spacing w:line="259" w:lineRule="auto"/>
              <w:jc w:val="left"/>
              <w:rPr>
                <w:rFonts w:ascii="Arial" w:hAnsi="Arial" w:cs="Arial"/>
              </w:rPr>
            </w:pPr>
          </w:p>
        </w:tc>
        <w:tc>
          <w:tcPr>
            <w:tcW w:w="1560" w:type="dxa"/>
          </w:tcPr>
          <w:p w14:paraId="0B4A1E95" w14:textId="77777777" w:rsidR="005B26A3" w:rsidRDefault="005B26A3" w:rsidP="007E13DB">
            <w:pPr>
              <w:spacing w:line="259" w:lineRule="auto"/>
              <w:jc w:val="left"/>
              <w:rPr>
                <w:rFonts w:ascii="Arial" w:hAnsi="Arial" w:cs="Arial"/>
              </w:rPr>
            </w:pPr>
          </w:p>
        </w:tc>
        <w:tc>
          <w:tcPr>
            <w:tcW w:w="2409" w:type="dxa"/>
          </w:tcPr>
          <w:p w14:paraId="3583E477" w14:textId="77777777" w:rsidR="005B26A3" w:rsidRDefault="005B26A3" w:rsidP="007E13DB">
            <w:pPr>
              <w:spacing w:line="259" w:lineRule="auto"/>
              <w:jc w:val="left"/>
              <w:rPr>
                <w:rFonts w:ascii="Arial" w:hAnsi="Arial" w:cs="Arial"/>
              </w:rPr>
            </w:pPr>
          </w:p>
        </w:tc>
      </w:tr>
      <w:tr w:rsidR="005B26A3" w14:paraId="13BF348F" w14:textId="77777777" w:rsidTr="007E13DB">
        <w:tc>
          <w:tcPr>
            <w:tcW w:w="988" w:type="dxa"/>
          </w:tcPr>
          <w:p w14:paraId="00EC13EB" w14:textId="77777777" w:rsidR="005B26A3" w:rsidRDefault="005B26A3" w:rsidP="007E13DB">
            <w:pPr>
              <w:spacing w:line="259" w:lineRule="auto"/>
              <w:jc w:val="center"/>
              <w:rPr>
                <w:rFonts w:ascii="Arial" w:hAnsi="Arial" w:cs="Arial"/>
              </w:rPr>
            </w:pPr>
            <w:r>
              <w:rPr>
                <w:rFonts w:ascii="Arial" w:hAnsi="Arial" w:cs="Arial"/>
              </w:rPr>
              <w:t>5</w:t>
            </w:r>
          </w:p>
        </w:tc>
        <w:tc>
          <w:tcPr>
            <w:tcW w:w="1701" w:type="dxa"/>
          </w:tcPr>
          <w:p w14:paraId="7BC4BEE3" w14:textId="77777777" w:rsidR="005B26A3" w:rsidRDefault="005B26A3" w:rsidP="007E13DB">
            <w:pPr>
              <w:spacing w:line="259" w:lineRule="auto"/>
              <w:jc w:val="left"/>
              <w:rPr>
                <w:rFonts w:ascii="Arial" w:hAnsi="Arial" w:cs="Arial"/>
              </w:rPr>
            </w:pPr>
          </w:p>
        </w:tc>
        <w:tc>
          <w:tcPr>
            <w:tcW w:w="2409" w:type="dxa"/>
          </w:tcPr>
          <w:p w14:paraId="45DC0439" w14:textId="77777777" w:rsidR="005B26A3" w:rsidRDefault="005B26A3" w:rsidP="007E13DB">
            <w:pPr>
              <w:spacing w:line="259" w:lineRule="auto"/>
              <w:jc w:val="left"/>
              <w:rPr>
                <w:rFonts w:ascii="Arial" w:hAnsi="Arial" w:cs="Arial"/>
              </w:rPr>
            </w:pPr>
          </w:p>
        </w:tc>
        <w:tc>
          <w:tcPr>
            <w:tcW w:w="1560" w:type="dxa"/>
          </w:tcPr>
          <w:p w14:paraId="249AEA88" w14:textId="77777777" w:rsidR="005B26A3" w:rsidRDefault="005B26A3" w:rsidP="007E13DB">
            <w:pPr>
              <w:spacing w:line="259" w:lineRule="auto"/>
              <w:jc w:val="left"/>
              <w:rPr>
                <w:rFonts w:ascii="Arial" w:hAnsi="Arial" w:cs="Arial"/>
              </w:rPr>
            </w:pPr>
          </w:p>
        </w:tc>
        <w:tc>
          <w:tcPr>
            <w:tcW w:w="2409" w:type="dxa"/>
          </w:tcPr>
          <w:p w14:paraId="6624257E" w14:textId="77777777" w:rsidR="005B26A3" w:rsidRDefault="005B26A3" w:rsidP="007E13DB">
            <w:pPr>
              <w:spacing w:line="259" w:lineRule="auto"/>
              <w:jc w:val="left"/>
              <w:rPr>
                <w:rFonts w:ascii="Arial" w:hAnsi="Arial" w:cs="Arial"/>
              </w:rPr>
            </w:pPr>
          </w:p>
        </w:tc>
      </w:tr>
      <w:tr w:rsidR="005B26A3" w14:paraId="0A7357BD" w14:textId="77777777" w:rsidTr="007E13DB">
        <w:tc>
          <w:tcPr>
            <w:tcW w:w="988" w:type="dxa"/>
          </w:tcPr>
          <w:p w14:paraId="29500700" w14:textId="77777777" w:rsidR="005B26A3" w:rsidRDefault="005B26A3" w:rsidP="007E13DB">
            <w:pPr>
              <w:spacing w:line="259" w:lineRule="auto"/>
              <w:jc w:val="center"/>
              <w:rPr>
                <w:rFonts w:ascii="Arial" w:hAnsi="Arial" w:cs="Arial"/>
              </w:rPr>
            </w:pPr>
            <w:r>
              <w:rPr>
                <w:rFonts w:ascii="Arial" w:hAnsi="Arial" w:cs="Arial"/>
              </w:rPr>
              <w:t>6</w:t>
            </w:r>
          </w:p>
        </w:tc>
        <w:tc>
          <w:tcPr>
            <w:tcW w:w="1701" w:type="dxa"/>
          </w:tcPr>
          <w:p w14:paraId="7E29558D" w14:textId="77777777" w:rsidR="005B26A3" w:rsidRDefault="005B26A3" w:rsidP="007E13DB">
            <w:pPr>
              <w:spacing w:line="259" w:lineRule="auto"/>
              <w:jc w:val="left"/>
              <w:rPr>
                <w:rFonts w:ascii="Arial" w:hAnsi="Arial" w:cs="Arial"/>
              </w:rPr>
            </w:pPr>
          </w:p>
        </w:tc>
        <w:tc>
          <w:tcPr>
            <w:tcW w:w="2409" w:type="dxa"/>
          </w:tcPr>
          <w:p w14:paraId="12C3F82A" w14:textId="77777777" w:rsidR="005B26A3" w:rsidRDefault="005B26A3" w:rsidP="007E13DB">
            <w:pPr>
              <w:spacing w:line="259" w:lineRule="auto"/>
              <w:jc w:val="left"/>
              <w:rPr>
                <w:rFonts w:ascii="Arial" w:hAnsi="Arial" w:cs="Arial"/>
              </w:rPr>
            </w:pPr>
          </w:p>
        </w:tc>
        <w:tc>
          <w:tcPr>
            <w:tcW w:w="1560" w:type="dxa"/>
          </w:tcPr>
          <w:p w14:paraId="03141324" w14:textId="77777777" w:rsidR="005B26A3" w:rsidRDefault="005B26A3" w:rsidP="007E13DB">
            <w:pPr>
              <w:spacing w:line="259" w:lineRule="auto"/>
              <w:jc w:val="left"/>
              <w:rPr>
                <w:rFonts w:ascii="Arial" w:hAnsi="Arial" w:cs="Arial"/>
              </w:rPr>
            </w:pPr>
          </w:p>
        </w:tc>
        <w:tc>
          <w:tcPr>
            <w:tcW w:w="2409" w:type="dxa"/>
          </w:tcPr>
          <w:p w14:paraId="342F022D" w14:textId="77777777" w:rsidR="005B26A3" w:rsidRDefault="005B26A3" w:rsidP="007E13DB">
            <w:pPr>
              <w:spacing w:line="259" w:lineRule="auto"/>
              <w:jc w:val="left"/>
              <w:rPr>
                <w:rFonts w:ascii="Arial" w:hAnsi="Arial" w:cs="Arial"/>
              </w:rPr>
            </w:pPr>
          </w:p>
        </w:tc>
      </w:tr>
      <w:tr w:rsidR="005B26A3" w14:paraId="3D6ED6A4" w14:textId="77777777" w:rsidTr="007E13DB">
        <w:tc>
          <w:tcPr>
            <w:tcW w:w="988" w:type="dxa"/>
          </w:tcPr>
          <w:p w14:paraId="05F99A8C" w14:textId="77777777" w:rsidR="005B26A3" w:rsidRDefault="005B26A3" w:rsidP="007E13DB">
            <w:pPr>
              <w:spacing w:line="259" w:lineRule="auto"/>
              <w:jc w:val="center"/>
              <w:rPr>
                <w:rFonts w:ascii="Arial" w:hAnsi="Arial" w:cs="Arial"/>
              </w:rPr>
            </w:pPr>
            <w:r>
              <w:rPr>
                <w:rFonts w:ascii="Arial" w:hAnsi="Arial" w:cs="Arial"/>
              </w:rPr>
              <w:t>7</w:t>
            </w:r>
          </w:p>
        </w:tc>
        <w:tc>
          <w:tcPr>
            <w:tcW w:w="1701" w:type="dxa"/>
          </w:tcPr>
          <w:p w14:paraId="53AA98C4" w14:textId="77777777" w:rsidR="005B26A3" w:rsidRDefault="005B26A3" w:rsidP="007E13DB">
            <w:pPr>
              <w:spacing w:line="259" w:lineRule="auto"/>
              <w:jc w:val="left"/>
              <w:rPr>
                <w:rFonts w:ascii="Arial" w:hAnsi="Arial" w:cs="Arial"/>
              </w:rPr>
            </w:pPr>
          </w:p>
        </w:tc>
        <w:tc>
          <w:tcPr>
            <w:tcW w:w="2409" w:type="dxa"/>
          </w:tcPr>
          <w:p w14:paraId="52B381FA" w14:textId="77777777" w:rsidR="005B26A3" w:rsidRDefault="005B26A3" w:rsidP="007E13DB">
            <w:pPr>
              <w:spacing w:line="259" w:lineRule="auto"/>
              <w:jc w:val="left"/>
              <w:rPr>
                <w:rFonts w:ascii="Arial" w:hAnsi="Arial" w:cs="Arial"/>
              </w:rPr>
            </w:pPr>
          </w:p>
        </w:tc>
        <w:tc>
          <w:tcPr>
            <w:tcW w:w="1560" w:type="dxa"/>
          </w:tcPr>
          <w:p w14:paraId="4B8E2771" w14:textId="77777777" w:rsidR="005B26A3" w:rsidRDefault="005B26A3" w:rsidP="007E13DB">
            <w:pPr>
              <w:spacing w:line="259" w:lineRule="auto"/>
              <w:jc w:val="left"/>
              <w:rPr>
                <w:rFonts w:ascii="Arial" w:hAnsi="Arial" w:cs="Arial"/>
              </w:rPr>
            </w:pPr>
          </w:p>
        </w:tc>
        <w:tc>
          <w:tcPr>
            <w:tcW w:w="2409" w:type="dxa"/>
          </w:tcPr>
          <w:p w14:paraId="278BE8CD" w14:textId="77777777" w:rsidR="005B26A3" w:rsidRDefault="005B26A3" w:rsidP="007E13DB">
            <w:pPr>
              <w:spacing w:line="259" w:lineRule="auto"/>
              <w:jc w:val="left"/>
              <w:rPr>
                <w:rFonts w:ascii="Arial" w:hAnsi="Arial" w:cs="Arial"/>
              </w:rPr>
            </w:pPr>
          </w:p>
        </w:tc>
      </w:tr>
      <w:tr w:rsidR="005B26A3" w14:paraId="599E927D" w14:textId="77777777" w:rsidTr="007E13DB">
        <w:tc>
          <w:tcPr>
            <w:tcW w:w="988" w:type="dxa"/>
          </w:tcPr>
          <w:p w14:paraId="602D2712" w14:textId="77777777" w:rsidR="005B26A3" w:rsidRDefault="005B26A3" w:rsidP="007E13DB">
            <w:pPr>
              <w:spacing w:line="259" w:lineRule="auto"/>
              <w:jc w:val="center"/>
              <w:rPr>
                <w:rFonts w:ascii="Arial" w:hAnsi="Arial" w:cs="Arial"/>
              </w:rPr>
            </w:pPr>
            <w:r>
              <w:rPr>
                <w:rFonts w:ascii="Arial" w:hAnsi="Arial" w:cs="Arial"/>
              </w:rPr>
              <w:t>8</w:t>
            </w:r>
          </w:p>
        </w:tc>
        <w:tc>
          <w:tcPr>
            <w:tcW w:w="1701" w:type="dxa"/>
          </w:tcPr>
          <w:p w14:paraId="3F40C10B" w14:textId="77777777" w:rsidR="005B26A3" w:rsidRDefault="005B26A3" w:rsidP="007E13DB">
            <w:pPr>
              <w:spacing w:line="259" w:lineRule="auto"/>
              <w:jc w:val="left"/>
              <w:rPr>
                <w:rFonts w:ascii="Arial" w:hAnsi="Arial" w:cs="Arial"/>
              </w:rPr>
            </w:pPr>
          </w:p>
        </w:tc>
        <w:tc>
          <w:tcPr>
            <w:tcW w:w="2409" w:type="dxa"/>
          </w:tcPr>
          <w:p w14:paraId="323AA53A" w14:textId="77777777" w:rsidR="005B26A3" w:rsidRDefault="005B26A3" w:rsidP="007E13DB">
            <w:pPr>
              <w:spacing w:line="259" w:lineRule="auto"/>
              <w:jc w:val="left"/>
              <w:rPr>
                <w:rFonts w:ascii="Arial" w:hAnsi="Arial" w:cs="Arial"/>
              </w:rPr>
            </w:pPr>
          </w:p>
        </w:tc>
        <w:tc>
          <w:tcPr>
            <w:tcW w:w="1560" w:type="dxa"/>
          </w:tcPr>
          <w:p w14:paraId="0EE180EF" w14:textId="77777777" w:rsidR="005B26A3" w:rsidRDefault="005B26A3" w:rsidP="007E13DB">
            <w:pPr>
              <w:spacing w:line="259" w:lineRule="auto"/>
              <w:jc w:val="left"/>
              <w:rPr>
                <w:rFonts w:ascii="Arial" w:hAnsi="Arial" w:cs="Arial"/>
              </w:rPr>
            </w:pPr>
          </w:p>
        </w:tc>
        <w:tc>
          <w:tcPr>
            <w:tcW w:w="2409" w:type="dxa"/>
          </w:tcPr>
          <w:p w14:paraId="7C1C02A6" w14:textId="77777777" w:rsidR="005B26A3" w:rsidRDefault="005B26A3" w:rsidP="007E13DB">
            <w:pPr>
              <w:spacing w:line="259" w:lineRule="auto"/>
              <w:jc w:val="left"/>
              <w:rPr>
                <w:rFonts w:ascii="Arial" w:hAnsi="Arial" w:cs="Arial"/>
              </w:rPr>
            </w:pPr>
          </w:p>
        </w:tc>
      </w:tr>
      <w:tr w:rsidR="005B26A3" w14:paraId="5B0A6F99" w14:textId="77777777" w:rsidTr="007E13DB">
        <w:tc>
          <w:tcPr>
            <w:tcW w:w="988" w:type="dxa"/>
          </w:tcPr>
          <w:p w14:paraId="7B29E7AB" w14:textId="3554ABD9" w:rsidR="005B26A3" w:rsidRDefault="005B26A3" w:rsidP="007E13DB">
            <w:pPr>
              <w:spacing w:line="259" w:lineRule="auto"/>
              <w:jc w:val="center"/>
              <w:rPr>
                <w:rFonts w:ascii="Arial" w:hAnsi="Arial" w:cs="Arial"/>
              </w:rPr>
            </w:pPr>
            <w:r>
              <w:rPr>
                <w:rFonts w:ascii="Arial" w:hAnsi="Arial" w:cs="Arial"/>
              </w:rPr>
              <w:t>9</w:t>
            </w:r>
          </w:p>
        </w:tc>
        <w:tc>
          <w:tcPr>
            <w:tcW w:w="1701" w:type="dxa"/>
          </w:tcPr>
          <w:p w14:paraId="11A97D77" w14:textId="77777777" w:rsidR="005B26A3" w:rsidRDefault="005B26A3" w:rsidP="007E13DB">
            <w:pPr>
              <w:spacing w:line="259" w:lineRule="auto"/>
              <w:jc w:val="left"/>
              <w:rPr>
                <w:rFonts w:ascii="Arial" w:hAnsi="Arial" w:cs="Arial"/>
              </w:rPr>
            </w:pPr>
          </w:p>
        </w:tc>
        <w:tc>
          <w:tcPr>
            <w:tcW w:w="2409" w:type="dxa"/>
          </w:tcPr>
          <w:p w14:paraId="2E3EF8E7" w14:textId="77777777" w:rsidR="005B26A3" w:rsidRDefault="005B26A3" w:rsidP="007E13DB">
            <w:pPr>
              <w:spacing w:line="259" w:lineRule="auto"/>
              <w:jc w:val="left"/>
              <w:rPr>
                <w:rFonts w:ascii="Arial" w:hAnsi="Arial" w:cs="Arial"/>
              </w:rPr>
            </w:pPr>
          </w:p>
        </w:tc>
        <w:tc>
          <w:tcPr>
            <w:tcW w:w="1560" w:type="dxa"/>
          </w:tcPr>
          <w:p w14:paraId="40DF7203" w14:textId="77777777" w:rsidR="005B26A3" w:rsidRDefault="005B26A3" w:rsidP="007E13DB">
            <w:pPr>
              <w:spacing w:line="259" w:lineRule="auto"/>
              <w:jc w:val="left"/>
              <w:rPr>
                <w:rFonts w:ascii="Arial" w:hAnsi="Arial" w:cs="Arial"/>
              </w:rPr>
            </w:pPr>
          </w:p>
        </w:tc>
        <w:tc>
          <w:tcPr>
            <w:tcW w:w="2409" w:type="dxa"/>
          </w:tcPr>
          <w:p w14:paraId="5725AA7D" w14:textId="77777777" w:rsidR="005B26A3" w:rsidRDefault="005B26A3" w:rsidP="007E13DB">
            <w:pPr>
              <w:spacing w:line="259" w:lineRule="auto"/>
              <w:jc w:val="left"/>
              <w:rPr>
                <w:rFonts w:ascii="Arial" w:hAnsi="Arial" w:cs="Arial"/>
              </w:rPr>
            </w:pPr>
          </w:p>
        </w:tc>
      </w:tr>
      <w:tr w:rsidR="005B26A3" w14:paraId="73F0013F" w14:textId="77777777" w:rsidTr="007E13DB">
        <w:tc>
          <w:tcPr>
            <w:tcW w:w="988" w:type="dxa"/>
          </w:tcPr>
          <w:p w14:paraId="79AAC9B9" w14:textId="2D9C9DAA" w:rsidR="005B26A3" w:rsidRDefault="005B26A3" w:rsidP="007E13DB">
            <w:pPr>
              <w:spacing w:line="259" w:lineRule="auto"/>
              <w:jc w:val="center"/>
              <w:rPr>
                <w:rFonts w:ascii="Arial" w:hAnsi="Arial" w:cs="Arial"/>
              </w:rPr>
            </w:pPr>
            <w:r>
              <w:rPr>
                <w:rFonts w:ascii="Arial" w:hAnsi="Arial" w:cs="Arial"/>
              </w:rPr>
              <w:t>10</w:t>
            </w:r>
          </w:p>
        </w:tc>
        <w:tc>
          <w:tcPr>
            <w:tcW w:w="1701" w:type="dxa"/>
          </w:tcPr>
          <w:p w14:paraId="2809B9B1" w14:textId="77777777" w:rsidR="005B26A3" w:rsidRDefault="005B26A3" w:rsidP="007E13DB">
            <w:pPr>
              <w:spacing w:line="259" w:lineRule="auto"/>
              <w:jc w:val="left"/>
              <w:rPr>
                <w:rFonts w:ascii="Arial" w:hAnsi="Arial" w:cs="Arial"/>
              </w:rPr>
            </w:pPr>
          </w:p>
        </w:tc>
        <w:tc>
          <w:tcPr>
            <w:tcW w:w="2409" w:type="dxa"/>
          </w:tcPr>
          <w:p w14:paraId="18257BF7" w14:textId="77777777" w:rsidR="005B26A3" w:rsidRDefault="005B26A3" w:rsidP="007E13DB">
            <w:pPr>
              <w:spacing w:line="259" w:lineRule="auto"/>
              <w:jc w:val="left"/>
              <w:rPr>
                <w:rFonts w:ascii="Arial" w:hAnsi="Arial" w:cs="Arial"/>
              </w:rPr>
            </w:pPr>
          </w:p>
        </w:tc>
        <w:tc>
          <w:tcPr>
            <w:tcW w:w="1560" w:type="dxa"/>
          </w:tcPr>
          <w:p w14:paraId="71118333" w14:textId="77777777" w:rsidR="005B26A3" w:rsidRDefault="005B26A3" w:rsidP="007E13DB">
            <w:pPr>
              <w:spacing w:line="259" w:lineRule="auto"/>
              <w:jc w:val="left"/>
              <w:rPr>
                <w:rFonts w:ascii="Arial" w:hAnsi="Arial" w:cs="Arial"/>
              </w:rPr>
            </w:pPr>
          </w:p>
        </w:tc>
        <w:tc>
          <w:tcPr>
            <w:tcW w:w="2409" w:type="dxa"/>
          </w:tcPr>
          <w:p w14:paraId="47E33EE0" w14:textId="77777777" w:rsidR="005B26A3" w:rsidRDefault="005B26A3" w:rsidP="007E13DB">
            <w:pPr>
              <w:spacing w:line="259" w:lineRule="auto"/>
              <w:jc w:val="left"/>
              <w:rPr>
                <w:rFonts w:ascii="Arial" w:hAnsi="Arial" w:cs="Arial"/>
              </w:rPr>
            </w:pPr>
          </w:p>
        </w:tc>
      </w:tr>
    </w:tbl>
    <w:p w14:paraId="7E3D9EA6" w14:textId="77777777" w:rsidR="005B26A3" w:rsidRDefault="005B26A3">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3256"/>
        <w:gridCol w:w="567"/>
        <w:gridCol w:w="5239"/>
      </w:tblGrid>
      <w:tr w:rsidR="005B26A3" w:rsidRPr="00730AE9" w14:paraId="67DA3E3E" w14:textId="77777777" w:rsidTr="007E13DB">
        <w:tc>
          <w:tcPr>
            <w:tcW w:w="9062" w:type="dxa"/>
            <w:gridSpan w:val="3"/>
            <w:shd w:val="clear" w:color="auto" w:fill="DEEAF6" w:themeFill="accent5" w:themeFillTint="33"/>
            <w:vAlign w:val="center"/>
          </w:tcPr>
          <w:p w14:paraId="73964B78" w14:textId="45120653" w:rsidR="005B26A3" w:rsidRPr="00730AE9" w:rsidRDefault="005B26A3" w:rsidP="005B26A3">
            <w:pPr>
              <w:pStyle w:val="Odstavekseznama"/>
              <w:numPr>
                <w:ilvl w:val="0"/>
                <w:numId w:val="21"/>
              </w:numPr>
              <w:ind w:left="308" w:hanging="284"/>
              <w:rPr>
                <w:rFonts w:ascii="Arial" w:hAnsi="Arial" w:cs="Arial"/>
                <w:b/>
              </w:rPr>
            </w:pPr>
            <w:r w:rsidRPr="00730AE9">
              <w:rPr>
                <w:rFonts w:ascii="Arial" w:hAnsi="Arial" w:cs="Arial"/>
                <w:b/>
              </w:rPr>
              <w:t xml:space="preserve">STROKOVNJAK </w:t>
            </w:r>
            <w:r>
              <w:rPr>
                <w:rFonts w:ascii="Arial" w:hAnsi="Arial" w:cs="Arial"/>
                <w:b/>
              </w:rPr>
              <w:t>ZA PODROČJE GOZDARSTVA</w:t>
            </w:r>
          </w:p>
        </w:tc>
      </w:tr>
      <w:tr w:rsidR="005B26A3" w:rsidRPr="00730AE9" w14:paraId="678094CD" w14:textId="77777777" w:rsidTr="007E13DB">
        <w:trPr>
          <w:trHeight w:val="548"/>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gridSpan w:val="2"/>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7E13DB">
        <w:trPr>
          <w:trHeight w:val="474"/>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gridSpan w:val="2"/>
            <w:vAlign w:val="center"/>
          </w:tcPr>
          <w:p w14:paraId="113B10EF" w14:textId="77777777" w:rsidR="005B26A3" w:rsidRPr="0083576D" w:rsidRDefault="005B26A3" w:rsidP="007E13DB">
            <w:pPr>
              <w:rPr>
                <w:rFonts w:ascii="Arial" w:hAnsi="Arial" w:cs="Arial"/>
              </w:rPr>
            </w:pPr>
          </w:p>
        </w:tc>
      </w:tr>
      <w:tr w:rsidR="002138B2" w:rsidRPr="0083576D" w14:paraId="47607B90" w14:textId="77777777" w:rsidTr="002138B2">
        <w:trPr>
          <w:trHeight w:val="474"/>
        </w:trPr>
        <w:tc>
          <w:tcPr>
            <w:tcW w:w="3256" w:type="dxa"/>
            <w:vMerge w:val="restart"/>
            <w:shd w:val="clear" w:color="auto" w:fill="D9D9D9" w:themeFill="background1" w:themeFillShade="D9"/>
            <w:vAlign w:val="center"/>
          </w:tcPr>
          <w:p w14:paraId="0454D1C4" w14:textId="77777777" w:rsidR="002138B2" w:rsidRPr="0083576D" w:rsidRDefault="002138B2" w:rsidP="002138B2">
            <w:pPr>
              <w:rPr>
                <w:rFonts w:ascii="Arial" w:hAnsi="Arial" w:cs="Arial"/>
                <w:b/>
              </w:rPr>
            </w:pPr>
            <w:r>
              <w:rPr>
                <w:rFonts w:ascii="Arial" w:hAnsi="Arial" w:cs="Arial"/>
                <w:b/>
              </w:rPr>
              <w:t>Usposobljenost (označi ustrezno)</w:t>
            </w:r>
          </w:p>
        </w:tc>
        <w:tc>
          <w:tcPr>
            <w:tcW w:w="567" w:type="dxa"/>
            <w:vAlign w:val="center"/>
          </w:tcPr>
          <w:p w14:paraId="44FFEFDE" w14:textId="77777777" w:rsidR="002138B2" w:rsidRPr="0083576D" w:rsidRDefault="002138B2" w:rsidP="002138B2">
            <w:pPr>
              <w:rPr>
                <w:rFonts w:ascii="Arial" w:hAnsi="Arial" w:cs="Arial"/>
              </w:rPr>
            </w:pPr>
          </w:p>
        </w:tc>
        <w:tc>
          <w:tcPr>
            <w:tcW w:w="5239" w:type="dxa"/>
            <w:vAlign w:val="center"/>
          </w:tcPr>
          <w:p w14:paraId="29A2032C" w14:textId="77777777" w:rsidR="002138B2" w:rsidRPr="0083576D" w:rsidRDefault="002138B2" w:rsidP="002138B2">
            <w:pPr>
              <w:rPr>
                <w:rFonts w:ascii="Arial" w:hAnsi="Arial" w:cs="Arial"/>
              </w:rPr>
            </w:pPr>
            <w:r>
              <w:rPr>
                <w:rFonts w:ascii="Arial" w:hAnsi="Arial" w:cs="Arial"/>
              </w:rPr>
              <w:t>Sodni cenilec</w:t>
            </w:r>
          </w:p>
        </w:tc>
      </w:tr>
      <w:tr w:rsidR="002138B2" w:rsidRPr="0083576D" w14:paraId="73DBFFA5" w14:textId="77777777" w:rsidTr="002138B2">
        <w:trPr>
          <w:trHeight w:val="474"/>
        </w:trPr>
        <w:tc>
          <w:tcPr>
            <w:tcW w:w="3256" w:type="dxa"/>
            <w:vMerge/>
            <w:shd w:val="clear" w:color="auto" w:fill="D9D9D9" w:themeFill="background1" w:themeFillShade="D9"/>
            <w:vAlign w:val="center"/>
          </w:tcPr>
          <w:p w14:paraId="5B710F37" w14:textId="77777777" w:rsidR="002138B2" w:rsidRDefault="002138B2" w:rsidP="002138B2">
            <w:pPr>
              <w:rPr>
                <w:rFonts w:ascii="Arial" w:hAnsi="Arial" w:cs="Arial"/>
                <w:b/>
              </w:rPr>
            </w:pPr>
          </w:p>
        </w:tc>
        <w:tc>
          <w:tcPr>
            <w:tcW w:w="567" w:type="dxa"/>
            <w:vAlign w:val="center"/>
          </w:tcPr>
          <w:p w14:paraId="1B618AE6" w14:textId="77777777" w:rsidR="002138B2" w:rsidRPr="0083576D" w:rsidRDefault="002138B2" w:rsidP="002138B2">
            <w:pPr>
              <w:rPr>
                <w:rFonts w:ascii="Arial" w:hAnsi="Arial" w:cs="Arial"/>
              </w:rPr>
            </w:pPr>
          </w:p>
        </w:tc>
        <w:tc>
          <w:tcPr>
            <w:tcW w:w="5239" w:type="dxa"/>
            <w:vAlign w:val="center"/>
          </w:tcPr>
          <w:p w14:paraId="081A4BD6" w14:textId="77777777" w:rsidR="002138B2" w:rsidRPr="0083576D" w:rsidRDefault="002138B2" w:rsidP="002138B2">
            <w:pPr>
              <w:rPr>
                <w:rFonts w:ascii="Arial" w:hAnsi="Arial" w:cs="Arial"/>
              </w:rPr>
            </w:pPr>
            <w:r>
              <w:rPr>
                <w:rFonts w:ascii="Arial" w:hAnsi="Arial" w:cs="Arial"/>
                <w:color w:val="000000"/>
                <w:szCs w:val="20"/>
              </w:rPr>
              <w:t>P</w:t>
            </w:r>
            <w:r w:rsidRPr="00E42137">
              <w:rPr>
                <w:rFonts w:ascii="Arial" w:hAnsi="Arial" w:cs="Arial"/>
                <w:color w:val="000000"/>
                <w:szCs w:val="20"/>
              </w:rPr>
              <w:t>ooblaščeni ocenjevalec vrednosti nepremičnin</w:t>
            </w:r>
          </w:p>
        </w:tc>
      </w:tr>
    </w:tbl>
    <w:p w14:paraId="40E1C6C2" w14:textId="61B3FAF0" w:rsidR="005B26A3" w:rsidRDefault="005B26A3" w:rsidP="005B26A3">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0C35CDF5" w14:textId="77777777" w:rsidTr="007E13DB">
        <w:tc>
          <w:tcPr>
            <w:tcW w:w="9067" w:type="dxa"/>
            <w:gridSpan w:val="5"/>
            <w:shd w:val="clear" w:color="auto" w:fill="D9E2F3" w:themeFill="accent1" w:themeFillTint="33"/>
          </w:tcPr>
          <w:p w14:paraId="3092D658" w14:textId="77777777" w:rsidR="005B26A3" w:rsidRDefault="005B26A3" w:rsidP="007E13DB">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3E9C4820" w14:textId="77777777" w:rsidTr="007E13DB">
        <w:tc>
          <w:tcPr>
            <w:tcW w:w="988" w:type="dxa"/>
            <w:shd w:val="clear" w:color="auto" w:fill="D0CECE" w:themeFill="background2" w:themeFillShade="E6"/>
            <w:vAlign w:val="center"/>
          </w:tcPr>
          <w:p w14:paraId="072AD745"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Zap št.</w:t>
            </w:r>
          </w:p>
        </w:tc>
        <w:tc>
          <w:tcPr>
            <w:tcW w:w="1701" w:type="dxa"/>
            <w:shd w:val="clear" w:color="auto" w:fill="D0CECE" w:themeFill="background2" w:themeFillShade="E6"/>
            <w:vAlign w:val="center"/>
          </w:tcPr>
          <w:p w14:paraId="11912C70"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09628B46"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2485B3F4"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385561F8" w14:textId="4F52F8F3" w:rsidR="005B26A3" w:rsidRPr="005B26A3" w:rsidRDefault="005B26A3" w:rsidP="007E13DB">
            <w:pPr>
              <w:spacing w:line="259" w:lineRule="auto"/>
              <w:jc w:val="center"/>
              <w:rPr>
                <w:rFonts w:ascii="Arial" w:hAnsi="Arial" w:cs="Arial"/>
                <w:b/>
                <w:bCs/>
              </w:rPr>
            </w:pPr>
            <w:r w:rsidRPr="005B26A3">
              <w:rPr>
                <w:rFonts w:ascii="Arial" w:hAnsi="Arial" w:cs="Arial"/>
                <w:b/>
                <w:bCs/>
              </w:rPr>
              <w:t xml:space="preserve">Datum </w:t>
            </w:r>
            <w:r w:rsidR="003F7619">
              <w:rPr>
                <w:rFonts w:ascii="Arial" w:hAnsi="Arial" w:cs="Arial"/>
                <w:b/>
                <w:bCs/>
              </w:rPr>
              <w:t>izvedbe</w:t>
            </w:r>
          </w:p>
        </w:tc>
      </w:tr>
      <w:tr w:rsidR="005B26A3" w14:paraId="15CA9E6B" w14:textId="77777777" w:rsidTr="007E13DB">
        <w:tc>
          <w:tcPr>
            <w:tcW w:w="988" w:type="dxa"/>
          </w:tcPr>
          <w:p w14:paraId="0C87D616" w14:textId="77777777" w:rsidR="005B26A3" w:rsidRDefault="005B26A3" w:rsidP="007E13DB">
            <w:pPr>
              <w:spacing w:line="259" w:lineRule="auto"/>
              <w:jc w:val="center"/>
              <w:rPr>
                <w:rFonts w:ascii="Arial" w:hAnsi="Arial" w:cs="Arial"/>
              </w:rPr>
            </w:pPr>
            <w:r>
              <w:rPr>
                <w:rFonts w:ascii="Arial" w:hAnsi="Arial" w:cs="Arial"/>
              </w:rPr>
              <w:t>1</w:t>
            </w:r>
          </w:p>
        </w:tc>
        <w:tc>
          <w:tcPr>
            <w:tcW w:w="1701" w:type="dxa"/>
          </w:tcPr>
          <w:p w14:paraId="522CB107" w14:textId="77777777" w:rsidR="005B26A3" w:rsidRDefault="005B26A3" w:rsidP="007E13DB">
            <w:pPr>
              <w:spacing w:line="259" w:lineRule="auto"/>
              <w:jc w:val="left"/>
              <w:rPr>
                <w:rFonts w:ascii="Arial" w:hAnsi="Arial" w:cs="Arial"/>
              </w:rPr>
            </w:pPr>
          </w:p>
        </w:tc>
        <w:tc>
          <w:tcPr>
            <w:tcW w:w="2409" w:type="dxa"/>
          </w:tcPr>
          <w:p w14:paraId="17904BBD" w14:textId="77777777" w:rsidR="005B26A3" w:rsidRDefault="005B26A3" w:rsidP="007E13DB">
            <w:pPr>
              <w:spacing w:line="259" w:lineRule="auto"/>
              <w:jc w:val="left"/>
              <w:rPr>
                <w:rFonts w:ascii="Arial" w:hAnsi="Arial" w:cs="Arial"/>
              </w:rPr>
            </w:pPr>
          </w:p>
        </w:tc>
        <w:tc>
          <w:tcPr>
            <w:tcW w:w="1560" w:type="dxa"/>
          </w:tcPr>
          <w:p w14:paraId="15B63E3F" w14:textId="77777777" w:rsidR="005B26A3" w:rsidRDefault="005B26A3" w:rsidP="007E13DB">
            <w:pPr>
              <w:spacing w:line="259" w:lineRule="auto"/>
              <w:jc w:val="left"/>
              <w:rPr>
                <w:rFonts w:ascii="Arial" w:hAnsi="Arial" w:cs="Arial"/>
              </w:rPr>
            </w:pPr>
          </w:p>
        </w:tc>
        <w:tc>
          <w:tcPr>
            <w:tcW w:w="2409" w:type="dxa"/>
          </w:tcPr>
          <w:p w14:paraId="0B7EAD4A" w14:textId="77777777" w:rsidR="005B26A3" w:rsidRDefault="005B26A3" w:rsidP="007E13DB">
            <w:pPr>
              <w:spacing w:line="259" w:lineRule="auto"/>
              <w:jc w:val="left"/>
              <w:rPr>
                <w:rFonts w:ascii="Arial" w:hAnsi="Arial" w:cs="Arial"/>
              </w:rPr>
            </w:pPr>
          </w:p>
        </w:tc>
      </w:tr>
      <w:tr w:rsidR="005B26A3" w14:paraId="64CA3209" w14:textId="77777777" w:rsidTr="007E13DB">
        <w:tc>
          <w:tcPr>
            <w:tcW w:w="988" w:type="dxa"/>
          </w:tcPr>
          <w:p w14:paraId="192C1AA2" w14:textId="77777777" w:rsidR="005B26A3" w:rsidRDefault="005B26A3" w:rsidP="007E13DB">
            <w:pPr>
              <w:spacing w:line="259" w:lineRule="auto"/>
              <w:jc w:val="center"/>
              <w:rPr>
                <w:rFonts w:ascii="Arial" w:hAnsi="Arial" w:cs="Arial"/>
              </w:rPr>
            </w:pPr>
            <w:r>
              <w:rPr>
                <w:rFonts w:ascii="Arial" w:hAnsi="Arial" w:cs="Arial"/>
              </w:rPr>
              <w:t>2</w:t>
            </w:r>
          </w:p>
        </w:tc>
        <w:tc>
          <w:tcPr>
            <w:tcW w:w="1701" w:type="dxa"/>
          </w:tcPr>
          <w:p w14:paraId="4C066F53" w14:textId="77777777" w:rsidR="005B26A3" w:rsidRDefault="005B26A3" w:rsidP="007E13DB">
            <w:pPr>
              <w:spacing w:line="259" w:lineRule="auto"/>
              <w:jc w:val="left"/>
              <w:rPr>
                <w:rFonts w:ascii="Arial" w:hAnsi="Arial" w:cs="Arial"/>
              </w:rPr>
            </w:pPr>
          </w:p>
        </w:tc>
        <w:tc>
          <w:tcPr>
            <w:tcW w:w="2409" w:type="dxa"/>
          </w:tcPr>
          <w:p w14:paraId="2DE99F04" w14:textId="77777777" w:rsidR="005B26A3" w:rsidRDefault="005B26A3" w:rsidP="007E13DB">
            <w:pPr>
              <w:spacing w:line="259" w:lineRule="auto"/>
              <w:jc w:val="left"/>
              <w:rPr>
                <w:rFonts w:ascii="Arial" w:hAnsi="Arial" w:cs="Arial"/>
              </w:rPr>
            </w:pPr>
          </w:p>
        </w:tc>
        <w:tc>
          <w:tcPr>
            <w:tcW w:w="1560" w:type="dxa"/>
          </w:tcPr>
          <w:p w14:paraId="76862A73" w14:textId="77777777" w:rsidR="005B26A3" w:rsidRDefault="005B26A3" w:rsidP="007E13DB">
            <w:pPr>
              <w:spacing w:line="259" w:lineRule="auto"/>
              <w:jc w:val="left"/>
              <w:rPr>
                <w:rFonts w:ascii="Arial" w:hAnsi="Arial" w:cs="Arial"/>
              </w:rPr>
            </w:pPr>
          </w:p>
        </w:tc>
        <w:tc>
          <w:tcPr>
            <w:tcW w:w="2409" w:type="dxa"/>
          </w:tcPr>
          <w:p w14:paraId="1417815B" w14:textId="77777777" w:rsidR="005B26A3" w:rsidRDefault="005B26A3" w:rsidP="007E13DB">
            <w:pPr>
              <w:spacing w:line="259" w:lineRule="auto"/>
              <w:jc w:val="left"/>
              <w:rPr>
                <w:rFonts w:ascii="Arial" w:hAnsi="Arial" w:cs="Arial"/>
              </w:rPr>
            </w:pPr>
          </w:p>
        </w:tc>
      </w:tr>
      <w:tr w:rsidR="005B26A3" w14:paraId="21FF5D8A" w14:textId="77777777" w:rsidTr="007E13DB">
        <w:tc>
          <w:tcPr>
            <w:tcW w:w="988" w:type="dxa"/>
          </w:tcPr>
          <w:p w14:paraId="3BEE6307" w14:textId="77777777" w:rsidR="005B26A3" w:rsidRDefault="005B26A3" w:rsidP="007E13DB">
            <w:pPr>
              <w:spacing w:line="259" w:lineRule="auto"/>
              <w:jc w:val="center"/>
              <w:rPr>
                <w:rFonts w:ascii="Arial" w:hAnsi="Arial" w:cs="Arial"/>
              </w:rPr>
            </w:pPr>
            <w:r>
              <w:rPr>
                <w:rFonts w:ascii="Arial" w:hAnsi="Arial" w:cs="Arial"/>
              </w:rPr>
              <w:t>3</w:t>
            </w:r>
          </w:p>
        </w:tc>
        <w:tc>
          <w:tcPr>
            <w:tcW w:w="1701" w:type="dxa"/>
          </w:tcPr>
          <w:p w14:paraId="4359E2A1" w14:textId="77777777" w:rsidR="005B26A3" w:rsidRDefault="005B26A3" w:rsidP="007E13DB">
            <w:pPr>
              <w:spacing w:line="259" w:lineRule="auto"/>
              <w:jc w:val="left"/>
              <w:rPr>
                <w:rFonts w:ascii="Arial" w:hAnsi="Arial" w:cs="Arial"/>
              </w:rPr>
            </w:pPr>
          </w:p>
        </w:tc>
        <w:tc>
          <w:tcPr>
            <w:tcW w:w="2409" w:type="dxa"/>
          </w:tcPr>
          <w:p w14:paraId="6A580138" w14:textId="77777777" w:rsidR="005B26A3" w:rsidRDefault="005B26A3" w:rsidP="007E13DB">
            <w:pPr>
              <w:spacing w:line="259" w:lineRule="auto"/>
              <w:jc w:val="left"/>
              <w:rPr>
                <w:rFonts w:ascii="Arial" w:hAnsi="Arial" w:cs="Arial"/>
              </w:rPr>
            </w:pPr>
          </w:p>
        </w:tc>
        <w:tc>
          <w:tcPr>
            <w:tcW w:w="1560" w:type="dxa"/>
          </w:tcPr>
          <w:p w14:paraId="4D33AD2A" w14:textId="77777777" w:rsidR="005B26A3" w:rsidRDefault="005B26A3" w:rsidP="007E13DB">
            <w:pPr>
              <w:spacing w:line="259" w:lineRule="auto"/>
              <w:jc w:val="left"/>
              <w:rPr>
                <w:rFonts w:ascii="Arial" w:hAnsi="Arial" w:cs="Arial"/>
              </w:rPr>
            </w:pPr>
          </w:p>
        </w:tc>
        <w:tc>
          <w:tcPr>
            <w:tcW w:w="2409" w:type="dxa"/>
          </w:tcPr>
          <w:p w14:paraId="52870CB5" w14:textId="77777777" w:rsidR="005B26A3" w:rsidRDefault="005B26A3" w:rsidP="007E13DB">
            <w:pPr>
              <w:spacing w:line="259" w:lineRule="auto"/>
              <w:jc w:val="left"/>
              <w:rPr>
                <w:rFonts w:ascii="Arial" w:hAnsi="Arial" w:cs="Arial"/>
              </w:rPr>
            </w:pPr>
          </w:p>
        </w:tc>
      </w:tr>
      <w:tr w:rsidR="005B26A3" w14:paraId="01DD7477" w14:textId="77777777" w:rsidTr="007E13DB">
        <w:tc>
          <w:tcPr>
            <w:tcW w:w="988" w:type="dxa"/>
          </w:tcPr>
          <w:p w14:paraId="5CB42C2E" w14:textId="77777777" w:rsidR="005B26A3" w:rsidRDefault="005B26A3" w:rsidP="007E13DB">
            <w:pPr>
              <w:spacing w:line="259" w:lineRule="auto"/>
              <w:jc w:val="center"/>
              <w:rPr>
                <w:rFonts w:ascii="Arial" w:hAnsi="Arial" w:cs="Arial"/>
              </w:rPr>
            </w:pPr>
            <w:r>
              <w:rPr>
                <w:rFonts w:ascii="Arial" w:hAnsi="Arial" w:cs="Arial"/>
              </w:rPr>
              <w:t>4</w:t>
            </w:r>
          </w:p>
        </w:tc>
        <w:tc>
          <w:tcPr>
            <w:tcW w:w="1701" w:type="dxa"/>
          </w:tcPr>
          <w:p w14:paraId="070FD1A2" w14:textId="77777777" w:rsidR="005B26A3" w:rsidRDefault="005B26A3" w:rsidP="007E13DB">
            <w:pPr>
              <w:spacing w:line="259" w:lineRule="auto"/>
              <w:jc w:val="left"/>
              <w:rPr>
                <w:rFonts w:ascii="Arial" w:hAnsi="Arial" w:cs="Arial"/>
              </w:rPr>
            </w:pPr>
          </w:p>
        </w:tc>
        <w:tc>
          <w:tcPr>
            <w:tcW w:w="2409" w:type="dxa"/>
          </w:tcPr>
          <w:p w14:paraId="04E9DD11" w14:textId="77777777" w:rsidR="005B26A3" w:rsidRDefault="005B26A3" w:rsidP="007E13DB">
            <w:pPr>
              <w:spacing w:line="259" w:lineRule="auto"/>
              <w:jc w:val="left"/>
              <w:rPr>
                <w:rFonts w:ascii="Arial" w:hAnsi="Arial" w:cs="Arial"/>
              </w:rPr>
            </w:pPr>
          </w:p>
        </w:tc>
        <w:tc>
          <w:tcPr>
            <w:tcW w:w="1560" w:type="dxa"/>
          </w:tcPr>
          <w:p w14:paraId="1AD284E8" w14:textId="77777777" w:rsidR="005B26A3" w:rsidRDefault="005B26A3" w:rsidP="007E13DB">
            <w:pPr>
              <w:spacing w:line="259" w:lineRule="auto"/>
              <w:jc w:val="left"/>
              <w:rPr>
                <w:rFonts w:ascii="Arial" w:hAnsi="Arial" w:cs="Arial"/>
              </w:rPr>
            </w:pPr>
          </w:p>
        </w:tc>
        <w:tc>
          <w:tcPr>
            <w:tcW w:w="2409" w:type="dxa"/>
          </w:tcPr>
          <w:p w14:paraId="194186CF" w14:textId="77777777" w:rsidR="005B26A3" w:rsidRDefault="005B26A3" w:rsidP="007E13DB">
            <w:pPr>
              <w:spacing w:line="259" w:lineRule="auto"/>
              <w:jc w:val="left"/>
              <w:rPr>
                <w:rFonts w:ascii="Arial" w:hAnsi="Arial" w:cs="Arial"/>
              </w:rPr>
            </w:pPr>
          </w:p>
        </w:tc>
      </w:tr>
      <w:tr w:rsidR="005B26A3" w14:paraId="5F55D0FA" w14:textId="77777777" w:rsidTr="007E13DB">
        <w:tc>
          <w:tcPr>
            <w:tcW w:w="988" w:type="dxa"/>
          </w:tcPr>
          <w:p w14:paraId="27C9B4BA" w14:textId="77777777" w:rsidR="005B26A3" w:rsidRDefault="005B26A3" w:rsidP="007E13DB">
            <w:pPr>
              <w:spacing w:line="259" w:lineRule="auto"/>
              <w:jc w:val="center"/>
              <w:rPr>
                <w:rFonts w:ascii="Arial" w:hAnsi="Arial" w:cs="Arial"/>
              </w:rPr>
            </w:pPr>
            <w:r>
              <w:rPr>
                <w:rFonts w:ascii="Arial" w:hAnsi="Arial" w:cs="Arial"/>
              </w:rPr>
              <w:t>5</w:t>
            </w:r>
          </w:p>
        </w:tc>
        <w:tc>
          <w:tcPr>
            <w:tcW w:w="1701" w:type="dxa"/>
          </w:tcPr>
          <w:p w14:paraId="0026FF98" w14:textId="77777777" w:rsidR="005B26A3" w:rsidRDefault="005B26A3" w:rsidP="007E13DB">
            <w:pPr>
              <w:spacing w:line="259" w:lineRule="auto"/>
              <w:jc w:val="left"/>
              <w:rPr>
                <w:rFonts w:ascii="Arial" w:hAnsi="Arial" w:cs="Arial"/>
              </w:rPr>
            </w:pPr>
          </w:p>
        </w:tc>
        <w:tc>
          <w:tcPr>
            <w:tcW w:w="2409" w:type="dxa"/>
          </w:tcPr>
          <w:p w14:paraId="7328214A" w14:textId="77777777" w:rsidR="005B26A3" w:rsidRDefault="005B26A3" w:rsidP="007E13DB">
            <w:pPr>
              <w:spacing w:line="259" w:lineRule="auto"/>
              <w:jc w:val="left"/>
              <w:rPr>
                <w:rFonts w:ascii="Arial" w:hAnsi="Arial" w:cs="Arial"/>
              </w:rPr>
            </w:pPr>
          </w:p>
        </w:tc>
        <w:tc>
          <w:tcPr>
            <w:tcW w:w="1560" w:type="dxa"/>
          </w:tcPr>
          <w:p w14:paraId="65920121" w14:textId="77777777" w:rsidR="005B26A3" w:rsidRDefault="005B26A3" w:rsidP="007E13DB">
            <w:pPr>
              <w:spacing w:line="259" w:lineRule="auto"/>
              <w:jc w:val="left"/>
              <w:rPr>
                <w:rFonts w:ascii="Arial" w:hAnsi="Arial" w:cs="Arial"/>
              </w:rPr>
            </w:pPr>
          </w:p>
        </w:tc>
        <w:tc>
          <w:tcPr>
            <w:tcW w:w="2409" w:type="dxa"/>
          </w:tcPr>
          <w:p w14:paraId="2D4230C5" w14:textId="77777777" w:rsidR="005B26A3" w:rsidRDefault="005B26A3" w:rsidP="007E13DB">
            <w:pPr>
              <w:spacing w:line="259" w:lineRule="auto"/>
              <w:jc w:val="left"/>
              <w:rPr>
                <w:rFonts w:ascii="Arial" w:hAnsi="Arial" w:cs="Arial"/>
              </w:rPr>
            </w:pPr>
          </w:p>
        </w:tc>
      </w:tr>
      <w:tr w:rsidR="005B26A3" w14:paraId="740D2D0C" w14:textId="77777777" w:rsidTr="007E13DB">
        <w:tc>
          <w:tcPr>
            <w:tcW w:w="988" w:type="dxa"/>
          </w:tcPr>
          <w:p w14:paraId="7A3EF7BC" w14:textId="77777777" w:rsidR="005B26A3" w:rsidRDefault="005B26A3" w:rsidP="007E13DB">
            <w:pPr>
              <w:spacing w:line="259" w:lineRule="auto"/>
              <w:jc w:val="center"/>
              <w:rPr>
                <w:rFonts w:ascii="Arial" w:hAnsi="Arial" w:cs="Arial"/>
              </w:rPr>
            </w:pPr>
            <w:r>
              <w:rPr>
                <w:rFonts w:ascii="Arial" w:hAnsi="Arial" w:cs="Arial"/>
              </w:rPr>
              <w:t>6</w:t>
            </w:r>
          </w:p>
        </w:tc>
        <w:tc>
          <w:tcPr>
            <w:tcW w:w="1701" w:type="dxa"/>
          </w:tcPr>
          <w:p w14:paraId="5CB2DD3C" w14:textId="77777777" w:rsidR="005B26A3" w:rsidRDefault="005B26A3" w:rsidP="007E13DB">
            <w:pPr>
              <w:spacing w:line="259" w:lineRule="auto"/>
              <w:jc w:val="left"/>
              <w:rPr>
                <w:rFonts w:ascii="Arial" w:hAnsi="Arial" w:cs="Arial"/>
              </w:rPr>
            </w:pPr>
          </w:p>
        </w:tc>
        <w:tc>
          <w:tcPr>
            <w:tcW w:w="2409" w:type="dxa"/>
          </w:tcPr>
          <w:p w14:paraId="54DE1D0A" w14:textId="77777777" w:rsidR="005B26A3" w:rsidRDefault="005B26A3" w:rsidP="007E13DB">
            <w:pPr>
              <w:spacing w:line="259" w:lineRule="auto"/>
              <w:jc w:val="left"/>
              <w:rPr>
                <w:rFonts w:ascii="Arial" w:hAnsi="Arial" w:cs="Arial"/>
              </w:rPr>
            </w:pPr>
          </w:p>
        </w:tc>
        <w:tc>
          <w:tcPr>
            <w:tcW w:w="1560" w:type="dxa"/>
          </w:tcPr>
          <w:p w14:paraId="680CE518" w14:textId="77777777" w:rsidR="005B26A3" w:rsidRDefault="005B26A3" w:rsidP="007E13DB">
            <w:pPr>
              <w:spacing w:line="259" w:lineRule="auto"/>
              <w:jc w:val="left"/>
              <w:rPr>
                <w:rFonts w:ascii="Arial" w:hAnsi="Arial" w:cs="Arial"/>
              </w:rPr>
            </w:pPr>
          </w:p>
        </w:tc>
        <w:tc>
          <w:tcPr>
            <w:tcW w:w="2409" w:type="dxa"/>
          </w:tcPr>
          <w:p w14:paraId="51BDA91A" w14:textId="77777777" w:rsidR="005B26A3" w:rsidRDefault="005B26A3" w:rsidP="007E13DB">
            <w:pPr>
              <w:spacing w:line="259" w:lineRule="auto"/>
              <w:jc w:val="left"/>
              <w:rPr>
                <w:rFonts w:ascii="Arial" w:hAnsi="Arial" w:cs="Arial"/>
              </w:rPr>
            </w:pPr>
          </w:p>
        </w:tc>
      </w:tr>
      <w:tr w:rsidR="005B26A3" w14:paraId="7BA08CD0" w14:textId="77777777" w:rsidTr="007E13DB">
        <w:tc>
          <w:tcPr>
            <w:tcW w:w="988" w:type="dxa"/>
          </w:tcPr>
          <w:p w14:paraId="38862710" w14:textId="77777777" w:rsidR="005B26A3" w:rsidRDefault="005B26A3" w:rsidP="007E13DB">
            <w:pPr>
              <w:spacing w:line="259" w:lineRule="auto"/>
              <w:jc w:val="center"/>
              <w:rPr>
                <w:rFonts w:ascii="Arial" w:hAnsi="Arial" w:cs="Arial"/>
              </w:rPr>
            </w:pPr>
            <w:r>
              <w:rPr>
                <w:rFonts w:ascii="Arial" w:hAnsi="Arial" w:cs="Arial"/>
              </w:rPr>
              <w:t>7</w:t>
            </w:r>
          </w:p>
        </w:tc>
        <w:tc>
          <w:tcPr>
            <w:tcW w:w="1701" w:type="dxa"/>
          </w:tcPr>
          <w:p w14:paraId="0D95547A" w14:textId="77777777" w:rsidR="005B26A3" w:rsidRDefault="005B26A3" w:rsidP="007E13DB">
            <w:pPr>
              <w:spacing w:line="259" w:lineRule="auto"/>
              <w:jc w:val="left"/>
              <w:rPr>
                <w:rFonts w:ascii="Arial" w:hAnsi="Arial" w:cs="Arial"/>
              </w:rPr>
            </w:pPr>
          </w:p>
        </w:tc>
        <w:tc>
          <w:tcPr>
            <w:tcW w:w="2409" w:type="dxa"/>
          </w:tcPr>
          <w:p w14:paraId="34D6809F" w14:textId="77777777" w:rsidR="005B26A3" w:rsidRDefault="005B26A3" w:rsidP="007E13DB">
            <w:pPr>
              <w:spacing w:line="259" w:lineRule="auto"/>
              <w:jc w:val="left"/>
              <w:rPr>
                <w:rFonts w:ascii="Arial" w:hAnsi="Arial" w:cs="Arial"/>
              </w:rPr>
            </w:pPr>
          </w:p>
        </w:tc>
        <w:tc>
          <w:tcPr>
            <w:tcW w:w="1560" w:type="dxa"/>
          </w:tcPr>
          <w:p w14:paraId="2411255C" w14:textId="77777777" w:rsidR="005B26A3" w:rsidRDefault="005B26A3" w:rsidP="007E13DB">
            <w:pPr>
              <w:spacing w:line="259" w:lineRule="auto"/>
              <w:jc w:val="left"/>
              <w:rPr>
                <w:rFonts w:ascii="Arial" w:hAnsi="Arial" w:cs="Arial"/>
              </w:rPr>
            </w:pPr>
          </w:p>
        </w:tc>
        <w:tc>
          <w:tcPr>
            <w:tcW w:w="2409" w:type="dxa"/>
          </w:tcPr>
          <w:p w14:paraId="40D30CD8" w14:textId="77777777" w:rsidR="005B26A3" w:rsidRDefault="005B26A3" w:rsidP="007E13DB">
            <w:pPr>
              <w:spacing w:line="259" w:lineRule="auto"/>
              <w:jc w:val="left"/>
              <w:rPr>
                <w:rFonts w:ascii="Arial" w:hAnsi="Arial" w:cs="Arial"/>
              </w:rPr>
            </w:pPr>
          </w:p>
        </w:tc>
      </w:tr>
      <w:tr w:rsidR="005B26A3" w14:paraId="31335341" w14:textId="77777777" w:rsidTr="007E13DB">
        <w:tc>
          <w:tcPr>
            <w:tcW w:w="988" w:type="dxa"/>
          </w:tcPr>
          <w:p w14:paraId="5946F94D" w14:textId="77777777" w:rsidR="005B26A3" w:rsidRDefault="005B26A3" w:rsidP="007E13DB">
            <w:pPr>
              <w:spacing w:line="259" w:lineRule="auto"/>
              <w:jc w:val="center"/>
              <w:rPr>
                <w:rFonts w:ascii="Arial" w:hAnsi="Arial" w:cs="Arial"/>
              </w:rPr>
            </w:pPr>
            <w:r>
              <w:rPr>
                <w:rFonts w:ascii="Arial" w:hAnsi="Arial" w:cs="Arial"/>
              </w:rPr>
              <w:t>8</w:t>
            </w:r>
          </w:p>
        </w:tc>
        <w:tc>
          <w:tcPr>
            <w:tcW w:w="1701" w:type="dxa"/>
          </w:tcPr>
          <w:p w14:paraId="12D6F4FD" w14:textId="77777777" w:rsidR="005B26A3" w:rsidRDefault="005B26A3" w:rsidP="007E13DB">
            <w:pPr>
              <w:spacing w:line="259" w:lineRule="auto"/>
              <w:jc w:val="left"/>
              <w:rPr>
                <w:rFonts w:ascii="Arial" w:hAnsi="Arial" w:cs="Arial"/>
              </w:rPr>
            </w:pPr>
          </w:p>
        </w:tc>
        <w:tc>
          <w:tcPr>
            <w:tcW w:w="2409" w:type="dxa"/>
          </w:tcPr>
          <w:p w14:paraId="5B81449B" w14:textId="77777777" w:rsidR="005B26A3" w:rsidRDefault="005B26A3" w:rsidP="007E13DB">
            <w:pPr>
              <w:spacing w:line="259" w:lineRule="auto"/>
              <w:jc w:val="left"/>
              <w:rPr>
                <w:rFonts w:ascii="Arial" w:hAnsi="Arial" w:cs="Arial"/>
              </w:rPr>
            </w:pPr>
          </w:p>
        </w:tc>
        <w:tc>
          <w:tcPr>
            <w:tcW w:w="1560" w:type="dxa"/>
          </w:tcPr>
          <w:p w14:paraId="0931DF14" w14:textId="77777777" w:rsidR="005B26A3" w:rsidRDefault="005B26A3" w:rsidP="007E13DB">
            <w:pPr>
              <w:spacing w:line="259" w:lineRule="auto"/>
              <w:jc w:val="left"/>
              <w:rPr>
                <w:rFonts w:ascii="Arial" w:hAnsi="Arial" w:cs="Arial"/>
              </w:rPr>
            </w:pPr>
          </w:p>
        </w:tc>
        <w:tc>
          <w:tcPr>
            <w:tcW w:w="2409" w:type="dxa"/>
          </w:tcPr>
          <w:p w14:paraId="5947C3E7" w14:textId="77777777" w:rsidR="005B26A3" w:rsidRDefault="005B26A3" w:rsidP="007E13DB">
            <w:pPr>
              <w:spacing w:line="259" w:lineRule="auto"/>
              <w:jc w:val="left"/>
              <w:rPr>
                <w:rFonts w:ascii="Arial" w:hAnsi="Arial" w:cs="Arial"/>
              </w:rPr>
            </w:pPr>
          </w:p>
        </w:tc>
      </w:tr>
      <w:tr w:rsidR="005B26A3" w14:paraId="318AEA5F" w14:textId="77777777" w:rsidTr="007E13DB">
        <w:tc>
          <w:tcPr>
            <w:tcW w:w="988" w:type="dxa"/>
          </w:tcPr>
          <w:p w14:paraId="53D5115F" w14:textId="394E1641" w:rsidR="005B26A3" w:rsidRDefault="005B26A3" w:rsidP="007E13DB">
            <w:pPr>
              <w:spacing w:line="259" w:lineRule="auto"/>
              <w:jc w:val="center"/>
              <w:rPr>
                <w:rFonts w:ascii="Arial" w:hAnsi="Arial" w:cs="Arial"/>
              </w:rPr>
            </w:pPr>
            <w:r>
              <w:rPr>
                <w:rFonts w:ascii="Arial" w:hAnsi="Arial" w:cs="Arial"/>
              </w:rPr>
              <w:t>9</w:t>
            </w:r>
          </w:p>
        </w:tc>
        <w:tc>
          <w:tcPr>
            <w:tcW w:w="1701" w:type="dxa"/>
          </w:tcPr>
          <w:p w14:paraId="30083AA9" w14:textId="77777777" w:rsidR="005B26A3" w:rsidRDefault="005B26A3" w:rsidP="007E13DB">
            <w:pPr>
              <w:spacing w:line="259" w:lineRule="auto"/>
              <w:jc w:val="left"/>
              <w:rPr>
                <w:rFonts w:ascii="Arial" w:hAnsi="Arial" w:cs="Arial"/>
              </w:rPr>
            </w:pPr>
          </w:p>
        </w:tc>
        <w:tc>
          <w:tcPr>
            <w:tcW w:w="2409" w:type="dxa"/>
          </w:tcPr>
          <w:p w14:paraId="46BF345E" w14:textId="77777777" w:rsidR="005B26A3" w:rsidRDefault="005B26A3" w:rsidP="007E13DB">
            <w:pPr>
              <w:spacing w:line="259" w:lineRule="auto"/>
              <w:jc w:val="left"/>
              <w:rPr>
                <w:rFonts w:ascii="Arial" w:hAnsi="Arial" w:cs="Arial"/>
              </w:rPr>
            </w:pPr>
          </w:p>
        </w:tc>
        <w:tc>
          <w:tcPr>
            <w:tcW w:w="1560" w:type="dxa"/>
          </w:tcPr>
          <w:p w14:paraId="3048E539" w14:textId="77777777" w:rsidR="005B26A3" w:rsidRDefault="005B26A3" w:rsidP="007E13DB">
            <w:pPr>
              <w:spacing w:line="259" w:lineRule="auto"/>
              <w:jc w:val="left"/>
              <w:rPr>
                <w:rFonts w:ascii="Arial" w:hAnsi="Arial" w:cs="Arial"/>
              </w:rPr>
            </w:pPr>
          </w:p>
        </w:tc>
        <w:tc>
          <w:tcPr>
            <w:tcW w:w="2409" w:type="dxa"/>
          </w:tcPr>
          <w:p w14:paraId="778E84D5" w14:textId="77777777" w:rsidR="005B26A3" w:rsidRDefault="005B26A3" w:rsidP="007E13DB">
            <w:pPr>
              <w:spacing w:line="259" w:lineRule="auto"/>
              <w:jc w:val="left"/>
              <w:rPr>
                <w:rFonts w:ascii="Arial" w:hAnsi="Arial" w:cs="Arial"/>
              </w:rPr>
            </w:pPr>
          </w:p>
        </w:tc>
      </w:tr>
      <w:tr w:rsidR="005B26A3" w14:paraId="766B0BA9" w14:textId="77777777" w:rsidTr="007E13DB">
        <w:tc>
          <w:tcPr>
            <w:tcW w:w="988" w:type="dxa"/>
          </w:tcPr>
          <w:p w14:paraId="525B1DA4" w14:textId="59928899" w:rsidR="005B26A3" w:rsidRDefault="005B26A3" w:rsidP="007E13DB">
            <w:pPr>
              <w:spacing w:line="259" w:lineRule="auto"/>
              <w:jc w:val="center"/>
              <w:rPr>
                <w:rFonts w:ascii="Arial" w:hAnsi="Arial" w:cs="Arial"/>
              </w:rPr>
            </w:pPr>
            <w:r>
              <w:rPr>
                <w:rFonts w:ascii="Arial" w:hAnsi="Arial" w:cs="Arial"/>
              </w:rPr>
              <w:t>10</w:t>
            </w:r>
          </w:p>
        </w:tc>
        <w:tc>
          <w:tcPr>
            <w:tcW w:w="1701" w:type="dxa"/>
          </w:tcPr>
          <w:p w14:paraId="0C8D0183" w14:textId="77777777" w:rsidR="005B26A3" w:rsidRDefault="005B26A3" w:rsidP="007E13DB">
            <w:pPr>
              <w:spacing w:line="259" w:lineRule="auto"/>
              <w:jc w:val="left"/>
              <w:rPr>
                <w:rFonts w:ascii="Arial" w:hAnsi="Arial" w:cs="Arial"/>
              </w:rPr>
            </w:pPr>
          </w:p>
        </w:tc>
        <w:tc>
          <w:tcPr>
            <w:tcW w:w="2409" w:type="dxa"/>
          </w:tcPr>
          <w:p w14:paraId="187FA568" w14:textId="77777777" w:rsidR="005B26A3" w:rsidRDefault="005B26A3" w:rsidP="007E13DB">
            <w:pPr>
              <w:spacing w:line="259" w:lineRule="auto"/>
              <w:jc w:val="left"/>
              <w:rPr>
                <w:rFonts w:ascii="Arial" w:hAnsi="Arial" w:cs="Arial"/>
              </w:rPr>
            </w:pPr>
          </w:p>
        </w:tc>
        <w:tc>
          <w:tcPr>
            <w:tcW w:w="1560" w:type="dxa"/>
          </w:tcPr>
          <w:p w14:paraId="73F93DB3" w14:textId="77777777" w:rsidR="005B26A3" w:rsidRDefault="005B26A3" w:rsidP="007E13DB">
            <w:pPr>
              <w:spacing w:line="259" w:lineRule="auto"/>
              <w:jc w:val="left"/>
              <w:rPr>
                <w:rFonts w:ascii="Arial" w:hAnsi="Arial" w:cs="Arial"/>
              </w:rPr>
            </w:pPr>
          </w:p>
        </w:tc>
        <w:tc>
          <w:tcPr>
            <w:tcW w:w="2409" w:type="dxa"/>
          </w:tcPr>
          <w:p w14:paraId="3BC101B3" w14:textId="77777777" w:rsidR="005B26A3" w:rsidRDefault="005B26A3" w:rsidP="007E13DB">
            <w:pPr>
              <w:spacing w:line="259" w:lineRule="auto"/>
              <w:jc w:val="left"/>
              <w:rPr>
                <w:rFonts w:ascii="Arial" w:hAnsi="Arial" w:cs="Arial"/>
              </w:rPr>
            </w:pPr>
          </w:p>
        </w:tc>
      </w:tr>
    </w:tbl>
    <w:p w14:paraId="55EF2636" w14:textId="77777777" w:rsidR="002E2554" w:rsidRPr="0083576D" w:rsidRDefault="002E2554" w:rsidP="002E2554">
      <w:pPr>
        <w:rPr>
          <w:rFonts w:ascii="Arial" w:hAnsi="Arial" w:cs="Arial"/>
        </w:rPr>
      </w:pPr>
    </w:p>
    <w:p w14:paraId="08AB301F" w14:textId="77777777"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7777777" w:rsidR="000C3779" w:rsidRPr="0083576D" w:rsidRDefault="000C3779" w:rsidP="00373435">
            <w:pPr>
              <w:rPr>
                <w:rFonts w:ascii="Arial" w:hAnsi="Arial" w:cs="Arial"/>
              </w:rPr>
            </w:pPr>
            <w:r w:rsidRPr="0083576D">
              <w:rPr>
                <w:rFonts w:ascii="Arial" w:hAnsi="Arial" w:cs="Arial"/>
              </w:rPr>
              <w:t>Ponudnik/Vodilni ponudnik:</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77777777" w:rsidR="007C0D79"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p w14:paraId="22025F92" w14:textId="77777777" w:rsidR="00114591" w:rsidRPr="0083576D" w:rsidRDefault="00114591"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343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83576D" w:rsidRDefault="00114591" w:rsidP="00373435">
            <w:pPr>
              <w:rPr>
                <w:rFonts w:ascii="Arial" w:hAnsi="Arial" w:cs="Arial"/>
                <w:b/>
                <w:szCs w:val="20"/>
              </w:rPr>
            </w:pPr>
            <w:r w:rsidRPr="0083576D">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p w14:paraId="5F866EC7" w14:textId="1D876251" w:rsidR="00114591" w:rsidRDefault="00114591" w:rsidP="004B6A1B">
      <w:pPr>
        <w:rPr>
          <w:rFonts w:ascii="Arial" w:hAnsi="Arial" w:cs="Arial"/>
        </w:rPr>
      </w:pPr>
    </w:p>
    <w:tbl>
      <w:tblPr>
        <w:tblStyle w:val="Tabelamrea"/>
        <w:tblW w:w="9067" w:type="dxa"/>
        <w:tblLook w:val="04A0" w:firstRow="1" w:lastRow="0" w:firstColumn="1" w:lastColumn="0" w:noHBand="0" w:noVBand="1"/>
      </w:tblPr>
      <w:tblGrid>
        <w:gridCol w:w="988"/>
        <w:gridCol w:w="4819"/>
        <w:gridCol w:w="1134"/>
        <w:gridCol w:w="2126"/>
      </w:tblGrid>
      <w:tr w:rsidR="005B26A3" w14:paraId="6C87A7AC" w14:textId="77777777" w:rsidTr="005B26A3">
        <w:tc>
          <w:tcPr>
            <w:tcW w:w="988" w:type="dxa"/>
            <w:shd w:val="clear" w:color="auto" w:fill="D0CECE" w:themeFill="background2" w:themeFillShade="E6"/>
            <w:vAlign w:val="center"/>
          </w:tcPr>
          <w:p w14:paraId="4F8D7A95"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Zap št.</w:t>
            </w:r>
          </w:p>
        </w:tc>
        <w:tc>
          <w:tcPr>
            <w:tcW w:w="4819" w:type="dxa"/>
            <w:shd w:val="clear" w:color="auto" w:fill="D0CECE" w:themeFill="background2" w:themeFillShade="E6"/>
            <w:vAlign w:val="center"/>
          </w:tcPr>
          <w:p w14:paraId="1E9A6119"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134" w:type="dxa"/>
            <w:shd w:val="clear" w:color="auto" w:fill="D0CECE" w:themeFill="background2" w:themeFillShade="E6"/>
            <w:vAlign w:val="center"/>
          </w:tcPr>
          <w:p w14:paraId="238BAC90"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126" w:type="dxa"/>
            <w:shd w:val="clear" w:color="auto" w:fill="D0CECE" w:themeFill="background2" w:themeFillShade="E6"/>
            <w:vAlign w:val="center"/>
          </w:tcPr>
          <w:p w14:paraId="4067E34C" w14:textId="56C40FAF" w:rsidR="005B26A3" w:rsidRPr="005B26A3" w:rsidRDefault="003F7619" w:rsidP="007E13DB">
            <w:pPr>
              <w:spacing w:line="259" w:lineRule="auto"/>
              <w:jc w:val="center"/>
              <w:rPr>
                <w:rFonts w:ascii="Arial" w:hAnsi="Arial" w:cs="Arial"/>
                <w:b/>
                <w:bCs/>
              </w:rPr>
            </w:pPr>
            <w:r w:rsidRPr="005B26A3">
              <w:rPr>
                <w:rFonts w:ascii="Arial" w:hAnsi="Arial" w:cs="Arial"/>
                <w:b/>
                <w:bCs/>
              </w:rPr>
              <w:t xml:space="preserve">Datum </w:t>
            </w:r>
            <w:r>
              <w:rPr>
                <w:rFonts w:ascii="Arial" w:hAnsi="Arial" w:cs="Arial"/>
                <w:b/>
                <w:bCs/>
              </w:rPr>
              <w:t>izvedbe</w:t>
            </w:r>
          </w:p>
        </w:tc>
      </w:tr>
      <w:tr w:rsidR="005B26A3" w14:paraId="2392ED56" w14:textId="77777777" w:rsidTr="005B26A3">
        <w:tc>
          <w:tcPr>
            <w:tcW w:w="988" w:type="dxa"/>
          </w:tcPr>
          <w:p w14:paraId="2B38578A" w14:textId="77777777" w:rsidR="005B26A3" w:rsidRDefault="005B26A3" w:rsidP="007E13DB">
            <w:pPr>
              <w:spacing w:line="259" w:lineRule="auto"/>
              <w:jc w:val="center"/>
              <w:rPr>
                <w:rFonts w:ascii="Arial" w:hAnsi="Arial" w:cs="Arial"/>
              </w:rPr>
            </w:pPr>
            <w:r>
              <w:rPr>
                <w:rFonts w:ascii="Arial" w:hAnsi="Arial" w:cs="Arial"/>
              </w:rPr>
              <w:t>1</w:t>
            </w:r>
          </w:p>
        </w:tc>
        <w:tc>
          <w:tcPr>
            <w:tcW w:w="4819" w:type="dxa"/>
          </w:tcPr>
          <w:p w14:paraId="5D6C23F6" w14:textId="77777777" w:rsidR="005B26A3" w:rsidRDefault="005B26A3" w:rsidP="007E13DB">
            <w:pPr>
              <w:spacing w:line="259" w:lineRule="auto"/>
              <w:jc w:val="left"/>
              <w:rPr>
                <w:rFonts w:ascii="Arial" w:hAnsi="Arial" w:cs="Arial"/>
              </w:rPr>
            </w:pPr>
          </w:p>
        </w:tc>
        <w:tc>
          <w:tcPr>
            <w:tcW w:w="1134" w:type="dxa"/>
          </w:tcPr>
          <w:p w14:paraId="18AC710E" w14:textId="77777777" w:rsidR="005B26A3" w:rsidRDefault="005B26A3" w:rsidP="007E13DB">
            <w:pPr>
              <w:spacing w:line="259" w:lineRule="auto"/>
              <w:jc w:val="left"/>
              <w:rPr>
                <w:rFonts w:ascii="Arial" w:hAnsi="Arial" w:cs="Arial"/>
              </w:rPr>
            </w:pPr>
          </w:p>
        </w:tc>
        <w:tc>
          <w:tcPr>
            <w:tcW w:w="2126" w:type="dxa"/>
          </w:tcPr>
          <w:p w14:paraId="2A79F403" w14:textId="77777777" w:rsidR="005B26A3" w:rsidRDefault="005B26A3" w:rsidP="007E13DB">
            <w:pPr>
              <w:spacing w:line="259" w:lineRule="auto"/>
              <w:jc w:val="left"/>
              <w:rPr>
                <w:rFonts w:ascii="Arial" w:hAnsi="Arial" w:cs="Arial"/>
              </w:rPr>
            </w:pPr>
          </w:p>
        </w:tc>
      </w:tr>
      <w:tr w:rsidR="005B26A3" w14:paraId="48B2C805" w14:textId="77777777" w:rsidTr="005B26A3">
        <w:tc>
          <w:tcPr>
            <w:tcW w:w="988" w:type="dxa"/>
          </w:tcPr>
          <w:p w14:paraId="56A7B257" w14:textId="77777777" w:rsidR="005B26A3" w:rsidRDefault="005B26A3" w:rsidP="007E13DB">
            <w:pPr>
              <w:spacing w:line="259" w:lineRule="auto"/>
              <w:jc w:val="center"/>
              <w:rPr>
                <w:rFonts w:ascii="Arial" w:hAnsi="Arial" w:cs="Arial"/>
              </w:rPr>
            </w:pPr>
            <w:r>
              <w:rPr>
                <w:rFonts w:ascii="Arial" w:hAnsi="Arial" w:cs="Arial"/>
              </w:rPr>
              <w:t>2</w:t>
            </w:r>
          </w:p>
        </w:tc>
        <w:tc>
          <w:tcPr>
            <w:tcW w:w="4819" w:type="dxa"/>
          </w:tcPr>
          <w:p w14:paraId="7220D683" w14:textId="77777777" w:rsidR="005B26A3" w:rsidRDefault="005B26A3" w:rsidP="007E13DB">
            <w:pPr>
              <w:spacing w:line="259" w:lineRule="auto"/>
              <w:jc w:val="left"/>
              <w:rPr>
                <w:rFonts w:ascii="Arial" w:hAnsi="Arial" w:cs="Arial"/>
              </w:rPr>
            </w:pPr>
          </w:p>
        </w:tc>
        <w:tc>
          <w:tcPr>
            <w:tcW w:w="1134" w:type="dxa"/>
          </w:tcPr>
          <w:p w14:paraId="70D2614A" w14:textId="77777777" w:rsidR="005B26A3" w:rsidRDefault="005B26A3" w:rsidP="007E13DB">
            <w:pPr>
              <w:spacing w:line="259" w:lineRule="auto"/>
              <w:jc w:val="left"/>
              <w:rPr>
                <w:rFonts w:ascii="Arial" w:hAnsi="Arial" w:cs="Arial"/>
              </w:rPr>
            </w:pPr>
          </w:p>
        </w:tc>
        <w:tc>
          <w:tcPr>
            <w:tcW w:w="2126" w:type="dxa"/>
          </w:tcPr>
          <w:p w14:paraId="51EB3DE8" w14:textId="77777777" w:rsidR="005B26A3" w:rsidRDefault="005B26A3" w:rsidP="007E13DB">
            <w:pPr>
              <w:spacing w:line="259" w:lineRule="auto"/>
              <w:jc w:val="left"/>
              <w:rPr>
                <w:rFonts w:ascii="Arial" w:hAnsi="Arial" w:cs="Arial"/>
              </w:rPr>
            </w:pPr>
          </w:p>
        </w:tc>
      </w:tr>
      <w:tr w:rsidR="005B26A3" w14:paraId="7325AC20" w14:textId="77777777" w:rsidTr="005B26A3">
        <w:tc>
          <w:tcPr>
            <w:tcW w:w="988" w:type="dxa"/>
          </w:tcPr>
          <w:p w14:paraId="0DB04063" w14:textId="77777777" w:rsidR="005B26A3" w:rsidRDefault="005B26A3" w:rsidP="007E13DB">
            <w:pPr>
              <w:spacing w:line="259" w:lineRule="auto"/>
              <w:jc w:val="center"/>
              <w:rPr>
                <w:rFonts w:ascii="Arial" w:hAnsi="Arial" w:cs="Arial"/>
              </w:rPr>
            </w:pPr>
            <w:r>
              <w:rPr>
                <w:rFonts w:ascii="Arial" w:hAnsi="Arial" w:cs="Arial"/>
              </w:rPr>
              <w:t>3</w:t>
            </w:r>
          </w:p>
        </w:tc>
        <w:tc>
          <w:tcPr>
            <w:tcW w:w="4819" w:type="dxa"/>
          </w:tcPr>
          <w:p w14:paraId="275C19A4" w14:textId="77777777" w:rsidR="005B26A3" w:rsidRDefault="005B26A3" w:rsidP="007E13DB">
            <w:pPr>
              <w:spacing w:line="259" w:lineRule="auto"/>
              <w:jc w:val="left"/>
              <w:rPr>
                <w:rFonts w:ascii="Arial" w:hAnsi="Arial" w:cs="Arial"/>
              </w:rPr>
            </w:pPr>
          </w:p>
        </w:tc>
        <w:tc>
          <w:tcPr>
            <w:tcW w:w="1134" w:type="dxa"/>
          </w:tcPr>
          <w:p w14:paraId="13507070" w14:textId="77777777" w:rsidR="005B26A3" w:rsidRDefault="005B26A3" w:rsidP="007E13DB">
            <w:pPr>
              <w:spacing w:line="259" w:lineRule="auto"/>
              <w:jc w:val="left"/>
              <w:rPr>
                <w:rFonts w:ascii="Arial" w:hAnsi="Arial" w:cs="Arial"/>
              </w:rPr>
            </w:pPr>
          </w:p>
        </w:tc>
        <w:tc>
          <w:tcPr>
            <w:tcW w:w="2126" w:type="dxa"/>
          </w:tcPr>
          <w:p w14:paraId="0FF63396" w14:textId="77777777" w:rsidR="005B26A3" w:rsidRDefault="005B26A3" w:rsidP="007E13DB">
            <w:pPr>
              <w:spacing w:line="259" w:lineRule="auto"/>
              <w:jc w:val="left"/>
              <w:rPr>
                <w:rFonts w:ascii="Arial" w:hAnsi="Arial" w:cs="Arial"/>
              </w:rPr>
            </w:pPr>
          </w:p>
        </w:tc>
      </w:tr>
      <w:tr w:rsidR="005B26A3" w14:paraId="76D2A23C" w14:textId="77777777" w:rsidTr="005B26A3">
        <w:tc>
          <w:tcPr>
            <w:tcW w:w="988" w:type="dxa"/>
          </w:tcPr>
          <w:p w14:paraId="07492F08" w14:textId="77777777" w:rsidR="005B26A3" w:rsidRDefault="005B26A3" w:rsidP="007E13DB">
            <w:pPr>
              <w:spacing w:line="259" w:lineRule="auto"/>
              <w:jc w:val="center"/>
              <w:rPr>
                <w:rFonts w:ascii="Arial" w:hAnsi="Arial" w:cs="Arial"/>
              </w:rPr>
            </w:pPr>
            <w:r>
              <w:rPr>
                <w:rFonts w:ascii="Arial" w:hAnsi="Arial" w:cs="Arial"/>
              </w:rPr>
              <w:t>4</w:t>
            </w:r>
          </w:p>
        </w:tc>
        <w:tc>
          <w:tcPr>
            <w:tcW w:w="4819" w:type="dxa"/>
          </w:tcPr>
          <w:p w14:paraId="4E868C84" w14:textId="77777777" w:rsidR="005B26A3" w:rsidRDefault="005B26A3" w:rsidP="007E13DB">
            <w:pPr>
              <w:spacing w:line="259" w:lineRule="auto"/>
              <w:jc w:val="left"/>
              <w:rPr>
                <w:rFonts w:ascii="Arial" w:hAnsi="Arial" w:cs="Arial"/>
              </w:rPr>
            </w:pPr>
          </w:p>
        </w:tc>
        <w:tc>
          <w:tcPr>
            <w:tcW w:w="1134" w:type="dxa"/>
          </w:tcPr>
          <w:p w14:paraId="1AC98FA1" w14:textId="77777777" w:rsidR="005B26A3" w:rsidRDefault="005B26A3" w:rsidP="007E13DB">
            <w:pPr>
              <w:spacing w:line="259" w:lineRule="auto"/>
              <w:jc w:val="left"/>
              <w:rPr>
                <w:rFonts w:ascii="Arial" w:hAnsi="Arial" w:cs="Arial"/>
              </w:rPr>
            </w:pPr>
          </w:p>
        </w:tc>
        <w:tc>
          <w:tcPr>
            <w:tcW w:w="2126" w:type="dxa"/>
          </w:tcPr>
          <w:p w14:paraId="4197C7A3" w14:textId="77777777" w:rsidR="005B26A3" w:rsidRDefault="005B26A3" w:rsidP="007E13DB">
            <w:pPr>
              <w:spacing w:line="259" w:lineRule="auto"/>
              <w:jc w:val="left"/>
              <w:rPr>
                <w:rFonts w:ascii="Arial" w:hAnsi="Arial" w:cs="Arial"/>
              </w:rPr>
            </w:pPr>
          </w:p>
        </w:tc>
      </w:tr>
    </w:tbl>
    <w:p w14:paraId="6DD38F78" w14:textId="77777777" w:rsidR="005B26A3" w:rsidRPr="0083576D" w:rsidRDefault="005B26A3" w:rsidP="004B6A1B">
      <w:pPr>
        <w:rPr>
          <w:rFonts w:ascii="Arial" w:hAnsi="Arial" w:cs="Arial"/>
        </w:rPr>
      </w:pPr>
    </w:p>
    <w:p w14:paraId="4471D530" w14:textId="77777777" w:rsidR="00114591" w:rsidRPr="0083576D" w:rsidRDefault="00114591" w:rsidP="00114591">
      <w:pPr>
        <w:rPr>
          <w:rFonts w:ascii="Arial" w:hAnsi="Arial" w:cs="Arial"/>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761B3132" w:rsidR="00321A6D" w:rsidRPr="00893629" w:rsidRDefault="00321A6D" w:rsidP="003F7619">
            <w:pPr>
              <w:spacing w:after="160" w:line="259" w:lineRule="auto"/>
              <w:rPr>
                <w:rFonts w:ascii="Arial" w:hAnsi="Arial" w:cs="Arial"/>
              </w:rPr>
            </w:pPr>
            <w:r w:rsidRPr="00893629">
              <w:rPr>
                <w:rFonts w:ascii="Arial" w:hAnsi="Arial" w:cs="Arial"/>
              </w:rPr>
              <w:t>Opomba: Ponudniki v ponud</w:t>
            </w:r>
            <w:r>
              <w:rPr>
                <w:rFonts w:ascii="Arial" w:hAnsi="Arial" w:cs="Arial"/>
              </w:rPr>
              <w:t xml:space="preserve">bi priložijo izpolnjen OBRAZEC </w:t>
            </w:r>
            <w:r w:rsidR="003F7619">
              <w:rPr>
                <w:rFonts w:ascii="Arial" w:hAnsi="Arial" w:cs="Arial"/>
              </w:rPr>
              <w:t>6</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3F7619">
              <w:rPr>
                <w:rFonts w:ascii="Arial" w:hAnsi="Arial" w:cs="Arial"/>
              </w:rPr>
              <w:t>6</w:t>
            </w:r>
            <w:r w:rsidRPr="00893629">
              <w:rPr>
                <w:rFonts w:ascii="Arial" w:hAnsi="Arial" w:cs="Arial"/>
              </w:rPr>
              <w:t>.</w:t>
            </w:r>
          </w:p>
        </w:tc>
      </w:tr>
    </w:tbl>
    <w:p w14:paraId="0502487F" w14:textId="2948D11B" w:rsidR="00321A6D" w:rsidRDefault="00321A6D">
      <w:pPr>
        <w:spacing w:after="160" w:line="259" w:lineRule="auto"/>
        <w:jc w:val="left"/>
        <w:rPr>
          <w:rFonts w:ascii="Arial" w:hAnsi="Arial" w:cs="Arial"/>
        </w:rPr>
      </w:pPr>
    </w:p>
    <w:p w14:paraId="698AC130" w14:textId="4F8F8D49" w:rsidR="00321A6D" w:rsidRDefault="00321A6D">
      <w:pPr>
        <w:spacing w:after="160" w:line="259" w:lineRule="auto"/>
        <w:jc w:val="left"/>
        <w:rPr>
          <w:rFonts w:ascii="Arial" w:hAnsi="Arial" w:cs="Arial"/>
        </w:rPr>
      </w:pPr>
    </w:p>
    <w:p w14:paraId="512C029C" w14:textId="77777777" w:rsidR="00832851" w:rsidRDefault="0083285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679B80C9" w14:textId="2C08623F" w:rsidR="002C3F2F" w:rsidRPr="0083576D" w:rsidRDefault="003F7619" w:rsidP="00C775E1">
            <w:pPr>
              <w:rPr>
                <w:rFonts w:ascii="Arial" w:hAnsi="Arial" w:cs="Arial"/>
              </w:rPr>
            </w:pPr>
            <w:r w:rsidRPr="00965BFD">
              <w:rPr>
                <w:rFonts w:ascii="Arial" w:hAnsi="Arial" w:cs="Arial"/>
                <w:b/>
              </w:rPr>
              <w:t>Cenitev zemljišč v okviru operacije »Zagotovitev poplavne varnosti porečja Drave – območje Meže z Mislinjo«</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77777777" w:rsidR="002C3F2F" w:rsidRPr="0083576D" w:rsidRDefault="002C3F2F" w:rsidP="007827FB">
            <w:pPr>
              <w:rPr>
                <w:rFonts w:ascii="Arial" w:hAnsi="Arial" w:cs="Arial"/>
                <w:b/>
              </w:rPr>
            </w:pPr>
            <w:r w:rsidRPr="0083576D">
              <w:rPr>
                <w:rFonts w:ascii="Arial" w:hAnsi="Arial" w:cs="Arial"/>
                <w:b/>
              </w:rPr>
              <w:t>Hajdrihova ulica 28c</w:t>
            </w:r>
          </w:p>
          <w:p w14:paraId="01DE989D"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3024ECC7" w14:textId="164DA7DC" w:rsidR="002C3F2F" w:rsidRPr="0083576D" w:rsidRDefault="003F7619" w:rsidP="00C775E1">
            <w:pPr>
              <w:rPr>
                <w:rFonts w:ascii="Arial" w:hAnsi="Arial" w:cs="Arial"/>
                <w:b/>
              </w:rPr>
            </w:pPr>
            <w:r w:rsidRPr="00965BFD">
              <w:rPr>
                <w:rFonts w:ascii="Arial" w:hAnsi="Arial" w:cs="Arial"/>
                <w:b/>
              </w:rPr>
              <w:t>Cenitev zemljišč v okviru operacije »Zagotovitev poplavne varnosti porečja Drave – območje Meže z Mislinjo«</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77777777" w:rsidR="002C3F2F" w:rsidRPr="0083576D" w:rsidRDefault="002C3F2F" w:rsidP="007827FB">
            <w:pPr>
              <w:rPr>
                <w:rFonts w:ascii="Arial" w:hAnsi="Arial" w:cs="Arial"/>
                <w:b/>
              </w:rPr>
            </w:pPr>
            <w:r w:rsidRPr="0083576D">
              <w:rPr>
                <w:rFonts w:ascii="Arial" w:hAnsi="Arial" w:cs="Arial"/>
                <w:b/>
              </w:rPr>
              <w:t>Hajdrihova ulica 28c</w:t>
            </w:r>
          </w:p>
          <w:p w14:paraId="2E281944" w14:textId="77777777" w:rsidR="002C3F2F" w:rsidRPr="0083576D" w:rsidRDefault="002C3F2F" w:rsidP="007827FB">
            <w:pPr>
              <w:rPr>
                <w:rFonts w:ascii="Arial" w:hAnsi="Arial" w:cs="Arial"/>
              </w:rPr>
            </w:pPr>
            <w:r w:rsidRPr="0083576D">
              <w:rPr>
                <w:rFonts w:ascii="Arial" w:hAnsi="Arial" w:cs="Arial"/>
                <w:b/>
              </w:rPr>
              <w:t>1000 Ljubljana</w:t>
            </w: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1A6E5E12"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611527">
        <w:rPr>
          <w:rFonts w:ascii="Arial" w:hAnsi="Arial" w:cs="Arial"/>
          <w:szCs w:val="20"/>
        </w:rPr>
        <w:t>180 dneh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77777777" w:rsidR="002C3F2F" w:rsidRPr="0083576D" w:rsidRDefault="002C3F2F">
      <w:pPr>
        <w:spacing w:after="160" w:line="259" w:lineRule="auto"/>
        <w:jc w:val="left"/>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11093BD1"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2138B2" w:rsidRPr="00893629" w14:paraId="35A3ED06" w14:textId="77777777" w:rsidTr="002138B2">
        <w:trPr>
          <w:trHeight w:val="475"/>
        </w:trPr>
        <w:tc>
          <w:tcPr>
            <w:tcW w:w="1696" w:type="dxa"/>
            <w:shd w:val="clear" w:color="auto" w:fill="D9E2F3" w:themeFill="accent1" w:themeFillTint="33"/>
            <w:vAlign w:val="center"/>
          </w:tcPr>
          <w:p w14:paraId="1A74A6B8" w14:textId="77777777" w:rsidR="002138B2" w:rsidRPr="00893629" w:rsidRDefault="002138B2"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82CB18C" w14:textId="77777777" w:rsidR="002138B2" w:rsidRPr="00893629" w:rsidRDefault="002138B2" w:rsidP="002138B2">
            <w:pPr>
              <w:jc w:val="left"/>
              <w:rPr>
                <w:rFonts w:ascii="Arial" w:hAnsi="Arial" w:cs="Arial"/>
                <w:b/>
              </w:rPr>
            </w:pPr>
            <w:r w:rsidRPr="00332F2B">
              <w:rPr>
                <w:rFonts w:ascii="Arial" w:hAnsi="Arial" w:cs="Arial"/>
                <w:b/>
              </w:rPr>
              <w:t xml:space="preserve">VZOREC </w:t>
            </w:r>
            <w:r>
              <w:rPr>
                <w:rFonts w:ascii="Arial" w:hAnsi="Arial" w:cs="Arial"/>
                <w:b/>
              </w:rPr>
              <w:t xml:space="preserve">FINANČNEGA </w:t>
            </w:r>
            <w:r w:rsidRPr="00332F2B">
              <w:rPr>
                <w:rFonts w:ascii="Arial" w:hAnsi="Arial" w:cs="Arial"/>
                <w:b/>
              </w:rPr>
              <w:t>ZAVAROVANJA ZA RESNOST PONUDBE</w:t>
            </w:r>
            <w:r>
              <w:rPr>
                <w:rStyle w:val="Sprotnaopomba-sklic"/>
                <w:rFonts w:ascii="Arial" w:hAnsi="Arial" w:cs="Arial"/>
                <w:b/>
              </w:rPr>
              <w:footnoteReference w:id="5"/>
            </w:r>
          </w:p>
        </w:tc>
      </w:tr>
    </w:tbl>
    <w:p w14:paraId="70C46047" w14:textId="77777777" w:rsidR="002138B2" w:rsidRPr="00893629" w:rsidRDefault="002138B2" w:rsidP="002138B2">
      <w:pPr>
        <w:ind w:right="382"/>
        <w:rPr>
          <w:rFonts w:ascii="Arial" w:hAnsi="Arial" w:cs="Arial"/>
          <w:b/>
          <w:caps/>
          <w:color w:val="000080"/>
          <w:szCs w:val="20"/>
        </w:rPr>
      </w:pPr>
    </w:p>
    <w:p w14:paraId="38AE7DB4" w14:textId="77777777" w:rsidR="002138B2" w:rsidRPr="006467D8"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i/>
          <w:szCs w:val="20"/>
        </w:rPr>
        <w:t>Glava s podatki o garantu (</w:t>
      </w:r>
      <w:r>
        <w:rPr>
          <w:rFonts w:ascii="Arial" w:hAnsi="Arial" w:cs="Arial"/>
          <w:i/>
          <w:szCs w:val="20"/>
        </w:rPr>
        <w:t xml:space="preserve">zavarovalnici/banki) ali SWIFT-ključ </w:t>
      </w:r>
    </w:p>
    <w:p w14:paraId="19192A40" w14:textId="77777777" w:rsidR="002138B2" w:rsidRPr="000640C1"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5769424" w14:textId="77777777" w:rsidR="002138B2" w:rsidRPr="006467D8"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szCs w:val="20"/>
        </w:rPr>
        <w:t>Za:</w:t>
      </w:r>
      <w:r w:rsidRPr="003728EC">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611E2070"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6467D8">
        <w:rPr>
          <w:rFonts w:ascii="Arial" w:hAnsi="Arial" w:cs="Arial"/>
          <w:szCs w:val="20"/>
        </w:rPr>
        <w:t xml:space="preserve">Datum: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6467D8">
        <w:rPr>
          <w:rFonts w:ascii="Arial" w:hAnsi="Arial" w:cs="Arial"/>
          <w:i/>
          <w:szCs w:val="20"/>
        </w:rPr>
        <w:t>(vpiše se datum izdaje)</w:t>
      </w:r>
    </w:p>
    <w:p w14:paraId="5BCF5029"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3B432F2E"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VRSTA</w:t>
      </w:r>
      <w:r>
        <w:rPr>
          <w:rFonts w:ascii="Arial" w:hAnsi="Arial" w:cs="Arial"/>
          <w:b/>
          <w:szCs w:val="20"/>
        </w:rPr>
        <w:t xml:space="preserve"> ZAVAROVANJA</w:t>
      </w:r>
      <w:r w:rsidRPr="00AA04C3">
        <w:rPr>
          <w:rFonts w:ascii="Arial" w:hAnsi="Arial" w:cs="Arial"/>
          <w:b/>
          <w:szCs w:val="20"/>
        </w:rPr>
        <w: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i/>
          <w:szCs w:val="20"/>
        </w:rPr>
        <w:t xml:space="preserve"> (vpiše se vrsta zavarovanja: kavcijsko zavarovanje/bančna garancija)</w:t>
      </w:r>
    </w:p>
    <w:p w14:paraId="1B75BBF9"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EB90525"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ŠTEVILKA: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številka </w:t>
      </w:r>
      <w:r>
        <w:rPr>
          <w:rFonts w:ascii="Arial" w:hAnsi="Arial" w:cs="Arial"/>
          <w:i/>
          <w:szCs w:val="20"/>
        </w:rPr>
        <w:t>zavarovanja</w:t>
      </w:r>
      <w:r w:rsidRPr="00AA04C3">
        <w:rPr>
          <w:rFonts w:ascii="Arial" w:hAnsi="Arial" w:cs="Arial"/>
          <w:i/>
          <w:szCs w:val="20"/>
        </w:rPr>
        <w:t>)</w:t>
      </w:r>
    </w:p>
    <w:p w14:paraId="6B070D11"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88D40F6"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GARANT:</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 se ime in naslov</w:t>
      </w:r>
      <w:r>
        <w:rPr>
          <w:rFonts w:ascii="Arial" w:hAnsi="Arial" w:cs="Arial"/>
          <w:i/>
          <w:szCs w:val="20"/>
        </w:rPr>
        <w:t xml:space="preserve"> zavarovalnice/banke</w:t>
      </w:r>
      <w:r w:rsidRPr="00AA04C3">
        <w:rPr>
          <w:rFonts w:ascii="Arial" w:hAnsi="Arial" w:cs="Arial"/>
          <w:i/>
          <w:szCs w:val="20"/>
        </w:rPr>
        <w:t xml:space="preserve"> v kraju izdaje)</w:t>
      </w:r>
    </w:p>
    <w:p w14:paraId="2E01D38B"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171D3B7D"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Pr>
          <w:rFonts w:ascii="Arial" w:hAnsi="Arial" w:cs="Arial"/>
          <w:b/>
          <w:szCs w:val="20"/>
        </w:rPr>
        <w:t>NAROČNIK</w:t>
      </w:r>
      <w:r w:rsidRPr="00AA04C3">
        <w:rPr>
          <w:rFonts w:ascii="Arial" w:hAnsi="Arial" w:cs="Arial"/>
          <w:b/>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(vpiše</w:t>
      </w:r>
      <w:r>
        <w:rPr>
          <w:rFonts w:ascii="Arial" w:hAnsi="Arial" w:cs="Arial"/>
          <w:i/>
          <w:szCs w:val="20"/>
        </w:rPr>
        <w:t>ta</w:t>
      </w:r>
      <w:r w:rsidRPr="00AA04C3">
        <w:rPr>
          <w:rFonts w:ascii="Arial" w:hAnsi="Arial" w:cs="Arial"/>
          <w:i/>
          <w:szCs w:val="20"/>
        </w:rPr>
        <w:t xml:space="preserve"> se ime in naslov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577FE288"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022571E"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UPRAVIČENEC:</w:t>
      </w:r>
      <w:r>
        <w:rPr>
          <w:rFonts w:ascii="Arial" w:hAnsi="Arial" w:cs="Arial"/>
          <w:szCs w:val="20"/>
        </w:rPr>
        <w:t xml:space="preserve"> </w:t>
      </w:r>
      <w:r>
        <w:rPr>
          <w:rFonts w:ascii="Arial" w:eastAsia="Calibri" w:hAnsi="Arial" w:cs="Arial"/>
          <w:b/>
          <w:color w:val="000000"/>
        </w:rPr>
        <w:t xml:space="preserve">Republika Slovenija, </w:t>
      </w:r>
      <w:r w:rsidRPr="00831AA4">
        <w:rPr>
          <w:rFonts w:ascii="Arial" w:hAnsi="Arial" w:cs="Arial"/>
          <w:b/>
          <w:szCs w:val="20"/>
        </w:rPr>
        <w:t>Ministrstvo za okolje in prostor, Direkcija Republike Slovenije za vode, Hajdrihova ulica 28 c, 1000 Ljubljana</w:t>
      </w:r>
      <w:r w:rsidRPr="00094A59">
        <w:rPr>
          <w:rFonts w:ascii="Arial" w:hAnsi="Arial" w:cs="Arial"/>
          <w:i/>
          <w:szCs w:val="20"/>
        </w:rPr>
        <w:t xml:space="preserve"> </w:t>
      </w:r>
    </w:p>
    <w:p w14:paraId="20750054"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39A559B" w14:textId="2C0C00D1"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AA04C3">
        <w:rPr>
          <w:rFonts w:ascii="Arial" w:hAnsi="Arial" w:cs="Arial"/>
          <w:b/>
          <w:szCs w:val="20"/>
        </w:rPr>
        <w:t xml:space="preserve">OSNOVNI POSEL: </w:t>
      </w:r>
      <w:r w:rsidRPr="00C00D18">
        <w:rPr>
          <w:rFonts w:ascii="Arial" w:hAnsi="Arial" w:cs="Arial"/>
          <w:szCs w:val="20"/>
        </w:rPr>
        <w:t xml:space="preserve">obveznost </w:t>
      </w:r>
      <w:r>
        <w:rPr>
          <w:rFonts w:ascii="Arial" w:hAnsi="Arial" w:cs="Arial"/>
          <w:szCs w:val="20"/>
        </w:rPr>
        <w:t xml:space="preserve">naročnika zavarovanja iz njegove ponudbe, predložene v postopku javnega naročanja št. </w:t>
      </w:r>
      <w:r w:rsidRPr="0085733F">
        <w:rPr>
          <w:rFonts w:ascii="Arial" w:hAnsi="Arial" w:cs="Arial"/>
          <w:szCs w:val="20"/>
        </w:rPr>
        <w:fldChar w:fldCharType="begin">
          <w:ffData>
            <w:name w:val="Besedilo2"/>
            <w:enabled/>
            <w:calcOnExit w:val="0"/>
            <w:textInput/>
          </w:ffData>
        </w:fldChar>
      </w:r>
      <w:r w:rsidRPr="0085733F">
        <w:rPr>
          <w:rFonts w:ascii="Arial" w:hAnsi="Arial" w:cs="Arial"/>
          <w:szCs w:val="20"/>
        </w:rPr>
        <w:instrText xml:space="preserve"> FORMTEXT </w:instrText>
      </w:r>
      <w:r w:rsidRPr="0085733F">
        <w:rPr>
          <w:rFonts w:ascii="Arial" w:hAnsi="Arial" w:cs="Arial"/>
          <w:szCs w:val="20"/>
        </w:rPr>
      </w:r>
      <w:r w:rsidRPr="0085733F">
        <w:rPr>
          <w:rFonts w:ascii="Arial" w:hAnsi="Arial" w:cs="Arial"/>
          <w:szCs w:val="20"/>
        </w:rPr>
        <w:fldChar w:fldCharType="separate"/>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t> </w:t>
      </w:r>
      <w:r w:rsidRPr="0085733F">
        <w:rPr>
          <w:rFonts w:ascii="Arial" w:hAnsi="Arial" w:cs="Arial"/>
          <w:szCs w:val="20"/>
        </w:rPr>
        <w:fldChar w:fldCharType="end"/>
      </w:r>
      <w:r>
        <w:rPr>
          <w:rFonts w:ascii="Arial" w:hAnsi="Arial" w:cs="Arial"/>
          <w:szCs w:val="20"/>
        </w:rPr>
        <w:t xml:space="preserve"> </w:t>
      </w:r>
      <w:r w:rsidRPr="00343498">
        <w:rPr>
          <w:rFonts w:ascii="Arial" w:hAnsi="Arial" w:cs="Arial"/>
          <w:i/>
          <w:szCs w:val="20"/>
        </w:rPr>
        <w:t>(vpiše se številka objave oziroma interne oznake postopka oddaje javnega naročila)</w:t>
      </w:r>
      <w:r w:rsidRPr="00AB15E4">
        <w:rPr>
          <w:rFonts w:ascii="Arial" w:hAnsi="Arial" w:cs="Arial"/>
          <w:szCs w:val="20"/>
        </w:rPr>
        <w:t xml:space="preserve">, katerega predmet je </w:t>
      </w:r>
      <w:r w:rsidRPr="002138B2">
        <w:rPr>
          <w:rFonts w:ascii="Arial" w:hAnsi="Arial" w:cs="Arial"/>
          <w:b/>
        </w:rPr>
        <w:t>Cenitev zemljišč v okviru operacije »Zagotovitev poplavne varnosti porečja Drave – območje Meže z Mislinjo«</w:t>
      </w:r>
    </w:p>
    <w:p w14:paraId="12D2F2E7"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1BD485B" w14:textId="44CE48E6"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ZNESEK </w:t>
      </w:r>
      <w:r>
        <w:rPr>
          <w:rFonts w:ascii="Arial" w:hAnsi="Arial" w:cs="Arial"/>
          <w:b/>
          <w:szCs w:val="20"/>
        </w:rPr>
        <w:t>V EUR</w:t>
      </w:r>
      <w:r w:rsidRPr="00AA04C3">
        <w:rPr>
          <w:rFonts w:ascii="Arial" w:hAnsi="Arial" w:cs="Arial"/>
          <w:b/>
          <w:szCs w:val="20"/>
        </w:rPr>
        <w:t xml:space="preserve">: </w:t>
      </w:r>
      <w:r>
        <w:rPr>
          <w:rFonts w:ascii="Arial" w:hAnsi="Arial" w:cs="Arial"/>
          <w:b/>
        </w:rPr>
        <w:t>1.000</w:t>
      </w:r>
      <w:r w:rsidRPr="0085531C">
        <w:rPr>
          <w:rFonts w:ascii="Arial" w:hAnsi="Arial" w:cs="Arial"/>
          <w:b/>
        </w:rPr>
        <w:t>,00 EUR</w:t>
      </w:r>
      <w:r w:rsidRPr="00AA04C3">
        <w:rPr>
          <w:rFonts w:ascii="Arial" w:hAnsi="Arial" w:cs="Arial"/>
          <w:i/>
          <w:szCs w:val="20"/>
        </w:rPr>
        <w:t xml:space="preserve"> </w:t>
      </w:r>
      <w:r w:rsidRPr="00831AA4">
        <w:rPr>
          <w:rFonts w:ascii="Arial" w:hAnsi="Arial" w:cs="Arial"/>
          <w:b/>
          <w:szCs w:val="20"/>
        </w:rPr>
        <w:t>(</w:t>
      </w:r>
      <w:r w:rsidRPr="00A2359B">
        <w:rPr>
          <w:rFonts w:ascii="Arial" w:hAnsi="Arial" w:cs="Arial"/>
          <w:szCs w:val="20"/>
        </w:rPr>
        <w:t>z besedo:</w:t>
      </w:r>
      <w:r>
        <w:rPr>
          <w:rFonts w:ascii="Arial" w:hAnsi="Arial" w:cs="Arial"/>
          <w:b/>
          <w:szCs w:val="20"/>
        </w:rPr>
        <w:t xml:space="preserve"> </w:t>
      </w:r>
      <w:r w:rsidRPr="00831AA4">
        <w:rPr>
          <w:rFonts w:ascii="Arial" w:hAnsi="Arial" w:cs="Arial"/>
          <w:b/>
          <w:szCs w:val="20"/>
        </w:rPr>
        <w:t>tisoč evrov in 00/100)</w:t>
      </w:r>
    </w:p>
    <w:p w14:paraId="158DACFE"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77324F42"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LISTINE, KI JIH JE POLEG IZJAVE TREBA PRILOŽITI ZAHTEVI ZA PLAČILO IN SE IZRECNO ZAHTEVAJO V SPODNJEM BESEDILU: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8A1A5B">
        <w:rPr>
          <w:rFonts w:ascii="Arial" w:hAnsi="Arial" w:cs="Arial"/>
          <w:i/>
          <w:szCs w:val="20"/>
        </w:rPr>
        <w:t>nobena/navede se listina</w:t>
      </w:r>
      <w:r>
        <w:rPr>
          <w:rFonts w:ascii="Arial" w:hAnsi="Arial" w:cs="Arial"/>
          <w:i/>
          <w:szCs w:val="20"/>
        </w:rPr>
        <w:t>)</w:t>
      </w:r>
    </w:p>
    <w:p w14:paraId="60177FA6"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088FA12"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JEZIK V ZAHTEVANIH LISTINAH:</w:t>
      </w:r>
      <w:r>
        <w:rPr>
          <w:rFonts w:ascii="Arial" w:hAnsi="Arial" w:cs="Arial"/>
          <w:szCs w:val="20"/>
        </w:rPr>
        <w:t xml:space="preserve"> slovenski</w:t>
      </w:r>
    </w:p>
    <w:p w14:paraId="21EE3432"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4A5529B9" w14:textId="77777777" w:rsidR="002138B2" w:rsidRPr="00CB7EE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b/>
          <w:szCs w:val="20"/>
        </w:rPr>
        <w:t>OBLIKA PREDLOŽITVE:</w:t>
      </w:r>
      <w:r w:rsidRPr="00CB7EE2">
        <w:rPr>
          <w:rFonts w:ascii="Arial" w:hAnsi="Arial" w:cs="Arial"/>
          <w:szCs w:val="20"/>
        </w:rPr>
        <w:t xml:space="preserve"> v papirni obliki s priporočeno pošto ali katerokoli obliko hitre pošte</w:t>
      </w:r>
      <w:r>
        <w:rPr>
          <w:rFonts w:ascii="Arial" w:hAnsi="Arial" w:cs="Arial"/>
          <w:szCs w:val="20"/>
        </w:rPr>
        <w:t xml:space="preserve"> ali osebno</w:t>
      </w:r>
      <w:r w:rsidRPr="00CB7EE2">
        <w:rPr>
          <w:rFonts w:ascii="Arial" w:hAnsi="Arial" w:cs="Arial"/>
          <w:szCs w:val="20"/>
        </w:rPr>
        <w:t xml:space="preserve"> ali v elektronski obliki po SWIFT sistemu na naslov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(navede se SWIFT naslova garanta)</w:t>
      </w:r>
    </w:p>
    <w:p w14:paraId="402E6F18" w14:textId="77777777" w:rsidR="002138B2" w:rsidRPr="00CB7EE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068B573"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r w:rsidRPr="00CB7EE2">
        <w:rPr>
          <w:rFonts w:ascii="Arial" w:hAnsi="Arial" w:cs="Arial"/>
          <w:b/>
          <w:szCs w:val="20"/>
        </w:rPr>
        <w:t>KRAJ PREDLOŽITVE:</w:t>
      </w:r>
      <w:r w:rsidRPr="00CB7EE2">
        <w:rPr>
          <w:rFonts w:ascii="Arial" w:hAnsi="Arial" w:cs="Arial"/>
          <w:szCs w:val="20"/>
        </w:rPr>
        <w:t xml:space="preserve"> </w:t>
      </w:r>
      <w:r w:rsidRPr="00CB7EE2">
        <w:rPr>
          <w:rFonts w:ascii="Arial" w:hAnsi="Arial" w:cs="Arial"/>
          <w:szCs w:val="20"/>
        </w:rPr>
        <w:fldChar w:fldCharType="begin">
          <w:ffData>
            <w:name w:val="Besedilo2"/>
            <w:enabled/>
            <w:calcOnExit w:val="0"/>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noProof/>
          <w:szCs w:val="20"/>
        </w:rPr>
        <w:t> </w:t>
      </w:r>
      <w:r w:rsidRPr="00CB7EE2">
        <w:rPr>
          <w:rFonts w:ascii="Arial" w:hAnsi="Arial" w:cs="Arial"/>
          <w:szCs w:val="20"/>
        </w:rPr>
        <w:fldChar w:fldCharType="end"/>
      </w:r>
      <w:r w:rsidRPr="00CB7EE2">
        <w:rPr>
          <w:rFonts w:ascii="Arial" w:hAnsi="Arial" w:cs="Arial"/>
          <w:szCs w:val="20"/>
        </w:rPr>
        <w:t xml:space="preserve"> </w:t>
      </w:r>
      <w:r w:rsidRPr="00CB7EE2">
        <w:rPr>
          <w:rFonts w:ascii="Arial" w:hAnsi="Arial" w:cs="Arial"/>
          <w:i/>
          <w:szCs w:val="20"/>
        </w:rPr>
        <w:t>(garant vpiše naslov podružnice, kjer se opravi predložitev papirnih listin, ali elektronski naslov za predložitev v elektronski obliki, kot na primer garantov SWIFT naslov)</w:t>
      </w:r>
    </w:p>
    <w:p w14:paraId="5C05CC6D"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5804EA8" w14:textId="77777777" w:rsidR="002138B2" w:rsidRPr="00CB7EE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EE2">
        <w:rPr>
          <w:rFonts w:ascii="Arial" w:hAnsi="Arial" w:cs="Arial"/>
          <w:szCs w:val="20"/>
        </w:rPr>
        <w:t>Ne glede na</w:t>
      </w:r>
      <w:r>
        <w:rPr>
          <w:rFonts w:ascii="Arial" w:hAnsi="Arial" w:cs="Arial"/>
          <w:szCs w:val="20"/>
        </w:rPr>
        <w:t xml:space="preserve"> naslov podružnice, ki jo je vpisal garant</w:t>
      </w:r>
      <w:r w:rsidRPr="00CB7EE2">
        <w:rPr>
          <w:rFonts w:ascii="Arial" w:hAnsi="Arial" w:cs="Arial"/>
          <w:szCs w:val="20"/>
        </w:rPr>
        <w:t>, se predložitev papirnih listin lahko opravi v katerikoli podružnici garanta na območju Republike Slovenije.</w:t>
      </w:r>
      <w:r w:rsidRPr="00CB7EE2" w:rsidDel="00D4087F">
        <w:rPr>
          <w:rFonts w:ascii="Arial" w:hAnsi="Arial" w:cs="Arial"/>
          <w:szCs w:val="20"/>
        </w:rPr>
        <w:t xml:space="preserve"> </w:t>
      </w:r>
    </w:p>
    <w:p w14:paraId="065673CD"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Cs w:val="20"/>
        </w:rPr>
      </w:pPr>
    </w:p>
    <w:p w14:paraId="3DA5411C"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Pr>
          <w:rFonts w:ascii="Arial" w:hAnsi="Arial" w:cs="Arial"/>
          <w:b/>
          <w:szCs w:val="20"/>
        </w:rPr>
        <w:t>ROK</w:t>
      </w:r>
      <w:r w:rsidRPr="002C2CB5">
        <w:rPr>
          <w:rFonts w:ascii="Arial" w:hAnsi="Arial" w:cs="Arial"/>
          <w:b/>
          <w:szCs w:val="20"/>
        </w:rPr>
        <w:t xml:space="preserve"> VELJAVNOSTI: </w:t>
      </w:r>
      <w:r w:rsidRPr="00CB7EE2">
        <w:rPr>
          <w:rFonts w:ascii="Arial" w:hAnsi="Arial" w:cs="Arial"/>
          <w:szCs w:val="20"/>
        </w:rPr>
        <w:fldChar w:fldCharType="begin">
          <w:ffData>
            <w:name w:val="Besedilo2"/>
            <w:enabled/>
            <w:calcOnExit w:val="0"/>
            <w:textInput>
              <w:default w:val="DD. MM. LLLL"/>
            </w:textInput>
          </w:ffData>
        </w:fldChar>
      </w:r>
      <w:r w:rsidRPr="00CB7EE2">
        <w:rPr>
          <w:rFonts w:ascii="Arial" w:hAnsi="Arial" w:cs="Arial"/>
          <w:szCs w:val="20"/>
        </w:rPr>
        <w:instrText xml:space="preserve"> FORMTEXT </w:instrText>
      </w:r>
      <w:r w:rsidRPr="00CB7EE2">
        <w:rPr>
          <w:rFonts w:ascii="Arial" w:hAnsi="Arial" w:cs="Arial"/>
          <w:szCs w:val="20"/>
        </w:rPr>
      </w:r>
      <w:r w:rsidRPr="00CB7EE2">
        <w:rPr>
          <w:rFonts w:ascii="Arial" w:hAnsi="Arial" w:cs="Arial"/>
          <w:szCs w:val="20"/>
        </w:rPr>
        <w:fldChar w:fldCharType="separate"/>
      </w:r>
      <w:r w:rsidRPr="00CB7EE2">
        <w:rPr>
          <w:rFonts w:ascii="Arial" w:hAnsi="Arial" w:cs="Arial"/>
          <w:noProof/>
          <w:szCs w:val="20"/>
        </w:rPr>
        <w:t>DD. MM. LLLL</w:t>
      </w:r>
      <w:r w:rsidRPr="00CB7EE2">
        <w:rPr>
          <w:rFonts w:ascii="Arial" w:hAnsi="Arial" w:cs="Arial"/>
          <w:szCs w:val="20"/>
        </w:rPr>
        <w:fldChar w:fldCharType="end"/>
      </w:r>
      <w:r>
        <w:rPr>
          <w:rFonts w:ascii="Arial" w:hAnsi="Arial" w:cs="Arial"/>
          <w:szCs w:val="20"/>
        </w:rPr>
        <w:t xml:space="preserve"> </w:t>
      </w:r>
      <w:r w:rsidRPr="00C00D18">
        <w:rPr>
          <w:rFonts w:ascii="Arial" w:hAnsi="Arial" w:cs="Arial"/>
          <w:i/>
          <w:szCs w:val="20"/>
        </w:rPr>
        <w:t>(vpiše se datum</w:t>
      </w:r>
      <w:r>
        <w:rPr>
          <w:rFonts w:ascii="Arial" w:hAnsi="Arial" w:cs="Arial"/>
          <w:i/>
          <w:szCs w:val="20"/>
        </w:rPr>
        <w:t xml:space="preserve"> veljavnosti</w:t>
      </w:r>
      <w:r w:rsidRPr="00C00D18">
        <w:rPr>
          <w:rFonts w:ascii="Arial" w:hAnsi="Arial" w:cs="Arial"/>
          <w:i/>
          <w:szCs w:val="20"/>
        </w:rPr>
        <w:t xml:space="preserve">, ki je </w:t>
      </w:r>
      <w:r>
        <w:rPr>
          <w:rFonts w:ascii="Arial" w:hAnsi="Arial" w:cs="Arial"/>
          <w:i/>
          <w:szCs w:val="20"/>
        </w:rPr>
        <w:t>zahtevan</w:t>
      </w:r>
      <w:r w:rsidRPr="00C00D18">
        <w:rPr>
          <w:rFonts w:ascii="Arial" w:hAnsi="Arial" w:cs="Arial"/>
          <w:i/>
          <w:szCs w:val="20"/>
        </w:rPr>
        <w:t xml:space="preserve"> v razpisni dokumentaciji za oddajo predmetnega javnega naročila</w:t>
      </w:r>
      <w:r>
        <w:rPr>
          <w:rFonts w:ascii="Arial" w:hAnsi="Arial" w:cs="Arial"/>
          <w:i/>
          <w:szCs w:val="20"/>
        </w:rPr>
        <w:t xml:space="preserve"> ali v obvestilu o naročilu</w:t>
      </w:r>
      <w:r w:rsidRPr="00C00D18">
        <w:rPr>
          <w:rFonts w:ascii="Arial" w:hAnsi="Arial" w:cs="Arial"/>
          <w:i/>
          <w:szCs w:val="20"/>
        </w:rPr>
        <w:t>)</w:t>
      </w:r>
    </w:p>
    <w:p w14:paraId="07BFAD83"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5F702200" w14:textId="77777777" w:rsidR="002138B2" w:rsidRPr="006467D8"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AA04C3">
        <w:rPr>
          <w:rFonts w:ascii="Arial" w:hAnsi="Arial" w:cs="Arial"/>
          <w:b/>
          <w:szCs w:val="20"/>
        </w:rPr>
        <w:t xml:space="preserve">STRANKA, KI </w:t>
      </w:r>
      <w:r>
        <w:rPr>
          <w:rFonts w:ascii="Arial" w:hAnsi="Arial" w:cs="Arial"/>
          <w:b/>
          <w:szCs w:val="20"/>
        </w:rPr>
        <w:t>MORA</w:t>
      </w:r>
      <w:r w:rsidRPr="00AA04C3">
        <w:rPr>
          <w:rFonts w:ascii="Arial" w:hAnsi="Arial" w:cs="Arial"/>
          <w:b/>
          <w:szCs w:val="20"/>
        </w:rPr>
        <w:t xml:space="preserve"> PLAČATI STROŠKE:</w:t>
      </w:r>
      <w:r>
        <w:rPr>
          <w:rFonts w:ascii="Arial" w:hAnsi="Arial" w:cs="Arial"/>
          <w:szCs w:val="20"/>
        </w:rPr>
        <w:t xml:space="preserve"> </w:t>
      </w:r>
      <w:r w:rsidRPr="006467D8">
        <w:rPr>
          <w:rFonts w:ascii="Arial" w:hAnsi="Arial" w:cs="Arial"/>
          <w:szCs w:val="20"/>
        </w:rPr>
        <w:fldChar w:fldCharType="begin">
          <w:ffData>
            <w:name w:val="Besedilo2"/>
            <w:enabled/>
            <w:calcOnExit w:val="0"/>
            <w:textInput/>
          </w:ffData>
        </w:fldChar>
      </w:r>
      <w:r w:rsidRPr="006467D8">
        <w:rPr>
          <w:rFonts w:ascii="Arial" w:hAnsi="Arial" w:cs="Arial"/>
          <w:szCs w:val="20"/>
        </w:rPr>
        <w:instrText xml:space="preserve"> FORMTEXT </w:instrText>
      </w:r>
      <w:r w:rsidRPr="006467D8">
        <w:rPr>
          <w:rFonts w:ascii="Arial" w:hAnsi="Arial" w:cs="Arial"/>
          <w:szCs w:val="20"/>
        </w:rPr>
      </w:r>
      <w:r w:rsidRPr="006467D8">
        <w:rPr>
          <w:rFonts w:ascii="Arial" w:hAnsi="Arial" w:cs="Arial"/>
          <w:szCs w:val="20"/>
        </w:rPr>
        <w:fldChar w:fldCharType="separate"/>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noProof/>
          <w:szCs w:val="20"/>
        </w:rPr>
        <w:t> </w:t>
      </w:r>
      <w:r w:rsidRPr="006467D8">
        <w:rPr>
          <w:rFonts w:ascii="Arial" w:hAnsi="Arial" w:cs="Arial"/>
          <w:szCs w:val="20"/>
        </w:rPr>
        <w:fldChar w:fldCharType="end"/>
      </w:r>
      <w:r>
        <w:rPr>
          <w:rFonts w:ascii="Arial" w:hAnsi="Arial" w:cs="Arial"/>
          <w:szCs w:val="20"/>
        </w:rPr>
        <w:t xml:space="preserve"> </w:t>
      </w:r>
      <w:r w:rsidRPr="00AA04C3">
        <w:rPr>
          <w:rFonts w:ascii="Arial" w:hAnsi="Arial" w:cs="Arial"/>
          <w:i/>
          <w:szCs w:val="20"/>
        </w:rPr>
        <w:t xml:space="preserve">(vpiše se ime naročnika </w:t>
      </w:r>
      <w:r>
        <w:rPr>
          <w:rFonts w:ascii="Arial" w:hAnsi="Arial" w:cs="Arial"/>
          <w:i/>
          <w:szCs w:val="20"/>
        </w:rPr>
        <w:t>zavarovanja</w:t>
      </w:r>
      <w:r w:rsidRPr="00AA04C3">
        <w:rPr>
          <w:rFonts w:ascii="Arial" w:hAnsi="Arial" w:cs="Arial"/>
          <w:i/>
          <w:szCs w:val="20"/>
        </w:rPr>
        <w:t xml:space="preserve">, tj. </w:t>
      </w:r>
      <w:r>
        <w:rPr>
          <w:rFonts w:ascii="Arial" w:hAnsi="Arial" w:cs="Arial"/>
          <w:i/>
          <w:szCs w:val="20"/>
        </w:rPr>
        <w:t>kandidata oziroma</w:t>
      </w:r>
      <w:r w:rsidRPr="00AA04C3">
        <w:rPr>
          <w:rFonts w:ascii="Arial" w:hAnsi="Arial" w:cs="Arial"/>
          <w:i/>
          <w:szCs w:val="20"/>
        </w:rPr>
        <w:t xml:space="preserve"> ponudnika v postopku javnega naročanja)</w:t>
      </w:r>
    </w:p>
    <w:p w14:paraId="6BD548AB" w14:textId="77777777" w:rsidR="002138B2"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14:paraId="7051ACD2" w14:textId="77777777" w:rsidR="002138B2" w:rsidRDefault="002138B2" w:rsidP="002138B2">
      <w:pPr>
        <w:rPr>
          <w:rFonts w:ascii="Arial" w:hAnsi="Arial" w:cs="Arial"/>
          <w:szCs w:val="20"/>
        </w:rPr>
      </w:pPr>
      <w:r w:rsidRPr="00B54578">
        <w:rPr>
          <w:rFonts w:ascii="Arial" w:hAnsi="Arial" w:cs="Arial"/>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85FF94A" w14:textId="77777777" w:rsidR="002138B2" w:rsidRPr="00AA04C3" w:rsidRDefault="002138B2" w:rsidP="002138B2">
      <w:pPr>
        <w:rPr>
          <w:rFonts w:ascii="Arial" w:hAnsi="Arial" w:cs="Arial"/>
          <w:szCs w:val="20"/>
        </w:rPr>
      </w:pPr>
    </w:p>
    <w:p w14:paraId="64EB4F3E" w14:textId="77777777" w:rsidR="002138B2" w:rsidRDefault="002138B2" w:rsidP="002138B2">
      <w:pPr>
        <w:rPr>
          <w:rFonts w:ascii="Arial" w:hAnsi="Arial" w:cs="Arial"/>
          <w:szCs w:val="20"/>
        </w:rPr>
      </w:pPr>
      <w:r w:rsidRPr="00B54578">
        <w:rPr>
          <w:rFonts w:ascii="Arial" w:hAnsi="Arial" w:cs="Arial"/>
          <w:szCs w:val="20"/>
        </w:rPr>
        <w:t xml:space="preserve">Zavarovanje se lahko unovči iz naslednjih razlogov, ki morajo biti navedeni v izjavi upravičenca oziroma zahtevi za plačilo: </w:t>
      </w:r>
    </w:p>
    <w:p w14:paraId="324BE2AE" w14:textId="77777777" w:rsidR="002138B2" w:rsidRPr="00B24CA0" w:rsidRDefault="002138B2" w:rsidP="002138B2">
      <w:pPr>
        <w:pStyle w:val="Odstavekseznama"/>
        <w:numPr>
          <w:ilvl w:val="0"/>
          <w:numId w:val="13"/>
        </w:numPr>
        <w:rPr>
          <w:rFonts w:ascii="Arial" w:hAnsi="Arial" w:cs="Arial"/>
        </w:rPr>
      </w:pPr>
      <w:r w:rsidRPr="00B24CA0">
        <w:rPr>
          <w:rFonts w:ascii="Arial" w:hAnsi="Arial" w:cs="Arial"/>
          <w:color w:val="000000"/>
          <w:szCs w:val="20"/>
        </w:rPr>
        <w:t>spremeni ali umakne svojo ponudbo po poteku roka za prejem ponudb in v času njene veljavnosti, ki je navedena v ponudbi</w:t>
      </w:r>
      <w:r w:rsidRPr="00B24CA0">
        <w:rPr>
          <w:rFonts w:ascii="Arial" w:hAnsi="Arial" w:cs="Arial"/>
        </w:rPr>
        <w:t>;</w:t>
      </w:r>
    </w:p>
    <w:p w14:paraId="2443E8EE" w14:textId="77777777" w:rsidR="002138B2" w:rsidRPr="00B24CA0" w:rsidRDefault="002138B2" w:rsidP="002138B2">
      <w:pPr>
        <w:pStyle w:val="Odstavekseznama"/>
        <w:numPr>
          <w:ilvl w:val="0"/>
          <w:numId w:val="13"/>
        </w:numPr>
        <w:rPr>
          <w:rFonts w:ascii="Arial" w:hAnsi="Arial" w:cs="Arial"/>
        </w:rPr>
      </w:pPr>
      <w:r w:rsidRPr="00B24CA0">
        <w:rPr>
          <w:rFonts w:ascii="Arial" w:hAnsi="Arial" w:cs="Arial"/>
        </w:rPr>
        <w:t xml:space="preserve">čigar ponudba je bila izbrana, v določenem roku od prejema poziva naročnika k sklenitvi pogodbe ne sklene pogodbe </w:t>
      </w:r>
      <w:r w:rsidRPr="00B24CA0">
        <w:rPr>
          <w:rFonts w:ascii="Arial" w:hAnsi="Arial" w:cs="Arial"/>
          <w:szCs w:val="20"/>
        </w:rPr>
        <w:t>v skladu z določili te dokumentacije v zvezi z oddajo javnega naročila</w:t>
      </w:r>
      <w:r w:rsidRPr="00B24CA0">
        <w:rPr>
          <w:rFonts w:ascii="Arial" w:hAnsi="Arial" w:cs="Arial"/>
        </w:rPr>
        <w:t xml:space="preserve">; </w:t>
      </w:r>
    </w:p>
    <w:p w14:paraId="5C4BC362" w14:textId="77777777" w:rsidR="002138B2" w:rsidRPr="00B24CA0" w:rsidRDefault="002138B2" w:rsidP="002138B2">
      <w:pPr>
        <w:pStyle w:val="Odstavekseznama"/>
        <w:numPr>
          <w:ilvl w:val="0"/>
          <w:numId w:val="13"/>
        </w:numPr>
        <w:rPr>
          <w:rFonts w:ascii="Arial" w:hAnsi="Arial" w:cs="Arial"/>
        </w:rPr>
      </w:pPr>
      <w:r w:rsidRPr="00B24CA0">
        <w:rPr>
          <w:rFonts w:ascii="Arial" w:hAnsi="Arial" w:cs="Arial"/>
        </w:rPr>
        <w:t>čigar ponudba je bila izbrana, po sklenitvi pogodbe ne predloži finančnega zavarovanja za dobro izvedbo pogodbenih obveznosti, ki bo skladno z zahtevami naročnika iz te dokumentacije v zvezi z oddajo javnega naročila;</w:t>
      </w:r>
    </w:p>
    <w:p w14:paraId="61936708" w14:textId="77777777" w:rsidR="002138B2" w:rsidRPr="00B24CA0" w:rsidRDefault="002138B2" w:rsidP="002138B2">
      <w:pPr>
        <w:pStyle w:val="Odstavekseznama"/>
        <w:numPr>
          <w:ilvl w:val="0"/>
          <w:numId w:val="13"/>
        </w:numPr>
        <w:rPr>
          <w:rFonts w:ascii="Arial" w:hAnsi="Arial" w:cs="Arial"/>
        </w:rPr>
      </w:pPr>
      <w:r w:rsidRPr="00B24CA0">
        <w:rPr>
          <w:rFonts w:ascii="Arial" w:hAnsi="Arial" w:cs="Arial"/>
          <w:color w:val="000000"/>
          <w:szCs w:val="20"/>
        </w:rPr>
        <w:t>v ponudbi predloži neresnične podatke.</w:t>
      </w:r>
    </w:p>
    <w:p w14:paraId="6EE49557" w14:textId="77777777" w:rsidR="002138B2" w:rsidRPr="00B54578" w:rsidRDefault="002138B2" w:rsidP="002138B2">
      <w:pPr>
        <w:rPr>
          <w:rFonts w:ascii="Arial" w:hAnsi="Arial" w:cs="Arial"/>
          <w:szCs w:val="20"/>
        </w:rPr>
      </w:pPr>
    </w:p>
    <w:p w14:paraId="524218F9" w14:textId="77777777" w:rsidR="002138B2" w:rsidRPr="00AA04C3" w:rsidRDefault="002138B2" w:rsidP="002138B2">
      <w:pPr>
        <w:rPr>
          <w:rFonts w:ascii="Arial" w:hAnsi="Arial" w:cs="Arial"/>
          <w:szCs w:val="20"/>
        </w:rPr>
      </w:pPr>
      <w:r w:rsidRPr="00AA04C3">
        <w:rPr>
          <w:rFonts w:ascii="Arial" w:hAnsi="Arial" w:cs="Arial"/>
          <w:szCs w:val="20"/>
        </w:rPr>
        <w:t>Katerokoli zahtevo za plačilo po te</w:t>
      </w:r>
      <w:r>
        <w:rPr>
          <w:rFonts w:ascii="Arial" w:hAnsi="Arial" w:cs="Arial"/>
          <w:szCs w:val="20"/>
        </w:rPr>
        <w:t xml:space="preserve">m zavarovanju </w:t>
      </w:r>
      <w:r w:rsidRPr="00AA04C3">
        <w:rPr>
          <w:rFonts w:ascii="Arial" w:hAnsi="Arial" w:cs="Arial"/>
          <w:szCs w:val="20"/>
        </w:rPr>
        <w:t xml:space="preserve">moramo prejeti na datum veljavnosti </w:t>
      </w:r>
      <w:r>
        <w:rPr>
          <w:rFonts w:ascii="Arial" w:hAnsi="Arial" w:cs="Arial"/>
          <w:szCs w:val="20"/>
        </w:rPr>
        <w:t>zavarovanja</w:t>
      </w:r>
      <w:r w:rsidRPr="00AA04C3">
        <w:rPr>
          <w:rFonts w:ascii="Arial" w:hAnsi="Arial" w:cs="Arial"/>
          <w:szCs w:val="20"/>
        </w:rPr>
        <w:t xml:space="preserve"> ali pred njim v zgoraj navedenem kraju predložitve.</w:t>
      </w:r>
    </w:p>
    <w:p w14:paraId="4CC4F7BA" w14:textId="77777777" w:rsidR="002138B2" w:rsidRPr="00AA04C3" w:rsidRDefault="002138B2" w:rsidP="002138B2">
      <w:pPr>
        <w:rPr>
          <w:rFonts w:ascii="Arial" w:hAnsi="Arial" w:cs="Arial"/>
          <w:szCs w:val="20"/>
        </w:rPr>
      </w:pPr>
    </w:p>
    <w:p w14:paraId="3B606A4B" w14:textId="77777777" w:rsidR="002138B2" w:rsidRPr="00AA04C3" w:rsidRDefault="002138B2" w:rsidP="002138B2">
      <w:pPr>
        <w:rPr>
          <w:rFonts w:ascii="Arial" w:hAnsi="Arial" w:cs="Arial"/>
          <w:szCs w:val="20"/>
        </w:rPr>
      </w:pPr>
      <w:r w:rsidRPr="00AA04C3">
        <w:rPr>
          <w:rFonts w:ascii="Arial" w:hAnsi="Arial" w:cs="Arial"/>
          <w:szCs w:val="20"/>
        </w:rPr>
        <w:t xml:space="preserve">Morebitne spore v zvezi s </w:t>
      </w:r>
      <w:r>
        <w:rPr>
          <w:rFonts w:ascii="Arial" w:hAnsi="Arial" w:cs="Arial"/>
          <w:szCs w:val="20"/>
        </w:rPr>
        <w:t>tem zavarovanjem</w:t>
      </w:r>
      <w:r w:rsidRPr="00AA04C3">
        <w:rPr>
          <w:rFonts w:ascii="Arial" w:hAnsi="Arial" w:cs="Arial"/>
          <w:szCs w:val="20"/>
        </w:rPr>
        <w:t xml:space="preserve"> rešuje stvarno pristojno sodišče v Ljubljani po slovenskem pravu.</w:t>
      </w:r>
    </w:p>
    <w:p w14:paraId="7CDAA346" w14:textId="77777777" w:rsidR="002138B2" w:rsidRPr="00AA04C3"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6AB6A113" w14:textId="77777777" w:rsidR="002138B2" w:rsidRPr="00D2117E"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CB7CA6">
        <w:rPr>
          <w:rFonts w:ascii="Arial" w:hAnsi="Arial" w:cs="Arial"/>
          <w:i/>
          <w:szCs w:val="20"/>
        </w:rPr>
        <w:t>Za to zavarovanje veljajo Enotna pravila za garancije na poziv (EPGP) revizija iz leta 2010, izdana pri MTZ pod št. 758.</w:t>
      </w:r>
      <w:r w:rsidRPr="00CB7CA6">
        <w:rPr>
          <w:rStyle w:val="Sprotnaopomba-sklic"/>
          <w:rFonts w:ascii="Arial" w:hAnsi="Arial" w:cs="Arial"/>
          <w:i/>
          <w:szCs w:val="20"/>
        </w:rPr>
        <w:footnoteReference w:id="6"/>
      </w:r>
    </w:p>
    <w:p w14:paraId="7B4E3E6D" w14:textId="77777777" w:rsidR="002138B2" w:rsidRPr="00C85EB1"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03BDC45A" w14:textId="77777777" w:rsidR="002138B2" w:rsidRPr="00C85EB1"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14:paraId="222261C7" w14:textId="77777777" w:rsidR="002138B2" w:rsidRPr="000640C1" w:rsidRDefault="002138B2" w:rsidP="002138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 xml:space="preserve">   </w:t>
      </w:r>
      <w:r>
        <w:rPr>
          <w:rFonts w:ascii="Arial" w:hAnsi="Arial" w:cs="Arial"/>
          <w:szCs w:val="20"/>
        </w:rPr>
        <w:t>garant</w:t>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r>
      <w:r w:rsidRPr="000640C1">
        <w:rPr>
          <w:rFonts w:ascii="Arial" w:hAnsi="Arial" w:cs="Arial"/>
          <w:szCs w:val="20"/>
        </w:rPr>
        <w:tab/>
        <w:t>(žig in podpis)</w:t>
      </w:r>
    </w:p>
    <w:p w14:paraId="7F4DD8C4" w14:textId="79BE3858" w:rsidR="00CD37DC" w:rsidRPr="0083576D" w:rsidRDefault="00CD37DC" w:rsidP="002138B2">
      <w:pPr>
        <w:ind w:right="271"/>
        <w:rPr>
          <w:rFonts w:ascii="Arial" w:hAnsi="Arial" w:cs="Arial"/>
        </w:rPr>
      </w:pPr>
    </w:p>
    <w:p w14:paraId="6881D29C" w14:textId="77777777" w:rsidR="00CD37DC" w:rsidRPr="0083576D" w:rsidRDefault="00CD37DC" w:rsidP="00523AC1">
      <w:pPr>
        <w:ind w:right="382"/>
        <w:rPr>
          <w:rFonts w:ascii="Arial" w:hAnsi="Arial" w:cs="Arial"/>
          <w:color w:val="000000"/>
        </w:rPr>
      </w:pPr>
    </w:p>
    <w:p w14:paraId="57798ACE" w14:textId="77777777" w:rsidR="00CD37DC" w:rsidRPr="0083576D" w:rsidRDefault="00CD37DC" w:rsidP="00523AC1">
      <w:pPr>
        <w:ind w:right="382"/>
        <w:rPr>
          <w:rFonts w:ascii="Arial" w:hAnsi="Arial" w:cs="Arial"/>
          <w:color w:val="000000"/>
        </w:rPr>
      </w:pPr>
    </w:p>
    <w:p w14:paraId="56DA4754" w14:textId="691E1037" w:rsidR="00E87961" w:rsidRPr="0083576D" w:rsidRDefault="00CD37DC" w:rsidP="00505F25">
      <w:pPr>
        <w:spacing w:after="160" w:line="259" w:lineRule="auto"/>
        <w:jc w:val="left"/>
        <w:rPr>
          <w:rFonts w:ascii="Arial" w:hAnsi="Arial" w:cs="Arial"/>
          <w:color w:val="000000"/>
        </w:rPr>
      </w:pPr>
      <w:r w:rsidRPr="0083576D">
        <w:rPr>
          <w:rFonts w:ascii="Arial" w:hAnsi="Arial" w:cs="Arial"/>
        </w:rPr>
        <w:br w:type="page"/>
      </w:r>
    </w:p>
    <w:p w14:paraId="05B5641D" w14:textId="77777777" w:rsidR="00134748" w:rsidRPr="0083576D" w:rsidRDefault="00134748" w:rsidP="00CD37DC">
      <w:pPr>
        <w:rPr>
          <w:rFonts w:ascii="Arial" w:hAnsi="Arial" w:cs="Arial"/>
        </w:rPr>
        <w:sectPr w:rsidR="00134748" w:rsidRPr="0083576D" w:rsidSect="00ED242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tbl>
      <w:tblPr>
        <w:tblStyle w:val="TableGrid1"/>
        <w:tblW w:w="0" w:type="auto"/>
        <w:tblLook w:val="04A0" w:firstRow="1" w:lastRow="0" w:firstColumn="1" w:lastColumn="0" w:noHBand="0" w:noVBand="1"/>
      </w:tblPr>
      <w:tblGrid>
        <w:gridCol w:w="1696"/>
        <w:gridCol w:w="7366"/>
      </w:tblGrid>
      <w:tr w:rsidR="003830CA" w:rsidRPr="003830CA" w14:paraId="4D68BE04" w14:textId="77777777" w:rsidTr="00DC10DF">
        <w:trPr>
          <w:trHeight w:val="194"/>
        </w:trPr>
        <w:tc>
          <w:tcPr>
            <w:tcW w:w="1696" w:type="dxa"/>
            <w:shd w:val="clear" w:color="auto" w:fill="D9E2F3" w:themeFill="accent1" w:themeFillTint="33"/>
          </w:tcPr>
          <w:p w14:paraId="41FFE126" w14:textId="77777777" w:rsidR="003830CA" w:rsidRPr="003830CA" w:rsidRDefault="003830CA"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1"/>
        <w:gridCol w:w="4531"/>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7CE1C589"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7C640E2E" w14:textId="77777777" w:rsidR="003830CA" w:rsidRPr="003830CA" w:rsidRDefault="003830CA" w:rsidP="003830CA">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Garancija št. ________________</w:t>
            </w:r>
          </w:p>
        </w:tc>
      </w:tr>
      <w:tr w:rsidR="003830CA" w:rsidRPr="003830CA" w14:paraId="2F2C1FBD" w14:textId="77777777" w:rsidTr="00DC10DF">
        <w:tc>
          <w:tcPr>
            <w:tcW w:w="9062" w:type="dxa"/>
            <w:gridSpan w:val="2"/>
          </w:tcPr>
          <w:p w14:paraId="5A04CEF7" w14:textId="5D8F1550"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Hajdrihova ulica 28c, 1000 Ljubljana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Pr="003830CA">
              <w:rPr>
                <w:rFonts w:ascii="Arial" w:hAnsi="Arial" w:cs="Arial"/>
              </w:rPr>
              <w:t xml:space="preserve"> </w:t>
            </w:r>
            <w:r w:rsidR="003F7619" w:rsidRPr="00965BFD">
              <w:rPr>
                <w:rFonts w:ascii="Arial" w:hAnsi="Arial" w:cs="Arial"/>
                <w:b/>
              </w:rPr>
              <w:t>Cenitev zemljišč v okviru operacije »Zagotovitev poplavne varnosti porečja Drave – območje Meže z Mislinjo«</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6276F72A"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10 %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2. original Garancije št.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7777777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Hajdrihova ulica 28c, 1000 Ljubljana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4ACA68FB" w14:textId="5B955740" w:rsidR="002138B2" w:rsidRDefault="002138B2" w:rsidP="003830CA">
      <w:pPr>
        <w:rPr>
          <w:rFonts w:ascii="Arial" w:hAnsi="Arial" w:cs="Arial"/>
          <w:sz w:val="12"/>
        </w:rPr>
      </w:pPr>
    </w:p>
    <w:p w14:paraId="5CAEC356" w14:textId="77777777" w:rsidR="00556C21" w:rsidRDefault="002138B2">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6"/>
      </w:tblGrid>
      <w:tr w:rsidR="00556C21" w:rsidRPr="0083576D" w14:paraId="3FD4EAD0" w14:textId="77777777" w:rsidTr="00556C21">
        <w:trPr>
          <w:trHeight w:val="333"/>
        </w:trPr>
        <w:tc>
          <w:tcPr>
            <w:tcW w:w="1696" w:type="dxa"/>
            <w:shd w:val="clear" w:color="auto" w:fill="D9E2F3" w:themeFill="accent1" w:themeFillTint="33"/>
            <w:vAlign w:val="center"/>
          </w:tcPr>
          <w:p w14:paraId="37888FA9" w14:textId="77777777" w:rsidR="00556C21" w:rsidRPr="0083576D" w:rsidRDefault="00556C21" w:rsidP="00556C21">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7"/>
            </w:r>
          </w:p>
        </w:tc>
      </w:tr>
    </w:tbl>
    <w:p w14:paraId="66410C0C" w14:textId="77777777" w:rsidR="00556C21" w:rsidRPr="0083576D" w:rsidRDefault="00556C21" w:rsidP="00556C21">
      <w:pPr>
        <w:rPr>
          <w:rFonts w:ascii="Arial" w:hAnsi="Arial" w:cs="Arial"/>
        </w:rPr>
      </w:pPr>
    </w:p>
    <w:p w14:paraId="68780412" w14:textId="04FAA95C" w:rsidR="00556C21" w:rsidRPr="0083576D" w:rsidRDefault="00556C21" w:rsidP="00556C21">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Pr="00965BFD">
        <w:rPr>
          <w:rFonts w:ascii="Arial" w:hAnsi="Arial" w:cs="Arial"/>
          <w:b/>
        </w:rPr>
        <w:t>Cenitev zemljišč v okviru operacije »Zagotovitev poplavne varnosti porečja Drave – območje Meže z Mislinjo«</w:t>
      </w:r>
      <w:r>
        <w:rPr>
          <w:rFonts w:ascii="Arial" w:hAnsi="Arial" w:cs="Arial"/>
          <w:b/>
        </w:rPr>
        <w:t xml:space="preserve"> </w:t>
      </w:r>
      <w:r w:rsidRPr="00730AE9">
        <w:rPr>
          <w:rFonts w:ascii="Arial" w:hAnsi="Arial" w:cs="Arial"/>
          <w:szCs w:val="20"/>
        </w:rPr>
        <w:t xml:space="preserve">izjavljamo, da </w:t>
      </w:r>
      <w:r w:rsidRPr="00730AE9">
        <w:rPr>
          <w:rFonts w:ascii="Arial" w:hAnsi="Arial" w:cs="Arial"/>
          <w:b/>
          <w:bCs/>
          <w:szCs w:val="20"/>
        </w:rPr>
        <w:t>Direkciji Republike Slovenije za vode, Hajdrihova ulica 28c, 1000 Ljubljana</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6836D6">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6836D6">
            <w:pPr>
              <w:rPr>
                <w:rFonts w:ascii="Arial" w:hAnsi="Arial" w:cs="Arial"/>
                <w:b/>
                <w:szCs w:val="20"/>
              </w:rPr>
            </w:pPr>
          </w:p>
        </w:tc>
      </w:tr>
      <w:tr w:rsidR="00556C21" w:rsidRPr="0083576D" w14:paraId="0D7E0722"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6836D6">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6836D6">
            <w:pPr>
              <w:rPr>
                <w:rFonts w:ascii="Arial" w:hAnsi="Arial" w:cs="Arial"/>
                <w:szCs w:val="20"/>
              </w:rPr>
            </w:pPr>
          </w:p>
        </w:tc>
      </w:tr>
      <w:tr w:rsidR="00556C21" w:rsidRPr="0083576D" w14:paraId="2FDA3AEF"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6836D6">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6836D6">
            <w:pPr>
              <w:rPr>
                <w:rFonts w:ascii="Arial" w:hAnsi="Arial" w:cs="Arial"/>
                <w:szCs w:val="20"/>
              </w:rPr>
            </w:pPr>
          </w:p>
        </w:tc>
      </w:tr>
      <w:tr w:rsidR="00556C21" w:rsidRPr="0083576D" w14:paraId="43EF1927"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6836D6">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6836D6">
            <w:pPr>
              <w:rPr>
                <w:rFonts w:ascii="Arial" w:hAnsi="Arial" w:cs="Arial"/>
                <w:szCs w:val="20"/>
              </w:rPr>
            </w:pPr>
          </w:p>
        </w:tc>
      </w:tr>
      <w:tr w:rsidR="00556C21" w:rsidRPr="0083576D" w14:paraId="35E40E75"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6836D6">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6836D6">
            <w:pPr>
              <w:rPr>
                <w:rFonts w:ascii="Arial" w:hAnsi="Arial" w:cs="Arial"/>
                <w:szCs w:val="20"/>
              </w:rPr>
            </w:pPr>
          </w:p>
        </w:tc>
      </w:tr>
      <w:tr w:rsidR="00556C21" w:rsidRPr="0083576D" w14:paraId="63E08FFD"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6836D6">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6836D6">
            <w:pPr>
              <w:rPr>
                <w:rFonts w:ascii="Arial" w:hAnsi="Arial" w:cs="Arial"/>
                <w:szCs w:val="20"/>
              </w:rPr>
            </w:pPr>
          </w:p>
        </w:tc>
      </w:tr>
      <w:tr w:rsidR="00556C21" w:rsidRPr="0083576D" w14:paraId="7E18CABD" w14:textId="77777777" w:rsidTr="006836D6">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6836D6">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6836D6">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6836D6">
        <w:tc>
          <w:tcPr>
            <w:tcW w:w="3020" w:type="dxa"/>
            <w:tcBorders>
              <w:bottom w:val="single" w:sz="4" w:space="0" w:color="auto"/>
            </w:tcBorders>
          </w:tcPr>
          <w:p w14:paraId="05E2A864" w14:textId="77777777" w:rsidR="00556C21" w:rsidRPr="0083576D" w:rsidRDefault="00556C21" w:rsidP="006836D6">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6836D6">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6836D6">
            <w:pPr>
              <w:rPr>
                <w:rFonts w:ascii="Arial" w:hAnsi="Arial" w:cs="Arial"/>
              </w:rPr>
            </w:pPr>
            <w:r w:rsidRPr="0083576D">
              <w:rPr>
                <w:rFonts w:ascii="Arial" w:hAnsi="Arial" w:cs="Arial"/>
              </w:rPr>
              <w:t>Ime in priimek pooblaščene osebe:</w:t>
            </w:r>
          </w:p>
        </w:tc>
      </w:tr>
      <w:tr w:rsidR="00556C21" w:rsidRPr="0083576D" w14:paraId="37572B95" w14:textId="77777777" w:rsidTr="006836D6">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6836D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6836D6">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6836D6">
            <w:pPr>
              <w:rPr>
                <w:rFonts w:ascii="Arial" w:hAnsi="Arial" w:cs="Arial"/>
              </w:rPr>
            </w:pPr>
          </w:p>
        </w:tc>
      </w:tr>
      <w:tr w:rsidR="00556C21" w:rsidRPr="0083576D" w14:paraId="4CF8B9F9" w14:textId="77777777" w:rsidTr="006836D6">
        <w:tc>
          <w:tcPr>
            <w:tcW w:w="3020" w:type="dxa"/>
            <w:tcBorders>
              <w:top w:val="single" w:sz="4" w:space="0" w:color="auto"/>
            </w:tcBorders>
          </w:tcPr>
          <w:p w14:paraId="262FC03B" w14:textId="77777777" w:rsidR="00556C21" w:rsidRPr="0083576D" w:rsidRDefault="00556C21" w:rsidP="006836D6">
            <w:pPr>
              <w:rPr>
                <w:rFonts w:ascii="Arial" w:hAnsi="Arial" w:cs="Arial"/>
              </w:rPr>
            </w:pPr>
          </w:p>
        </w:tc>
        <w:tc>
          <w:tcPr>
            <w:tcW w:w="3021" w:type="dxa"/>
            <w:tcBorders>
              <w:top w:val="single" w:sz="4" w:space="0" w:color="auto"/>
            </w:tcBorders>
          </w:tcPr>
          <w:p w14:paraId="10EE6DC1" w14:textId="77777777" w:rsidR="00556C21" w:rsidRPr="0083576D" w:rsidRDefault="00556C21" w:rsidP="006836D6">
            <w:pPr>
              <w:rPr>
                <w:rFonts w:ascii="Arial" w:hAnsi="Arial" w:cs="Arial"/>
              </w:rPr>
            </w:pPr>
          </w:p>
        </w:tc>
        <w:tc>
          <w:tcPr>
            <w:tcW w:w="3021" w:type="dxa"/>
            <w:tcBorders>
              <w:top w:val="single" w:sz="4" w:space="0" w:color="auto"/>
            </w:tcBorders>
          </w:tcPr>
          <w:p w14:paraId="25F5422F" w14:textId="77777777" w:rsidR="00556C21" w:rsidRPr="0083576D" w:rsidRDefault="00556C21" w:rsidP="006836D6">
            <w:pPr>
              <w:rPr>
                <w:rFonts w:ascii="Arial" w:hAnsi="Arial" w:cs="Arial"/>
              </w:rPr>
            </w:pPr>
          </w:p>
        </w:tc>
      </w:tr>
      <w:tr w:rsidR="00556C21" w:rsidRPr="0083576D" w14:paraId="639352C3" w14:textId="77777777" w:rsidTr="006836D6">
        <w:tc>
          <w:tcPr>
            <w:tcW w:w="3020" w:type="dxa"/>
          </w:tcPr>
          <w:p w14:paraId="7D03686F" w14:textId="77777777" w:rsidR="00556C21" w:rsidRPr="0083576D" w:rsidRDefault="00556C21" w:rsidP="006836D6">
            <w:pPr>
              <w:rPr>
                <w:rFonts w:ascii="Arial" w:hAnsi="Arial" w:cs="Arial"/>
              </w:rPr>
            </w:pPr>
          </w:p>
        </w:tc>
        <w:tc>
          <w:tcPr>
            <w:tcW w:w="3021" w:type="dxa"/>
          </w:tcPr>
          <w:p w14:paraId="06CA6882" w14:textId="77777777" w:rsidR="00556C21" w:rsidRPr="0083576D" w:rsidRDefault="00556C21" w:rsidP="006836D6">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6836D6">
            <w:pPr>
              <w:rPr>
                <w:rFonts w:ascii="Arial" w:hAnsi="Arial" w:cs="Arial"/>
              </w:rPr>
            </w:pPr>
          </w:p>
          <w:p w14:paraId="17B3B0D3" w14:textId="77777777" w:rsidR="00556C21" w:rsidRPr="0083576D" w:rsidRDefault="00556C21" w:rsidP="006836D6">
            <w:pPr>
              <w:rPr>
                <w:rFonts w:ascii="Arial" w:hAnsi="Arial" w:cs="Arial"/>
              </w:rPr>
            </w:pPr>
          </w:p>
        </w:tc>
      </w:tr>
      <w:tr w:rsidR="00556C21" w:rsidRPr="0083576D" w14:paraId="5743568E" w14:textId="77777777" w:rsidTr="006836D6">
        <w:tc>
          <w:tcPr>
            <w:tcW w:w="3020" w:type="dxa"/>
          </w:tcPr>
          <w:p w14:paraId="25DAE0F4" w14:textId="77777777" w:rsidR="00556C21" w:rsidRPr="0083576D" w:rsidRDefault="00556C21" w:rsidP="006836D6">
            <w:pPr>
              <w:rPr>
                <w:rFonts w:ascii="Arial" w:hAnsi="Arial" w:cs="Arial"/>
              </w:rPr>
            </w:pPr>
          </w:p>
        </w:tc>
        <w:tc>
          <w:tcPr>
            <w:tcW w:w="3021" w:type="dxa"/>
          </w:tcPr>
          <w:p w14:paraId="58F4A983" w14:textId="77777777" w:rsidR="00556C21" w:rsidRPr="0083576D" w:rsidRDefault="00556C21" w:rsidP="006836D6">
            <w:pPr>
              <w:rPr>
                <w:rFonts w:ascii="Arial" w:hAnsi="Arial" w:cs="Arial"/>
              </w:rPr>
            </w:pPr>
          </w:p>
        </w:tc>
        <w:tc>
          <w:tcPr>
            <w:tcW w:w="3021" w:type="dxa"/>
            <w:tcBorders>
              <w:top w:val="single" w:sz="4" w:space="0" w:color="auto"/>
            </w:tcBorders>
          </w:tcPr>
          <w:p w14:paraId="3D17DB42" w14:textId="77777777" w:rsidR="00556C21" w:rsidRPr="0083576D" w:rsidRDefault="00556C21" w:rsidP="006836D6">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56C21" w:rsidRPr="0083576D" w14:paraId="1E154813" w14:textId="77777777" w:rsidTr="006836D6">
        <w:trPr>
          <w:trHeight w:val="180"/>
        </w:trPr>
        <w:tc>
          <w:tcPr>
            <w:tcW w:w="1696" w:type="dxa"/>
            <w:shd w:val="clear" w:color="auto" w:fill="D9E2F3" w:themeFill="accent1" w:themeFillTint="33"/>
          </w:tcPr>
          <w:p w14:paraId="6784BE0A" w14:textId="77777777" w:rsidR="00556C21" w:rsidRPr="0083576D" w:rsidRDefault="00556C21" w:rsidP="006836D6">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6A7B7A72" w14:textId="77777777" w:rsidR="00556C21" w:rsidRPr="0083576D" w:rsidRDefault="00556C21" w:rsidP="006836D6">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6836D6">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6836D6">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6836D6">
            <w:pPr>
              <w:rPr>
                <w:rFonts w:ascii="Arial" w:hAnsi="Arial" w:cs="Arial"/>
                <w:szCs w:val="20"/>
              </w:rPr>
            </w:pPr>
          </w:p>
        </w:tc>
      </w:tr>
      <w:tr w:rsidR="00556C21" w:rsidRPr="0083576D" w14:paraId="18E6EE9D" w14:textId="77777777" w:rsidTr="006836D6">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6836D6">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6836D6">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77777777"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Direkciji Republike Slovenije za vode, Hajdrihova ulica 28c, 1000 Ljubljana</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6836D6">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6836D6">
            <w:pPr>
              <w:rPr>
                <w:rFonts w:ascii="Arial" w:hAnsi="Arial" w:cs="Arial"/>
                <w:b/>
                <w:szCs w:val="20"/>
              </w:rPr>
            </w:pPr>
          </w:p>
        </w:tc>
      </w:tr>
      <w:tr w:rsidR="00556C21" w:rsidRPr="0083576D" w14:paraId="6E6630DB" w14:textId="77777777" w:rsidTr="006836D6">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6836D6">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6836D6">
            <w:pPr>
              <w:rPr>
                <w:rFonts w:ascii="Arial" w:hAnsi="Arial" w:cs="Arial"/>
                <w:szCs w:val="20"/>
              </w:rPr>
            </w:pPr>
          </w:p>
        </w:tc>
      </w:tr>
      <w:tr w:rsidR="00556C21" w:rsidRPr="0083576D" w14:paraId="59FE3AB3"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6836D6">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6836D6">
            <w:pPr>
              <w:rPr>
                <w:rFonts w:ascii="Arial" w:hAnsi="Arial" w:cs="Arial"/>
                <w:szCs w:val="20"/>
              </w:rPr>
            </w:pPr>
          </w:p>
        </w:tc>
      </w:tr>
      <w:tr w:rsidR="00556C21" w:rsidRPr="0083576D" w14:paraId="4FDEEB16"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6836D6">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6836D6">
            <w:pPr>
              <w:rPr>
                <w:rFonts w:ascii="Arial" w:hAnsi="Arial" w:cs="Arial"/>
                <w:szCs w:val="20"/>
              </w:rPr>
            </w:pPr>
          </w:p>
        </w:tc>
      </w:tr>
      <w:tr w:rsidR="00556C21" w:rsidRPr="0083576D" w14:paraId="57B7717F"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6836D6">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6836D6">
            <w:pPr>
              <w:rPr>
                <w:rFonts w:ascii="Arial" w:hAnsi="Arial" w:cs="Arial"/>
                <w:szCs w:val="20"/>
              </w:rPr>
            </w:pPr>
          </w:p>
        </w:tc>
      </w:tr>
      <w:tr w:rsidR="00556C21" w:rsidRPr="0083576D" w14:paraId="1A2137E1"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6836D6">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6836D6">
            <w:pPr>
              <w:rPr>
                <w:rFonts w:ascii="Arial" w:hAnsi="Arial" w:cs="Arial"/>
                <w:szCs w:val="20"/>
              </w:rPr>
            </w:pPr>
          </w:p>
        </w:tc>
      </w:tr>
      <w:tr w:rsidR="00556C21" w:rsidRPr="0083576D" w14:paraId="10542D9F"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6836D6">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6836D6">
            <w:pPr>
              <w:rPr>
                <w:rFonts w:ascii="Arial" w:hAnsi="Arial" w:cs="Arial"/>
                <w:szCs w:val="20"/>
              </w:rPr>
            </w:pPr>
          </w:p>
        </w:tc>
      </w:tr>
      <w:tr w:rsidR="00556C21" w:rsidRPr="0083576D" w14:paraId="40C70777"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6836D6">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6836D6">
            <w:pPr>
              <w:rPr>
                <w:rFonts w:ascii="Arial" w:hAnsi="Arial" w:cs="Arial"/>
                <w:szCs w:val="20"/>
              </w:rPr>
            </w:pPr>
          </w:p>
        </w:tc>
      </w:tr>
      <w:tr w:rsidR="00556C21" w:rsidRPr="0083576D" w14:paraId="37801448"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6836D6">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6836D6">
            <w:pPr>
              <w:rPr>
                <w:rFonts w:ascii="Arial" w:hAnsi="Arial" w:cs="Arial"/>
                <w:szCs w:val="20"/>
              </w:rPr>
            </w:pPr>
          </w:p>
        </w:tc>
      </w:tr>
      <w:tr w:rsidR="00556C21" w:rsidRPr="0083576D" w14:paraId="0E93A474" w14:textId="77777777" w:rsidTr="006836D6">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6836D6">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6836D6">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6836D6">
        <w:tc>
          <w:tcPr>
            <w:tcW w:w="3020" w:type="dxa"/>
            <w:tcBorders>
              <w:bottom w:val="single" w:sz="4" w:space="0" w:color="auto"/>
            </w:tcBorders>
          </w:tcPr>
          <w:p w14:paraId="3C50A5B0" w14:textId="77777777" w:rsidR="00556C21" w:rsidRPr="0083576D" w:rsidRDefault="00556C21" w:rsidP="006836D6">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6836D6">
            <w:pPr>
              <w:rPr>
                <w:rFonts w:ascii="Arial" w:hAnsi="Arial" w:cs="Arial"/>
              </w:rPr>
            </w:pPr>
            <w:r w:rsidRPr="0083576D">
              <w:rPr>
                <w:rFonts w:ascii="Arial" w:hAnsi="Arial" w:cs="Arial"/>
              </w:rPr>
              <w:t>Subjekt:</w:t>
            </w:r>
          </w:p>
        </w:tc>
        <w:tc>
          <w:tcPr>
            <w:tcW w:w="3021" w:type="dxa"/>
          </w:tcPr>
          <w:p w14:paraId="4B3F4340" w14:textId="77777777" w:rsidR="00556C21" w:rsidRPr="0083576D" w:rsidRDefault="00556C21" w:rsidP="006836D6">
            <w:pPr>
              <w:rPr>
                <w:rFonts w:ascii="Arial" w:hAnsi="Arial" w:cs="Arial"/>
              </w:rPr>
            </w:pPr>
            <w:r w:rsidRPr="0083576D">
              <w:rPr>
                <w:rFonts w:ascii="Arial" w:hAnsi="Arial" w:cs="Arial"/>
              </w:rPr>
              <w:t>:</w:t>
            </w:r>
          </w:p>
        </w:tc>
      </w:tr>
      <w:tr w:rsidR="00556C21" w:rsidRPr="0083576D" w14:paraId="3ED9804B" w14:textId="77777777" w:rsidTr="006836D6">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6836D6">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6836D6">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6836D6">
            <w:pPr>
              <w:rPr>
                <w:rFonts w:ascii="Arial" w:hAnsi="Arial" w:cs="Arial"/>
              </w:rPr>
            </w:pPr>
          </w:p>
        </w:tc>
      </w:tr>
      <w:tr w:rsidR="00556C21" w:rsidRPr="0083576D" w14:paraId="7DE3EE62" w14:textId="77777777" w:rsidTr="006836D6">
        <w:tc>
          <w:tcPr>
            <w:tcW w:w="3020" w:type="dxa"/>
            <w:tcBorders>
              <w:top w:val="single" w:sz="4" w:space="0" w:color="auto"/>
            </w:tcBorders>
          </w:tcPr>
          <w:p w14:paraId="391B8B06" w14:textId="77777777" w:rsidR="00556C21" w:rsidRPr="0083576D" w:rsidRDefault="00556C21" w:rsidP="006836D6">
            <w:pPr>
              <w:rPr>
                <w:rFonts w:ascii="Arial" w:hAnsi="Arial" w:cs="Arial"/>
              </w:rPr>
            </w:pPr>
          </w:p>
        </w:tc>
        <w:tc>
          <w:tcPr>
            <w:tcW w:w="3021" w:type="dxa"/>
            <w:tcBorders>
              <w:top w:val="single" w:sz="4" w:space="0" w:color="auto"/>
            </w:tcBorders>
          </w:tcPr>
          <w:p w14:paraId="70B12D7C" w14:textId="77777777" w:rsidR="00556C21" w:rsidRPr="0083576D" w:rsidRDefault="00556C21" w:rsidP="006836D6">
            <w:pPr>
              <w:rPr>
                <w:rFonts w:ascii="Arial" w:hAnsi="Arial" w:cs="Arial"/>
              </w:rPr>
            </w:pPr>
          </w:p>
        </w:tc>
        <w:tc>
          <w:tcPr>
            <w:tcW w:w="3021" w:type="dxa"/>
          </w:tcPr>
          <w:p w14:paraId="582AD2C0" w14:textId="77777777" w:rsidR="00556C21" w:rsidRPr="0083576D" w:rsidRDefault="00556C21" w:rsidP="006836D6">
            <w:pPr>
              <w:rPr>
                <w:rFonts w:ascii="Arial" w:hAnsi="Arial" w:cs="Arial"/>
              </w:rPr>
            </w:pPr>
          </w:p>
        </w:tc>
      </w:tr>
      <w:tr w:rsidR="00556C21" w:rsidRPr="0083576D" w14:paraId="04B17438" w14:textId="77777777" w:rsidTr="006836D6">
        <w:tc>
          <w:tcPr>
            <w:tcW w:w="3020" w:type="dxa"/>
          </w:tcPr>
          <w:p w14:paraId="2C3D0F41" w14:textId="77777777" w:rsidR="00556C21" w:rsidRPr="0083576D" w:rsidRDefault="00556C21" w:rsidP="006836D6">
            <w:pPr>
              <w:rPr>
                <w:rFonts w:ascii="Arial" w:hAnsi="Arial" w:cs="Arial"/>
              </w:rPr>
            </w:pPr>
          </w:p>
        </w:tc>
        <w:tc>
          <w:tcPr>
            <w:tcW w:w="3021" w:type="dxa"/>
          </w:tcPr>
          <w:p w14:paraId="3D7EE896" w14:textId="77777777" w:rsidR="00556C21" w:rsidRPr="0083576D" w:rsidRDefault="00556C21" w:rsidP="006836D6">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6836D6">
            <w:pPr>
              <w:rPr>
                <w:rFonts w:ascii="Arial" w:hAnsi="Arial" w:cs="Arial"/>
              </w:rPr>
            </w:pPr>
          </w:p>
          <w:p w14:paraId="45846F5F" w14:textId="77777777" w:rsidR="00556C21" w:rsidRPr="0083576D" w:rsidRDefault="00556C21" w:rsidP="006836D6">
            <w:pPr>
              <w:rPr>
                <w:rFonts w:ascii="Arial" w:hAnsi="Arial" w:cs="Arial"/>
              </w:rPr>
            </w:pPr>
          </w:p>
        </w:tc>
      </w:tr>
      <w:tr w:rsidR="00556C21" w:rsidRPr="0083576D" w14:paraId="5FE883AD" w14:textId="77777777" w:rsidTr="006836D6">
        <w:tc>
          <w:tcPr>
            <w:tcW w:w="3020" w:type="dxa"/>
          </w:tcPr>
          <w:p w14:paraId="26C4409E" w14:textId="77777777" w:rsidR="00556C21" w:rsidRPr="0083576D" w:rsidRDefault="00556C21" w:rsidP="006836D6">
            <w:pPr>
              <w:rPr>
                <w:rFonts w:ascii="Arial" w:hAnsi="Arial" w:cs="Arial"/>
              </w:rPr>
            </w:pPr>
          </w:p>
        </w:tc>
        <w:tc>
          <w:tcPr>
            <w:tcW w:w="3021" w:type="dxa"/>
          </w:tcPr>
          <w:p w14:paraId="51EFB0AF" w14:textId="77777777" w:rsidR="00556C21" w:rsidRPr="0083576D" w:rsidRDefault="00556C21" w:rsidP="006836D6">
            <w:pPr>
              <w:rPr>
                <w:rFonts w:ascii="Arial" w:hAnsi="Arial" w:cs="Arial"/>
              </w:rPr>
            </w:pPr>
          </w:p>
        </w:tc>
        <w:tc>
          <w:tcPr>
            <w:tcW w:w="3021" w:type="dxa"/>
            <w:tcBorders>
              <w:top w:val="single" w:sz="4" w:space="0" w:color="auto"/>
            </w:tcBorders>
          </w:tcPr>
          <w:p w14:paraId="735A07C2" w14:textId="77777777" w:rsidR="00556C21" w:rsidRPr="0083576D" w:rsidRDefault="00556C21" w:rsidP="006836D6">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6836D6">
        <w:tc>
          <w:tcPr>
            <w:tcW w:w="9062" w:type="dxa"/>
            <w:shd w:val="clear" w:color="auto" w:fill="DEEAF6" w:themeFill="accent5" w:themeFillTint="33"/>
          </w:tcPr>
          <w:p w14:paraId="7142486E" w14:textId="77777777" w:rsidR="00556C21" w:rsidRPr="0083576D" w:rsidRDefault="00556C21" w:rsidP="006836D6">
            <w:pPr>
              <w:rPr>
                <w:rFonts w:ascii="Arial" w:hAnsi="Arial" w:cs="Arial"/>
              </w:rPr>
            </w:pPr>
          </w:p>
          <w:p w14:paraId="16E189CB" w14:textId="77777777" w:rsidR="00556C21" w:rsidRPr="0083576D" w:rsidRDefault="00556C21" w:rsidP="006836D6">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6836D6">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6836D6">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138B2" w:rsidRPr="0083576D" w14:paraId="3A75F429" w14:textId="77777777" w:rsidTr="002138B2">
        <w:trPr>
          <w:trHeight w:val="525"/>
        </w:trPr>
        <w:tc>
          <w:tcPr>
            <w:tcW w:w="1696" w:type="dxa"/>
            <w:shd w:val="clear" w:color="auto" w:fill="D9E2F3" w:themeFill="accent1" w:themeFillTint="33"/>
            <w:vAlign w:val="center"/>
          </w:tcPr>
          <w:p w14:paraId="5C5C5ECA" w14:textId="77777777" w:rsidR="002138B2" w:rsidRPr="0083576D" w:rsidRDefault="002138B2"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4AC7CE30" w14:textId="77777777" w:rsidR="002138B2" w:rsidRPr="0083576D" w:rsidRDefault="002138B2" w:rsidP="002138B2">
            <w:pPr>
              <w:rPr>
                <w:rFonts w:ascii="Arial" w:hAnsi="Arial" w:cs="Arial"/>
              </w:rPr>
            </w:pPr>
            <w:r w:rsidRPr="00965BFD">
              <w:rPr>
                <w:rFonts w:ascii="Arial" w:hAnsi="Arial" w:cs="Arial"/>
                <w:b/>
              </w:rPr>
              <w:t>Cenitev zemljišč v okviru operacije »Zagotovitev poplavne varnosti porečja Drave – območje Meže z Mislinjo«</w:t>
            </w: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77777777" w:rsidR="002138B2" w:rsidRPr="0083576D" w:rsidRDefault="002138B2" w:rsidP="002138B2">
            <w:pPr>
              <w:rPr>
                <w:rFonts w:ascii="Arial" w:hAnsi="Arial" w:cs="Arial"/>
                <w:b/>
              </w:rPr>
            </w:pPr>
            <w:r w:rsidRPr="0083576D">
              <w:rPr>
                <w:rFonts w:ascii="Arial" w:hAnsi="Arial" w:cs="Arial"/>
                <w:b/>
              </w:rPr>
              <w:t>Hajdrihova ulica 28c</w:t>
            </w:r>
          </w:p>
          <w:p w14:paraId="4C766C9B" w14:textId="77777777" w:rsidR="002138B2" w:rsidRPr="0083576D" w:rsidRDefault="002138B2" w:rsidP="002138B2">
            <w:pPr>
              <w:rPr>
                <w:rFonts w:ascii="Arial" w:hAnsi="Arial" w:cs="Arial"/>
              </w:rPr>
            </w:pPr>
            <w:r w:rsidRPr="0083576D">
              <w:rPr>
                <w:rFonts w:ascii="Arial" w:hAnsi="Arial" w:cs="Arial"/>
                <w:b/>
              </w:rPr>
              <w:t>1000 Ljubljana</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8"/>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9"/>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10"/>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2"/>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3"/>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77777777" w:rsidR="002138B2" w:rsidRPr="0083576D" w:rsidRDefault="002138B2" w:rsidP="002138B2">
            <w:pPr>
              <w:rPr>
                <w:rFonts w:ascii="Arial" w:hAnsi="Arial" w:cs="Arial"/>
              </w:rPr>
            </w:pPr>
            <w:r w:rsidRPr="0083576D">
              <w:rPr>
                <w:rFonts w:ascii="Arial" w:hAnsi="Arial" w:cs="Arial"/>
              </w:rPr>
              <w:t>:</w:t>
            </w: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77777777" w:rsidR="005C79D1" w:rsidRPr="003830CA" w:rsidRDefault="005C79D1" w:rsidP="003830CA">
      <w:pPr>
        <w:rPr>
          <w:rFonts w:ascii="Arial" w:hAnsi="Arial" w:cs="Arial"/>
          <w:sz w:val="12"/>
        </w:rPr>
      </w:pPr>
    </w:p>
    <w:sectPr w:rsidR="005C79D1" w:rsidRPr="003830CA" w:rsidSect="003830CA">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CE4F" w14:textId="77777777" w:rsidR="00A034F1" w:rsidRDefault="00A034F1" w:rsidP="007F577D">
      <w:r>
        <w:separator/>
      </w:r>
    </w:p>
  </w:endnote>
  <w:endnote w:type="continuationSeparator" w:id="0">
    <w:p w14:paraId="16D061B5" w14:textId="77777777" w:rsidR="00A034F1" w:rsidRDefault="00A034F1"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85222"/>
      <w:docPartObj>
        <w:docPartGallery w:val="Page Numbers (Bottom of Page)"/>
        <w:docPartUnique/>
      </w:docPartObj>
    </w:sdtPr>
    <w:sdtEndPr/>
    <w:sdtContent>
      <w:p w14:paraId="16D75226" w14:textId="77777777" w:rsidR="002138B2" w:rsidRDefault="002138B2">
        <w:pPr>
          <w:pStyle w:val="Noga"/>
          <w:jc w:val="right"/>
        </w:pPr>
      </w:p>
      <w:p w14:paraId="5D773127" w14:textId="57DB5A33" w:rsidR="002138B2" w:rsidRDefault="002138B2" w:rsidP="008A1504">
        <w:pPr>
          <w:pStyle w:val="Noga"/>
          <w:jc w:val="right"/>
        </w:pPr>
        <w:r>
          <w:t xml:space="preserve">Stran | </w:t>
        </w:r>
        <w:r>
          <w:fldChar w:fldCharType="begin"/>
        </w:r>
        <w:r>
          <w:instrText>PAGE   \* MERGEFORMAT</w:instrText>
        </w:r>
        <w:r>
          <w:fldChar w:fldCharType="separate"/>
        </w:r>
        <w:r w:rsidR="006A759A">
          <w:rPr>
            <w:noProof/>
          </w:rPr>
          <w:t>21</w:t>
        </w:r>
        <w: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877"/>
      <w:docPartObj>
        <w:docPartGallery w:val="Page Numbers (Bottom of Page)"/>
        <w:docPartUnique/>
      </w:docPartObj>
    </w:sdtPr>
    <w:sdtEndPr/>
    <w:sdtContent>
      <w:p w14:paraId="332AB886" w14:textId="77777777" w:rsidR="002138B2" w:rsidRDefault="002138B2" w:rsidP="008A1504">
        <w:pPr>
          <w:pStyle w:val="Noga"/>
          <w:jc w:val="right"/>
        </w:pPr>
      </w:p>
      <w:p w14:paraId="08F5B1B1" w14:textId="6BFBFB81" w:rsidR="002138B2" w:rsidRDefault="002138B2" w:rsidP="008A1504">
        <w:pPr>
          <w:pStyle w:val="Noga"/>
          <w:jc w:val="right"/>
        </w:pPr>
        <w:r>
          <w:t xml:space="preserve">Stran | </w:t>
        </w:r>
        <w:r>
          <w:fldChar w:fldCharType="begin"/>
        </w:r>
        <w:r>
          <w:instrText>PAGE   \* MERGEFORMAT</w:instrText>
        </w:r>
        <w:r>
          <w:fldChar w:fldCharType="separate"/>
        </w:r>
        <w:r w:rsidR="006A759A">
          <w:rPr>
            <w:noProof/>
          </w:rPr>
          <w:t>20</w:t>
        </w:r>
        <w:r>
          <w:fldChar w:fldCharType="end"/>
        </w:r>
        <w:r>
          <w:t xml:space="preserve"> </w:t>
        </w:r>
      </w:p>
    </w:sdtContent>
  </w:sdt>
  <w:p w14:paraId="54AE91F1" w14:textId="77777777" w:rsidR="002138B2" w:rsidRPr="008A1504" w:rsidRDefault="002138B2" w:rsidP="008A15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317EB" w14:textId="77777777" w:rsidR="00A034F1" w:rsidRDefault="00A034F1" w:rsidP="007F577D">
      <w:r>
        <w:separator/>
      </w:r>
    </w:p>
  </w:footnote>
  <w:footnote w:type="continuationSeparator" w:id="0">
    <w:p w14:paraId="7F56659C" w14:textId="77777777" w:rsidR="00A034F1" w:rsidRDefault="00A034F1" w:rsidP="007F577D">
      <w:r>
        <w:continuationSeparator/>
      </w:r>
    </w:p>
  </w:footnote>
  <w:footnote w:id="1">
    <w:p w14:paraId="4CD79E4A" w14:textId="6FA9E146" w:rsidR="002138B2" w:rsidRPr="002426BB" w:rsidRDefault="002138B2"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2138B2" w:rsidRPr="002426BB" w:rsidRDefault="002138B2"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689C8A30" w:rsidR="002138B2" w:rsidRPr="002269F1" w:rsidRDefault="002138B2"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2138B2" w:rsidRPr="00EE0D15" w:rsidRDefault="002138B2" w:rsidP="00EF3455">
      <w:pPr>
        <w:pStyle w:val="Sprotnaopomba-besedilo"/>
        <w:rPr>
          <w:rFonts w:asciiTheme="minorHAnsi" w:hAnsiTheme="minorHAnsi"/>
          <w:sz w:val="16"/>
          <w:szCs w:val="16"/>
          <w:lang w:val="sl-SI"/>
        </w:rPr>
      </w:pPr>
      <w:r w:rsidRPr="00EE0D15">
        <w:rPr>
          <w:rStyle w:val="Sprotnaopomba-sklic"/>
          <w:rFonts w:asciiTheme="minorHAnsi" w:hAnsiTheme="minorHAnsi"/>
          <w:sz w:val="16"/>
          <w:szCs w:val="16"/>
          <w:shd w:val="clear" w:color="auto" w:fill="DEEAF6" w:themeFill="accent5" w:themeFillTint="33"/>
        </w:rPr>
        <w:footnoteRef/>
      </w:r>
      <w:r w:rsidRPr="00EE0D15">
        <w:rPr>
          <w:rFonts w:asciiTheme="minorHAnsi" w:hAnsiTheme="minorHAnsi"/>
          <w:sz w:val="16"/>
          <w:szCs w:val="16"/>
          <w:shd w:val="clear" w:color="auto" w:fill="DEEAF6" w:themeFill="accent5" w:themeFillTint="33"/>
        </w:rPr>
        <w:t xml:space="preserve"> </w:t>
      </w:r>
      <w:r w:rsidRPr="00EE0D15">
        <w:rPr>
          <w:rFonts w:asciiTheme="minorHAnsi" w:hAnsiTheme="minorHAnsi" w:cs="Arial"/>
          <w:sz w:val="16"/>
          <w:szCs w:val="16"/>
          <w:shd w:val="clear" w:color="auto" w:fill="DEEAF6" w:themeFill="accent5" w:themeFillTint="33"/>
          <w:lang w:val="sl-SI"/>
        </w:rPr>
        <w:t>I</w:t>
      </w:r>
      <w:r w:rsidRPr="00EE0D15">
        <w:rPr>
          <w:rFonts w:asciiTheme="minorHAnsi" w:hAnsiTheme="minorHAnsi" w:cs="Arial"/>
          <w:sz w:val="16"/>
          <w:szCs w:val="16"/>
          <w:shd w:val="clear" w:color="auto" w:fill="DEEAF6" w:themeFill="accent5" w:themeFillTint="33"/>
        </w:rPr>
        <w:t>zjavo</w:t>
      </w:r>
      <w:r>
        <w:rPr>
          <w:rFonts w:asciiTheme="minorHAnsi" w:hAnsiTheme="minorHAnsi" w:cs="Arial"/>
          <w:sz w:val="16"/>
          <w:szCs w:val="16"/>
          <w:shd w:val="clear" w:color="auto" w:fill="DEEAF6" w:themeFill="accent5" w:themeFillTint="33"/>
          <w:lang w:val="sl-SI"/>
        </w:rPr>
        <w:t xml:space="preserve"> </w:t>
      </w:r>
      <w:r w:rsidRPr="00EE0D15">
        <w:rPr>
          <w:rFonts w:asciiTheme="minorHAnsi" w:hAnsiTheme="minorHAnsi" w:cs="Arial"/>
          <w:sz w:val="16"/>
          <w:szCs w:val="16"/>
          <w:shd w:val="clear" w:color="auto" w:fill="DEEAF6" w:themeFill="accent5" w:themeFillTint="33"/>
          <w:lang w:val="sl-SI"/>
        </w:rPr>
        <w:t>je potrebno izpolniti in predložiti za vsak gospodarski subjekt, ki nastopa v ponudbi, posebej.</w:t>
      </w:r>
    </w:p>
  </w:footnote>
  <w:footnote w:id="5">
    <w:p w14:paraId="1C0DC1CC" w14:textId="77777777" w:rsidR="002138B2" w:rsidRPr="00970FC7" w:rsidRDefault="002138B2" w:rsidP="002138B2">
      <w:pPr>
        <w:pStyle w:val="Sprotnaopomba-besedilo"/>
        <w:jc w:val="both"/>
        <w:rPr>
          <w:sz w:val="16"/>
          <w:szCs w:val="16"/>
          <w:lang w:val="sl-SI"/>
        </w:rPr>
      </w:pPr>
      <w:r w:rsidRPr="00E829FA">
        <w:rPr>
          <w:rStyle w:val="Sprotnaopomba-sklic"/>
          <w:sz w:val="16"/>
          <w:szCs w:val="16"/>
        </w:rPr>
        <w:footnoteRef/>
      </w:r>
      <w:r w:rsidRPr="00E829FA">
        <w:rPr>
          <w:sz w:val="16"/>
          <w:szCs w:val="16"/>
        </w:rPr>
        <w:t xml:space="preserve"> Naročnik bo</w:t>
      </w:r>
      <w:r>
        <w:rPr>
          <w:sz w:val="16"/>
          <w:szCs w:val="16"/>
          <w:lang w:val="sl-SI"/>
        </w:rPr>
        <w:t xml:space="preserve"> (skladno s točko Zavarovanje za resnost ponudbe </w:t>
      </w:r>
      <w:r w:rsidRPr="00A13BE3">
        <w:rPr>
          <w:sz w:val="16"/>
          <w:szCs w:val="16"/>
          <w:lang w:val="sl-SI"/>
        </w:rPr>
        <w:t>N</w:t>
      </w:r>
      <w:r>
        <w:rPr>
          <w:sz w:val="16"/>
          <w:szCs w:val="16"/>
          <w:lang w:val="sl-SI"/>
        </w:rPr>
        <w:t>avodil</w:t>
      </w:r>
      <w:r w:rsidRPr="00A13BE3">
        <w:rPr>
          <w:sz w:val="16"/>
          <w:szCs w:val="16"/>
          <w:lang w:val="sl-SI"/>
        </w:rPr>
        <w:t xml:space="preserve"> ponudnikom za izdelavo ponudbe</w:t>
      </w:r>
      <w:r>
        <w:rPr>
          <w:sz w:val="16"/>
          <w:szCs w:val="16"/>
          <w:lang w:val="sl-SI"/>
        </w:rPr>
        <w:t xml:space="preserve">) </w:t>
      </w:r>
      <w:r w:rsidRPr="00E829FA">
        <w:rPr>
          <w:sz w:val="16"/>
          <w:szCs w:val="16"/>
        </w:rPr>
        <w:t xml:space="preserve">sprejel kot ustrezno </w:t>
      </w:r>
      <w:r>
        <w:rPr>
          <w:sz w:val="16"/>
          <w:szCs w:val="16"/>
          <w:lang w:val="sl-SI"/>
        </w:rPr>
        <w:t xml:space="preserve">finančno </w:t>
      </w:r>
      <w:r w:rsidRPr="00E829FA">
        <w:rPr>
          <w:sz w:val="16"/>
          <w:szCs w:val="16"/>
        </w:rPr>
        <w:t>zavarovanje za resnost ponudbe izključno tisto</w:t>
      </w:r>
      <w:r>
        <w:rPr>
          <w:sz w:val="16"/>
          <w:szCs w:val="16"/>
          <w:lang w:val="sl-SI"/>
        </w:rPr>
        <w:t xml:space="preserve"> finančno zavarovanje</w:t>
      </w:r>
      <w:r w:rsidRPr="00E829FA">
        <w:rPr>
          <w:sz w:val="16"/>
          <w:szCs w:val="16"/>
        </w:rPr>
        <w:t>, za unovčitev katerega predložitev originala fi</w:t>
      </w:r>
      <w:r>
        <w:rPr>
          <w:sz w:val="16"/>
          <w:szCs w:val="16"/>
        </w:rPr>
        <w:t>nančnega zavarovanja ni obvezna.</w:t>
      </w:r>
    </w:p>
  </w:footnote>
  <w:footnote w:id="6">
    <w:p w14:paraId="56D072EB" w14:textId="77777777" w:rsidR="002138B2" w:rsidRPr="00D2117E" w:rsidRDefault="002138B2" w:rsidP="002138B2">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7">
    <w:p w14:paraId="7960A030" w14:textId="77777777" w:rsidR="00556C21" w:rsidRPr="004B088F" w:rsidRDefault="00556C21"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8">
    <w:p w14:paraId="37D4AC22" w14:textId="77777777" w:rsidR="002138B2" w:rsidRPr="00EE516A" w:rsidRDefault="002138B2"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9">
    <w:p w14:paraId="74DC52FD" w14:textId="77777777" w:rsidR="002138B2" w:rsidRPr="00EE516A" w:rsidRDefault="002138B2"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4368AE6B" w14:textId="77777777" w:rsidR="002138B2" w:rsidRPr="00EE516A" w:rsidRDefault="002138B2"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21F8181D" w14:textId="77777777" w:rsidR="002138B2" w:rsidRPr="00EE516A" w:rsidRDefault="002138B2"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2">
    <w:p w14:paraId="45C1D0D3" w14:textId="77777777" w:rsidR="002138B2" w:rsidRPr="00EE516A" w:rsidRDefault="002138B2"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3">
    <w:p w14:paraId="377502A6" w14:textId="77777777" w:rsidR="002138B2" w:rsidRPr="00EE516A" w:rsidRDefault="002138B2"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4F9D" w14:textId="77777777" w:rsidR="002138B2" w:rsidRDefault="002138B2" w:rsidP="000F7739"/>
  <w:p w14:paraId="2C9E7D16" w14:textId="77777777" w:rsidR="002138B2" w:rsidRDefault="002138B2" w:rsidP="000F7739">
    <w:pPr>
      <w:pStyle w:val="Glava"/>
    </w:pPr>
    <w:r>
      <w:rPr>
        <w:noProof/>
        <w:lang w:eastAsia="sl-SI"/>
      </w:rPr>
      <w:drawing>
        <wp:inline distT="0" distB="0" distL="0" distR="0" wp14:anchorId="57317641" wp14:editId="1F927D79">
          <wp:extent cx="5749925" cy="461010"/>
          <wp:effectExtent l="0" t="0" r="3175" b="0"/>
          <wp:docPr id="7" name="Slika 7"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p w14:paraId="2B69376C" w14:textId="77777777" w:rsidR="002138B2" w:rsidRDefault="002138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51D1" w14:textId="77777777" w:rsidR="002138B2" w:rsidRDefault="002138B2" w:rsidP="000F7739">
    <w:pPr>
      <w:pStyle w:val="Glava"/>
    </w:pPr>
    <w:r>
      <w:rPr>
        <w:noProof/>
        <w:lang w:eastAsia="sl-SI"/>
      </w:rPr>
      <w:drawing>
        <wp:inline distT="0" distB="0" distL="0" distR="0" wp14:anchorId="0CCDA8F4" wp14:editId="48D74CF1">
          <wp:extent cx="5749925" cy="461010"/>
          <wp:effectExtent l="0" t="0" r="3175" b="0"/>
          <wp:docPr id="6" name="Slika 6" descr="dopis-glava-vsi-barv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glava-vsi-barvn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461010"/>
                  </a:xfrm>
                  <a:prstGeom prst="rect">
                    <a:avLst/>
                  </a:prstGeom>
                  <a:noFill/>
                  <a:ln>
                    <a:noFill/>
                  </a:ln>
                </pic:spPr>
              </pic:pic>
            </a:graphicData>
          </a:graphic>
        </wp:inline>
      </w:drawing>
    </w:r>
  </w:p>
  <w:p w14:paraId="23EA51CB" w14:textId="77777777" w:rsidR="002138B2" w:rsidRPr="00394CE4" w:rsidRDefault="002138B2" w:rsidP="00CA147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17127E59" w:rsidR="002138B2" w:rsidRDefault="002138B2" w:rsidP="007E2EE4">
    <w:r>
      <w:rPr>
        <w:rFonts w:cs="Arial"/>
        <w:noProof/>
        <w:sz w:val="16"/>
        <w:lang w:eastAsia="sl-SI"/>
      </w:rPr>
      <w:drawing>
        <wp:anchor distT="0" distB="0" distL="114300" distR="114300" simplePos="0" relativeHeight="251669504" behindDoc="0" locked="0" layoutInCell="1" allowOverlap="1" wp14:anchorId="6192ADFC" wp14:editId="68C456B8">
          <wp:simplePos x="0" y="0"/>
          <wp:positionH relativeFrom="margin">
            <wp:align>right</wp:align>
          </wp:positionH>
          <wp:positionV relativeFrom="margin">
            <wp:posOffset>-942975</wp:posOffset>
          </wp:positionV>
          <wp:extent cx="1372870" cy="5594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559435"/>
                  </a:xfrm>
                  <a:prstGeom prst="rect">
                    <a:avLst/>
                  </a:prstGeom>
                  <a:noFill/>
                </pic:spPr>
              </pic:pic>
            </a:graphicData>
          </a:graphic>
        </wp:anchor>
      </w:drawing>
    </w:r>
    <w:r>
      <w:rPr>
        <w:noProof/>
        <w:lang w:eastAsia="sl-SI"/>
      </w:rPr>
      <w:drawing>
        <wp:anchor distT="0" distB="0" distL="114300" distR="114300" simplePos="0" relativeHeight="251668480" behindDoc="1" locked="0" layoutInCell="1" allowOverlap="1" wp14:anchorId="787EA7D5" wp14:editId="348F44C8">
          <wp:simplePos x="0" y="0"/>
          <wp:positionH relativeFrom="column">
            <wp:posOffset>2671445</wp:posOffset>
          </wp:positionH>
          <wp:positionV relativeFrom="paragraph">
            <wp:posOffset>12065</wp:posOffset>
          </wp:positionV>
          <wp:extent cx="1466850" cy="542925"/>
          <wp:effectExtent l="0" t="0" r="0" b="9525"/>
          <wp:wrapThrough wrapText="bothSides">
            <wp:wrapPolygon edited="0">
              <wp:start x="0" y="0"/>
              <wp:lineTo x="0" y="21221"/>
              <wp:lineTo x="21319" y="21221"/>
              <wp:lineTo x="21319"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4194E" w14:textId="63A39EDD" w:rsidR="002138B2" w:rsidRDefault="002138B2" w:rsidP="007E2EE4"/>
  <w:p w14:paraId="76BBC709" w14:textId="5B1CD05D" w:rsidR="002138B2" w:rsidRDefault="002138B2" w:rsidP="007E2EE4">
    <w:pPr>
      <w:pStyle w:val="ZnakZnak30"/>
      <w:tabs>
        <w:tab w:val="left" w:pos="5112"/>
      </w:tabs>
      <w:spacing w:before="120"/>
      <w:jc w:val="center"/>
      <w:rPr>
        <w:rFonts w:cs="Arial"/>
        <w:sz w:val="16"/>
        <w:lang w:val="sl-SI"/>
      </w:rPr>
    </w:pPr>
    <w:r>
      <w:rPr>
        <w:rFonts w:cs="Arial"/>
        <w:sz w:val="16"/>
      </w:rPr>
      <w:t xml:space="preserve">                                        </w:t>
    </w:r>
    <w:r>
      <w:rPr>
        <w:noProof/>
        <w:lang w:val="sl-SI" w:eastAsia="sl-SI"/>
      </w:rPr>
      <w:drawing>
        <wp:anchor distT="0" distB="0" distL="114300" distR="114300" simplePos="0" relativeHeight="251667456" behindDoc="1" locked="0" layoutInCell="1" allowOverlap="1" wp14:anchorId="5A019016" wp14:editId="09017D41">
          <wp:simplePos x="0" y="0"/>
          <wp:positionH relativeFrom="column">
            <wp:posOffset>-489585</wp:posOffset>
          </wp:positionH>
          <wp:positionV relativeFrom="paragraph">
            <wp:posOffset>-301625</wp:posOffset>
          </wp:positionV>
          <wp:extent cx="2857500" cy="581025"/>
          <wp:effectExtent l="0" t="0" r="0" b="9525"/>
          <wp:wrapNone/>
          <wp:docPr id="4" name="Slika 4"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 xml:space="preserve">                                                                                           </w:t>
    </w:r>
  </w:p>
  <w:p w14:paraId="1CCF8E4C" w14:textId="77777777" w:rsidR="002138B2" w:rsidRDefault="002138B2" w:rsidP="007E2EE4">
    <w:pPr>
      <w:pStyle w:val="Glava"/>
      <w:tabs>
        <w:tab w:val="left" w:pos="5112"/>
      </w:tabs>
      <w:spacing w:before="120" w:line="240" w:lineRule="exact"/>
      <w:rPr>
        <w:rFonts w:cs="Arial"/>
        <w:sz w:val="16"/>
      </w:rPr>
    </w:pPr>
    <w:r>
      <w:rPr>
        <w:rFonts w:cs="Arial"/>
        <w:sz w:val="16"/>
      </w:rPr>
      <w:t>Hajdrihova 28c</w:t>
    </w:r>
    <w:r w:rsidRPr="008F3500">
      <w:rPr>
        <w:rFonts w:cs="Arial"/>
        <w:sz w:val="16"/>
      </w:rPr>
      <w:t xml:space="preserve">, </w:t>
    </w:r>
    <w:r>
      <w:rPr>
        <w:rFonts w:cs="Arial"/>
        <w:sz w:val="16"/>
      </w:rPr>
      <w:t>1000 Ljubljana</w:t>
    </w:r>
    <w:r w:rsidRPr="008F3500">
      <w:rPr>
        <w:rFonts w:cs="Arial"/>
        <w:sz w:val="16"/>
      </w:rPr>
      <w:tab/>
    </w:r>
  </w:p>
  <w:p w14:paraId="6BA6750F" w14:textId="77777777" w:rsidR="002138B2" w:rsidRPr="00FD7504" w:rsidRDefault="002138B2" w:rsidP="00C57B7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7"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9"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3"/>
  </w:num>
  <w:num w:numId="2">
    <w:abstractNumId w:val="41"/>
  </w:num>
  <w:num w:numId="3">
    <w:abstractNumId w:val="17"/>
  </w:num>
  <w:num w:numId="4">
    <w:abstractNumId w:val="7"/>
  </w:num>
  <w:num w:numId="5">
    <w:abstractNumId w:val="29"/>
  </w:num>
  <w:num w:numId="6">
    <w:abstractNumId w:val="22"/>
  </w:num>
  <w:num w:numId="7">
    <w:abstractNumId w:val="0"/>
  </w:num>
  <w:num w:numId="8">
    <w:abstractNumId w:val="28"/>
  </w:num>
  <w:num w:numId="9">
    <w:abstractNumId w:val="21"/>
  </w:num>
  <w:num w:numId="10">
    <w:abstractNumId w:val="37"/>
  </w:num>
  <w:num w:numId="11">
    <w:abstractNumId w:val="30"/>
  </w:num>
  <w:num w:numId="12">
    <w:abstractNumId w:val="14"/>
  </w:num>
  <w:num w:numId="13">
    <w:abstractNumId w:val="6"/>
  </w:num>
  <w:num w:numId="14">
    <w:abstractNumId w:val="26"/>
  </w:num>
  <w:num w:numId="15">
    <w:abstractNumId w:val="16"/>
  </w:num>
  <w:num w:numId="16">
    <w:abstractNumId w:val="12"/>
  </w:num>
  <w:num w:numId="17">
    <w:abstractNumId w:val="31"/>
  </w:num>
  <w:num w:numId="18">
    <w:abstractNumId w:val="15"/>
  </w:num>
  <w:num w:numId="19">
    <w:abstractNumId w:val="5"/>
  </w:num>
  <w:num w:numId="20">
    <w:abstractNumId w:val="18"/>
  </w:num>
  <w:num w:numId="21">
    <w:abstractNumId w:val="32"/>
  </w:num>
  <w:num w:numId="22">
    <w:abstractNumId w:val="11"/>
  </w:num>
  <w:num w:numId="23">
    <w:abstractNumId w:val="1"/>
  </w:num>
  <w:num w:numId="24">
    <w:abstractNumId w:val="4"/>
  </w:num>
  <w:num w:numId="25">
    <w:abstractNumId w:val="3"/>
  </w:num>
  <w:num w:numId="26">
    <w:abstractNumId w:val="10"/>
  </w:num>
  <w:num w:numId="27">
    <w:abstractNumId w:val="13"/>
  </w:num>
  <w:num w:numId="28">
    <w:abstractNumId w:val="34"/>
  </w:num>
  <w:num w:numId="29">
    <w:abstractNumId w:val="23"/>
  </w:num>
  <w:num w:numId="30">
    <w:abstractNumId w:val="2"/>
  </w:num>
  <w:num w:numId="31">
    <w:abstractNumId w:val="40"/>
  </w:num>
  <w:num w:numId="32">
    <w:abstractNumId w:val="25"/>
  </w:num>
  <w:num w:numId="33">
    <w:abstractNumId w:val="39"/>
  </w:num>
  <w:num w:numId="34">
    <w:abstractNumId w:val="35"/>
  </w:num>
  <w:num w:numId="35">
    <w:abstractNumId w:val="19"/>
  </w:num>
  <w:num w:numId="36">
    <w:abstractNumId w:val="42"/>
  </w:num>
  <w:num w:numId="37">
    <w:abstractNumId w:val="27"/>
  </w:num>
  <w:num w:numId="38">
    <w:abstractNumId w:val="36"/>
  </w:num>
  <w:num w:numId="39">
    <w:abstractNumId w:val="38"/>
  </w:num>
  <w:num w:numId="40">
    <w:abstractNumId w:val="20"/>
  </w:num>
  <w:num w:numId="41">
    <w:abstractNumId w:val="24"/>
  </w:num>
  <w:num w:numId="42">
    <w:abstractNumId w:val="8"/>
  </w:num>
  <w:num w:numId="43">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24D4"/>
    <w:rsid w:val="00023B96"/>
    <w:rsid w:val="00033B4E"/>
    <w:rsid w:val="00033C1D"/>
    <w:rsid w:val="000343AC"/>
    <w:rsid w:val="0003613E"/>
    <w:rsid w:val="000416D8"/>
    <w:rsid w:val="00045DAD"/>
    <w:rsid w:val="00046714"/>
    <w:rsid w:val="000471C4"/>
    <w:rsid w:val="00051BD1"/>
    <w:rsid w:val="00056CE4"/>
    <w:rsid w:val="000577C5"/>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3348"/>
    <w:rsid w:val="000E4F43"/>
    <w:rsid w:val="000E55D9"/>
    <w:rsid w:val="000E5973"/>
    <w:rsid w:val="000F10B8"/>
    <w:rsid w:val="000F23DC"/>
    <w:rsid w:val="000F35C0"/>
    <w:rsid w:val="000F7739"/>
    <w:rsid w:val="00103436"/>
    <w:rsid w:val="00105B01"/>
    <w:rsid w:val="00110567"/>
    <w:rsid w:val="00114591"/>
    <w:rsid w:val="00114F16"/>
    <w:rsid w:val="001173AA"/>
    <w:rsid w:val="001218D0"/>
    <w:rsid w:val="00121AB7"/>
    <w:rsid w:val="00134748"/>
    <w:rsid w:val="00134EF4"/>
    <w:rsid w:val="0013672B"/>
    <w:rsid w:val="00141C5D"/>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79F0"/>
    <w:rsid w:val="001A0A18"/>
    <w:rsid w:val="001A1596"/>
    <w:rsid w:val="001A2824"/>
    <w:rsid w:val="001A5AEA"/>
    <w:rsid w:val="001A7D2C"/>
    <w:rsid w:val="001B1F4F"/>
    <w:rsid w:val="001B25F0"/>
    <w:rsid w:val="001B34F0"/>
    <w:rsid w:val="001B5CF0"/>
    <w:rsid w:val="001E1D8E"/>
    <w:rsid w:val="001E4AEB"/>
    <w:rsid w:val="001E5A7D"/>
    <w:rsid w:val="001F2572"/>
    <w:rsid w:val="00204ED9"/>
    <w:rsid w:val="00205F74"/>
    <w:rsid w:val="002107BA"/>
    <w:rsid w:val="002138B2"/>
    <w:rsid w:val="00214101"/>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7170B"/>
    <w:rsid w:val="00273EB7"/>
    <w:rsid w:val="00276BFF"/>
    <w:rsid w:val="00282F05"/>
    <w:rsid w:val="002957A3"/>
    <w:rsid w:val="002A0090"/>
    <w:rsid w:val="002A0D30"/>
    <w:rsid w:val="002A66F8"/>
    <w:rsid w:val="002B0955"/>
    <w:rsid w:val="002B2324"/>
    <w:rsid w:val="002C0AA5"/>
    <w:rsid w:val="002C0FEB"/>
    <w:rsid w:val="002C2ECD"/>
    <w:rsid w:val="002C34F1"/>
    <w:rsid w:val="002C3B78"/>
    <w:rsid w:val="002C3F2F"/>
    <w:rsid w:val="002C6A0A"/>
    <w:rsid w:val="002C7ACC"/>
    <w:rsid w:val="002D0BEC"/>
    <w:rsid w:val="002D3959"/>
    <w:rsid w:val="002D74DD"/>
    <w:rsid w:val="002E2554"/>
    <w:rsid w:val="002F386E"/>
    <w:rsid w:val="002F440B"/>
    <w:rsid w:val="002F5923"/>
    <w:rsid w:val="002F6C57"/>
    <w:rsid w:val="00301200"/>
    <w:rsid w:val="00301886"/>
    <w:rsid w:val="003071EF"/>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94CE4"/>
    <w:rsid w:val="003A0EFA"/>
    <w:rsid w:val="003A3D38"/>
    <w:rsid w:val="003A3DD4"/>
    <w:rsid w:val="003A70D5"/>
    <w:rsid w:val="003B1AB3"/>
    <w:rsid w:val="003B29E8"/>
    <w:rsid w:val="003B5FB1"/>
    <w:rsid w:val="003C238E"/>
    <w:rsid w:val="003C4893"/>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43E9A"/>
    <w:rsid w:val="004454E5"/>
    <w:rsid w:val="0044709A"/>
    <w:rsid w:val="0044723C"/>
    <w:rsid w:val="004478FE"/>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730E"/>
    <w:rsid w:val="00483014"/>
    <w:rsid w:val="00484DFA"/>
    <w:rsid w:val="00486E16"/>
    <w:rsid w:val="00492A67"/>
    <w:rsid w:val="004973A5"/>
    <w:rsid w:val="004A14BE"/>
    <w:rsid w:val="004A4BEF"/>
    <w:rsid w:val="004A4CFE"/>
    <w:rsid w:val="004B088F"/>
    <w:rsid w:val="004B1EE6"/>
    <w:rsid w:val="004B600C"/>
    <w:rsid w:val="004B6A1B"/>
    <w:rsid w:val="004C4E7F"/>
    <w:rsid w:val="004C53C2"/>
    <w:rsid w:val="004D21CD"/>
    <w:rsid w:val="004D7A48"/>
    <w:rsid w:val="004F0005"/>
    <w:rsid w:val="00500751"/>
    <w:rsid w:val="005015C9"/>
    <w:rsid w:val="00501F04"/>
    <w:rsid w:val="00505F25"/>
    <w:rsid w:val="00506D62"/>
    <w:rsid w:val="0051190D"/>
    <w:rsid w:val="0051247C"/>
    <w:rsid w:val="00517B80"/>
    <w:rsid w:val="005216FF"/>
    <w:rsid w:val="00523AC1"/>
    <w:rsid w:val="00531757"/>
    <w:rsid w:val="00534A9A"/>
    <w:rsid w:val="005409CB"/>
    <w:rsid w:val="005448A5"/>
    <w:rsid w:val="00545E3C"/>
    <w:rsid w:val="00550000"/>
    <w:rsid w:val="005524E8"/>
    <w:rsid w:val="0055347F"/>
    <w:rsid w:val="00555895"/>
    <w:rsid w:val="00556C21"/>
    <w:rsid w:val="005620AE"/>
    <w:rsid w:val="00566B87"/>
    <w:rsid w:val="00575FB5"/>
    <w:rsid w:val="005818BB"/>
    <w:rsid w:val="005826E9"/>
    <w:rsid w:val="00583656"/>
    <w:rsid w:val="005840A5"/>
    <w:rsid w:val="00587CDD"/>
    <w:rsid w:val="005913DC"/>
    <w:rsid w:val="005A2631"/>
    <w:rsid w:val="005A55DC"/>
    <w:rsid w:val="005B26A3"/>
    <w:rsid w:val="005C2B7D"/>
    <w:rsid w:val="005C79D1"/>
    <w:rsid w:val="005D08B3"/>
    <w:rsid w:val="005D2669"/>
    <w:rsid w:val="005E56BC"/>
    <w:rsid w:val="005E5A1D"/>
    <w:rsid w:val="005F6D6A"/>
    <w:rsid w:val="00606DA8"/>
    <w:rsid w:val="00610857"/>
    <w:rsid w:val="00611527"/>
    <w:rsid w:val="006126A0"/>
    <w:rsid w:val="00615321"/>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4597"/>
    <w:rsid w:val="00686807"/>
    <w:rsid w:val="006941A3"/>
    <w:rsid w:val="006A391D"/>
    <w:rsid w:val="006A3AF2"/>
    <w:rsid w:val="006A43D4"/>
    <w:rsid w:val="006A68A7"/>
    <w:rsid w:val="006A759A"/>
    <w:rsid w:val="006B2E7D"/>
    <w:rsid w:val="006C02C7"/>
    <w:rsid w:val="006C214E"/>
    <w:rsid w:val="006C54D4"/>
    <w:rsid w:val="006C65B7"/>
    <w:rsid w:val="006C7B97"/>
    <w:rsid w:val="006D23F4"/>
    <w:rsid w:val="006D55D8"/>
    <w:rsid w:val="006E297E"/>
    <w:rsid w:val="006E3411"/>
    <w:rsid w:val="006E5509"/>
    <w:rsid w:val="006E5B4E"/>
    <w:rsid w:val="006F30BA"/>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3C42"/>
    <w:rsid w:val="0077460E"/>
    <w:rsid w:val="00775626"/>
    <w:rsid w:val="007818CC"/>
    <w:rsid w:val="007827FB"/>
    <w:rsid w:val="00787965"/>
    <w:rsid w:val="00796A3B"/>
    <w:rsid w:val="007A081F"/>
    <w:rsid w:val="007A30CB"/>
    <w:rsid w:val="007A6829"/>
    <w:rsid w:val="007A7DE1"/>
    <w:rsid w:val="007B0CB3"/>
    <w:rsid w:val="007B39C2"/>
    <w:rsid w:val="007B4E6E"/>
    <w:rsid w:val="007B73CC"/>
    <w:rsid w:val="007C02D2"/>
    <w:rsid w:val="007C0D79"/>
    <w:rsid w:val="007C2917"/>
    <w:rsid w:val="007C683C"/>
    <w:rsid w:val="007C7C45"/>
    <w:rsid w:val="007D0497"/>
    <w:rsid w:val="007D0A74"/>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22C4D"/>
    <w:rsid w:val="00832851"/>
    <w:rsid w:val="00834A04"/>
    <w:rsid w:val="0083576D"/>
    <w:rsid w:val="008444C5"/>
    <w:rsid w:val="00844E0E"/>
    <w:rsid w:val="008500C6"/>
    <w:rsid w:val="008513C6"/>
    <w:rsid w:val="00852941"/>
    <w:rsid w:val="008572E1"/>
    <w:rsid w:val="00870A6A"/>
    <w:rsid w:val="008750FE"/>
    <w:rsid w:val="00877200"/>
    <w:rsid w:val="00881007"/>
    <w:rsid w:val="00885B33"/>
    <w:rsid w:val="0088620E"/>
    <w:rsid w:val="008902E0"/>
    <w:rsid w:val="00890E01"/>
    <w:rsid w:val="00890EED"/>
    <w:rsid w:val="008A1504"/>
    <w:rsid w:val="008A4541"/>
    <w:rsid w:val="008A4F3D"/>
    <w:rsid w:val="008A5C5F"/>
    <w:rsid w:val="008C2D5B"/>
    <w:rsid w:val="008C466F"/>
    <w:rsid w:val="008C7120"/>
    <w:rsid w:val="008C7602"/>
    <w:rsid w:val="008D4B81"/>
    <w:rsid w:val="008D5A0B"/>
    <w:rsid w:val="008E0DC8"/>
    <w:rsid w:val="008F3C06"/>
    <w:rsid w:val="008F66AD"/>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5BFD"/>
    <w:rsid w:val="009665D7"/>
    <w:rsid w:val="0097042C"/>
    <w:rsid w:val="00980404"/>
    <w:rsid w:val="0098072C"/>
    <w:rsid w:val="00981FBA"/>
    <w:rsid w:val="0098400B"/>
    <w:rsid w:val="0099706C"/>
    <w:rsid w:val="009A4175"/>
    <w:rsid w:val="009B3351"/>
    <w:rsid w:val="009B5FDE"/>
    <w:rsid w:val="009D06F4"/>
    <w:rsid w:val="009D49FB"/>
    <w:rsid w:val="009D5261"/>
    <w:rsid w:val="009D796E"/>
    <w:rsid w:val="009E0311"/>
    <w:rsid w:val="009E219C"/>
    <w:rsid w:val="009E2D93"/>
    <w:rsid w:val="009E63D9"/>
    <w:rsid w:val="009E6B5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45A6"/>
    <w:rsid w:val="00A44CEA"/>
    <w:rsid w:val="00A45A72"/>
    <w:rsid w:val="00A46C59"/>
    <w:rsid w:val="00A47F65"/>
    <w:rsid w:val="00A52796"/>
    <w:rsid w:val="00A530FF"/>
    <w:rsid w:val="00A546B8"/>
    <w:rsid w:val="00A56642"/>
    <w:rsid w:val="00A644F2"/>
    <w:rsid w:val="00A66CA8"/>
    <w:rsid w:val="00A73B26"/>
    <w:rsid w:val="00A83E4D"/>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44783"/>
    <w:rsid w:val="00B51F87"/>
    <w:rsid w:val="00B52472"/>
    <w:rsid w:val="00B70ABC"/>
    <w:rsid w:val="00B74605"/>
    <w:rsid w:val="00B80D94"/>
    <w:rsid w:val="00B82270"/>
    <w:rsid w:val="00B85700"/>
    <w:rsid w:val="00B8732C"/>
    <w:rsid w:val="00B87759"/>
    <w:rsid w:val="00B9470E"/>
    <w:rsid w:val="00B97E21"/>
    <w:rsid w:val="00BA5250"/>
    <w:rsid w:val="00BA5595"/>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82B49"/>
    <w:rsid w:val="00C85A53"/>
    <w:rsid w:val="00C8720C"/>
    <w:rsid w:val="00C9582E"/>
    <w:rsid w:val="00CA13D5"/>
    <w:rsid w:val="00CA1474"/>
    <w:rsid w:val="00CA471C"/>
    <w:rsid w:val="00CA4900"/>
    <w:rsid w:val="00CB1229"/>
    <w:rsid w:val="00CB2271"/>
    <w:rsid w:val="00CB2685"/>
    <w:rsid w:val="00CB3029"/>
    <w:rsid w:val="00CB48D3"/>
    <w:rsid w:val="00CB6C79"/>
    <w:rsid w:val="00CB6FE9"/>
    <w:rsid w:val="00CC1930"/>
    <w:rsid w:val="00CC23D5"/>
    <w:rsid w:val="00CC45EB"/>
    <w:rsid w:val="00CC50D0"/>
    <w:rsid w:val="00CC6777"/>
    <w:rsid w:val="00CC7D3A"/>
    <w:rsid w:val="00CD37DC"/>
    <w:rsid w:val="00CD51D5"/>
    <w:rsid w:val="00CE11D3"/>
    <w:rsid w:val="00CF3021"/>
    <w:rsid w:val="00D03DF6"/>
    <w:rsid w:val="00D10339"/>
    <w:rsid w:val="00D11B0D"/>
    <w:rsid w:val="00D22FDE"/>
    <w:rsid w:val="00D24DC5"/>
    <w:rsid w:val="00D30FE8"/>
    <w:rsid w:val="00D33B93"/>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82456"/>
    <w:rsid w:val="00D82567"/>
    <w:rsid w:val="00DA16CA"/>
    <w:rsid w:val="00DB1F8C"/>
    <w:rsid w:val="00DB32D7"/>
    <w:rsid w:val="00DB773A"/>
    <w:rsid w:val="00DC10DF"/>
    <w:rsid w:val="00DD2248"/>
    <w:rsid w:val="00DE0029"/>
    <w:rsid w:val="00DE49DC"/>
    <w:rsid w:val="00DE4E22"/>
    <w:rsid w:val="00DE63FC"/>
    <w:rsid w:val="00DE646A"/>
    <w:rsid w:val="00DF50A2"/>
    <w:rsid w:val="00DF7DE4"/>
    <w:rsid w:val="00E049AC"/>
    <w:rsid w:val="00E10961"/>
    <w:rsid w:val="00E14AB4"/>
    <w:rsid w:val="00E20C3E"/>
    <w:rsid w:val="00E240B9"/>
    <w:rsid w:val="00E365AD"/>
    <w:rsid w:val="00E40F11"/>
    <w:rsid w:val="00E4497B"/>
    <w:rsid w:val="00E44B8E"/>
    <w:rsid w:val="00E54BFF"/>
    <w:rsid w:val="00E70AAB"/>
    <w:rsid w:val="00E7566A"/>
    <w:rsid w:val="00E859B3"/>
    <w:rsid w:val="00E87961"/>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4FD"/>
    <w:rsid w:val="00EF1566"/>
    <w:rsid w:val="00EF3455"/>
    <w:rsid w:val="00EF435F"/>
    <w:rsid w:val="00EF5D8E"/>
    <w:rsid w:val="00EF5F46"/>
    <w:rsid w:val="00F04A9A"/>
    <w:rsid w:val="00F1403B"/>
    <w:rsid w:val="00F1455D"/>
    <w:rsid w:val="00F14FA6"/>
    <w:rsid w:val="00F2211C"/>
    <w:rsid w:val="00F25688"/>
    <w:rsid w:val="00F26075"/>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5DC"/>
    <w:rsid w:val="00FB036A"/>
    <w:rsid w:val="00FB0FF7"/>
    <w:rsid w:val="00FB490C"/>
    <w:rsid w:val="00FC441E"/>
    <w:rsid w:val="00FC6EA9"/>
    <w:rsid w:val="00FD1334"/>
    <w:rsid w:val="00FD5182"/>
    <w:rsid w:val="00FD5DD8"/>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basedOn w:val="Privzetapisavaodstavka"/>
    <w:link w:val="Odstavekseznama"/>
    <w:uiPriority w:val="34"/>
    <w:rsid w:val="002138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E22925D-BA00-4B59-A343-F12F93CC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27</Pages>
  <Words>5355</Words>
  <Characters>30528</Characters>
  <Application>Microsoft Office Word</Application>
  <DocSecurity>0</DocSecurity>
  <Lines>254</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DRSV </cp:lastModifiedBy>
  <cp:revision>70</cp:revision>
  <cp:lastPrinted>2019-03-12T12:14:00Z</cp:lastPrinted>
  <dcterms:created xsi:type="dcterms:W3CDTF">2019-04-12T11:50:00Z</dcterms:created>
  <dcterms:modified xsi:type="dcterms:W3CDTF">2020-01-29T13:56:00Z</dcterms:modified>
</cp:coreProperties>
</file>