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034C71" w:rsidRDefault="00034C71" w:rsidP="00D174B2">
      <w:pPr>
        <w:tabs>
          <w:tab w:val="left" w:pos="2835"/>
        </w:tabs>
        <w:jc w:val="both"/>
        <w:rPr>
          <w:rFonts w:cs="Arial"/>
          <w:szCs w:val="20"/>
          <w:lang w:val="sl-SI"/>
        </w:rPr>
      </w:pPr>
    </w:p>
    <w:p w:rsidR="00502561" w:rsidRPr="00562046" w:rsidRDefault="00D174B2" w:rsidP="00D174B2">
      <w:pPr>
        <w:tabs>
          <w:tab w:val="left" w:pos="2835"/>
        </w:tabs>
        <w:jc w:val="both"/>
        <w:rPr>
          <w:rFonts w:cs="Arial"/>
          <w:szCs w:val="20"/>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 47/15-ZZSDT, 33/16-PZ-F, 52/16 in 15/17-odl.US</w:t>
      </w:r>
      <w:r w:rsidR="00512371">
        <w:rPr>
          <w:rFonts w:cs="Arial"/>
          <w:szCs w:val="20"/>
          <w:lang w:val="sl-SI"/>
        </w:rPr>
        <w:t>, v nadaljnjem besedilu: ZDR-1)</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Pr="00562046">
        <w:rPr>
          <w:rFonts w:cs="Arial"/>
          <w:szCs w:val="20"/>
          <w:lang w:val="sl-SI"/>
        </w:rPr>
        <w:t xml:space="preserve"> </w:t>
      </w:r>
    </w:p>
    <w:p w:rsidR="00D04445" w:rsidRDefault="00AB4C1A" w:rsidP="00B70472">
      <w:pPr>
        <w:tabs>
          <w:tab w:val="left" w:pos="2835"/>
        </w:tabs>
        <w:jc w:val="both"/>
        <w:rPr>
          <w:rFonts w:cs="Arial"/>
          <w:lang w:val="sl-SI"/>
        </w:rPr>
      </w:pPr>
      <w:r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54C88" w:rsidP="00EF3D79">
      <w:pPr>
        <w:spacing w:line="240" w:lineRule="auto"/>
        <w:jc w:val="center"/>
        <w:rPr>
          <w:rFonts w:cs="Arial"/>
          <w:b/>
          <w:szCs w:val="20"/>
          <w:lang w:val="sl-SI"/>
        </w:rPr>
      </w:pPr>
      <w:r>
        <w:rPr>
          <w:rFonts w:cs="Arial"/>
          <w:b/>
          <w:szCs w:val="20"/>
          <w:lang w:val="sl-SI"/>
        </w:rPr>
        <w:t>STROKOVNI SODELAVEC VII/1</w:t>
      </w:r>
      <w:r w:rsidR="00D04445" w:rsidRPr="00562046">
        <w:rPr>
          <w:rFonts w:cs="Arial"/>
          <w:b/>
          <w:szCs w:val="20"/>
          <w:lang w:val="sl-SI"/>
        </w:rPr>
        <w:t>, (šifra DM 90</w:t>
      </w:r>
      <w:r w:rsidR="0051786F" w:rsidRPr="00562046">
        <w:rPr>
          <w:rFonts w:cs="Arial"/>
          <w:b/>
          <w:szCs w:val="20"/>
          <w:lang w:val="sl-SI"/>
        </w:rPr>
        <w:t>2</w:t>
      </w:r>
      <w:r w:rsidR="00247222">
        <w:rPr>
          <w:rFonts w:cs="Arial"/>
          <w:b/>
          <w:szCs w:val="20"/>
          <w:lang w:val="sl-SI"/>
        </w:rPr>
        <w:t>6</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562046" w:rsidRPr="00D9046C">
        <w:rPr>
          <w:rFonts w:cs="Arial"/>
          <w:color w:val="000000"/>
          <w:szCs w:val="20"/>
          <w:lang w:val="sl-SI" w:eastAsia="sl-SI"/>
        </w:rPr>
        <w:t xml:space="preserve">30.11.2022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D9046C" w:rsidRPr="00D9046C">
        <w:rPr>
          <w:rFonts w:ascii="Helv" w:hAnsi="Helv" w:cs="Helv"/>
          <w:color w:val="000000"/>
          <w:szCs w:val="20"/>
          <w:lang w:val="sl-SI" w:eastAsia="sl-SI"/>
        </w:rPr>
        <w:t>Protipoplavna ureditev porečja Selške Sore</w:t>
      </w:r>
      <w:r w:rsidR="001E7A35" w:rsidRPr="00D9046C">
        <w:rPr>
          <w:rFonts w:cs="Arial"/>
          <w:szCs w:val="20"/>
          <w:lang w:val="sl-SI"/>
        </w:rPr>
        <w:t>«</w:t>
      </w:r>
      <w:r w:rsidR="005C7389">
        <w:rPr>
          <w:rFonts w:cs="Arial"/>
          <w:szCs w:val="20"/>
          <w:lang w:val="sl-SI"/>
        </w:rPr>
        <w:t xml:space="preserve"> </w:t>
      </w:r>
      <w:r w:rsidR="005C7389" w:rsidRPr="00C85733">
        <w:rPr>
          <w:rFonts w:cs="Arial"/>
          <w:szCs w:val="20"/>
          <w:lang w:val="sl-SI"/>
        </w:rPr>
        <w:t xml:space="preserve">s </w:t>
      </w:r>
      <w:r w:rsidR="005C7389">
        <w:rPr>
          <w:rFonts w:cs="Arial"/>
          <w:szCs w:val="20"/>
          <w:lang w:val="sl-SI"/>
        </w:rPr>
        <w:t>3</w:t>
      </w:r>
      <w:r w:rsidR="005C7389" w:rsidRPr="00C85733">
        <w:rPr>
          <w:rFonts w:cs="Arial"/>
          <w:szCs w:val="20"/>
          <w:lang w:val="sl-SI"/>
        </w:rPr>
        <w:t xml:space="preserve"> mesečnim poskusnim delom.</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8D3CEC" w:rsidP="008D3CE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najmanj 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51786F"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sodelovanje pri izvajanju postopkov z delovnega področja,</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pripravljanje enostavnejših analiz, strokovnih gradiv in informacij,</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pomoč pri pripravi metodologij,</w:t>
      </w:r>
    </w:p>
    <w:p w:rsidR="00247222" w:rsidRDefault="00247222" w:rsidP="0024722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 xml:space="preserve">obdelava in vnos podatkov v </w:t>
      </w:r>
      <w:proofErr w:type="spellStart"/>
      <w:r>
        <w:rPr>
          <w:rFonts w:cs="Arial"/>
          <w:szCs w:val="20"/>
          <w:lang w:val="sl-SI"/>
        </w:rPr>
        <w:t>eMS</w:t>
      </w:r>
      <w:proofErr w:type="spellEnd"/>
      <w:r>
        <w:rPr>
          <w:rFonts w:cs="Arial"/>
          <w:szCs w:val="20"/>
          <w:lang w:val="sl-SI"/>
        </w:rPr>
        <w:t>, druge baze in evidence,</w:t>
      </w:r>
    </w:p>
    <w:p w:rsidR="00247222" w:rsidRDefault="00247222" w:rsidP="00FA3952">
      <w:pPr>
        <w:pStyle w:val="Odstavekseznama"/>
        <w:numPr>
          <w:ilvl w:val="0"/>
          <w:numId w:val="24"/>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rsidR="00FA3952" w:rsidRPr="00FA3952" w:rsidRDefault="00FA3952" w:rsidP="00FA3952">
      <w:pPr>
        <w:pStyle w:val="Odstavekseznama"/>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FA3952" w:rsidRDefault="00FA3952"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733AD6" w:rsidRDefault="0074672E" w:rsidP="006C72AD">
      <w:pPr>
        <w:spacing w:line="240" w:lineRule="auto"/>
        <w:jc w:val="both"/>
        <w:rPr>
          <w:rFonts w:cs="Arial"/>
          <w:szCs w:val="20"/>
          <w:lang w:val="sl-SI" w:eastAsia="sl-SI"/>
        </w:rPr>
      </w:pPr>
      <w:r w:rsidRPr="00733AD6">
        <w:rPr>
          <w:rFonts w:cs="Arial"/>
          <w:szCs w:val="20"/>
          <w:lang w:val="sl-SI" w:eastAsia="sl-SI"/>
        </w:rPr>
        <w:t xml:space="preserve">Od kandidata za razpisano delovno mesto pričakujemo veliko mero samoiniciativnosti in komunikativnosti. </w:t>
      </w:r>
    </w:p>
    <w:p w:rsidR="009E35F0" w:rsidRPr="00BC0A6D" w:rsidRDefault="009E35F0" w:rsidP="00E01C32">
      <w:pPr>
        <w:spacing w:line="240" w:lineRule="auto"/>
        <w:jc w:val="both"/>
        <w:rPr>
          <w:rFonts w:cs="Arial"/>
          <w:szCs w:val="20"/>
          <w:lang w:val="sl-SI"/>
        </w:rPr>
      </w:pPr>
    </w:p>
    <w:p w:rsidR="00F167A8" w:rsidRPr="00F167A8" w:rsidRDefault="00F167A8" w:rsidP="00F167A8">
      <w:pPr>
        <w:spacing w:line="240" w:lineRule="auto"/>
        <w:jc w:val="both"/>
        <w:rPr>
          <w:rFonts w:cs="Arial"/>
          <w:szCs w:val="20"/>
          <w:lang w:val="sl-SI" w:eastAsia="sl-SI"/>
        </w:rPr>
      </w:pPr>
      <w:r w:rsidRPr="00F167A8">
        <w:rPr>
          <w:rFonts w:cs="Arial"/>
          <w:szCs w:val="20"/>
          <w:lang w:val="sl-SI" w:eastAsia="sl-SI"/>
        </w:rPr>
        <w:t>Zaželeno je pravno znanje.</w:t>
      </w:r>
    </w:p>
    <w:p w:rsidR="00F167A8" w:rsidRPr="00F167A8" w:rsidRDefault="00F167A8" w:rsidP="00F167A8">
      <w:pPr>
        <w:spacing w:line="240" w:lineRule="auto"/>
        <w:jc w:val="both"/>
        <w:rPr>
          <w:rFonts w:cs="Arial"/>
          <w:szCs w:val="20"/>
          <w:lang w:val="sl-SI" w:eastAsia="sl-SI"/>
        </w:rPr>
      </w:pPr>
    </w:p>
    <w:p w:rsidR="00F167A8" w:rsidRPr="00F167A8" w:rsidRDefault="00F167A8" w:rsidP="00F167A8">
      <w:pPr>
        <w:spacing w:line="240" w:lineRule="auto"/>
        <w:jc w:val="both"/>
        <w:rPr>
          <w:rFonts w:cs="Arial"/>
          <w:szCs w:val="20"/>
          <w:lang w:val="sl-SI" w:eastAsia="sl-SI"/>
        </w:rPr>
      </w:pPr>
      <w:r w:rsidRPr="00F167A8">
        <w:rPr>
          <w:rFonts w:cs="Arial"/>
          <w:szCs w:val="20"/>
          <w:lang w:val="sl-SI" w:eastAsia="sl-SI"/>
        </w:rPr>
        <w:t xml:space="preserve">Prednost pri izbiri bodo imeli kandidati s poznavanjem LOTUS NOTES ter poznavanjem drugih orodij za vodenje dokumentacije in izkušnjami z delom na projektih </w:t>
      </w:r>
      <w:r w:rsidRPr="00F167A8">
        <w:rPr>
          <w:rFonts w:cs="Arial"/>
          <w:bCs/>
          <w:szCs w:val="20"/>
          <w:lang w:val="sl-SI" w:eastAsia="sl-SI"/>
        </w:rPr>
        <w:t xml:space="preserve">Prosimo, da kandidati navedeno obvezno označijo v obrazcu »Vloga za zaposlitev«, pod točko 4. d). </w:t>
      </w:r>
    </w:p>
    <w:p w:rsidR="003616F4" w:rsidRDefault="003616F4" w:rsidP="00D14BE9">
      <w:pPr>
        <w:spacing w:line="240" w:lineRule="auto"/>
        <w:jc w:val="both"/>
        <w:rPr>
          <w:szCs w:val="20"/>
          <w:lang w:val="sl-SI" w:eastAsia="sl-SI"/>
        </w:rPr>
      </w:pPr>
    </w:p>
    <w:p w:rsidR="00D14BE9" w:rsidRPr="00C85733" w:rsidRDefault="00502561" w:rsidP="00D14BE9">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562046" w:rsidRPr="00B43F4C">
        <w:rPr>
          <w:szCs w:val="20"/>
          <w:lang w:val="sl-SI" w:eastAsia="sl-SI"/>
        </w:rPr>
        <w:t>0</w:t>
      </w:r>
      <w:r w:rsidRPr="00B43F4C">
        <w:rPr>
          <w:szCs w:val="20"/>
          <w:lang w:val="sl-SI" w:eastAsia="sl-SI"/>
        </w:rPr>
        <w:t>. 1</w:t>
      </w:r>
      <w:r w:rsidR="00562046" w:rsidRPr="00B43F4C">
        <w:rPr>
          <w:szCs w:val="20"/>
          <w:lang w:val="sl-SI" w:eastAsia="sl-SI"/>
        </w:rPr>
        <w:t>1</w:t>
      </w:r>
      <w:r w:rsidRPr="00B43F4C">
        <w:rPr>
          <w:szCs w:val="20"/>
          <w:lang w:val="sl-SI" w:eastAsia="sl-SI"/>
        </w:rPr>
        <w:t>. 202</w:t>
      </w:r>
      <w:r w:rsidR="00562046" w:rsidRPr="00B43F4C">
        <w:rPr>
          <w:szCs w:val="20"/>
          <w:lang w:val="sl-SI" w:eastAsia="sl-SI"/>
        </w:rPr>
        <w:t>2</w:t>
      </w:r>
      <w:r w:rsidRPr="00B43F4C">
        <w:rPr>
          <w:szCs w:val="20"/>
          <w:lang w:val="sl-SI" w:eastAsia="sl-SI"/>
        </w:rPr>
        <w:t xml:space="preserve"> oziroma do </w:t>
      </w:r>
      <w:r w:rsidR="00DF151D" w:rsidRPr="00B43F4C">
        <w:rPr>
          <w:szCs w:val="20"/>
          <w:lang w:val="sl-SI" w:eastAsia="sl-SI"/>
        </w:rPr>
        <w:t>konca</w:t>
      </w:r>
      <w:r w:rsidR="00132CAE" w:rsidRPr="00B43F4C">
        <w:rPr>
          <w:szCs w:val="20"/>
          <w:lang w:val="sl-SI" w:eastAsia="sl-SI"/>
        </w:rPr>
        <w:t xml:space="preserve"> </w:t>
      </w:r>
      <w:r w:rsidRPr="00B43F4C">
        <w:rPr>
          <w:szCs w:val="20"/>
          <w:lang w:val="sl-SI" w:eastAsia="sl-SI"/>
        </w:rPr>
        <w:t xml:space="preserve">trajanja projekta </w:t>
      </w:r>
      <w:r w:rsidR="00D9046C" w:rsidRPr="00B43F4C">
        <w:rPr>
          <w:rFonts w:ascii="Helv" w:hAnsi="Helv" w:cs="Helv"/>
          <w:color w:val="000000"/>
          <w:szCs w:val="20"/>
          <w:lang w:val="sl-SI" w:eastAsia="sl-SI"/>
        </w:rPr>
        <w:t>Protipoplavna ureditev porečja Selške Sore</w:t>
      </w:r>
      <w:r w:rsidR="00D14BE9">
        <w:rPr>
          <w:szCs w:val="20"/>
          <w:lang w:val="sl-SI" w:eastAsia="sl-SI"/>
        </w:rPr>
        <w:t xml:space="preserve"> </w:t>
      </w:r>
      <w:r w:rsidR="00D14BE9" w:rsidRPr="00C85733">
        <w:rPr>
          <w:szCs w:val="20"/>
          <w:lang w:val="sl-SI" w:eastAsia="sl-SI"/>
        </w:rPr>
        <w:t xml:space="preserve">in sicer s polnim delovnim časom, s poskusnim delom v trajanju </w:t>
      </w:r>
      <w:r w:rsidR="00D14BE9">
        <w:rPr>
          <w:szCs w:val="20"/>
          <w:lang w:val="sl-SI" w:eastAsia="sl-SI"/>
        </w:rPr>
        <w:t>3</w:t>
      </w:r>
      <w:r w:rsidR="00D14BE9" w:rsidRPr="00C85733">
        <w:rPr>
          <w:szCs w:val="20"/>
          <w:lang w:val="sl-SI" w:eastAsia="sl-SI"/>
        </w:rPr>
        <w:t xml:space="preserve"> mesecev. Poskusno delo se lahko podaljša v primeru začasne odsotnosti z dela. </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w:t>
      </w:r>
      <w:r w:rsidR="00EC6ED7">
        <w:rPr>
          <w:rFonts w:cs="Arial"/>
          <w:color w:val="000000"/>
          <w:szCs w:val="20"/>
          <w:lang w:val="sl-SI" w:eastAsia="sl-SI"/>
        </w:rPr>
        <w:t xml:space="preserve">strokovno tehničnem </w:t>
      </w:r>
      <w:r w:rsidRPr="00502561">
        <w:rPr>
          <w:rFonts w:cs="Arial"/>
          <w:color w:val="000000"/>
          <w:szCs w:val="20"/>
          <w:lang w:val="sl-SI" w:eastAsia="sl-SI"/>
        </w:rPr>
        <w:t xml:space="preserve">delovnem mestu </w:t>
      </w:r>
      <w:r w:rsidR="00EC6ED7">
        <w:rPr>
          <w:rFonts w:cs="Arial"/>
          <w:color w:val="000000"/>
          <w:szCs w:val="20"/>
          <w:lang w:val="sl-SI" w:eastAsia="sl-SI"/>
        </w:rPr>
        <w:t xml:space="preserve">strokovni sodelavec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 xml:space="preserve">» </w:t>
      </w:r>
      <w:r w:rsidR="00D9046C" w:rsidRPr="00D9046C">
        <w:rPr>
          <w:rFonts w:cs="Arial"/>
          <w:color w:val="000000"/>
          <w:szCs w:val="20"/>
          <w:lang w:val="sl-SI" w:eastAsia="sl-SI"/>
        </w:rPr>
        <w:t>Protipoplavna ureditev porečja Selške Sore (do kraja Dolenja vas) – zmanjševanje poplavne ogroženosti OPVP Železniki</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v okviru </w:t>
      </w:r>
      <w:r w:rsidR="00562046" w:rsidRPr="00D9046C">
        <w:rPr>
          <w:rFonts w:cs="Arial"/>
          <w:color w:val="000000"/>
          <w:szCs w:val="20"/>
          <w:lang w:val="sl-SI" w:eastAsia="sl-SI"/>
        </w:rPr>
        <w:t>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 s</w:t>
      </w:r>
      <w:r w:rsidR="00562046" w:rsidRPr="00D9046C">
        <w:rPr>
          <w:rFonts w:cs="Arial"/>
          <w:szCs w:val="20"/>
          <w:lang w:val="sl-SI" w:eastAsia="sl-SI"/>
        </w:rPr>
        <w:t>ofinancirata</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Evropska unija </w:t>
      </w:r>
      <w:r w:rsidR="00562046" w:rsidRPr="00D9046C">
        <w:rPr>
          <w:rFonts w:cs="Arial"/>
          <w:iCs/>
          <w:color w:val="000000"/>
          <w:szCs w:val="20"/>
          <w:lang w:val="sl-SI" w:eastAsia="sl-SI"/>
        </w:rPr>
        <w:t xml:space="preserve">(85%) in iz prispevka lastne udeležbe </w:t>
      </w:r>
      <w:r w:rsidR="00562046" w:rsidRPr="00D9046C">
        <w:rPr>
          <w:rFonts w:cs="Arial"/>
          <w:szCs w:val="20"/>
          <w:lang w:val="sl-SI" w:eastAsia="sl-SI"/>
        </w:rPr>
        <w:t xml:space="preserve">Republike Slovenije </w:t>
      </w:r>
      <w:r w:rsidR="00562046" w:rsidRPr="00D9046C">
        <w:rPr>
          <w:rFonts w:cs="Arial"/>
          <w:iCs/>
          <w:color w:val="000000"/>
          <w:szCs w:val="20"/>
          <w:lang w:val="sl-SI" w:eastAsia="sl-SI"/>
        </w:rPr>
        <w:t xml:space="preserve">(15%) </w:t>
      </w:r>
      <w:r w:rsidR="00562046" w:rsidRPr="00D9046C">
        <w:rPr>
          <w:rFonts w:cs="Arial"/>
          <w:szCs w:val="20"/>
          <w:lang w:val="sl-SI" w:eastAsia="sl-SI"/>
        </w:rPr>
        <w:t>.</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strokovni sodelavec VII/1</w:t>
      </w:r>
      <w:r w:rsidRPr="00987B3C">
        <w:rPr>
          <w:szCs w:val="20"/>
          <w:lang w:val="sl-SI" w:eastAsia="sl-SI"/>
        </w:rPr>
        <w:t xml:space="preserve"> (šifra DM </w:t>
      </w:r>
      <w:r>
        <w:rPr>
          <w:szCs w:val="20"/>
          <w:lang w:val="sl-SI" w:eastAsia="sl-SI"/>
        </w:rPr>
        <w:t>90</w:t>
      </w:r>
      <w:r w:rsidR="006C72AD">
        <w:rPr>
          <w:szCs w:val="20"/>
          <w:lang w:val="sl-SI" w:eastAsia="sl-SI"/>
        </w:rPr>
        <w:t>2</w:t>
      </w:r>
      <w:r w:rsidR="0033411E">
        <w:rPr>
          <w:szCs w:val="20"/>
          <w:lang w:val="sl-SI" w:eastAsia="sl-SI"/>
        </w:rPr>
        <w:t>6</w:t>
      </w:r>
      <w:r w:rsidRPr="00987B3C">
        <w:rPr>
          <w:szCs w:val="20"/>
          <w:lang w:val="sl-SI" w:eastAsia="sl-SI"/>
        </w:rPr>
        <w:t>), št. 1100</w:t>
      </w:r>
      <w:r>
        <w:rPr>
          <w:szCs w:val="20"/>
          <w:lang w:val="sl-SI" w:eastAsia="sl-SI"/>
        </w:rPr>
        <w:t>2</w:t>
      </w:r>
      <w:r w:rsidRPr="00987B3C">
        <w:rPr>
          <w:szCs w:val="20"/>
          <w:lang w:val="sl-SI" w:eastAsia="sl-SI"/>
        </w:rPr>
        <w:t>-</w:t>
      </w:r>
      <w:r w:rsidR="0025133C">
        <w:rPr>
          <w:szCs w:val="20"/>
          <w:lang w:val="sl-SI" w:eastAsia="sl-SI"/>
        </w:rPr>
        <w:t>33/2019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w:t>
      </w:r>
      <w:r>
        <w:rPr>
          <w:szCs w:val="20"/>
          <w:lang w:val="sl-SI" w:eastAsia="sl-SI"/>
        </w:rPr>
        <w:lastRenderedPageBreak/>
        <w:t xml:space="preserve">Ljubljana, </w:t>
      </w:r>
      <w:r w:rsidRPr="00987B3C">
        <w:rPr>
          <w:szCs w:val="20"/>
          <w:lang w:val="sl-SI" w:eastAsia="sl-SI"/>
        </w:rPr>
        <w:t xml:space="preserve">in sicer </w:t>
      </w:r>
      <w:r w:rsidRPr="00987B3C">
        <w:rPr>
          <w:b/>
          <w:szCs w:val="20"/>
          <w:lang w:val="sl-SI" w:eastAsia="sl-SI"/>
        </w:rPr>
        <w:t xml:space="preserve">v roku </w:t>
      </w:r>
      <w:r w:rsidR="004204D8">
        <w:rPr>
          <w:b/>
          <w:szCs w:val="20"/>
          <w:lang w:val="sl-SI" w:eastAsia="sl-SI"/>
        </w:rPr>
        <w:t>8</w:t>
      </w:r>
      <w:r w:rsidRPr="00987B3C">
        <w:rPr>
          <w:b/>
          <w:szCs w:val="20"/>
          <w:lang w:val="sl-SI" w:eastAsia="sl-SI"/>
        </w:rPr>
        <w:t xml:space="preserve"> dni po objavi</w:t>
      </w:r>
      <w:r w:rsidRPr="00987B3C">
        <w:rPr>
          <w:szCs w:val="20"/>
          <w:lang w:val="sl-SI" w:eastAsia="sl-SI"/>
        </w:rPr>
        <w:t xml:space="preserve"> na </w:t>
      </w:r>
      <w:r w:rsidR="003B7398" w:rsidRPr="003B7398">
        <w:rPr>
          <w:szCs w:val="20"/>
          <w:lang w:val="sl-SI" w:eastAsia="sl-SI"/>
        </w:rPr>
        <w:t>osrednjem spletnem mestu državne uprave GOV.SI</w:t>
      </w:r>
      <w:r>
        <w:rPr>
          <w:szCs w:val="20"/>
          <w:lang w:val="sl-SI" w:eastAsia="sl-SI"/>
        </w:rPr>
        <w:t xml:space="preserve"> in</w:t>
      </w:r>
      <w:r w:rsidR="004204D8">
        <w:rPr>
          <w:szCs w:val="20"/>
          <w:lang w:val="sl-SI" w:eastAsia="sl-SI"/>
        </w:rPr>
        <w:t xml:space="preserve"> spletni strani</w:t>
      </w:r>
      <w:r>
        <w:rPr>
          <w:szCs w:val="20"/>
          <w:lang w:val="sl-SI" w:eastAsia="sl-SI"/>
        </w:rPr>
        <w:t xml:space="preserve"> 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502561">
        <w:rPr>
          <w:rFonts w:cs="Arial"/>
          <w:szCs w:val="20"/>
          <w:lang w:val="sl-SI"/>
        </w:rPr>
        <w:t>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 xml:space="preserve">g. </w:t>
      </w:r>
      <w:r w:rsidR="006C72AD">
        <w:rPr>
          <w:rFonts w:cs="Arial"/>
          <w:szCs w:val="20"/>
          <w:lang w:val="sl-SI"/>
        </w:rPr>
        <w:t xml:space="preserve">Bojan Drnovšek,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w:t>
      </w:r>
      <w:r w:rsidR="006C72AD">
        <w:rPr>
          <w:rFonts w:cs="Arial"/>
          <w:szCs w:val="20"/>
          <w:lang w:val="sl-SI"/>
        </w:rPr>
        <w:t>37</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Default="00681B50" w:rsidP="00915FD1">
      <w:pPr>
        <w:spacing w:line="240" w:lineRule="auto"/>
        <w:jc w:val="both"/>
        <w:rPr>
          <w:rFonts w:cs="Arial"/>
          <w:color w:val="FF0000"/>
          <w:szCs w:val="20"/>
          <w:lang w:val="sl-SI" w:eastAsia="sl-SI"/>
        </w:rPr>
      </w:pPr>
      <w:bookmarkStart w:id="0" w:name="_GoBack"/>
      <w:bookmarkEnd w:id="0"/>
    </w:p>
    <w:p w:rsidR="00681B50" w:rsidRPr="00915FD1" w:rsidRDefault="00681B50" w:rsidP="00915FD1">
      <w:pPr>
        <w:spacing w:line="240" w:lineRule="auto"/>
        <w:jc w:val="both"/>
        <w:rPr>
          <w:rFonts w:cs="Arial"/>
          <w:color w:val="FF0000"/>
          <w:szCs w:val="20"/>
          <w:lang w:val="sl-SI" w:eastAsia="sl-SI"/>
        </w:rPr>
      </w:pPr>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28" w:rsidRDefault="00091528">
      <w:r>
        <w:separator/>
      </w:r>
    </w:p>
  </w:endnote>
  <w:endnote w:type="continuationSeparator" w:id="0">
    <w:p w:rsidR="00091528" w:rsidRDefault="0009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28" w:rsidRDefault="00091528">
      <w:r>
        <w:separator/>
      </w:r>
    </w:p>
  </w:footnote>
  <w:footnote w:type="continuationSeparator" w:id="0">
    <w:p w:rsidR="00091528" w:rsidRDefault="0009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562046" w:rsidP="003F1FDC">
    <w:pPr>
      <w:pStyle w:val="Glava"/>
      <w:tabs>
        <w:tab w:val="clear" w:pos="4320"/>
        <w:tab w:val="clear" w:pos="8640"/>
        <w:tab w:val="left" w:pos="7545"/>
      </w:tabs>
      <w:spacing w:before="120" w:line="240" w:lineRule="exact"/>
      <w:rPr>
        <w:rFonts w:cs="Arial"/>
        <w:b/>
        <w:sz w:val="16"/>
        <w:lang w:val="sl-SI"/>
      </w:rPr>
    </w:pPr>
    <w:r>
      <w:rPr>
        <w:rFonts w:cs="Arial"/>
        <w:noProof/>
        <w:szCs w:val="20"/>
        <w:lang w:val="sl-SI" w:eastAsia="sl-SI"/>
      </w:rPr>
      <w:drawing>
        <wp:anchor distT="0" distB="0" distL="114300" distR="114300" simplePos="0" relativeHeight="251660800" behindDoc="0" locked="0" layoutInCell="1" allowOverlap="1" wp14:anchorId="3BD57297" wp14:editId="0699DDCE">
          <wp:simplePos x="0" y="0"/>
          <wp:positionH relativeFrom="column">
            <wp:posOffset>3328827</wp:posOffset>
          </wp:positionH>
          <wp:positionV relativeFrom="paragraph">
            <wp:posOffset>-465455</wp:posOffset>
          </wp:positionV>
          <wp:extent cx="2084070" cy="909955"/>
          <wp:effectExtent l="0" t="0" r="0" b="4445"/>
          <wp:wrapSquare wrapText="bothSides"/>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483192"/>
    <w:multiLevelType w:val="hybridMultilevel"/>
    <w:tmpl w:val="B7E4375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
  </w:num>
  <w:num w:numId="5">
    <w:abstractNumId w:val="4"/>
  </w:num>
  <w:num w:numId="6">
    <w:abstractNumId w:val="10"/>
  </w:num>
  <w:num w:numId="7">
    <w:abstractNumId w:val="5"/>
  </w:num>
  <w:num w:numId="8">
    <w:abstractNumId w:val="18"/>
  </w:num>
  <w:num w:numId="9">
    <w:abstractNumId w:val="3"/>
  </w:num>
  <w:num w:numId="10">
    <w:abstractNumId w:val="13"/>
  </w:num>
  <w:num w:numId="11">
    <w:abstractNumId w:val="11"/>
  </w:num>
  <w:num w:numId="12">
    <w:abstractNumId w:val="9"/>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8"/>
  </w:num>
  <w:num w:numId="20">
    <w:abstractNumId w:val="17"/>
  </w:num>
  <w:num w:numId="21">
    <w:abstractNumId w:val="23"/>
  </w:num>
  <w:num w:numId="22">
    <w:abstractNumId w:val="14"/>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34C71"/>
    <w:rsid w:val="00046735"/>
    <w:rsid w:val="00072B31"/>
    <w:rsid w:val="00091528"/>
    <w:rsid w:val="00096C51"/>
    <w:rsid w:val="000A0B02"/>
    <w:rsid w:val="000A35BB"/>
    <w:rsid w:val="000A49E9"/>
    <w:rsid w:val="000A56B9"/>
    <w:rsid w:val="000A7238"/>
    <w:rsid w:val="000C0217"/>
    <w:rsid w:val="000E5383"/>
    <w:rsid w:val="00102655"/>
    <w:rsid w:val="001175DA"/>
    <w:rsid w:val="001227DF"/>
    <w:rsid w:val="001310F6"/>
    <w:rsid w:val="00132CAE"/>
    <w:rsid w:val="001357B2"/>
    <w:rsid w:val="001465F2"/>
    <w:rsid w:val="00147DF6"/>
    <w:rsid w:val="00154C88"/>
    <w:rsid w:val="00154DF5"/>
    <w:rsid w:val="00161C59"/>
    <w:rsid w:val="001644E1"/>
    <w:rsid w:val="0017478F"/>
    <w:rsid w:val="00175C91"/>
    <w:rsid w:val="0017788B"/>
    <w:rsid w:val="001865B6"/>
    <w:rsid w:val="0019652A"/>
    <w:rsid w:val="001B4C70"/>
    <w:rsid w:val="001B6D85"/>
    <w:rsid w:val="001C6CEB"/>
    <w:rsid w:val="001D572C"/>
    <w:rsid w:val="001D659F"/>
    <w:rsid w:val="001E0B3A"/>
    <w:rsid w:val="001E7A35"/>
    <w:rsid w:val="001F3C1A"/>
    <w:rsid w:val="00202A77"/>
    <w:rsid w:val="0023164E"/>
    <w:rsid w:val="00233CD9"/>
    <w:rsid w:val="00247222"/>
    <w:rsid w:val="00250C46"/>
    <w:rsid w:val="0025133C"/>
    <w:rsid w:val="00263D40"/>
    <w:rsid w:val="00271CE5"/>
    <w:rsid w:val="00277B1F"/>
    <w:rsid w:val="002802E8"/>
    <w:rsid w:val="00282020"/>
    <w:rsid w:val="00282154"/>
    <w:rsid w:val="002A2B69"/>
    <w:rsid w:val="002A3A43"/>
    <w:rsid w:val="002A51BE"/>
    <w:rsid w:val="002B64F1"/>
    <w:rsid w:val="002B6D18"/>
    <w:rsid w:val="002C1137"/>
    <w:rsid w:val="002C574A"/>
    <w:rsid w:val="00311D80"/>
    <w:rsid w:val="00313427"/>
    <w:rsid w:val="00327033"/>
    <w:rsid w:val="00331F00"/>
    <w:rsid w:val="0033411E"/>
    <w:rsid w:val="003436F1"/>
    <w:rsid w:val="00360447"/>
    <w:rsid w:val="003616F4"/>
    <w:rsid w:val="003636BF"/>
    <w:rsid w:val="00371442"/>
    <w:rsid w:val="00372D01"/>
    <w:rsid w:val="003845B4"/>
    <w:rsid w:val="003866E7"/>
    <w:rsid w:val="00387B1A"/>
    <w:rsid w:val="0039085C"/>
    <w:rsid w:val="003A4179"/>
    <w:rsid w:val="003A44AD"/>
    <w:rsid w:val="003B7398"/>
    <w:rsid w:val="003C4155"/>
    <w:rsid w:val="003C5EE5"/>
    <w:rsid w:val="003D6271"/>
    <w:rsid w:val="003E1C74"/>
    <w:rsid w:val="003F1FDC"/>
    <w:rsid w:val="004204D8"/>
    <w:rsid w:val="00431D78"/>
    <w:rsid w:val="00435CA1"/>
    <w:rsid w:val="00456A18"/>
    <w:rsid w:val="004605E8"/>
    <w:rsid w:val="004657EE"/>
    <w:rsid w:val="004662CD"/>
    <w:rsid w:val="004773FB"/>
    <w:rsid w:val="00487A80"/>
    <w:rsid w:val="004C1E54"/>
    <w:rsid w:val="004C739C"/>
    <w:rsid w:val="004C7AAD"/>
    <w:rsid w:val="004F2C43"/>
    <w:rsid w:val="004F35B2"/>
    <w:rsid w:val="00502561"/>
    <w:rsid w:val="00512371"/>
    <w:rsid w:val="0051786F"/>
    <w:rsid w:val="00520859"/>
    <w:rsid w:val="00521223"/>
    <w:rsid w:val="00526246"/>
    <w:rsid w:val="0052642D"/>
    <w:rsid w:val="0054370E"/>
    <w:rsid w:val="00544EC4"/>
    <w:rsid w:val="00547211"/>
    <w:rsid w:val="005522C7"/>
    <w:rsid w:val="00553AF5"/>
    <w:rsid w:val="00562046"/>
    <w:rsid w:val="00567106"/>
    <w:rsid w:val="00583343"/>
    <w:rsid w:val="005A5A5D"/>
    <w:rsid w:val="005C1856"/>
    <w:rsid w:val="005C7389"/>
    <w:rsid w:val="005D13ED"/>
    <w:rsid w:val="005D1CA8"/>
    <w:rsid w:val="005E1D3C"/>
    <w:rsid w:val="005E60BA"/>
    <w:rsid w:val="005E668A"/>
    <w:rsid w:val="00625AE6"/>
    <w:rsid w:val="00630388"/>
    <w:rsid w:val="00632253"/>
    <w:rsid w:val="00642714"/>
    <w:rsid w:val="006455CE"/>
    <w:rsid w:val="00645FE9"/>
    <w:rsid w:val="006500DF"/>
    <w:rsid w:val="00650657"/>
    <w:rsid w:val="00655841"/>
    <w:rsid w:val="00681B50"/>
    <w:rsid w:val="00687B93"/>
    <w:rsid w:val="006A148C"/>
    <w:rsid w:val="006A2A09"/>
    <w:rsid w:val="006A31E1"/>
    <w:rsid w:val="006C72AD"/>
    <w:rsid w:val="006D5CD8"/>
    <w:rsid w:val="006E31FB"/>
    <w:rsid w:val="006F1B6C"/>
    <w:rsid w:val="007038B7"/>
    <w:rsid w:val="0071570F"/>
    <w:rsid w:val="00725271"/>
    <w:rsid w:val="00733017"/>
    <w:rsid w:val="00733AD6"/>
    <w:rsid w:val="0074672E"/>
    <w:rsid w:val="0075156A"/>
    <w:rsid w:val="00762066"/>
    <w:rsid w:val="007667CF"/>
    <w:rsid w:val="00783310"/>
    <w:rsid w:val="00785C8E"/>
    <w:rsid w:val="00793400"/>
    <w:rsid w:val="00797915"/>
    <w:rsid w:val="007A4A6D"/>
    <w:rsid w:val="007C1F8B"/>
    <w:rsid w:val="007D1BCF"/>
    <w:rsid w:val="007D75CF"/>
    <w:rsid w:val="007E0440"/>
    <w:rsid w:val="007E10B2"/>
    <w:rsid w:val="007E6C01"/>
    <w:rsid w:val="007E6DC5"/>
    <w:rsid w:val="007F4DB3"/>
    <w:rsid w:val="00800ED8"/>
    <w:rsid w:val="00801D19"/>
    <w:rsid w:val="00803453"/>
    <w:rsid w:val="00837E06"/>
    <w:rsid w:val="00842C89"/>
    <w:rsid w:val="0084390A"/>
    <w:rsid w:val="00846CB0"/>
    <w:rsid w:val="00846F53"/>
    <w:rsid w:val="00854FD6"/>
    <w:rsid w:val="00870302"/>
    <w:rsid w:val="00870EED"/>
    <w:rsid w:val="0088043C"/>
    <w:rsid w:val="00881A63"/>
    <w:rsid w:val="00884889"/>
    <w:rsid w:val="008906C9"/>
    <w:rsid w:val="008A1F2B"/>
    <w:rsid w:val="008A2D65"/>
    <w:rsid w:val="008C2C24"/>
    <w:rsid w:val="008C527C"/>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C51"/>
    <w:rsid w:val="00942E72"/>
    <w:rsid w:val="00945E55"/>
    <w:rsid w:val="0095631D"/>
    <w:rsid w:val="009612BB"/>
    <w:rsid w:val="00976B22"/>
    <w:rsid w:val="009933E7"/>
    <w:rsid w:val="009A7723"/>
    <w:rsid w:val="009A7F0A"/>
    <w:rsid w:val="009C740A"/>
    <w:rsid w:val="009E35F0"/>
    <w:rsid w:val="009E3B82"/>
    <w:rsid w:val="00A125C5"/>
    <w:rsid w:val="00A2451C"/>
    <w:rsid w:val="00A24D83"/>
    <w:rsid w:val="00A27523"/>
    <w:rsid w:val="00A45093"/>
    <w:rsid w:val="00A462E6"/>
    <w:rsid w:val="00A46D8C"/>
    <w:rsid w:val="00A46F96"/>
    <w:rsid w:val="00A65EE7"/>
    <w:rsid w:val="00A70133"/>
    <w:rsid w:val="00A770A6"/>
    <w:rsid w:val="00A813B1"/>
    <w:rsid w:val="00AA6846"/>
    <w:rsid w:val="00AB36C4"/>
    <w:rsid w:val="00AB39B5"/>
    <w:rsid w:val="00AB4C1A"/>
    <w:rsid w:val="00AC1D7A"/>
    <w:rsid w:val="00AC32B2"/>
    <w:rsid w:val="00AD31E3"/>
    <w:rsid w:val="00AF19F9"/>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B090E"/>
    <w:rsid w:val="00BC0A6D"/>
    <w:rsid w:val="00BE16A8"/>
    <w:rsid w:val="00BF67B1"/>
    <w:rsid w:val="00C0372F"/>
    <w:rsid w:val="00C2457A"/>
    <w:rsid w:val="00C250D5"/>
    <w:rsid w:val="00C27C0E"/>
    <w:rsid w:val="00C35666"/>
    <w:rsid w:val="00C64731"/>
    <w:rsid w:val="00C65E7B"/>
    <w:rsid w:val="00C92898"/>
    <w:rsid w:val="00C96D2D"/>
    <w:rsid w:val="00CA4340"/>
    <w:rsid w:val="00CB2828"/>
    <w:rsid w:val="00CC1781"/>
    <w:rsid w:val="00CC4A25"/>
    <w:rsid w:val="00CD5B4F"/>
    <w:rsid w:val="00CE25BA"/>
    <w:rsid w:val="00CE5238"/>
    <w:rsid w:val="00CE7514"/>
    <w:rsid w:val="00CF5728"/>
    <w:rsid w:val="00D04445"/>
    <w:rsid w:val="00D14BE9"/>
    <w:rsid w:val="00D1592A"/>
    <w:rsid w:val="00D159C3"/>
    <w:rsid w:val="00D174B2"/>
    <w:rsid w:val="00D248DE"/>
    <w:rsid w:val="00D43512"/>
    <w:rsid w:val="00D6154D"/>
    <w:rsid w:val="00D7012B"/>
    <w:rsid w:val="00D8542D"/>
    <w:rsid w:val="00D9046C"/>
    <w:rsid w:val="00D9582A"/>
    <w:rsid w:val="00DA36E6"/>
    <w:rsid w:val="00DA55AF"/>
    <w:rsid w:val="00DB0352"/>
    <w:rsid w:val="00DC5020"/>
    <w:rsid w:val="00DC6A71"/>
    <w:rsid w:val="00DE507F"/>
    <w:rsid w:val="00DE51A0"/>
    <w:rsid w:val="00DF0B97"/>
    <w:rsid w:val="00DF151D"/>
    <w:rsid w:val="00E01C32"/>
    <w:rsid w:val="00E0357D"/>
    <w:rsid w:val="00E11F9D"/>
    <w:rsid w:val="00E16F01"/>
    <w:rsid w:val="00E461D1"/>
    <w:rsid w:val="00E627CD"/>
    <w:rsid w:val="00E642B1"/>
    <w:rsid w:val="00E706A8"/>
    <w:rsid w:val="00E716ED"/>
    <w:rsid w:val="00E939D4"/>
    <w:rsid w:val="00E9465D"/>
    <w:rsid w:val="00EA13D9"/>
    <w:rsid w:val="00EC6ED7"/>
    <w:rsid w:val="00ED1C3E"/>
    <w:rsid w:val="00ED20C1"/>
    <w:rsid w:val="00ED36FA"/>
    <w:rsid w:val="00EE62A3"/>
    <w:rsid w:val="00EF3D79"/>
    <w:rsid w:val="00F1524B"/>
    <w:rsid w:val="00F167A8"/>
    <w:rsid w:val="00F240BB"/>
    <w:rsid w:val="00F45102"/>
    <w:rsid w:val="00F475A1"/>
    <w:rsid w:val="00F57FED"/>
    <w:rsid w:val="00FA3952"/>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1089</Words>
  <Characters>6212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2019-09-13T09:29:00Z</cp:lastPrinted>
  <dcterms:created xsi:type="dcterms:W3CDTF">2019-09-13T09:34:00Z</dcterms:created>
  <dcterms:modified xsi:type="dcterms:W3CDTF">2019-09-13T09:34:00Z</dcterms:modified>
</cp:coreProperties>
</file>