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73A2E8EF" w:rsidR="00B70472" w:rsidRDefault="009A759C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70914C74" wp14:editId="66EE72B3">
            <wp:simplePos x="0" y="0"/>
            <wp:positionH relativeFrom="column">
              <wp:posOffset>4581525</wp:posOffset>
            </wp:positionH>
            <wp:positionV relativeFrom="paragraph">
              <wp:posOffset>2540</wp:posOffset>
            </wp:positionV>
            <wp:extent cx="1729740" cy="525780"/>
            <wp:effectExtent l="0" t="0" r="3810" b="7620"/>
            <wp:wrapNone/>
            <wp:docPr id="3" name="Slika 3" descr="Slika, ki vsebuje besede električno modra, posnetek zaslona, pisava, modr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električno modra, posnetek zaslona, pisava, modro&#10;&#10;Vsebina, ustvarjena z UI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1" t="19785" r="7387" b="20860"/>
                    <a:stretch/>
                  </pic:blipFill>
                  <pic:spPr bwMode="auto">
                    <a:xfrm>
                      <a:off x="0" y="0"/>
                      <a:ext cx="17297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83F0855" wp14:editId="2814040E">
            <wp:simplePos x="0" y="0"/>
            <wp:positionH relativeFrom="column">
              <wp:posOffset>3539490</wp:posOffset>
            </wp:positionH>
            <wp:positionV relativeFrom="paragraph">
              <wp:posOffset>0</wp:posOffset>
            </wp:positionV>
            <wp:extent cx="960120" cy="540572"/>
            <wp:effectExtent l="0" t="0" r="0" b="0"/>
            <wp:wrapThrough wrapText="bothSides">
              <wp:wrapPolygon edited="0">
                <wp:start x="0" y="0"/>
                <wp:lineTo x="0" y="20559"/>
                <wp:lineTo x="21000" y="20559"/>
                <wp:lineTo x="21000" y="0"/>
                <wp:lineTo x="0" y="0"/>
              </wp:wrapPolygon>
            </wp:wrapThrough>
            <wp:docPr id="1652971628" name="Slika 1652971628" descr="Slika, ki vsebuje besede besedilo, pisava, zelena, pravokotnik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71628" name="Slika 1652971628" descr="Slika, ki vsebuje besede besedilo, pisava, zelena, pravokotnik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0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A6F1C8F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A3989">
        <w:rPr>
          <w:rFonts w:cs="Arial"/>
          <w:b/>
          <w:szCs w:val="20"/>
          <w:lang w:val="sl-SI"/>
        </w:rPr>
        <w:t>s</w:t>
      </w:r>
      <w:r w:rsidR="00B40DDA">
        <w:rPr>
          <w:rFonts w:cs="Arial"/>
          <w:b/>
          <w:szCs w:val="20"/>
          <w:lang w:val="sl-SI"/>
        </w:rPr>
        <w:t>trokovni sodelavec VII/2-II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A759C">
        <w:rPr>
          <w:rFonts w:cs="Arial"/>
          <w:szCs w:val="20"/>
          <w:lang w:val="sl-SI"/>
        </w:rPr>
        <w:t>9079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641F665B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4214DA">
        <w:rPr>
          <w:rFonts w:cs="Arial"/>
          <w:szCs w:val="20"/>
          <w:lang w:val="sl-SI"/>
        </w:rPr>
        <w:t>8</w:t>
      </w:r>
      <w:r w:rsidR="009A759C">
        <w:rPr>
          <w:rFonts w:cs="Arial"/>
          <w:szCs w:val="20"/>
          <w:lang w:val="sl-SI"/>
        </w:rPr>
        <w:t>0</w:t>
      </w:r>
      <w:r w:rsidR="004214DA">
        <w:rPr>
          <w:rFonts w:cs="Arial"/>
          <w:szCs w:val="20"/>
          <w:lang w:val="sl-SI"/>
        </w:rPr>
        <w:t>/2025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11257AD" w14:textId="4558C356" w:rsidR="0029332E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</w:t>
            </w:r>
            <w:r w:rsidR="0029332E">
              <w:rPr>
                <w:rFonts w:eastAsia="Calibri" w:cs="Arial"/>
                <w:sz w:val="16"/>
                <w:szCs w:val="16"/>
                <w:lang w:val="sl-SI"/>
              </w:rPr>
              <w:t>višješolska izobrazba (prejšnja)</w:t>
            </w:r>
          </w:p>
          <w:p w14:paraId="2E63382A" w14:textId="30567AB3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2 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visoka strokovna (prejšnja) </w:t>
            </w:r>
          </w:p>
          <w:p w14:paraId="2F6E6259" w14:textId="2C03943F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3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(prejšnja)</w:t>
            </w:r>
          </w:p>
          <w:p w14:paraId="38BFC7ED" w14:textId="5F84BBED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4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visokošolski strokovni izobrazbi (prejšnja)</w:t>
            </w:r>
          </w:p>
          <w:p w14:paraId="30658F8A" w14:textId="2BD2150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5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magisterij znanosti (prejšnji) </w:t>
            </w:r>
          </w:p>
          <w:p w14:paraId="43405CB3" w14:textId="1AD6A60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6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visoka strokovna (prva bolonjska stopnja) </w:t>
            </w:r>
          </w:p>
          <w:p w14:paraId="17312861" w14:textId="78AC9B9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7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(prva bolonjska stopnja)</w:t>
            </w:r>
          </w:p>
          <w:p w14:paraId="53E6D38D" w14:textId="01E6EFE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8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magistrska (druga bolonjska stopnja)</w:t>
            </w:r>
          </w:p>
          <w:p w14:paraId="594E988B" w14:textId="64AEAFAC" w:rsidR="00D51857" w:rsidRPr="00C66B69" w:rsidRDefault="0029332E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9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doktorat znanosti (tretja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41EDFCB4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>Glede na KLASIUS naveden v javni objavi (</w:t>
            </w:r>
            <w:r>
              <w:rPr>
                <w:rFonts w:cs="Arial"/>
                <w:szCs w:val="20"/>
              </w:rPr>
              <w:t>16102 ali 16201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5E7691">
              <w:rPr>
                <w:rFonts w:cs="Arial"/>
                <w:szCs w:val="20"/>
                <w:lang w:eastAsia="sl-SI"/>
              </w:rPr>
              <w:t>ali 1</w:t>
            </w:r>
            <w:r>
              <w:rPr>
                <w:rFonts w:cs="Arial"/>
                <w:szCs w:val="20"/>
                <w:lang w:eastAsia="sl-SI"/>
              </w:rPr>
              <w:t>6202 ali 162023 ali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na razpisano dm </w:t>
            </w:r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 xml:space="preserve">ahtevanih </w:t>
            </w:r>
            <w:r>
              <w:rPr>
                <w:rFonts w:cs="Arial"/>
                <w:szCs w:val="20"/>
              </w:rPr>
              <w:t>3 leta</w:t>
            </w:r>
            <w:r w:rsidRPr="005E7691">
              <w:rPr>
                <w:rFonts w:cs="Arial"/>
                <w:szCs w:val="20"/>
              </w:rPr>
              <w:t xml:space="preserve"> delovnih izkušenj – vpišite koliko let del.</w:t>
            </w:r>
            <w:r>
              <w:rPr>
                <w:rFonts w:cs="Arial"/>
                <w:szCs w:val="20"/>
              </w:rPr>
              <w:t xml:space="preserve"> </w:t>
            </w:r>
            <w:r w:rsidRPr="005E7691">
              <w:rPr>
                <w:rFonts w:cs="Arial"/>
                <w:szCs w:val="20"/>
              </w:rPr>
              <w:t>izkušenj imate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6C260B85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BA3989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0B942727" w:rsidR="00613AC1" w:rsidRDefault="00613AC1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eMA ali eMA2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3A18788D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="009A759C">
        <w:rPr>
          <w:rFonts w:cs="Arial"/>
          <w:color w:val="000000"/>
          <w:szCs w:val="20"/>
          <w:lang w:val="sl-SI"/>
        </w:rPr>
        <w:t>: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13AC1" w:rsidRPr="00EA1DE6" w14:paraId="223F908F" w14:textId="77777777" w:rsidTr="00893906">
        <w:trPr>
          <w:trHeight w:val="307"/>
        </w:trPr>
        <w:tc>
          <w:tcPr>
            <w:tcW w:w="7524" w:type="dxa"/>
          </w:tcPr>
          <w:p w14:paraId="1487DE91" w14:textId="6DB79844" w:rsidR="00613AC1" w:rsidRPr="00EA1DE6" w:rsidRDefault="00613AC1" w:rsidP="00613AC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536858">
              <w:rPr>
                <w:rFonts w:eastAsia="Aptos" w:cs="Arial"/>
                <w:szCs w:val="20"/>
              </w:rPr>
              <w:t>Izkušnje z vnosom v informacijske sisteme za spremljanje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613AC1" w:rsidRPr="00EA1DE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EA1DE6" w14:paraId="27772694" w14:textId="77777777" w:rsidTr="00893906">
        <w:trPr>
          <w:trHeight w:val="307"/>
        </w:trPr>
        <w:tc>
          <w:tcPr>
            <w:tcW w:w="7524" w:type="dxa"/>
          </w:tcPr>
          <w:p w14:paraId="3B54587D" w14:textId="321C464C" w:rsidR="00613AC1" w:rsidRPr="00536858" w:rsidRDefault="00613AC1" w:rsidP="00613AC1">
            <w:pPr>
              <w:spacing w:before="120" w:line="240" w:lineRule="auto"/>
              <w:rPr>
                <w:rFonts w:eastAsia="Aptos" w:cs="Arial"/>
                <w:szCs w:val="20"/>
              </w:rPr>
            </w:pPr>
            <w:r>
              <w:rPr>
                <w:rFonts w:eastAsia="Aptos" w:cs="Arial"/>
                <w:szCs w:val="20"/>
              </w:rPr>
              <w:t>P</w:t>
            </w:r>
            <w:r w:rsidRPr="00613AC1">
              <w:rPr>
                <w:rFonts w:eastAsia="Aptos" w:cs="Arial"/>
                <w:szCs w:val="20"/>
              </w:rPr>
              <w:t>oznavanje zakonodaje s področja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</w:rPr>
              <w:id w:val="287793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D38A8E" w14:textId="1C31B93C" w:rsidR="00613AC1" w:rsidRPr="0089390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</w:rPr>
                </w:pPr>
                <w:r w:rsidRPr="00893906">
                  <w:rPr>
                    <w:rFonts w:ascii="MS Gothic" w:eastAsia="MS Gothic" w:hAnsi="MS Gothic" w:cs="Arial"/>
                    <w:b/>
                    <w:szCs w:val="20"/>
                  </w:rPr>
                  <w:t>☐</w:t>
                </w:r>
              </w:p>
            </w:sdtContent>
          </w:sdt>
        </w:tc>
      </w:tr>
      <w:tr w:rsidR="00613AC1" w:rsidRPr="00EA1DE6" w14:paraId="4BEE65BF" w14:textId="77777777" w:rsidTr="00613AC1">
        <w:trPr>
          <w:trHeight w:val="307"/>
        </w:trPr>
        <w:tc>
          <w:tcPr>
            <w:tcW w:w="7524" w:type="dxa"/>
          </w:tcPr>
          <w:p w14:paraId="42D94468" w14:textId="65129AE7" w:rsidR="00613AC1" w:rsidRDefault="00613AC1" w:rsidP="00613AC1">
            <w:pPr>
              <w:spacing w:before="120" w:line="240" w:lineRule="auto"/>
              <w:rPr>
                <w:rFonts w:eastAsia="Aptos" w:cs="Arial"/>
                <w:szCs w:val="20"/>
              </w:rPr>
            </w:pPr>
            <w:r w:rsidRPr="00536858">
              <w:rPr>
                <w:rFonts w:eastAsia="Aptos" w:cs="Arial"/>
                <w:szCs w:val="20"/>
              </w:rPr>
              <w:t>Poznavanje gradbene in okoljske zakonodaje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</w:rPr>
              <w:id w:val="1935553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221E3A" w14:textId="66AD1B20" w:rsidR="00613AC1" w:rsidRPr="0089390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</w:rPr>
                </w:pPr>
                <w:r w:rsidRPr="00893906">
                  <w:rPr>
                    <w:rFonts w:ascii="MS Gothic" w:eastAsia="MS Gothic" w:hAnsi="MS Gothic" w:cs="Arial"/>
                    <w:b/>
                    <w:szCs w:val="20"/>
                  </w:rPr>
                  <w:t>☐</w:t>
                </w:r>
              </w:p>
            </w:sdtContent>
          </w:sdt>
        </w:tc>
      </w:tr>
      <w:tr w:rsidR="00613AC1" w:rsidRPr="00EA1DE6" w14:paraId="2AABC9F1" w14:textId="77777777" w:rsidTr="00613AC1">
        <w:trPr>
          <w:trHeight w:val="307"/>
        </w:trPr>
        <w:tc>
          <w:tcPr>
            <w:tcW w:w="7524" w:type="dxa"/>
          </w:tcPr>
          <w:p w14:paraId="13C21F97" w14:textId="1D125543" w:rsidR="00613AC1" w:rsidRDefault="00613AC1" w:rsidP="00613AC1">
            <w:pPr>
              <w:spacing w:before="120" w:line="240" w:lineRule="auto"/>
              <w:rPr>
                <w:rFonts w:eastAsia="Aptos" w:cs="Arial"/>
                <w:szCs w:val="20"/>
              </w:rPr>
            </w:pPr>
            <w:r>
              <w:rPr>
                <w:rFonts w:eastAsia="Aptos" w:cs="Arial"/>
                <w:szCs w:val="20"/>
              </w:rPr>
              <w:t>I</w:t>
            </w:r>
            <w:r w:rsidRPr="00536858">
              <w:rPr>
                <w:rFonts w:eastAsia="Aptos" w:cs="Arial"/>
                <w:szCs w:val="20"/>
              </w:rPr>
              <w:t>zkušnje pri vodenju posameznih nalog projektov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</w:rPr>
              <w:id w:val="-930657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2971C" w14:textId="38A566EA" w:rsidR="00613AC1" w:rsidRPr="00893906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</w:rPr>
                </w:pPr>
                <w:r w:rsidRPr="00893906">
                  <w:rPr>
                    <w:rFonts w:ascii="MS Gothic" w:eastAsia="MS Gothic" w:hAnsi="MS Gothic" w:cs="Arial"/>
                    <w:b/>
                    <w:szCs w:val="20"/>
                  </w:rPr>
                  <w:t>☐</w:t>
                </w:r>
              </w:p>
            </w:sdtContent>
          </w:sdt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31ABB4B4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3403CA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498"/>
        <w:gridCol w:w="1808"/>
        <w:gridCol w:w="4207"/>
      </w:tblGrid>
      <w:tr w:rsidR="00D51857" w:rsidRPr="00111DC0" w14:paraId="68ABF66D" w14:textId="77777777" w:rsidTr="00AE2141">
        <w:tc>
          <w:tcPr>
            <w:tcW w:w="2088" w:type="dxa"/>
          </w:tcPr>
          <w:p w14:paraId="72629AC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D9415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20C1B855" w14:textId="77777777" w:rsidTr="00AE2141">
        <w:tc>
          <w:tcPr>
            <w:tcW w:w="2088" w:type="dxa"/>
          </w:tcPr>
          <w:p w14:paraId="2819954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A5C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1806AA6" w14:textId="77777777" w:rsidTr="00AE2141">
        <w:tc>
          <w:tcPr>
            <w:tcW w:w="2088" w:type="dxa"/>
          </w:tcPr>
          <w:p w14:paraId="42C9643A" w14:textId="362BEF13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EC9F" w14:textId="4E7F8C2F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049FE73" w14:textId="77777777" w:rsidTr="00AE2141">
        <w:tc>
          <w:tcPr>
            <w:tcW w:w="4606" w:type="dxa"/>
            <w:gridSpan w:val="3"/>
          </w:tcPr>
          <w:p w14:paraId="168848CF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55DF34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4F08D5" w14:textId="77777777" w:rsidTr="00AE2141">
        <w:tc>
          <w:tcPr>
            <w:tcW w:w="2628" w:type="dxa"/>
            <w:gridSpan w:val="2"/>
          </w:tcPr>
          <w:p w14:paraId="31B342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50E794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7EE4AA74" w14:textId="77777777" w:rsidTr="00AE2141">
        <w:tc>
          <w:tcPr>
            <w:tcW w:w="2628" w:type="dxa"/>
            <w:gridSpan w:val="2"/>
          </w:tcPr>
          <w:p w14:paraId="0E12B92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1A7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</w:tbl>
    <w:p w14:paraId="256C2DF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6A5352A" w14:textId="77777777" w:rsidTr="00AE2141">
        <w:tc>
          <w:tcPr>
            <w:tcW w:w="4606" w:type="dxa"/>
            <w:gridSpan w:val="2"/>
          </w:tcPr>
          <w:p w14:paraId="422B0529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771DFD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5686B98" w14:textId="77777777" w:rsidTr="00AE2141">
        <w:tc>
          <w:tcPr>
            <w:tcW w:w="3528" w:type="dxa"/>
          </w:tcPr>
          <w:p w14:paraId="7AF561F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2BC85D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CD7C680" w14:textId="77777777" w:rsidTr="00AE2141">
        <w:tc>
          <w:tcPr>
            <w:tcW w:w="3528" w:type="dxa"/>
          </w:tcPr>
          <w:p w14:paraId="11F466C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DCB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55736C" w14:textId="77777777" w:rsidTr="00AE2141">
        <w:tc>
          <w:tcPr>
            <w:tcW w:w="3528" w:type="dxa"/>
          </w:tcPr>
          <w:p w14:paraId="1CE6DF9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B60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39C5A9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560AC8C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5D0E4900" w14:textId="24EFB464" w:rsidR="006F3371" w:rsidRPr="006F3371" w:rsidRDefault="006F3371" w:rsidP="006F3371">
      <w:pPr>
        <w:numPr>
          <w:ilvl w:val="0"/>
          <w:numId w:val="23"/>
        </w:numPr>
        <w:spacing w:after="200" w:line="360" w:lineRule="auto"/>
        <w:ind w:right="23"/>
        <w:jc w:val="both"/>
        <w:rPr>
          <w:rFonts w:cs="Arial"/>
          <w:iCs/>
          <w:lang w:val="sl-SI"/>
        </w:rPr>
      </w:pPr>
      <w:r w:rsidRPr="006F3371">
        <w:rPr>
          <w:rFonts w:cs="Arial"/>
          <w:iCs/>
          <w:lang w:val="sl-SI"/>
        </w:rPr>
        <w:t xml:space="preserve">za namen tega postopka javne objave dovoljujem </w:t>
      </w:r>
      <w:r>
        <w:rPr>
          <w:rFonts w:cs="Arial"/>
          <w:iCs/>
          <w:lang w:val="sl-SI"/>
        </w:rPr>
        <w:t>Direkciji Republike Slovenije za vode</w:t>
      </w:r>
      <w:r w:rsidRPr="006F3371">
        <w:rPr>
          <w:rFonts w:cs="Arial"/>
          <w:iCs/>
          <w:lang w:val="sl-SI"/>
        </w:rPr>
        <w:t xml:space="preserve">   pridobitev zgoraj navedenih podatkov iz uradnih evidenc,</w:t>
      </w:r>
    </w:p>
    <w:p w14:paraId="08135D6B" w14:textId="4ED8EEF0" w:rsidR="006F3371" w:rsidRPr="006F3371" w:rsidRDefault="006F3371" w:rsidP="006F3371">
      <w:pPr>
        <w:numPr>
          <w:ilvl w:val="0"/>
          <w:numId w:val="23"/>
        </w:numPr>
        <w:spacing w:after="200" w:line="360" w:lineRule="auto"/>
        <w:ind w:right="23"/>
        <w:jc w:val="both"/>
        <w:rPr>
          <w:rFonts w:cs="Arial"/>
          <w:iCs/>
          <w:lang w:val="sl-SI"/>
        </w:rPr>
      </w:pPr>
      <w:r w:rsidRPr="006F3371">
        <w:rPr>
          <w:rFonts w:cs="Arial"/>
          <w:iCs/>
          <w:lang w:val="sl-SI"/>
        </w:rPr>
        <w:t xml:space="preserve">sem seznanjen/a, da bo </w:t>
      </w:r>
      <w:r>
        <w:rPr>
          <w:rFonts w:cs="Arial"/>
          <w:iCs/>
          <w:lang w:val="sl-SI"/>
        </w:rPr>
        <w:t>Direkcija Republike Slovenije za vode</w:t>
      </w:r>
      <w:r w:rsidRPr="006F3371">
        <w:rPr>
          <w:rFonts w:cs="Arial"/>
          <w:iCs/>
          <w:lang w:val="sl-SI"/>
        </w:rPr>
        <w:t>, ki sem jih navedel/a v prijavi in v tej izjavi, obdelovalo za namen izvedbe javne objave.</w:t>
      </w:r>
    </w:p>
    <w:p w14:paraId="7B674C5D" w14:textId="68570E4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728C9F93" w14:textId="77777777" w:rsidTr="00AE2141">
        <w:tc>
          <w:tcPr>
            <w:tcW w:w="1728" w:type="dxa"/>
          </w:tcPr>
          <w:p w14:paraId="44E9801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CE32F2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42947AE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53BCF4D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13AD37E7" w14:textId="77777777" w:rsidTr="00AE2141">
        <w:tc>
          <w:tcPr>
            <w:tcW w:w="1728" w:type="dxa"/>
          </w:tcPr>
          <w:p w14:paraId="17D2CC1B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CECEB7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812354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91F69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7464BF1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3"/>
      <w:headerReference w:type="first" r:id="rId14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3C57" w14:textId="77777777" w:rsidR="001D7874" w:rsidRDefault="001D7874">
      <w:r>
        <w:separator/>
      </w:r>
    </w:p>
  </w:endnote>
  <w:endnote w:type="continuationSeparator" w:id="0">
    <w:p w14:paraId="15C88AA4" w14:textId="77777777" w:rsidR="001D7874" w:rsidRDefault="001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3EEE" w14:textId="77777777" w:rsidR="001D7874" w:rsidRDefault="001D7874">
      <w:r>
        <w:separator/>
      </w:r>
    </w:p>
  </w:footnote>
  <w:footnote w:type="continuationSeparator" w:id="0">
    <w:p w14:paraId="04A38EB8" w14:textId="77777777" w:rsidR="001D7874" w:rsidRDefault="001D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0F79D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12802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2982"/>
    <w:rsid w:val="0029332E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C3670-2627-4DC2-AB45-52830BFA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42C808-E3EB-4D60-981E-FB90E276E37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59411-5746-456A-ABF4-2AC5FF3FA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2025-10-28T12:17:00Z</cp:lastPrinted>
  <dcterms:created xsi:type="dcterms:W3CDTF">2025-11-12T06:21:00Z</dcterms:created>
  <dcterms:modified xsi:type="dcterms:W3CDTF">2025-11-12T06:21:00Z</dcterms:modified>
</cp:coreProperties>
</file>