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7D3D" w14:textId="77777777" w:rsidR="009B6373" w:rsidRDefault="009B6373" w:rsidP="00B70472">
      <w:pPr>
        <w:tabs>
          <w:tab w:val="left" w:pos="2835"/>
        </w:tabs>
        <w:jc w:val="both"/>
        <w:rPr>
          <w:rFonts w:cs="Arial"/>
          <w:szCs w:val="20"/>
          <w:lang w:val="sl-SI"/>
        </w:rPr>
      </w:pPr>
    </w:p>
    <w:p w14:paraId="1E877EAE" w14:textId="77777777"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14:paraId="4F1393E1" w14:textId="0D59C259" w:rsidR="00EF3D79" w:rsidRDefault="00EF3D79" w:rsidP="00EF3D79">
      <w:pPr>
        <w:spacing w:line="240" w:lineRule="auto"/>
        <w:jc w:val="center"/>
        <w:rPr>
          <w:rFonts w:cs="Arial"/>
          <w:b/>
          <w:szCs w:val="20"/>
          <w:lang w:val="sl-SI"/>
        </w:rPr>
      </w:pPr>
    </w:p>
    <w:p w14:paraId="3D1D0132" w14:textId="77777777"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200098A3" w14:textId="0135B9D6" w:rsidR="00F72B92"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Sektorju za investicije</w:t>
      </w:r>
      <w:r w:rsidR="00F72B92">
        <w:rPr>
          <w:rFonts w:cs="Arial"/>
          <w:b/>
          <w:szCs w:val="20"/>
          <w:lang w:val="sl-SI"/>
        </w:rPr>
        <w:t>,</w:t>
      </w:r>
    </w:p>
    <w:p w14:paraId="7735BDCE" w14:textId="77777777"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14:paraId="63BF8AF5" w14:textId="77777777" w:rsidR="00D174B2" w:rsidRDefault="00D174B2" w:rsidP="00D174B2">
      <w:pPr>
        <w:spacing w:line="240" w:lineRule="auto"/>
        <w:jc w:val="both"/>
        <w:rPr>
          <w:rFonts w:cs="Arial"/>
          <w:szCs w:val="20"/>
          <w:lang w:val="sl-SI"/>
        </w:rPr>
      </w:pPr>
    </w:p>
    <w:p w14:paraId="4642D469" w14:textId="4C0076EA" w:rsidR="00637060" w:rsidRDefault="008417B9" w:rsidP="00637060">
      <w:pPr>
        <w:spacing w:line="240" w:lineRule="auto"/>
        <w:jc w:val="both"/>
        <w:rPr>
          <w:rFonts w:cs="Arial"/>
          <w:szCs w:val="20"/>
          <w:lang w:val="sl-SI"/>
        </w:rPr>
      </w:pPr>
      <w:r>
        <w:rPr>
          <w:rFonts w:cs="Arial"/>
          <w:szCs w:val="20"/>
          <w:lang w:val="sl-SI"/>
        </w:rPr>
        <w:t xml:space="preserve">Lokacija opravljanja dela: </w:t>
      </w:r>
      <w:r w:rsidR="008519AC">
        <w:rPr>
          <w:rFonts w:cs="Arial"/>
          <w:szCs w:val="20"/>
          <w:lang w:val="sl-SI"/>
        </w:rPr>
        <w:t>Ljubljana</w:t>
      </w:r>
      <w:r w:rsidR="00637060">
        <w:rPr>
          <w:rFonts w:cs="Arial"/>
          <w:szCs w:val="20"/>
          <w:lang w:val="sl-SI"/>
        </w:rPr>
        <w:t xml:space="preserve"> oz. v organizacijskih enotah kjer DRSV opravlja delo</w:t>
      </w:r>
    </w:p>
    <w:p w14:paraId="0CDBA035" w14:textId="77777777" w:rsidR="00B62F63" w:rsidRPr="00013FD0" w:rsidRDefault="00B62F63" w:rsidP="00D174B2">
      <w:pPr>
        <w:spacing w:line="240" w:lineRule="auto"/>
        <w:jc w:val="both"/>
        <w:rPr>
          <w:rFonts w:cs="Arial"/>
          <w:szCs w:val="20"/>
          <w:lang w:val="sl-SI"/>
        </w:rPr>
      </w:pPr>
    </w:p>
    <w:p w14:paraId="609DBF7C"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1EC7D4A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73361E5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14:paraId="7E373D0E"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282E44B0"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120DDE7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391D575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35ACC76D" w14:textId="77777777" w:rsidR="00881A63" w:rsidRPr="00987B3C" w:rsidRDefault="00881A63" w:rsidP="00881A63">
      <w:pPr>
        <w:spacing w:line="240" w:lineRule="auto"/>
        <w:jc w:val="both"/>
        <w:rPr>
          <w:b/>
          <w:szCs w:val="20"/>
          <w:lang w:val="sl-SI" w:eastAsia="sl-SI"/>
        </w:rPr>
      </w:pPr>
    </w:p>
    <w:p w14:paraId="406B6F1F"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7492DFE2" w14:textId="77777777" w:rsidR="00881A63" w:rsidRPr="00AB4C1A" w:rsidRDefault="00881A63" w:rsidP="00881A63">
      <w:pPr>
        <w:spacing w:line="240" w:lineRule="auto"/>
        <w:jc w:val="both"/>
        <w:rPr>
          <w:szCs w:val="20"/>
          <w:lang w:val="sl-SI" w:eastAsia="sl-SI"/>
        </w:rPr>
      </w:pPr>
    </w:p>
    <w:p w14:paraId="41A3E952"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83AD152" w14:textId="77777777" w:rsidR="001C07B6" w:rsidRDefault="001C07B6" w:rsidP="00096C51">
      <w:pPr>
        <w:spacing w:line="240" w:lineRule="auto"/>
        <w:jc w:val="both"/>
        <w:rPr>
          <w:rFonts w:cs="Arial"/>
          <w:szCs w:val="20"/>
          <w:lang w:val="sl-SI"/>
        </w:rPr>
      </w:pPr>
    </w:p>
    <w:p w14:paraId="137D0B29"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3F21EB9A"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13584645"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14:paraId="3C8C77F1"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sodelovanje  v najzahtevnejših projektnih skupinah</w:t>
      </w:r>
      <w:r>
        <w:rPr>
          <w:rFonts w:cs="Arial"/>
          <w:szCs w:val="20"/>
          <w:lang w:val="sl-SI"/>
        </w:rPr>
        <w:t>,</w:t>
      </w:r>
    </w:p>
    <w:p w14:paraId="73E23F33" w14:textId="77777777" w:rsidR="00B62F63" w:rsidRPr="00F72B92"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F72B92">
        <w:rPr>
          <w:rFonts w:cs="Arial"/>
          <w:szCs w:val="20"/>
          <w:lang w:val="sl-SI"/>
        </w:rPr>
        <w:lastRenderedPageBreak/>
        <w:t>izvajanje nalog informiranja, obveščanja in komuniciranja skladno z  mehanizmom načrta  za okrevanje in odpornost,</w:t>
      </w:r>
    </w:p>
    <w:p w14:paraId="499F81E3" w14:textId="77777777"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14:paraId="0746ACC6" w14:textId="77777777" w:rsidR="003443DA" w:rsidRDefault="003443DA" w:rsidP="00B467EA">
      <w:pPr>
        <w:autoSpaceDE w:val="0"/>
        <w:autoSpaceDN w:val="0"/>
        <w:adjustRightInd w:val="0"/>
        <w:spacing w:line="240" w:lineRule="auto"/>
        <w:ind w:right="-19"/>
        <w:jc w:val="both"/>
        <w:rPr>
          <w:rFonts w:cs="Arial"/>
          <w:szCs w:val="20"/>
          <w:lang w:val="sl-SI"/>
        </w:rPr>
      </w:pPr>
    </w:p>
    <w:p w14:paraId="787BF453" w14:textId="00EC891E" w:rsidR="00B467EA" w:rsidRDefault="00996FEB" w:rsidP="00B467EA">
      <w:pPr>
        <w:autoSpaceDE w:val="0"/>
        <w:autoSpaceDN w:val="0"/>
        <w:adjustRightInd w:val="0"/>
        <w:spacing w:line="240" w:lineRule="auto"/>
        <w:ind w:right="-19"/>
        <w:jc w:val="both"/>
        <w:rPr>
          <w:rFonts w:cs="Arial"/>
          <w:color w:val="000000"/>
          <w:szCs w:val="20"/>
          <w:lang w:val="sl-SI" w:eastAsia="sl-SI"/>
        </w:rPr>
      </w:pPr>
      <w:r>
        <w:rPr>
          <w:rFonts w:cs="Arial"/>
          <w:color w:val="000000"/>
          <w:szCs w:val="20"/>
          <w:lang w:val="sl-SI" w:eastAsia="sl-SI"/>
        </w:rPr>
        <w:t>Izbrani kandidat bo zadolžen za izvajanje komunikacijskih aktivnosti tako z interno kot tudi splošno javnostjo in sodelovanje z mediji.</w:t>
      </w:r>
    </w:p>
    <w:p w14:paraId="0FDC6CF7" w14:textId="77777777" w:rsidR="00996FEB" w:rsidRPr="00B467EA" w:rsidRDefault="00996FEB" w:rsidP="00B467EA">
      <w:pPr>
        <w:autoSpaceDE w:val="0"/>
        <w:autoSpaceDN w:val="0"/>
        <w:adjustRightInd w:val="0"/>
        <w:spacing w:line="240" w:lineRule="auto"/>
        <w:ind w:right="-19"/>
        <w:jc w:val="both"/>
        <w:rPr>
          <w:rFonts w:cs="Arial"/>
          <w:szCs w:val="20"/>
          <w:lang w:val="sl-SI"/>
        </w:rPr>
      </w:pPr>
    </w:p>
    <w:p w14:paraId="46590CC9"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14C65F1"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4AEFB01B"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843E8A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42322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689EA7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3F3AB59"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60134F2"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675909EB" w14:textId="77777777" w:rsidR="00915FD1" w:rsidRPr="00915FD1" w:rsidRDefault="00915FD1" w:rsidP="00915FD1">
      <w:pPr>
        <w:spacing w:line="240" w:lineRule="auto"/>
        <w:ind w:right="-19"/>
        <w:jc w:val="both"/>
        <w:rPr>
          <w:rFonts w:cs="Arial"/>
          <w:szCs w:val="20"/>
          <w:lang w:val="sl-SI"/>
        </w:rPr>
      </w:pPr>
    </w:p>
    <w:p w14:paraId="5DDE6CB0"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38FC807E" w14:textId="77777777" w:rsidR="00B70472" w:rsidRPr="00987B3C" w:rsidRDefault="00B70472" w:rsidP="00B70472">
      <w:pPr>
        <w:spacing w:line="240" w:lineRule="auto"/>
        <w:jc w:val="both"/>
        <w:rPr>
          <w:szCs w:val="20"/>
          <w:lang w:val="sl-SI" w:eastAsia="sl-SI"/>
        </w:rPr>
      </w:pPr>
    </w:p>
    <w:p w14:paraId="49DA3279"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52CF177C" w14:textId="77777777" w:rsidR="0074672E" w:rsidRDefault="0074672E" w:rsidP="006C72AD">
      <w:pPr>
        <w:spacing w:line="240" w:lineRule="auto"/>
        <w:jc w:val="both"/>
        <w:rPr>
          <w:rFonts w:cs="Arial"/>
          <w:szCs w:val="20"/>
          <w:lang w:val="sl-SI" w:eastAsia="sl-SI"/>
        </w:rPr>
      </w:pPr>
    </w:p>
    <w:p w14:paraId="6DC4CD7B"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320BD4EE" w14:textId="77777777" w:rsidR="002B35F3" w:rsidRPr="00EA08E3" w:rsidRDefault="002B35F3" w:rsidP="00E01C32">
      <w:pPr>
        <w:spacing w:line="240" w:lineRule="auto"/>
        <w:jc w:val="both"/>
        <w:rPr>
          <w:rFonts w:cs="Arial"/>
          <w:szCs w:val="20"/>
          <w:lang w:val="sl-SI"/>
        </w:rPr>
      </w:pPr>
    </w:p>
    <w:p w14:paraId="0AF48202" w14:textId="3B3BD9A4"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34D64">
        <w:rPr>
          <w:rFonts w:eastAsiaTheme="minorHAnsi" w:cs="Arial"/>
          <w:szCs w:val="20"/>
          <w:lang w:val="sl-SI"/>
        </w:rPr>
        <w:t>.</w:t>
      </w:r>
      <w:r>
        <w:rPr>
          <w:szCs w:val="20"/>
          <w:lang w:val="sl-SI" w:eastAsia="sl-SI"/>
        </w:rPr>
        <w:t xml:space="preserve"> </w:t>
      </w:r>
    </w:p>
    <w:p w14:paraId="612C4E82" w14:textId="77777777" w:rsidR="000853BD" w:rsidRDefault="000853BD" w:rsidP="00132CAE">
      <w:pPr>
        <w:spacing w:line="240" w:lineRule="auto"/>
        <w:jc w:val="both"/>
        <w:rPr>
          <w:szCs w:val="20"/>
          <w:lang w:val="sl-SI" w:eastAsia="sl-SI"/>
        </w:rPr>
      </w:pPr>
    </w:p>
    <w:p w14:paraId="7BCCAB83"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5DCBC12" w14:textId="77777777" w:rsidR="000853BD" w:rsidRDefault="000853BD" w:rsidP="00132CAE">
      <w:pPr>
        <w:spacing w:line="240" w:lineRule="auto"/>
        <w:jc w:val="both"/>
        <w:rPr>
          <w:szCs w:val="20"/>
          <w:lang w:val="sl-SI" w:eastAsia="sl-SI"/>
        </w:rPr>
      </w:pPr>
    </w:p>
    <w:p w14:paraId="3027E591"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059EBC3A" w14:textId="77777777" w:rsidR="00CC1C19" w:rsidRPr="00013FD0" w:rsidRDefault="00CC1C19" w:rsidP="00132CAE">
      <w:pPr>
        <w:spacing w:line="240" w:lineRule="auto"/>
        <w:jc w:val="both"/>
        <w:rPr>
          <w:rFonts w:cs="Arial"/>
          <w:szCs w:val="20"/>
          <w:lang w:val="sl-SI" w:eastAsia="sl-SI"/>
        </w:rPr>
      </w:pPr>
    </w:p>
    <w:p w14:paraId="35A7BAAA" w14:textId="3846B6CA"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w:t>
      </w:r>
      <w:r w:rsidR="00F72B92">
        <w:rPr>
          <w:rFonts w:cs="Arial"/>
          <w:szCs w:val="20"/>
          <w:lang w:val="sl-SI" w:eastAsia="sl-SI"/>
        </w:rPr>
        <w:t xml:space="preserve"> lokaciji </w:t>
      </w:r>
      <w:r w:rsidR="00635B45" w:rsidRPr="00635B45">
        <w:rPr>
          <w:rFonts w:cs="Arial"/>
          <w:szCs w:val="20"/>
          <w:lang w:val="sl-SI" w:eastAsia="sl-SI"/>
        </w:rPr>
        <w:t xml:space="preserve">Direkcije Republike Slovenija za vode, </w:t>
      </w:r>
      <w:r w:rsidR="00F72B92">
        <w:rPr>
          <w:rFonts w:cs="Arial"/>
          <w:szCs w:val="20"/>
          <w:lang w:val="sl-SI" w:eastAsia="sl-SI"/>
        </w:rPr>
        <w:t>na naslovu Hajdrihova ulica 28c, 1000 Ljubljana</w:t>
      </w:r>
      <w:r w:rsidR="00635B45" w:rsidRPr="00635B45">
        <w:rPr>
          <w:rFonts w:cs="Arial"/>
          <w:szCs w:val="20"/>
          <w:lang w:val="sl-SI" w:eastAsia="sl-SI"/>
        </w:rPr>
        <w:t xml:space="preserve"> oziroma v drugih uradnih prostorih Direkcije RS  za vode.</w:t>
      </w:r>
    </w:p>
    <w:p w14:paraId="7EB0CB12" w14:textId="77777777" w:rsidR="00635B45" w:rsidRPr="00013FD0" w:rsidRDefault="00635B45" w:rsidP="00502561">
      <w:pPr>
        <w:spacing w:line="240" w:lineRule="auto"/>
        <w:jc w:val="both"/>
        <w:rPr>
          <w:rFonts w:cs="Arial"/>
          <w:szCs w:val="20"/>
          <w:lang w:val="sl-SI" w:eastAsia="sl-SI"/>
        </w:rPr>
      </w:pPr>
    </w:p>
    <w:p w14:paraId="5F6B5E09"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14:paraId="350359B5" w14:textId="77777777" w:rsidR="00913625" w:rsidRPr="00013FD0" w:rsidRDefault="00913625" w:rsidP="00013FD0">
      <w:pPr>
        <w:spacing w:line="240" w:lineRule="auto"/>
        <w:jc w:val="both"/>
        <w:rPr>
          <w:rFonts w:cs="Arial"/>
          <w:iCs/>
          <w:szCs w:val="20"/>
          <w:lang w:val="sl-SI" w:eastAsia="sl-SI"/>
        </w:rPr>
      </w:pPr>
    </w:p>
    <w:p w14:paraId="5C9557CF" w14:textId="54D5E2C5"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C0B53">
        <w:rPr>
          <w:szCs w:val="20"/>
          <w:lang w:val="sl-SI" w:eastAsia="sl-SI"/>
        </w:rPr>
        <w:t>10</w:t>
      </w:r>
      <w:r w:rsidRPr="00013FD0">
        <w:rPr>
          <w:szCs w:val="20"/>
          <w:lang w:val="sl-SI" w:eastAsia="sl-SI"/>
        </w:rPr>
        <w:t>), št. 11002-</w:t>
      </w:r>
      <w:r w:rsidR="005E46DF">
        <w:rPr>
          <w:szCs w:val="20"/>
          <w:lang w:val="sl-SI" w:eastAsia="sl-SI"/>
        </w:rPr>
        <w:t>36</w:t>
      </w:r>
      <w:r w:rsidR="00047220">
        <w:rPr>
          <w:szCs w:val="20"/>
          <w:lang w:val="sl-SI" w:eastAsia="sl-SI"/>
        </w:rPr>
        <w:t>/202</w:t>
      </w:r>
      <w:r w:rsidR="00F72B92">
        <w:rPr>
          <w:szCs w:val="20"/>
          <w:lang w:val="sl-SI" w:eastAsia="sl-SI"/>
        </w:rPr>
        <w:t>4</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637060">
        <w:rPr>
          <w:b/>
          <w:szCs w:val="20"/>
          <w:lang w:val="sl-SI" w:eastAsia="sl-SI"/>
        </w:rPr>
        <w:t xml:space="preserve">roku </w:t>
      </w:r>
      <w:r w:rsidR="005E46DF">
        <w:rPr>
          <w:b/>
          <w:szCs w:val="20"/>
          <w:lang w:val="sl-SI" w:eastAsia="sl-SI"/>
        </w:rPr>
        <w:t>14</w:t>
      </w:r>
      <w:r w:rsidRPr="00637060">
        <w:rPr>
          <w:b/>
          <w:szCs w:val="20"/>
          <w:lang w:val="sl-SI" w:eastAsia="sl-SI"/>
        </w:rPr>
        <w:t xml:space="preserve"> dni</w:t>
      </w:r>
      <w:r w:rsidRPr="008417B9">
        <w:rPr>
          <w:b/>
          <w:szCs w:val="20"/>
          <w:lang w:val="sl-SI" w:eastAsia="sl-SI"/>
        </w:rPr>
        <w:t xml:space="preserve">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68567EFB" w14:textId="77777777" w:rsidR="00B70472" w:rsidRPr="00F72B92" w:rsidRDefault="00B70472" w:rsidP="00915FD1">
      <w:pPr>
        <w:spacing w:line="240" w:lineRule="auto"/>
        <w:ind w:right="-19"/>
        <w:jc w:val="both"/>
        <w:rPr>
          <w:rFonts w:cs="Arial"/>
          <w:szCs w:val="20"/>
          <w:lang w:val="sl-SI"/>
        </w:rPr>
      </w:pPr>
    </w:p>
    <w:p w14:paraId="59525AC5" w14:textId="3B82B2FA"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FD5C41">
        <w:rPr>
          <w:rFonts w:cs="Arial"/>
          <w:szCs w:val="20"/>
          <w:lang w:val="sl-SI"/>
        </w:rPr>
        <w:t xml:space="preserve"> ali na telefonsko številko </w:t>
      </w:r>
      <w:r w:rsidR="00FD5C41">
        <w:rPr>
          <w:rFonts w:cs="Arial"/>
          <w:color w:val="000000"/>
          <w:szCs w:val="20"/>
          <w:lang w:val="sl-SI" w:eastAsia="sl-SI"/>
        </w:rPr>
        <w:t xml:space="preserve">(01) 478 3144, Špela </w:t>
      </w:r>
      <w:proofErr w:type="spellStart"/>
      <w:r w:rsidR="00FD5C41">
        <w:rPr>
          <w:rFonts w:cs="Arial"/>
          <w:color w:val="000000"/>
          <w:szCs w:val="20"/>
          <w:lang w:val="sl-SI" w:eastAsia="sl-SI"/>
        </w:rPr>
        <w:t>Fistrič</w:t>
      </w:r>
      <w:proofErr w:type="spellEnd"/>
      <w:r w:rsidR="00FD5C41">
        <w:rPr>
          <w:rFonts w:cs="Arial"/>
          <w:color w:val="000000"/>
          <w:szCs w:val="20"/>
          <w:lang w:val="sl-SI" w:eastAsia="sl-SI"/>
        </w:rPr>
        <w:t xml:space="preserve">, uslužbenka </w:t>
      </w:r>
      <w:r w:rsidR="00F62E11">
        <w:rPr>
          <w:rFonts w:cs="Arial"/>
          <w:color w:val="000000"/>
          <w:szCs w:val="20"/>
          <w:lang w:val="sl-SI" w:eastAsia="sl-SI"/>
        </w:rPr>
        <w:t>zadolžena</w:t>
      </w:r>
      <w:r w:rsidR="00FD5C41">
        <w:rPr>
          <w:rFonts w:cs="Arial"/>
          <w:color w:val="000000"/>
          <w:szCs w:val="20"/>
          <w:lang w:val="sl-SI" w:eastAsia="sl-SI"/>
        </w:rPr>
        <w:t xml:space="preserve"> za </w:t>
      </w:r>
      <w:r w:rsidR="00F62E11">
        <w:rPr>
          <w:rFonts w:cs="Arial"/>
          <w:color w:val="000000"/>
          <w:szCs w:val="20"/>
          <w:lang w:val="sl-SI" w:eastAsia="sl-SI"/>
        </w:rPr>
        <w:t>PR</w:t>
      </w:r>
      <w:r w:rsidR="00FD5C41">
        <w:rPr>
          <w:rFonts w:cs="Arial"/>
          <w:color w:val="000000"/>
          <w:szCs w:val="20"/>
          <w:lang w:val="sl-SI" w:eastAsia="sl-SI"/>
        </w:rPr>
        <w:t>.</w:t>
      </w:r>
    </w:p>
    <w:p w14:paraId="47710D82" w14:textId="77777777" w:rsidR="00AD742F" w:rsidRDefault="00AD742F" w:rsidP="00915FD1">
      <w:pPr>
        <w:spacing w:line="240" w:lineRule="auto"/>
        <w:jc w:val="both"/>
        <w:rPr>
          <w:rFonts w:cs="Arial"/>
          <w:szCs w:val="20"/>
          <w:lang w:val="sl-SI" w:eastAsia="sl-SI"/>
        </w:rPr>
      </w:pPr>
    </w:p>
    <w:p w14:paraId="57201B2D"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92F0" w14:textId="77777777" w:rsidR="00F21526" w:rsidRDefault="00F21526">
      <w:r>
        <w:separator/>
      </w:r>
    </w:p>
  </w:endnote>
  <w:endnote w:type="continuationSeparator" w:id="0">
    <w:p w14:paraId="5F7C0BBC" w14:textId="77777777"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17" w14:textId="77777777" w:rsidR="00F21526" w:rsidRDefault="00F21526">
      <w:r>
        <w:separator/>
      </w:r>
    </w:p>
  </w:footnote>
  <w:footnote w:type="continuationSeparator" w:id="0">
    <w:p w14:paraId="11BBDB27" w14:textId="77777777" w:rsidR="00F21526" w:rsidRDefault="00F2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AA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0F9" w14:textId="77777777"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8410878" wp14:editId="61EEAB7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72A8A63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C343C09" wp14:editId="1AEFF645">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AFD69F1"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76D613FF"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0DCA087D"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1AB457CA"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41657258">
    <w:abstractNumId w:val="24"/>
  </w:num>
  <w:num w:numId="2" w16cid:durableId="986471245">
    <w:abstractNumId w:val="8"/>
  </w:num>
  <w:num w:numId="3" w16cid:durableId="1462384360">
    <w:abstractNumId w:val="17"/>
  </w:num>
  <w:num w:numId="4" w16cid:durableId="1683319836">
    <w:abstractNumId w:val="3"/>
  </w:num>
  <w:num w:numId="5" w16cid:durableId="527987631">
    <w:abstractNumId w:val="6"/>
  </w:num>
  <w:num w:numId="6" w16cid:durableId="1944724585">
    <w:abstractNumId w:val="11"/>
  </w:num>
  <w:num w:numId="7" w16cid:durableId="6950896">
    <w:abstractNumId w:val="7"/>
  </w:num>
  <w:num w:numId="8" w16cid:durableId="777994473">
    <w:abstractNumId w:val="21"/>
  </w:num>
  <w:num w:numId="9" w16cid:durableId="1329092425">
    <w:abstractNumId w:val="5"/>
  </w:num>
  <w:num w:numId="10" w16cid:durableId="1862013701">
    <w:abstractNumId w:val="15"/>
  </w:num>
  <w:num w:numId="11" w16cid:durableId="1734810561">
    <w:abstractNumId w:val="13"/>
  </w:num>
  <w:num w:numId="12" w16cid:durableId="1561862510">
    <w:abstractNumId w:val="10"/>
  </w:num>
  <w:num w:numId="13" w16cid:durableId="1518813571">
    <w:abstractNumId w:val="18"/>
  </w:num>
  <w:num w:numId="14" w16cid:durableId="805507701">
    <w:abstractNumId w:val="1"/>
  </w:num>
  <w:num w:numId="15" w16cid:durableId="134760635">
    <w:abstractNumId w:val="25"/>
  </w:num>
  <w:num w:numId="16" w16cid:durableId="1239828155">
    <w:abstractNumId w:val="26"/>
  </w:num>
  <w:num w:numId="17" w16cid:durableId="1886218270">
    <w:abstractNumId w:val="0"/>
  </w:num>
  <w:num w:numId="18" w16cid:durableId="1469202775">
    <w:abstractNumId w:val="14"/>
  </w:num>
  <w:num w:numId="19" w16cid:durableId="684795308">
    <w:abstractNumId w:val="9"/>
  </w:num>
  <w:num w:numId="20" w16cid:durableId="874806090">
    <w:abstractNumId w:val="20"/>
  </w:num>
  <w:num w:numId="21" w16cid:durableId="1998612688">
    <w:abstractNumId w:val="28"/>
  </w:num>
  <w:num w:numId="22" w16cid:durableId="386219604">
    <w:abstractNumId w:val="16"/>
  </w:num>
  <w:num w:numId="23" w16cid:durableId="978268711">
    <w:abstractNumId w:val="23"/>
  </w:num>
  <w:num w:numId="24" w16cid:durableId="748575144">
    <w:abstractNumId w:val="22"/>
  </w:num>
  <w:num w:numId="25" w16cid:durableId="815923894">
    <w:abstractNumId w:val="2"/>
  </w:num>
  <w:num w:numId="26" w16cid:durableId="817496450">
    <w:abstractNumId w:val="12"/>
  </w:num>
  <w:num w:numId="27" w16cid:durableId="1188907645">
    <w:abstractNumId w:val="27"/>
  </w:num>
  <w:num w:numId="28" w16cid:durableId="687951836">
    <w:abstractNumId w:val="19"/>
  </w:num>
  <w:num w:numId="29" w16cid:durableId="46867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144"/>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2133"/>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46DF"/>
    <w:rsid w:val="005E60BA"/>
    <w:rsid w:val="005E668A"/>
    <w:rsid w:val="005E7177"/>
    <w:rsid w:val="00625AE6"/>
    <w:rsid w:val="00630388"/>
    <w:rsid w:val="00632253"/>
    <w:rsid w:val="00635B45"/>
    <w:rsid w:val="00637060"/>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19AC"/>
    <w:rsid w:val="00854FD6"/>
    <w:rsid w:val="00870302"/>
    <w:rsid w:val="00870E47"/>
    <w:rsid w:val="00870EED"/>
    <w:rsid w:val="0088043C"/>
    <w:rsid w:val="00881A63"/>
    <w:rsid w:val="00884889"/>
    <w:rsid w:val="0088522B"/>
    <w:rsid w:val="008906C9"/>
    <w:rsid w:val="008936FE"/>
    <w:rsid w:val="008A1F2B"/>
    <w:rsid w:val="008A4F3E"/>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96FEB"/>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C7889"/>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467EA"/>
    <w:rsid w:val="00B62D96"/>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38A2"/>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4982"/>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62E11"/>
    <w:rsid w:val="00F71A65"/>
    <w:rsid w:val="00F72B92"/>
    <w:rsid w:val="00F802A3"/>
    <w:rsid w:val="00F867F0"/>
    <w:rsid w:val="00F94F3A"/>
    <w:rsid w:val="00FA2BBD"/>
    <w:rsid w:val="00FA434C"/>
    <w:rsid w:val="00FA58A5"/>
    <w:rsid w:val="00FB0C7F"/>
    <w:rsid w:val="00FC669A"/>
    <w:rsid w:val="00FD3E8B"/>
    <w:rsid w:val="00FD5C41"/>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390AB6C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character" w:styleId="Nerazreenaomemba">
    <w:name w:val="Unresolved Mention"/>
    <w:basedOn w:val="Privzetapisavaodstavka"/>
    <w:uiPriority w:val="99"/>
    <w:semiHidden/>
    <w:unhideWhenUsed/>
    <w:rsid w:val="00302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1065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2024-04-05T08:58:00Z</dcterms:created>
  <dcterms:modified xsi:type="dcterms:W3CDTF">2024-04-05T08:58:00Z</dcterms:modified>
</cp:coreProperties>
</file>