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C3" w:rsidRPr="00C0311C" w:rsidRDefault="00B26CC3" w:rsidP="00B26CC3">
      <w:pPr>
        <w:spacing w:line="240" w:lineRule="auto"/>
        <w:jc w:val="both"/>
        <w:rPr>
          <w:rFonts w:cs="Arial"/>
          <w:szCs w:val="20"/>
          <w:lang w:val="sl-SI"/>
        </w:rPr>
      </w:pPr>
      <w:r w:rsidRPr="00CE103C">
        <w:rPr>
          <w:rFonts w:cs="Arial"/>
          <w:szCs w:val="20"/>
          <w:lang w:val="sl-SI"/>
        </w:rPr>
        <w:t>Na podlagi 25. člena Zakona o delovnih razmerjih (</w:t>
      </w:r>
      <w:r w:rsidR="00C50F26" w:rsidRPr="00CE103C">
        <w:rPr>
          <w:rFonts w:cs="Arial"/>
          <w:lang w:val="sl-SI"/>
        </w:rPr>
        <w:t xml:space="preserve">(Uradni list RS, št. 21/13, </w:t>
      </w:r>
      <w:r w:rsidR="00F2346A">
        <w:rPr>
          <w:rFonts w:cs="Arial"/>
          <w:lang w:val="sl-SI"/>
        </w:rPr>
        <w:t>s spremembami in dopolnitvami</w:t>
      </w:r>
      <w:r w:rsidR="00C50F26" w:rsidRPr="00CE103C">
        <w:rPr>
          <w:rFonts w:cs="Arial"/>
          <w:lang w:val="sl-SI"/>
        </w:rPr>
        <w:t xml:space="preserve">) </w:t>
      </w:r>
      <w:r w:rsidRPr="00CE103C">
        <w:rPr>
          <w:rFonts w:cs="Arial"/>
          <w:szCs w:val="20"/>
          <w:lang w:val="sl-SI"/>
        </w:rPr>
        <w:t xml:space="preserve"> in 4. točke 68. člena v povezavi </w:t>
      </w:r>
      <w:r w:rsidR="00C50F26" w:rsidRPr="00CE103C">
        <w:rPr>
          <w:rFonts w:cs="Arial"/>
          <w:szCs w:val="20"/>
          <w:lang w:val="sl-SI"/>
        </w:rPr>
        <w:t xml:space="preserve">z </w:t>
      </w:r>
      <w:r w:rsidR="00C0311C" w:rsidRPr="00CE103C">
        <w:rPr>
          <w:rFonts w:cs="Arial"/>
          <w:szCs w:val="20"/>
          <w:lang w:val="sl-SI"/>
        </w:rPr>
        <w:t xml:space="preserve">3. </w:t>
      </w:r>
      <w:r w:rsidR="00C50F26" w:rsidRPr="00CE103C">
        <w:rPr>
          <w:rFonts w:cs="Arial"/>
          <w:szCs w:val="20"/>
          <w:lang w:val="sl-SI"/>
        </w:rPr>
        <w:t xml:space="preserve">točko </w:t>
      </w:r>
      <w:r w:rsidRPr="00CE103C">
        <w:rPr>
          <w:rFonts w:cs="Arial"/>
          <w:szCs w:val="20"/>
          <w:lang w:val="sl-SI"/>
        </w:rPr>
        <w:t>70. člena Zakona o javnih uslužbencih (</w:t>
      </w:r>
      <w:r w:rsidR="00C0311C" w:rsidRPr="00CE103C">
        <w:rPr>
          <w:rFonts w:cs="Arial"/>
          <w:lang w:val="sl-SI"/>
        </w:rPr>
        <w:t xml:space="preserve">Uradni list RS, št. 63/07 – uradno prečiščeno besedilo, </w:t>
      </w:r>
      <w:r w:rsidR="00F2346A">
        <w:rPr>
          <w:rFonts w:cs="Arial"/>
          <w:lang w:val="sl-SI"/>
        </w:rPr>
        <w:t>s spremembami in dopolnitvami</w:t>
      </w:r>
      <w:r w:rsidR="0091378C">
        <w:rPr>
          <w:rFonts w:cs="Arial"/>
          <w:lang w:val="sl-SI"/>
        </w:rPr>
        <w:t>; v nadaljevanju: ZJU</w:t>
      </w:r>
      <w:r w:rsidR="00C0311C" w:rsidRPr="00CE103C">
        <w:rPr>
          <w:rFonts w:cs="Arial"/>
          <w:lang w:val="sl-SI"/>
        </w:rPr>
        <w:t xml:space="preserve">), </w:t>
      </w:r>
      <w:r w:rsidRPr="00CE103C">
        <w:rPr>
          <w:rFonts w:cs="Arial"/>
          <w:b/>
          <w:szCs w:val="20"/>
          <w:lang w:val="sl-SI"/>
        </w:rPr>
        <w:t xml:space="preserve">DIREKCIJA REPUBLIKE SLOVENIJE ZA VODE, </w:t>
      </w:r>
      <w:r w:rsidRPr="00CE103C">
        <w:rPr>
          <w:rFonts w:cs="Arial"/>
          <w:szCs w:val="20"/>
          <w:lang w:val="sl-SI"/>
        </w:rPr>
        <w:t xml:space="preserve">objavlja prosto </w:t>
      </w:r>
      <w:r w:rsidR="00AD3D01" w:rsidRPr="00CE103C">
        <w:rPr>
          <w:rFonts w:cs="Arial"/>
          <w:szCs w:val="20"/>
          <w:lang w:val="sl-SI"/>
        </w:rPr>
        <w:t>pripravniško</w:t>
      </w:r>
      <w:r w:rsidR="00F2346A">
        <w:rPr>
          <w:rFonts w:cs="Arial"/>
          <w:szCs w:val="20"/>
          <w:lang w:val="sl-SI"/>
        </w:rPr>
        <w:t xml:space="preserve"> strokovno tehnično </w:t>
      </w:r>
      <w:r w:rsidRPr="00CE103C">
        <w:rPr>
          <w:rFonts w:cs="Arial"/>
          <w:szCs w:val="20"/>
          <w:lang w:val="sl-SI"/>
        </w:rPr>
        <w:t xml:space="preserve">delovno mesto za določen čas, </w:t>
      </w:r>
      <w:r w:rsidR="00F2346A">
        <w:rPr>
          <w:rFonts w:cs="Arial"/>
          <w:szCs w:val="20"/>
          <w:lang w:val="sl-SI"/>
        </w:rPr>
        <w:t>8</w:t>
      </w:r>
      <w:r w:rsidRPr="00CE103C">
        <w:rPr>
          <w:rFonts w:cs="Arial"/>
          <w:szCs w:val="20"/>
          <w:lang w:val="sl-SI"/>
        </w:rPr>
        <w:t xml:space="preserve"> mesecev</w:t>
      </w:r>
    </w:p>
    <w:p w:rsidR="006C170B" w:rsidRPr="00C0311C" w:rsidRDefault="006C170B" w:rsidP="006C170B">
      <w:pPr>
        <w:tabs>
          <w:tab w:val="left" w:pos="2835"/>
        </w:tabs>
        <w:spacing w:line="240" w:lineRule="auto"/>
        <w:jc w:val="both"/>
        <w:rPr>
          <w:rFonts w:cs="Arial"/>
          <w:szCs w:val="20"/>
          <w:lang w:val="sl-SI" w:eastAsia="sl-SI"/>
        </w:rPr>
      </w:pPr>
    </w:p>
    <w:p w:rsidR="00B26CC3" w:rsidRPr="00C0311C" w:rsidRDefault="00B26CC3" w:rsidP="00B26CC3">
      <w:pPr>
        <w:jc w:val="both"/>
        <w:rPr>
          <w:rFonts w:cs="Arial"/>
          <w:b/>
          <w:szCs w:val="20"/>
          <w:lang w:val="sl-SI"/>
        </w:rPr>
      </w:pPr>
    </w:p>
    <w:p w:rsidR="00B26CC3" w:rsidRPr="00AD3D01" w:rsidRDefault="00F2346A" w:rsidP="00B26CC3">
      <w:pPr>
        <w:jc w:val="center"/>
        <w:rPr>
          <w:rFonts w:cs="Arial"/>
          <w:b/>
          <w:szCs w:val="20"/>
          <w:lang w:val="sl-SI"/>
        </w:rPr>
      </w:pPr>
      <w:r>
        <w:rPr>
          <w:rFonts w:cs="Arial"/>
          <w:b/>
          <w:szCs w:val="20"/>
          <w:lang w:val="sl-SI"/>
        </w:rPr>
        <w:t>KORDINATOR VII/1</w:t>
      </w:r>
      <w:r w:rsidR="00B26CC3" w:rsidRPr="00AD3D01">
        <w:rPr>
          <w:rFonts w:cs="Arial"/>
          <w:b/>
          <w:szCs w:val="20"/>
          <w:lang w:val="sl-SI"/>
        </w:rPr>
        <w:t xml:space="preserve">- PRIPRAVNIK (m/ž), (šifra DM </w:t>
      </w:r>
      <w:r w:rsidR="00282A2C">
        <w:rPr>
          <w:rFonts w:cs="Arial"/>
          <w:b/>
          <w:szCs w:val="20"/>
          <w:lang w:val="sl-SI"/>
        </w:rPr>
        <w:t>700</w:t>
      </w:r>
      <w:r w:rsidR="0091378C">
        <w:rPr>
          <w:rFonts w:cs="Arial"/>
          <w:b/>
          <w:szCs w:val="20"/>
          <w:lang w:val="sl-SI"/>
        </w:rPr>
        <w:t>1</w:t>
      </w:r>
      <w:bookmarkStart w:id="0" w:name="_GoBack"/>
      <w:bookmarkEnd w:id="0"/>
      <w:r w:rsidR="00B26CC3" w:rsidRPr="00AD3D01">
        <w:rPr>
          <w:rFonts w:cs="Arial"/>
          <w:b/>
          <w:szCs w:val="20"/>
          <w:lang w:val="sl-SI"/>
        </w:rPr>
        <w:t xml:space="preserve">), </w:t>
      </w:r>
    </w:p>
    <w:p w:rsidR="006C170B" w:rsidRPr="00F2346A" w:rsidRDefault="006C170B" w:rsidP="006C170B">
      <w:pPr>
        <w:spacing w:line="240" w:lineRule="auto"/>
        <w:jc w:val="center"/>
        <w:rPr>
          <w:rFonts w:cs="Arial"/>
          <w:szCs w:val="20"/>
          <w:lang w:val="sl-SI"/>
        </w:rPr>
      </w:pPr>
      <w:r w:rsidRPr="00F2346A">
        <w:rPr>
          <w:rFonts w:cs="Arial"/>
          <w:szCs w:val="20"/>
          <w:lang w:val="sl-SI"/>
        </w:rPr>
        <w:t xml:space="preserve">v </w:t>
      </w:r>
      <w:r w:rsidR="00F2346A" w:rsidRPr="00F2346A">
        <w:rPr>
          <w:rFonts w:cs="Arial"/>
          <w:szCs w:val="20"/>
          <w:lang w:val="sl-SI"/>
        </w:rPr>
        <w:t>Službi za splošne zadeve</w:t>
      </w:r>
      <w:r w:rsidRPr="00F2346A">
        <w:rPr>
          <w:rFonts w:cs="Arial"/>
          <w:szCs w:val="20"/>
          <w:lang w:val="sl-SI"/>
        </w:rPr>
        <w:t>.</w:t>
      </w:r>
    </w:p>
    <w:p w:rsidR="006C170B" w:rsidRDefault="006C170B" w:rsidP="006C170B">
      <w:pPr>
        <w:spacing w:line="240" w:lineRule="auto"/>
        <w:jc w:val="both"/>
        <w:rPr>
          <w:rFonts w:cs="Arial"/>
          <w:szCs w:val="20"/>
          <w:lang w:val="sl-SI"/>
        </w:rPr>
      </w:pPr>
    </w:p>
    <w:p w:rsidR="006E7ED9" w:rsidRDefault="006E7ED9" w:rsidP="006C170B">
      <w:pPr>
        <w:spacing w:line="240" w:lineRule="auto"/>
        <w:jc w:val="both"/>
        <w:rPr>
          <w:rFonts w:cs="Arial"/>
          <w:szCs w:val="20"/>
          <w:lang w:val="sl-SI"/>
        </w:rPr>
      </w:pPr>
      <w:r>
        <w:rPr>
          <w:rFonts w:cs="Arial"/>
          <w:szCs w:val="20"/>
          <w:lang w:val="sl-SI"/>
        </w:rPr>
        <w:t xml:space="preserve">Lokacija opravljanja dela: </w:t>
      </w:r>
      <w:r w:rsidR="00F2346A">
        <w:rPr>
          <w:rFonts w:cs="Arial"/>
          <w:szCs w:val="20"/>
          <w:lang w:val="sl-SI"/>
        </w:rPr>
        <w:t>Ljubljana</w:t>
      </w:r>
      <w:r>
        <w:rPr>
          <w:rFonts w:cs="Arial"/>
          <w:szCs w:val="20"/>
          <w:lang w:val="sl-SI"/>
        </w:rPr>
        <w:t>.</w:t>
      </w:r>
    </w:p>
    <w:p w:rsidR="006E7ED9" w:rsidRPr="00AD3D01" w:rsidRDefault="006E7ED9" w:rsidP="006C170B">
      <w:pPr>
        <w:spacing w:line="240" w:lineRule="auto"/>
        <w:jc w:val="both"/>
        <w:rPr>
          <w:rFonts w:cs="Arial"/>
          <w:szCs w:val="20"/>
          <w:lang w:val="sl-SI"/>
        </w:rPr>
      </w:pPr>
    </w:p>
    <w:p w:rsidR="00B26CC3" w:rsidRPr="00AD3D01" w:rsidRDefault="00B26CC3" w:rsidP="00B26CC3">
      <w:pPr>
        <w:jc w:val="both"/>
        <w:rPr>
          <w:rFonts w:cs="Arial"/>
          <w:szCs w:val="20"/>
          <w:lang w:val="sl-SI"/>
        </w:rPr>
      </w:pPr>
      <w:r w:rsidRPr="00AD3D01">
        <w:rPr>
          <w:rFonts w:cs="Arial"/>
          <w:szCs w:val="20"/>
          <w:lang w:val="sl-SI"/>
        </w:rPr>
        <w:t>Kandidati, ki se bodo prijavili na prosto delovno mesto, morajo poleg splošnih pogojev, ki jih določajo predpisi s področja delovnega prava, izpolnjevati še naslednje pogoje:</w:t>
      </w:r>
    </w:p>
    <w:p w:rsidR="00B26CC3" w:rsidRPr="00AD3D01" w:rsidRDefault="00B26CC3"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 xml:space="preserve">visokošolsko strokovno izobraževanje (prejšnje)/visokošolska strokovna izobrazba (prejšnja) – (Vrsta </w:t>
      </w:r>
      <w:proofErr w:type="spellStart"/>
      <w:r w:rsidRPr="00AD3D01">
        <w:rPr>
          <w:rFonts w:cs="Arial"/>
          <w:szCs w:val="20"/>
          <w:lang w:val="sl-SI"/>
        </w:rPr>
        <w:t>izob</w:t>
      </w:r>
      <w:proofErr w:type="spellEnd"/>
      <w:r w:rsidRPr="00AD3D01">
        <w:rPr>
          <w:rFonts w:cs="Arial"/>
          <w:szCs w:val="20"/>
          <w:lang w:val="sl-SI"/>
        </w:rPr>
        <w:t xml:space="preserve">. KLASIUS: 16202) ali visokošolsko strokovno izobraževanje (prva bolonjska stopnja)/visokošolska strokovna izobrazba (prva bolonjska stopnja) – (Vrsta </w:t>
      </w:r>
      <w:proofErr w:type="spellStart"/>
      <w:r w:rsidRPr="00AD3D01">
        <w:rPr>
          <w:rFonts w:cs="Arial"/>
          <w:szCs w:val="20"/>
          <w:lang w:val="sl-SI"/>
        </w:rPr>
        <w:t>izob</w:t>
      </w:r>
      <w:proofErr w:type="spellEnd"/>
      <w:r w:rsidRPr="00AD3D01">
        <w:rPr>
          <w:rFonts w:cs="Arial"/>
          <w:szCs w:val="20"/>
          <w:lang w:val="sl-SI"/>
        </w:rPr>
        <w:t xml:space="preserve">. KLASIUS: 16203) ali visokošolsko univerzitetno izobraževanje (prva bolonjska stopnja)/visokošolska univerzitetna izobrazba (prva bolonjska stopnja) – (Vrsta </w:t>
      </w:r>
      <w:proofErr w:type="spellStart"/>
      <w:r w:rsidRPr="00AD3D01">
        <w:rPr>
          <w:rFonts w:cs="Arial"/>
          <w:szCs w:val="20"/>
          <w:lang w:val="sl-SI"/>
        </w:rPr>
        <w:t>izob</w:t>
      </w:r>
      <w:proofErr w:type="spellEnd"/>
      <w:r w:rsidRPr="00AD3D01">
        <w:rPr>
          <w:rFonts w:cs="Arial"/>
          <w:szCs w:val="20"/>
          <w:lang w:val="sl-SI"/>
        </w:rPr>
        <w:t xml:space="preserve">. KLASIUS: 16204), </w:t>
      </w:r>
    </w:p>
    <w:p w:rsidR="00B26CC3" w:rsidRPr="00AD3D01" w:rsidRDefault="00B26CC3"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znanje uradnega (slovenskega) jezika,</w:t>
      </w:r>
    </w:p>
    <w:p w:rsidR="00B26CC3" w:rsidRPr="00AD3D01" w:rsidRDefault="00B26CC3" w:rsidP="00B26CC3">
      <w:pPr>
        <w:numPr>
          <w:ilvl w:val="0"/>
          <w:numId w:val="29"/>
        </w:numPr>
        <w:spacing w:line="260" w:lineRule="atLeast"/>
        <w:ind w:left="360"/>
        <w:jc w:val="both"/>
        <w:rPr>
          <w:rFonts w:cs="Arial"/>
          <w:szCs w:val="20"/>
          <w:lang w:val="sl-SI"/>
        </w:rPr>
      </w:pPr>
      <w:r w:rsidRPr="00AD3D01">
        <w:rPr>
          <w:rFonts w:cs="Arial"/>
          <w:szCs w:val="20"/>
          <w:lang w:val="sl-SI"/>
        </w:rPr>
        <w:t>državljanstvo Republike Slovenije,</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ne smejo biti pravnomočno obsojeni zaradi naklepnega kaznivega dejanja, ki se preganja po uradni dolžnosti in ne smejo biti obsojeni na nepogojno kazen zapora v trajanju več kot šest mesecev in</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B26CC3" w:rsidRPr="00FA7AFE" w:rsidRDefault="00B26CC3" w:rsidP="00B26CC3">
      <w:pPr>
        <w:jc w:val="both"/>
        <w:rPr>
          <w:rFonts w:cs="Arial"/>
          <w:szCs w:val="20"/>
          <w:lang w:val="sl-SI"/>
        </w:rPr>
      </w:pPr>
      <w:r w:rsidRPr="00FA7AFE">
        <w:rPr>
          <w:rFonts w:cs="Arial"/>
          <w:szCs w:val="20"/>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B26CC3" w:rsidRDefault="00B26CC3" w:rsidP="00B26CC3">
      <w:pPr>
        <w:jc w:val="both"/>
        <w:rPr>
          <w:rFonts w:cs="Arial"/>
          <w:szCs w:val="20"/>
          <w:lang w:val="sl-SI"/>
        </w:rPr>
      </w:pPr>
    </w:p>
    <w:p w:rsidR="00B26CC3" w:rsidRPr="00CE103C" w:rsidRDefault="00B26CC3" w:rsidP="00B26CC3">
      <w:pPr>
        <w:jc w:val="both"/>
        <w:rPr>
          <w:rFonts w:cs="Arial"/>
          <w:szCs w:val="20"/>
          <w:lang w:val="sl-SI"/>
        </w:rPr>
      </w:pPr>
      <w:r w:rsidRPr="00CE103C">
        <w:rPr>
          <w:rFonts w:cs="Arial"/>
          <w:szCs w:val="20"/>
          <w:lang w:val="sl-SI"/>
        </w:rPr>
        <w:t>Naloge na delovnem mestu so:</w:t>
      </w:r>
    </w:p>
    <w:p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izvajanje nalog po programu pripravništva,</w:t>
      </w:r>
    </w:p>
    <w:p w:rsidR="00F2346A" w:rsidRDefault="00F2346A" w:rsidP="00B26CC3">
      <w:pPr>
        <w:numPr>
          <w:ilvl w:val="0"/>
          <w:numId w:val="29"/>
        </w:numPr>
        <w:spacing w:line="260" w:lineRule="atLeast"/>
        <w:jc w:val="both"/>
        <w:rPr>
          <w:rFonts w:cs="Arial"/>
          <w:szCs w:val="20"/>
          <w:lang w:val="sl-SI"/>
        </w:rPr>
      </w:pPr>
      <w:r>
        <w:rPr>
          <w:rFonts w:cs="Arial"/>
          <w:szCs w:val="20"/>
          <w:lang w:val="sl-SI"/>
        </w:rPr>
        <w:t>usposabljanje za delo iz delovnega področja,</w:t>
      </w:r>
    </w:p>
    <w:p w:rsidR="00F2346A" w:rsidRDefault="00F2346A" w:rsidP="00B26CC3">
      <w:pPr>
        <w:numPr>
          <w:ilvl w:val="0"/>
          <w:numId w:val="29"/>
        </w:numPr>
        <w:spacing w:line="260" w:lineRule="atLeast"/>
        <w:jc w:val="both"/>
        <w:rPr>
          <w:rFonts w:cs="Arial"/>
          <w:szCs w:val="20"/>
          <w:lang w:val="sl-SI"/>
        </w:rPr>
      </w:pPr>
      <w:r>
        <w:rPr>
          <w:rFonts w:cs="Arial"/>
          <w:szCs w:val="20"/>
          <w:lang w:val="sl-SI"/>
        </w:rPr>
        <w:t>opravljanje drugih nalog po naročilu nadrejenega oziroma mentorja.</w:t>
      </w:r>
    </w:p>
    <w:p w:rsidR="00B26CC3" w:rsidRDefault="00B26CC3" w:rsidP="00B26CC3">
      <w:pPr>
        <w:autoSpaceDE w:val="0"/>
        <w:autoSpaceDN w:val="0"/>
        <w:adjustRightInd w:val="0"/>
        <w:spacing w:line="240" w:lineRule="auto"/>
        <w:ind w:right="-19"/>
        <w:jc w:val="both"/>
        <w:rPr>
          <w:rFonts w:cs="Arial"/>
          <w:szCs w:val="20"/>
          <w:lang w:val="sl-SI"/>
        </w:rPr>
      </w:pPr>
    </w:p>
    <w:p w:rsidR="00F2346A" w:rsidRDefault="00B26CC3" w:rsidP="00B26CC3">
      <w:pPr>
        <w:autoSpaceDE w:val="0"/>
        <w:autoSpaceDN w:val="0"/>
        <w:adjustRightInd w:val="0"/>
        <w:spacing w:line="240" w:lineRule="auto"/>
        <w:ind w:right="-19"/>
        <w:jc w:val="both"/>
        <w:rPr>
          <w:rFonts w:cs="Arial"/>
          <w:szCs w:val="20"/>
          <w:lang w:val="sl-SI"/>
        </w:rPr>
      </w:pPr>
      <w:r w:rsidRPr="00F663A6">
        <w:rPr>
          <w:rFonts w:cs="Arial"/>
          <w:szCs w:val="20"/>
          <w:lang w:val="sl-SI"/>
        </w:rPr>
        <w:t xml:space="preserve">Prijava </w:t>
      </w:r>
      <w:r w:rsidR="00F2346A">
        <w:rPr>
          <w:rFonts w:cs="Arial"/>
          <w:szCs w:val="20"/>
          <w:lang w:val="sl-SI"/>
        </w:rPr>
        <w:t xml:space="preserve">na razpisano delovno mesto se </w:t>
      </w:r>
      <w:r w:rsidR="00E52415">
        <w:rPr>
          <w:rFonts w:cs="Arial"/>
          <w:szCs w:val="20"/>
          <w:lang w:val="sl-SI"/>
        </w:rPr>
        <w:t xml:space="preserve">obvezno </w:t>
      </w:r>
      <w:r w:rsidR="00F2346A">
        <w:rPr>
          <w:rFonts w:cs="Arial"/>
          <w:szCs w:val="20"/>
          <w:lang w:val="sl-SI"/>
        </w:rPr>
        <w:t>posreduje na p</w:t>
      </w:r>
      <w:r w:rsidR="00CE103C">
        <w:rPr>
          <w:rFonts w:cs="Arial"/>
          <w:szCs w:val="20"/>
          <w:lang w:val="sl-SI"/>
        </w:rPr>
        <w:t>redpisan</w:t>
      </w:r>
      <w:r w:rsidR="00F2346A">
        <w:rPr>
          <w:rFonts w:cs="Arial"/>
          <w:szCs w:val="20"/>
          <w:lang w:val="sl-SI"/>
        </w:rPr>
        <w:t>em</w:t>
      </w:r>
      <w:r w:rsidR="00CE103C">
        <w:rPr>
          <w:rFonts w:cs="Arial"/>
          <w:szCs w:val="20"/>
          <w:lang w:val="sl-SI"/>
        </w:rPr>
        <w:t xml:space="preserve"> </w:t>
      </w:r>
      <w:r>
        <w:rPr>
          <w:rFonts w:cs="Arial"/>
          <w:szCs w:val="20"/>
          <w:lang w:val="sl-SI"/>
        </w:rPr>
        <w:t>obrazc</w:t>
      </w:r>
      <w:r w:rsidR="00F2346A">
        <w:rPr>
          <w:rFonts w:cs="Arial"/>
          <w:szCs w:val="20"/>
          <w:lang w:val="sl-SI"/>
        </w:rPr>
        <w:t>u</w:t>
      </w:r>
      <w:r>
        <w:rPr>
          <w:rFonts w:cs="Arial"/>
          <w:szCs w:val="20"/>
          <w:lang w:val="sl-SI"/>
        </w:rPr>
        <w:t xml:space="preserve"> </w:t>
      </w:r>
      <w:r w:rsidR="00CE103C">
        <w:rPr>
          <w:rFonts w:cs="Arial"/>
          <w:szCs w:val="20"/>
          <w:lang w:val="sl-SI"/>
        </w:rPr>
        <w:t xml:space="preserve">– </w:t>
      </w:r>
      <w:proofErr w:type="spellStart"/>
      <w:r w:rsidR="00CE103C">
        <w:rPr>
          <w:rFonts w:cs="Arial"/>
          <w:szCs w:val="20"/>
          <w:lang w:val="sl-SI"/>
        </w:rPr>
        <w:t>t.j</w:t>
      </w:r>
      <w:proofErr w:type="spellEnd"/>
      <w:r w:rsidR="00CE103C">
        <w:rPr>
          <w:rFonts w:cs="Arial"/>
          <w:szCs w:val="20"/>
          <w:lang w:val="sl-SI"/>
        </w:rPr>
        <w:t>. Vloga za zaposlitev</w:t>
      </w:r>
      <w:r w:rsidR="00F2346A">
        <w:rPr>
          <w:rFonts w:cs="Arial"/>
          <w:szCs w:val="20"/>
          <w:lang w:val="sl-SI"/>
        </w:rPr>
        <w:t xml:space="preserve">. </w:t>
      </w:r>
    </w:p>
    <w:p w:rsidR="0073615F" w:rsidRDefault="0073615F" w:rsidP="00B26CC3">
      <w:pPr>
        <w:autoSpaceDE w:val="0"/>
        <w:autoSpaceDN w:val="0"/>
        <w:adjustRightInd w:val="0"/>
        <w:spacing w:line="240" w:lineRule="auto"/>
        <w:ind w:right="-19"/>
        <w:jc w:val="both"/>
        <w:rPr>
          <w:rFonts w:cs="Arial"/>
          <w:szCs w:val="20"/>
          <w:lang w:val="sl-SI"/>
        </w:rPr>
      </w:pPr>
    </w:p>
    <w:p w:rsidR="00B26CC3" w:rsidRPr="00F663A6" w:rsidRDefault="00F2346A" w:rsidP="00B26CC3">
      <w:pPr>
        <w:autoSpaceDE w:val="0"/>
        <w:autoSpaceDN w:val="0"/>
        <w:adjustRightInd w:val="0"/>
        <w:spacing w:line="240" w:lineRule="auto"/>
        <w:ind w:right="-19"/>
        <w:jc w:val="both"/>
        <w:rPr>
          <w:rFonts w:cs="Arial"/>
          <w:szCs w:val="20"/>
          <w:lang w:val="sl-SI"/>
        </w:rPr>
      </w:pPr>
      <w:r>
        <w:rPr>
          <w:rFonts w:cs="Arial"/>
          <w:szCs w:val="20"/>
          <w:lang w:val="sl-SI"/>
        </w:rPr>
        <w:t>K prijavi kandidati priložijo:</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lastRenderedPageBreak/>
        <w:t>pisno izjavo kandidata o izpolnjevanju pogoja glede zahtevane izobrazbe, iz katere mora biti razvidna stopnja in smer izobrazbe, datum (dan, mesec, leto) zaključka izobraževanja, ter ustanova, na kateri je bila izobrazba pridobljena,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da v skladu z 2. členom Pravilnika in prvim členom 106. člena ZJU izpolnjuje pogoje za zasedbo objavljenega pripravniškega delovnega mesta;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pisno izjavo kandidata, da: </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je državljan Republike Slovenije,</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ni bil pravnomočno obsojen zaradi naklepnega kaznivega dejanja, ki se preganja po uradni dolžnosti in da ni bil obsojen na nepogojno kazen zapora v trajanju več kot šest mesecev,</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zoper njega ni bila vložena pravnomočna obtožnica zaradi naklepnega kaznivega dejanja, ki se preganja po uradni dolžnosti,</w:t>
      </w:r>
    </w:p>
    <w:p w:rsidR="00B26CC3" w:rsidRPr="00577B94" w:rsidRDefault="00B26CC3" w:rsidP="00B26CC3">
      <w:pPr>
        <w:numPr>
          <w:ilvl w:val="1"/>
          <w:numId w:val="29"/>
        </w:numPr>
        <w:spacing w:line="260" w:lineRule="atLeast"/>
        <w:jc w:val="both"/>
        <w:rPr>
          <w:rFonts w:cs="Arial"/>
          <w:szCs w:val="20"/>
          <w:lang w:val="sl-SI"/>
        </w:rPr>
      </w:pPr>
      <w:r w:rsidRPr="00FA7AFE">
        <w:rPr>
          <w:rFonts w:cs="Arial"/>
          <w:szCs w:val="20"/>
          <w:lang w:val="sl-SI"/>
        </w:rPr>
        <w:t xml:space="preserve">za namen tega postopka </w:t>
      </w:r>
      <w:r w:rsidRPr="00577B94">
        <w:rPr>
          <w:rFonts w:cs="Arial"/>
          <w:szCs w:val="20"/>
          <w:lang w:val="sl-SI"/>
        </w:rPr>
        <w:t>skladno z GDPR dovoljuje Direkciji RS za vode, pridobitev podatkov iz prejšnj</w:t>
      </w:r>
      <w:r>
        <w:rPr>
          <w:rFonts w:cs="Arial"/>
          <w:szCs w:val="20"/>
          <w:lang w:val="sl-SI"/>
        </w:rPr>
        <w:t>ih</w:t>
      </w:r>
      <w:r w:rsidRPr="00577B94">
        <w:rPr>
          <w:rFonts w:cs="Arial"/>
          <w:szCs w:val="20"/>
          <w:lang w:val="sl-SI"/>
        </w:rPr>
        <w:t xml:space="preserve"> točk</w:t>
      </w:r>
      <w:r>
        <w:rPr>
          <w:rFonts w:cs="Arial"/>
          <w:szCs w:val="20"/>
          <w:lang w:val="sl-SI"/>
        </w:rPr>
        <w:t xml:space="preserve"> </w:t>
      </w:r>
      <w:r w:rsidRPr="00577B94">
        <w:rPr>
          <w:rFonts w:cs="Arial"/>
          <w:szCs w:val="20"/>
          <w:lang w:val="sl-SI"/>
        </w:rPr>
        <w:t xml:space="preserve">te javne </w:t>
      </w:r>
      <w:r>
        <w:rPr>
          <w:rFonts w:cs="Arial"/>
          <w:szCs w:val="20"/>
          <w:lang w:val="sl-SI"/>
        </w:rPr>
        <w:t>objave</w:t>
      </w:r>
      <w:r w:rsidRPr="00577B94">
        <w:rPr>
          <w:rFonts w:cs="Arial"/>
          <w:szCs w:val="20"/>
          <w:lang w:val="sl-SI"/>
        </w:rPr>
        <w:t xml:space="preserve"> iz uradnih evidenc. V primeru, da kandidat z vpogledom v uradne evidence ne soglaša, bo moral sam predložiti ustrezna dokazila.</w:t>
      </w:r>
    </w:p>
    <w:p w:rsidR="00B26CC3" w:rsidRPr="00FA7AFE" w:rsidRDefault="00B26CC3" w:rsidP="00B26CC3">
      <w:pPr>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 xml:space="preserve">Zaželeno je, da prijava vsebuje </w:t>
      </w:r>
      <w:r w:rsidRPr="008E6E8E">
        <w:rPr>
          <w:rFonts w:cs="Arial"/>
          <w:szCs w:val="20"/>
          <w:lang w:val="sl-SI"/>
        </w:rPr>
        <w:t xml:space="preserve">tudi kratek življenjepis ter da kandidat v njej poleg formalne izobrazbe navede tudi morebitna druga znanja in veščine, ki jih je pridobil. Zaželeno je, da bi kandidat imel </w:t>
      </w:r>
      <w:r w:rsidR="008E6E8E" w:rsidRPr="008E6E8E">
        <w:rPr>
          <w:rFonts w:cs="Arial"/>
          <w:szCs w:val="20"/>
          <w:lang w:val="sl-SI"/>
        </w:rPr>
        <w:t>izobrazbo pravne smeri</w:t>
      </w:r>
      <w:r w:rsidR="008E6E8E">
        <w:rPr>
          <w:rFonts w:cs="Arial"/>
          <w:szCs w:val="20"/>
          <w:lang w:val="sl-SI"/>
        </w:rPr>
        <w:t xml:space="preserve"> ter da </w:t>
      </w:r>
      <w:r w:rsidR="008E6E8E">
        <w:rPr>
          <w:rFonts w:ascii="Helv" w:hAnsi="Helv" w:cs="Helv"/>
          <w:color w:val="000000"/>
          <w:szCs w:val="20"/>
          <w:lang w:val="sl-SI" w:eastAsia="sl-SI"/>
        </w:rPr>
        <w:t>pozna predpis</w:t>
      </w:r>
      <w:r w:rsidR="00D82CFC">
        <w:rPr>
          <w:rFonts w:ascii="Helv" w:hAnsi="Helv" w:cs="Helv"/>
          <w:color w:val="000000"/>
          <w:szCs w:val="20"/>
          <w:lang w:val="sl-SI" w:eastAsia="sl-SI"/>
        </w:rPr>
        <w:t>e</w:t>
      </w:r>
      <w:r w:rsidR="008E6E8E">
        <w:rPr>
          <w:rFonts w:ascii="Helv" w:hAnsi="Helv" w:cs="Helv"/>
          <w:color w:val="000000"/>
          <w:szCs w:val="20"/>
          <w:lang w:val="sl-SI" w:eastAsia="sl-SI"/>
        </w:rPr>
        <w:t xml:space="preserve"> s področja delovanja Direkcije RS za vode.</w:t>
      </w:r>
      <w:r w:rsidR="008E6E8E">
        <w:rPr>
          <w:rFonts w:cs="Arial"/>
          <w:szCs w:val="20"/>
          <w:lang w:val="sl-SI"/>
        </w:rPr>
        <w:t xml:space="preserve"> </w:t>
      </w:r>
    </w:p>
    <w:p w:rsidR="00B26CC3" w:rsidRPr="00FA7AFE" w:rsidRDefault="00B26CC3" w:rsidP="00B26CC3">
      <w:pPr>
        <w:jc w:val="both"/>
        <w:rPr>
          <w:rFonts w:cs="Arial"/>
          <w:szCs w:val="20"/>
          <w:lang w:val="sl-SI"/>
        </w:rPr>
      </w:pPr>
    </w:p>
    <w:p w:rsidR="009823EE" w:rsidRDefault="009823EE" w:rsidP="009823EE">
      <w:pPr>
        <w:jc w:val="both"/>
        <w:rPr>
          <w:rFonts w:cs="Arial"/>
          <w:szCs w:val="20"/>
          <w:lang w:val="sl-SI"/>
        </w:rPr>
      </w:pPr>
      <w:r>
        <w:rPr>
          <w:rFonts w:cs="Arial"/>
          <w:szCs w:val="20"/>
          <w:lang w:val="sl-SI"/>
        </w:rPr>
        <w:t>Izbran</w:t>
      </w:r>
      <w:r w:rsidR="00F2346A">
        <w:rPr>
          <w:rFonts w:cs="Arial"/>
          <w:szCs w:val="20"/>
          <w:lang w:val="sl-SI"/>
        </w:rPr>
        <w:t>emu</w:t>
      </w:r>
      <w:r>
        <w:rPr>
          <w:rFonts w:cs="Arial"/>
          <w:szCs w:val="20"/>
          <w:lang w:val="sl-SI"/>
        </w:rPr>
        <w:t xml:space="preserve"> kandidat</w:t>
      </w:r>
      <w:r w:rsidR="00F2346A">
        <w:rPr>
          <w:rFonts w:cs="Arial"/>
          <w:szCs w:val="20"/>
          <w:lang w:val="sl-SI"/>
        </w:rPr>
        <w:t xml:space="preserve">u, ki bo sklenil pogodbo o zaposlitvi za čas pripravništva za </w:t>
      </w:r>
      <w:r>
        <w:rPr>
          <w:rFonts w:cs="Arial"/>
          <w:szCs w:val="20"/>
          <w:lang w:val="sl-SI"/>
        </w:rPr>
        <w:t>delovn</w:t>
      </w:r>
      <w:r w:rsidR="00F2346A">
        <w:rPr>
          <w:rFonts w:cs="Arial"/>
          <w:szCs w:val="20"/>
          <w:lang w:val="sl-SI"/>
        </w:rPr>
        <w:t>o</w:t>
      </w:r>
      <w:r>
        <w:rPr>
          <w:rFonts w:cs="Arial"/>
          <w:szCs w:val="20"/>
          <w:lang w:val="sl-SI"/>
        </w:rPr>
        <w:t xml:space="preserve"> mest</w:t>
      </w:r>
      <w:r w:rsidR="00F2346A">
        <w:rPr>
          <w:rFonts w:cs="Arial"/>
          <w:szCs w:val="20"/>
          <w:lang w:val="sl-SI"/>
        </w:rPr>
        <w:t>o</w:t>
      </w:r>
      <w:r>
        <w:rPr>
          <w:rFonts w:cs="Arial"/>
          <w:szCs w:val="20"/>
          <w:lang w:val="sl-SI"/>
        </w:rPr>
        <w:t xml:space="preserve"> </w:t>
      </w:r>
      <w:r w:rsidR="00F2346A">
        <w:rPr>
          <w:rFonts w:cs="Arial"/>
          <w:szCs w:val="20"/>
          <w:lang w:val="sl-SI"/>
        </w:rPr>
        <w:t>koordinator VII/1</w:t>
      </w:r>
      <w:r>
        <w:rPr>
          <w:rFonts w:cs="Arial"/>
          <w:szCs w:val="20"/>
          <w:lang w:val="sl-SI"/>
        </w:rPr>
        <w:t xml:space="preserve"> – pripravnik</w:t>
      </w:r>
      <w:r w:rsidR="00F2346A">
        <w:rPr>
          <w:rFonts w:cs="Arial"/>
          <w:szCs w:val="20"/>
          <w:lang w:val="sl-SI"/>
        </w:rPr>
        <w:t xml:space="preserve">, se bo določila </w:t>
      </w:r>
      <w:r>
        <w:rPr>
          <w:rFonts w:cs="Arial"/>
          <w:szCs w:val="20"/>
          <w:lang w:val="sl-SI"/>
        </w:rPr>
        <w:t>osnovna plača na podlagi uvrstitve delovnega mesta na katerem lahko pripravnik delo opravlja neposredno po opravljenem pripravništvu, in sicer tako, da je njegova osnovna plača za čas pripravništva za šest plačnih razredov nižja od osnovne plače delovnega mesta.</w:t>
      </w:r>
    </w:p>
    <w:p w:rsidR="009823EE" w:rsidRDefault="009823EE" w:rsidP="00B26CC3">
      <w:pPr>
        <w:jc w:val="both"/>
        <w:rPr>
          <w:rFonts w:cs="Arial"/>
          <w:szCs w:val="20"/>
          <w:lang w:val="sl-SI"/>
        </w:rPr>
      </w:pPr>
    </w:p>
    <w:p w:rsidR="00B26CC3" w:rsidRPr="00FA7AFE" w:rsidRDefault="00B26CC3" w:rsidP="00B26CC3">
      <w:pPr>
        <w:jc w:val="both"/>
        <w:rPr>
          <w:rFonts w:cs="Arial"/>
          <w:szCs w:val="20"/>
          <w:lang w:val="sl-SI"/>
        </w:rPr>
      </w:pPr>
      <w:r w:rsidRPr="00702BCC">
        <w:rPr>
          <w:rFonts w:cs="Arial"/>
          <w:szCs w:val="20"/>
          <w:lang w:val="sl-SI"/>
        </w:rPr>
        <w:t xml:space="preserve">Z izbranim kandidatom bo sklenjeno delovno razmerje za določen čas </w:t>
      </w:r>
      <w:r w:rsidR="00F2346A">
        <w:rPr>
          <w:rFonts w:cs="Arial"/>
          <w:szCs w:val="20"/>
          <w:lang w:val="sl-SI"/>
        </w:rPr>
        <w:t>8</w:t>
      </w:r>
      <w:r w:rsidRPr="00702BCC">
        <w:rPr>
          <w:rFonts w:cs="Arial"/>
          <w:szCs w:val="20"/>
          <w:lang w:val="sl-SI"/>
        </w:rPr>
        <w:t xml:space="preserve"> mesecev, za čas opravljanja pripravništva, na delovnem mestu </w:t>
      </w:r>
      <w:r w:rsidR="00F2346A">
        <w:rPr>
          <w:rFonts w:cs="Arial"/>
          <w:szCs w:val="20"/>
          <w:lang w:val="sl-SI"/>
        </w:rPr>
        <w:t>koordinator VII/1</w:t>
      </w:r>
      <w:r w:rsidR="00682B5C">
        <w:rPr>
          <w:rFonts w:cs="Arial"/>
          <w:szCs w:val="20"/>
          <w:lang w:val="sl-SI"/>
        </w:rPr>
        <w:t xml:space="preserve"> </w:t>
      </w:r>
      <w:r w:rsidRPr="00702BCC">
        <w:rPr>
          <w:rFonts w:cs="Arial"/>
          <w:szCs w:val="20"/>
          <w:lang w:val="sl-SI"/>
        </w:rPr>
        <w:t xml:space="preserve">- pripravnik (šifra DM </w:t>
      </w:r>
      <w:r w:rsidR="00282A2C">
        <w:rPr>
          <w:rFonts w:cs="Arial"/>
          <w:szCs w:val="20"/>
          <w:lang w:val="sl-SI"/>
        </w:rPr>
        <w:t>7004</w:t>
      </w:r>
      <w:r w:rsidR="00F2346A">
        <w:rPr>
          <w:rFonts w:cs="Arial"/>
          <w:szCs w:val="20"/>
          <w:lang w:val="sl-SI"/>
        </w:rPr>
        <w:t>1</w:t>
      </w:r>
      <w:r w:rsidRPr="00702BCC">
        <w:rPr>
          <w:rFonts w:cs="Arial"/>
          <w:szCs w:val="20"/>
          <w:lang w:val="sl-SI"/>
        </w:rPr>
        <w:t xml:space="preserve">, s polnim delovnim časom. Izbrani kandidat bo delo opravljal v prostorih Direkcije RS za vode, na lokaciji </w:t>
      </w:r>
      <w:r w:rsidR="00F2346A">
        <w:rPr>
          <w:rFonts w:cs="Arial"/>
          <w:szCs w:val="20"/>
          <w:lang w:val="sl-SI"/>
        </w:rPr>
        <w:t>Hajdrihova ulica 28c, 1000 Ljubljana</w:t>
      </w:r>
      <w:r w:rsidRPr="00702BCC">
        <w:rPr>
          <w:rFonts w:cs="Arial"/>
          <w:szCs w:val="20"/>
          <w:lang w:val="sl-SI"/>
        </w:rPr>
        <w:t>.</w:t>
      </w:r>
    </w:p>
    <w:p w:rsidR="00B26CC3" w:rsidRPr="00FA7AFE" w:rsidRDefault="00B26CC3" w:rsidP="00B26CC3">
      <w:pPr>
        <w:jc w:val="both"/>
        <w:rPr>
          <w:rFonts w:cs="Arial"/>
          <w:szCs w:val="20"/>
          <w:lang w:val="sl-SI"/>
        </w:rPr>
      </w:pPr>
    </w:p>
    <w:p w:rsidR="00B26CC3" w:rsidRPr="00702BCC" w:rsidRDefault="00B26CC3" w:rsidP="00B26CC3">
      <w:pPr>
        <w:jc w:val="both"/>
        <w:rPr>
          <w:rFonts w:cs="Arial"/>
          <w:szCs w:val="20"/>
          <w:lang w:val="sl-SI"/>
        </w:rPr>
      </w:pPr>
      <w:r w:rsidRPr="00702BCC">
        <w:rPr>
          <w:rFonts w:cs="Arial"/>
          <w:szCs w:val="20"/>
          <w:lang w:val="sl-SI"/>
        </w:rPr>
        <w:t xml:space="preserve">Kandidat vloži prijavo v pisni obliki, </w:t>
      </w:r>
      <w:r w:rsidRPr="00702BCC">
        <w:rPr>
          <w:rFonts w:cs="Arial"/>
          <w:b/>
          <w:szCs w:val="20"/>
          <w:u w:val="single"/>
          <w:lang w:val="sl-SI"/>
        </w:rPr>
        <w:t>obvezno na obrazcu »Vloga za zaposlitev«,</w:t>
      </w:r>
      <w:r w:rsidRPr="00702BCC">
        <w:rPr>
          <w:rFonts w:cs="Arial"/>
          <w:szCs w:val="20"/>
          <w:lang w:val="sl-SI"/>
        </w:rPr>
        <w:t xml:space="preserve"> ki jo pošlje v zaprti ovojnici z označbo: »za javno objavo za DM </w:t>
      </w:r>
      <w:r w:rsidR="00F2346A">
        <w:rPr>
          <w:rFonts w:cs="Arial"/>
          <w:szCs w:val="20"/>
          <w:lang w:val="sl-SI"/>
        </w:rPr>
        <w:t>koordinator VII/1</w:t>
      </w:r>
      <w:r w:rsidR="00702BCC" w:rsidRPr="00702BCC">
        <w:rPr>
          <w:rFonts w:cs="Arial"/>
          <w:szCs w:val="20"/>
          <w:lang w:val="sl-SI"/>
        </w:rPr>
        <w:t xml:space="preserve"> </w:t>
      </w:r>
      <w:r w:rsidRPr="00702BCC">
        <w:rPr>
          <w:rFonts w:cs="Arial"/>
          <w:szCs w:val="20"/>
          <w:lang w:val="sl-SI"/>
        </w:rPr>
        <w:t xml:space="preserve">– pripravnik, šifra DM: </w:t>
      </w:r>
      <w:r w:rsidR="00282A2C">
        <w:rPr>
          <w:rFonts w:cs="Arial"/>
          <w:szCs w:val="20"/>
          <w:lang w:val="sl-SI"/>
        </w:rPr>
        <w:t>700</w:t>
      </w:r>
      <w:r w:rsidR="00F2346A">
        <w:rPr>
          <w:rFonts w:cs="Arial"/>
          <w:szCs w:val="20"/>
          <w:lang w:val="sl-SI"/>
        </w:rPr>
        <w:t>1</w:t>
      </w:r>
      <w:r w:rsidRPr="00702BCC">
        <w:rPr>
          <w:rFonts w:cs="Arial"/>
          <w:szCs w:val="20"/>
          <w:lang w:val="sl-SI"/>
        </w:rPr>
        <w:t xml:space="preserve">, sklicna številka </w:t>
      </w:r>
      <w:r w:rsidRPr="00702BCC">
        <w:rPr>
          <w:szCs w:val="20"/>
          <w:lang w:val="sl-SI" w:eastAsia="sl-SI"/>
        </w:rPr>
        <w:t>11002-</w:t>
      </w:r>
      <w:r w:rsidR="00F2346A">
        <w:rPr>
          <w:szCs w:val="20"/>
          <w:lang w:val="sl-SI" w:eastAsia="sl-SI"/>
        </w:rPr>
        <w:t>19</w:t>
      </w:r>
      <w:r w:rsidRPr="00702BCC">
        <w:rPr>
          <w:szCs w:val="20"/>
          <w:lang w:val="sl-SI" w:eastAsia="sl-SI"/>
        </w:rPr>
        <w:t>/202</w:t>
      </w:r>
      <w:r w:rsidR="00F2346A">
        <w:rPr>
          <w:szCs w:val="20"/>
          <w:lang w:val="sl-SI" w:eastAsia="sl-SI"/>
        </w:rPr>
        <w:t>3</w:t>
      </w:r>
      <w:r w:rsidRPr="00702BCC">
        <w:rPr>
          <w:rFonts w:cs="Arial"/>
          <w:szCs w:val="20"/>
          <w:lang w:val="sl-SI"/>
        </w:rPr>
        <w:t>«, na</w:t>
      </w:r>
      <w:r w:rsidR="00E52415">
        <w:rPr>
          <w:rFonts w:cs="Arial"/>
          <w:szCs w:val="20"/>
          <w:lang w:val="sl-SI"/>
        </w:rPr>
        <w:t xml:space="preserve"> naslov: Direkcija RS za vode, Mariborska cesta 88, 3000 Celje</w:t>
      </w:r>
      <w:r w:rsidRPr="00702BCC">
        <w:rPr>
          <w:rFonts w:cs="Arial"/>
          <w:szCs w:val="20"/>
          <w:lang w:val="sl-SI"/>
        </w:rPr>
        <w:t xml:space="preserve">, in sicer </w:t>
      </w:r>
      <w:r w:rsidR="00E86705" w:rsidRPr="00E86705">
        <w:rPr>
          <w:rFonts w:cs="Arial"/>
          <w:b/>
          <w:szCs w:val="20"/>
          <w:lang w:val="sl-SI"/>
        </w:rPr>
        <w:t xml:space="preserve">do </w:t>
      </w:r>
      <w:r w:rsidR="00C72A99">
        <w:rPr>
          <w:rFonts w:cs="Arial"/>
          <w:b/>
          <w:szCs w:val="20"/>
          <w:lang w:val="sl-SI"/>
        </w:rPr>
        <w:t>7</w:t>
      </w:r>
      <w:r w:rsidR="00E86705" w:rsidRPr="00E86705">
        <w:rPr>
          <w:rFonts w:cs="Arial"/>
          <w:b/>
          <w:szCs w:val="20"/>
          <w:lang w:val="sl-SI"/>
        </w:rPr>
        <w:t>.</w:t>
      </w:r>
      <w:r w:rsidR="00F2346A">
        <w:rPr>
          <w:rFonts w:cs="Arial"/>
          <w:b/>
          <w:szCs w:val="20"/>
          <w:lang w:val="sl-SI"/>
        </w:rPr>
        <w:t>7</w:t>
      </w:r>
      <w:r w:rsidR="00E86705" w:rsidRPr="00E86705">
        <w:rPr>
          <w:rFonts w:cs="Arial"/>
          <w:b/>
          <w:szCs w:val="20"/>
          <w:lang w:val="sl-SI"/>
        </w:rPr>
        <w:t>.202</w:t>
      </w:r>
      <w:r w:rsidR="00F2346A">
        <w:rPr>
          <w:rFonts w:cs="Arial"/>
          <w:b/>
          <w:szCs w:val="20"/>
          <w:lang w:val="sl-SI"/>
        </w:rPr>
        <w:t>3</w:t>
      </w:r>
      <w:r w:rsidR="00E86705">
        <w:rPr>
          <w:rFonts w:cs="Arial"/>
          <w:szCs w:val="20"/>
          <w:lang w:val="sl-SI"/>
        </w:rPr>
        <w:t>. Javna objava s predpisanim obrazcem je objavljena v celoti</w:t>
      </w:r>
      <w:r w:rsidRPr="00702BCC">
        <w:rPr>
          <w:rFonts w:cs="Arial"/>
          <w:szCs w:val="20"/>
          <w:lang w:val="sl-SI"/>
        </w:rPr>
        <w:t xml:space="preserve"> na </w:t>
      </w:r>
      <w:r w:rsidRPr="00702BCC">
        <w:rPr>
          <w:szCs w:val="20"/>
          <w:lang w:val="sl-SI" w:eastAsia="sl-SI"/>
        </w:rPr>
        <w:t>osrednjem spletnem mestu državne uprave GOV.SI in spletni strani Zavoda RS za zaposlovanje ter oglasni deski Zavoda RS za zaposlovanje</w:t>
      </w:r>
      <w:r w:rsidRPr="00702BCC">
        <w:rPr>
          <w:rFonts w:cs="Arial"/>
          <w:szCs w:val="20"/>
          <w:lang w:val="sl-SI"/>
        </w:rPr>
        <w:t xml:space="preserve">. Za pisno obliko prijave se šteje tudi elektronska oblika, poslana na elektronski naslov: </w:t>
      </w:r>
      <w:hyperlink r:id="rId7" w:history="1">
        <w:r w:rsidRPr="00702BCC">
          <w:rPr>
            <w:rStyle w:val="Hiperpovezava"/>
            <w:rFonts w:cs="Arial"/>
            <w:szCs w:val="20"/>
            <w:lang w:val="sl-SI"/>
          </w:rPr>
          <w:t>gp.drsv@gov.si</w:t>
        </w:r>
      </w:hyperlink>
      <w:r w:rsidRPr="00702BCC">
        <w:rPr>
          <w:rFonts w:cs="Arial"/>
          <w:szCs w:val="20"/>
          <w:lang w:val="sl-SI"/>
        </w:rPr>
        <w:t>, pri čemer veljavnost prijave ni pogojena z elektronskim podpisom.</w:t>
      </w:r>
    </w:p>
    <w:p w:rsidR="00B26CC3" w:rsidRPr="00702BCC" w:rsidRDefault="00B26CC3" w:rsidP="00B26CC3">
      <w:pPr>
        <w:jc w:val="both"/>
        <w:rPr>
          <w:rFonts w:cs="Arial"/>
          <w:szCs w:val="20"/>
          <w:lang w:val="sl-SI"/>
        </w:rPr>
      </w:pPr>
    </w:p>
    <w:p w:rsidR="00B26CC3" w:rsidRPr="000C6808" w:rsidRDefault="00B26CC3" w:rsidP="00B26CC3">
      <w:pPr>
        <w:jc w:val="both"/>
        <w:rPr>
          <w:rFonts w:cs="Arial"/>
          <w:szCs w:val="20"/>
          <w:lang w:val="sl-SI"/>
        </w:rPr>
      </w:pPr>
      <w:r w:rsidRPr="00702BCC">
        <w:rPr>
          <w:rFonts w:cs="Arial"/>
          <w:szCs w:val="20"/>
          <w:lang w:val="sl-SI"/>
        </w:rPr>
        <w:t xml:space="preserve">Informacije o izvedbi postopka javne objave </w:t>
      </w:r>
      <w:r w:rsidRPr="00702BCC">
        <w:rPr>
          <w:rFonts w:cs="Arial"/>
          <w:iCs/>
          <w:szCs w:val="20"/>
          <w:lang w:val="sl-SI" w:eastAsia="sl-SI"/>
        </w:rPr>
        <w:t>dobite vsak delovni dan od 10. do 11. ure na telefonski številki</w:t>
      </w:r>
      <w:r w:rsidRPr="00702BCC">
        <w:rPr>
          <w:rFonts w:cs="Arial"/>
          <w:szCs w:val="20"/>
          <w:lang w:val="sl-SI"/>
        </w:rPr>
        <w:t xml:space="preserve"> (01) 478 3163, ga. Sonjo Brumat, informacije o delovnem področju na telefonski številki (0</w:t>
      </w:r>
      <w:r w:rsidR="00F2346A">
        <w:rPr>
          <w:rFonts w:cs="Arial"/>
          <w:szCs w:val="20"/>
          <w:lang w:val="sl-SI"/>
        </w:rPr>
        <w:t>2</w:t>
      </w:r>
      <w:r w:rsidRPr="00702BCC">
        <w:rPr>
          <w:rFonts w:cs="Arial"/>
          <w:szCs w:val="20"/>
          <w:lang w:val="sl-SI"/>
        </w:rPr>
        <w:t xml:space="preserve">) </w:t>
      </w:r>
      <w:r w:rsidR="00F2346A">
        <w:rPr>
          <w:rFonts w:cs="Arial"/>
          <w:szCs w:val="20"/>
          <w:lang w:val="sl-SI"/>
        </w:rPr>
        <w:t>250 7760</w:t>
      </w:r>
      <w:r w:rsidRPr="00702BCC">
        <w:rPr>
          <w:rFonts w:cs="Arial"/>
          <w:szCs w:val="20"/>
          <w:lang w:val="sl-SI"/>
        </w:rPr>
        <w:t xml:space="preserve">, </w:t>
      </w:r>
      <w:r w:rsidR="00702BCC" w:rsidRPr="00702BCC">
        <w:rPr>
          <w:rFonts w:cs="Arial"/>
          <w:szCs w:val="20"/>
          <w:lang w:val="sl-SI"/>
        </w:rPr>
        <w:t xml:space="preserve">ga. </w:t>
      </w:r>
      <w:r w:rsidR="00F2346A">
        <w:rPr>
          <w:rFonts w:cs="Arial"/>
          <w:szCs w:val="20"/>
          <w:lang w:val="sl-SI"/>
        </w:rPr>
        <w:t xml:space="preserve">Sanja </w:t>
      </w:r>
      <w:proofErr w:type="spellStart"/>
      <w:r w:rsidR="00F2346A">
        <w:rPr>
          <w:rFonts w:cs="Arial"/>
          <w:szCs w:val="20"/>
          <w:lang w:val="sl-SI"/>
        </w:rPr>
        <w:t>Alaber</w:t>
      </w:r>
      <w:proofErr w:type="spellEnd"/>
      <w:r w:rsidRPr="00702BCC">
        <w:rPr>
          <w:rFonts w:cs="Arial"/>
          <w:szCs w:val="20"/>
          <w:lang w:val="sl-SI"/>
        </w:rPr>
        <w:t>.</w:t>
      </w:r>
    </w:p>
    <w:p w:rsidR="00B26CC3" w:rsidRPr="000C6808" w:rsidRDefault="00B26CC3" w:rsidP="00B26CC3">
      <w:pPr>
        <w:jc w:val="both"/>
        <w:rPr>
          <w:rFonts w:cs="Arial"/>
          <w:szCs w:val="20"/>
          <w:lang w:val="sl-SI"/>
        </w:rPr>
      </w:pPr>
    </w:p>
    <w:p w:rsidR="00B26CC3" w:rsidRPr="00FA7AFE" w:rsidRDefault="00B26CC3" w:rsidP="00B26CC3">
      <w:pPr>
        <w:jc w:val="both"/>
        <w:rPr>
          <w:rFonts w:cs="Arial"/>
          <w:szCs w:val="20"/>
          <w:lang w:val="sl-SI" w:eastAsia="sl-SI"/>
        </w:rPr>
      </w:pPr>
      <w:r w:rsidRPr="000C6808">
        <w:rPr>
          <w:rFonts w:cs="Arial"/>
          <w:szCs w:val="20"/>
          <w:lang w:val="sl-SI" w:eastAsia="sl-SI"/>
        </w:rPr>
        <w:t>V besedilu uporabljeni izrazi, zapisani</w:t>
      </w:r>
      <w:r w:rsidRPr="00FA7AFE">
        <w:rPr>
          <w:rFonts w:cs="Arial"/>
          <w:szCs w:val="20"/>
          <w:lang w:val="sl-SI" w:eastAsia="sl-SI"/>
        </w:rPr>
        <w:t xml:space="preserve"> v moški slovnični obliki, so uporabljeni kot nevtralni za moške in ženske. </w:t>
      </w:r>
    </w:p>
    <w:p w:rsidR="00B26CC3" w:rsidRDefault="00B26CC3" w:rsidP="00B26CC3">
      <w:pPr>
        <w:pStyle w:val="datumtevilka"/>
        <w:jc w:val="both"/>
      </w:pPr>
    </w:p>
    <w:sectPr w:rsidR="00B26CC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F2346A" w:rsidP="009A0606">
    <w:pPr>
      <w:pStyle w:val="Glava"/>
      <w:tabs>
        <w:tab w:val="left" w:pos="5112"/>
      </w:tabs>
      <w:spacing w:before="120" w:line="276" w:lineRule="auto"/>
      <w:ind w:left="-709"/>
      <w:rPr>
        <w:sz w:val="16"/>
      </w:rPr>
    </w:pPr>
    <w:r>
      <w:rPr>
        <w:noProof/>
        <w:sz w:val="16"/>
        <w:lang w:val="sl-SI" w:eastAsia="sl-SI"/>
      </w:rPr>
      <w:drawing>
        <wp:inline distT="0" distB="0" distL="0" distR="0" wp14:anchorId="5ED8E111" wp14:editId="413F3DB1">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proofErr w:type="spellStart"/>
    <w:r w:rsidR="00E52415">
      <w:rPr>
        <w:rFonts w:cs="Arial"/>
        <w:sz w:val="16"/>
      </w:rPr>
      <w:t>Mariborska</w:t>
    </w:r>
    <w:proofErr w:type="spellEnd"/>
    <w:r w:rsidR="00E52415">
      <w:rPr>
        <w:rFonts w:cs="Arial"/>
        <w:sz w:val="16"/>
      </w:rPr>
      <w:t xml:space="preserve"> </w:t>
    </w:r>
    <w:proofErr w:type="spellStart"/>
    <w:r w:rsidR="00E52415">
      <w:rPr>
        <w:rFonts w:cs="Arial"/>
        <w:sz w:val="16"/>
      </w:rPr>
      <w:t>cesta</w:t>
    </w:r>
    <w:proofErr w:type="spellEnd"/>
    <w:r w:rsidR="00E52415">
      <w:rPr>
        <w:rFonts w:cs="Arial"/>
        <w:sz w:val="16"/>
      </w:rPr>
      <w:t xml:space="preserve"> 88, 3000 </w:t>
    </w:r>
    <w:proofErr w:type="spellStart"/>
    <w:r w:rsidR="00E52415">
      <w:rPr>
        <w:rFonts w:cs="Arial"/>
        <w:sz w:val="16"/>
      </w:rPr>
      <w:t>Celje</w:t>
    </w:r>
    <w:proofErr w:type="spellEnd"/>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6"/>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6"/>
  </w:num>
  <w:num w:numId="16">
    <w:abstractNumId w:val="27"/>
  </w:num>
  <w:num w:numId="17">
    <w:abstractNumId w:val="0"/>
  </w:num>
  <w:num w:numId="18">
    <w:abstractNumId w:val="13"/>
  </w:num>
  <w:num w:numId="19">
    <w:abstractNumId w:val="9"/>
  </w:num>
  <w:num w:numId="20">
    <w:abstractNumId w:val="19"/>
  </w:num>
  <w:num w:numId="21">
    <w:abstractNumId w:val="29"/>
  </w:num>
  <w:num w:numId="22">
    <w:abstractNumId w:val="15"/>
  </w:num>
  <w:num w:numId="23">
    <w:abstractNumId w:val="23"/>
  </w:num>
  <w:num w:numId="24">
    <w:abstractNumId w:val="22"/>
  </w:num>
  <w:num w:numId="25">
    <w:abstractNumId w:val="2"/>
  </w:num>
  <w:num w:numId="26">
    <w:abstractNumId w:val="21"/>
  </w:num>
  <w:num w:numId="27">
    <w:abstractNumId w:val="8"/>
  </w:num>
  <w:num w:numId="28">
    <w:abstractNumId w:val="30"/>
  </w:num>
  <w:num w:numId="29">
    <w:abstractNumId w:val="28"/>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0895"/>
    <w:rsid w:val="00072B31"/>
    <w:rsid w:val="00096C51"/>
    <w:rsid w:val="000A0B02"/>
    <w:rsid w:val="000A35BB"/>
    <w:rsid w:val="000A49E9"/>
    <w:rsid w:val="000A56B9"/>
    <w:rsid w:val="000A7238"/>
    <w:rsid w:val="000C0217"/>
    <w:rsid w:val="000C1853"/>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260C"/>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2A2C"/>
    <w:rsid w:val="002A2B69"/>
    <w:rsid w:val="002A3A43"/>
    <w:rsid w:val="002A49CE"/>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23C1"/>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2B5C"/>
    <w:rsid w:val="00687B93"/>
    <w:rsid w:val="0069599F"/>
    <w:rsid w:val="006A148C"/>
    <w:rsid w:val="006A2A09"/>
    <w:rsid w:val="006A31E1"/>
    <w:rsid w:val="006C0A9D"/>
    <w:rsid w:val="006C1108"/>
    <w:rsid w:val="006C170B"/>
    <w:rsid w:val="006C70D0"/>
    <w:rsid w:val="006C72AD"/>
    <w:rsid w:val="006D5CD8"/>
    <w:rsid w:val="006D7D34"/>
    <w:rsid w:val="006E76F7"/>
    <w:rsid w:val="006E7ED9"/>
    <w:rsid w:val="006F0822"/>
    <w:rsid w:val="006F1B6C"/>
    <w:rsid w:val="007026A4"/>
    <w:rsid w:val="00702BCC"/>
    <w:rsid w:val="007038B7"/>
    <w:rsid w:val="007112B7"/>
    <w:rsid w:val="0071570F"/>
    <w:rsid w:val="00725271"/>
    <w:rsid w:val="00725A61"/>
    <w:rsid w:val="00733017"/>
    <w:rsid w:val="0073615F"/>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7D1"/>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6E8E"/>
    <w:rsid w:val="008E748C"/>
    <w:rsid w:val="008F0E7A"/>
    <w:rsid w:val="008F3500"/>
    <w:rsid w:val="00901070"/>
    <w:rsid w:val="009118A2"/>
    <w:rsid w:val="0091378C"/>
    <w:rsid w:val="00915FD1"/>
    <w:rsid w:val="0092322F"/>
    <w:rsid w:val="00924E3C"/>
    <w:rsid w:val="00926539"/>
    <w:rsid w:val="00927EF9"/>
    <w:rsid w:val="0093740F"/>
    <w:rsid w:val="00940477"/>
    <w:rsid w:val="0094269F"/>
    <w:rsid w:val="00942E72"/>
    <w:rsid w:val="00945E55"/>
    <w:rsid w:val="0095631D"/>
    <w:rsid w:val="009612BB"/>
    <w:rsid w:val="00976B22"/>
    <w:rsid w:val="009823EE"/>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3D01"/>
    <w:rsid w:val="00AD742F"/>
    <w:rsid w:val="00AF19F9"/>
    <w:rsid w:val="00AF3E75"/>
    <w:rsid w:val="00AF7CDE"/>
    <w:rsid w:val="00B05B22"/>
    <w:rsid w:val="00B11A80"/>
    <w:rsid w:val="00B12EB7"/>
    <w:rsid w:val="00B1698B"/>
    <w:rsid w:val="00B17141"/>
    <w:rsid w:val="00B22B5D"/>
    <w:rsid w:val="00B26827"/>
    <w:rsid w:val="00B26CC3"/>
    <w:rsid w:val="00B31575"/>
    <w:rsid w:val="00B43F4C"/>
    <w:rsid w:val="00B44630"/>
    <w:rsid w:val="00B52165"/>
    <w:rsid w:val="00B54479"/>
    <w:rsid w:val="00B6739A"/>
    <w:rsid w:val="00B70472"/>
    <w:rsid w:val="00B70E4A"/>
    <w:rsid w:val="00B75054"/>
    <w:rsid w:val="00B766B6"/>
    <w:rsid w:val="00B8547D"/>
    <w:rsid w:val="00B902B9"/>
    <w:rsid w:val="00BB090E"/>
    <w:rsid w:val="00BB6D7D"/>
    <w:rsid w:val="00BC0A6D"/>
    <w:rsid w:val="00BD3D39"/>
    <w:rsid w:val="00BD5B19"/>
    <w:rsid w:val="00BE16A8"/>
    <w:rsid w:val="00BF35A6"/>
    <w:rsid w:val="00BF67B1"/>
    <w:rsid w:val="00BF6F4C"/>
    <w:rsid w:val="00C0311C"/>
    <w:rsid w:val="00C0372F"/>
    <w:rsid w:val="00C05C09"/>
    <w:rsid w:val="00C2457A"/>
    <w:rsid w:val="00C250D5"/>
    <w:rsid w:val="00C25221"/>
    <w:rsid w:val="00C27C0E"/>
    <w:rsid w:val="00C3128E"/>
    <w:rsid w:val="00C35666"/>
    <w:rsid w:val="00C447A5"/>
    <w:rsid w:val="00C46770"/>
    <w:rsid w:val="00C50F26"/>
    <w:rsid w:val="00C5679D"/>
    <w:rsid w:val="00C64515"/>
    <w:rsid w:val="00C64731"/>
    <w:rsid w:val="00C65E7B"/>
    <w:rsid w:val="00C72A99"/>
    <w:rsid w:val="00C90DC8"/>
    <w:rsid w:val="00C92898"/>
    <w:rsid w:val="00C96D2D"/>
    <w:rsid w:val="00CA1DF1"/>
    <w:rsid w:val="00CA4340"/>
    <w:rsid w:val="00CA5FB8"/>
    <w:rsid w:val="00CB015D"/>
    <w:rsid w:val="00CB2828"/>
    <w:rsid w:val="00CC1781"/>
    <w:rsid w:val="00CC4A25"/>
    <w:rsid w:val="00CC52A2"/>
    <w:rsid w:val="00CD5B4F"/>
    <w:rsid w:val="00CD5DA5"/>
    <w:rsid w:val="00CE103C"/>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2CFC"/>
    <w:rsid w:val="00D8542D"/>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52415"/>
    <w:rsid w:val="00E627CD"/>
    <w:rsid w:val="00E642B1"/>
    <w:rsid w:val="00E6643C"/>
    <w:rsid w:val="00E706A8"/>
    <w:rsid w:val="00E716ED"/>
    <w:rsid w:val="00E86705"/>
    <w:rsid w:val="00E9465D"/>
    <w:rsid w:val="00EA13D9"/>
    <w:rsid w:val="00EC6ED7"/>
    <w:rsid w:val="00ED1C3E"/>
    <w:rsid w:val="00ED20C1"/>
    <w:rsid w:val="00ED2B75"/>
    <w:rsid w:val="00ED36FA"/>
    <w:rsid w:val="00EE1EFB"/>
    <w:rsid w:val="00EE62A3"/>
    <w:rsid w:val="00EF3D79"/>
    <w:rsid w:val="00F01905"/>
    <w:rsid w:val="00F1524B"/>
    <w:rsid w:val="00F2346A"/>
    <w:rsid w:val="00F240BB"/>
    <w:rsid w:val="00F45102"/>
    <w:rsid w:val="00F475A1"/>
    <w:rsid w:val="00F57FED"/>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4:docId w14:val="322E741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706">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12</TotalTime>
  <Pages>2</Pages>
  <Words>836</Words>
  <Characters>4941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2020-10-28T05:47:00Z</cp:lastPrinted>
  <dcterms:created xsi:type="dcterms:W3CDTF">2023-06-21T06:29:00Z</dcterms:created>
  <dcterms:modified xsi:type="dcterms:W3CDTF">2023-06-21T06:41:00Z</dcterms:modified>
</cp:coreProperties>
</file>