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B7" w:rsidRDefault="00CC07B7" w:rsidP="005B14AC">
      <w:pPr>
        <w:tabs>
          <w:tab w:val="left" w:pos="2835"/>
        </w:tabs>
        <w:spacing w:line="240" w:lineRule="auto"/>
        <w:jc w:val="both"/>
        <w:rPr>
          <w:rFonts w:cs="Arial"/>
          <w:szCs w:val="20"/>
          <w:lang w:val="sl-SI"/>
        </w:rPr>
      </w:pPr>
    </w:p>
    <w:p w:rsidR="005B14AC" w:rsidRDefault="005B14AC" w:rsidP="005B14AC">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Pr>
          <w:rFonts w:cs="Arial"/>
          <w:szCs w:val="20"/>
          <w:lang w:val="sl-SI"/>
        </w:rPr>
        <w:t>,</w:t>
      </w:r>
      <w:r w:rsidRPr="00A063DA">
        <w:rPr>
          <w:rFonts w:cs="Arial"/>
          <w:szCs w:val="20"/>
          <w:lang w:val="sl-SI"/>
        </w:rPr>
        <w:t xml:space="preserve"> 58. člena in </w:t>
      </w:r>
      <w:r>
        <w:rPr>
          <w:rFonts w:cs="Arial"/>
          <w:szCs w:val="20"/>
          <w:lang w:val="sl-SI"/>
        </w:rPr>
        <w:t>59. člena</w:t>
      </w:r>
      <w:r w:rsidRPr="00A063DA">
        <w:rPr>
          <w:rFonts w:cs="Arial"/>
          <w:szCs w:val="20"/>
          <w:lang w:val="sl-SI"/>
        </w:rPr>
        <w:t xml:space="preserve"> Zakona o javnih uslužbencih </w:t>
      </w:r>
      <w:r>
        <w:rPr>
          <w:rFonts w:cs="Arial"/>
          <w:szCs w:val="20"/>
          <w:lang w:val="sl-SI"/>
        </w:rPr>
        <w:t>(</w:t>
      </w:r>
      <w:r w:rsidRPr="00A063DA">
        <w:rPr>
          <w:rFonts w:cs="Arial"/>
          <w:szCs w:val="20"/>
          <w:lang w:val="sl-SI"/>
        </w:rPr>
        <w:t xml:space="preserve">Uradni list RS, št. </w:t>
      </w:r>
      <w:r w:rsidRPr="00861D8E">
        <w:rPr>
          <w:rFonts w:cs="Arial"/>
          <w:szCs w:val="20"/>
          <w:lang w:val="sl-SI"/>
        </w:rPr>
        <w:t xml:space="preserve">št. 63/07 – </w:t>
      </w:r>
      <w:r>
        <w:rPr>
          <w:rFonts w:cs="Arial"/>
          <w:szCs w:val="20"/>
          <w:lang w:val="sl-SI"/>
        </w:rPr>
        <w:t>UPB, s spremembami</w:t>
      </w:r>
      <w:r w:rsidR="00CC07B7">
        <w:rPr>
          <w:rFonts w:cs="Arial"/>
          <w:szCs w:val="20"/>
          <w:lang w:val="sl-SI"/>
        </w:rPr>
        <w:t xml:space="preserve"> in dopolnitvami</w:t>
      </w:r>
      <w:r w:rsidR="009E51F0">
        <w:rPr>
          <w:rFonts w:cs="Arial"/>
          <w:szCs w:val="20"/>
          <w:lang w:val="sl-SI"/>
        </w:rPr>
        <w:t>; v nadaljevanju: ZJU</w:t>
      </w:r>
      <w:r w:rsidRPr="00A063DA">
        <w:rPr>
          <w:rFonts w:cs="Arial"/>
          <w:szCs w:val="20"/>
          <w:lang w:val="sl-SI"/>
        </w:rPr>
        <w:t xml:space="preserve">) </w:t>
      </w:r>
      <w:r w:rsidRPr="00D3446D">
        <w:rPr>
          <w:rFonts w:cs="Arial"/>
          <w:b/>
          <w:szCs w:val="20"/>
          <w:lang w:val="sl-SI"/>
        </w:rPr>
        <w:t>Direkcija Republike Slovenije za vode</w:t>
      </w:r>
      <w:r w:rsidRPr="00A063DA">
        <w:rPr>
          <w:rFonts w:cs="Arial"/>
          <w:szCs w:val="20"/>
          <w:lang w:val="sl-SI"/>
        </w:rPr>
        <w:t xml:space="preserve"> objavlja javni natečaj za zasedbo prostega uradniškega delovnega mesta za nedoločen čas s polnim delovnim časom</w:t>
      </w:r>
      <w:r>
        <w:rPr>
          <w:rFonts w:cs="Arial"/>
          <w:szCs w:val="20"/>
          <w:lang w:val="sl-SI" w:eastAsia="sl-SI"/>
        </w:rPr>
        <w:t xml:space="preserve"> in 3 mesečnim poskusnim delom:</w:t>
      </w:r>
    </w:p>
    <w:p w:rsidR="005B14AC" w:rsidRDefault="005B14AC" w:rsidP="005B14AC">
      <w:pPr>
        <w:tabs>
          <w:tab w:val="left" w:pos="2835"/>
        </w:tabs>
        <w:spacing w:line="240" w:lineRule="auto"/>
        <w:jc w:val="both"/>
        <w:rPr>
          <w:rFonts w:cs="Arial"/>
          <w:szCs w:val="20"/>
          <w:lang w:val="sl-SI" w:eastAsia="sl-SI"/>
        </w:rPr>
      </w:pPr>
    </w:p>
    <w:p w:rsidR="005B14AC" w:rsidRDefault="005B14AC" w:rsidP="005B14AC">
      <w:pPr>
        <w:autoSpaceDE w:val="0"/>
        <w:autoSpaceDN w:val="0"/>
        <w:adjustRightInd w:val="0"/>
        <w:jc w:val="center"/>
        <w:rPr>
          <w:rFonts w:cs="Arial"/>
          <w:b/>
          <w:szCs w:val="20"/>
          <w:lang w:val="sl-SI"/>
        </w:rPr>
      </w:pPr>
      <w:r>
        <w:rPr>
          <w:rFonts w:cs="Arial"/>
          <w:b/>
          <w:szCs w:val="20"/>
          <w:lang w:val="sl-SI"/>
        </w:rPr>
        <w:t>PODSEKRETAR</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CC07B7">
        <w:rPr>
          <w:rFonts w:cs="Arial"/>
          <w:b/>
          <w:szCs w:val="20"/>
          <w:lang w:val="sl-SI"/>
        </w:rPr>
        <w:t>1502</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CC07B7" w:rsidRDefault="00CC07B7" w:rsidP="005B14AC">
      <w:pPr>
        <w:autoSpaceDE w:val="0"/>
        <w:autoSpaceDN w:val="0"/>
        <w:adjustRightInd w:val="0"/>
        <w:jc w:val="center"/>
        <w:rPr>
          <w:rFonts w:cs="Arial"/>
          <w:b/>
          <w:szCs w:val="20"/>
          <w:lang w:val="sl-SI"/>
        </w:rPr>
      </w:pPr>
      <w:r>
        <w:rPr>
          <w:rFonts w:cs="Arial"/>
          <w:b/>
          <w:szCs w:val="20"/>
          <w:lang w:val="sl-SI"/>
        </w:rPr>
        <w:t>v Oddelku za informatiko, GIS in arhiv,</w:t>
      </w:r>
    </w:p>
    <w:p w:rsidR="00CC07B7" w:rsidRDefault="00367B29" w:rsidP="005B14AC">
      <w:pPr>
        <w:autoSpaceDE w:val="0"/>
        <w:autoSpaceDN w:val="0"/>
        <w:adjustRightInd w:val="0"/>
        <w:jc w:val="center"/>
        <w:rPr>
          <w:rFonts w:cs="Arial"/>
          <w:b/>
          <w:szCs w:val="20"/>
          <w:lang w:val="sl-SI"/>
        </w:rPr>
      </w:pPr>
      <w:r>
        <w:rPr>
          <w:rFonts w:cs="Arial"/>
          <w:b/>
          <w:szCs w:val="20"/>
          <w:lang w:val="sl-SI"/>
        </w:rPr>
        <w:t>v</w:t>
      </w:r>
      <w:r w:rsidR="00CC07B7">
        <w:rPr>
          <w:rFonts w:cs="Arial"/>
          <w:b/>
          <w:szCs w:val="20"/>
          <w:lang w:val="sl-SI"/>
        </w:rPr>
        <w:t xml:space="preserve"> Službi za splošne in pravne zadeve</w:t>
      </w:r>
    </w:p>
    <w:p w:rsidR="005B14AC" w:rsidRDefault="005B14AC" w:rsidP="005B14AC">
      <w:pPr>
        <w:spacing w:line="240" w:lineRule="auto"/>
        <w:jc w:val="both"/>
        <w:rPr>
          <w:rFonts w:cs="Arial"/>
          <w:szCs w:val="20"/>
          <w:lang w:val="sl-SI"/>
        </w:rPr>
      </w:pPr>
    </w:p>
    <w:p w:rsidR="005B14AC" w:rsidRDefault="005B14AC" w:rsidP="005B14AC">
      <w:pPr>
        <w:spacing w:line="240" w:lineRule="auto"/>
        <w:jc w:val="both"/>
        <w:rPr>
          <w:rFonts w:cs="Arial"/>
          <w:szCs w:val="20"/>
          <w:lang w:val="sl-SI"/>
        </w:rPr>
      </w:pPr>
      <w:r>
        <w:rPr>
          <w:rFonts w:cs="Arial"/>
          <w:szCs w:val="20"/>
          <w:lang w:val="sl-SI"/>
        </w:rPr>
        <w:t xml:space="preserve">Lokacija opravljanja dela: </w:t>
      </w:r>
      <w:r w:rsidR="00CC07B7">
        <w:rPr>
          <w:rFonts w:cs="Arial"/>
          <w:szCs w:val="20"/>
          <w:lang w:val="sl-SI"/>
        </w:rPr>
        <w:t>Celje</w:t>
      </w:r>
    </w:p>
    <w:p w:rsidR="005B14AC" w:rsidRPr="00901F8D" w:rsidRDefault="005B14AC" w:rsidP="005B14AC">
      <w:pPr>
        <w:spacing w:line="240" w:lineRule="auto"/>
        <w:jc w:val="both"/>
        <w:rPr>
          <w:rFonts w:cs="Arial"/>
          <w:szCs w:val="20"/>
          <w:lang w:val="sl-SI"/>
        </w:rPr>
      </w:pPr>
    </w:p>
    <w:p w:rsidR="005B14AC" w:rsidRPr="00F663A6" w:rsidRDefault="005B14AC" w:rsidP="005B14AC">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5B14AC" w:rsidRPr="00987B3C" w:rsidRDefault="005B14AC" w:rsidP="005B14AC">
      <w:pPr>
        <w:numPr>
          <w:ilvl w:val="0"/>
          <w:numId w:val="19"/>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5B14AC" w:rsidRDefault="005B14AC" w:rsidP="005B14AC">
      <w:pPr>
        <w:numPr>
          <w:ilvl w:val="0"/>
          <w:numId w:val="19"/>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5B14AC" w:rsidRDefault="005B14AC" w:rsidP="005B14AC">
      <w:pPr>
        <w:numPr>
          <w:ilvl w:val="0"/>
          <w:numId w:val="19"/>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5B14AC" w:rsidRDefault="005B14AC" w:rsidP="005B14AC">
      <w:pPr>
        <w:numPr>
          <w:ilvl w:val="0"/>
          <w:numId w:val="19"/>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5B14A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5B14AC" w:rsidRPr="00987B3C" w:rsidRDefault="005B14AC" w:rsidP="005B14AC">
      <w:pPr>
        <w:spacing w:line="240" w:lineRule="auto"/>
        <w:jc w:val="both"/>
        <w:rPr>
          <w:b/>
          <w:szCs w:val="20"/>
          <w:lang w:val="sl-SI" w:eastAsia="sl-SI"/>
        </w:rPr>
      </w:pPr>
    </w:p>
    <w:p w:rsidR="005B14AC" w:rsidRPr="00901F8D" w:rsidRDefault="005B14AC" w:rsidP="005B14AC">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5B14AC" w:rsidRDefault="005B14AC" w:rsidP="005B14AC">
      <w:pPr>
        <w:spacing w:line="240" w:lineRule="auto"/>
        <w:jc w:val="both"/>
        <w:rPr>
          <w:rFonts w:cs="Arial"/>
          <w:color w:val="000000"/>
          <w:szCs w:val="20"/>
          <w:lang w:eastAsia="sl-SI"/>
        </w:rPr>
      </w:pPr>
    </w:p>
    <w:p w:rsidR="005B14AC" w:rsidRPr="00AE449A" w:rsidRDefault="005B14AC" w:rsidP="005B14AC">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5B14AC" w:rsidRDefault="005B14AC" w:rsidP="005B14AC">
      <w:pPr>
        <w:spacing w:line="260" w:lineRule="atLeast"/>
        <w:jc w:val="both"/>
        <w:rPr>
          <w:rFonts w:cs="Arial"/>
          <w:iCs/>
          <w:szCs w:val="20"/>
          <w:lang w:val="sl-SI" w:eastAsia="sl-SI"/>
        </w:rPr>
      </w:pPr>
    </w:p>
    <w:p w:rsidR="005B14AC" w:rsidRDefault="005B14AC" w:rsidP="005B14AC">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5B14AC" w:rsidRDefault="005B14AC" w:rsidP="005B14AC">
      <w:pPr>
        <w:spacing w:line="260" w:lineRule="atLeast"/>
        <w:jc w:val="both"/>
        <w:rPr>
          <w:rFonts w:cs="Arial"/>
          <w:iCs/>
          <w:szCs w:val="20"/>
          <w:lang w:val="sl-SI" w:eastAsia="sl-SI"/>
        </w:rPr>
      </w:pPr>
    </w:p>
    <w:p w:rsidR="005B14AC" w:rsidRPr="00901F8D" w:rsidRDefault="005B14AC" w:rsidP="005B14AC">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AC6CAB" w:rsidRDefault="00AC6CAB" w:rsidP="005B14AC">
      <w:pPr>
        <w:spacing w:line="240" w:lineRule="auto"/>
        <w:jc w:val="both"/>
        <w:rPr>
          <w:rFonts w:cs="Arial"/>
          <w:szCs w:val="20"/>
          <w:lang w:val="sl-SI"/>
        </w:rPr>
      </w:pPr>
    </w:p>
    <w:p w:rsidR="005B14AC" w:rsidRPr="008F2A0D" w:rsidRDefault="005B14AC" w:rsidP="005B14AC">
      <w:pPr>
        <w:spacing w:line="240" w:lineRule="auto"/>
        <w:jc w:val="both"/>
        <w:rPr>
          <w:rFonts w:cs="Arial"/>
          <w:szCs w:val="20"/>
          <w:lang w:val="sl-SI"/>
        </w:rPr>
      </w:pPr>
      <w:r w:rsidRPr="008F2A0D">
        <w:rPr>
          <w:rFonts w:cs="Arial"/>
          <w:szCs w:val="20"/>
          <w:lang w:val="sl-SI"/>
        </w:rPr>
        <w:t>Delovne naloge izbranega kandidata na delovnem mestu bodo:</w:t>
      </w:r>
    </w:p>
    <w:p w:rsidR="00AC6CAB" w:rsidRDefault="00AC6CAB" w:rsidP="00AC6CAB">
      <w:pPr>
        <w:pStyle w:val="Odstavekseznama"/>
        <w:numPr>
          <w:ilvl w:val="0"/>
          <w:numId w:val="20"/>
        </w:numPr>
        <w:jc w:val="both"/>
        <w:rPr>
          <w:rFonts w:eastAsia="Calibri" w:cs="Arial"/>
          <w:lang w:val="sl-SI"/>
        </w:rPr>
      </w:pPr>
      <w:r w:rsidRPr="00AC6CAB">
        <w:rPr>
          <w:rFonts w:eastAsia="Calibri" w:cs="Arial"/>
          <w:lang w:val="sl-SI"/>
        </w:rPr>
        <w:t>vodenje projektnih skupin,</w:t>
      </w:r>
    </w:p>
    <w:p w:rsidR="00AC6CAB" w:rsidRDefault="00AC6CAB" w:rsidP="00AC6CAB">
      <w:pPr>
        <w:pStyle w:val="Odstavekseznama"/>
        <w:numPr>
          <w:ilvl w:val="0"/>
          <w:numId w:val="20"/>
        </w:numPr>
        <w:jc w:val="both"/>
        <w:rPr>
          <w:rFonts w:eastAsia="Calibri" w:cs="Arial"/>
          <w:lang w:val="sl-SI"/>
        </w:rPr>
      </w:pPr>
      <w:r w:rsidRPr="00AC6CAB">
        <w:rPr>
          <w:rFonts w:eastAsia="Calibri" w:cs="Arial"/>
          <w:lang w:val="sl-SI"/>
        </w:rPr>
        <w:t>samostojno oblikovanje sistemskih rešitev in drugih najzahtevnejših gradiv,</w:t>
      </w:r>
    </w:p>
    <w:p w:rsidR="00AC6CAB" w:rsidRDefault="00AC6CAB" w:rsidP="00AC6CAB">
      <w:pPr>
        <w:pStyle w:val="Odstavekseznama"/>
        <w:numPr>
          <w:ilvl w:val="0"/>
          <w:numId w:val="20"/>
        </w:numPr>
        <w:jc w:val="both"/>
        <w:rPr>
          <w:rFonts w:eastAsia="Calibri" w:cs="Arial"/>
          <w:lang w:val="sl-SI"/>
        </w:rPr>
      </w:pPr>
      <w:r w:rsidRPr="00AC6CAB">
        <w:rPr>
          <w:rFonts w:eastAsia="Calibri" w:cs="Arial"/>
          <w:lang w:val="sl-SI"/>
        </w:rPr>
        <w:t>vodenje in sodelovanje v najzahtevnejših projektnih skupinah,</w:t>
      </w:r>
    </w:p>
    <w:p w:rsidR="00AC6CAB" w:rsidRDefault="00AC6CAB" w:rsidP="00AC6CAB">
      <w:pPr>
        <w:pStyle w:val="Odstavekseznama"/>
        <w:numPr>
          <w:ilvl w:val="0"/>
          <w:numId w:val="20"/>
        </w:numPr>
        <w:jc w:val="both"/>
        <w:rPr>
          <w:rFonts w:eastAsia="Calibri" w:cs="Arial"/>
          <w:lang w:val="sl-SI"/>
        </w:rPr>
      </w:pPr>
      <w:r w:rsidRPr="00AC6CAB">
        <w:rPr>
          <w:rFonts w:eastAsia="Calibri" w:cs="Arial"/>
          <w:lang w:val="sl-SI"/>
        </w:rPr>
        <w:t>vodenje in odločanje v najzahtevnejših upravnih postopkih na prvi stopnji,</w:t>
      </w:r>
      <w:r>
        <w:rPr>
          <w:rFonts w:eastAsia="Calibri" w:cs="Arial"/>
          <w:lang w:val="sl-SI"/>
        </w:rPr>
        <w:t xml:space="preserve"> </w:t>
      </w:r>
    </w:p>
    <w:p w:rsidR="005B14AC" w:rsidRPr="00AC6CAB" w:rsidRDefault="00AC6CAB" w:rsidP="00AC6CAB">
      <w:pPr>
        <w:pStyle w:val="Odstavekseznama"/>
        <w:numPr>
          <w:ilvl w:val="0"/>
          <w:numId w:val="20"/>
        </w:numPr>
        <w:jc w:val="both"/>
        <w:rPr>
          <w:rFonts w:eastAsia="Calibri" w:cs="Arial"/>
          <w:lang w:val="sl-SI"/>
        </w:rPr>
      </w:pPr>
      <w:r w:rsidRPr="00AC6CAB">
        <w:rPr>
          <w:rFonts w:eastAsia="Calibri" w:cs="Arial"/>
          <w:lang w:val="sl-SI"/>
        </w:rPr>
        <w:t>opravljanje drugih najzahtevnejših nalog.</w:t>
      </w:r>
    </w:p>
    <w:p w:rsidR="001B2A45" w:rsidRDefault="001B2A45" w:rsidP="001B2A45">
      <w:pPr>
        <w:autoSpaceDE w:val="0"/>
        <w:autoSpaceDN w:val="0"/>
        <w:adjustRightInd w:val="0"/>
        <w:spacing w:line="240" w:lineRule="auto"/>
        <w:jc w:val="both"/>
        <w:rPr>
          <w:rFonts w:cs="Arial"/>
          <w:szCs w:val="20"/>
          <w:lang w:val="sl-SI" w:eastAsia="sl-SI"/>
        </w:rPr>
      </w:pPr>
    </w:p>
    <w:p w:rsidR="001B2A45" w:rsidRPr="00006AAC" w:rsidRDefault="001B2A45" w:rsidP="001B2A45">
      <w:pPr>
        <w:autoSpaceDE w:val="0"/>
        <w:autoSpaceDN w:val="0"/>
        <w:adjustRightInd w:val="0"/>
        <w:spacing w:line="240" w:lineRule="auto"/>
        <w:jc w:val="both"/>
        <w:rPr>
          <w:rFonts w:cs="Arial"/>
          <w:szCs w:val="20"/>
          <w:lang w:val="sl-SI" w:eastAsia="sl-SI"/>
        </w:rPr>
      </w:pPr>
      <w:r w:rsidRPr="00720CD2">
        <w:rPr>
          <w:rFonts w:eastAsia="Calibri" w:cs="Arial"/>
          <w:szCs w:val="20"/>
          <w:lang w:val="sl-SI"/>
        </w:rPr>
        <w:t>Izbrani kandidat bo na delovnem mestu opravljal naloge</w:t>
      </w:r>
      <w:r>
        <w:rPr>
          <w:rFonts w:cs="Arial"/>
          <w:szCs w:val="20"/>
          <w:lang w:val="sl-SI" w:eastAsia="sl-SI"/>
        </w:rPr>
        <w:t xml:space="preserve"> </w:t>
      </w:r>
      <w:r w:rsidRPr="00006AAC">
        <w:rPr>
          <w:rFonts w:cs="Arial"/>
          <w:szCs w:val="20"/>
          <w:lang w:val="sl-SI" w:eastAsia="sl-SI"/>
        </w:rPr>
        <w:t>s področja:</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poslovne analize, zajema zahtev in načrtovanja informacijskih sistemov,</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sodelovanja v postopkih javnih naročil,</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napredne visokonivojske administracije in upravljanja informacijskih rešitev,</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prostorskih informacijskih sistemov,</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koordinacije razvoja, testiranja, namestitev s pogodbenimi izvajalci,</w:t>
      </w:r>
    </w:p>
    <w:p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funkcionalnega testiranja informacijskih rešitev.</w:t>
      </w:r>
    </w:p>
    <w:p w:rsidR="005B14AC" w:rsidRDefault="005B14AC" w:rsidP="005B14AC">
      <w:pPr>
        <w:pStyle w:val="Odstavekseznama"/>
        <w:spacing w:line="240" w:lineRule="auto"/>
        <w:jc w:val="both"/>
        <w:rPr>
          <w:rFonts w:eastAsia="Calibri" w:cs="Arial"/>
          <w:szCs w:val="20"/>
          <w:lang w:val="sl-SI"/>
        </w:rPr>
      </w:pPr>
    </w:p>
    <w:p w:rsidR="005B14AC" w:rsidRPr="00995AEA" w:rsidRDefault="005B14AC" w:rsidP="005B14AC">
      <w:pPr>
        <w:autoSpaceDE w:val="0"/>
        <w:autoSpaceDN w:val="0"/>
        <w:adjustRightInd w:val="0"/>
        <w:spacing w:line="240" w:lineRule="auto"/>
        <w:jc w:val="both"/>
        <w:rPr>
          <w:rFonts w:cs="Arial"/>
          <w:szCs w:val="20"/>
          <w:lang w:val="sl-SI"/>
        </w:rPr>
      </w:pPr>
      <w:r w:rsidRPr="00995AEA">
        <w:rPr>
          <w:rFonts w:cs="Arial"/>
          <w:szCs w:val="20"/>
          <w:lang w:val="sl-SI"/>
        </w:rPr>
        <w:t xml:space="preserve">Prijava </w:t>
      </w:r>
      <w:r>
        <w:rPr>
          <w:rFonts w:cs="Arial"/>
          <w:szCs w:val="20"/>
          <w:lang w:val="sl-SI"/>
        </w:rPr>
        <w:t xml:space="preserve">na javni natečaj se </w:t>
      </w:r>
      <w:r w:rsidRPr="00995AEA">
        <w:rPr>
          <w:rFonts w:cs="Arial"/>
          <w:szCs w:val="20"/>
          <w:lang w:val="sl-SI"/>
        </w:rPr>
        <w:t xml:space="preserve">mora </w:t>
      </w:r>
      <w:r>
        <w:rPr>
          <w:rFonts w:cs="Arial"/>
          <w:szCs w:val="20"/>
          <w:lang w:val="sl-SI"/>
        </w:rPr>
        <w:t xml:space="preserve">obvezno </w:t>
      </w:r>
      <w:r w:rsidRPr="001E7510">
        <w:rPr>
          <w:rFonts w:cs="Arial"/>
          <w:b/>
          <w:szCs w:val="20"/>
          <w:lang w:val="sl-SI"/>
        </w:rPr>
        <w:t>posredovati na predpisanem obrazcu »Vloga za zaposlitev«</w:t>
      </w:r>
      <w:r w:rsidRPr="00995AEA">
        <w:rPr>
          <w:rFonts w:cs="Arial"/>
          <w:szCs w:val="20"/>
          <w:lang w:val="sl-SI"/>
        </w:rPr>
        <w:t xml:space="preserve"> </w:t>
      </w:r>
      <w:r>
        <w:rPr>
          <w:rFonts w:cs="Arial"/>
          <w:szCs w:val="20"/>
          <w:lang w:val="sl-SI"/>
        </w:rPr>
        <w:t xml:space="preserve">(objavljena na osrednjem </w:t>
      </w:r>
      <w:r w:rsidR="00FD6341">
        <w:rPr>
          <w:rFonts w:cs="Arial"/>
          <w:szCs w:val="20"/>
          <w:lang w:val="sl-SI"/>
        </w:rPr>
        <w:t>spletnem mestu državne uprave GOV.SI</w:t>
      </w:r>
      <w:r>
        <w:rPr>
          <w:rFonts w:cs="Arial"/>
          <w:szCs w:val="20"/>
          <w:lang w:val="sl-SI"/>
        </w:rPr>
        <w:t>)</w:t>
      </w:r>
      <w:r w:rsidRPr="00995AEA">
        <w:rPr>
          <w:rFonts w:cs="Arial"/>
          <w:szCs w:val="20"/>
          <w:lang w:val="sl-SI"/>
        </w:rPr>
        <w:t>, iz katere mora biti razvidno:</w:t>
      </w:r>
    </w:p>
    <w:p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da</w:t>
      </w:r>
      <w:r>
        <w:rPr>
          <w:rFonts w:cs="Arial"/>
          <w:szCs w:val="20"/>
          <w:lang w:val="sl-SI"/>
        </w:rPr>
        <w:t xml:space="preserve"> izjavlja</w:t>
      </w:r>
      <w:r w:rsidRPr="00915FD1">
        <w:rPr>
          <w:rFonts w:cs="Arial"/>
          <w:szCs w:val="20"/>
          <w:lang w:val="sl-SI"/>
        </w:rPr>
        <w:t>:</w:t>
      </w:r>
    </w:p>
    <w:p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je državljan Republike Slovenije,</w:t>
      </w:r>
    </w:p>
    <w:p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zoper njega ni vložena pravnomočna obtožnica zaradi naklepnega kaznivega dejanja, ki se preganja po uradni dolžnosti;</w:t>
      </w:r>
    </w:p>
    <w:p w:rsidR="005B14AC" w:rsidRPr="00990BCC" w:rsidRDefault="005B14AC" w:rsidP="005B14AC">
      <w:pPr>
        <w:numPr>
          <w:ilvl w:val="0"/>
          <w:numId w:val="18"/>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5B14AC" w:rsidRPr="00915FD1" w:rsidRDefault="005B14AC" w:rsidP="005B14AC">
      <w:pPr>
        <w:spacing w:line="240" w:lineRule="auto"/>
        <w:ind w:right="-19"/>
        <w:jc w:val="both"/>
        <w:rPr>
          <w:rFonts w:cs="Arial"/>
          <w:szCs w:val="20"/>
          <w:lang w:val="sl-SI"/>
        </w:rPr>
      </w:pPr>
    </w:p>
    <w:p w:rsidR="005B14AC" w:rsidRPr="00901F8D" w:rsidRDefault="005B14AC" w:rsidP="005B14AC">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5B14AC" w:rsidRDefault="005B14AC" w:rsidP="005B14AC">
      <w:pPr>
        <w:rPr>
          <w:rFonts w:cs="Arial"/>
          <w:szCs w:val="20"/>
          <w:lang w:val="sl-SI"/>
        </w:rPr>
      </w:pPr>
    </w:p>
    <w:p w:rsidR="005B14AC" w:rsidRPr="00901F8D" w:rsidRDefault="005B14AC" w:rsidP="005B14AC">
      <w:pPr>
        <w:rPr>
          <w:rFonts w:cs="Arial"/>
          <w:szCs w:val="20"/>
          <w:lang w:val="sl-SI"/>
        </w:rPr>
      </w:pPr>
      <w:r>
        <w:rPr>
          <w:rFonts w:cs="Arial"/>
          <w:szCs w:val="20"/>
          <w:lang w:val="sl-SI"/>
        </w:rPr>
        <w:t xml:space="preserve">V skladu z 61.a členom </w:t>
      </w:r>
      <w:r w:rsidRPr="00901F8D">
        <w:rPr>
          <w:rFonts w:cs="Arial"/>
          <w:szCs w:val="20"/>
          <w:lang w:val="sl-SI"/>
        </w:rPr>
        <w:t>ZJU, se v izbirni postopek ne uvrsti kandidat, ki ne izpolnjuje natečajnih pogojev.</w:t>
      </w:r>
    </w:p>
    <w:p w:rsidR="005B14AC" w:rsidRDefault="005B14AC" w:rsidP="005B14AC">
      <w:pPr>
        <w:autoSpaceDE w:val="0"/>
        <w:autoSpaceDN w:val="0"/>
        <w:adjustRightInd w:val="0"/>
        <w:spacing w:line="240" w:lineRule="auto"/>
        <w:jc w:val="both"/>
        <w:rPr>
          <w:rFonts w:cs="Arial"/>
          <w:color w:val="000000"/>
          <w:szCs w:val="20"/>
          <w:lang w:val="sl-SI" w:eastAsia="sl-SI"/>
        </w:rPr>
      </w:pPr>
    </w:p>
    <w:p w:rsidR="005B14AC" w:rsidRDefault="005B14AC" w:rsidP="005B14AC">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Pr>
          <w:rFonts w:cs="Arial"/>
          <w:szCs w:val="20"/>
          <w:lang w:val="sl-SI" w:eastAsia="sl-SI"/>
        </w:rPr>
        <w:t>, ki jih  določi imenovana natečajna komisija</w:t>
      </w:r>
      <w:r w:rsidRPr="005F3BB0">
        <w:rPr>
          <w:rFonts w:cs="Arial"/>
          <w:szCs w:val="20"/>
          <w:lang w:val="sl-SI" w:eastAsia="sl-SI"/>
        </w:rPr>
        <w:t xml:space="preserve">. </w:t>
      </w:r>
    </w:p>
    <w:p w:rsidR="005B14AC" w:rsidRDefault="005B14AC" w:rsidP="005B14AC">
      <w:pPr>
        <w:autoSpaceDE w:val="0"/>
        <w:autoSpaceDN w:val="0"/>
        <w:adjustRightInd w:val="0"/>
        <w:spacing w:line="240" w:lineRule="auto"/>
        <w:jc w:val="both"/>
        <w:rPr>
          <w:rFonts w:eastAsiaTheme="minorHAnsi" w:cs="Arial"/>
          <w:szCs w:val="20"/>
          <w:lang w:val="sl-SI"/>
        </w:rPr>
      </w:pPr>
    </w:p>
    <w:p w:rsidR="005B14AC" w:rsidRDefault="005B14AC" w:rsidP="005B14AC">
      <w:pPr>
        <w:spacing w:line="240" w:lineRule="auto"/>
        <w:jc w:val="both"/>
        <w:rPr>
          <w:rFonts w:ascii="Helv" w:hAnsi="Helv" w:cs="Helv"/>
          <w:color w:val="000000"/>
          <w:szCs w:val="20"/>
          <w:lang w:val="sl-SI" w:eastAsia="sl-SI"/>
        </w:rPr>
      </w:pPr>
    </w:p>
    <w:p w:rsidR="00B64633" w:rsidRDefault="00B64633" w:rsidP="005B14AC">
      <w:pPr>
        <w:spacing w:line="240" w:lineRule="auto"/>
        <w:jc w:val="both"/>
        <w:rPr>
          <w:szCs w:val="20"/>
          <w:lang w:val="sl-SI" w:eastAsia="sl-SI"/>
        </w:rPr>
      </w:pPr>
    </w:p>
    <w:p w:rsidR="00006AAC" w:rsidRDefault="00006AAC" w:rsidP="005B14AC">
      <w:pPr>
        <w:spacing w:line="240" w:lineRule="auto"/>
        <w:jc w:val="both"/>
        <w:rPr>
          <w:szCs w:val="20"/>
          <w:lang w:val="sl-SI" w:eastAsia="sl-SI"/>
        </w:rPr>
      </w:pPr>
      <w:r w:rsidRPr="00006AAC">
        <w:rPr>
          <w:szCs w:val="20"/>
          <w:lang w:val="sl-SI" w:eastAsia="sl-SI"/>
        </w:rPr>
        <w:lastRenderedPageBreak/>
        <w:t>Prednost pri izbiri bodo imeli kandidati:</w:t>
      </w:r>
    </w:p>
    <w:p w:rsidR="00006AAC" w:rsidRPr="00006AAC" w:rsidRDefault="00006AAC" w:rsidP="00006AAC">
      <w:pPr>
        <w:pStyle w:val="Odstavekseznama"/>
        <w:numPr>
          <w:ilvl w:val="0"/>
          <w:numId w:val="22"/>
        </w:numPr>
        <w:spacing w:line="240" w:lineRule="auto"/>
        <w:jc w:val="both"/>
        <w:rPr>
          <w:szCs w:val="20"/>
          <w:lang w:val="sl-SI" w:eastAsia="sl-SI"/>
        </w:rPr>
      </w:pPr>
      <w:r w:rsidRPr="00006AAC">
        <w:rPr>
          <w:szCs w:val="20"/>
          <w:lang w:val="sl-SI" w:eastAsia="sl-SI"/>
        </w:rPr>
        <w:t>s konkretnimi izkušnjami s poslovno analizo,</w:t>
      </w:r>
    </w:p>
    <w:p w:rsidR="00006AAC" w:rsidRPr="00006AAC" w:rsidRDefault="00006AAC" w:rsidP="00006AAC">
      <w:pPr>
        <w:pStyle w:val="Odstavekseznama"/>
        <w:numPr>
          <w:ilvl w:val="0"/>
          <w:numId w:val="22"/>
        </w:numPr>
        <w:spacing w:line="240" w:lineRule="auto"/>
        <w:jc w:val="both"/>
        <w:rPr>
          <w:szCs w:val="20"/>
          <w:lang w:val="sl-SI" w:eastAsia="sl-SI"/>
        </w:rPr>
      </w:pPr>
      <w:r w:rsidRPr="00006AAC">
        <w:rPr>
          <w:szCs w:val="20"/>
          <w:lang w:val="sl-SI" w:eastAsia="sl-SI"/>
        </w:rPr>
        <w:t>s konkretnimi izkušnjami z načrtovanjem informacijskih sistemov,</w:t>
      </w:r>
    </w:p>
    <w:p w:rsidR="00006AAC" w:rsidRPr="00006AAC" w:rsidRDefault="00006AAC" w:rsidP="00006AAC">
      <w:pPr>
        <w:pStyle w:val="Odstavekseznama"/>
        <w:numPr>
          <w:ilvl w:val="0"/>
          <w:numId w:val="22"/>
        </w:numPr>
        <w:spacing w:line="240" w:lineRule="auto"/>
        <w:jc w:val="both"/>
        <w:rPr>
          <w:szCs w:val="20"/>
          <w:lang w:val="sl-SI" w:eastAsia="sl-SI"/>
        </w:rPr>
      </w:pPr>
      <w:r w:rsidRPr="00006AAC">
        <w:rPr>
          <w:szCs w:val="20"/>
          <w:lang w:val="sl-SI" w:eastAsia="sl-SI"/>
        </w:rPr>
        <w:t>s poznavanjem spletnih tehnologij (odjemalskih (front-</w:t>
      </w:r>
      <w:proofErr w:type="spellStart"/>
      <w:r w:rsidRPr="00006AAC">
        <w:rPr>
          <w:szCs w:val="20"/>
          <w:lang w:val="sl-SI" w:eastAsia="sl-SI"/>
        </w:rPr>
        <w:t>end</w:t>
      </w:r>
      <w:proofErr w:type="spellEnd"/>
      <w:r w:rsidRPr="00006AAC">
        <w:rPr>
          <w:szCs w:val="20"/>
          <w:lang w:val="sl-SI" w:eastAsia="sl-SI"/>
        </w:rPr>
        <w:t>) in zalednih (back-</w:t>
      </w:r>
      <w:proofErr w:type="spellStart"/>
      <w:r w:rsidRPr="00006AAC">
        <w:rPr>
          <w:szCs w:val="20"/>
          <w:lang w:val="sl-SI" w:eastAsia="sl-SI"/>
        </w:rPr>
        <w:t>end</w:t>
      </w:r>
      <w:proofErr w:type="spellEnd"/>
      <w:r w:rsidRPr="00006AAC">
        <w:rPr>
          <w:szCs w:val="20"/>
          <w:lang w:val="sl-SI" w:eastAsia="sl-SI"/>
        </w:rPr>
        <w:t>)),</w:t>
      </w:r>
    </w:p>
    <w:p w:rsidR="00006AAC" w:rsidRDefault="00006AAC" w:rsidP="00006AAC">
      <w:pPr>
        <w:pStyle w:val="Odstavekseznama"/>
        <w:numPr>
          <w:ilvl w:val="0"/>
          <w:numId w:val="22"/>
        </w:numPr>
        <w:spacing w:line="240" w:lineRule="auto"/>
        <w:jc w:val="both"/>
        <w:rPr>
          <w:szCs w:val="20"/>
          <w:lang w:val="sl-SI" w:eastAsia="sl-SI"/>
        </w:rPr>
      </w:pPr>
      <w:r w:rsidRPr="00006AAC">
        <w:rPr>
          <w:szCs w:val="20"/>
          <w:lang w:val="sl-SI" w:eastAsia="sl-SI"/>
        </w:rPr>
        <w:t>z naprednim poznavanjem podatkovnih zbirk.</w:t>
      </w:r>
    </w:p>
    <w:p w:rsidR="00BF02AE" w:rsidRPr="00BF02AE" w:rsidRDefault="00BF02AE" w:rsidP="00BF02AE">
      <w:pPr>
        <w:pStyle w:val="Odstavekseznama"/>
        <w:spacing w:line="240" w:lineRule="auto"/>
        <w:ind w:left="0"/>
        <w:jc w:val="both"/>
        <w:rPr>
          <w:rFonts w:cs="Arial"/>
          <w:szCs w:val="20"/>
          <w:lang w:val="sl-SI" w:eastAsia="sl-SI"/>
        </w:rPr>
      </w:pPr>
      <w:r w:rsidRPr="00BF02AE">
        <w:rPr>
          <w:rFonts w:cs="Arial"/>
          <w:bCs/>
          <w:szCs w:val="20"/>
          <w:lang w:val="sl-SI" w:eastAsia="sl-SI"/>
        </w:rPr>
        <w:t xml:space="preserve">Prosimo, da kandidati navedeno </w:t>
      </w:r>
      <w:r w:rsidRPr="003F7D4E">
        <w:rPr>
          <w:rFonts w:cs="Arial"/>
          <w:b/>
          <w:bCs/>
          <w:szCs w:val="20"/>
          <w:lang w:val="sl-SI" w:eastAsia="sl-SI"/>
        </w:rPr>
        <w:t>obvezno</w:t>
      </w:r>
      <w:r w:rsidRPr="00BF02AE">
        <w:rPr>
          <w:rFonts w:cs="Arial"/>
          <w:bCs/>
          <w:szCs w:val="20"/>
          <w:lang w:val="sl-SI" w:eastAsia="sl-SI"/>
        </w:rPr>
        <w:t xml:space="preserve"> označijo v obrazcu »Vloga za zaposlitev«, pod točko 4. d).</w:t>
      </w:r>
    </w:p>
    <w:p w:rsidR="00006AAC" w:rsidRPr="00BF02AE" w:rsidRDefault="00006AAC" w:rsidP="00BF02AE">
      <w:pPr>
        <w:spacing w:line="240" w:lineRule="auto"/>
        <w:rPr>
          <w:szCs w:val="20"/>
          <w:lang w:val="sl-SI" w:eastAsia="sl-SI"/>
        </w:rPr>
      </w:pPr>
    </w:p>
    <w:p w:rsidR="005B14AC" w:rsidRDefault="005B14AC" w:rsidP="005B14AC">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w:t>
      </w:r>
      <w:r>
        <w:rPr>
          <w:szCs w:val="20"/>
          <w:lang w:val="sl-SI" w:eastAsia="sl-SI"/>
        </w:rPr>
        <w:t>glede na javni natečaj oz. pr</w:t>
      </w:r>
      <w:r w:rsidRPr="00502561">
        <w:rPr>
          <w:szCs w:val="20"/>
          <w:lang w:val="sl-SI" w:eastAsia="sl-SI"/>
        </w:rPr>
        <w:t>edmetn</w:t>
      </w:r>
      <w:r>
        <w:rPr>
          <w:szCs w:val="20"/>
          <w:lang w:val="sl-SI" w:eastAsia="sl-SI"/>
        </w:rPr>
        <w:t>o</w:t>
      </w:r>
      <w:r w:rsidRPr="00502561">
        <w:rPr>
          <w:szCs w:val="20"/>
          <w:lang w:val="sl-SI" w:eastAsia="sl-SI"/>
        </w:rPr>
        <w:t xml:space="preserve"> objav</w:t>
      </w:r>
      <w:r>
        <w:rPr>
          <w:szCs w:val="20"/>
          <w:lang w:val="sl-SI" w:eastAsia="sl-SI"/>
        </w:rPr>
        <w:t>o</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in 3 mesečnim poskusnim delom. </w:t>
      </w:r>
      <w:r w:rsidRPr="00E94612">
        <w:rPr>
          <w:szCs w:val="20"/>
          <w:lang w:val="sl-SI" w:eastAsia="sl-SI"/>
        </w:rPr>
        <w:t>Poskusno delo se lahko podaljša v primeru začasne odsotnosti z dela.</w:t>
      </w:r>
    </w:p>
    <w:p w:rsidR="005B14AC" w:rsidRDefault="005B14AC" w:rsidP="005B14AC">
      <w:pPr>
        <w:spacing w:line="240" w:lineRule="auto"/>
        <w:jc w:val="both"/>
        <w:rPr>
          <w:szCs w:val="20"/>
          <w:lang w:val="sl-SI" w:eastAsia="sl-SI"/>
        </w:rPr>
      </w:pPr>
    </w:p>
    <w:p w:rsidR="005B14AC" w:rsidRPr="00995A88" w:rsidRDefault="005B14AC" w:rsidP="005B14AC">
      <w:pPr>
        <w:spacing w:line="240" w:lineRule="auto"/>
        <w:jc w:val="both"/>
        <w:rPr>
          <w:rFonts w:cs="Arial"/>
          <w:szCs w:val="20"/>
          <w:lang w:val="sl-SI"/>
        </w:rPr>
      </w:pPr>
      <w:r w:rsidRPr="00995A88">
        <w:rPr>
          <w:rFonts w:cs="Arial"/>
          <w:iCs/>
          <w:szCs w:val="20"/>
          <w:lang w:val="sl-SI"/>
        </w:rPr>
        <w:t xml:space="preserve">Izbrani kandidat bo delo na uradniškem delovnem mestu </w:t>
      </w:r>
      <w:r>
        <w:rPr>
          <w:rFonts w:cs="Arial"/>
          <w:iCs/>
          <w:szCs w:val="20"/>
          <w:lang w:val="sl-SI"/>
        </w:rPr>
        <w:t>podsekretar</w:t>
      </w:r>
      <w:r w:rsidRPr="00995A88">
        <w:rPr>
          <w:rFonts w:cs="Arial"/>
          <w:iCs/>
          <w:szCs w:val="20"/>
          <w:lang w:val="sl-SI"/>
        </w:rPr>
        <w:t xml:space="preserve"> opravljal v nazivu podsekretar</w:t>
      </w:r>
      <w:r>
        <w:rPr>
          <w:rFonts w:cs="Arial"/>
          <w:iCs/>
          <w:szCs w:val="20"/>
          <w:lang w:val="sl-SI"/>
        </w:rPr>
        <w:t xml:space="preserve"> z možnostjo napredovanja v naziv sekretar</w:t>
      </w:r>
      <w:r w:rsidRPr="00995A88">
        <w:rPr>
          <w:rFonts w:cs="Arial"/>
          <w:iCs/>
          <w:szCs w:val="20"/>
          <w:lang w:val="sl-SI"/>
        </w:rPr>
        <w:t xml:space="preserve">. </w:t>
      </w:r>
      <w:r w:rsidRPr="00995A88">
        <w:rPr>
          <w:szCs w:val="20"/>
          <w:lang w:val="sl-SI" w:eastAsia="sl-SI"/>
        </w:rPr>
        <w:t>Iz</w:t>
      </w:r>
      <w:r w:rsidRPr="00995A88">
        <w:rPr>
          <w:rFonts w:cs="Arial"/>
          <w:iCs/>
          <w:szCs w:val="20"/>
          <w:lang w:val="sl-SI"/>
        </w:rPr>
        <w:t xml:space="preserve">brani kandidat bo delo opravljal </w:t>
      </w:r>
      <w:r>
        <w:rPr>
          <w:rFonts w:cs="Arial"/>
          <w:iCs/>
          <w:szCs w:val="20"/>
          <w:lang w:val="sl-SI"/>
        </w:rPr>
        <w:t xml:space="preserve">v prostorih </w:t>
      </w:r>
      <w:r w:rsidRPr="00995A88">
        <w:rPr>
          <w:rFonts w:cs="Arial"/>
          <w:iCs/>
          <w:szCs w:val="20"/>
          <w:lang w:val="sl-SI"/>
        </w:rPr>
        <w:t xml:space="preserve">Direkcije </w:t>
      </w:r>
      <w:r w:rsidRPr="00995A88">
        <w:rPr>
          <w:rFonts w:cs="Arial"/>
          <w:szCs w:val="20"/>
          <w:lang w:val="sl-SI"/>
        </w:rPr>
        <w:t xml:space="preserve">Republike Slovenije za vode, na naslovu </w:t>
      </w:r>
      <w:r w:rsidR="002B4F29">
        <w:rPr>
          <w:rFonts w:cs="Arial"/>
          <w:szCs w:val="20"/>
          <w:lang w:val="sl-SI"/>
        </w:rPr>
        <w:t>Mariborska cesta 88</w:t>
      </w:r>
      <w:r>
        <w:rPr>
          <w:rFonts w:cs="Arial"/>
          <w:szCs w:val="20"/>
          <w:lang w:val="sl-SI"/>
        </w:rPr>
        <w:t xml:space="preserve">, </w:t>
      </w:r>
      <w:r w:rsidR="002B4F29">
        <w:rPr>
          <w:rFonts w:cs="Arial"/>
          <w:szCs w:val="20"/>
          <w:lang w:val="sl-SI"/>
        </w:rPr>
        <w:t>3000 Celje</w:t>
      </w:r>
      <w:r w:rsidRPr="00995A88">
        <w:rPr>
          <w:rFonts w:cs="Arial"/>
          <w:szCs w:val="20"/>
          <w:lang w:val="sl-SI"/>
        </w:rPr>
        <w:t xml:space="preserve"> </w:t>
      </w:r>
      <w:r w:rsidRPr="00995A88">
        <w:rPr>
          <w:rFonts w:cs="Arial"/>
          <w:szCs w:val="20"/>
          <w:lang w:val="sl-SI" w:eastAsia="sl-SI"/>
        </w:rPr>
        <w:t xml:space="preserve">oziroma v drugih </w:t>
      </w:r>
      <w:r>
        <w:rPr>
          <w:rFonts w:cs="Arial"/>
          <w:szCs w:val="20"/>
          <w:lang w:val="sl-SI" w:eastAsia="sl-SI"/>
        </w:rPr>
        <w:t xml:space="preserve">uradnih prostorih Direkcije </w:t>
      </w:r>
      <w:r w:rsidRPr="002D6EC7">
        <w:rPr>
          <w:rFonts w:cs="Arial"/>
          <w:szCs w:val="20"/>
          <w:lang w:val="sl-SI" w:eastAsia="sl-SI"/>
        </w:rPr>
        <w:t>Republike Slovenije</w:t>
      </w:r>
      <w:r>
        <w:rPr>
          <w:rFonts w:cs="Arial"/>
          <w:szCs w:val="20"/>
          <w:lang w:val="sl-SI" w:eastAsia="sl-SI"/>
        </w:rPr>
        <w:t xml:space="preserve"> za vode</w:t>
      </w:r>
      <w:r w:rsidRPr="00995A88">
        <w:rPr>
          <w:rFonts w:cs="Arial"/>
          <w:szCs w:val="20"/>
          <w:lang w:val="sl-SI" w:eastAsia="sl-SI"/>
        </w:rPr>
        <w:t>.</w:t>
      </w:r>
    </w:p>
    <w:p w:rsidR="005B14AC" w:rsidRPr="00995A88" w:rsidRDefault="005B14AC" w:rsidP="005B14AC">
      <w:pPr>
        <w:spacing w:line="240" w:lineRule="auto"/>
        <w:jc w:val="both"/>
        <w:rPr>
          <w:szCs w:val="20"/>
          <w:lang w:val="sl-SI" w:eastAsia="sl-SI"/>
        </w:rPr>
      </w:pPr>
    </w:p>
    <w:p w:rsidR="005B14AC" w:rsidRDefault="005B14AC" w:rsidP="005B14AC">
      <w:pPr>
        <w:spacing w:line="240" w:lineRule="auto"/>
        <w:jc w:val="both"/>
        <w:rPr>
          <w:szCs w:val="20"/>
          <w:lang w:val="sl-SI" w:eastAsia="sl-SI"/>
        </w:rPr>
      </w:pPr>
      <w:r w:rsidRPr="00995A88">
        <w:rPr>
          <w:rFonts w:cs="Arial"/>
          <w:szCs w:val="20"/>
          <w:lang w:val="sk-SK" w:eastAsia="sl-SI"/>
        </w:rPr>
        <w:t xml:space="preserve">Kandidat vloži prijavo v 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Pr>
          <w:szCs w:val="20"/>
          <w:lang w:val="sl-SI" w:eastAsia="sl-SI"/>
        </w:rPr>
        <w:t xml:space="preserve">podsekretar, </w:t>
      </w:r>
      <w:r w:rsidRPr="00995A88">
        <w:rPr>
          <w:szCs w:val="20"/>
          <w:lang w:val="sl-SI" w:eastAsia="sl-SI"/>
        </w:rPr>
        <w:t>šifra DM</w:t>
      </w:r>
      <w:r>
        <w:rPr>
          <w:szCs w:val="20"/>
          <w:lang w:val="sl-SI" w:eastAsia="sl-SI"/>
        </w:rPr>
        <w:t xml:space="preserve">: </w:t>
      </w:r>
      <w:r w:rsidR="00E60C25">
        <w:rPr>
          <w:szCs w:val="20"/>
          <w:lang w:val="sl-SI" w:eastAsia="sl-SI"/>
        </w:rPr>
        <w:t>1502</w:t>
      </w:r>
      <w:r w:rsidRPr="00995A88">
        <w:rPr>
          <w:szCs w:val="20"/>
          <w:lang w:val="sl-SI" w:eastAsia="sl-SI"/>
        </w:rPr>
        <w:t>, št. 11002-</w:t>
      </w:r>
      <w:r w:rsidR="00E60C25">
        <w:rPr>
          <w:szCs w:val="20"/>
          <w:lang w:val="sl-SI" w:eastAsia="sl-SI"/>
        </w:rPr>
        <w:t>7/2023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Pr="002D6EC7">
        <w:rPr>
          <w:szCs w:val="20"/>
          <w:lang w:val="sl-SI" w:eastAsia="sl-SI"/>
        </w:rPr>
        <w:t>Mariborska cesta 88, 3000 Celje</w:t>
      </w:r>
      <w:r w:rsidRPr="00995A88">
        <w:rPr>
          <w:szCs w:val="20"/>
          <w:lang w:val="sl-SI" w:eastAsia="sl-SI"/>
        </w:rPr>
        <w:t xml:space="preserve">, in sicer v roku </w:t>
      </w:r>
      <w:r>
        <w:rPr>
          <w:szCs w:val="20"/>
          <w:lang w:val="sl-SI" w:eastAsia="sl-SI"/>
        </w:rPr>
        <w:t>8</w:t>
      </w:r>
      <w:r w:rsidRPr="00995A88">
        <w:rPr>
          <w:szCs w:val="20"/>
          <w:lang w:val="sl-SI" w:eastAsia="sl-SI"/>
        </w:rPr>
        <w:t xml:space="preserve"> dni po objavi </w:t>
      </w:r>
      <w:r>
        <w:rPr>
          <w:szCs w:val="20"/>
          <w:lang w:val="sl-SI" w:eastAsia="sl-SI"/>
        </w:rPr>
        <w:t xml:space="preserve">javnega natečaja </w:t>
      </w:r>
      <w:r w:rsidRPr="00995A88">
        <w:rPr>
          <w:szCs w:val="20"/>
          <w:lang w:val="sl-SI" w:eastAsia="sl-SI"/>
        </w:rPr>
        <w:t xml:space="preserve">na osrednjem spletnem mestu državne uprave </w:t>
      </w:r>
      <w:r w:rsidR="00B61659">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Pr>
          <w:b/>
          <w:bCs/>
          <w:szCs w:val="20"/>
          <w:lang w:val="sl-SI" w:eastAsia="sl-SI"/>
        </w:rPr>
        <w:t xml:space="preserve"> </w:t>
      </w:r>
      <w:hyperlink r:id="rId11" w:history="1">
        <w:r w:rsidRPr="004F0217">
          <w:rPr>
            <w:rStyle w:val="Hiperpovezava"/>
            <w:b/>
            <w:bCs/>
            <w:szCs w:val="20"/>
            <w:lang w:val="sl-SI" w:eastAsia="sl-SI"/>
          </w:rPr>
          <w:t>gp.drsv@gov.si</w:t>
        </w:r>
      </w:hyperlink>
      <w:r w:rsidRPr="009E086F">
        <w:rPr>
          <w:szCs w:val="20"/>
          <w:lang w:val="sl-SI" w:eastAsia="sl-SI"/>
        </w:rPr>
        <w:t>, pri čemer veljavnost prijave ni pogojena z elektronskim podpisom.</w:t>
      </w:r>
    </w:p>
    <w:p w:rsidR="005B14AC" w:rsidRPr="00C05C09" w:rsidRDefault="005B14AC" w:rsidP="005B14AC">
      <w:pPr>
        <w:spacing w:line="240" w:lineRule="auto"/>
        <w:jc w:val="both"/>
        <w:rPr>
          <w:rFonts w:cs="Arial"/>
          <w:szCs w:val="20"/>
          <w:lang w:val="sl-SI"/>
        </w:rPr>
      </w:pPr>
    </w:p>
    <w:p w:rsidR="005B14AC" w:rsidRDefault="005B14AC" w:rsidP="005B14AC">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B61659">
        <w:rPr>
          <w:rFonts w:cs="Arial"/>
          <w:szCs w:val="20"/>
          <w:lang w:val="sl-SI"/>
        </w:rPr>
        <w:t>GOV.SI</w:t>
      </w:r>
      <w:r>
        <w:rPr>
          <w:rFonts w:cs="Arial"/>
          <w:szCs w:val="20"/>
          <w:lang w:val="sl-SI"/>
        </w:rPr>
        <w:t>.</w:t>
      </w:r>
    </w:p>
    <w:p w:rsidR="005B14AC" w:rsidRPr="00C26407" w:rsidRDefault="005B14AC" w:rsidP="005B14AC">
      <w:pPr>
        <w:jc w:val="both"/>
        <w:rPr>
          <w:rFonts w:cs="Arial"/>
          <w:szCs w:val="20"/>
          <w:lang w:val="sl-SI"/>
        </w:rPr>
      </w:pPr>
    </w:p>
    <w:p w:rsidR="005B14AC" w:rsidRPr="000E4A78" w:rsidRDefault="005B14AC" w:rsidP="005B14AC">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w:t>
      </w:r>
      <w:r w:rsidR="00C62D29">
        <w:rPr>
          <w:rFonts w:cs="Arial"/>
          <w:szCs w:val="20"/>
          <w:lang w:val="sl-SI"/>
        </w:rPr>
        <w:t>3123</w:t>
      </w:r>
      <w:r w:rsidRPr="00C26407">
        <w:rPr>
          <w:rFonts w:cs="Arial"/>
          <w:szCs w:val="20"/>
          <w:lang w:val="sl-SI"/>
        </w:rPr>
        <w:t xml:space="preserve"> ga. </w:t>
      </w:r>
      <w:r w:rsidR="00C62D29">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Pr>
          <w:rFonts w:cs="Arial"/>
          <w:szCs w:val="20"/>
          <w:lang w:val="sl-SI"/>
        </w:rPr>
        <w:t>3</w:t>
      </w:r>
      <w:r w:rsidRPr="0038784E">
        <w:rPr>
          <w:rFonts w:cs="Arial"/>
          <w:szCs w:val="20"/>
          <w:lang w:val="sl-SI"/>
        </w:rPr>
        <w:t xml:space="preserve">) </w:t>
      </w:r>
      <w:r w:rsidR="00B61659" w:rsidRPr="00B61659">
        <w:rPr>
          <w:rFonts w:cs="Arial"/>
          <w:szCs w:val="20"/>
          <w:lang w:val="sl-SI"/>
        </w:rPr>
        <w:t>428 8814</w:t>
      </w:r>
      <w:r>
        <w:rPr>
          <w:rFonts w:cs="Arial"/>
          <w:szCs w:val="20"/>
          <w:lang w:val="sl-SI"/>
        </w:rPr>
        <w:t xml:space="preserve">, ga. </w:t>
      </w:r>
      <w:r w:rsidR="00B61659">
        <w:rPr>
          <w:rFonts w:cs="Arial"/>
          <w:szCs w:val="20"/>
          <w:lang w:val="sl-SI"/>
        </w:rPr>
        <w:t>Maja Kregar</w:t>
      </w:r>
      <w:r>
        <w:rPr>
          <w:rFonts w:cs="Arial"/>
          <w:szCs w:val="20"/>
          <w:lang w:val="sl-SI"/>
        </w:rPr>
        <w:t>.</w:t>
      </w:r>
    </w:p>
    <w:p w:rsidR="005B14AC" w:rsidRDefault="005B14AC" w:rsidP="005B14AC">
      <w:pPr>
        <w:spacing w:line="240" w:lineRule="auto"/>
        <w:jc w:val="both"/>
        <w:rPr>
          <w:rFonts w:cs="Arial"/>
          <w:szCs w:val="20"/>
          <w:lang w:val="sl-SI" w:eastAsia="sl-SI"/>
        </w:rPr>
      </w:pPr>
    </w:p>
    <w:p w:rsidR="005B14AC" w:rsidRDefault="005B14AC" w:rsidP="005B14AC">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02C3F" w:rsidRDefault="00202C3F" w:rsidP="005B14AC">
      <w:pPr>
        <w:spacing w:line="240" w:lineRule="auto"/>
        <w:jc w:val="both"/>
        <w:rPr>
          <w:rFonts w:cs="Arial"/>
          <w:szCs w:val="20"/>
          <w:lang w:val="sl-SI" w:eastAsia="sl-SI"/>
        </w:rPr>
      </w:pPr>
    </w:p>
    <w:p w:rsidR="00202C3F" w:rsidRDefault="00202C3F" w:rsidP="005B14AC">
      <w:pPr>
        <w:spacing w:line="240" w:lineRule="auto"/>
        <w:jc w:val="both"/>
        <w:rPr>
          <w:rFonts w:cs="Arial"/>
          <w:szCs w:val="20"/>
          <w:lang w:val="sl-SI" w:eastAsia="sl-SI"/>
        </w:rPr>
      </w:pPr>
    </w:p>
    <w:p w:rsidR="00202C3F" w:rsidRDefault="00202C3F" w:rsidP="005B14AC">
      <w:pPr>
        <w:spacing w:line="240" w:lineRule="auto"/>
        <w:jc w:val="both"/>
        <w:rPr>
          <w:rFonts w:cs="Arial"/>
          <w:szCs w:val="20"/>
          <w:lang w:val="sl-SI" w:eastAsia="sl-SI"/>
        </w:rPr>
      </w:pPr>
    </w:p>
    <w:p w:rsidR="00202C3F" w:rsidRDefault="00202C3F" w:rsidP="00E20301">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bookmarkStart w:id="0" w:name="_GoBack"/>
      <w:bookmarkEnd w:id="0"/>
    </w:p>
    <w:p w:rsidR="005B14AC" w:rsidRPr="00DA36E6" w:rsidRDefault="005B14AC" w:rsidP="005B14AC"/>
    <w:p w:rsidR="000A7CED" w:rsidRDefault="000A7CED" w:rsidP="005B14AC">
      <w:pPr>
        <w:jc w:val="both"/>
      </w:pPr>
    </w:p>
    <w:sectPr w:rsidR="000A7CED" w:rsidSect="00AA2C85">
      <w:headerReference w:type="default" r:id="rId12"/>
      <w:head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11" w:rsidRDefault="00B30711">
      <w:r>
        <w:separator/>
      </w:r>
    </w:p>
  </w:endnote>
  <w:endnote w:type="continuationSeparator" w:id="0">
    <w:p w:rsidR="00B30711" w:rsidRDefault="00B3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11" w:rsidRDefault="00B30711">
      <w:r>
        <w:separator/>
      </w:r>
    </w:p>
  </w:footnote>
  <w:footnote w:type="continuationSeparator" w:id="0">
    <w:p w:rsidR="00B30711" w:rsidRDefault="00B3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85" w:rsidRDefault="00C0608A" w:rsidP="00AA2C85">
    <w:pPr>
      <w:pStyle w:val="Glava"/>
      <w:tabs>
        <w:tab w:val="left" w:pos="5112"/>
      </w:tabs>
      <w:spacing w:before="120" w:line="276" w:lineRule="auto"/>
      <w:ind w:left="-709"/>
      <w:rPr>
        <w:noProof/>
        <w:sz w:val="16"/>
      </w:rPr>
    </w:pPr>
    <w:r>
      <w:rPr>
        <w:noProof/>
        <w:sz w:val="16"/>
        <w:lang w:val="sl-SI" w:eastAsia="sl-SI"/>
      </w:rPr>
      <w:drawing>
        <wp:inline distT="0" distB="0" distL="0" distR="0">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rsidR="008063DC" w:rsidRDefault="00AA2C85" w:rsidP="00AA2C85">
    <w:pPr>
      <w:pStyle w:val="Glava"/>
      <w:tabs>
        <w:tab w:val="left" w:pos="0"/>
        <w:tab w:val="left" w:pos="5112"/>
      </w:tabs>
      <w:spacing w:before="120" w:line="276" w:lineRule="auto"/>
      <w:ind w:left="-709"/>
      <w:rPr>
        <w:rFonts w:cs="Arial"/>
        <w:noProof/>
        <w:sz w:val="16"/>
      </w:rPr>
    </w:pPr>
    <w:r>
      <w:rPr>
        <w:rFonts w:cs="Arial"/>
        <w:noProof/>
        <w:sz w:val="16"/>
      </w:rPr>
      <w:tab/>
      <w:t xml:space="preserve"> </w:t>
    </w:r>
    <w:r w:rsidR="00EC78AF">
      <w:rPr>
        <w:rFonts w:cs="Arial"/>
        <w:noProof/>
        <w:sz w:val="16"/>
      </w:rPr>
      <w:t>Mariborska cesta 88, 3</w:t>
    </w:r>
    <w:r w:rsidRPr="00E76C10">
      <w:rPr>
        <w:rFonts w:cs="Arial"/>
        <w:noProof/>
        <w:sz w:val="16"/>
      </w:rPr>
      <w:t xml:space="preserve">000 </w:t>
    </w:r>
    <w:r w:rsidR="00EC78AF">
      <w:rPr>
        <w:rFonts w:cs="Arial"/>
        <w:noProof/>
        <w:sz w:val="16"/>
      </w:rPr>
      <w:t>Celje</w:t>
    </w:r>
    <w:r w:rsidRPr="00E76C10">
      <w:rPr>
        <w:rFonts w:cs="Arial"/>
        <w:noProof/>
        <w:sz w:val="16"/>
      </w:rPr>
      <w:tab/>
    </w:r>
    <w:r w:rsidRPr="00E76C10">
      <w:rPr>
        <w:rFonts w:cs="Arial"/>
        <w:noProof/>
        <w:sz w:val="16"/>
      </w:rPr>
      <w:tab/>
    </w:r>
  </w:p>
  <w:p w:rsidR="00AA2C85" w:rsidRPr="00E76C10" w:rsidRDefault="008063DC" w:rsidP="00AA2C85">
    <w:pPr>
      <w:pStyle w:val="Glava"/>
      <w:tabs>
        <w:tab w:val="left" w:pos="0"/>
        <w:tab w:val="left" w:pos="5112"/>
      </w:tabs>
      <w:spacing w:before="120" w:line="276" w:lineRule="auto"/>
      <w:ind w:left="-709"/>
      <w:rPr>
        <w:rFonts w:cs="Arial"/>
        <w:noProof/>
        <w:sz w:val="16"/>
        <w:szCs w:val="16"/>
      </w:rPr>
    </w:pPr>
    <w:r>
      <w:rPr>
        <w:rFonts w:cs="Arial"/>
        <w:noProof/>
        <w:sz w:val="16"/>
      </w:rPr>
      <w:tab/>
    </w:r>
    <w:r>
      <w:rPr>
        <w:rFonts w:cs="Arial"/>
        <w:noProof/>
        <w:sz w:val="16"/>
      </w:rPr>
      <w:tab/>
    </w:r>
    <w:r>
      <w:rPr>
        <w:rFonts w:cs="Arial"/>
        <w:noProof/>
        <w:sz w:val="16"/>
      </w:rPr>
      <w:tab/>
    </w:r>
    <w:r w:rsidR="00AA2C85" w:rsidRPr="00E76C10">
      <w:rPr>
        <w:rFonts w:cs="Arial"/>
        <w:noProof/>
        <w:sz w:val="16"/>
        <w:szCs w:val="16"/>
      </w:rPr>
      <w:t>T: 01 478 31 00</w:t>
    </w:r>
  </w:p>
  <w:p w:rsidR="00AA2C85" w:rsidRPr="00E76C10" w:rsidRDefault="00AA2C85" w:rsidP="00AA2C85">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rsidR="00AA2C85" w:rsidRDefault="00AA2C85" w:rsidP="00AA2C85">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2" w:history="1">
      <w:r w:rsidR="008063DC" w:rsidRPr="00A03466">
        <w:rPr>
          <w:rStyle w:val="Hiperpovezava"/>
          <w:rFonts w:cs="Arial"/>
          <w:noProof/>
          <w:sz w:val="16"/>
          <w:szCs w:val="16"/>
        </w:rPr>
        <w:t>www.dv.gov.si</w:t>
      </w:r>
    </w:hyperlink>
  </w:p>
  <w:p w:rsidR="008063DC" w:rsidRDefault="008063DC" w:rsidP="00AA2C85">
    <w:pPr>
      <w:pStyle w:val="Glava"/>
      <w:tabs>
        <w:tab w:val="left" w:pos="5112"/>
      </w:tabs>
      <w:spacing w:line="276" w:lineRule="auto"/>
      <w:ind w:left="-709"/>
      <w:rPr>
        <w:rFonts w:cs="Arial"/>
        <w:noProof/>
        <w:sz w:val="16"/>
        <w:szCs w:val="16"/>
      </w:rPr>
    </w:pPr>
  </w:p>
  <w:p w:rsidR="008063DC" w:rsidRPr="00E76C10" w:rsidRDefault="008063DC" w:rsidP="00AA2C85">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6E459D"/>
    <w:multiLevelType w:val="hybridMultilevel"/>
    <w:tmpl w:val="912E27B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7B0D86"/>
    <w:multiLevelType w:val="hybridMultilevel"/>
    <w:tmpl w:val="DCC067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42114"/>
    <w:multiLevelType w:val="hybridMultilevel"/>
    <w:tmpl w:val="4FA84D3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4"/>
  </w:num>
  <w:num w:numId="4">
    <w:abstractNumId w:val="1"/>
  </w:num>
  <w:num w:numId="5">
    <w:abstractNumId w:val="3"/>
  </w:num>
  <w:num w:numId="6">
    <w:abstractNumId w:val="9"/>
  </w:num>
  <w:num w:numId="7">
    <w:abstractNumId w:val="4"/>
  </w:num>
  <w:num w:numId="8">
    <w:abstractNumId w:val="16"/>
  </w:num>
  <w:num w:numId="9">
    <w:abstractNumId w:val="2"/>
  </w:num>
  <w:num w:numId="10">
    <w:abstractNumId w:val="12"/>
  </w:num>
  <w:num w:numId="11">
    <w:abstractNumId w:val="10"/>
  </w:num>
  <w:num w:numId="12">
    <w:abstractNumId w:val="8"/>
  </w:num>
  <w:num w:numId="13">
    <w:abstractNumId w:val="15"/>
  </w:num>
  <w:num w:numId="14">
    <w:abstractNumId w:val="0"/>
  </w:num>
  <w:num w:numId="15">
    <w:abstractNumId w:val="19"/>
  </w:num>
  <w:num w:numId="16">
    <w:abstractNumId w:val="20"/>
  </w:num>
  <w:num w:numId="17">
    <w:abstractNumId w:val="11"/>
  </w:num>
  <w:num w:numId="18">
    <w:abstractNumId w:val="7"/>
  </w:num>
  <w:num w:numId="19">
    <w:abstractNumId w:val="13"/>
  </w:num>
  <w:num w:numId="20">
    <w:abstractNumId w:val="5"/>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06AAC"/>
    <w:rsid w:val="000116B8"/>
    <w:rsid w:val="00011B8A"/>
    <w:rsid w:val="00023A88"/>
    <w:rsid w:val="0002507A"/>
    <w:rsid w:val="00046735"/>
    <w:rsid w:val="000A0B02"/>
    <w:rsid w:val="000A35BB"/>
    <w:rsid w:val="000A49E9"/>
    <w:rsid w:val="000A56B9"/>
    <w:rsid w:val="000A7238"/>
    <w:rsid w:val="000A7CED"/>
    <w:rsid w:val="000C0217"/>
    <w:rsid w:val="000E5383"/>
    <w:rsid w:val="00102655"/>
    <w:rsid w:val="001175DA"/>
    <w:rsid w:val="001227DF"/>
    <w:rsid w:val="001357B2"/>
    <w:rsid w:val="001527DB"/>
    <w:rsid w:val="00153E14"/>
    <w:rsid w:val="00154DF5"/>
    <w:rsid w:val="00161C59"/>
    <w:rsid w:val="001644E1"/>
    <w:rsid w:val="00167F74"/>
    <w:rsid w:val="0017478F"/>
    <w:rsid w:val="0018592A"/>
    <w:rsid w:val="001865B6"/>
    <w:rsid w:val="001867A3"/>
    <w:rsid w:val="001B2A45"/>
    <w:rsid w:val="001B4C70"/>
    <w:rsid w:val="001C30F9"/>
    <w:rsid w:val="001C6CEB"/>
    <w:rsid w:val="001D1579"/>
    <w:rsid w:val="001D572C"/>
    <w:rsid w:val="001D659F"/>
    <w:rsid w:val="001E0B3A"/>
    <w:rsid w:val="001E3FC3"/>
    <w:rsid w:val="00202A77"/>
    <w:rsid w:val="00202C3F"/>
    <w:rsid w:val="00203175"/>
    <w:rsid w:val="0023164E"/>
    <w:rsid w:val="00233CD9"/>
    <w:rsid w:val="00250C46"/>
    <w:rsid w:val="00263D40"/>
    <w:rsid w:val="00271CE5"/>
    <w:rsid w:val="002802E8"/>
    <w:rsid w:val="00282020"/>
    <w:rsid w:val="00282154"/>
    <w:rsid w:val="002A2B69"/>
    <w:rsid w:val="002B4F29"/>
    <w:rsid w:val="002B6D18"/>
    <w:rsid w:val="002C1137"/>
    <w:rsid w:val="002F5AD9"/>
    <w:rsid w:val="00327033"/>
    <w:rsid w:val="00331F00"/>
    <w:rsid w:val="003436F1"/>
    <w:rsid w:val="00356179"/>
    <w:rsid w:val="00360447"/>
    <w:rsid w:val="003636BF"/>
    <w:rsid w:val="00367B29"/>
    <w:rsid w:val="00371442"/>
    <w:rsid w:val="003845B4"/>
    <w:rsid w:val="003866E7"/>
    <w:rsid w:val="00387B1A"/>
    <w:rsid w:val="003A4179"/>
    <w:rsid w:val="003C4155"/>
    <w:rsid w:val="003C5EE5"/>
    <w:rsid w:val="003E1C74"/>
    <w:rsid w:val="003E5BA9"/>
    <w:rsid w:val="003F2312"/>
    <w:rsid w:val="003F7D4E"/>
    <w:rsid w:val="00435CA1"/>
    <w:rsid w:val="004605E8"/>
    <w:rsid w:val="004657EE"/>
    <w:rsid w:val="004662CD"/>
    <w:rsid w:val="004773FB"/>
    <w:rsid w:val="004C7AAD"/>
    <w:rsid w:val="004E2E8F"/>
    <w:rsid w:val="004F2C43"/>
    <w:rsid w:val="00516E41"/>
    <w:rsid w:val="00521223"/>
    <w:rsid w:val="00526246"/>
    <w:rsid w:val="0052642D"/>
    <w:rsid w:val="00544EC4"/>
    <w:rsid w:val="0054672B"/>
    <w:rsid w:val="00547211"/>
    <w:rsid w:val="005522C7"/>
    <w:rsid w:val="00553AF5"/>
    <w:rsid w:val="00567106"/>
    <w:rsid w:val="00582CAF"/>
    <w:rsid w:val="00583D1C"/>
    <w:rsid w:val="005A5A5D"/>
    <w:rsid w:val="005B14AC"/>
    <w:rsid w:val="005C32C9"/>
    <w:rsid w:val="005D13ED"/>
    <w:rsid w:val="005E1D3C"/>
    <w:rsid w:val="005E60BA"/>
    <w:rsid w:val="00604DA4"/>
    <w:rsid w:val="00625AE6"/>
    <w:rsid w:val="00627EA4"/>
    <w:rsid w:val="00632253"/>
    <w:rsid w:val="00642714"/>
    <w:rsid w:val="006455CE"/>
    <w:rsid w:val="00645FE9"/>
    <w:rsid w:val="00655841"/>
    <w:rsid w:val="00687B93"/>
    <w:rsid w:val="006A2A09"/>
    <w:rsid w:val="006A31E1"/>
    <w:rsid w:val="006D5CD8"/>
    <w:rsid w:val="006E0C28"/>
    <w:rsid w:val="006E5FAB"/>
    <w:rsid w:val="007038B7"/>
    <w:rsid w:val="00725271"/>
    <w:rsid w:val="00733017"/>
    <w:rsid w:val="0075156A"/>
    <w:rsid w:val="007667CF"/>
    <w:rsid w:val="00783310"/>
    <w:rsid w:val="00785C8E"/>
    <w:rsid w:val="00793400"/>
    <w:rsid w:val="007A4A6D"/>
    <w:rsid w:val="007D1BCF"/>
    <w:rsid w:val="007D279C"/>
    <w:rsid w:val="007D75CF"/>
    <w:rsid w:val="007E0440"/>
    <w:rsid w:val="007E6DC5"/>
    <w:rsid w:val="008063DC"/>
    <w:rsid w:val="00842C89"/>
    <w:rsid w:val="008433AD"/>
    <w:rsid w:val="0084390A"/>
    <w:rsid w:val="00854FD6"/>
    <w:rsid w:val="00870302"/>
    <w:rsid w:val="00870EED"/>
    <w:rsid w:val="0088043C"/>
    <w:rsid w:val="00884889"/>
    <w:rsid w:val="008906C9"/>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5E55"/>
    <w:rsid w:val="0095631D"/>
    <w:rsid w:val="009612BB"/>
    <w:rsid w:val="00976B22"/>
    <w:rsid w:val="009A253E"/>
    <w:rsid w:val="009C740A"/>
    <w:rsid w:val="009E3B82"/>
    <w:rsid w:val="009E51F0"/>
    <w:rsid w:val="00A0188A"/>
    <w:rsid w:val="00A10B9F"/>
    <w:rsid w:val="00A125C5"/>
    <w:rsid w:val="00A2451C"/>
    <w:rsid w:val="00A24D83"/>
    <w:rsid w:val="00A27523"/>
    <w:rsid w:val="00A462E6"/>
    <w:rsid w:val="00A46F96"/>
    <w:rsid w:val="00A65EE7"/>
    <w:rsid w:val="00A66C1F"/>
    <w:rsid w:val="00A70133"/>
    <w:rsid w:val="00A770A6"/>
    <w:rsid w:val="00A813B1"/>
    <w:rsid w:val="00A908C4"/>
    <w:rsid w:val="00AA2C85"/>
    <w:rsid w:val="00AA6846"/>
    <w:rsid w:val="00AB36C4"/>
    <w:rsid w:val="00AB39B5"/>
    <w:rsid w:val="00AB617F"/>
    <w:rsid w:val="00AC1D7A"/>
    <w:rsid w:val="00AC32B2"/>
    <w:rsid w:val="00AC6CAB"/>
    <w:rsid w:val="00AF19F9"/>
    <w:rsid w:val="00AF7CDE"/>
    <w:rsid w:val="00B11A80"/>
    <w:rsid w:val="00B12EB7"/>
    <w:rsid w:val="00B17141"/>
    <w:rsid w:val="00B22B5D"/>
    <w:rsid w:val="00B26827"/>
    <w:rsid w:val="00B30711"/>
    <w:rsid w:val="00B31575"/>
    <w:rsid w:val="00B521F7"/>
    <w:rsid w:val="00B61659"/>
    <w:rsid w:val="00B64633"/>
    <w:rsid w:val="00B6739A"/>
    <w:rsid w:val="00B70E4A"/>
    <w:rsid w:val="00B8547D"/>
    <w:rsid w:val="00BB090E"/>
    <w:rsid w:val="00BE16A8"/>
    <w:rsid w:val="00BF02AE"/>
    <w:rsid w:val="00BF67B1"/>
    <w:rsid w:val="00C0608A"/>
    <w:rsid w:val="00C2457A"/>
    <w:rsid w:val="00C250D5"/>
    <w:rsid w:val="00C35666"/>
    <w:rsid w:val="00C6242B"/>
    <w:rsid w:val="00C62D29"/>
    <w:rsid w:val="00C64731"/>
    <w:rsid w:val="00C817D6"/>
    <w:rsid w:val="00C836A7"/>
    <w:rsid w:val="00C92898"/>
    <w:rsid w:val="00CA4340"/>
    <w:rsid w:val="00CB2828"/>
    <w:rsid w:val="00CC07B7"/>
    <w:rsid w:val="00CC1781"/>
    <w:rsid w:val="00CC4A25"/>
    <w:rsid w:val="00CE25BA"/>
    <w:rsid w:val="00CE5238"/>
    <w:rsid w:val="00CE7514"/>
    <w:rsid w:val="00CF5728"/>
    <w:rsid w:val="00D1592A"/>
    <w:rsid w:val="00D159C3"/>
    <w:rsid w:val="00D248DE"/>
    <w:rsid w:val="00D6154D"/>
    <w:rsid w:val="00D66FA8"/>
    <w:rsid w:val="00D7012B"/>
    <w:rsid w:val="00D8542D"/>
    <w:rsid w:val="00D9582A"/>
    <w:rsid w:val="00DA55AF"/>
    <w:rsid w:val="00DB2389"/>
    <w:rsid w:val="00DC6A71"/>
    <w:rsid w:val="00DE507F"/>
    <w:rsid w:val="00DE51A0"/>
    <w:rsid w:val="00E0357D"/>
    <w:rsid w:val="00E03E02"/>
    <w:rsid w:val="00E11F9D"/>
    <w:rsid w:val="00E16F01"/>
    <w:rsid w:val="00E20301"/>
    <w:rsid w:val="00E24F04"/>
    <w:rsid w:val="00E461D1"/>
    <w:rsid w:val="00E60C25"/>
    <w:rsid w:val="00E642B1"/>
    <w:rsid w:val="00E706A8"/>
    <w:rsid w:val="00E86BFF"/>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B2FAE"/>
    <w:rsid w:val="00FD16D1"/>
    <w:rsid w:val="00FD3E8B"/>
    <w:rsid w:val="00FD6341"/>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customStyle="1" w:styleId="ZnakZnak3">
    <w:name w:val="Znak Znak3"/>
    <w:basedOn w:val="Navaden"/>
    <w:rsid w:val="008063DC"/>
    <w:pPr>
      <w:spacing w:after="160" w:line="240" w:lineRule="exact"/>
    </w:pPr>
    <w:rPr>
      <w:rFonts w:ascii="Tahoma" w:hAnsi="Tahoma"/>
      <w:szCs w:val="20"/>
    </w:rPr>
  </w:style>
  <w:style w:type="paragraph" w:styleId="Odstavekseznama">
    <w:name w:val="List Paragraph"/>
    <w:basedOn w:val="Navaden"/>
    <w:uiPriority w:val="34"/>
    <w:qFormat/>
    <w:rsid w:val="005B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rsv@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8B90446DF362458829823542265590" ma:contentTypeVersion="8" ma:contentTypeDescription="Ustvari nov dokument." ma:contentTypeScope="" ma:versionID="748d17a4c64187f21087b534bd3c4b7b">
  <xsd:schema xmlns:xsd="http://www.w3.org/2001/XMLSchema" xmlns:xs="http://www.w3.org/2001/XMLSchema" xmlns:p="http://schemas.microsoft.com/office/2006/metadata/properties" xmlns:ns2="0cbeec9f-b7d9-463c-8bd4-980a6f5fe83c" xmlns:ns3="ee3a4cce-5619-476e-ae78-5b6b7323fe70" targetNamespace="http://schemas.microsoft.com/office/2006/metadata/properties" ma:root="true" ma:fieldsID="c499935db1f4aa5f85b0252a6bafc135" ns2:_="" ns3:_="">
    <xsd:import namespace="0cbeec9f-b7d9-463c-8bd4-980a6f5fe83c"/>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Datumobjave" minOccurs="0"/>
                <xsd:element ref="ns2:Objavljenodo"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eec9f-b7d9-463c-8bd4-980a6f5f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objave" ma:index="10" nillable="true" ma:displayName="Datum objave" ma:format="DateOnly" ma:internalName="Datumobjave">
      <xsd:simpleType>
        <xsd:restriction base="dms:DateTime"/>
      </xsd:simpleType>
    </xsd:element>
    <xsd:element name="Objavljenodo" ma:index="11" nillable="true" ma:displayName="Objavljeno do" ma:format="DateOnly" ma:internalName="Objavljeno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2" nillable="true" ma:displayName="Vrednost ID-ja dokumenta" ma:description="Vrednost ID-ja dokumenta, dodeljenega temu elementu." ma:indexed="true" ma:internalName="_dlc_DocId" ma:readOnly="true">
      <xsd:simpleType>
        <xsd:restriction base="dms:Text"/>
      </xsd:simpleType>
    </xsd:element>
    <xsd:element name="_dlc_DocIdUrl" ma:index="13"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DRSVDOCID-314720143-48</_dlc_DocId>
    <_dlc_DocIdUrl xmlns="ee3a4cce-5619-476e-ae78-5b6b7323fe70">
      <Url>https://mnz.sharepoint.com/sites/018-DRSV/_layouts/15/DocIdRedir.aspx?ID=DRSVDOCID-314720143-48</Url>
      <Description>DRSVDOCID-314720143-48</Description>
    </_dlc_DocIdUrl>
    <Datumobjave xmlns="0cbeec9f-b7d9-463c-8bd4-980a6f5fe83c">2023-01-24T23:00:00+00:00</Datumobjave>
    <Objavljenodo xmlns="0cbeec9f-b7d9-463c-8bd4-980a6f5fe83c" xsi:nil="true"/>
  </documentManagement>
</p:properties>
</file>

<file path=customXml/itemProps1.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2.xml><?xml version="1.0" encoding="utf-8"?>
<ds:datastoreItem xmlns:ds="http://schemas.openxmlformats.org/officeDocument/2006/customXml" ds:itemID="{83059839-A6FC-4023-A730-950BD0D5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eec9f-b7d9-463c-8bd4-980a6f5fe83c"/>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4.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0cbeec9f-b7d9-463c-8bd4-980a6f5fe83c"/>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0</TotalTime>
  <Pages>3</Pages>
  <Words>1277</Words>
  <Characters>7282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2</cp:revision>
  <cp:lastPrinted>2023-02-22T12:05:00Z</cp:lastPrinted>
  <dcterms:created xsi:type="dcterms:W3CDTF">2023-02-27T07:25:00Z</dcterms:created>
  <dcterms:modified xsi:type="dcterms:W3CDTF">2023-02-27T07:25:00Z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0x010100948B90446DF362458829823542265590</vt:lpwstr>
  </property>
  <property fmtid="{D5CDD505-2E9C-101B-9397-08002B2CF9AE}" pid="3" name="_dlc_DocIdItemGuid">
    <vt:lpwstr>eb2991bb-9457-48b7-9942-9665b9785cd3</vt:lpwstr>
  </property>
</Properties>
</file>