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88" w:rsidRDefault="00245888" w:rsidP="00D174B2">
      <w:pPr>
        <w:tabs>
          <w:tab w:val="left" w:pos="2835"/>
        </w:tabs>
        <w:jc w:val="both"/>
        <w:rPr>
          <w:rFonts w:cs="Arial"/>
          <w:szCs w:val="20"/>
          <w:lang w:val="sl-SI"/>
        </w:rPr>
      </w:pPr>
    </w:p>
    <w:p w:rsidR="00302D16" w:rsidRPr="00850312" w:rsidRDefault="00D14A0D" w:rsidP="00302D16">
      <w:pPr>
        <w:tabs>
          <w:tab w:val="left" w:pos="2835"/>
        </w:tabs>
        <w:spacing w:line="240" w:lineRule="auto"/>
        <w:jc w:val="both"/>
        <w:rPr>
          <w:rFonts w:cs="Arial"/>
          <w:b/>
          <w:szCs w:val="20"/>
          <w:lang w:val="sl-SI"/>
        </w:rPr>
      </w:pPr>
      <w:r w:rsidRPr="00AF5FF4">
        <w:rPr>
          <w:rFonts w:eastAsiaTheme="minorHAnsi" w:cs="Arial"/>
          <w:szCs w:val="20"/>
          <w:lang w:val="sl-SI"/>
        </w:rPr>
        <w:t xml:space="preserve">Na podlagi 25. člena, enajste alineje 54. člena in 55. člena Zakona o delovnih razmerjih (Uradni list RS, št. 21/13, </w:t>
      </w:r>
      <w:r w:rsidR="006C728F">
        <w:rPr>
          <w:rFonts w:eastAsiaTheme="minorHAnsi" w:cs="Arial"/>
          <w:szCs w:val="20"/>
          <w:lang w:val="sl-SI"/>
        </w:rPr>
        <w:t>s spremembami</w:t>
      </w:r>
      <w:r w:rsidRPr="00AF5FF4">
        <w:rPr>
          <w:rFonts w:eastAsiaTheme="minorHAnsi" w:cs="Arial"/>
          <w:szCs w:val="20"/>
          <w:lang w:val="sl-SI"/>
        </w:rPr>
        <w:t xml:space="preserve">), in tretje točke 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(Uradni list RS, št. 63/07 – UPB3, </w:t>
      </w:r>
      <w:r w:rsidR="006C728F">
        <w:rPr>
          <w:rFonts w:eastAsiaTheme="minorHAnsi" w:cs="Arial"/>
          <w:szCs w:val="20"/>
          <w:lang w:val="sl-SI"/>
        </w:rPr>
        <w:t>s spremembami</w:t>
      </w:r>
      <w:r w:rsidRPr="00AF5FF4">
        <w:rPr>
          <w:rFonts w:eastAsiaTheme="minorHAnsi" w:cs="Arial"/>
          <w:szCs w:val="20"/>
          <w:lang w:val="sl-SI"/>
        </w:rPr>
        <w:t xml:space="preserve">) </w:t>
      </w:r>
      <w:r w:rsidR="00302D16" w:rsidRPr="00850312">
        <w:rPr>
          <w:rFonts w:cs="Arial"/>
          <w:b/>
          <w:szCs w:val="20"/>
          <w:lang w:val="sl-SI"/>
        </w:rPr>
        <w:t>Direkcija Republike Slovenije za vode</w:t>
      </w:r>
      <w:r w:rsidR="00302D16" w:rsidRPr="00850312">
        <w:rPr>
          <w:rFonts w:cs="Arial"/>
          <w:szCs w:val="20"/>
          <w:lang w:val="sl-SI"/>
        </w:rPr>
        <w:t xml:space="preserve"> </w:t>
      </w:r>
      <w:r w:rsidR="00660431">
        <w:rPr>
          <w:rFonts w:cs="Arial"/>
          <w:color w:val="000000"/>
          <w:szCs w:val="20"/>
          <w:lang w:val="sl-SI" w:eastAsia="sl-SI"/>
        </w:rPr>
        <w:t xml:space="preserve">v okviru Operativnega programa za izvajanje evropske kohezijske politike v obdobju 2014-2020, sklad ESRR, in sicer na operacijah iz prednostne naložbe 2.6.4 »Varstvo in obnova biotske raznovrstnosti in tal ter spodbujanje ekosistemskih storitev, vključno z omrežjem Natura 2000 in zelenimi površinami« </w:t>
      </w:r>
      <w:r w:rsidR="00302D16" w:rsidRPr="00850312">
        <w:rPr>
          <w:rFonts w:cs="Arial"/>
          <w:szCs w:val="20"/>
          <w:lang w:val="sl-SI"/>
        </w:rPr>
        <w:t>objavlja</w:t>
      </w:r>
      <w:r w:rsidR="00302D16" w:rsidRPr="00850312">
        <w:rPr>
          <w:rFonts w:cs="Arial"/>
          <w:lang w:val="sl-SI"/>
        </w:rPr>
        <w:t xml:space="preserve"> za delo na projektu »</w:t>
      </w:r>
      <w:r w:rsidR="00302D16">
        <w:rPr>
          <w:rFonts w:cs="Arial"/>
          <w:lang w:val="sl-SI"/>
        </w:rPr>
        <w:t>Obnovitev mokrotnih habitatov ob Muri</w:t>
      </w:r>
      <w:r w:rsidR="001307FD">
        <w:rPr>
          <w:rFonts w:cs="Arial"/>
          <w:lang w:val="sl-SI"/>
        </w:rPr>
        <w:t>«</w:t>
      </w:r>
      <w:r w:rsidR="00302D16">
        <w:rPr>
          <w:rFonts w:cs="Arial"/>
          <w:lang w:val="sl-SI"/>
        </w:rPr>
        <w:t xml:space="preserve"> </w:t>
      </w:r>
      <w:r w:rsidR="00536E2E">
        <w:rPr>
          <w:rFonts w:cs="Arial"/>
          <w:lang w:val="sl-SI"/>
        </w:rPr>
        <w:t xml:space="preserve">(v nadaljevanju: </w:t>
      </w:r>
      <w:r w:rsidR="00536E2E">
        <w:rPr>
          <w:rFonts w:cs="Arial"/>
          <w:iCs/>
          <w:szCs w:val="20"/>
          <w:lang w:val="sl-SI" w:eastAsia="sl-SI"/>
        </w:rPr>
        <w:t>NATURA MURA),</w:t>
      </w:r>
      <w:r w:rsidR="00302D16" w:rsidRPr="00850312">
        <w:rPr>
          <w:rFonts w:cs="Arial"/>
          <w:color w:val="000000"/>
          <w:szCs w:val="20"/>
          <w:lang w:val="sl-SI" w:eastAsia="sl-SI"/>
        </w:rPr>
        <w:t xml:space="preserve"> </w:t>
      </w:r>
      <w:r w:rsidR="00302D16" w:rsidRPr="00850312">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062DEF" w:rsidP="006C170B">
      <w:pPr>
        <w:autoSpaceDE w:val="0"/>
        <w:autoSpaceDN w:val="0"/>
        <w:adjustRightInd w:val="0"/>
        <w:jc w:val="center"/>
        <w:rPr>
          <w:rFonts w:cs="Arial"/>
          <w:b/>
          <w:szCs w:val="20"/>
          <w:lang w:val="sl-SI"/>
        </w:rPr>
      </w:pPr>
      <w:r>
        <w:rPr>
          <w:rFonts w:cs="Arial"/>
          <w:b/>
          <w:szCs w:val="20"/>
          <w:lang w:val="sl-SI"/>
        </w:rPr>
        <w:t>VIŠJI SVETOVALEC,</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302D16">
        <w:rPr>
          <w:rFonts w:cs="Arial"/>
          <w:b/>
          <w:szCs w:val="20"/>
          <w:lang w:val="sl-SI"/>
        </w:rPr>
        <w:t>907</w:t>
      </w:r>
      <w:r>
        <w:rPr>
          <w:rFonts w:cs="Arial"/>
          <w:b/>
          <w:szCs w:val="20"/>
          <w:lang w:val="sl-SI"/>
        </w:rPr>
        <w:t>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31.10.2023</w:t>
      </w:r>
      <w:r w:rsidR="00536E2E">
        <w:rPr>
          <w:rFonts w:cs="Arial"/>
          <w:szCs w:val="20"/>
          <w:lang w:val="sl-SI"/>
        </w:rPr>
        <w:t>, s 5 mesečnim poskusnim delom</w:t>
      </w:r>
      <w:r>
        <w:rPr>
          <w:rFonts w:cs="Arial"/>
          <w:szCs w:val="20"/>
          <w:lang w:val="sl-SI"/>
        </w:rPr>
        <w:t>.</w:t>
      </w:r>
    </w:p>
    <w:p w:rsidR="006C170B" w:rsidRDefault="006C170B" w:rsidP="006C170B">
      <w:pPr>
        <w:spacing w:line="240" w:lineRule="auto"/>
        <w:jc w:val="both"/>
        <w:rPr>
          <w:rFonts w:cs="Arial"/>
          <w:szCs w:val="20"/>
          <w:lang w:val="sl-SI"/>
        </w:rPr>
      </w:pPr>
    </w:p>
    <w:p w:rsidR="006C170B" w:rsidRDefault="00302D16" w:rsidP="006C170B">
      <w:pPr>
        <w:spacing w:line="240" w:lineRule="auto"/>
        <w:jc w:val="both"/>
        <w:rPr>
          <w:rFonts w:cs="Arial"/>
          <w:szCs w:val="20"/>
          <w:lang w:val="sl-SI"/>
        </w:rPr>
      </w:pPr>
      <w:r>
        <w:rPr>
          <w:rFonts w:cs="Arial"/>
          <w:szCs w:val="20"/>
          <w:lang w:val="sl-SI"/>
        </w:rPr>
        <w:t>Lokacija opravljanja dela: Murska Sobota</w:t>
      </w:r>
      <w:r w:rsidR="00427898">
        <w:rPr>
          <w:rFonts w:cs="Arial"/>
          <w:szCs w:val="20"/>
          <w:lang w:val="sl-SI"/>
        </w:rPr>
        <w:t>.</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16204)</w:t>
      </w:r>
      <w:r w:rsidRPr="00002CDB">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B710DB">
        <w:rPr>
          <w:szCs w:val="20"/>
          <w:lang w:val="sl-SI" w:eastAsia="sl-SI"/>
        </w:rPr>
        <w:t xml:space="preserve">4 </w:t>
      </w:r>
      <w:r w:rsidRPr="00987B3C">
        <w:rPr>
          <w:szCs w:val="20"/>
          <w:lang w:val="sl-SI" w:eastAsia="sl-SI"/>
        </w:rPr>
        <w:t>let</w:t>
      </w:r>
      <w:r w:rsidR="00B710DB">
        <w:rPr>
          <w:szCs w:val="20"/>
          <w:lang w:val="sl-SI" w:eastAsia="sl-SI"/>
        </w:rPr>
        <w:t>a</w:t>
      </w:r>
      <w:r w:rsidRPr="00987B3C">
        <w:rPr>
          <w:szCs w:val="20"/>
          <w:lang w:val="sl-SI" w:eastAsia="sl-SI"/>
        </w:rPr>
        <w:t xml:space="preserve"> delovnih izkušenj</w:t>
      </w:r>
      <w:r>
        <w:rPr>
          <w:szCs w:val="20"/>
          <w:lang w:val="sl-SI" w:eastAsia="sl-SI"/>
        </w:rPr>
        <w:t xml:space="preserve"> oziroma izpolnjevanje pogojev za </w:t>
      </w:r>
      <w:r w:rsidR="00F561CD">
        <w:rPr>
          <w:szCs w:val="20"/>
          <w:lang w:val="sl-SI" w:eastAsia="sl-SI"/>
        </w:rPr>
        <w:t>objavljeno delovno mesto oziroma naziv višji svetovalec III</w:t>
      </w:r>
      <w:r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561CD" w:rsidRDefault="00F561CD" w:rsidP="00F561CD">
      <w:pPr>
        <w:spacing w:line="240" w:lineRule="auto"/>
        <w:jc w:val="both"/>
        <w:rPr>
          <w:rFonts w:cs="Arial"/>
          <w:color w:val="000000"/>
          <w:szCs w:val="20"/>
          <w:lang w:eastAsia="sl-SI"/>
        </w:rPr>
      </w:pPr>
    </w:p>
    <w:p w:rsidR="00F561CD" w:rsidRDefault="00F561CD" w:rsidP="00F561CD">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F561CD" w:rsidRDefault="00F561C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strokovnih nalog in izvajanje postopkov z delovnega področja,</w:t>
      </w:r>
    </w:p>
    <w:p w:rsidR="00F561CD"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gradiv,</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in vodenje nalog iz področja javnih naročil in stikov z javnostmi,</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nadzora nad pravilnim in pravočasnim izvajanjem pogodbenih obveznosti na področju javnih naročil,</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zbiranje, urejanje ter pripravljanje podatkov za izdelavo analize o izvajanju in finančnem stanju projekta,</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nalogah povezanih s pripravo predloga in izvajanju proračuna,</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 razvojnih projektov, informacij, poročil in drugih zahtevnih gradiv,</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obdelava in vnos podatkov v informacijski sistem e-MA, v druge baze in evidence,</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nalog v skladu s potrebami projekta in po navodilu nadrejenih.</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A50BC0" w:rsidRDefault="00660431" w:rsidP="00A50BC0">
      <w:pPr>
        <w:spacing w:line="240" w:lineRule="auto"/>
        <w:jc w:val="both"/>
        <w:rPr>
          <w:rFonts w:cs="Arial"/>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r w:rsidR="00A50BC0">
        <w:rPr>
          <w:rFonts w:cs="Arial"/>
          <w:szCs w:val="20"/>
          <w:lang w:val="sl-SI" w:eastAsia="sl-SI"/>
        </w:rPr>
        <w:t xml:space="preserve">Zaželeno je, da bi kandidat imel izobrazbo gradbene smeri. </w:t>
      </w:r>
    </w:p>
    <w:p w:rsidR="00A50BC0" w:rsidRPr="00FA38F3" w:rsidRDefault="00A50BC0" w:rsidP="00A50BC0">
      <w:pPr>
        <w:spacing w:line="240" w:lineRule="auto"/>
        <w:jc w:val="both"/>
        <w:rPr>
          <w:rFonts w:cs="Arial"/>
          <w:color w:val="000000"/>
          <w:szCs w:val="20"/>
          <w:lang w:val="sl-SI" w:eastAsia="sl-SI"/>
        </w:rPr>
      </w:pPr>
      <w:r w:rsidRPr="0070194D">
        <w:rPr>
          <w:rFonts w:cs="Arial"/>
          <w:bCs/>
          <w:color w:val="000000"/>
          <w:szCs w:val="20"/>
          <w:lang w:val="sl-SI" w:eastAsia="sl-SI"/>
        </w:rPr>
        <w:t xml:space="preserve">Prednost pri izbiri bodo imeli kandidati s poznavanjem področja gradbeništva in vodarstva, z izkušnjami pri vodenju posameznih nalog EU projektov in drugih projektov na področju administrativne kontrole idr., s poznavanjem gradbene in </w:t>
      </w:r>
      <w:proofErr w:type="spellStart"/>
      <w:r w:rsidRPr="0070194D">
        <w:rPr>
          <w:rFonts w:cs="Arial"/>
          <w:bCs/>
          <w:color w:val="000000"/>
          <w:szCs w:val="20"/>
          <w:lang w:val="sl-SI" w:eastAsia="sl-SI"/>
        </w:rPr>
        <w:t>okoljske</w:t>
      </w:r>
      <w:proofErr w:type="spellEnd"/>
      <w:r w:rsidRPr="0070194D">
        <w:rPr>
          <w:rFonts w:cs="Arial"/>
          <w:bCs/>
          <w:color w:val="000000"/>
          <w:szCs w:val="20"/>
          <w:lang w:val="sl-SI" w:eastAsia="sl-SI"/>
        </w:rPr>
        <w:t xml:space="preserve"> zakonodaje</w:t>
      </w:r>
      <w:r>
        <w:rPr>
          <w:rFonts w:cs="Arial"/>
          <w:bCs/>
          <w:color w:val="000000"/>
          <w:szCs w:val="20"/>
          <w:lang w:val="sl-SI" w:eastAsia="sl-SI"/>
        </w:rPr>
        <w:t xml:space="preserve"> ter</w:t>
      </w:r>
      <w:r w:rsidRPr="0070194D">
        <w:rPr>
          <w:rFonts w:cs="Arial"/>
          <w:bCs/>
          <w:color w:val="000000"/>
          <w:szCs w:val="20"/>
          <w:lang w:val="sl-SI" w:eastAsia="sl-SI"/>
        </w:rPr>
        <w:t xml:space="preserve"> z izkušnjami urejanja zemljišč.</w:t>
      </w:r>
      <w:r>
        <w:rPr>
          <w:rFonts w:cs="Arial"/>
          <w:bCs/>
          <w:color w:val="000000"/>
          <w:szCs w:val="20"/>
          <w:lang w:val="sl-SI" w:eastAsia="sl-SI"/>
        </w:rPr>
        <w:t xml:space="preserve"> </w:t>
      </w:r>
      <w:r w:rsidRPr="005F3BB0">
        <w:rPr>
          <w:rFonts w:cs="Arial"/>
          <w:bCs/>
          <w:szCs w:val="20"/>
          <w:lang w:val="sl-SI" w:eastAsia="sl-SI"/>
        </w:rPr>
        <w:t xml:space="preserve">Prosimo, da kandidati navedeno </w:t>
      </w:r>
      <w:r w:rsidRPr="00FA38F3">
        <w:rPr>
          <w:rFonts w:cs="Arial"/>
          <w:bCs/>
          <w:szCs w:val="20"/>
          <w:lang w:val="sl-SI" w:eastAsia="sl-SI"/>
        </w:rPr>
        <w:t xml:space="preserve">obvezno označijo v obrazcu »Vloga za zaposlitev«, pod točko </w:t>
      </w:r>
      <w:r>
        <w:rPr>
          <w:rFonts w:cs="Arial"/>
          <w:bCs/>
          <w:szCs w:val="20"/>
          <w:lang w:val="sl-SI" w:eastAsia="sl-SI"/>
        </w:rPr>
        <w:t xml:space="preserve">4. </w:t>
      </w:r>
      <w:r w:rsidRPr="00FA38F3">
        <w:rPr>
          <w:rFonts w:cs="Arial"/>
          <w:bCs/>
          <w:szCs w:val="20"/>
          <w:lang w:val="sl-SI" w:eastAsia="sl-SI"/>
        </w:rPr>
        <w:t>d).</w:t>
      </w:r>
    </w:p>
    <w:p w:rsidR="005D365C" w:rsidRDefault="005D365C" w:rsidP="005D365C">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natančnost ter komunikacijske in organizacijske sposobnosti. </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C170B" w:rsidRPr="00A31C20" w:rsidRDefault="006C170B" w:rsidP="006C170B">
      <w:pPr>
        <w:spacing w:line="240" w:lineRule="auto"/>
        <w:jc w:val="both"/>
        <w:rPr>
          <w:szCs w:val="20"/>
          <w:lang w:val="sl-SI" w:eastAsia="sl-SI"/>
        </w:rPr>
      </w:pPr>
    </w:p>
    <w:p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181A82" w:rsidRPr="00A31C20">
        <w:rPr>
          <w:rFonts w:cs="Arial"/>
          <w:iCs/>
          <w:szCs w:val="20"/>
          <w:lang w:val="sl-SI"/>
        </w:rPr>
        <w:t>višji svetovalec, brez imen</w:t>
      </w:r>
      <w:r w:rsidR="005D78A6" w:rsidRPr="00A31C20">
        <w:rPr>
          <w:rFonts w:cs="Arial"/>
          <w:iCs/>
          <w:szCs w:val="20"/>
          <w:lang w:val="sl-SI"/>
        </w:rPr>
        <w:t>ovanja v naziv in bo naloge izvrševal v nazivu višji svetovalec III</w:t>
      </w:r>
      <w:r w:rsidR="005D365C">
        <w:rPr>
          <w:rFonts w:cs="Arial"/>
          <w:iCs/>
          <w:szCs w:val="20"/>
          <w:lang w:val="sl-SI"/>
        </w:rPr>
        <w:t>, na</w:t>
      </w:r>
      <w:r w:rsidR="00660431" w:rsidRPr="00A31C20">
        <w:rPr>
          <w:rFonts w:cs="Arial"/>
          <w:iCs/>
          <w:szCs w:val="20"/>
          <w:lang w:val="sl-SI"/>
        </w:rPr>
        <w:t xml:space="preserve"> lokaciji Direkcije Republike Slovenije za vode oziroma na lokacij</w:t>
      </w:r>
      <w:r w:rsidR="001307FD" w:rsidRPr="00A31C20">
        <w:rPr>
          <w:rFonts w:cs="Arial"/>
          <w:iCs/>
          <w:szCs w:val="20"/>
          <w:lang w:val="sl-SI"/>
        </w:rPr>
        <w:t>i</w:t>
      </w:r>
      <w:r w:rsidR="00660431" w:rsidRPr="00A31C20">
        <w:rPr>
          <w:rFonts w:cs="Arial"/>
          <w:iCs/>
          <w:szCs w:val="20"/>
          <w:lang w:val="sl-SI"/>
        </w:rPr>
        <w:t xml:space="preserve"> Sektorja območja Mure, Slovenska ulica 2, 9000 Murska Sobota </w:t>
      </w:r>
      <w:r w:rsidR="001307FD" w:rsidRPr="00A31C20">
        <w:rPr>
          <w:rFonts w:cs="Arial"/>
          <w:szCs w:val="20"/>
          <w:lang w:val="sl-SI" w:eastAsia="sl-SI"/>
        </w:rPr>
        <w:t>oziroma v drugih uradnih prostorih Direkcije RS za vode.</w:t>
      </w:r>
    </w:p>
    <w:p w:rsidR="00536E2E" w:rsidRPr="00A31C20" w:rsidRDefault="00536E2E" w:rsidP="006C170B">
      <w:pPr>
        <w:spacing w:line="240" w:lineRule="auto"/>
        <w:jc w:val="both"/>
        <w:rPr>
          <w:rFonts w:cs="Arial"/>
          <w:iCs/>
          <w:szCs w:val="20"/>
          <w:lang w:val="sl-SI"/>
        </w:rPr>
      </w:pPr>
    </w:p>
    <w:p w:rsidR="00536E2E" w:rsidRPr="00A31C20" w:rsidRDefault="006C170B" w:rsidP="00536E2E">
      <w:pPr>
        <w:spacing w:line="240" w:lineRule="auto"/>
        <w:jc w:val="both"/>
        <w:rPr>
          <w:rFonts w:cs="Arial"/>
          <w:szCs w:val="20"/>
          <w:lang w:val="sl-SI" w:eastAsia="sl-SI"/>
        </w:rPr>
      </w:pPr>
      <w:r w:rsidRPr="00A31C20">
        <w:rPr>
          <w:rFonts w:cs="Arial"/>
          <w:szCs w:val="20"/>
          <w:lang w:val="sl-SI"/>
        </w:rPr>
        <w:t xml:space="preserve">Z izbranim kandidatom bo </w:t>
      </w:r>
      <w:r w:rsidR="00536E2E" w:rsidRPr="00A31C20">
        <w:rPr>
          <w:szCs w:val="20"/>
          <w:lang w:val="sl-SI" w:eastAsia="sl-SI"/>
        </w:rPr>
        <w:t>za delo na projektu NATURA MUR</w:t>
      </w:r>
      <w:r w:rsidR="000231B9">
        <w:rPr>
          <w:szCs w:val="20"/>
          <w:lang w:val="sl-SI" w:eastAsia="sl-SI"/>
        </w:rPr>
        <w:t>A</w:t>
      </w:r>
      <w:r w:rsidR="00536E2E" w:rsidRPr="00A31C20">
        <w:rPr>
          <w:rFonts w:cs="Arial"/>
          <w:lang w:val="sl-SI"/>
        </w:rPr>
        <w:t xml:space="preserve">, </w:t>
      </w:r>
      <w:r w:rsidRPr="00A31C20">
        <w:rPr>
          <w:rFonts w:cs="Arial"/>
          <w:szCs w:val="20"/>
          <w:lang w:val="sl-SI"/>
        </w:rPr>
        <w:t xml:space="preserve">sklenjeno delovno razmerje za določen čas </w:t>
      </w:r>
      <w:r w:rsidR="001307FD" w:rsidRPr="00A31C20">
        <w:rPr>
          <w:rFonts w:cs="Arial"/>
          <w:szCs w:val="20"/>
          <w:lang w:val="sl-SI"/>
        </w:rPr>
        <w:t>do 3</w:t>
      </w:r>
      <w:r w:rsidR="00B75061">
        <w:rPr>
          <w:rFonts w:cs="Arial"/>
          <w:szCs w:val="20"/>
          <w:lang w:val="sl-SI"/>
        </w:rPr>
        <w:t>1</w:t>
      </w:r>
      <w:r w:rsidR="001307FD" w:rsidRPr="00A31C20">
        <w:rPr>
          <w:rFonts w:cs="Arial"/>
          <w:szCs w:val="20"/>
          <w:lang w:val="sl-SI"/>
        </w:rPr>
        <w:t xml:space="preserve">.10.2023 </w:t>
      </w:r>
      <w:r w:rsidRPr="00A31C20">
        <w:rPr>
          <w:szCs w:val="20"/>
          <w:lang w:val="sl-SI" w:eastAsia="sl-SI"/>
        </w:rPr>
        <w:t>s polnim delovnim časom</w:t>
      </w:r>
      <w:r w:rsidR="00536E2E" w:rsidRPr="00A31C20">
        <w:rPr>
          <w:szCs w:val="20"/>
          <w:lang w:val="sl-SI" w:eastAsia="sl-SI"/>
        </w:rPr>
        <w:t>, s poskusnim delom v trajanju 5 mesecev. Poskusno delo se lahko podaljša v primeru začasne odsotnosti z dela.</w:t>
      </w:r>
    </w:p>
    <w:p w:rsidR="001307FD" w:rsidRPr="00A31C20" w:rsidRDefault="001307FD" w:rsidP="006C170B">
      <w:pPr>
        <w:spacing w:line="240" w:lineRule="auto"/>
        <w:jc w:val="both"/>
        <w:rPr>
          <w:szCs w:val="20"/>
          <w:lang w:val="sl-SI" w:eastAsia="sl-SI"/>
        </w:rPr>
      </w:pPr>
    </w:p>
    <w:p w:rsidR="00536E2E" w:rsidRPr="007112B7" w:rsidRDefault="00536E2E" w:rsidP="00536E2E">
      <w:pPr>
        <w:spacing w:line="240" w:lineRule="auto"/>
        <w:jc w:val="both"/>
        <w:rPr>
          <w:rFonts w:cs="Arial"/>
          <w:iCs/>
          <w:szCs w:val="20"/>
          <w:lang w:val="sl-SI" w:eastAsia="sl-SI"/>
        </w:rPr>
      </w:pPr>
      <w:r w:rsidRPr="00A31C20">
        <w:rPr>
          <w:rFonts w:cs="Arial"/>
          <w:iCs/>
          <w:szCs w:val="20"/>
          <w:lang w:val="sl-SI" w:eastAsia="sl-SI"/>
        </w:rPr>
        <w:t>Sredstva za projekt NATURA MURA so zagotovljena v okviru Evropski sklad za regionalni razvoj v okviru evropskega teritorialnega sodelovanja v programskem obdobju 2014-2020. Zaposlitev</w:t>
      </w:r>
      <w:r w:rsidRPr="007112B7">
        <w:rPr>
          <w:rFonts w:cs="Arial"/>
          <w:iCs/>
          <w:szCs w:val="20"/>
          <w:lang w:val="sl-SI" w:eastAsia="sl-SI"/>
        </w:rPr>
        <w:t xml:space="preserve"> sofin</w:t>
      </w:r>
      <w:r>
        <w:rPr>
          <w:rFonts w:cs="Arial"/>
          <w:iCs/>
          <w:szCs w:val="20"/>
          <w:lang w:val="sl-SI" w:eastAsia="sl-SI"/>
        </w:rPr>
        <w:t>ancirata Republika Slovenija (20%) in Evropska unija (80</w:t>
      </w:r>
      <w:r w:rsidRPr="007112B7">
        <w:rPr>
          <w:rFonts w:cs="Arial"/>
          <w:iCs/>
          <w:szCs w:val="20"/>
          <w:lang w:val="sl-SI" w:eastAsia="sl-SI"/>
        </w:rPr>
        <w:t>%)</w:t>
      </w:r>
      <w:r>
        <w:rPr>
          <w:rFonts w:cs="Arial"/>
          <w:iCs/>
          <w:szCs w:val="20"/>
          <w:lang w:val="sl-SI" w:eastAsia="sl-SI"/>
        </w:rPr>
        <w:t>.</w:t>
      </w:r>
    </w:p>
    <w:p w:rsidR="00536E2E" w:rsidRPr="00013FD0" w:rsidRDefault="00536E2E" w:rsidP="00536E2E">
      <w:pPr>
        <w:spacing w:line="240" w:lineRule="auto"/>
        <w:jc w:val="both"/>
        <w:rPr>
          <w:rFonts w:cs="Arial"/>
          <w:szCs w:val="20"/>
          <w:lang w:val="sl-SI" w:eastAsia="sl-SI"/>
        </w:rPr>
      </w:pPr>
    </w:p>
    <w:p w:rsidR="00536E2E" w:rsidRPr="00502561" w:rsidRDefault="00536E2E" w:rsidP="00536E2E">
      <w:pPr>
        <w:spacing w:line="240" w:lineRule="auto"/>
        <w:jc w:val="both"/>
        <w:rPr>
          <w:szCs w:val="20"/>
          <w:lang w:val="sl-SI" w:eastAsia="sl-SI"/>
        </w:rPr>
      </w:pPr>
      <w:r w:rsidRPr="008A7323">
        <w:rPr>
          <w:rFonts w:cs="Arial"/>
          <w:szCs w:val="20"/>
          <w:lang w:val="sk-SK" w:eastAsia="sl-SI"/>
        </w:rPr>
        <w:lastRenderedPageBreak/>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F952ED">
        <w:rPr>
          <w:szCs w:val="20"/>
          <w:lang w:val="sl-SI" w:eastAsia="sl-SI"/>
        </w:rPr>
        <w:t>višji svetovalec</w:t>
      </w:r>
      <w:r w:rsidRPr="008A7323">
        <w:rPr>
          <w:szCs w:val="20"/>
          <w:lang w:val="sl-SI" w:eastAsia="sl-SI"/>
        </w:rPr>
        <w:t xml:space="preserve"> (šifra DM 90</w:t>
      </w:r>
      <w:r>
        <w:rPr>
          <w:szCs w:val="20"/>
          <w:lang w:val="sl-SI" w:eastAsia="sl-SI"/>
        </w:rPr>
        <w:t>7</w:t>
      </w:r>
      <w:r w:rsidR="005D78A6">
        <w:rPr>
          <w:szCs w:val="20"/>
          <w:lang w:val="sl-SI" w:eastAsia="sl-SI"/>
        </w:rPr>
        <w:t>1</w:t>
      </w:r>
      <w:r>
        <w:rPr>
          <w:szCs w:val="20"/>
          <w:lang w:val="sl-SI" w:eastAsia="sl-SI"/>
        </w:rPr>
        <w:t>), št. 11002-</w:t>
      </w:r>
      <w:r w:rsidR="006C728F">
        <w:rPr>
          <w:szCs w:val="20"/>
          <w:lang w:val="sl-SI" w:eastAsia="sl-SI"/>
        </w:rPr>
        <w:t>40</w:t>
      </w:r>
      <w:r>
        <w:rPr>
          <w:szCs w:val="20"/>
          <w:lang w:val="sl-SI" w:eastAsia="sl-SI"/>
        </w:rPr>
        <w:t>/202</w:t>
      </w:r>
      <w:r w:rsidR="006C728F">
        <w:rPr>
          <w:szCs w:val="20"/>
          <w:lang w:val="sl-SI" w:eastAsia="sl-SI"/>
        </w:rPr>
        <w:t>2</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6C728F">
        <w:rPr>
          <w:szCs w:val="20"/>
          <w:lang w:val="sl-SI" w:eastAsia="sl-SI"/>
        </w:rPr>
        <w:t>Mariborska cesta 88</w:t>
      </w:r>
      <w:r w:rsidRPr="008A7323">
        <w:rPr>
          <w:szCs w:val="20"/>
          <w:lang w:val="sl-SI" w:eastAsia="sl-SI"/>
        </w:rPr>
        <w:t xml:space="preserve">, </w:t>
      </w:r>
      <w:r w:rsidR="006C728F">
        <w:rPr>
          <w:szCs w:val="20"/>
          <w:lang w:val="sl-SI" w:eastAsia="sl-SI"/>
        </w:rPr>
        <w:t>3000 Celje</w:t>
      </w:r>
      <w:r w:rsidRPr="008A7323">
        <w:rPr>
          <w:szCs w:val="20"/>
          <w:lang w:val="sl-SI" w:eastAsia="sl-SI"/>
        </w:rPr>
        <w:t xml:space="preserve">, in sicer </w:t>
      </w:r>
      <w:r w:rsidRPr="008A7323">
        <w:rPr>
          <w:b/>
          <w:szCs w:val="20"/>
          <w:lang w:val="sl-SI" w:eastAsia="sl-SI"/>
        </w:rPr>
        <w:t xml:space="preserve">v roku </w:t>
      </w:r>
      <w:r w:rsidR="006C728F">
        <w:rPr>
          <w:b/>
          <w:szCs w:val="20"/>
          <w:lang w:val="sl-SI" w:eastAsia="sl-SI"/>
        </w:rPr>
        <w:t>8</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02 522 3758</w:t>
      </w:r>
      <w:r w:rsidRPr="00A37D42">
        <w:rPr>
          <w:rFonts w:cs="Arial"/>
          <w:szCs w:val="20"/>
          <w:lang w:val="sl-SI"/>
        </w:rPr>
        <w:t xml:space="preserve">, </w:t>
      </w:r>
      <w:r>
        <w:rPr>
          <w:rFonts w:cs="Arial"/>
          <w:szCs w:val="20"/>
          <w:lang w:val="sl-SI"/>
        </w:rPr>
        <w:t xml:space="preserve">g. </w:t>
      </w:r>
      <w:r w:rsidRPr="00AE0EF2">
        <w:rPr>
          <w:rFonts w:cs="Arial"/>
          <w:szCs w:val="20"/>
          <w:lang w:val="sl-SI"/>
        </w:rPr>
        <w:t>A</w:t>
      </w:r>
      <w:r>
        <w:rPr>
          <w:rFonts w:cs="Arial"/>
          <w:szCs w:val="20"/>
          <w:lang w:val="sl-SI"/>
        </w:rPr>
        <w:t>nton</w:t>
      </w:r>
      <w:r w:rsidRPr="00AE0EF2">
        <w:rPr>
          <w:rFonts w:cs="Arial"/>
          <w:szCs w:val="20"/>
          <w:lang w:val="sl-SI"/>
        </w:rPr>
        <w:t xml:space="preserve"> K</w:t>
      </w:r>
      <w:r>
        <w:rPr>
          <w:rFonts w:cs="Arial"/>
          <w:szCs w:val="20"/>
          <w:lang w:val="sl-SI"/>
        </w:rPr>
        <w:t>ustec</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p w:rsidR="00536E2E" w:rsidRDefault="00536E2E" w:rsidP="006C170B">
      <w:pPr>
        <w:spacing w:line="240" w:lineRule="auto"/>
        <w:jc w:val="both"/>
        <w:rPr>
          <w:rFonts w:cs="Arial"/>
          <w:szCs w:val="20"/>
          <w:lang w:val="sl-SI" w:eastAsia="sl-SI"/>
        </w:rPr>
      </w:pPr>
    </w:p>
    <w:p w:rsidR="00536E2E" w:rsidRDefault="00536E2E" w:rsidP="006C170B">
      <w:pPr>
        <w:spacing w:line="240" w:lineRule="auto"/>
        <w:jc w:val="both"/>
        <w:rPr>
          <w:rFonts w:cs="Arial"/>
          <w:szCs w:val="20"/>
          <w:lang w:val="sl-SI" w:eastAsia="sl-SI"/>
        </w:rPr>
      </w:pPr>
      <w:bookmarkStart w:id="0" w:name="_GoBack"/>
      <w:bookmarkEnd w:id="0"/>
    </w:p>
    <w:sectPr w:rsidR="00536E2E" w:rsidSect="00D7012B">
      <w:headerReference w:type="default" r:id="rId8"/>
      <w:footerReference w:type="default" r:id="rId9"/>
      <w:headerReference w:type="first" r:id="rId10"/>
      <w:foot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302D16" w:rsidP="009A0606">
    <w:pPr>
      <w:pStyle w:val="Glava"/>
      <w:tabs>
        <w:tab w:val="left" w:pos="5112"/>
      </w:tabs>
      <w:spacing w:before="120" w:line="276" w:lineRule="auto"/>
      <w:ind w:left="-709"/>
      <w:rPr>
        <w:sz w:val="16"/>
      </w:rPr>
    </w:pPr>
    <w:r>
      <w:rPr>
        <w:noProof/>
        <w:lang w:val="sl-SI" w:eastAsia="sl-SI"/>
      </w:rPr>
      <w:drawing>
        <wp:anchor distT="0" distB="0" distL="114300" distR="114300" simplePos="0" relativeHeight="251659264" behindDoc="0" locked="0" layoutInCell="1" allowOverlap="1" wp14:anchorId="53C217B1" wp14:editId="5813D18B">
          <wp:simplePos x="0" y="0"/>
          <wp:positionH relativeFrom="margin">
            <wp:posOffset>3238500</wp:posOffset>
          </wp:positionH>
          <wp:positionV relativeFrom="margin">
            <wp:posOffset>-1153160</wp:posOffset>
          </wp:positionV>
          <wp:extent cx="2170800" cy="846099"/>
          <wp:effectExtent l="0" t="0" r="1270" b="0"/>
          <wp:wrapSquare wrapText="bothSides"/>
          <wp:docPr id="1" name="Slika 1" descr="http://www.eu-skladi.si/kohezija-do-2013/2014-2020/dokumenti/2014-2020/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0606">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1B9"/>
    <w:rsid w:val="000236DC"/>
    <w:rsid w:val="00023A41"/>
    <w:rsid w:val="00023A88"/>
    <w:rsid w:val="0002507A"/>
    <w:rsid w:val="00035EDD"/>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45888"/>
    <w:rsid w:val="00250C46"/>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302D16"/>
    <w:rsid w:val="00311D80"/>
    <w:rsid w:val="00327033"/>
    <w:rsid w:val="00331F00"/>
    <w:rsid w:val="003436F1"/>
    <w:rsid w:val="00352E5E"/>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5271"/>
    <w:rsid w:val="00733017"/>
    <w:rsid w:val="0074259D"/>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5061"/>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61CD"/>
    <w:rsid w:val="00F57FED"/>
    <w:rsid w:val="00F94F3A"/>
    <w:rsid w:val="00F952ED"/>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1BFD8B2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2</TotalTime>
  <Pages>3</Pages>
  <Words>1139</Words>
  <Characters>6873</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2020-10-28T05:47:00Z</cp:lastPrinted>
  <dcterms:created xsi:type="dcterms:W3CDTF">2022-12-05T11:52:00Z</dcterms:created>
  <dcterms:modified xsi:type="dcterms:W3CDTF">2022-12-05T11:54:00Z</dcterms:modified>
</cp:coreProperties>
</file>