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A033D4">
        <w:rPr>
          <w:rFonts w:cs="Arial"/>
          <w:b/>
          <w:szCs w:val="20"/>
          <w:lang w:val="sl-SI"/>
        </w:rPr>
        <w:t>FINAČNIK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</w:t>
      </w:r>
      <w:r w:rsidR="00A033D4">
        <w:rPr>
          <w:rFonts w:cs="Arial"/>
          <w:szCs w:val="20"/>
          <w:lang w:val="sl-SI"/>
        </w:rPr>
        <w:t>60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3F1658">
        <w:rPr>
          <w:rFonts w:cs="Arial"/>
          <w:szCs w:val="20"/>
          <w:lang w:val="sl-SI"/>
        </w:rPr>
        <w:t>2</w:t>
      </w:r>
      <w:r w:rsidR="00A033D4">
        <w:rPr>
          <w:rFonts w:cs="Arial"/>
          <w:szCs w:val="20"/>
          <w:lang w:val="sl-SI"/>
        </w:rPr>
        <w:t>2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A033D4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  <w:r w:rsidR="00A033D4">
        <w:rPr>
          <w:rFonts w:cs="Arial"/>
          <w:color w:val="000000"/>
          <w:szCs w:val="20"/>
          <w:lang w:val="sl-SI"/>
        </w:rPr>
        <w:t>(v kolikor imate spodaj navedeno poznavanje/znanja/izkušnje, v okencu potrdite vrednost z X)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A033D4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69047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29587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4453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eMS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57904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2926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2921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36183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98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2252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033D4" w:rsidRPr="00111DC0" w:rsidTr="00B276D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3D4" w:rsidRPr="00111DC0" w:rsidRDefault="00A033D4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ISSAR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30575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42938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4625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Pr="00111DC0" w:rsidRDefault="00A033D4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3F1658">
        <w:rPr>
          <w:rFonts w:cs="Arial"/>
          <w:color w:val="000000"/>
          <w:szCs w:val="20"/>
          <w:lang w:val="sl-SI"/>
        </w:rPr>
        <w:t>o poznavanje/</w:t>
      </w:r>
      <w:r>
        <w:rPr>
          <w:rFonts w:cs="Arial"/>
          <w:color w:val="000000"/>
          <w:szCs w:val="20"/>
          <w:lang w:val="sl-SI"/>
        </w:rPr>
        <w:t>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dela s področja finančnih in računovodskih zadev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z delom na kohezijskih 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A033D4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033D4" w:rsidRDefault="00A033D4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delom na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Interreg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307F26">
              <w:rPr>
                <w:rFonts w:cs="Arial"/>
                <w:color w:val="000000"/>
                <w:szCs w:val="20"/>
                <w:lang w:val="sl-SI"/>
              </w:rPr>
              <w:t>projektih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8079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33D4" w:rsidRDefault="00A033D4" w:rsidP="00A033D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A033D4" w:rsidRDefault="00A033D4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A033D4" w:rsidRDefault="00A033D4" w:rsidP="00A033D4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8F" w:rsidRDefault="00FC748F">
      <w:r>
        <w:separator/>
      </w:r>
    </w:p>
  </w:endnote>
  <w:endnote w:type="continuationSeparator" w:id="0">
    <w:p w:rsidR="00FC748F" w:rsidRDefault="00FC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57" w:rsidRDefault="003479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57" w:rsidRDefault="0034795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57" w:rsidRDefault="003479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8F" w:rsidRDefault="00FC748F">
      <w:r>
        <w:separator/>
      </w:r>
    </w:p>
  </w:footnote>
  <w:footnote w:type="continuationSeparator" w:id="0">
    <w:p w:rsidR="00FC748F" w:rsidRDefault="00FC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57" w:rsidRDefault="003479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957">
      <w:rPr>
        <w:noProof/>
        <w:lang w:val="sl-SI" w:eastAsia="sl-SI"/>
      </w:rPr>
      <w:drawing>
        <wp:inline distT="0" distB="0" distL="0" distR="0" wp14:anchorId="765D1353" wp14:editId="6BBB545B">
          <wp:extent cx="1676400" cy="631042"/>
          <wp:effectExtent l="0" t="0" r="0" b="0"/>
          <wp:docPr id="24" name="Slika 24" title="Logotip Interreg WA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75" cy="657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7" w:name="_GoBack"/>
    <w:bookmarkEnd w:id="7"/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D14A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2006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B60FD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37A"/>
    <w:rsid w:val="003037C3"/>
    <w:rsid w:val="00307F26"/>
    <w:rsid w:val="00311D80"/>
    <w:rsid w:val="00314EB2"/>
    <w:rsid w:val="00327033"/>
    <w:rsid w:val="00331F00"/>
    <w:rsid w:val="003436F1"/>
    <w:rsid w:val="003449BB"/>
    <w:rsid w:val="00347957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2065"/>
    <w:rsid w:val="003C4155"/>
    <w:rsid w:val="003C5EE5"/>
    <w:rsid w:val="003D6271"/>
    <w:rsid w:val="003E1C74"/>
    <w:rsid w:val="003F1658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033D4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5864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748F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8917E3-237E-4E01-873B-139E0FB1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2</cp:revision>
  <cp:lastPrinted>2020-10-28T05:51:00Z</cp:lastPrinted>
  <dcterms:created xsi:type="dcterms:W3CDTF">2021-02-03T11:14:00Z</dcterms:created>
  <dcterms:modified xsi:type="dcterms:W3CDTF">2021-02-03T11:14:00Z</dcterms:modified>
</cp:coreProperties>
</file>