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Uradni list RS, št. 21/13, 78/13 – popr., 47/15 – ZZSDT, 33/16 – PZ-F, 52/16, 1</w:t>
      </w:r>
      <w:r w:rsidR="00E04347">
        <w:rPr>
          <w:rFonts w:cs="Arial"/>
          <w:szCs w:val="20"/>
          <w:lang w:val="sl-SI"/>
        </w:rPr>
        <w:t>5/17 – odl. US in 22/19 – ZPosS</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prosto delovno mesto</w:t>
      </w:r>
      <w:r w:rsidR="00D04445" w:rsidRPr="00562046">
        <w:rPr>
          <w:rFonts w:cs="Arial"/>
          <w:lang w:val="sl-SI"/>
        </w:rPr>
        <w:t>:</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9056</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7C2BD2"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142095">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»Protipoplavn</w:t>
      </w:r>
      <w:r w:rsidR="007C2BD2">
        <w:rPr>
          <w:rFonts w:cs="Arial"/>
          <w:szCs w:val="20"/>
          <w:lang w:val="sl-SI"/>
        </w:rPr>
        <w:t>a ureditev porečja Gradaščice«</w:t>
      </w:r>
    </w:p>
    <w:p w:rsidR="007C2BD2" w:rsidRDefault="00EB322F" w:rsidP="007C2BD2">
      <w:pPr>
        <w:tabs>
          <w:tab w:val="left" w:pos="2835"/>
        </w:tabs>
        <w:jc w:val="center"/>
        <w:rPr>
          <w:rFonts w:cs="Arial"/>
          <w:szCs w:val="20"/>
          <w:lang w:val="sl-SI"/>
        </w:rPr>
      </w:pPr>
      <w:r>
        <w:rPr>
          <w:rFonts w:cs="Arial"/>
          <w:szCs w:val="20"/>
          <w:lang w:val="sl-SI"/>
        </w:rPr>
        <w:t>s 4-</w:t>
      </w:r>
      <w:r w:rsidR="007C2BD2" w:rsidRPr="00C72E6F">
        <w:rPr>
          <w:rFonts w:cs="Arial"/>
          <w:szCs w:val="20"/>
          <w:lang w:val="sl-SI"/>
        </w:rPr>
        <w:t>mesečnim poskusnim delom</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EB322F">
        <w:rPr>
          <w:szCs w:val="20"/>
          <w:lang w:val="sl-SI" w:eastAsia="sl-SI"/>
        </w:rPr>
        <w:t xml:space="preserve"> - (v</w:t>
      </w:r>
      <w:r w:rsidR="008D3CEC" w:rsidRPr="007A22A5">
        <w:rPr>
          <w:szCs w:val="20"/>
          <w:lang w:val="sl-SI" w:eastAsia="sl-SI"/>
        </w:rPr>
        <w:t xml:space="preserve">rsta izob.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EB322F">
        <w:rPr>
          <w:szCs w:val="20"/>
          <w:lang w:val="sl-SI" w:eastAsia="sl-SI"/>
        </w:rPr>
        <w:t>(v</w:t>
      </w:r>
      <w:r w:rsidR="008D3CEC" w:rsidRPr="007A22A5">
        <w:rPr>
          <w:szCs w:val="20"/>
          <w:lang w:val="sl-SI" w:eastAsia="sl-SI"/>
        </w:rPr>
        <w:t>rsta izob.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sodelovanje v projektni skupini</w:t>
      </w:r>
      <w:r>
        <w:rPr>
          <w:rFonts w:cs="Arial"/>
          <w:szCs w:val="20"/>
          <w:lang w:val="sl-SI"/>
        </w:rPr>
        <w:t>,</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vodenje strokovnih nalog in izvajanje postopkov z delovnega področja</w:t>
      </w:r>
      <w:r>
        <w:rPr>
          <w:rFonts w:cs="Arial"/>
          <w:szCs w:val="20"/>
          <w:lang w:val="sl-SI"/>
        </w:rPr>
        <w:t>,</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samostojno oblikovanje sist</w:t>
      </w:r>
      <w:r>
        <w:rPr>
          <w:rFonts w:cs="Arial"/>
          <w:szCs w:val="20"/>
          <w:lang w:val="sl-SI"/>
        </w:rPr>
        <w:t>emskih rešitev in drugih gradiv,</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priprava analiz, razvojnih projektov, informacij, por</w:t>
      </w:r>
      <w:r>
        <w:rPr>
          <w:rFonts w:cs="Arial"/>
          <w:szCs w:val="20"/>
          <w:lang w:val="sl-SI"/>
        </w:rPr>
        <w:t>očil in drugih zahtevnih gradiv,</w:t>
      </w:r>
    </w:p>
    <w:p w:rsidR="002B35F3"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obdelava in vnos podatkov v informacijski sistem e-M</w:t>
      </w:r>
      <w:r>
        <w:rPr>
          <w:rFonts w:cs="Arial"/>
          <w:szCs w:val="20"/>
          <w:lang w:val="sl-SI"/>
        </w:rPr>
        <w:t>A, v druge baze in evidence,</w:t>
      </w:r>
    </w:p>
    <w:p w:rsidR="0098193A" w:rsidRDefault="002B35F3" w:rsidP="002B35F3">
      <w:pPr>
        <w:pStyle w:val="Odstavekseznama"/>
        <w:numPr>
          <w:ilvl w:val="0"/>
          <w:numId w:val="26"/>
        </w:numPr>
        <w:autoSpaceDE w:val="0"/>
        <w:autoSpaceDN w:val="0"/>
        <w:adjustRightInd w:val="0"/>
        <w:spacing w:line="240" w:lineRule="auto"/>
        <w:ind w:right="-19"/>
        <w:jc w:val="both"/>
        <w:rPr>
          <w:rFonts w:cs="Arial"/>
          <w:szCs w:val="20"/>
          <w:lang w:val="sl-SI"/>
        </w:rPr>
      </w:pPr>
      <w:r w:rsidRPr="002B35F3">
        <w:rPr>
          <w:rFonts w:cs="Arial"/>
          <w:szCs w:val="20"/>
          <w:lang w:val="sl-SI"/>
        </w:rPr>
        <w:t>opravljanje drugih nalog v skladu s potrebami projekta in po navodilu nadrejenih</w:t>
      </w:r>
      <w:r>
        <w:rPr>
          <w:rFonts w:cs="Arial"/>
          <w:szCs w:val="20"/>
          <w:lang w:val="sl-SI"/>
        </w:rPr>
        <w:t>.</w:t>
      </w:r>
    </w:p>
    <w:p w:rsidR="002B35F3" w:rsidRPr="002B35F3" w:rsidRDefault="002B35F3" w:rsidP="002B35F3">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Pr="00EA08E3" w:rsidRDefault="00B959A1" w:rsidP="00EA08E3">
      <w:pPr>
        <w:spacing w:after="160" w:line="240" w:lineRule="auto"/>
        <w:jc w:val="both"/>
        <w:rPr>
          <w:rFonts w:eastAsiaTheme="minorHAnsi" w:cs="Arial"/>
          <w:szCs w:val="20"/>
          <w:lang w:val="sl-SI"/>
        </w:rPr>
      </w:pPr>
      <w:r w:rsidRPr="00EA08E3">
        <w:rPr>
          <w:rFonts w:eastAsiaTheme="minorHAnsi" w:cs="Arial"/>
          <w:szCs w:val="20"/>
          <w:lang w:val="sl-SI"/>
        </w:rPr>
        <w:t>Zaželeno je, da ima kandidata izobrazbo gradbene smeri.</w:t>
      </w:r>
    </w:p>
    <w:p w:rsidR="003729C5" w:rsidRPr="00EA08E3" w:rsidRDefault="003729C5" w:rsidP="002B35F3">
      <w:pPr>
        <w:spacing w:line="240" w:lineRule="auto"/>
        <w:jc w:val="both"/>
        <w:rPr>
          <w:rFonts w:cs="Arial"/>
          <w:bCs/>
          <w:szCs w:val="20"/>
          <w:lang w:val="sl-SI" w:eastAsia="sl-SI"/>
        </w:rPr>
      </w:pPr>
      <w:r w:rsidRPr="00EA08E3">
        <w:rPr>
          <w:rFonts w:cs="Arial"/>
          <w:szCs w:val="20"/>
          <w:lang w:val="sl-SI" w:eastAsia="sl-SI"/>
        </w:rPr>
        <w:t xml:space="preserve">Prednost pri izbiri bodo imeli kandidati </w:t>
      </w:r>
      <w:r w:rsidR="00EA08E3" w:rsidRPr="00EA08E3">
        <w:rPr>
          <w:rFonts w:cs="Arial"/>
          <w:szCs w:val="20"/>
          <w:lang w:val="sl-SI" w:eastAsia="sl-SI"/>
        </w:rPr>
        <w:t xml:space="preserve">s </w:t>
      </w:r>
      <w:r w:rsidR="009B6373" w:rsidRPr="009B6373">
        <w:rPr>
          <w:rFonts w:cs="Arial"/>
          <w:szCs w:val="20"/>
          <w:lang w:val="sl-SI" w:eastAsia="sl-SI"/>
        </w:rPr>
        <w:t>poznavanjem področja gradbeništva in vodarstva, z izkušnjami pri vodenju posameznih nalog EU projektov in drugih projektov, s poznavanjem gradbene in okoljske zakonodaje, z izkušnjami umeščanja v prostor, z izkušnjami spremljanja gradnje na gradbiščih ter s statusom pooblaščenega inženirja (aktivnega ali v mirovanju)</w:t>
      </w:r>
      <w:r w:rsidRPr="00EA08E3">
        <w:rPr>
          <w:rFonts w:cs="Arial"/>
          <w:szCs w:val="20"/>
          <w:lang w:val="sl-SI" w:eastAsia="sl-SI"/>
        </w:rPr>
        <w:t xml:space="preserve">. </w:t>
      </w:r>
      <w:r w:rsidRPr="00EA08E3">
        <w:rPr>
          <w:rFonts w:cs="Arial"/>
          <w:bCs/>
          <w:szCs w:val="20"/>
          <w:lang w:val="sl-SI" w:eastAsia="sl-SI"/>
        </w:rPr>
        <w:t xml:space="preserve">Prosimo, da kandidati navedeno obvezno označijo v obrazcu »Vloga za zaposlitev«, pod točko 4. d). </w:t>
      </w:r>
    </w:p>
    <w:p w:rsidR="003729C5" w:rsidRDefault="003729C5" w:rsidP="002B35F3">
      <w:pPr>
        <w:spacing w:line="240" w:lineRule="auto"/>
        <w:jc w:val="both"/>
        <w:rPr>
          <w:szCs w:val="20"/>
          <w:lang w:val="sl-SI" w:eastAsia="sl-SI"/>
        </w:rPr>
      </w:pPr>
    </w:p>
    <w:p w:rsidR="002B35F3" w:rsidRDefault="00AA02D0" w:rsidP="00132CAE">
      <w:pPr>
        <w:spacing w:line="240" w:lineRule="auto"/>
        <w:jc w:val="both"/>
        <w:rPr>
          <w:szCs w:val="20"/>
          <w:lang w:val="sl-SI" w:eastAsia="sl-SI"/>
        </w:rPr>
      </w:pPr>
      <w:r w:rsidRPr="00AA02D0">
        <w:rPr>
          <w:szCs w:val="20"/>
          <w:lang w:val="sl-SI" w:eastAsia="sl-SI"/>
        </w:rPr>
        <w:t>Direkcija Republike Slovenije za vode bo opravila izbiro kandidata po predmetni objavi in z izbranim kandidatom sklenila delovno razmerje za določen čas s polnim delovnim časom do najdlje 30.11.2023 za delo na projektu »Protipoplavna ureditev porečja Gradaščice«, s poskusnim delom v trajanju 4 mesecev. Poskusno delo se lahko podaljša v primeru začasne odsotnosti z dela.</w:t>
      </w:r>
    </w:p>
    <w:p w:rsidR="00AA02D0" w:rsidRPr="00013FD0" w:rsidRDefault="00AA02D0"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p>
    <w:p w:rsidR="00502561" w:rsidRPr="00013FD0" w:rsidRDefault="00502561"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w:t>
      </w:r>
      <w:r w:rsidR="00EB322F">
        <w:rPr>
          <w:rFonts w:cs="Arial"/>
          <w:iCs/>
          <w:szCs w:val="20"/>
          <w:lang w:val="sl-SI" w:eastAsia="sl-SI"/>
        </w:rPr>
        <w:t xml:space="preserve"> </w:t>
      </w:r>
      <w:r w:rsidRPr="001B7B4A">
        <w:rPr>
          <w:rFonts w:cs="Arial"/>
          <w:iCs/>
          <w:szCs w:val="20"/>
          <w:lang w:val="sl-SI" w:eastAsia="sl-SI"/>
        </w:rPr>
        <w:t>%)  in Evropska unija (85</w:t>
      </w:r>
      <w:r w:rsidR="00EB322F">
        <w:rPr>
          <w:rFonts w:cs="Arial"/>
          <w:iCs/>
          <w:szCs w:val="20"/>
          <w:lang w:val="sl-SI" w:eastAsia="sl-SI"/>
        </w:rPr>
        <w:t xml:space="preserve"> </w:t>
      </w:r>
      <w:bookmarkStart w:id="0" w:name="_GoBack"/>
      <w:bookmarkEnd w:id="0"/>
      <w:r w:rsidRPr="001B7B4A">
        <w:rPr>
          <w:rFonts w:cs="Arial"/>
          <w:iCs/>
          <w:szCs w:val="20"/>
          <w:lang w:val="sl-SI" w:eastAsia="sl-SI"/>
        </w:rPr>
        <w:t>%)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9056</w:t>
      </w:r>
      <w:r w:rsidRPr="00013FD0">
        <w:rPr>
          <w:szCs w:val="20"/>
          <w:lang w:val="sl-SI" w:eastAsia="sl-SI"/>
        </w:rPr>
        <w:t>), št. 11002-</w:t>
      </w:r>
      <w:r w:rsidR="00047220">
        <w:rPr>
          <w:szCs w:val="20"/>
          <w:lang w:val="sl-SI" w:eastAsia="sl-SI"/>
        </w:rPr>
        <w:t>36/2020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w:t>
      </w:r>
      <w:r w:rsidR="00047220">
        <w:rPr>
          <w:b/>
          <w:szCs w:val="20"/>
          <w:lang w:val="sl-SI" w:eastAsia="sl-SI"/>
        </w:rPr>
        <w:t>4</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01 478 3112, ga. Suzana Stražar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EB322F">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78" w:rsidRDefault="00694878">
      <w:r>
        <w:separator/>
      </w:r>
    </w:p>
  </w:endnote>
  <w:endnote w:type="continuationSeparator" w:id="0">
    <w:p w:rsidR="00694878" w:rsidRDefault="0069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2F" w:rsidRDefault="00EB32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2F" w:rsidRDefault="00EB32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2F" w:rsidRDefault="00EB32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78" w:rsidRDefault="00694878">
      <w:r>
        <w:separator/>
      </w:r>
    </w:p>
  </w:footnote>
  <w:footnote w:type="continuationSeparator" w:id="0">
    <w:p w:rsidR="00694878" w:rsidRDefault="0069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2F" w:rsidRDefault="00EB32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2F" w:rsidRDefault="00EB322F" w:rsidP="00EB322F">
    <w:pPr>
      <w:pStyle w:val="Glava"/>
      <w:tabs>
        <w:tab w:val="left" w:pos="4820"/>
        <w:tab w:val="left" w:pos="5112"/>
      </w:tabs>
      <w:spacing w:line="276" w:lineRule="auto"/>
      <w:ind w:left="-709"/>
      <w:rPr>
        <w:sz w:val="16"/>
      </w:rPr>
    </w:pPr>
    <w:r>
      <w:rPr>
        <w:noProof/>
        <w:lang w:val="sl-SI" w:eastAsia="sl-SI"/>
      </w:rPr>
      <w:drawing>
        <wp:inline distT="0" distB="0" distL="0" distR="0" wp14:anchorId="0979BA59" wp14:editId="1DEE930B">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sz w:val="16"/>
      </w:rPr>
      <w:tab/>
    </w:r>
    <w:r>
      <w:rPr>
        <w:sz w:val="16"/>
      </w:rPr>
      <w:tab/>
    </w:r>
    <w:r>
      <w:rPr>
        <w:noProof/>
        <w:lang w:val="sl-SI" w:eastAsia="sl-SI"/>
      </w:rPr>
      <w:drawing>
        <wp:inline distT="0" distB="0" distL="0" distR="0" wp14:anchorId="648BD500" wp14:editId="63775031">
          <wp:extent cx="1564005" cy="788670"/>
          <wp:effectExtent l="0" t="0" r="0" b="0"/>
          <wp:docPr id="7" name="Slika 7" descr="Logo_EKP_kohezijski_sklad_SLO_slogan" title="Logotip EU Kohezijsk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inline>
      </w:drawing>
    </w:r>
  </w:p>
  <w:p w:rsidR="005D13ED" w:rsidRPr="00EB322F" w:rsidRDefault="00EB322F" w:rsidP="00EB322F">
    <w:pPr>
      <w:pStyle w:val="Glava"/>
      <w:tabs>
        <w:tab w:val="left" w:pos="709"/>
        <w:tab w:val="left" w:pos="5112"/>
      </w:tabs>
      <w:spacing w:before="120" w:line="276" w:lineRule="auto"/>
      <w:rPr>
        <w:rStyle w:val="Hiperpovezava"/>
        <w:rFonts w:cs="Arial"/>
        <w:color w:val="auto"/>
        <w:sz w:val="16"/>
        <w:u w:val="none"/>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5"/>
  </w:num>
  <w:num w:numId="22">
    <w:abstractNumId w:val="15"/>
  </w:num>
  <w:num w:numId="23">
    <w:abstractNumId w:val="21"/>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72B31"/>
    <w:rsid w:val="00083A74"/>
    <w:rsid w:val="00096C51"/>
    <w:rsid w:val="000A0B02"/>
    <w:rsid w:val="000A35BB"/>
    <w:rsid w:val="000A49E9"/>
    <w:rsid w:val="000A56B9"/>
    <w:rsid w:val="000A7238"/>
    <w:rsid w:val="000B0026"/>
    <w:rsid w:val="000C0217"/>
    <w:rsid w:val="000E5383"/>
    <w:rsid w:val="000E58CF"/>
    <w:rsid w:val="000F5D6C"/>
    <w:rsid w:val="000F69FD"/>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3D4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436F1"/>
    <w:rsid w:val="00360447"/>
    <w:rsid w:val="003605F8"/>
    <w:rsid w:val="00361927"/>
    <w:rsid w:val="00362374"/>
    <w:rsid w:val="003636BF"/>
    <w:rsid w:val="00371442"/>
    <w:rsid w:val="003729C5"/>
    <w:rsid w:val="00372D01"/>
    <w:rsid w:val="003845B4"/>
    <w:rsid w:val="003866E7"/>
    <w:rsid w:val="00387B1A"/>
    <w:rsid w:val="0039085C"/>
    <w:rsid w:val="003A4179"/>
    <w:rsid w:val="003A44AD"/>
    <w:rsid w:val="003C1144"/>
    <w:rsid w:val="003C4155"/>
    <w:rsid w:val="003C5EE5"/>
    <w:rsid w:val="003D6271"/>
    <w:rsid w:val="003E1C74"/>
    <w:rsid w:val="003F1FDC"/>
    <w:rsid w:val="00435CA1"/>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30388"/>
    <w:rsid w:val="00632253"/>
    <w:rsid w:val="00642714"/>
    <w:rsid w:val="006455CE"/>
    <w:rsid w:val="00645FE9"/>
    <w:rsid w:val="006500DF"/>
    <w:rsid w:val="00650657"/>
    <w:rsid w:val="00655841"/>
    <w:rsid w:val="00670D68"/>
    <w:rsid w:val="00681B50"/>
    <w:rsid w:val="00687B93"/>
    <w:rsid w:val="00694878"/>
    <w:rsid w:val="006A148C"/>
    <w:rsid w:val="006A2A09"/>
    <w:rsid w:val="006A31E1"/>
    <w:rsid w:val="006C72AD"/>
    <w:rsid w:val="006D5CD8"/>
    <w:rsid w:val="006E76F7"/>
    <w:rsid w:val="006F1B6C"/>
    <w:rsid w:val="007038B7"/>
    <w:rsid w:val="007112B7"/>
    <w:rsid w:val="0071570F"/>
    <w:rsid w:val="00725271"/>
    <w:rsid w:val="00733017"/>
    <w:rsid w:val="00744C56"/>
    <w:rsid w:val="0074672E"/>
    <w:rsid w:val="0075156A"/>
    <w:rsid w:val="0076398F"/>
    <w:rsid w:val="007667CF"/>
    <w:rsid w:val="00770F0F"/>
    <w:rsid w:val="00783310"/>
    <w:rsid w:val="00783FD7"/>
    <w:rsid w:val="00785C8E"/>
    <w:rsid w:val="00793400"/>
    <w:rsid w:val="00794F4B"/>
    <w:rsid w:val="00797915"/>
    <w:rsid w:val="007A22A5"/>
    <w:rsid w:val="007A4A6D"/>
    <w:rsid w:val="007C2BD2"/>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02D0"/>
    <w:rsid w:val="00AA6846"/>
    <w:rsid w:val="00AB36C4"/>
    <w:rsid w:val="00AB39B5"/>
    <w:rsid w:val="00AB4C1A"/>
    <w:rsid w:val="00AC1D7A"/>
    <w:rsid w:val="00AC32B2"/>
    <w:rsid w:val="00AC55AA"/>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49DE"/>
    <w:rsid w:val="00B8547D"/>
    <w:rsid w:val="00B959A1"/>
    <w:rsid w:val="00B959B7"/>
    <w:rsid w:val="00BA6136"/>
    <w:rsid w:val="00BB090E"/>
    <w:rsid w:val="00BC0A6D"/>
    <w:rsid w:val="00BE16A8"/>
    <w:rsid w:val="00BF67B1"/>
    <w:rsid w:val="00C0372F"/>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D739C"/>
    <w:rsid w:val="00DE002E"/>
    <w:rsid w:val="00DE507F"/>
    <w:rsid w:val="00DE51A0"/>
    <w:rsid w:val="00DF151D"/>
    <w:rsid w:val="00DF23DE"/>
    <w:rsid w:val="00E01C32"/>
    <w:rsid w:val="00E0357D"/>
    <w:rsid w:val="00E04347"/>
    <w:rsid w:val="00E11F9D"/>
    <w:rsid w:val="00E16F01"/>
    <w:rsid w:val="00E4091D"/>
    <w:rsid w:val="00E461D1"/>
    <w:rsid w:val="00E57775"/>
    <w:rsid w:val="00E60853"/>
    <w:rsid w:val="00E627CD"/>
    <w:rsid w:val="00E642B1"/>
    <w:rsid w:val="00E706A8"/>
    <w:rsid w:val="00E716ED"/>
    <w:rsid w:val="00E9465D"/>
    <w:rsid w:val="00EA08E3"/>
    <w:rsid w:val="00EA13D9"/>
    <w:rsid w:val="00EB1221"/>
    <w:rsid w:val="00EB322F"/>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A49C72B"/>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3</TotalTime>
  <Pages>3</Pages>
  <Words>1053</Words>
  <Characters>6003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5</cp:revision>
  <cp:lastPrinted>2020-12-16T13:47:00Z</cp:lastPrinted>
  <dcterms:created xsi:type="dcterms:W3CDTF">2020-12-22T13:55:00Z</dcterms:created>
  <dcterms:modified xsi:type="dcterms:W3CDTF">2020-12-23T11:43:00Z</dcterms:modified>
</cp:coreProperties>
</file>