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6CB0BA" w14:textId="77777777" w:rsidR="00ED0504" w:rsidRPr="00E12C13" w:rsidRDefault="00ED0504" w:rsidP="00431989">
      <w:pPr>
        <w:jc w:val="both"/>
        <w:rPr>
          <w:rFonts w:ascii="Arial" w:hAnsi="Arial" w:cs="Arial"/>
          <w:sz w:val="24"/>
          <w:szCs w:val="24"/>
        </w:rPr>
      </w:pPr>
      <w:r w:rsidRPr="00E12C13">
        <w:rPr>
          <w:noProof/>
          <w:lang w:eastAsia="sl-SI"/>
        </w:rPr>
        <w:drawing>
          <wp:inline distT="0" distB="0" distL="0" distR="0" wp14:anchorId="7BFADCE0" wp14:editId="70A07E9F">
            <wp:extent cx="3121660" cy="376555"/>
            <wp:effectExtent l="0" t="0" r="2540" b="4445"/>
            <wp:docPr id="9" name="Slika 9" descr="Logotip Direkcije RS za infrastrukturo"/>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1660" cy="376555"/>
                    </a:xfrm>
                    <a:prstGeom prst="rect">
                      <a:avLst/>
                    </a:prstGeom>
                    <a:noFill/>
                    <a:ln>
                      <a:noFill/>
                    </a:ln>
                  </pic:spPr>
                </pic:pic>
              </a:graphicData>
            </a:graphic>
          </wp:inline>
        </w:drawing>
      </w:r>
    </w:p>
    <w:p w14:paraId="0203B0C2" w14:textId="272530F2" w:rsidR="00E919CE" w:rsidRPr="00E12C13" w:rsidRDefault="00E919CE" w:rsidP="000F1D8B">
      <w:pPr>
        <w:ind w:left="851"/>
        <w:jc w:val="both"/>
        <w:rPr>
          <w:rFonts w:ascii="Arial" w:hAnsi="Arial" w:cs="Arial"/>
          <w:sz w:val="24"/>
          <w:szCs w:val="24"/>
        </w:rPr>
      </w:pPr>
      <w:r w:rsidRPr="00E12C13">
        <w:rPr>
          <w:rFonts w:ascii="Arial" w:hAnsi="Arial" w:cs="Arial"/>
          <w:sz w:val="24"/>
          <w:szCs w:val="24"/>
        </w:rPr>
        <w:t>Langusova ulica 4, 1535 Ljubljana, Slovenija</w:t>
      </w:r>
    </w:p>
    <w:p w14:paraId="0900B623" w14:textId="77777777" w:rsidR="00331AE7" w:rsidRPr="00E12C13" w:rsidRDefault="00C305A1" w:rsidP="00290A14">
      <w:pPr>
        <w:spacing w:before="3840" w:after="0"/>
        <w:jc w:val="center"/>
        <w:rPr>
          <w:rFonts w:ascii="Arial" w:hAnsi="Arial" w:cs="Arial"/>
          <w:b/>
          <w:sz w:val="32"/>
          <w:szCs w:val="32"/>
        </w:rPr>
      </w:pPr>
      <w:r w:rsidRPr="00E12C13">
        <w:rPr>
          <w:rFonts w:ascii="Arial" w:hAnsi="Arial" w:cs="Arial"/>
          <w:b/>
          <w:sz w:val="32"/>
          <w:szCs w:val="32"/>
        </w:rPr>
        <w:t xml:space="preserve">Nacionalni </w:t>
      </w:r>
      <w:r w:rsidR="00E919CE" w:rsidRPr="00E12C13">
        <w:rPr>
          <w:rFonts w:ascii="Arial" w:hAnsi="Arial" w:cs="Arial"/>
          <w:b/>
          <w:sz w:val="32"/>
          <w:szCs w:val="32"/>
        </w:rPr>
        <w:t xml:space="preserve">izvedbeni načrt za tehnične specifikacije za interoperabilnost </w:t>
      </w:r>
      <w:r w:rsidR="006308DF" w:rsidRPr="00E12C13">
        <w:rPr>
          <w:rFonts w:ascii="Arial" w:hAnsi="Arial" w:cs="Arial"/>
          <w:b/>
          <w:sz w:val="32"/>
          <w:szCs w:val="32"/>
        </w:rPr>
        <w:t>za</w:t>
      </w:r>
    </w:p>
    <w:p w14:paraId="28E363B0" w14:textId="193B0A24" w:rsidR="00E919CE" w:rsidRPr="00E12C13" w:rsidRDefault="00570926" w:rsidP="00290A14">
      <w:pPr>
        <w:spacing w:after="6840"/>
        <w:jc w:val="center"/>
        <w:rPr>
          <w:rFonts w:ascii="Arial" w:hAnsi="Arial" w:cs="Arial"/>
          <w:b/>
          <w:sz w:val="32"/>
          <w:szCs w:val="32"/>
        </w:rPr>
      </w:pPr>
      <w:r w:rsidRPr="00E12C13">
        <w:rPr>
          <w:rFonts w:ascii="Arial" w:hAnsi="Arial" w:cs="Arial"/>
          <w:b/>
          <w:sz w:val="32"/>
          <w:szCs w:val="32"/>
        </w:rPr>
        <w:t>strukturni podsistem infrastruktura</w:t>
      </w:r>
    </w:p>
    <w:p w14:paraId="355B3E28" w14:textId="4D3693EB" w:rsidR="00E919CE" w:rsidRPr="00E12C13" w:rsidRDefault="00202FC0" w:rsidP="00431989">
      <w:pPr>
        <w:jc w:val="both"/>
        <w:rPr>
          <w:rFonts w:ascii="Arial" w:hAnsi="Arial" w:cs="Arial"/>
          <w:sz w:val="24"/>
          <w:szCs w:val="24"/>
        </w:rPr>
      </w:pPr>
      <w:r w:rsidRPr="00E12C13">
        <w:rPr>
          <w:rFonts w:ascii="Arial" w:hAnsi="Arial" w:cs="Arial"/>
          <w:sz w:val="24"/>
          <w:szCs w:val="24"/>
        </w:rPr>
        <w:t xml:space="preserve">Ljubljana, </w:t>
      </w:r>
      <w:r w:rsidR="00B53250" w:rsidRPr="00E12C13">
        <w:rPr>
          <w:rFonts w:ascii="Arial" w:hAnsi="Arial" w:cs="Arial"/>
          <w:sz w:val="24"/>
          <w:szCs w:val="24"/>
        </w:rPr>
        <w:t>maj</w:t>
      </w:r>
      <w:r w:rsidR="00CF4F3C" w:rsidRPr="00E12C13">
        <w:rPr>
          <w:rFonts w:ascii="Arial" w:hAnsi="Arial" w:cs="Arial"/>
          <w:sz w:val="24"/>
          <w:szCs w:val="24"/>
        </w:rPr>
        <w:t xml:space="preserve"> 2020</w:t>
      </w:r>
    </w:p>
    <w:p w14:paraId="086C548F" w14:textId="77777777" w:rsidR="004857C5" w:rsidRPr="00E12C13" w:rsidRDefault="004857C5" w:rsidP="004609DA">
      <w:pPr>
        <w:pStyle w:val="Naslov3"/>
      </w:pPr>
      <w:r w:rsidRPr="00E12C13">
        <w:br w:type="page"/>
      </w:r>
    </w:p>
    <w:p w14:paraId="3EF4A520" w14:textId="77777777" w:rsidR="004857C5" w:rsidRPr="00E12C13" w:rsidRDefault="004857C5" w:rsidP="00431989">
      <w:pPr>
        <w:jc w:val="both"/>
        <w:rPr>
          <w:rFonts w:ascii="Arial" w:hAnsi="Arial" w:cs="Arial"/>
          <w:b/>
          <w:sz w:val="24"/>
          <w:szCs w:val="24"/>
        </w:rPr>
      </w:pPr>
      <w:r w:rsidRPr="00E12C13">
        <w:rPr>
          <w:rFonts w:ascii="Arial" w:hAnsi="Arial" w:cs="Arial"/>
          <w:b/>
          <w:sz w:val="24"/>
          <w:szCs w:val="24"/>
        </w:rPr>
        <w:lastRenderedPageBreak/>
        <w:t>Seznam sprememb</w:t>
      </w:r>
    </w:p>
    <w:p w14:paraId="4A6F98C9" w14:textId="77777777" w:rsidR="004857C5" w:rsidRPr="00E12C13" w:rsidRDefault="004857C5" w:rsidP="00431989">
      <w:pPr>
        <w:jc w:val="both"/>
        <w:rPr>
          <w:rFonts w:ascii="Arial" w:hAnsi="Arial" w:cs="Arial"/>
          <w:b/>
          <w:sz w:val="24"/>
          <w:szCs w:val="24"/>
        </w:rPr>
      </w:pPr>
    </w:p>
    <w:tbl>
      <w:tblPr>
        <w:tblStyle w:val="Tabelamrea"/>
        <w:tblW w:w="9296"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Description w:val="Seznam sprememb"/>
      </w:tblPr>
      <w:tblGrid>
        <w:gridCol w:w="1828"/>
        <w:gridCol w:w="2126"/>
        <w:gridCol w:w="1276"/>
        <w:gridCol w:w="1843"/>
        <w:gridCol w:w="2223"/>
      </w:tblGrid>
      <w:tr w:rsidR="005F794E" w:rsidRPr="00E12C13" w14:paraId="02556E66" w14:textId="77777777" w:rsidTr="000F1D8B">
        <w:trPr>
          <w:trHeight w:val="539"/>
          <w:tblHeader/>
          <w:jc w:val="center"/>
        </w:trPr>
        <w:tc>
          <w:tcPr>
            <w:tcW w:w="1828" w:type="dxa"/>
            <w:tcBorders>
              <w:top w:val="double" w:sz="4" w:space="0" w:color="auto"/>
              <w:bottom w:val="double" w:sz="4" w:space="0" w:color="auto"/>
            </w:tcBorders>
            <w:vAlign w:val="center"/>
          </w:tcPr>
          <w:p w14:paraId="364540E5" w14:textId="77777777" w:rsidR="0095727E" w:rsidRPr="00E12C13" w:rsidRDefault="0095727E" w:rsidP="00570926">
            <w:pPr>
              <w:ind w:left="-108" w:right="-73"/>
              <w:jc w:val="center"/>
              <w:rPr>
                <w:rFonts w:ascii="Arial" w:hAnsi="Arial" w:cs="Arial"/>
                <w:b/>
                <w:sz w:val="20"/>
                <w:szCs w:val="20"/>
              </w:rPr>
            </w:pPr>
            <w:r w:rsidRPr="00E12C13">
              <w:rPr>
                <w:rFonts w:ascii="Arial" w:hAnsi="Arial" w:cs="Arial"/>
                <w:b/>
                <w:sz w:val="20"/>
                <w:szCs w:val="20"/>
              </w:rPr>
              <w:t>Datum različice</w:t>
            </w:r>
          </w:p>
        </w:tc>
        <w:tc>
          <w:tcPr>
            <w:tcW w:w="2126" w:type="dxa"/>
            <w:tcBorders>
              <w:top w:val="double" w:sz="4" w:space="0" w:color="auto"/>
              <w:bottom w:val="double" w:sz="4" w:space="0" w:color="auto"/>
            </w:tcBorders>
            <w:vAlign w:val="center"/>
          </w:tcPr>
          <w:p w14:paraId="19D75DEC" w14:textId="542028E1" w:rsidR="0095727E" w:rsidRPr="00E12C13" w:rsidRDefault="0095727E" w:rsidP="00431989">
            <w:pPr>
              <w:jc w:val="both"/>
              <w:rPr>
                <w:rFonts w:ascii="Arial" w:hAnsi="Arial" w:cs="Arial"/>
                <w:b/>
                <w:sz w:val="20"/>
                <w:szCs w:val="20"/>
              </w:rPr>
            </w:pPr>
            <w:r w:rsidRPr="00E12C13">
              <w:rPr>
                <w:rFonts w:ascii="Arial" w:hAnsi="Arial" w:cs="Arial"/>
                <w:b/>
                <w:sz w:val="20"/>
                <w:szCs w:val="20"/>
              </w:rPr>
              <w:t>Avtor</w:t>
            </w:r>
            <w:r w:rsidR="00570926" w:rsidRPr="00E12C13">
              <w:rPr>
                <w:rFonts w:ascii="Arial" w:hAnsi="Arial" w:cs="Arial"/>
                <w:b/>
                <w:sz w:val="20"/>
                <w:szCs w:val="20"/>
              </w:rPr>
              <w:t xml:space="preserve"> </w:t>
            </w:r>
            <w:r w:rsidRPr="00E12C13">
              <w:rPr>
                <w:rFonts w:ascii="Arial" w:hAnsi="Arial" w:cs="Arial"/>
                <w:b/>
                <w:sz w:val="20"/>
                <w:szCs w:val="20"/>
              </w:rPr>
              <w:t>(-ji)</w:t>
            </w:r>
          </w:p>
        </w:tc>
        <w:tc>
          <w:tcPr>
            <w:tcW w:w="1276" w:type="dxa"/>
            <w:tcBorders>
              <w:top w:val="double" w:sz="4" w:space="0" w:color="auto"/>
              <w:bottom w:val="double" w:sz="4" w:space="0" w:color="auto"/>
            </w:tcBorders>
            <w:vAlign w:val="center"/>
          </w:tcPr>
          <w:p w14:paraId="763ADA35" w14:textId="77777777" w:rsidR="0095727E" w:rsidRPr="00E12C13" w:rsidRDefault="005F794E" w:rsidP="00EE143E">
            <w:pPr>
              <w:ind w:left="-108" w:right="-73"/>
              <w:jc w:val="center"/>
              <w:rPr>
                <w:rFonts w:ascii="Arial" w:hAnsi="Arial" w:cs="Arial"/>
                <w:b/>
                <w:sz w:val="20"/>
                <w:szCs w:val="20"/>
              </w:rPr>
            </w:pPr>
            <w:r w:rsidRPr="00E12C13">
              <w:rPr>
                <w:rFonts w:ascii="Arial" w:hAnsi="Arial" w:cs="Arial"/>
                <w:b/>
                <w:sz w:val="20"/>
                <w:szCs w:val="20"/>
              </w:rPr>
              <w:t>Različica</w:t>
            </w:r>
          </w:p>
        </w:tc>
        <w:tc>
          <w:tcPr>
            <w:tcW w:w="1843" w:type="dxa"/>
            <w:tcBorders>
              <w:top w:val="double" w:sz="4" w:space="0" w:color="auto"/>
              <w:bottom w:val="double" w:sz="4" w:space="0" w:color="auto"/>
            </w:tcBorders>
            <w:vAlign w:val="center"/>
          </w:tcPr>
          <w:p w14:paraId="4AD21B4A" w14:textId="77777777" w:rsidR="0095727E" w:rsidRPr="00E12C13" w:rsidRDefault="005F794E" w:rsidP="00431989">
            <w:pPr>
              <w:jc w:val="both"/>
              <w:rPr>
                <w:rFonts w:ascii="Arial" w:hAnsi="Arial" w:cs="Arial"/>
                <w:b/>
                <w:sz w:val="20"/>
                <w:szCs w:val="20"/>
              </w:rPr>
            </w:pPr>
            <w:r w:rsidRPr="00E12C13">
              <w:rPr>
                <w:rFonts w:ascii="Arial" w:hAnsi="Arial" w:cs="Arial"/>
                <w:b/>
                <w:sz w:val="20"/>
                <w:szCs w:val="20"/>
              </w:rPr>
              <w:t>Številka razdelka</w:t>
            </w:r>
          </w:p>
        </w:tc>
        <w:tc>
          <w:tcPr>
            <w:tcW w:w="2223" w:type="dxa"/>
            <w:tcBorders>
              <w:top w:val="double" w:sz="4" w:space="0" w:color="auto"/>
              <w:bottom w:val="double" w:sz="4" w:space="0" w:color="auto"/>
            </w:tcBorders>
            <w:vAlign w:val="center"/>
          </w:tcPr>
          <w:p w14:paraId="796DBF6B" w14:textId="77777777" w:rsidR="0095727E" w:rsidRPr="00E12C13" w:rsidRDefault="005F794E" w:rsidP="00431989">
            <w:pPr>
              <w:jc w:val="both"/>
              <w:rPr>
                <w:rFonts w:ascii="Arial" w:hAnsi="Arial" w:cs="Arial"/>
                <w:b/>
                <w:sz w:val="20"/>
                <w:szCs w:val="20"/>
              </w:rPr>
            </w:pPr>
            <w:r w:rsidRPr="00E12C13">
              <w:rPr>
                <w:rFonts w:ascii="Arial" w:hAnsi="Arial" w:cs="Arial"/>
                <w:b/>
                <w:sz w:val="20"/>
                <w:szCs w:val="20"/>
              </w:rPr>
              <w:t>Opis spremembe</w:t>
            </w:r>
          </w:p>
        </w:tc>
      </w:tr>
      <w:tr w:rsidR="005F794E" w:rsidRPr="00E12C13" w14:paraId="04ACFEF5" w14:textId="77777777" w:rsidTr="009751E3">
        <w:trPr>
          <w:trHeight w:val="310"/>
          <w:jc w:val="center"/>
        </w:trPr>
        <w:tc>
          <w:tcPr>
            <w:tcW w:w="1828" w:type="dxa"/>
            <w:tcBorders>
              <w:top w:val="double" w:sz="4" w:space="0" w:color="auto"/>
            </w:tcBorders>
            <w:vAlign w:val="center"/>
          </w:tcPr>
          <w:p w14:paraId="227902B8" w14:textId="629426BF" w:rsidR="0095727E" w:rsidRPr="00E12C13" w:rsidRDefault="00FE7C1F" w:rsidP="009751E3">
            <w:pPr>
              <w:ind w:left="-137" w:right="-73"/>
              <w:jc w:val="center"/>
              <w:rPr>
                <w:rFonts w:ascii="Arial" w:hAnsi="Arial" w:cs="Arial"/>
                <w:b/>
              </w:rPr>
            </w:pPr>
            <w:r w:rsidRPr="00E12C13">
              <w:rPr>
                <w:rFonts w:ascii="Arial" w:hAnsi="Arial" w:cs="Arial"/>
                <w:b/>
              </w:rPr>
              <w:t>Februar</w:t>
            </w:r>
            <w:r w:rsidR="00826E23" w:rsidRPr="00E12C13">
              <w:rPr>
                <w:rFonts w:ascii="Arial" w:hAnsi="Arial" w:cs="Arial"/>
                <w:b/>
              </w:rPr>
              <w:t xml:space="preserve"> 201</w:t>
            </w:r>
            <w:r w:rsidR="009751E3" w:rsidRPr="00E12C13">
              <w:rPr>
                <w:rFonts w:ascii="Arial" w:hAnsi="Arial" w:cs="Arial"/>
                <w:b/>
              </w:rPr>
              <w:t>8</w:t>
            </w:r>
          </w:p>
        </w:tc>
        <w:tc>
          <w:tcPr>
            <w:tcW w:w="2126" w:type="dxa"/>
            <w:tcBorders>
              <w:top w:val="double" w:sz="4" w:space="0" w:color="auto"/>
            </w:tcBorders>
            <w:vAlign w:val="center"/>
          </w:tcPr>
          <w:p w14:paraId="176A0126" w14:textId="77777777" w:rsidR="0095727E" w:rsidRPr="00E12C13" w:rsidRDefault="00C5529C" w:rsidP="00B8519D">
            <w:pPr>
              <w:ind w:left="-108" w:right="-63"/>
              <w:jc w:val="center"/>
              <w:rPr>
                <w:rFonts w:ascii="Arial" w:hAnsi="Arial" w:cs="Arial"/>
                <w:b/>
              </w:rPr>
            </w:pPr>
            <w:r w:rsidRPr="00E12C13">
              <w:rPr>
                <w:rFonts w:ascii="Arial" w:hAnsi="Arial" w:cs="Arial"/>
                <w:b/>
              </w:rPr>
              <w:t xml:space="preserve">DRSI, </w:t>
            </w:r>
            <w:r w:rsidR="00785E55" w:rsidRPr="00E12C13">
              <w:rPr>
                <w:rFonts w:ascii="Arial" w:hAnsi="Arial" w:cs="Arial"/>
                <w:b/>
              </w:rPr>
              <w:t>DRI</w:t>
            </w:r>
            <w:r w:rsidR="00B8519D" w:rsidRPr="00E12C13">
              <w:rPr>
                <w:rFonts w:ascii="Arial" w:hAnsi="Arial" w:cs="Arial"/>
                <w:b/>
              </w:rPr>
              <w:t>, SŽ, AŽP</w:t>
            </w:r>
            <w:r w:rsidR="00B8519D" w:rsidRPr="00E12C13" w:rsidDel="00C5529C">
              <w:rPr>
                <w:rFonts w:ascii="Arial" w:hAnsi="Arial" w:cs="Arial"/>
                <w:b/>
              </w:rPr>
              <w:t xml:space="preserve"> </w:t>
            </w:r>
          </w:p>
        </w:tc>
        <w:tc>
          <w:tcPr>
            <w:tcW w:w="1276" w:type="dxa"/>
            <w:tcBorders>
              <w:top w:val="double" w:sz="4" w:space="0" w:color="auto"/>
            </w:tcBorders>
            <w:vAlign w:val="center"/>
          </w:tcPr>
          <w:p w14:paraId="58BAD10A" w14:textId="77777777" w:rsidR="0095727E" w:rsidRPr="00E12C13" w:rsidRDefault="00AE5ACB" w:rsidP="00133C02">
            <w:pPr>
              <w:jc w:val="center"/>
              <w:rPr>
                <w:rFonts w:ascii="Arial" w:hAnsi="Arial" w:cs="Arial"/>
                <w:b/>
              </w:rPr>
            </w:pPr>
            <w:r w:rsidRPr="00E12C13">
              <w:rPr>
                <w:rFonts w:ascii="Arial" w:hAnsi="Arial" w:cs="Arial"/>
                <w:b/>
              </w:rPr>
              <w:t>1.0</w:t>
            </w:r>
          </w:p>
        </w:tc>
        <w:tc>
          <w:tcPr>
            <w:tcW w:w="1843" w:type="dxa"/>
            <w:tcBorders>
              <w:top w:val="double" w:sz="4" w:space="0" w:color="auto"/>
            </w:tcBorders>
            <w:vAlign w:val="center"/>
          </w:tcPr>
          <w:p w14:paraId="11F25C5B" w14:textId="77777777" w:rsidR="0095727E" w:rsidRPr="00E12C13" w:rsidRDefault="0074547C" w:rsidP="00133C02">
            <w:pPr>
              <w:jc w:val="center"/>
              <w:rPr>
                <w:rFonts w:ascii="Arial" w:hAnsi="Arial" w:cs="Arial"/>
                <w:b/>
              </w:rPr>
            </w:pPr>
            <w:r w:rsidRPr="00E12C13">
              <w:rPr>
                <w:rFonts w:ascii="Arial" w:hAnsi="Arial" w:cs="Arial"/>
                <w:b/>
              </w:rPr>
              <w:t>///</w:t>
            </w:r>
          </w:p>
        </w:tc>
        <w:tc>
          <w:tcPr>
            <w:tcW w:w="2223" w:type="dxa"/>
            <w:tcBorders>
              <w:top w:val="double" w:sz="4" w:space="0" w:color="auto"/>
            </w:tcBorders>
            <w:vAlign w:val="center"/>
          </w:tcPr>
          <w:p w14:paraId="19CDBBDE" w14:textId="497C87E8" w:rsidR="0095727E" w:rsidRPr="00E12C13" w:rsidRDefault="00F534CD" w:rsidP="00133C02">
            <w:pPr>
              <w:rPr>
                <w:rFonts w:ascii="Arial" w:hAnsi="Arial" w:cs="Arial"/>
                <w:b/>
              </w:rPr>
            </w:pPr>
            <w:r w:rsidRPr="00E12C13">
              <w:rPr>
                <w:rFonts w:ascii="Arial" w:hAnsi="Arial" w:cs="Arial"/>
                <w:b/>
              </w:rPr>
              <w:t>P</w:t>
            </w:r>
            <w:r w:rsidR="00AE5ACB" w:rsidRPr="00E12C13">
              <w:rPr>
                <w:rFonts w:ascii="Arial" w:hAnsi="Arial" w:cs="Arial"/>
                <w:b/>
              </w:rPr>
              <w:t>rva objava</w:t>
            </w:r>
          </w:p>
        </w:tc>
      </w:tr>
      <w:tr w:rsidR="005F794E" w:rsidRPr="00E12C13" w14:paraId="17329BB2" w14:textId="77777777" w:rsidTr="009751E3">
        <w:trPr>
          <w:trHeight w:val="323"/>
          <w:jc w:val="center"/>
        </w:trPr>
        <w:tc>
          <w:tcPr>
            <w:tcW w:w="1828" w:type="dxa"/>
            <w:vAlign w:val="center"/>
          </w:tcPr>
          <w:p w14:paraId="7BBD9F2B" w14:textId="222DF7D7" w:rsidR="0095727E" w:rsidRPr="00E12C13" w:rsidRDefault="00B53250" w:rsidP="00FD1062">
            <w:pPr>
              <w:jc w:val="center"/>
              <w:rPr>
                <w:rFonts w:ascii="Arial" w:hAnsi="Arial" w:cs="Arial"/>
                <w:b/>
              </w:rPr>
            </w:pPr>
            <w:r w:rsidRPr="00E12C13">
              <w:rPr>
                <w:rFonts w:ascii="Arial" w:hAnsi="Arial" w:cs="Arial"/>
                <w:b/>
              </w:rPr>
              <w:t xml:space="preserve">Maj </w:t>
            </w:r>
            <w:r w:rsidR="00C305A1" w:rsidRPr="00E12C13">
              <w:rPr>
                <w:rFonts w:ascii="Arial" w:hAnsi="Arial" w:cs="Arial"/>
                <w:b/>
              </w:rPr>
              <w:t>2020</w:t>
            </w:r>
          </w:p>
        </w:tc>
        <w:tc>
          <w:tcPr>
            <w:tcW w:w="2126" w:type="dxa"/>
            <w:vAlign w:val="center"/>
          </w:tcPr>
          <w:p w14:paraId="34902E3B" w14:textId="59484F72" w:rsidR="0095727E" w:rsidRPr="00E12C13" w:rsidRDefault="00FD1062" w:rsidP="000E1CDA">
            <w:pPr>
              <w:rPr>
                <w:rFonts w:ascii="Arial" w:hAnsi="Arial" w:cs="Arial"/>
                <w:b/>
              </w:rPr>
            </w:pPr>
            <w:r w:rsidRPr="00E12C13">
              <w:rPr>
                <w:rFonts w:ascii="Arial" w:hAnsi="Arial" w:cs="Arial"/>
                <w:b/>
              </w:rPr>
              <w:t xml:space="preserve">DRSI, </w:t>
            </w:r>
            <w:r w:rsidR="00D20131" w:rsidRPr="00E12C13">
              <w:rPr>
                <w:rFonts w:ascii="Arial" w:hAnsi="Arial" w:cs="Arial"/>
                <w:b/>
              </w:rPr>
              <w:t>SŽ, AŽP</w:t>
            </w:r>
          </w:p>
        </w:tc>
        <w:tc>
          <w:tcPr>
            <w:tcW w:w="1276" w:type="dxa"/>
            <w:vAlign w:val="center"/>
          </w:tcPr>
          <w:p w14:paraId="1A4A5FC8" w14:textId="55CD40FB" w:rsidR="0095727E" w:rsidRPr="00E12C13" w:rsidRDefault="00D20131" w:rsidP="00133C02">
            <w:pPr>
              <w:jc w:val="center"/>
              <w:rPr>
                <w:rFonts w:ascii="Arial" w:hAnsi="Arial" w:cs="Arial"/>
                <w:b/>
              </w:rPr>
            </w:pPr>
            <w:r w:rsidRPr="00E12C13">
              <w:rPr>
                <w:rFonts w:ascii="Arial" w:hAnsi="Arial" w:cs="Arial"/>
                <w:b/>
              </w:rPr>
              <w:t>2.0</w:t>
            </w:r>
          </w:p>
        </w:tc>
        <w:tc>
          <w:tcPr>
            <w:tcW w:w="1843" w:type="dxa"/>
            <w:vAlign w:val="center"/>
          </w:tcPr>
          <w:p w14:paraId="32494709" w14:textId="1EEE1080" w:rsidR="0095727E" w:rsidRPr="00E12C13" w:rsidRDefault="00357AC7" w:rsidP="00133C02">
            <w:pPr>
              <w:jc w:val="center"/>
              <w:rPr>
                <w:rFonts w:ascii="Arial" w:hAnsi="Arial" w:cs="Arial"/>
                <w:b/>
              </w:rPr>
            </w:pPr>
            <w:r w:rsidRPr="00E12C13">
              <w:rPr>
                <w:rFonts w:ascii="Arial" w:hAnsi="Arial" w:cs="Arial"/>
                <w:b/>
              </w:rPr>
              <w:t>///</w:t>
            </w:r>
          </w:p>
        </w:tc>
        <w:tc>
          <w:tcPr>
            <w:tcW w:w="2223" w:type="dxa"/>
            <w:vAlign w:val="center"/>
          </w:tcPr>
          <w:p w14:paraId="4036F3C5" w14:textId="04D4A9CB" w:rsidR="0095727E" w:rsidRPr="00E12C13" w:rsidRDefault="00560441" w:rsidP="00133C02">
            <w:pPr>
              <w:rPr>
                <w:rFonts w:ascii="Arial" w:hAnsi="Arial" w:cs="Arial"/>
                <w:b/>
              </w:rPr>
            </w:pPr>
            <w:r w:rsidRPr="00E12C13">
              <w:rPr>
                <w:rFonts w:ascii="Arial" w:hAnsi="Arial" w:cs="Arial"/>
                <w:b/>
              </w:rPr>
              <w:t>Druga objava</w:t>
            </w:r>
          </w:p>
        </w:tc>
      </w:tr>
    </w:tbl>
    <w:p w14:paraId="735972AF" w14:textId="77777777" w:rsidR="004857C5" w:rsidRPr="00E12C13" w:rsidRDefault="004857C5" w:rsidP="00431989">
      <w:pPr>
        <w:jc w:val="both"/>
        <w:rPr>
          <w:rFonts w:ascii="Arial" w:hAnsi="Arial" w:cs="Arial"/>
          <w:b/>
          <w:sz w:val="24"/>
          <w:szCs w:val="24"/>
        </w:rPr>
      </w:pPr>
      <w:r w:rsidRPr="00E12C13">
        <w:rPr>
          <w:rFonts w:ascii="Arial" w:hAnsi="Arial" w:cs="Arial"/>
          <w:b/>
          <w:sz w:val="24"/>
          <w:szCs w:val="24"/>
        </w:rPr>
        <w:br w:type="page"/>
      </w:r>
    </w:p>
    <w:p w14:paraId="4991934B" w14:textId="77777777" w:rsidR="00E919CE" w:rsidRPr="00E12C13" w:rsidRDefault="00E919CE" w:rsidP="00431989">
      <w:pPr>
        <w:jc w:val="both"/>
        <w:rPr>
          <w:rFonts w:ascii="Arial" w:hAnsi="Arial" w:cs="Arial"/>
          <w:b/>
          <w:sz w:val="24"/>
          <w:szCs w:val="24"/>
        </w:rPr>
      </w:pPr>
      <w:r w:rsidRPr="00E12C13">
        <w:rPr>
          <w:rFonts w:ascii="Arial" w:hAnsi="Arial" w:cs="Arial"/>
          <w:b/>
          <w:sz w:val="24"/>
          <w:szCs w:val="24"/>
        </w:rPr>
        <w:lastRenderedPageBreak/>
        <w:t>Kazalo</w:t>
      </w:r>
    </w:p>
    <w:sdt>
      <w:sdtPr>
        <w:rPr>
          <w:rFonts w:asciiTheme="minorHAnsi" w:eastAsiaTheme="minorHAnsi" w:hAnsiTheme="minorHAnsi" w:cstheme="minorBidi"/>
          <w:color w:val="auto"/>
          <w:sz w:val="22"/>
          <w:szCs w:val="22"/>
          <w:lang w:eastAsia="en-US"/>
        </w:rPr>
        <w:id w:val="1957058146"/>
        <w:docPartObj>
          <w:docPartGallery w:val="Table of Contents"/>
          <w:docPartUnique/>
        </w:docPartObj>
      </w:sdtPr>
      <w:sdtEndPr>
        <w:rPr>
          <w:b/>
          <w:bCs/>
        </w:rPr>
      </w:sdtEndPr>
      <w:sdtContent>
        <w:p w14:paraId="70CC777D" w14:textId="77777777" w:rsidR="00133C02" w:rsidRPr="00E12C13" w:rsidRDefault="00133C02">
          <w:pPr>
            <w:pStyle w:val="NaslovTOC"/>
          </w:pPr>
        </w:p>
        <w:p w14:paraId="4A75BA96" w14:textId="7D9FB6CA" w:rsidR="0099673F" w:rsidRPr="00E12C13" w:rsidRDefault="00133C02">
          <w:pPr>
            <w:pStyle w:val="Kazalovsebine1"/>
            <w:tabs>
              <w:tab w:val="left" w:pos="440"/>
              <w:tab w:val="right" w:leader="dot" w:pos="9060"/>
            </w:tabs>
            <w:rPr>
              <w:rFonts w:eastAsiaTheme="minorEastAsia"/>
              <w:noProof/>
              <w:lang w:eastAsia="sl-SI"/>
            </w:rPr>
          </w:pPr>
          <w:r w:rsidRPr="00E12C13">
            <w:fldChar w:fldCharType="begin"/>
          </w:r>
          <w:r w:rsidRPr="00E12C13">
            <w:instrText xml:space="preserve"> TOC \o "1-3" \h \z \u </w:instrText>
          </w:r>
          <w:r w:rsidRPr="00E12C13">
            <w:fldChar w:fldCharType="separate"/>
          </w:r>
          <w:hyperlink w:anchor="_Toc38618115" w:history="1">
            <w:r w:rsidR="0099673F" w:rsidRPr="00E12C13">
              <w:rPr>
                <w:rStyle w:val="Hiperpovezava"/>
                <w:rFonts w:ascii="Arial" w:hAnsi="Arial" w:cs="Arial"/>
                <w:b/>
                <w:noProof/>
              </w:rPr>
              <w:t>1</w:t>
            </w:r>
            <w:r w:rsidR="0099673F" w:rsidRPr="00E12C13">
              <w:rPr>
                <w:rFonts w:eastAsiaTheme="minorEastAsia"/>
                <w:noProof/>
                <w:lang w:eastAsia="sl-SI"/>
              </w:rPr>
              <w:tab/>
            </w:r>
            <w:r w:rsidR="0099673F" w:rsidRPr="00E12C13">
              <w:rPr>
                <w:rStyle w:val="Hiperpovezava"/>
                <w:rFonts w:ascii="Arial" w:hAnsi="Arial" w:cs="Arial"/>
                <w:b/>
                <w:noProof/>
              </w:rPr>
              <w:t>Okvir</w:t>
            </w:r>
            <w:r w:rsidR="0099673F" w:rsidRPr="00E12C13">
              <w:rPr>
                <w:noProof/>
                <w:webHidden/>
              </w:rPr>
              <w:tab/>
            </w:r>
            <w:r w:rsidR="0099673F" w:rsidRPr="00E12C13">
              <w:rPr>
                <w:noProof/>
                <w:webHidden/>
              </w:rPr>
              <w:fldChar w:fldCharType="begin"/>
            </w:r>
            <w:r w:rsidR="0099673F" w:rsidRPr="00E12C13">
              <w:rPr>
                <w:noProof/>
                <w:webHidden/>
              </w:rPr>
              <w:instrText xml:space="preserve"> PAGEREF _Toc38618115 \h </w:instrText>
            </w:r>
            <w:r w:rsidR="0099673F" w:rsidRPr="00E12C13">
              <w:rPr>
                <w:noProof/>
                <w:webHidden/>
              </w:rPr>
            </w:r>
            <w:r w:rsidR="0099673F" w:rsidRPr="00E12C13">
              <w:rPr>
                <w:noProof/>
                <w:webHidden/>
              </w:rPr>
              <w:fldChar w:fldCharType="separate"/>
            </w:r>
            <w:r w:rsidR="0099673F" w:rsidRPr="00E12C13">
              <w:rPr>
                <w:noProof/>
                <w:webHidden/>
              </w:rPr>
              <w:t>8</w:t>
            </w:r>
            <w:r w:rsidR="0099673F" w:rsidRPr="00E12C13">
              <w:rPr>
                <w:noProof/>
                <w:webHidden/>
              </w:rPr>
              <w:fldChar w:fldCharType="end"/>
            </w:r>
          </w:hyperlink>
        </w:p>
        <w:p w14:paraId="2183FB9D" w14:textId="5B65BBA7" w:rsidR="0099673F" w:rsidRPr="00E12C13" w:rsidRDefault="00BF7E9C">
          <w:pPr>
            <w:pStyle w:val="Kazalovsebine2"/>
            <w:tabs>
              <w:tab w:val="left" w:pos="880"/>
              <w:tab w:val="right" w:leader="dot" w:pos="9060"/>
            </w:tabs>
            <w:rPr>
              <w:rFonts w:eastAsiaTheme="minorEastAsia"/>
              <w:noProof/>
              <w:lang w:eastAsia="sl-SI"/>
            </w:rPr>
          </w:pPr>
          <w:hyperlink w:anchor="_Toc38618116" w:history="1">
            <w:r w:rsidR="0099673F" w:rsidRPr="00E12C13">
              <w:rPr>
                <w:rStyle w:val="Hiperpovezava"/>
                <w:rFonts w:cs="Arial"/>
                <w:noProof/>
              </w:rPr>
              <w:t>1.1</w:t>
            </w:r>
            <w:r w:rsidR="0099673F" w:rsidRPr="00E12C13">
              <w:rPr>
                <w:rFonts w:eastAsiaTheme="minorEastAsia"/>
                <w:noProof/>
                <w:lang w:eastAsia="sl-SI"/>
              </w:rPr>
              <w:tab/>
            </w:r>
            <w:r w:rsidR="0099673F" w:rsidRPr="00E12C13">
              <w:rPr>
                <w:rStyle w:val="Hiperpovezava"/>
                <w:rFonts w:cs="Arial"/>
                <w:noProof/>
              </w:rPr>
              <w:t>Opis JŽI</w:t>
            </w:r>
            <w:r w:rsidR="0099673F" w:rsidRPr="00E12C13">
              <w:rPr>
                <w:noProof/>
                <w:webHidden/>
              </w:rPr>
              <w:tab/>
            </w:r>
            <w:r w:rsidR="0099673F" w:rsidRPr="00E12C13">
              <w:rPr>
                <w:noProof/>
                <w:webHidden/>
              </w:rPr>
              <w:fldChar w:fldCharType="begin"/>
            </w:r>
            <w:r w:rsidR="0099673F" w:rsidRPr="00E12C13">
              <w:rPr>
                <w:noProof/>
                <w:webHidden/>
              </w:rPr>
              <w:instrText xml:space="preserve"> PAGEREF _Toc38618116 \h </w:instrText>
            </w:r>
            <w:r w:rsidR="0099673F" w:rsidRPr="00E12C13">
              <w:rPr>
                <w:noProof/>
                <w:webHidden/>
              </w:rPr>
            </w:r>
            <w:r w:rsidR="0099673F" w:rsidRPr="00E12C13">
              <w:rPr>
                <w:noProof/>
                <w:webHidden/>
              </w:rPr>
              <w:fldChar w:fldCharType="separate"/>
            </w:r>
            <w:r w:rsidR="0099673F" w:rsidRPr="00E12C13">
              <w:rPr>
                <w:noProof/>
                <w:webHidden/>
              </w:rPr>
              <w:t>8</w:t>
            </w:r>
            <w:r w:rsidR="0099673F" w:rsidRPr="00E12C13">
              <w:rPr>
                <w:noProof/>
                <w:webHidden/>
              </w:rPr>
              <w:fldChar w:fldCharType="end"/>
            </w:r>
          </w:hyperlink>
        </w:p>
        <w:p w14:paraId="5F5877D2" w14:textId="558AF2EE" w:rsidR="0099673F" w:rsidRPr="00E12C13" w:rsidRDefault="00BF7E9C">
          <w:pPr>
            <w:pStyle w:val="Kazalovsebine2"/>
            <w:tabs>
              <w:tab w:val="left" w:pos="880"/>
              <w:tab w:val="right" w:leader="dot" w:pos="9060"/>
            </w:tabs>
            <w:rPr>
              <w:rFonts w:eastAsiaTheme="minorEastAsia"/>
              <w:noProof/>
              <w:lang w:eastAsia="sl-SI"/>
            </w:rPr>
          </w:pPr>
          <w:hyperlink w:anchor="_Toc38618117" w:history="1">
            <w:r w:rsidR="0099673F" w:rsidRPr="00E12C13">
              <w:rPr>
                <w:rStyle w:val="Hiperpovezava"/>
                <w:rFonts w:cs="Arial"/>
                <w:noProof/>
              </w:rPr>
              <w:t>1.2</w:t>
            </w:r>
            <w:r w:rsidR="0099673F" w:rsidRPr="00E12C13">
              <w:rPr>
                <w:rFonts w:eastAsiaTheme="minorEastAsia"/>
                <w:noProof/>
                <w:lang w:eastAsia="sl-SI"/>
              </w:rPr>
              <w:tab/>
            </w:r>
            <w:r w:rsidR="0099673F" w:rsidRPr="00E12C13">
              <w:rPr>
                <w:rStyle w:val="Hiperpovezava"/>
                <w:rFonts w:cs="Arial"/>
                <w:noProof/>
              </w:rPr>
              <w:t>Pravni okvir</w:t>
            </w:r>
            <w:r w:rsidR="0099673F" w:rsidRPr="00E12C13">
              <w:rPr>
                <w:noProof/>
                <w:webHidden/>
              </w:rPr>
              <w:tab/>
            </w:r>
            <w:r w:rsidR="0099673F" w:rsidRPr="00E12C13">
              <w:rPr>
                <w:noProof/>
                <w:webHidden/>
              </w:rPr>
              <w:fldChar w:fldCharType="begin"/>
            </w:r>
            <w:r w:rsidR="0099673F" w:rsidRPr="00E12C13">
              <w:rPr>
                <w:noProof/>
                <w:webHidden/>
              </w:rPr>
              <w:instrText xml:space="preserve"> PAGEREF _Toc38618117 \h </w:instrText>
            </w:r>
            <w:r w:rsidR="0099673F" w:rsidRPr="00E12C13">
              <w:rPr>
                <w:noProof/>
                <w:webHidden/>
              </w:rPr>
            </w:r>
            <w:r w:rsidR="0099673F" w:rsidRPr="00E12C13">
              <w:rPr>
                <w:noProof/>
                <w:webHidden/>
              </w:rPr>
              <w:fldChar w:fldCharType="separate"/>
            </w:r>
            <w:r w:rsidR="0099673F" w:rsidRPr="00E12C13">
              <w:rPr>
                <w:noProof/>
                <w:webHidden/>
              </w:rPr>
              <w:t>9</w:t>
            </w:r>
            <w:r w:rsidR="0099673F" w:rsidRPr="00E12C13">
              <w:rPr>
                <w:noProof/>
                <w:webHidden/>
              </w:rPr>
              <w:fldChar w:fldCharType="end"/>
            </w:r>
          </w:hyperlink>
        </w:p>
        <w:p w14:paraId="5FF99F8F" w14:textId="1D8133AE" w:rsidR="0099673F" w:rsidRPr="00E12C13" w:rsidRDefault="00BF7E9C">
          <w:pPr>
            <w:pStyle w:val="Kazalovsebine2"/>
            <w:tabs>
              <w:tab w:val="left" w:pos="880"/>
              <w:tab w:val="right" w:leader="dot" w:pos="9060"/>
            </w:tabs>
            <w:rPr>
              <w:rFonts w:eastAsiaTheme="minorEastAsia"/>
              <w:noProof/>
              <w:lang w:eastAsia="sl-SI"/>
            </w:rPr>
          </w:pPr>
          <w:hyperlink w:anchor="_Toc38618118" w:history="1">
            <w:r w:rsidR="0099673F" w:rsidRPr="00E12C13">
              <w:rPr>
                <w:rStyle w:val="Hiperpovezava"/>
                <w:rFonts w:cs="Arial"/>
                <w:noProof/>
              </w:rPr>
              <w:t>1.3</w:t>
            </w:r>
            <w:r w:rsidR="0099673F" w:rsidRPr="00E12C13">
              <w:rPr>
                <w:rFonts w:eastAsiaTheme="minorEastAsia"/>
                <w:noProof/>
                <w:lang w:eastAsia="sl-SI"/>
              </w:rPr>
              <w:tab/>
            </w:r>
            <w:r w:rsidR="0099673F" w:rsidRPr="00E12C13">
              <w:rPr>
                <w:rStyle w:val="Hiperpovezava"/>
                <w:rFonts w:cs="Arial"/>
                <w:noProof/>
              </w:rPr>
              <w:t>Metodologija za izdelavo nacionalnega izvedbenega načrta</w:t>
            </w:r>
            <w:r w:rsidR="0099673F" w:rsidRPr="00E12C13">
              <w:rPr>
                <w:noProof/>
                <w:webHidden/>
              </w:rPr>
              <w:tab/>
            </w:r>
            <w:r w:rsidR="0099673F" w:rsidRPr="00E12C13">
              <w:rPr>
                <w:noProof/>
                <w:webHidden/>
              </w:rPr>
              <w:fldChar w:fldCharType="begin"/>
            </w:r>
            <w:r w:rsidR="0099673F" w:rsidRPr="00E12C13">
              <w:rPr>
                <w:noProof/>
                <w:webHidden/>
              </w:rPr>
              <w:instrText xml:space="preserve"> PAGEREF _Toc38618118 \h </w:instrText>
            </w:r>
            <w:r w:rsidR="0099673F" w:rsidRPr="00E12C13">
              <w:rPr>
                <w:noProof/>
                <w:webHidden/>
              </w:rPr>
            </w:r>
            <w:r w:rsidR="0099673F" w:rsidRPr="00E12C13">
              <w:rPr>
                <w:noProof/>
                <w:webHidden/>
              </w:rPr>
              <w:fldChar w:fldCharType="separate"/>
            </w:r>
            <w:r w:rsidR="0099673F" w:rsidRPr="00E12C13">
              <w:rPr>
                <w:noProof/>
                <w:webHidden/>
              </w:rPr>
              <w:t>10</w:t>
            </w:r>
            <w:r w:rsidR="0099673F" w:rsidRPr="00E12C13">
              <w:rPr>
                <w:noProof/>
                <w:webHidden/>
              </w:rPr>
              <w:fldChar w:fldCharType="end"/>
            </w:r>
          </w:hyperlink>
        </w:p>
        <w:p w14:paraId="066B1CDA" w14:textId="40B03B6E" w:rsidR="0099673F" w:rsidRPr="00E12C13" w:rsidRDefault="00BF7E9C">
          <w:pPr>
            <w:pStyle w:val="Kazalovsebine1"/>
            <w:tabs>
              <w:tab w:val="left" w:pos="440"/>
              <w:tab w:val="right" w:leader="dot" w:pos="9060"/>
            </w:tabs>
            <w:rPr>
              <w:rFonts w:eastAsiaTheme="minorEastAsia"/>
              <w:noProof/>
              <w:lang w:eastAsia="sl-SI"/>
            </w:rPr>
          </w:pPr>
          <w:hyperlink w:anchor="_Toc38618119" w:history="1">
            <w:r w:rsidR="0099673F" w:rsidRPr="00E12C13">
              <w:rPr>
                <w:rStyle w:val="Hiperpovezava"/>
                <w:rFonts w:ascii="Arial" w:hAnsi="Arial" w:cs="Arial"/>
                <w:b/>
                <w:noProof/>
              </w:rPr>
              <w:t>2</w:t>
            </w:r>
            <w:r w:rsidR="0099673F" w:rsidRPr="00E12C13">
              <w:rPr>
                <w:rFonts w:eastAsiaTheme="minorEastAsia"/>
                <w:noProof/>
                <w:lang w:eastAsia="sl-SI"/>
              </w:rPr>
              <w:tab/>
            </w:r>
            <w:r w:rsidR="0099673F" w:rsidRPr="00E12C13">
              <w:rPr>
                <w:rStyle w:val="Hiperpovezava"/>
                <w:rFonts w:ascii="Arial" w:hAnsi="Arial" w:cs="Arial"/>
                <w:b/>
                <w:noProof/>
              </w:rPr>
              <w:t>Analiza zakonodaje vezane na kategorizacijo prog</w:t>
            </w:r>
            <w:r w:rsidR="0099673F" w:rsidRPr="00E12C13">
              <w:rPr>
                <w:noProof/>
                <w:webHidden/>
              </w:rPr>
              <w:tab/>
            </w:r>
            <w:r w:rsidR="0099673F" w:rsidRPr="00E12C13">
              <w:rPr>
                <w:noProof/>
                <w:webHidden/>
              </w:rPr>
              <w:fldChar w:fldCharType="begin"/>
            </w:r>
            <w:r w:rsidR="0099673F" w:rsidRPr="00E12C13">
              <w:rPr>
                <w:noProof/>
                <w:webHidden/>
              </w:rPr>
              <w:instrText xml:space="preserve"> PAGEREF _Toc38618119 \h </w:instrText>
            </w:r>
            <w:r w:rsidR="0099673F" w:rsidRPr="00E12C13">
              <w:rPr>
                <w:noProof/>
                <w:webHidden/>
              </w:rPr>
            </w:r>
            <w:r w:rsidR="0099673F" w:rsidRPr="00E12C13">
              <w:rPr>
                <w:noProof/>
                <w:webHidden/>
              </w:rPr>
              <w:fldChar w:fldCharType="separate"/>
            </w:r>
            <w:r w:rsidR="0099673F" w:rsidRPr="00E12C13">
              <w:rPr>
                <w:noProof/>
                <w:webHidden/>
              </w:rPr>
              <w:t>11</w:t>
            </w:r>
            <w:r w:rsidR="0099673F" w:rsidRPr="00E12C13">
              <w:rPr>
                <w:noProof/>
                <w:webHidden/>
              </w:rPr>
              <w:fldChar w:fldCharType="end"/>
            </w:r>
          </w:hyperlink>
        </w:p>
        <w:p w14:paraId="563E79E3" w14:textId="167D8487" w:rsidR="0099673F" w:rsidRPr="00E12C13" w:rsidRDefault="00BF7E9C">
          <w:pPr>
            <w:pStyle w:val="Kazalovsebine2"/>
            <w:tabs>
              <w:tab w:val="left" w:pos="880"/>
              <w:tab w:val="right" w:leader="dot" w:pos="9060"/>
            </w:tabs>
            <w:rPr>
              <w:rFonts w:eastAsiaTheme="minorEastAsia"/>
              <w:noProof/>
              <w:lang w:eastAsia="sl-SI"/>
            </w:rPr>
          </w:pPr>
          <w:hyperlink w:anchor="_Toc38618120" w:history="1">
            <w:r w:rsidR="0099673F" w:rsidRPr="00E12C13">
              <w:rPr>
                <w:rStyle w:val="Hiperpovezava"/>
                <w:rFonts w:cs="Arial"/>
                <w:noProof/>
              </w:rPr>
              <w:t>2.1</w:t>
            </w:r>
            <w:r w:rsidR="0099673F" w:rsidRPr="00E12C13">
              <w:rPr>
                <w:rFonts w:eastAsiaTheme="minorEastAsia"/>
                <w:noProof/>
                <w:lang w:eastAsia="sl-SI"/>
              </w:rPr>
              <w:tab/>
            </w:r>
            <w:r w:rsidR="0099673F" w:rsidRPr="00E12C13">
              <w:rPr>
                <w:rStyle w:val="Hiperpovezava"/>
                <w:rFonts w:cs="Arial"/>
                <w:noProof/>
              </w:rPr>
              <w:t>Veljavna zakonodaja</w:t>
            </w:r>
            <w:r w:rsidR="0099673F" w:rsidRPr="00E12C13">
              <w:rPr>
                <w:noProof/>
                <w:webHidden/>
              </w:rPr>
              <w:tab/>
            </w:r>
            <w:r w:rsidR="0099673F" w:rsidRPr="00E12C13">
              <w:rPr>
                <w:noProof/>
                <w:webHidden/>
              </w:rPr>
              <w:fldChar w:fldCharType="begin"/>
            </w:r>
            <w:r w:rsidR="0099673F" w:rsidRPr="00E12C13">
              <w:rPr>
                <w:noProof/>
                <w:webHidden/>
              </w:rPr>
              <w:instrText xml:space="preserve"> PAGEREF _Toc38618120 \h </w:instrText>
            </w:r>
            <w:r w:rsidR="0099673F" w:rsidRPr="00E12C13">
              <w:rPr>
                <w:noProof/>
                <w:webHidden/>
              </w:rPr>
            </w:r>
            <w:r w:rsidR="0099673F" w:rsidRPr="00E12C13">
              <w:rPr>
                <w:noProof/>
                <w:webHidden/>
              </w:rPr>
              <w:fldChar w:fldCharType="separate"/>
            </w:r>
            <w:r w:rsidR="0099673F" w:rsidRPr="00E12C13">
              <w:rPr>
                <w:noProof/>
                <w:webHidden/>
              </w:rPr>
              <w:t>11</w:t>
            </w:r>
            <w:r w:rsidR="0099673F" w:rsidRPr="00E12C13">
              <w:rPr>
                <w:noProof/>
                <w:webHidden/>
              </w:rPr>
              <w:fldChar w:fldCharType="end"/>
            </w:r>
          </w:hyperlink>
        </w:p>
        <w:p w14:paraId="35D6D720" w14:textId="11CBCCBE" w:rsidR="0099673F" w:rsidRPr="00E12C13" w:rsidRDefault="00BF7E9C">
          <w:pPr>
            <w:pStyle w:val="Kazalovsebine2"/>
            <w:tabs>
              <w:tab w:val="left" w:pos="1100"/>
              <w:tab w:val="right" w:leader="dot" w:pos="9060"/>
            </w:tabs>
            <w:rPr>
              <w:rFonts w:eastAsiaTheme="minorEastAsia"/>
              <w:noProof/>
              <w:lang w:eastAsia="sl-SI"/>
            </w:rPr>
          </w:pPr>
          <w:hyperlink w:anchor="_Toc38618121" w:history="1">
            <w:r w:rsidR="0099673F" w:rsidRPr="00E12C13">
              <w:rPr>
                <w:rStyle w:val="Hiperpovezava"/>
                <w:rFonts w:cs="Arial"/>
                <w:noProof/>
              </w:rPr>
              <w:t>2.1.1</w:t>
            </w:r>
            <w:r w:rsidR="0099673F" w:rsidRPr="00E12C13">
              <w:rPr>
                <w:rFonts w:eastAsiaTheme="minorEastAsia"/>
                <w:noProof/>
                <w:lang w:eastAsia="sl-SI"/>
              </w:rPr>
              <w:tab/>
            </w:r>
            <w:r w:rsidR="0099673F" w:rsidRPr="00E12C13">
              <w:rPr>
                <w:rStyle w:val="Hiperpovezava"/>
                <w:rFonts w:cs="Arial"/>
                <w:noProof/>
              </w:rPr>
              <w:t>Uredba o kategorizaciji prog v RS</w:t>
            </w:r>
            <w:r w:rsidR="0099673F" w:rsidRPr="00E12C13">
              <w:rPr>
                <w:noProof/>
                <w:webHidden/>
              </w:rPr>
              <w:tab/>
            </w:r>
            <w:r w:rsidR="0099673F" w:rsidRPr="00E12C13">
              <w:rPr>
                <w:noProof/>
                <w:webHidden/>
              </w:rPr>
              <w:fldChar w:fldCharType="begin"/>
            </w:r>
            <w:r w:rsidR="0099673F" w:rsidRPr="00E12C13">
              <w:rPr>
                <w:noProof/>
                <w:webHidden/>
              </w:rPr>
              <w:instrText xml:space="preserve"> PAGEREF _Toc38618121 \h </w:instrText>
            </w:r>
            <w:r w:rsidR="0099673F" w:rsidRPr="00E12C13">
              <w:rPr>
                <w:noProof/>
                <w:webHidden/>
              </w:rPr>
            </w:r>
            <w:r w:rsidR="0099673F" w:rsidRPr="00E12C13">
              <w:rPr>
                <w:noProof/>
                <w:webHidden/>
              </w:rPr>
              <w:fldChar w:fldCharType="separate"/>
            </w:r>
            <w:r w:rsidR="0099673F" w:rsidRPr="00E12C13">
              <w:rPr>
                <w:noProof/>
                <w:webHidden/>
              </w:rPr>
              <w:t>11</w:t>
            </w:r>
            <w:r w:rsidR="0099673F" w:rsidRPr="00E12C13">
              <w:rPr>
                <w:noProof/>
                <w:webHidden/>
              </w:rPr>
              <w:fldChar w:fldCharType="end"/>
            </w:r>
          </w:hyperlink>
        </w:p>
        <w:p w14:paraId="0E07C26A" w14:textId="234E046C" w:rsidR="0099673F" w:rsidRPr="00E12C13" w:rsidRDefault="00BF7E9C">
          <w:pPr>
            <w:pStyle w:val="Kazalovsebine2"/>
            <w:tabs>
              <w:tab w:val="left" w:pos="1100"/>
              <w:tab w:val="right" w:leader="dot" w:pos="9060"/>
            </w:tabs>
            <w:rPr>
              <w:rFonts w:eastAsiaTheme="minorEastAsia"/>
              <w:noProof/>
              <w:lang w:eastAsia="sl-SI"/>
            </w:rPr>
          </w:pPr>
          <w:hyperlink w:anchor="_Toc38618122" w:history="1">
            <w:r w:rsidR="0099673F" w:rsidRPr="00E12C13">
              <w:rPr>
                <w:rStyle w:val="Hiperpovezava"/>
                <w:rFonts w:cs="Arial"/>
                <w:noProof/>
              </w:rPr>
              <w:t>2.1.2</w:t>
            </w:r>
            <w:r w:rsidR="0099673F" w:rsidRPr="00E12C13">
              <w:rPr>
                <w:rFonts w:eastAsiaTheme="minorEastAsia"/>
                <w:noProof/>
                <w:lang w:eastAsia="sl-SI"/>
              </w:rPr>
              <w:tab/>
            </w:r>
            <w:r w:rsidR="0099673F" w:rsidRPr="00E12C13">
              <w:rPr>
                <w:rStyle w:val="Hiperpovezava"/>
                <w:rFonts w:cs="Arial"/>
                <w:noProof/>
              </w:rPr>
              <w:t>TSI za strukturni podsistem infrastruktura</w:t>
            </w:r>
            <w:r w:rsidR="0099673F" w:rsidRPr="00E12C13">
              <w:rPr>
                <w:noProof/>
                <w:webHidden/>
              </w:rPr>
              <w:tab/>
            </w:r>
            <w:r w:rsidR="0099673F" w:rsidRPr="00E12C13">
              <w:rPr>
                <w:noProof/>
                <w:webHidden/>
              </w:rPr>
              <w:fldChar w:fldCharType="begin"/>
            </w:r>
            <w:r w:rsidR="0099673F" w:rsidRPr="00E12C13">
              <w:rPr>
                <w:noProof/>
                <w:webHidden/>
              </w:rPr>
              <w:instrText xml:space="preserve"> PAGEREF _Toc38618122 \h </w:instrText>
            </w:r>
            <w:r w:rsidR="0099673F" w:rsidRPr="00E12C13">
              <w:rPr>
                <w:noProof/>
                <w:webHidden/>
              </w:rPr>
            </w:r>
            <w:r w:rsidR="0099673F" w:rsidRPr="00E12C13">
              <w:rPr>
                <w:noProof/>
                <w:webHidden/>
              </w:rPr>
              <w:fldChar w:fldCharType="separate"/>
            </w:r>
            <w:r w:rsidR="0099673F" w:rsidRPr="00E12C13">
              <w:rPr>
                <w:noProof/>
                <w:webHidden/>
              </w:rPr>
              <w:t>13</w:t>
            </w:r>
            <w:r w:rsidR="0099673F" w:rsidRPr="00E12C13">
              <w:rPr>
                <w:noProof/>
                <w:webHidden/>
              </w:rPr>
              <w:fldChar w:fldCharType="end"/>
            </w:r>
          </w:hyperlink>
        </w:p>
        <w:p w14:paraId="5ABA238A" w14:textId="05F6A033" w:rsidR="0099673F" w:rsidRPr="00E12C13" w:rsidRDefault="00BF7E9C">
          <w:pPr>
            <w:pStyle w:val="Kazalovsebine2"/>
            <w:tabs>
              <w:tab w:val="left" w:pos="1100"/>
              <w:tab w:val="right" w:leader="dot" w:pos="9060"/>
            </w:tabs>
            <w:rPr>
              <w:rFonts w:eastAsiaTheme="minorEastAsia"/>
              <w:noProof/>
              <w:lang w:eastAsia="sl-SI"/>
            </w:rPr>
          </w:pPr>
          <w:hyperlink w:anchor="_Toc38618123" w:history="1">
            <w:r w:rsidR="0099673F" w:rsidRPr="00E12C13">
              <w:rPr>
                <w:rStyle w:val="Hiperpovezava"/>
                <w:rFonts w:cs="Arial"/>
                <w:noProof/>
              </w:rPr>
              <w:t>2.1.3</w:t>
            </w:r>
            <w:r w:rsidR="0099673F" w:rsidRPr="00E12C13">
              <w:rPr>
                <w:rFonts w:eastAsiaTheme="minorEastAsia"/>
                <w:noProof/>
                <w:lang w:eastAsia="sl-SI"/>
              </w:rPr>
              <w:tab/>
            </w:r>
            <w:r w:rsidR="0099673F" w:rsidRPr="00E12C13">
              <w:rPr>
                <w:rStyle w:val="Hiperpovezava"/>
                <w:rFonts w:cs="Arial"/>
                <w:noProof/>
              </w:rPr>
              <w:t>TEN-T Uredba</w:t>
            </w:r>
            <w:r w:rsidR="0099673F" w:rsidRPr="00E12C13">
              <w:rPr>
                <w:noProof/>
                <w:webHidden/>
              </w:rPr>
              <w:tab/>
            </w:r>
            <w:r w:rsidR="0099673F" w:rsidRPr="00E12C13">
              <w:rPr>
                <w:noProof/>
                <w:webHidden/>
              </w:rPr>
              <w:fldChar w:fldCharType="begin"/>
            </w:r>
            <w:r w:rsidR="0099673F" w:rsidRPr="00E12C13">
              <w:rPr>
                <w:noProof/>
                <w:webHidden/>
              </w:rPr>
              <w:instrText xml:space="preserve"> PAGEREF _Toc38618123 \h </w:instrText>
            </w:r>
            <w:r w:rsidR="0099673F" w:rsidRPr="00E12C13">
              <w:rPr>
                <w:noProof/>
                <w:webHidden/>
              </w:rPr>
            </w:r>
            <w:r w:rsidR="0099673F" w:rsidRPr="00E12C13">
              <w:rPr>
                <w:noProof/>
                <w:webHidden/>
              </w:rPr>
              <w:fldChar w:fldCharType="separate"/>
            </w:r>
            <w:r w:rsidR="0099673F" w:rsidRPr="00E12C13">
              <w:rPr>
                <w:noProof/>
                <w:webHidden/>
              </w:rPr>
              <w:t>15</w:t>
            </w:r>
            <w:r w:rsidR="0099673F" w:rsidRPr="00E12C13">
              <w:rPr>
                <w:noProof/>
                <w:webHidden/>
              </w:rPr>
              <w:fldChar w:fldCharType="end"/>
            </w:r>
          </w:hyperlink>
        </w:p>
        <w:p w14:paraId="31F24677" w14:textId="4D75BE39" w:rsidR="0099673F" w:rsidRPr="00E12C13" w:rsidRDefault="00BF7E9C">
          <w:pPr>
            <w:pStyle w:val="Kazalovsebine2"/>
            <w:tabs>
              <w:tab w:val="left" w:pos="880"/>
              <w:tab w:val="right" w:leader="dot" w:pos="9060"/>
            </w:tabs>
            <w:rPr>
              <w:rFonts w:eastAsiaTheme="minorEastAsia"/>
              <w:noProof/>
              <w:lang w:eastAsia="sl-SI"/>
            </w:rPr>
          </w:pPr>
          <w:hyperlink w:anchor="_Toc38618124" w:history="1">
            <w:r w:rsidR="0099673F" w:rsidRPr="00E12C13">
              <w:rPr>
                <w:rStyle w:val="Hiperpovezava"/>
                <w:rFonts w:cs="Arial"/>
                <w:noProof/>
              </w:rPr>
              <w:t>2.2</w:t>
            </w:r>
            <w:r w:rsidR="0099673F" w:rsidRPr="00E12C13">
              <w:rPr>
                <w:rFonts w:eastAsiaTheme="minorEastAsia"/>
                <w:noProof/>
                <w:lang w:eastAsia="sl-SI"/>
              </w:rPr>
              <w:tab/>
            </w:r>
            <w:r w:rsidR="0099673F" w:rsidRPr="00E12C13">
              <w:rPr>
                <w:rStyle w:val="Hiperpovezava"/>
                <w:rFonts w:cs="Arial"/>
                <w:noProof/>
              </w:rPr>
              <w:t>Strateški dokumenti</w:t>
            </w:r>
            <w:r w:rsidR="0099673F" w:rsidRPr="00E12C13">
              <w:rPr>
                <w:noProof/>
                <w:webHidden/>
              </w:rPr>
              <w:tab/>
            </w:r>
            <w:r w:rsidR="0099673F" w:rsidRPr="00E12C13">
              <w:rPr>
                <w:noProof/>
                <w:webHidden/>
              </w:rPr>
              <w:fldChar w:fldCharType="begin"/>
            </w:r>
            <w:r w:rsidR="0099673F" w:rsidRPr="00E12C13">
              <w:rPr>
                <w:noProof/>
                <w:webHidden/>
              </w:rPr>
              <w:instrText xml:space="preserve"> PAGEREF _Toc38618124 \h </w:instrText>
            </w:r>
            <w:r w:rsidR="0099673F" w:rsidRPr="00E12C13">
              <w:rPr>
                <w:noProof/>
                <w:webHidden/>
              </w:rPr>
            </w:r>
            <w:r w:rsidR="0099673F" w:rsidRPr="00E12C13">
              <w:rPr>
                <w:noProof/>
                <w:webHidden/>
              </w:rPr>
              <w:fldChar w:fldCharType="separate"/>
            </w:r>
            <w:r w:rsidR="0099673F" w:rsidRPr="00E12C13">
              <w:rPr>
                <w:noProof/>
                <w:webHidden/>
              </w:rPr>
              <w:t>16</w:t>
            </w:r>
            <w:r w:rsidR="0099673F" w:rsidRPr="00E12C13">
              <w:rPr>
                <w:noProof/>
                <w:webHidden/>
              </w:rPr>
              <w:fldChar w:fldCharType="end"/>
            </w:r>
          </w:hyperlink>
        </w:p>
        <w:p w14:paraId="36861B32" w14:textId="10C87F16" w:rsidR="0099673F" w:rsidRPr="00E12C13" w:rsidRDefault="00BF7E9C">
          <w:pPr>
            <w:pStyle w:val="Kazalovsebine2"/>
            <w:tabs>
              <w:tab w:val="left" w:pos="1100"/>
              <w:tab w:val="right" w:leader="dot" w:pos="9060"/>
            </w:tabs>
            <w:rPr>
              <w:rFonts w:eastAsiaTheme="minorEastAsia"/>
              <w:noProof/>
              <w:lang w:eastAsia="sl-SI"/>
            </w:rPr>
          </w:pPr>
          <w:hyperlink w:anchor="_Toc38618125" w:history="1">
            <w:r w:rsidR="0099673F" w:rsidRPr="00E12C13">
              <w:rPr>
                <w:rStyle w:val="Hiperpovezava"/>
                <w:rFonts w:cs="Arial"/>
                <w:noProof/>
              </w:rPr>
              <w:t>2.2.1</w:t>
            </w:r>
            <w:r w:rsidR="0099673F" w:rsidRPr="00E12C13">
              <w:rPr>
                <w:rFonts w:eastAsiaTheme="minorEastAsia"/>
                <w:noProof/>
                <w:lang w:eastAsia="sl-SI"/>
              </w:rPr>
              <w:tab/>
            </w:r>
            <w:r w:rsidR="0099673F" w:rsidRPr="00E12C13">
              <w:rPr>
                <w:rStyle w:val="Hiperpovezava"/>
                <w:rFonts w:cs="Arial"/>
                <w:noProof/>
              </w:rPr>
              <w:t>Partnerski sporazum med Slovenijo in Evropsko komisijo</w:t>
            </w:r>
            <w:r w:rsidR="0099673F" w:rsidRPr="00E12C13">
              <w:rPr>
                <w:noProof/>
                <w:webHidden/>
              </w:rPr>
              <w:tab/>
            </w:r>
            <w:r w:rsidR="0099673F" w:rsidRPr="00E12C13">
              <w:rPr>
                <w:noProof/>
                <w:webHidden/>
              </w:rPr>
              <w:fldChar w:fldCharType="begin"/>
            </w:r>
            <w:r w:rsidR="0099673F" w:rsidRPr="00E12C13">
              <w:rPr>
                <w:noProof/>
                <w:webHidden/>
              </w:rPr>
              <w:instrText xml:space="preserve"> PAGEREF _Toc38618125 \h </w:instrText>
            </w:r>
            <w:r w:rsidR="0099673F" w:rsidRPr="00E12C13">
              <w:rPr>
                <w:noProof/>
                <w:webHidden/>
              </w:rPr>
            </w:r>
            <w:r w:rsidR="0099673F" w:rsidRPr="00E12C13">
              <w:rPr>
                <w:noProof/>
                <w:webHidden/>
              </w:rPr>
              <w:fldChar w:fldCharType="separate"/>
            </w:r>
            <w:r w:rsidR="0099673F" w:rsidRPr="00E12C13">
              <w:rPr>
                <w:noProof/>
                <w:webHidden/>
              </w:rPr>
              <w:t>17</w:t>
            </w:r>
            <w:r w:rsidR="0099673F" w:rsidRPr="00E12C13">
              <w:rPr>
                <w:noProof/>
                <w:webHidden/>
              </w:rPr>
              <w:fldChar w:fldCharType="end"/>
            </w:r>
          </w:hyperlink>
        </w:p>
        <w:p w14:paraId="51CE3071" w14:textId="13B44D31" w:rsidR="0099673F" w:rsidRPr="00E12C13" w:rsidRDefault="00BF7E9C">
          <w:pPr>
            <w:pStyle w:val="Kazalovsebine2"/>
            <w:tabs>
              <w:tab w:val="left" w:pos="1100"/>
              <w:tab w:val="right" w:leader="dot" w:pos="9060"/>
            </w:tabs>
            <w:rPr>
              <w:rFonts w:eastAsiaTheme="minorEastAsia"/>
              <w:noProof/>
              <w:lang w:eastAsia="sl-SI"/>
            </w:rPr>
          </w:pPr>
          <w:hyperlink w:anchor="_Toc38618126" w:history="1">
            <w:r w:rsidR="0099673F" w:rsidRPr="00E12C13">
              <w:rPr>
                <w:rStyle w:val="Hiperpovezava"/>
                <w:rFonts w:cs="Arial"/>
                <w:noProof/>
              </w:rPr>
              <w:t>2.2.2</w:t>
            </w:r>
            <w:r w:rsidR="0099673F" w:rsidRPr="00E12C13">
              <w:rPr>
                <w:rFonts w:eastAsiaTheme="minorEastAsia"/>
                <w:noProof/>
                <w:lang w:eastAsia="sl-SI"/>
              </w:rPr>
              <w:tab/>
            </w:r>
            <w:r w:rsidR="0099673F" w:rsidRPr="00E12C13">
              <w:rPr>
                <w:rStyle w:val="Hiperpovezava"/>
                <w:rFonts w:cs="Arial"/>
                <w:noProof/>
              </w:rPr>
              <w:t>Operativni program za izvajanje evropske kohezijske politike</w:t>
            </w:r>
            <w:r w:rsidR="0099673F" w:rsidRPr="00E12C13">
              <w:rPr>
                <w:noProof/>
                <w:webHidden/>
              </w:rPr>
              <w:tab/>
            </w:r>
            <w:r w:rsidR="0099673F" w:rsidRPr="00E12C13">
              <w:rPr>
                <w:noProof/>
                <w:webHidden/>
              </w:rPr>
              <w:fldChar w:fldCharType="begin"/>
            </w:r>
            <w:r w:rsidR="0099673F" w:rsidRPr="00E12C13">
              <w:rPr>
                <w:noProof/>
                <w:webHidden/>
              </w:rPr>
              <w:instrText xml:space="preserve"> PAGEREF _Toc38618126 \h </w:instrText>
            </w:r>
            <w:r w:rsidR="0099673F" w:rsidRPr="00E12C13">
              <w:rPr>
                <w:noProof/>
                <w:webHidden/>
              </w:rPr>
            </w:r>
            <w:r w:rsidR="0099673F" w:rsidRPr="00E12C13">
              <w:rPr>
                <w:noProof/>
                <w:webHidden/>
              </w:rPr>
              <w:fldChar w:fldCharType="separate"/>
            </w:r>
            <w:r w:rsidR="0099673F" w:rsidRPr="00E12C13">
              <w:rPr>
                <w:noProof/>
                <w:webHidden/>
              </w:rPr>
              <w:t>17</w:t>
            </w:r>
            <w:r w:rsidR="0099673F" w:rsidRPr="00E12C13">
              <w:rPr>
                <w:noProof/>
                <w:webHidden/>
              </w:rPr>
              <w:fldChar w:fldCharType="end"/>
            </w:r>
          </w:hyperlink>
        </w:p>
        <w:p w14:paraId="6E2552BD" w14:textId="72C249B7" w:rsidR="0099673F" w:rsidRPr="00E12C13" w:rsidRDefault="00BF7E9C">
          <w:pPr>
            <w:pStyle w:val="Kazalovsebine2"/>
            <w:tabs>
              <w:tab w:val="left" w:pos="1100"/>
              <w:tab w:val="right" w:leader="dot" w:pos="9060"/>
            </w:tabs>
            <w:rPr>
              <w:rFonts w:eastAsiaTheme="minorEastAsia"/>
              <w:noProof/>
              <w:lang w:eastAsia="sl-SI"/>
            </w:rPr>
          </w:pPr>
          <w:hyperlink w:anchor="_Toc38618127" w:history="1">
            <w:r w:rsidR="0099673F" w:rsidRPr="00E12C13">
              <w:rPr>
                <w:rStyle w:val="Hiperpovezava"/>
                <w:rFonts w:cs="Arial"/>
                <w:noProof/>
              </w:rPr>
              <w:t>2.2.3</w:t>
            </w:r>
            <w:r w:rsidR="0099673F" w:rsidRPr="00E12C13">
              <w:rPr>
                <w:rFonts w:eastAsiaTheme="minorEastAsia"/>
                <w:noProof/>
                <w:lang w:eastAsia="sl-SI"/>
              </w:rPr>
              <w:tab/>
            </w:r>
            <w:r w:rsidR="0099673F" w:rsidRPr="00E12C13">
              <w:rPr>
                <w:rStyle w:val="Hiperpovezava"/>
                <w:rFonts w:cs="Arial"/>
                <w:noProof/>
              </w:rPr>
              <w:t>Strategija in Resolucija o nacionalnem programu razvoja prometa v Republiki Sloveniji</w:t>
            </w:r>
            <w:r w:rsidR="0099673F" w:rsidRPr="00E12C13">
              <w:rPr>
                <w:noProof/>
                <w:webHidden/>
              </w:rPr>
              <w:tab/>
            </w:r>
            <w:r w:rsidR="0099673F" w:rsidRPr="00E12C13">
              <w:rPr>
                <w:noProof/>
                <w:webHidden/>
              </w:rPr>
              <w:fldChar w:fldCharType="begin"/>
            </w:r>
            <w:r w:rsidR="0099673F" w:rsidRPr="00E12C13">
              <w:rPr>
                <w:noProof/>
                <w:webHidden/>
              </w:rPr>
              <w:instrText xml:space="preserve"> PAGEREF _Toc38618127 \h </w:instrText>
            </w:r>
            <w:r w:rsidR="0099673F" w:rsidRPr="00E12C13">
              <w:rPr>
                <w:noProof/>
                <w:webHidden/>
              </w:rPr>
            </w:r>
            <w:r w:rsidR="0099673F" w:rsidRPr="00E12C13">
              <w:rPr>
                <w:noProof/>
                <w:webHidden/>
              </w:rPr>
              <w:fldChar w:fldCharType="separate"/>
            </w:r>
            <w:r w:rsidR="0099673F" w:rsidRPr="00E12C13">
              <w:rPr>
                <w:noProof/>
                <w:webHidden/>
              </w:rPr>
              <w:t>18</w:t>
            </w:r>
            <w:r w:rsidR="0099673F" w:rsidRPr="00E12C13">
              <w:rPr>
                <w:noProof/>
                <w:webHidden/>
              </w:rPr>
              <w:fldChar w:fldCharType="end"/>
            </w:r>
          </w:hyperlink>
        </w:p>
        <w:p w14:paraId="28E407E2" w14:textId="51CEC4B6" w:rsidR="0099673F" w:rsidRPr="00E12C13" w:rsidRDefault="00BF7E9C">
          <w:pPr>
            <w:pStyle w:val="Kazalovsebine1"/>
            <w:tabs>
              <w:tab w:val="left" w:pos="440"/>
              <w:tab w:val="right" w:leader="dot" w:pos="9060"/>
            </w:tabs>
            <w:rPr>
              <w:rFonts w:eastAsiaTheme="minorEastAsia"/>
              <w:noProof/>
              <w:lang w:eastAsia="sl-SI"/>
            </w:rPr>
          </w:pPr>
          <w:hyperlink w:anchor="_Toc38618128" w:history="1">
            <w:r w:rsidR="0099673F" w:rsidRPr="00E12C13">
              <w:rPr>
                <w:rStyle w:val="Hiperpovezava"/>
                <w:rFonts w:ascii="Arial" w:hAnsi="Arial" w:cs="Arial"/>
                <w:b/>
                <w:noProof/>
              </w:rPr>
              <w:t>3</w:t>
            </w:r>
            <w:r w:rsidR="0099673F" w:rsidRPr="00E12C13">
              <w:rPr>
                <w:rFonts w:eastAsiaTheme="minorEastAsia"/>
                <w:noProof/>
                <w:lang w:eastAsia="sl-SI"/>
              </w:rPr>
              <w:tab/>
            </w:r>
            <w:r w:rsidR="0099673F" w:rsidRPr="00E12C13">
              <w:rPr>
                <w:rStyle w:val="Hiperpovezava"/>
                <w:rFonts w:ascii="Arial" w:hAnsi="Arial" w:cs="Arial"/>
                <w:b/>
                <w:noProof/>
              </w:rPr>
              <w:t>Analiza tehničnega stanja javne železniške infrastrukture RS vezano na kategorizacijo prog</w:t>
            </w:r>
            <w:r w:rsidR="0099673F" w:rsidRPr="00E12C13">
              <w:rPr>
                <w:noProof/>
                <w:webHidden/>
              </w:rPr>
              <w:tab/>
            </w:r>
            <w:r w:rsidR="0099673F" w:rsidRPr="00E12C13">
              <w:rPr>
                <w:noProof/>
                <w:webHidden/>
              </w:rPr>
              <w:fldChar w:fldCharType="begin"/>
            </w:r>
            <w:r w:rsidR="0099673F" w:rsidRPr="00E12C13">
              <w:rPr>
                <w:noProof/>
                <w:webHidden/>
              </w:rPr>
              <w:instrText xml:space="preserve"> PAGEREF _Toc38618128 \h </w:instrText>
            </w:r>
            <w:r w:rsidR="0099673F" w:rsidRPr="00E12C13">
              <w:rPr>
                <w:noProof/>
                <w:webHidden/>
              </w:rPr>
            </w:r>
            <w:r w:rsidR="0099673F" w:rsidRPr="00E12C13">
              <w:rPr>
                <w:noProof/>
                <w:webHidden/>
              </w:rPr>
              <w:fldChar w:fldCharType="separate"/>
            </w:r>
            <w:r w:rsidR="0099673F" w:rsidRPr="00E12C13">
              <w:rPr>
                <w:noProof/>
                <w:webHidden/>
              </w:rPr>
              <w:t>19</w:t>
            </w:r>
            <w:r w:rsidR="0099673F" w:rsidRPr="00E12C13">
              <w:rPr>
                <w:noProof/>
                <w:webHidden/>
              </w:rPr>
              <w:fldChar w:fldCharType="end"/>
            </w:r>
          </w:hyperlink>
        </w:p>
        <w:p w14:paraId="4F0F403E" w14:textId="487FFECB" w:rsidR="0099673F" w:rsidRPr="00E12C13" w:rsidRDefault="00BF7E9C">
          <w:pPr>
            <w:pStyle w:val="Kazalovsebine2"/>
            <w:tabs>
              <w:tab w:val="left" w:pos="880"/>
              <w:tab w:val="right" w:leader="dot" w:pos="9060"/>
            </w:tabs>
            <w:rPr>
              <w:rFonts w:eastAsiaTheme="minorEastAsia"/>
              <w:noProof/>
              <w:lang w:eastAsia="sl-SI"/>
            </w:rPr>
          </w:pPr>
          <w:hyperlink w:anchor="_Toc38618129" w:history="1">
            <w:r w:rsidR="0099673F" w:rsidRPr="00E12C13">
              <w:rPr>
                <w:rStyle w:val="Hiperpovezava"/>
                <w:rFonts w:cs="Arial"/>
                <w:noProof/>
              </w:rPr>
              <w:t>3.1</w:t>
            </w:r>
            <w:r w:rsidR="0099673F" w:rsidRPr="00E12C13">
              <w:rPr>
                <w:rFonts w:eastAsiaTheme="minorEastAsia"/>
                <w:noProof/>
                <w:lang w:eastAsia="sl-SI"/>
              </w:rPr>
              <w:tab/>
            </w:r>
            <w:r w:rsidR="0099673F" w:rsidRPr="00E12C13">
              <w:rPr>
                <w:rStyle w:val="Hiperpovezava"/>
                <w:rFonts w:cs="Arial"/>
                <w:noProof/>
              </w:rPr>
              <w:t>Opis obstoječega stanja prog glede na TSI INF</w:t>
            </w:r>
            <w:r w:rsidR="0099673F" w:rsidRPr="00E12C13">
              <w:rPr>
                <w:noProof/>
                <w:webHidden/>
              </w:rPr>
              <w:tab/>
            </w:r>
            <w:r w:rsidR="0099673F" w:rsidRPr="00E12C13">
              <w:rPr>
                <w:noProof/>
                <w:webHidden/>
              </w:rPr>
              <w:fldChar w:fldCharType="begin"/>
            </w:r>
            <w:r w:rsidR="0099673F" w:rsidRPr="00E12C13">
              <w:rPr>
                <w:noProof/>
                <w:webHidden/>
              </w:rPr>
              <w:instrText xml:space="preserve"> PAGEREF _Toc38618129 \h </w:instrText>
            </w:r>
            <w:r w:rsidR="0099673F" w:rsidRPr="00E12C13">
              <w:rPr>
                <w:noProof/>
                <w:webHidden/>
              </w:rPr>
            </w:r>
            <w:r w:rsidR="0099673F" w:rsidRPr="00E12C13">
              <w:rPr>
                <w:noProof/>
                <w:webHidden/>
              </w:rPr>
              <w:fldChar w:fldCharType="separate"/>
            </w:r>
            <w:r w:rsidR="0099673F" w:rsidRPr="00E12C13">
              <w:rPr>
                <w:noProof/>
                <w:webHidden/>
              </w:rPr>
              <w:t>20</w:t>
            </w:r>
            <w:r w:rsidR="0099673F" w:rsidRPr="00E12C13">
              <w:rPr>
                <w:noProof/>
                <w:webHidden/>
              </w:rPr>
              <w:fldChar w:fldCharType="end"/>
            </w:r>
          </w:hyperlink>
        </w:p>
        <w:p w14:paraId="17206DE2" w14:textId="37BA1386" w:rsidR="0099673F" w:rsidRPr="00E12C13" w:rsidRDefault="00BF7E9C">
          <w:pPr>
            <w:pStyle w:val="Kazalovsebine1"/>
            <w:tabs>
              <w:tab w:val="left" w:pos="440"/>
              <w:tab w:val="right" w:leader="dot" w:pos="9060"/>
            </w:tabs>
            <w:rPr>
              <w:rFonts w:eastAsiaTheme="minorEastAsia"/>
              <w:noProof/>
              <w:lang w:eastAsia="sl-SI"/>
            </w:rPr>
          </w:pPr>
          <w:hyperlink w:anchor="_Toc38618130" w:history="1">
            <w:r w:rsidR="0099673F" w:rsidRPr="00E12C13">
              <w:rPr>
                <w:rStyle w:val="Hiperpovezava"/>
                <w:rFonts w:ascii="Arial" w:hAnsi="Arial" w:cs="Arial"/>
                <w:b/>
                <w:noProof/>
              </w:rPr>
              <w:t>4</w:t>
            </w:r>
            <w:r w:rsidR="0099673F" w:rsidRPr="00E12C13">
              <w:rPr>
                <w:rFonts w:eastAsiaTheme="minorEastAsia"/>
                <w:noProof/>
                <w:lang w:eastAsia="sl-SI"/>
              </w:rPr>
              <w:tab/>
            </w:r>
            <w:r w:rsidR="0099673F" w:rsidRPr="00E12C13">
              <w:rPr>
                <w:rStyle w:val="Hiperpovezava"/>
                <w:rFonts w:ascii="Arial" w:hAnsi="Arial" w:cs="Arial"/>
                <w:b/>
                <w:noProof/>
              </w:rPr>
              <w:t>Nacionalni program migracije TSI</w:t>
            </w:r>
            <w:r w:rsidR="0099673F" w:rsidRPr="00E12C13">
              <w:rPr>
                <w:noProof/>
                <w:webHidden/>
              </w:rPr>
              <w:tab/>
            </w:r>
            <w:r w:rsidR="0099673F" w:rsidRPr="00E12C13">
              <w:rPr>
                <w:noProof/>
                <w:webHidden/>
              </w:rPr>
              <w:fldChar w:fldCharType="begin"/>
            </w:r>
            <w:r w:rsidR="0099673F" w:rsidRPr="00E12C13">
              <w:rPr>
                <w:noProof/>
                <w:webHidden/>
              </w:rPr>
              <w:instrText xml:space="preserve"> PAGEREF _Toc38618130 \h </w:instrText>
            </w:r>
            <w:r w:rsidR="0099673F" w:rsidRPr="00E12C13">
              <w:rPr>
                <w:noProof/>
                <w:webHidden/>
              </w:rPr>
            </w:r>
            <w:r w:rsidR="0099673F" w:rsidRPr="00E12C13">
              <w:rPr>
                <w:noProof/>
                <w:webHidden/>
              </w:rPr>
              <w:fldChar w:fldCharType="separate"/>
            </w:r>
            <w:r w:rsidR="0099673F" w:rsidRPr="00E12C13">
              <w:rPr>
                <w:noProof/>
                <w:webHidden/>
              </w:rPr>
              <w:t>26</w:t>
            </w:r>
            <w:r w:rsidR="0099673F" w:rsidRPr="00E12C13">
              <w:rPr>
                <w:noProof/>
                <w:webHidden/>
              </w:rPr>
              <w:fldChar w:fldCharType="end"/>
            </w:r>
          </w:hyperlink>
        </w:p>
        <w:p w14:paraId="52242508" w14:textId="595278BB" w:rsidR="0099673F" w:rsidRPr="00E12C13" w:rsidRDefault="00BF7E9C">
          <w:pPr>
            <w:pStyle w:val="Kazalovsebine2"/>
            <w:tabs>
              <w:tab w:val="left" w:pos="880"/>
              <w:tab w:val="right" w:leader="dot" w:pos="9060"/>
            </w:tabs>
            <w:rPr>
              <w:rFonts w:eastAsiaTheme="minorEastAsia"/>
              <w:noProof/>
              <w:lang w:eastAsia="sl-SI"/>
            </w:rPr>
          </w:pPr>
          <w:hyperlink w:anchor="_Toc38618131" w:history="1">
            <w:r w:rsidR="0099673F" w:rsidRPr="00E12C13">
              <w:rPr>
                <w:rStyle w:val="Hiperpovezava"/>
                <w:rFonts w:cs="Arial"/>
                <w:noProof/>
              </w:rPr>
              <w:t>4.1</w:t>
            </w:r>
            <w:r w:rsidR="0099673F" w:rsidRPr="00E12C13">
              <w:rPr>
                <w:rFonts w:eastAsiaTheme="minorEastAsia"/>
                <w:noProof/>
                <w:lang w:eastAsia="sl-SI"/>
              </w:rPr>
              <w:tab/>
            </w:r>
            <w:r w:rsidR="0099673F" w:rsidRPr="00E12C13">
              <w:rPr>
                <w:rStyle w:val="Hiperpovezava"/>
                <w:rFonts w:cs="Arial"/>
                <w:noProof/>
              </w:rPr>
              <w:t>Jedrno omrežje</w:t>
            </w:r>
            <w:r w:rsidR="0099673F" w:rsidRPr="00E12C13">
              <w:rPr>
                <w:noProof/>
                <w:webHidden/>
              </w:rPr>
              <w:tab/>
            </w:r>
            <w:r w:rsidR="0099673F" w:rsidRPr="00E12C13">
              <w:rPr>
                <w:noProof/>
                <w:webHidden/>
              </w:rPr>
              <w:fldChar w:fldCharType="begin"/>
            </w:r>
            <w:r w:rsidR="0099673F" w:rsidRPr="00E12C13">
              <w:rPr>
                <w:noProof/>
                <w:webHidden/>
              </w:rPr>
              <w:instrText xml:space="preserve"> PAGEREF _Toc38618131 \h </w:instrText>
            </w:r>
            <w:r w:rsidR="0099673F" w:rsidRPr="00E12C13">
              <w:rPr>
                <w:noProof/>
                <w:webHidden/>
              </w:rPr>
            </w:r>
            <w:r w:rsidR="0099673F" w:rsidRPr="00E12C13">
              <w:rPr>
                <w:noProof/>
                <w:webHidden/>
              </w:rPr>
              <w:fldChar w:fldCharType="separate"/>
            </w:r>
            <w:r w:rsidR="0099673F" w:rsidRPr="00E12C13">
              <w:rPr>
                <w:noProof/>
                <w:webHidden/>
              </w:rPr>
              <w:t>26</w:t>
            </w:r>
            <w:r w:rsidR="0099673F" w:rsidRPr="00E12C13">
              <w:rPr>
                <w:noProof/>
                <w:webHidden/>
              </w:rPr>
              <w:fldChar w:fldCharType="end"/>
            </w:r>
          </w:hyperlink>
        </w:p>
        <w:p w14:paraId="4FAD8B02" w14:textId="721578CD" w:rsidR="0099673F" w:rsidRPr="00E12C13" w:rsidRDefault="00BF7E9C">
          <w:pPr>
            <w:pStyle w:val="Kazalovsebine2"/>
            <w:tabs>
              <w:tab w:val="left" w:pos="880"/>
              <w:tab w:val="right" w:leader="dot" w:pos="9060"/>
            </w:tabs>
            <w:rPr>
              <w:rFonts w:eastAsiaTheme="minorEastAsia"/>
              <w:noProof/>
              <w:lang w:eastAsia="sl-SI"/>
            </w:rPr>
          </w:pPr>
          <w:hyperlink w:anchor="_Toc38618132" w:history="1">
            <w:r w:rsidR="0099673F" w:rsidRPr="00E12C13">
              <w:rPr>
                <w:rStyle w:val="Hiperpovezava"/>
                <w:rFonts w:cs="Arial"/>
                <w:noProof/>
              </w:rPr>
              <w:t>4.2</w:t>
            </w:r>
            <w:r w:rsidR="0099673F" w:rsidRPr="00E12C13">
              <w:rPr>
                <w:rFonts w:eastAsiaTheme="minorEastAsia"/>
                <w:noProof/>
                <w:lang w:eastAsia="sl-SI"/>
              </w:rPr>
              <w:tab/>
            </w:r>
            <w:r w:rsidR="0099673F" w:rsidRPr="00E12C13">
              <w:rPr>
                <w:rStyle w:val="Hiperpovezava"/>
                <w:rFonts w:cs="Arial"/>
                <w:noProof/>
              </w:rPr>
              <w:t>Celovito omrežje</w:t>
            </w:r>
            <w:r w:rsidR="0099673F" w:rsidRPr="00E12C13">
              <w:rPr>
                <w:noProof/>
                <w:webHidden/>
              </w:rPr>
              <w:tab/>
            </w:r>
            <w:r w:rsidR="0099673F" w:rsidRPr="00E12C13">
              <w:rPr>
                <w:noProof/>
                <w:webHidden/>
              </w:rPr>
              <w:fldChar w:fldCharType="begin"/>
            </w:r>
            <w:r w:rsidR="0099673F" w:rsidRPr="00E12C13">
              <w:rPr>
                <w:noProof/>
                <w:webHidden/>
              </w:rPr>
              <w:instrText xml:space="preserve"> PAGEREF _Toc38618132 \h </w:instrText>
            </w:r>
            <w:r w:rsidR="0099673F" w:rsidRPr="00E12C13">
              <w:rPr>
                <w:noProof/>
                <w:webHidden/>
              </w:rPr>
            </w:r>
            <w:r w:rsidR="0099673F" w:rsidRPr="00E12C13">
              <w:rPr>
                <w:noProof/>
                <w:webHidden/>
              </w:rPr>
              <w:fldChar w:fldCharType="separate"/>
            </w:r>
            <w:r w:rsidR="0099673F" w:rsidRPr="00E12C13">
              <w:rPr>
                <w:noProof/>
                <w:webHidden/>
              </w:rPr>
              <w:t>30</w:t>
            </w:r>
            <w:r w:rsidR="0099673F" w:rsidRPr="00E12C13">
              <w:rPr>
                <w:noProof/>
                <w:webHidden/>
              </w:rPr>
              <w:fldChar w:fldCharType="end"/>
            </w:r>
          </w:hyperlink>
        </w:p>
        <w:p w14:paraId="4FBAA32B" w14:textId="5A57E54B" w:rsidR="0099673F" w:rsidRPr="00E12C13" w:rsidRDefault="00BF7E9C">
          <w:pPr>
            <w:pStyle w:val="Kazalovsebine2"/>
            <w:tabs>
              <w:tab w:val="left" w:pos="880"/>
              <w:tab w:val="right" w:leader="dot" w:pos="9060"/>
            </w:tabs>
            <w:rPr>
              <w:rFonts w:eastAsiaTheme="minorEastAsia"/>
              <w:noProof/>
              <w:lang w:eastAsia="sl-SI"/>
            </w:rPr>
          </w:pPr>
          <w:hyperlink w:anchor="_Toc38618133" w:history="1">
            <w:r w:rsidR="0099673F" w:rsidRPr="00E12C13">
              <w:rPr>
                <w:rStyle w:val="Hiperpovezava"/>
                <w:rFonts w:cs="Arial"/>
                <w:noProof/>
              </w:rPr>
              <w:t>4.3</w:t>
            </w:r>
            <w:r w:rsidR="0099673F" w:rsidRPr="00E12C13">
              <w:rPr>
                <w:rFonts w:eastAsiaTheme="minorEastAsia"/>
                <w:noProof/>
                <w:lang w:eastAsia="sl-SI"/>
              </w:rPr>
              <w:tab/>
            </w:r>
            <w:r w:rsidR="0099673F" w:rsidRPr="00E12C13">
              <w:rPr>
                <w:rStyle w:val="Hiperpovezava"/>
                <w:rFonts w:cs="Arial"/>
                <w:noProof/>
              </w:rPr>
              <w:t>Ostale proge/omrežje – regionalne, obvozne proge in proge do tovornih terminalov</w:t>
            </w:r>
            <w:r w:rsidR="0099673F" w:rsidRPr="00E12C13">
              <w:rPr>
                <w:noProof/>
                <w:webHidden/>
              </w:rPr>
              <w:tab/>
            </w:r>
            <w:r w:rsidR="0099673F" w:rsidRPr="00E12C13">
              <w:rPr>
                <w:noProof/>
                <w:webHidden/>
              </w:rPr>
              <w:fldChar w:fldCharType="begin"/>
            </w:r>
            <w:r w:rsidR="0099673F" w:rsidRPr="00E12C13">
              <w:rPr>
                <w:noProof/>
                <w:webHidden/>
              </w:rPr>
              <w:instrText xml:space="preserve"> PAGEREF _Toc38618133 \h </w:instrText>
            </w:r>
            <w:r w:rsidR="0099673F" w:rsidRPr="00E12C13">
              <w:rPr>
                <w:noProof/>
                <w:webHidden/>
              </w:rPr>
            </w:r>
            <w:r w:rsidR="0099673F" w:rsidRPr="00E12C13">
              <w:rPr>
                <w:noProof/>
                <w:webHidden/>
              </w:rPr>
              <w:fldChar w:fldCharType="separate"/>
            </w:r>
            <w:r w:rsidR="0099673F" w:rsidRPr="00E12C13">
              <w:rPr>
                <w:noProof/>
                <w:webHidden/>
              </w:rPr>
              <w:t>32</w:t>
            </w:r>
            <w:r w:rsidR="0099673F" w:rsidRPr="00E12C13">
              <w:rPr>
                <w:noProof/>
                <w:webHidden/>
              </w:rPr>
              <w:fldChar w:fldCharType="end"/>
            </w:r>
          </w:hyperlink>
        </w:p>
        <w:p w14:paraId="4612817C" w14:textId="15F4B784" w:rsidR="0099673F" w:rsidRPr="00E12C13" w:rsidRDefault="00BF7E9C">
          <w:pPr>
            <w:pStyle w:val="Kazalovsebine2"/>
            <w:tabs>
              <w:tab w:val="left" w:pos="880"/>
              <w:tab w:val="right" w:leader="dot" w:pos="9060"/>
            </w:tabs>
            <w:rPr>
              <w:rFonts w:eastAsiaTheme="minorEastAsia"/>
              <w:noProof/>
              <w:lang w:eastAsia="sl-SI"/>
            </w:rPr>
          </w:pPr>
          <w:hyperlink w:anchor="_Toc38618134" w:history="1">
            <w:r w:rsidR="0099673F" w:rsidRPr="00E12C13">
              <w:rPr>
                <w:rStyle w:val="Hiperpovezava"/>
                <w:rFonts w:cs="Arial"/>
                <w:noProof/>
              </w:rPr>
              <w:t>4.4</w:t>
            </w:r>
            <w:r w:rsidR="0099673F" w:rsidRPr="00E12C13">
              <w:rPr>
                <w:rFonts w:eastAsiaTheme="minorEastAsia"/>
                <w:noProof/>
                <w:lang w:eastAsia="sl-SI"/>
              </w:rPr>
              <w:tab/>
            </w:r>
            <w:r w:rsidR="0099673F" w:rsidRPr="00E12C13">
              <w:rPr>
                <w:rStyle w:val="Hiperpovezava"/>
                <w:rFonts w:cs="Arial"/>
                <w:noProof/>
              </w:rPr>
              <w:t>Ostale proge/omrežje – regionalne proge</w:t>
            </w:r>
            <w:r w:rsidR="0099673F" w:rsidRPr="00E12C13">
              <w:rPr>
                <w:noProof/>
                <w:webHidden/>
              </w:rPr>
              <w:tab/>
            </w:r>
            <w:r w:rsidR="0099673F" w:rsidRPr="00E12C13">
              <w:rPr>
                <w:noProof/>
                <w:webHidden/>
              </w:rPr>
              <w:fldChar w:fldCharType="begin"/>
            </w:r>
            <w:r w:rsidR="0099673F" w:rsidRPr="00E12C13">
              <w:rPr>
                <w:noProof/>
                <w:webHidden/>
              </w:rPr>
              <w:instrText xml:space="preserve"> PAGEREF _Toc38618134 \h </w:instrText>
            </w:r>
            <w:r w:rsidR="0099673F" w:rsidRPr="00E12C13">
              <w:rPr>
                <w:noProof/>
                <w:webHidden/>
              </w:rPr>
            </w:r>
            <w:r w:rsidR="0099673F" w:rsidRPr="00E12C13">
              <w:rPr>
                <w:noProof/>
                <w:webHidden/>
              </w:rPr>
              <w:fldChar w:fldCharType="separate"/>
            </w:r>
            <w:r w:rsidR="0099673F" w:rsidRPr="00E12C13">
              <w:rPr>
                <w:noProof/>
                <w:webHidden/>
              </w:rPr>
              <w:t>33</w:t>
            </w:r>
            <w:r w:rsidR="0099673F" w:rsidRPr="00E12C13">
              <w:rPr>
                <w:noProof/>
                <w:webHidden/>
              </w:rPr>
              <w:fldChar w:fldCharType="end"/>
            </w:r>
          </w:hyperlink>
        </w:p>
        <w:p w14:paraId="4EFE5C38" w14:textId="0C72A155" w:rsidR="0099673F" w:rsidRPr="00E12C13" w:rsidRDefault="00BF7E9C">
          <w:pPr>
            <w:pStyle w:val="Kazalovsebine1"/>
            <w:tabs>
              <w:tab w:val="left" w:pos="440"/>
              <w:tab w:val="right" w:leader="dot" w:pos="9060"/>
            </w:tabs>
            <w:rPr>
              <w:rFonts w:eastAsiaTheme="minorEastAsia"/>
              <w:noProof/>
              <w:lang w:eastAsia="sl-SI"/>
            </w:rPr>
          </w:pPr>
          <w:hyperlink w:anchor="_Toc38618135" w:history="1">
            <w:r w:rsidR="0099673F" w:rsidRPr="00E12C13">
              <w:rPr>
                <w:rStyle w:val="Hiperpovezava"/>
                <w:rFonts w:ascii="Arial" w:hAnsi="Arial" w:cs="Arial"/>
                <w:b/>
                <w:noProof/>
              </w:rPr>
              <w:t>5</w:t>
            </w:r>
            <w:r w:rsidR="0099673F" w:rsidRPr="00E12C13">
              <w:rPr>
                <w:rFonts w:eastAsiaTheme="minorEastAsia"/>
                <w:noProof/>
                <w:lang w:eastAsia="sl-SI"/>
              </w:rPr>
              <w:tab/>
            </w:r>
            <w:r w:rsidR="0099673F" w:rsidRPr="00E12C13">
              <w:rPr>
                <w:rStyle w:val="Hiperpovezava"/>
                <w:rFonts w:ascii="Arial" w:hAnsi="Arial" w:cs="Arial"/>
                <w:b/>
                <w:noProof/>
              </w:rPr>
              <w:t>Posodobitev načrta</w:t>
            </w:r>
            <w:r w:rsidR="0099673F" w:rsidRPr="00E12C13">
              <w:rPr>
                <w:noProof/>
                <w:webHidden/>
              </w:rPr>
              <w:tab/>
            </w:r>
            <w:r w:rsidR="0099673F" w:rsidRPr="00E12C13">
              <w:rPr>
                <w:noProof/>
                <w:webHidden/>
              </w:rPr>
              <w:fldChar w:fldCharType="begin"/>
            </w:r>
            <w:r w:rsidR="0099673F" w:rsidRPr="00E12C13">
              <w:rPr>
                <w:noProof/>
                <w:webHidden/>
              </w:rPr>
              <w:instrText xml:space="preserve"> PAGEREF _Toc38618135 \h </w:instrText>
            </w:r>
            <w:r w:rsidR="0099673F" w:rsidRPr="00E12C13">
              <w:rPr>
                <w:noProof/>
                <w:webHidden/>
              </w:rPr>
            </w:r>
            <w:r w:rsidR="0099673F" w:rsidRPr="00E12C13">
              <w:rPr>
                <w:noProof/>
                <w:webHidden/>
              </w:rPr>
              <w:fldChar w:fldCharType="separate"/>
            </w:r>
            <w:r w:rsidR="0099673F" w:rsidRPr="00E12C13">
              <w:rPr>
                <w:noProof/>
                <w:webHidden/>
              </w:rPr>
              <w:t>36</w:t>
            </w:r>
            <w:r w:rsidR="0099673F" w:rsidRPr="00E12C13">
              <w:rPr>
                <w:noProof/>
                <w:webHidden/>
              </w:rPr>
              <w:fldChar w:fldCharType="end"/>
            </w:r>
          </w:hyperlink>
        </w:p>
        <w:p w14:paraId="0F24B8F2" w14:textId="4B595680" w:rsidR="0099673F" w:rsidRPr="00E12C13" w:rsidRDefault="00BF7E9C">
          <w:pPr>
            <w:pStyle w:val="Kazalovsebine1"/>
            <w:tabs>
              <w:tab w:val="left" w:pos="440"/>
              <w:tab w:val="right" w:leader="dot" w:pos="9060"/>
            </w:tabs>
            <w:rPr>
              <w:rFonts w:eastAsiaTheme="minorEastAsia"/>
              <w:noProof/>
              <w:lang w:eastAsia="sl-SI"/>
            </w:rPr>
          </w:pPr>
          <w:hyperlink w:anchor="_Toc38618136" w:history="1">
            <w:r w:rsidR="0099673F" w:rsidRPr="00E12C13">
              <w:rPr>
                <w:rStyle w:val="Hiperpovezava"/>
                <w:rFonts w:ascii="Arial" w:hAnsi="Arial" w:cs="Arial"/>
                <w:b/>
                <w:noProof/>
              </w:rPr>
              <w:t>6</w:t>
            </w:r>
            <w:r w:rsidR="0099673F" w:rsidRPr="00E12C13">
              <w:rPr>
                <w:rFonts w:eastAsiaTheme="minorEastAsia"/>
                <w:noProof/>
                <w:lang w:eastAsia="sl-SI"/>
              </w:rPr>
              <w:tab/>
            </w:r>
            <w:r w:rsidR="0099673F" w:rsidRPr="00E12C13">
              <w:rPr>
                <w:rStyle w:val="Hiperpovezava"/>
                <w:rFonts w:ascii="Arial" w:hAnsi="Arial" w:cs="Arial"/>
                <w:b/>
                <w:noProof/>
              </w:rPr>
              <w:t>Zaključek</w:t>
            </w:r>
            <w:r w:rsidR="0099673F" w:rsidRPr="00E12C13">
              <w:rPr>
                <w:noProof/>
                <w:webHidden/>
              </w:rPr>
              <w:tab/>
            </w:r>
            <w:r w:rsidR="0099673F" w:rsidRPr="00E12C13">
              <w:rPr>
                <w:noProof/>
                <w:webHidden/>
              </w:rPr>
              <w:fldChar w:fldCharType="begin"/>
            </w:r>
            <w:r w:rsidR="0099673F" w:rsidRPr="00E12C13">
              <w:rPr>
                <w:noProof/>
                <w:webHidden/>
              </w:rPr>
              <w:instrText xml:space="preserve"> PAGEREF _Toc38618136 \h </w:instrText>
            </w:r>
            <w:r w:rsidR="0099673F" w:rsidRPr="00E12C13">
              <w:rPr>
                <w:noProof/>
                <w:webHidden/>
              </w:rPr>
            </w:r>
            <w:r w:rsidR="0099673F" w:rsidRPr="00E12C13">
              <w:rPr>
                <w:noProof/>
                <w:webHidden/>
              </w:rPr>
              <w:fldChar w:fldCharType="separate"/>
            </w:r>
            <w:r w:rsidR="0099673F" w:rsidRPr="00E12C13">
              <w:rPr>
                <w:noProof/>
                <w:webHidden/>
              </w:rPr>
              <w:t>36</w:t>
            </w:r>
            <w:r w:rsidR="0099673F" w:rsidRPr="00E12C13">
              <w:rPr>
                <w:noProof/>
                <w:webHidden/>
              </w:rPr>
              <w:fldChar w:fldCharType="end"/>
            </w:r>
          </w:hyperlink>
        </w:p>
        <w:p w14:paraId="0ED7E546" w14:textId="1E2E637A" w:rsidR="0099673F" w:rsidRPr="00E12C13" w:rsidRDefault="00BF7E9C">
          <w:pPr>
            <w:pStyle w:val="Kazalovsebine1"/>
            <w:tabs>
              <w:tab w:val="left" w:pos="440"/>
              <w:tab w:val="right" w:leader="dot" w:pos="9060"/>
            </w:tabs>
            <w:rPr>
              <w:rFonts w:eastAsiaTheme="minorEastAsia"/>
              <w:noProof/>
              <w:lang w:eastAsia="sl-SI"/>
            </w:rPr>
          </w:pPr>
          <w:hyperlink w:anchor="_Toc38618137" w:history="1">
            <w:r w:rsidR="0099673F" w:rsidRPr="00E12C13">
              <w:rPr>
                <w:rStyle w:val="Hiperpovezava"/>
                <w:rFonts w:ascii="Arial" w:hAnsi="Arial" w:cs="Arial"/>
                <w:b/>
                <w:noProof/>
              </w:rPr>
              <w:t>7</w:t>
            </w:r>
            <w:r w:rsidR="0099673F" w:rsidRPr="00E12C13">
              <w:rPr>
                <w:rFonts w:eastAsiaTheme="minorEastAsia"/>
                <w:noProof/>
                <w:lang w:eastAsia="sl-SI"/>
              </w:rPr>
              <w:tab/>
            </w:r>
            <w:r w:rsidR="0099673F" w:rsidRPr="00E12C13">
              <w:rPr>
                <w:rStyle w:val="Hiperpovezava"/>
                <w:rFonts w:ascii="Arial" w:hAnsi="Arial" w:cs="Arial"/>
                <w:b/>
                <w:noProof/>
              </w:rPr>
              <w:t>Priloga 1: Projekti v teku - izjeme projektov v izvajanju za neskladne parametre</w:t>
            </w:r>
            <w:r w:rsidR="0099673F" w:rsidRPr="00E12C13">
              <w:rPr>
                <w:noProof/>
                <w:webHidden/>
              </w:rPr>
              <w:tab/>
            </w:r>
            <w:r w:rsidR="0099673F" w:rsidRPr="00E12C13">
              <w:rPr>
                <w:noProof/>
                <w:webHidden/>
              </w:rPr>
              <w:fldChar w:fldCharType="begin"/>
            </w:r>
            <w:r w:rsidR="0099673F" w:rsidRPr="00E12C13">
              <w:rPr>
                <w:noProof/>
                <w:webHidden/>
              </w:rPr>
              <w:instrText xml:space="preserve"> PAGEREF _Toc38618137 \h </w:instrText>
            </w:r>
            <w:r w:rsidR="0099673F" w:rsidRPr="00E12C13">
              <w:rPr>
                <w:noProof/>
                <w:webHidden/>
              </w:rPr>
            </w:r>
            <w:r w:rsidR="0099673F" w:rsidRPr="00E12C13">
              <w:rPr>
                <w:noProof/>
                <w:webHidden/>
              </w:rPr>
              <w:fldChar w:fldCharType="separate"/>
            </w:r>
            <w:r w:rsidR="0099673F" w:rsidRPr="00E12C13">
              <w:rPr>
                <w:noProof/>
                <w:webHidden/>
              </w:rPr>
              <w:t>37</w:t>
            </w:r>
            <w:r w:rsidR="0099673F" w:rsidRPr="00E12C13">
              <w:rPr>
                <w:noProof/>
                <w:webHidden/>
              </w:rPr>
              <w:fldChar w:fldCharType="end"/>
            </w:r>
          </w:hyperlink>
        </w:p>
        <w:p w14:paraId="02418A59" w14:textId="59A5D8A9" w:rsidR="00133C02" w:rsidRPr="00E12C13" w:rsidRDefault="00133C02">
          <w:r w:rsidRPr="00E12C13">
            <w:rPr>
              <w:b/>
              <w:bCs/>
            </w:rPr>
            <w:fldChar w:fldCharType="end"/>
          </w:r>
        </w:p>
      </w:sdtContent>
    </w:sdt>
    <w:p w14:paraId="27652837" w14:textId="77777777" w:rsidR="00E919CE" w:rsidRPr="00E12C13" w:rsidRDefault="004857C5" w:rsidP="00431989">
      <w:pPr>
        <w:jc w:val="both"/>
        <w:rPr>
          <w:rFonts w:ascii="Arial" w:hAnsi="Arial" w:cs="Arial"/>
          <w:b/>
          <w:sz w:val="24"/>
          <w:szCs w:val="24"/>
        </w:rPr>
      </w:pPr>
      <w:r w:rsidRPr="00E12C13">
        <w:rPr>
          <w:rFonts w:ascii="Arial" w:hAnsi="Arial" w:cs="Arial"/>
          <w:b/>
          <w:sz w:val="24"/>
          <w:szCs w:val="24"/>
        </w:rPr>
        <w:br w:type="page"/>
      </w:r>
    </w:p>
    <w:p w14:paraId="798ACE47" w14:textId="5E4FA8BD" w:rsidR="000F1D8B" w:rsidRPr="00E12C13" w:rsidRDefault="00546B84" w:rsidP="00431989">
      <w:pPr>
        <w:jc w:val="both"/>
        <w:rPr>
          <w:rFonts w:ascii="Arial" w:hAnsi="Arial" w:cs="Arial"/>
          <w:b/>
          <w:sz w:val="24"/>
          <w:szCs w:val="24"/>
        </w:rPr>
      </w:pPr>
      <w:r w:rsidRPr="00E12C13">
        <w:rPr>
          <w:rFonts w:ascii="Arial" w:hAnsi="Arial" w:cs="Arial"/>
          <w:b/>
          <w:sz w:val="24"/>
          <w:szCs w:val="24"/>
        </w:rPr>
        <w:lastRenderedPageBreak/>
        <w:t>Kazalo slik</w:t>
      </w:r>
    </w:p>
    <w:p w14:paraId="242568F3" w14:textId="77777777" w:rsidR="000F1D8B" w:rsidRPr="00E12C13" w:rsidRDefault="000F1D8B" w:rsidP="008A4FC0">
      <w:pPr>
        <w:spacing w:after="0" w:line="260" w:lineRule="atLeast"/>
        <w:jc w:val="both"/>
        <w:rPr>
          <w:rFonts w:ascii="Arial" w:hAnsi="Arial" w:cs="Arial"/>
        </w:rPr>
      </w:pPr>
      <w:r w:rsidRPr="00E12C13">
        <w:rPr>
          <w:rFonts w:ascii="Arial" w:hAnsi="Arial" w:cs="Arial"/>
        </w:rPr>
        <w:t>Slika 1</w:t>
      </w:r>
      <w:r w:rsidRPr="00E12C13">
        <w:rPr>
          <w:rFonts w:ascii="Arial" w:hAnsi="Arial" w:cs="Arial"/>
        </w:rPr>
        <w:tab/>
        <w:t>Omrežje JŽI  ………………………………………………………………………</w:t>
      </w:r>
      <w:r w:rsidRPr="00E12C13">
        <w:rPr>
          <w:rFonts w:ascii="Arial" w:hAnsi="Arial" w:cs="Arial"/>
        </w:rPr>
        <w:tab/>
        <w:t>8</w:t>
      </w:r>
    </w:p>
    <w:p w14:paraId="4A37F6C3" w14:textId="77777777" w:rsidR="000F1D8B" w:rsidRPr="00E12C13" w:rsidRDefault="000F1D8B" w:rsidP="008A4FC0">
      <w:pPr>
        <w:spacing w:after="0" w:line="260" w:lineRule="atLeast"/>
        <w:jc w:val="both"/>
        <w:rPr>
          <w:rFonts w:ascii="Arial" w:hAnsi="Arial" w:cs="Arial"/>
        </w:rPr>
      </w:pPr>
      <w:r w:rsidRPr="00E12C13">
        <w:rPr>
          <w:rFonts w:ascii="Arial" w:hAnsi="Arial" w:cs="Arial"/>
        </w:rPr>
        <w:t>Slika 2</w:t>
      </w:r>
      <w:r w:rsidRPr="00E12C13">
        <w:rPr>
          <w:rFonts w:ascii="Arial" w:hAnsi="Arial" w:cs="Arial"/>
        </w:rPr>
        <w:tab/>
        <w:t>Potek glavnih in regionalnih prog JŽI  …………….……………………………</w:t>
      </w:r>
      <w:r w:rsidRPr="00E12C13">
        <w:rPr>
          <w:rFonts w:ascii="Arial" w:hAnsi="Arial" w:cs="Arial"/>
        </w:rPr>
        <w:tab/>
        <w:t>9</w:t>
      </w:r>
    </w:p>
    <w:p w14:paraId="6002716D" w14:textId="77777777" w:rsidR="000F1D8B" w:rsidRPr="00E12C13" w:rsidRDefault="000F1D8B" w:rsidP="008A4FC0">
      <w:pPr>
        <w:spacing w:after="0" w:line="260" w:lineRule="atLeast"/>
        <w:jc w:val="both"/>
        <w:rPr>
          <w:rFonts w:ascii="Arial" w:hAnsi="Arial" w:cs="Arial"/>
        </w:rPr>
      </w:pPr>
      <w:r w:rsidRPr="00E12C13">
        <w:rPr>
          <w:rFonts w:ascii="Arial" w:hAnsi="Arial" w:cs="Arial"/>
        </w:rPr>
        <w:t>Slika 3</w:t>
      </w:r>
      <w:r w:rsidRPr="00E12C13">
        <w:rPr>
          <w:rFonts w:ascii="Arial" w:hAnsi="Arial" w:cs="Arial"/>
        </w:rPr>
        <w:tab/>
        <w:t>Tehnične specifikacije za interoperabilnost - TSI ……..………………………</w:t>
      </w:r>
      <w:r w:rsidRPr="00E12C13">
        <w:rPr>
          <w:rFonts w:ascii="Arial" w:hAnsi="Arial" w:cs="Arial"/>
        </w:rPr>
        <w:tab/>
        <w:t>10</w:t>
      </w:r>
    </w:p>
    <w:p w14:paraId="58C65397" w14:textId="51312E72" w:rsidR="000F1D8B" w:rsidRPr="00E12C13" w:rsidRDefault="000F1D8B" w:rsidP="008A4FC0">
      <w:pPr>
        <w:spacing w:after="0" w:line="260" w:lineRule="atLeast"/>
        <w:jc w:val="both"/>
        <w:rPr>
          <w:rFonts w:ascii="Arial" w:hAnsi="Arial" w:cs="Arial"/>
        </w:rPr>
      </w:pPr>
      <w:r w:rsidRPr="00E12C13">
        <w:rPr>
          <w:rFonts w:ascii="Arial" w:hAnsi="Arial" w:cs="Arial"/>
        </w:rPr>
        <w:t>Slika 4</w:t>
      </w:r>
      <w:r w:rsidRPr="00E12C13">
        <w:rPr>
          <w:rFonts w:ascii="Arial" w:hAnsi="Arial" w:cs="Arial"/>
        </w:rPr>
        <w:tab/>
        <w:t>Nacionalno poimenovanje</w:t>
      </w:r>
      <w:r w:rsidR="00331AE7" w:rsidRPr="00E12C13">
        <w:rPr>
          <w:rFonts w:ascii="Arial" w:hAnsi="Arial" w:cs="Arial"/>
        </w:rPr>
        <w:t>/označevanje železniških prog</w:t>
      </w:r>
      <w:r w:rsidRPr="00E12C13">
        <w:rPr>
          <w:rFonts w:ascii="Arial" w:hAnsi="Arial" w:cs="Arial"/>
        </w:rPr>
        <w:t>…………………</w:t>
      </w:r>
      <w:r w:rsidRPr="00E12C13">
        <w:rPr>
          <w:rFonts w:ascii="Arial" w:hAnsi="Arial" w:cs="Arial"/>
        </w:rPr>
        <w:tab/>
        <w:t>13</w:t>
      </w:r>
    </w:p>
    <w:p w14:paraId="4B819E66" w14:textId="77777777" w:rsidR="000F1D8B" w:rsidRPr="00E12C13" w:rsidRDefault="000F1D8B" w:rsidP="008A4FC0">
      <w:pPr>
        <w:spacing w:after="0" w:line="260" w:lineRule="atLeast"/>
        <w:jc w:val="both"/>
        <w:rPr>
          <w:rFonts w:ascii="Arial" w:hAnsi="Arial" w:cs="Arial"/>
        </w:rPr>
      </w:pPr>
      <w:r w:rsidRPr="00E12C13">
        <w:rPr>
          <w:rFonts w:ascii="Arial" w:hAnsi="Arial" w:cs="Arial"/>
        </w:rPr>
        <w:t>Slika 5</w:t>
      </w:r>
      <w:r w:rsidRPr="00E12C13">
        <w:rPr>
          <w:rFonts w:ascii="Arial" w:hAnsi="Arial" w:cs="Arial"/>
        </w:rPr>
        <w:tab/>
        <w:t>Slika železniškega omrežja skladno s TEN-T Uredbo ……………………….</w:t>
      </w:r>
      <w:r w:rsidRPr="00E12C13">
        <w:rPr>
          <w:rFonts w:ascii="Arial" w:hAnsi="Arial" w:cs="Arial"/>
        </w:rPr>
        <w:tab/>
        <w:t>15</w:t>
      </w:r>
    </w:p>
    <w:p w14:paraId="46A68107" w14:textId="77777777" w:rsidR="000F1D8B" w:rsidRPr="00E12C13" w:rsidRDefault="000F1D8B" w:rsidP="008A4FC0">
      <w:pPr>
        <w:spacing w:after="0" w:line="260" w:lineRule="atLeast"/>
        <w:jc w:val="both"/>
        <w:rPr>
          <w:rFonts w:ascii="Arial" w:hAnsi="Arial" w:cs="Arial"/>
        </w:rPr>
      </w:pPr>
      <w:r w:rsidRPr="00E12C13">
        <w:rPr>
          <w:rFonts w:ascii="Arial" w:hAnsi="Arial" w:cs="Arial"/>
        </w:rPr>
        <w:t>Slika 6</w:t>
      </w:r>
      <w:r w:rsidRPr="00E12C13">
        <w:rPr>
          <w:rFonts w:ascii="Arial" w:hAnsi="Arial" w:cs="Arial"/>
        </w:rPr>
        <w:tab/>
        <w:t>Osna obremenitev prog ………………………………………………………….</w:t>
      </w:r>
      <w:r w:rsidRPr="00E12C13">
        <w:rPr>
          <w:rFonts w:ascii="Arial" w:hAnsi="Arial" w:cs="Arial"/>
        </w:rPr>
        <w:tab/>
        <w:t>19</w:t>
      </w:r>
    </w:p>
    <w:p w14:paraId="31093C38" w14:textId="7CB0B870" w:rsidR="000F1D8B" w:rsidRPr="00E12C13" w:rsidRDefault="000F1D8B" w:rsidP="008A4FC0">
      <w:pPr>
        <w:spacing w:after="0" w:line="260" w:lineRule="atLeast"/>
        <w:jc w:val="both"/>
        <w:rPr>
          <w:rFonts w:ascii="Arial" w:hAnsi="Arial" w:cs="Arial"/>
        </w:rPr>
      </w:pPr>
      <w:r w:rsidRPr="00E12C13">
        <w:rPr>
          <w:rFonts w:ascii="Arial" w:hAnsi="Arial" w:cs="Arial"/>
        </w:rPr>
        <w:t>Slika 7</w:t>
      </w:r>
      <w:r w:rsidRPr="00E12C13">
        <w:rPr>
          <w:rFonts w:ascii="Arial" w:hAnsi="Arial" w:cs="Arial"/>
        </w:rPr>
        <w:tab/>
        <w:t>Progovne hitrosti ………………………………………………………………….</w:t>
      </w:r>
      <w:r w:rsidRPr="00E12C13">
        <w:rPr>
          <w:rFonts w:ascii="Arial" w:hAnsi="Arial" w:cs="Arial"/>
        </w:rPr>
        <w:tab/>
        <w:t>19</w:t>
      </w:r>
    </w:p>
    <w:p w14:paraId="7CCC070E" w14:textId="33999802" w:rsidR="008A4FC0" w:rsidRPr="00E12C13" w:rsidRDefault="008A4FC0" w:rsidP="00431989">
      <w:pPr>
        <w:jc w:val="both"/>
        <w:rPr>
          <w:rFonts w:ascii="Arial" w:hAnsi="Arial" w:cs="Arial"/>
          <w:b/>
          <w:sz w:val="24"/>
          <w:szCs w:val="24"/>
        </w:rPr>
      </w:pPr>
    </w:p>
    <w:p w14:paraId="4BE517D0" w14:textId="4D594BD5" w:rsidR="000F1D8B" w:rsidRPr="00E12C13" w:rsidRDefault="00E919CE" w:rsidP="00431989">
      <w:pPr>
        <w:jc w:val="both"/>
        <w:rPr>
          <w:rFonts w:ascii="Arial" w:hAnsi="Arial" w:cs="Arial"/>
          <w:b/>
          <w:sz w:val="24"/>
          <w:szCs w:val="24"/>
        </w:rPr>
      </w:pPr>
      <w:r w:rsidRPr="00E12C13">
        <w:rPr>
          <w:rFonts w:ascii="Arial" w:hAnsi="Arial" w:cs="Arial"/>
          <w:b/>
          <w:sz w:val="24"/>
          <w:szCs w:val="24"/>
        </w:rPr>
        <w:t xml:space="preserve">Kazalo </w:t>
      </w:r>
      <w:r w:rsidR="00400E7B" w:rsidRPr="00E12C13">
        <w:rPr>
          <w:rFonts w:ascii="Arial" w:hAnsi="Arial" w:cs="Arial"/>
          <w:b/>
          <w:sz w:val="24"/>
          <w:szCs w:val="24"/>
        </w:rPr>
        <w:t>preglednic</w:t>
      </w:r>
    </w:p>
    <w:p w14:paraId="76F1CA42" w14:textId="7477B8A1" w:rsidR="00554E20" w:rsidRPr="00E12C13" w:rsidRDefault="00554E20" w:rsidP="008A4FC0">
      <w:pPr>
        <w:pStyle w:val="Kazaloslik"/>
        <w:tabs>
          <w:tab w:val="right" w:leader="dot" w:pos="9072"/>
        </w:tabs>
        <w:spacing w:line="280" w:lineRule="atLeast"/>
        <w:ind w:left="1588" w:hanging="1588"/>
        <w:rPr>
          <w:rStyle w:val="Hiperpovezava"/>
          <w:rFonts w:ascii="Arial" w:hAnsi="Arial" w:cs="Arial"/>
          <w:noProof/>
        </w:rPr>
      </w:pPr>
      <w:r w:rsidRPr="00E12C13">
        <w:rPr>
          <w:rStyle w:val="Hiperpovezava"/>
          <w:noProof/>
        </w:rPr>
        <w:fldChar w:fldCharType="begin"/>
      </w:r>
      <w:r w:rsidRPr="00E12C13">
        <w:rPr>
          <w:rStyle w:val="Hiperpovezava"/>
          <w:noProof/>
        </w:rPr>
        <w:instrText xml:space="preserve"> TOC \h \z \c "Preglednica" </w:instrText>
      </w:r>
      <w:r w:rsidRPr="00E12C13">
        <w:rPr>
          <w:rStyle w:val="Hiperpovezava"/>
          <w:noProof/>
        </w:rPr>
        <w:fldChar w:fldCharType="separate"/>
      </w:r>
      <w:hyperlink w:anchor="_Toc51762422" w:history="1">
        <w:r w:rsidRPr="00E12C13">
          <w:rPr>
            <w:rStyle w:val="Hiperpovezava"/>
            <w:rFonts w:ascii="Arial" w:hAnsi="Arial" w:cs="Arial"/>
            <w:noProof/>
          </w:rPr>
          <w:t>Preglednica 1: Prikaz glavnih in regionalnih prog s pripadajočo kategorijo proge</w:t>
        </w:r>
        <w:r w:rsidRPr="00E12C13">
          <w:rPr>
            <w:rStyle w:val="Hiperpovezava"/>
            <w:rFonts w:ascii="Arial" w:hAnsi="Arial" w:cs="Arial"/>
            <w:noProof/>
            <w:webHidden/>
          </w:rPr>
          <w:tab/>
        </w:r>
        <w:r w:rsidRPr="00E12C13">
          <w:rPr>
            <w:rStyle w:val="Hiperpovezava"/>
            <w:rFonts w:ascii="Arial" w:hAnsi="Arial" w:cs="Arial"/>
            <w:noProof/>
            <w:webHidden/>
          </w:rPr>
          <w:fldChar w:fldCharType="begin"/>
        </w:r>
        <w:r w:rsidRPr="00E12C13">
          <w:rPr>
            <w:rStyle w:val="Hiperpovezava"/>
            <w:rFonts w:ascii="Arial" w:hAnsi="Arial" w:cs="Arial"/>
            <w:noProof/>
            <w:webHidden/>
          </w:rPr>
          <w:instrText xml:space="preserve"> PAGEREF _Toc51762422 \h </w:instrText>
        </w:r>
        <w:r w:rsidRPr="00E12C13">
          <w:rPr>
            <w:rStyle w:val="Hiperpovezava"/>
            <w:rFonts w:ascii="Arial" w:hAnsi="Arial" w:cs="Arial"/>
            <w:noProof/>
            <w:webHidden/>
          </w:rPr>
        </w:r>
        <w:r w:rsidRPr="00E12C13">
          <w:rPr>
            <w:rStyle w:val="Hiperpovezava"/>
            <w:rFonts w:ascii="Arial" w:hAnsi="Arial" w:cs="Arial"/>
            <w:noProof/>
            <w:webHidden/>
          </w:rPr>
          <w:fldChar w:fldCharType="separate"/>
        </w:r>
        <w:r w:rsidR="008A4FC0" w:rsidRPr="00E12C13">
          <w:rPr>
            <w:rStyle w:val="Hiperpovezava"/>
            <w:rFonts w:ascii="Arial" w:hAnsi="Arial" w:cs="Arial"/>
            <w:noProof/>
            <w:webHidden/>
          </w:rPr>
          <w:t>12</w:t>
        </w:r>
        <w:r w:rsidRPr="00E12C13">
          <w:rPr>
            <w:rStyle w:val="Hiperpovezava"/>
            <w:rFonts w:ascii="Arial" w:hAnsi="Arial" w:cs="Arial"/>
            <w:noProof/>
            <w:webHidden/>
          </w:rPr>
          <w:fldChar w:fldCharType="end"/>
        </w:r>
      </w:hyperlink>
    </w:p>
    <w:p w14:paraId="34E93A1E" w14:textId="143ED274" w:rsidR="00554E20" w:rsidRPr="00E12C13" w:rsidRDefault="00554E20" w:rsidP="008A4FC0">
      <w:pPr>
        <w:pStyle w:val="Kazaloslik"/>
        <w:tabs>
          <w:tab w:val="right" w:leader="dot" w:pos="9072"/>
        </w:tabs>
        <w:spacing w:line="280" w:lineRule="atLeast"/>
        <w:ind w:left="1588" w:hanging="1588"/>
        <w:rPr>
          <w:rStyle w:val="Hiperpovezava"/>
          <w:rFonts w:ascii="Arial" w:hAnsi="Arial" w:cs="Arial"/>
          <w:noProof/>
        </w:rPr>
      </w:pPr>
      <w:hyperlink w:anchor="_Toc51762423" w:history="1">
        <w:r w:rsidRPr="00E12C13">
          <w:rPr>
            <w:rStyle w:val="Hiperpovezava"/>
            <w:rFonts w:ascii="Arial" w:hAnsi="Arial" w:cs="Arial"/>
            <w:noProof/>
          </w:rPr>
          <w:t>Preglednica 2: Parametri zmogljivosti za potniški promet po TSI INF</w:t>
        </w:r>
        <w:r w:rsidRPr="00E12C13">
          <w:rPr>
            <w:rStyle w:val="Hiperpovezava"/>
            <w:rFonts w:ascii="Arial" w:hAnsi="Arial" w:cs="Arial"/>
            <w:noProof/>
            <w:webHidden/>
          </w:rPr>
          <w:tab/>
        </w:r>
        <w:r w:rsidRPr="00E12C13">
          <w:rPr>
            <w:rStyle w:val="Hiperpovezava"/>
            <w:rFonts w:ascii="Arial" w:hAnsi="Arial" w:cs="Arial"/>
            <w:noProof/>
            <w:webHidden/>
          </w:rPr>
          <w:fldChar w:fldCharType="begin"/>
        </w:r>
        <w:r w:rsidRPr="00E12C13">
          <w:rPr>
            <w:rStyle w:val="Hiperpovezava"/>
            <w:rFonts w:ascii="Arial" w:hAnsi="Arial" w:cs="Arial"/>
            <w:noProof/>
            <w:webHidden/>
          </w:rPr>
          <w:instrText xml:space="preserve"> PAGEREF _Toc51762423 \h </w:instrText>
        </w:r>
        <w:r w:rsidRPr="00E12C13">
          <w:rPr>
            <w:rStyle w:val="Hiperpovezava"/>
            <w:rFonts w:ascii="Arial" w:hAnsi="Arial" w:cs="Arial"/>
            <w:noProof/>
            <w:webHidden/>
          </w:rPr>
        </w:r>
        <w:r w:rsidRPr="00E12C13">
          <w:rPr>
            <w:rStyle w:val="Hiperpovezava"/>
            <w:rFonts w:ascii="Arial" w:hAnsi="Arial" w:cs="Arial"/>
            <w:noProof/>
            <w:webHidden/>
          </w:rPr>
          <w:fldChar w:fldCharType="separate"/>
        </w:r>
        <w:r w:rsidR="008A4FC0" w:rsidRPr="00E12C13">
          <w:rPr>
            <w:rStyle w:val="Hiperpovezava"/>
            <w:rFonts w:ascii="Arial" w:hAnsi="Arial" w:cs="Arial"/>
            <w:noProof/>
            <w:webHidden/>
          </w:rPr>
          <w:t>14</w:t>
        </w:r>
        <w:r w:rsidRPr="00E12C13">
          <w:rPr>
            <w:rStyle w:val="Hiperpovezava"/>
            <w:rFonts w:ascii="Arial" w:hAnsi="Arial" w:cs="Arial"/>
            <w:noProof/>
            <w:webHidden/>
          </w:rPr>
          <w:fldChar w:fldCharType="end"/>
        </w:r>
      </w:hyperlink>
    </w:p>
    <w:p w14:paraId="7267595A" w14:textId="5F147303" w:rsidR="00554E20" w:rsidRPr="00E12C13" w:rsidRDefault="00554E20" w:rsidP="008A4FC0">
      <w:pPr>
        <w:pStyle w:val="Kazaloslik"/>
        <w:tabs>
          <w:tab w:val="right" w:leader="dot" w:pos="9072"/>
        </w:tabs>
        <w:spacing w:line="280" w:lineRule="atLeast"/>
        <w:ind w:left="1588" w:hanging="1588"/>
        <w:rPr>
          <w:rStyle w:val="Hiperpovezava"/>
          <w:rFonts w:ascii="Arial" w:hAnsi="Arial" w:cs="Arial"/>
          <w:noProof/>
        </w:rPr>
      </w:pPr>
      <w:hyperlink w:anchor="_Toc51762424" w:history="1">
        <w:r w:rsidRPr="00E12C13">
          <w:rPr>
            <w:rStyle w:val="Hiperpovezava"/>
            <w:rFonts w:ascii="Arial" w:hAnsi="Arial" w:cs="Arial"/>
            <w:noProof/>
          </w:rPr>
          <w:t>Preglednica 3: Parametri zmogljivosti za tovorni promet po TSI INF</w:t>
        </w:r>
        <w:r w:rsidRPr="00E12C13">
          <w:rPr>
            <w:rStyle w:val="Hiperpovezava"/>
            <w:rFonts w:ascii="Arial" w:hAnsi="Arial" w:cs="Arial"/>
            <w:noProof/>
            <w:webHidden/>
          </w:rPr>
          <w:tab/>
        </w:r>
        <w:r w:rsidRPr="00E12C13">
          <w:rPr>
            <w:rStyle w:val="Hiperpovezava"/>
            <w:rFonts w:ascii="Arial" w:hAnsi="Arial" w:cs="Arial"/>
            <w:noProof/>
            <w:webHidden/>
          </w:rPr>
          <w:fldChar w:fldCharType="begin"/>
        </w:r>
        <w:r w:rsidRPr="00E12C13">
          <w:rPr>
            <w:rStyle w:val="Hiperpovezava"/>
            <w:rFonts w:ascii="Arial" w:hAnsi="Arial" w:cs="Arial"/>
            <w:noProof/>
            <w:webHidden/>
          </w:rPr>
          <w:instrText xml:space="preserve"> PAGEREF _Toc51762424 \h </w:instrText>
        </w:r>
        <w:r w:rsidRPr="00E12C13">
          <w:rPr>
            <w:rStyle w:val="Hiperpovezava"/>
            <w:rFonts w:ascii="Arial" w:hAnsi="Arial" w:cs="Arial"/>
            <w:noProof/>
            <w:webHidden/>
          </w:rPr>
        </w:r>
        <w:r w:rsidRPr="00E12C13">
          <w:rPr>
            <w:rStyle w:val="Hiperpovezava"/>
            <w:rFonts w:ascii="Arial" w:hAnsi="Arial" w:cs="Arial"/>
            <w:noProof/>
            <w:webHidden/>
          </w:rPr>
          <w:fldChar w:fldCharType="separate"/>
        </w:r>
        <w:r w:rsidR="008A4FC0" w:rsidRPr="00E12C13">
          <w:rPr>
            <w:rStyle w:val="Hiperpovezava"/>
            <w:rFonts w:ascii="Arial" w:hAnsi="Arial" w:cs="Arial"/>
            <w:noProof/>
            <w:webHidden/>
          </w:rPr>
          <w:t>14</w:t>
        </w:r>
        <w:r w:rsidRPr="00E12C13">
          <w:rPr>
            <w:rStyle w:val="Hiperpovezava"/>
            <w:rFonts w:ascii="Arial" w:hAnsi="Arial" w:cs="Arial"/>
            <w:noProof/>
            <w:webHidden/>
          </w:rPr>
          <w:fldChar w:fldCharType="end"/>
        </w:r>
      </w:hyperlink>
    </w:p>
    <w:p w14:paraId="01DBC457" w14:textId="759B7F1F" w:rsidR="00554E20" w:rsidRPr="00E12C13" w:rsidRDefault="00554E20" w:rsidP="008A4FC0">
      <w:pPr>
        <w:pStyle w:val="Kazaloslik"/>
        <w:tabs>
          <w:tab w:val="right" w:leader="dot" w:pos="9072"/>
        </w:tabs>
        <w:spacing w:line="280" w:lineRule="atLeast"/>
        <w:ind w:left="1588" w:hanging="1588"/>
        <w:rPr>
          <w:rStyle w:val="Hiperpovezava"/>
          <w:rFonts w:ascii="Arial" w:hAnsi="Arial" w:cs="Arial"/>
          <w:noProof/>
        </w:rPr>
      </w:pPr>
      <w:hyperlink w:anchor="_Toc51762425" w:history="1">
        <w:r w:rsidRPr="00E12C13">
          <w:rPr>
            <w:rStyle w:val="Hiperpovezava"/>
            <w:rFonts w:ascii="Arial" w:hAnsi="Arial" w:cs="Arial"/>
            <w:noProof/>
          </w:rPr>
          <w:t>Preglednica 4: Proge JŽI, ki spadajo v jedrno omrežje</w:t>
        </w:r>
        <w:r w:rsidRPr="00E12C13">
          <w:rPr>
            <w:rStyle w:val="Hiperpovezava"/>
            <w:rFonts w:ascii="Arial" w:hAnsi="Arial" w:cs="Arial"/>
            <w:noProof/>
            <w:webHidden/>
          </w:rPr>
          <w:tab/>
        </w:r>
        <w:r w:rsidRPr="00E12C13">
          <w:rPr>
            <w:rStyle w:val="Hiperpovezava"/>
            <w:rFonts w:ascii="Arial" w:hAnsi="Arial" w:cs="Arial"/>
            <w:noProof/>
            <w:webHidden/>
          </w:rPr>
          <w:fldChar w:fldCharType="begin"/>
        </w:r>
        <w:r w:rsidRPr="00E12C13">
          <w:rPr>
            <w:rStyle w:val="Hiperpovezava"/>
            <w:rFonts w:ascii="Arial" w:hAnsi="Arial" w:cs="Arial"/>
            <w:noProof/>
            <w:webHidden/>
          </w:rPr>
          <w:instrText xml:space="preserve"> PAGEREF _Toc51762425 \h </w:instrText>
        </w:r>
        <w:r w:rsidRPr="00E12C13">
          <w:rPr>
            <w:rStyle w:val="Hiperpovezava"/>
            <w:rFonts w:ascii="Arial" w:hAnsi="Arial" w:cs="Arial"/>
            <w:noProof/>
            <w:webHidden/>
          </w:rPr>
        </w:r>
        <w:r w:rsidRPr="00E12C13">
          <w:rPr>
            <w:rStyle w:val="Hiperpovezava"/>
            <w:rFonts w:ascii="Arial" w:hAnsi="Arial" w:cs="Arial"/>
            <w:noProof/>
            <w:webHidden/>
          </w:rPr>
          <w:fldChar w:fldCharType="separate"/>
        </w:r>
        <w:r w:rsidR="008A4FC0" w:rsidRPr="00E12C13">
          <w:rPr>
            <w:rStyle w:val="Hiperpovezava"/>
            <w:rFonts w:ascii="Arial" w:hAnsi="Arial" w:cs="Arial"/>
            <w:noProof/>
            <w:webHidden/>
          </w:rPr>
          <w:t>15</w:t>
        </w:r>
        <w:r w:rsidRPr="00E12C13">
          <w:rPr>
            <w:rStyle w:val="Hiperpovezava"/>
            <w:rFonts w:ascii="Arial" w:hAnsi="Arial" w:cs="Arial"/>
            <w:noProof/>
            <w:webHidden/>
          </w:rPr>
          <w:fldChar w:fldCharType="end"/>
        </w:r>
      </w:hyperlink>
    </w:p>
    <w:p w14:paraId="6707EDC8" w14:textId="71E84588" w:rsidR="00554E20" w:rsidRPr="00E12C13" w:rsidRDefault="00554E20" w:rsidP="008A4FC0">
      <w:pPr>
        <w:pStyle w:val="Kazaloslik"/>
        <w:tabs>
          <w:tab w:val="right" w:leader="dot" w:pos="9072"/>
        </w:tabs>
        <w:spacing w:line="280" w:lineRule="atLeast"/>
        <w:ind w:left="1588" w:hanging="1588"/>
        <w:rPr>
          <w:rStyle w:val="Hiperpovezava"/>
          <w:rFonts w:ascii="Arial" w:hAnsi="Arial" w:cs="Arial"/>
          <w:noProof/>
        </w:rPr>
      </w:pPr>
      <w:hyperlink w:anchor="_Toc51762426" w:history="1">
        <w:r w:rsidRPr="00E12C13">
          <w:rPr>
            <w:rStyle w:val="Hiperpovezava"/>
            <w:rFonts w:ascii="Arial" w:hAnsi="Arial" w:cs="Arial"/>
            <w:noProof/>
          </w:rPr>
          <w:t>Preglednica 5: Proge JŽI, ki spadajo v celovito omrežje</w:t>
        </w:r>
        <w:r w:rsidRPr="00E12C13">
          <w:rPr>
            <w:rStyle w:val="Hiperpovezava"/>
            <w:rFonts w:ascii="Arial" w:hAnsi="Arial" w:cs="Arial"/>
            <w:noProof/>
            <w:webHidden/>
          </w:rPr>
          <w:tab/>
        </w:r>
        <w:r w:rsidRPr="00E12C13">
          <w:rPr>
            <w:rStyle w:val="Hiperpovezava"/>
            <w:rFonts w:ascii="Arial" w:hAnsi="Arial" w:cs="Arial"/>
            <w:noProof/>
            <w:webHidden/>
          </w:rPr>
          <w:fldChar w:fldCharType="begin"/>
        </w:r>
        <w:r w:rsidRPr="00E12C13">
          <w:rPr>
            <w:rStyle w:val="Hiperpovezava"/>
            <w:rFonts w:ascii="Arial" w:hAnsi="Arial" w:cs="Arial"/>
            <w:noProof/>
            <w:webHidden/>
          </w:rPr>
          <w:instrText xml:space="preserve"> PAGEREF _Toc51762426 \h </w:instrText>
        </w:r>
        <w:r w:rsidRPr="00E12C13">
          <w:rPr>
            <w:rStyle w:val="Hiperpovezava"/>
            <w:rFonts w:ascii="Arial" w:hAnsi="Arial" w:cs="Arial"/>
            <w:noProof/>
            <w:webHidden/>
          </w:rPr>
        </w:r>
        <w:r w:rsidRPr="00E12C13">
          <w:rPr>
            <w:rStyle w:val="Hiperpovezava"/>
            <w:rFonts w:ascii="Arial" w:hAnsi="Arial" w:cs="Arial"/>
            <w:noProof/>
            <w:webHidden/>
          </w:rPr>
          <w:fldChar w:fldCharType="separate"/>
        </w:r>
        <w:r w:rsidR="008A4FC0" w:rsidRPr="00E12C13">
          <w:rPr>
            <w:rStyle w:val="Hiperpovezava"/>
            <w:rFonts w:ascii="Arial" w:hAnsi="Arial" w:cs="Arial"/>
            <w:noProof/>
            <w:webHidden/>
          </w:rPr>
          <w:t>16</w:t>
        </w:r>
        <w:r w:rsidRPr="00E12C13">
          <w:rPr>
            <w:rStyle w:val="Hiperpovezava"/>
            <w:rFonts w:ascii="Arial" w:hAnsi="Arial" w:cs="Arial"/>
            <w:noProof/>
            <w:webHidden/>
          </w:rPr>
          <w:fldChar w:fldCharType="end"/>
        </w:r>
      </w:hyperlink>
    </w:p>
    <w:p w14:paraId="363A09FF" w14:textId="4EC04A97" w:rsidR="00554E20" w:rsidRPr="00E12C13" w:rsidRDefault="00554E20" w:rsidP="008A4FC0">
      <w:pPr>
        <w:pStyle w:val="Kazaloslik"/>
        <w:tabs>
          <w:tab w:val="right" w:leader="dot" w:pos="9072"/>
        </w:tabs>
        <w:spacing w:line="280" w:lineRule="atLeast"/>
        <w:ind w:left="1588" w:hanging="1588"/>
        <w:rPr>
          <w:rStyle w:val="Hiperpovezava"/>
          <w:rFonts w:ascii="Arial" w:hAnsi="Arial" w:cs="Arial"/>
          <w:noProof/>
        </w:rPr>
      </w:pPr>
      <w:hyperlink w:anchor="_Toc51762427" w:history="1">
        <w:r w:rsidRPr="00E12C13">
          <w:rPr>
            <w:rStyle w:val="Hiperpovezava"/>
            <w:rFonts w:ascii="Arial" w:hAnsi="Arial" w:cs="Arial"/>
            <w:noProof/>
          </w:rPr>
          <w:t>Preglednica 6: Kategorizacija obstoječega stanja prog jedrnega omrežja glede na TSI INF</w:t>
        </w:r>
        <w:r w:rsidRPr="00E12C13">
          <w:rPr>
            <w:rStyle w:val="Hiperpovezava"/>
            <w:rFonts w:ascii="Arial" w:hAnsi="Arial" w:cs="Arial"/>
            <w:noProof/>
            <w:webHidden/>
          </w:rPr>
          <w:tab/>
        </w:r>
        <w:r w:rsidRPr="00E12C13">
          <w:rPr>
            <w:rStyle w:val="Hiperpovezava"/>
            <w:rFonts w:ascii="Arial" w:hAnsi="Arial" w:cs="Arial"/>
            <w:noProof/>
            <w:webHidden/>
          </w:rPr>
          <w:fldChar w:fldCharType="begin"/>
        </w:r>
        <w:r w:rsidRPr="00E12C13">
          <w:rPr>
            <w:rStyle w:val="Hiperpovezava"/>
            <w:rFonts w:ascii="Arial" w:hAnsi="Arial" w:cs="Arial"/>
            <w:noProof/>
            <w:webHidden/>
          </w:rPr>
          <w:instrText xml:space="preserve"> PAGEREF _Toc51762427 \h </w:instrText>
        </w:r>
        <w:r w:rsidRPr="00E12C13">
          <w:rPr>
            <w:rStyle w:val="Hiperpovezava"/>
            <w:rFonts w:ascii="Arial" w:hAnsi="Arial" w:cs="Arial"/>
            <w:noProof/>
            <w:webHidden/>
          </w:rPr>
        </w:r>
        <w:r w:rsidRPr="00E12C13">
          <w:rPr>
            <w:rStyle w:val="Hiperpovezava"/>
            <w:rFonts w:ascii="Arial" w:hAnsi="Arial" w:cs="Arial"/>
            <w:noProof/>
            <w:webHidden/>
          </w:rPr>
          <w:fldChar w:fldCharType="separate"/>
        </w:r>
        <w:r w:rsidR="008A4FC0" w:rsidRPr="00E12C13">
          <w:rPr>
            <w:rStyle w:val="Hiperpovezava"/>
            <w:rFonts w:ascii="Arial" w:hAnsi="Arial" w:cs="Arial"/>
            <w:noProof/>
            <w:webHidden/>
          </w:rPr>
          <w:t>21</w:t>
        </w:r>
        <w:r w:rsidRPr="00E12C13">
          <w:rPr>
            <w:rStyle w:val="Hiperpovezava"/>
            <w:rFonts w:ascii="Arial" w:hAnsi="Arial" w:cs="Arial"/>
            <w:noProof/>
            <w:webHidden/>
          </w:rPr>
          <w:fldChar w:fldCharType="end"/>
        </w:r>
      </w:hyperlink>
    </w:p>
    <w:p w14:paraId="6B9E3B2C" w14:textId="3D1EE633" w:rsidR="00554E20" w:rsidRPr="00E12C13" w:rsidRDefault="00554E20" w:rsidP="008A4FC0">
      <w:pPr>
        <w:pStyle w:val="Kazaloslik"/>
        <w:tabs>
          <w:tab w:val="right" w:leader="dot" w:pos="9072"/>
        </w:tabs>
        <w:spacing w:line="280" w:lineRule="atLeast"/>
        <w:ind w:left="1474" w:hanging="1474"/>
        <w:rPr>
          <w:rStyle w:val="Hiperpovezava"/>
          <w:rFonts w:ascii="Arial" w:hAnsi="Arial" w:cs="Arial"/>
          <w:noProof/>
        </w:rPr>
      </w:pPr>
      <w:hyperlink w:anchor="_Toc51762428" w:history="1">
        <w:r w:rsidRPr="00E12C13">
          <w:rPr>
            <w:rStyle w:val="Hiperpovezava"/>
            <w:rFonts w:ascii="Arial" w:hAnsi="Arial" w:cs="Arial"/>
            <w:noProof/>
          </w:rPr>
          <w:t>Preglednica 7: Kategorizacija obstoječega stanja prog celovitega omrežja glede na TSI INF</w:t>
        </w:r>
        <w:r w:rsidRPr="00E12C13">
          <w:rPr>
            <w:rStyle w:val="Hiperpovezava"/>
            <w:rFonts w:ascii="Arial" w:hAnsi="Arial" w:cs="Arial"/>
            <w:noProof/>
            <w:webHidden/>
          </w:rPr>
          <w:tab/>
        </w:r>
        <w:r w:rsidRPr="00E12C13">
          <w:rPr>
            <w:rStyle w:val="Hiperpovezava"/>
            <w:rFonts w:ascii="Arial" w:hAnsi="Arial" w:cs="Arial"/>
            <w:noProof/>
            <w:webHidden/>
          </w:rPr>
          <w:fldChar w:fldCharType="begin"/>
        </w:r>
        <w:r w:rsidRPr="00E12C13">
          <w:rPr>
            <w:rStyle w:val="Hiperpovezava"/>
            <w:rFonts w:ascii="Arial" w:hAnsi="Arial" w:cs="Arial"/>
            <w:noProof/>
            <w:webHidden/>
          </w:rPr>
          <w:instrText xml:space="preserve"> PAGEREF _Toc51762428 \h </w:instrText>
        </w:r>
        <w:r w:rsidRPr="00E12C13">
          <w:rPr>
            <w:rStyle w:val="Hiperpovezava"/>
            <w:rFonts w:ascii="Arial" w:hAnsi="Arial" w:cs="Arial"/>
            <w:noProof/>
            <w:webHidden/>
          </w:rPr>
        </w:r>
        <w:r w:rsidRPr="00E12C13">
          <w:rPr>
            <w:rStyle w:val="Hiperpovezava"/>
            <w:rFonts w:ascii="Arial" w:hAnsi="Arial" w:cs="Arial"/>
            <w:noProof/>
            <w:webHidden/>
          </w:rPr>
          <w:fldChar w:fldCharType="separate"/>
        </w:r>
        <w:r w:rsidR="008A4FC0" w:rsidRPr="00E12C13">
          <w:rPr>
            <w:rStyle w:val="Hiperpovezava"/>
            <w:rFonts w:ascii="Arial" w:hAnsi="Arial" w:cs="Arial"/>
            <w:noProof/>
            <w:webHidden/>
          </w:rPr>
          <w:t>23</w:t>
        </w:r>
        <w:r w:rsidRPr="00E12C13">
          <w:rPr>
            <w:rStyle w:val="Hiperpovezava"/>
            <w:rFonts w:ascii="Arial" w:hAnsi="Arial" w:cs="Arial"/>
            <w:noProof/>
            <w:webHidden/>
          </w:rPr>
          <w:fldChar w:fldCharType="end"/>
        </w:r>
      </w:hyperlink>
    </w:p>
    <w:p w14:paraId="30510863" w14:textId="60BC2190" w:rsidR="00554E20" w:rsidRPr="00E12C13" w:rsidRDefault="00554E20" w:rsidP="008A4FC0">
      <w:pPr>
        <w:pStyle w:val="Kazaloslik"/>
        <w:tabs>
          <w:tab w:val="right" w:leader="dot" w:pos="9072"/>
        </w:tabs>
        <w:spacing w:line="280" w:lineRule="atLeast"/>
        <w:ind w:left="1588" w:hanging="1588"/>
        <w:rPr>
          <w:rStyle w:val="Hiperpovezava"/>
          <w:rFonts w:ascii="Arial" w:hAnsi="Arial" w:cs="Arial"/>
          <w:noProof/>
        </w:rPr>
      </w:pPr>
      <w:hyperlink w:anchor="_Toc51762429" w:history="1">
        <w:r w:rsidRPr="00E12C13">
          <w:rPr>
            <w:rStyle w:val="Hiperpovezava"/>
            <w:rFonts w:ascii="Arial" w:hAnsi="Arial" w:cs="Arial"/>
            <w:noProof/>
          </w:rPr>
          <w:t>Preglednica 8: Kategorizacija obstoječega stanja ostalih prog/omrežja glede na TSI INF</w:t>
        </w:r>
        <w:r w:rsidRPr="00E12C13">
          <w:rPr>
            <w:rStyle w:val="Hiperpovezava"/>
            <w:rFonts w:ascii="Arial" w:hAnsi="Arial" w:cs="Arial"/>
            <w:noProof/>
            <w:webHidden/>
          </w:rPr>
          <w:tab/>
        </w:r>
        <w:r w:rsidRPr="00E12C13">
          <w:rPr>
            <w:rStyle w:val="Hiperpovezava"/>
            <w:rFonts w:ascii="Arial" w:hAnsi="Arial" w:cs="Arial"/>
            <w:noProof/>
            <w:webHidden/>
          </w:rPr>
          <w:fldChar w:fldCharType="begin"/>
        </w:r>
        <w:r w:rsidRPr="00E12C13">
          <w:rPr>
            <w:rStyle w:val="Hiperpovezava"/>
            <w:rFonts w:ascii="Arial" w:hAnsi="Arial" w:cs="Arial"/>
            <w:noProof/>
            <w:webHidden/>
          </w:rPr>
          <w:instrText xml:space="preserve"> PAGEREF _Toc51762429 \h </w:instrText>
        </w:r>
        <w:r w:rsidRPr="00E12C13">
          <w:rPr>
            <w:rStyle w:val="Hiperpovezava"/>
            <w:rFonts w:ascii="Arial" w:hAnsi="Arial" w:cs="Arial"/>
            <w:noProof/>
            <w:webHidden/>
          </w:rPr>
        </w:r>
        <w:r w:rsidRPr="00E12C13">
          <w:rPr>
            <w:rStyle w:val="Hiperpovezava"/>
            <w:rFonts w:ascii="Arial" w:hAnsi="Arial" w:cs="Arial"/>
            <w:noProof/>
            <w:webHidden/>
          </w:rPr>
          <w:fldChar w:fldCharType="separate"/>
        </w:r>
        <w:r w:rsidR="008A4FC0" w:rsidRPr="00E12C13">
          <w:rPr>
            <w:rStyle w:val="Hiperpovezava"/>
            <w:rFonts w:ascii="Arial" w:hAnsi="Arial" w:cs="Arial"/>
            <w:noProof/>
            <w:webHidden/>
          </w:rPr>
          <w:t>24</w:t>
        </w:r>
        <w:r w:rsidRPr="00E12C13">
          <w:rPr>
            <w:rStyle w:val="Hiperpovezava"/>
            <w:rFonts w:ascii="Arial" w:hAnsi="Arial" w:cs="Arial"/>
            <w:noProof/>
            <w:webHidden/>
          </w:rPr>
          <w:fldChar w:fldCharType="end"/>
        </w:r>
      </w:hyperlink>
    </w:p>
    <w:p w14:paraId="2FBB8C1E" w14:textId="0DFADACE" w:rsidR="00554E20" w:rsidRPr="00E12C13" w:rsidRDefault="00554E20" w:rsidP="008A4FC0">
      <w:pPr>
        <w:pStyle w:val="Kazaloslik"/>
        <w:tabs>
          <w:tab w:val="right" w:leader="dot" w:pos="9072"/>
        </w:tabs>
        <w:spacing w:line="280" w:lineRule="atLeast"/>
        <w:ind w:left="1588" w:hanging="1588"/>
        <w:rPr>
          <w:rStyle w:val="Hiperpovezava"/>
          <w:rFonts w:ascii="Arial" w:hAnsi="Arial" w:cs="Arial"/>
          <w:noProof/>
        </w:rPr>
      </w:pPr>
      <w:hyperlink w:anchor="_Toc51762430" w:history="1">
        <w:r w:rsidRPr="00E12C13">
          <w:rPr>
            <w:rStyle w:val="Hiperpovezava"/>
            <w:rFonts w:ascii="Arial" w:hAnsi="Arial" w:cs="Arial"/>
            <w:noProof/>
          </w:rPr>
          <w:t>Preglednica 9: Tabelarični prikaz prometnih kod za železniške proge RS - jedrno omrežje</w:t>
        </w:r>
        <w:r w:rsidRPr="00E12C13">
          <w:rPr>
            <w:rStyle w:val="Hiperpovezava"/>
            <w:rFonts w:ascii="Arial" w:hAnsi="Arial" w:cs="Arial"/>
            <w:noProof/>
            <w:webHidden/>
          </w:rPr>
          <w:tab/>
        </w:r>
        <w:r w:rsidRPr="00E12C13">
          <w:rPr>
            <w:rStyle w:val="Hiperpovezava"/>
            <w:rFonts w:ascii="Arial" w:hAnsi="Arial" w:cs="Arial"/>
            <w:noProof/>
            <w:webHidden/>
          </w:rPr>
          <w:fldChar w:fldCharType="begin"/>
        </w:r>
        <w:r w:rsidRPr="00E12C13">
          <w:rPr>
            <w:rStyle w:val="Hiperpovezava"/>
            <w:rFonts w:ascii="Arial" w:hAnsi="Arial" w:cs="Arial"/>
            <w:noProof/>
            <w:webHidden/>
          </w:rPr>
          <w:instrText xml:space="preserve"> PAGEREF _Toc51762430 \h </w:instrText>
        </w:r>
        <w:r w:rsidRPr="00E12C13">
          <w:rPr>
            <w:rStyle w:val="Hiperpovezava"/>
            <w:rFonts w:ascii="Arial" w:hAnsi="Arial" w:cs="Arial"/>
            <w:noProof/>
            <w:webHidden/>
          </w:rPr>
        </w:r>
        <w:r w:rsidRPr="00E12C13">
          <w:rPr>
            <w:rStyle w:val="Hiperpovezava"/>
            <w:rFonts w:ascii="Arial" w:hAnsi="Arial" w:cs="Arial"/>
            <w:noProof/>
            <w:webHidden/>
          </w:rPr>
          <w:fldChar w:fldCharType="separate"/>
        </w:r>
        <w:r w:rsidR="008A4FC0" w:rsidRPr="00E12C13">
          <w:rPr>
            <w:rStyle w:val="Hiperpovezava"/>
            <w:rFonts w:ascii="Arial" w:hAnsi="Arial" w:cs="Arial"/>
            <w:noProof/>
            <w:webHidden/>
          </w:rPr>
          <w:t>26</w:t>
        </w:r>
        <w:r w:rsidRPr="00E12C13">
          <w:rPr>
            <w:rStyle w:val="Hiperpovezava"/>
            <w:rFonts w:ascii="Arial" w:hAnsi="Arial" w:cs="Arial"/>
            <w:noProof/>
            <w:webHidden/>
          </w:rPr>
          <w:fldChar w:fldCharType="end"/>
        </w:r>
      </w:hyperlink>
    </w:p>
    <w:p w14:paraId="48FB1FAF" w14:textId="430A538C" w:rsidR="00554E20" w:rsidRPr="00E12C13" w:rsidRDefault="00554E20" w:rsidP="008A4FC0">
      <w:pPr>
        <w:pStyle w:val="Kazaloslik"/>
        <w:tabs>
          <w:tab w:val="right" w:leader="dot" w:pos="9072"/>
        </w:tabs>
        <w:spacing w:line="280" w:lineRule="atLeast"/>
        <w:ind w:left="1588" w:hanging="1588"/>
        <w:rPr>
          <w:rStyle w:val="Hiperpovezava"/>
          <w:rFonts w:ascii="Arial" w:hAnsi="Arial" w:cs="Arial"/>
          <w:noProof/>
        </w:rPr>
      </w:pPr>
      <w:hyperlink w:anchor="_Toc51762431" w:history="1">
        <w:r w:rsidRPr="00E12C13">
          <w:rPr>
            <w:rStyle w:val="Hiperpovezava"/>
            <w:rFonts w:ascii="Arial" w:hAnsi="Arial" w:cs="Arial"/>
            <w:noProof/>
          </w:rPr>
          <w:t>Preglednica 10: Tabelarični prikaz parametrov - jedrno omrežje</w:t>
        </w:r>
        <w:r w:rsidRPr="00E12C13">
          <w:rPr>
            <w:rStyle w:val="Hiperpovezava"/>
            <w:rFonts w:ascii="Arial" w:hAnsi="Arial" w:cs="Arial"/>
            <w:noProof/>
            <w:webHidden/>
          </w:rPr>
          <w:tab/>
        </w:r>
        <w:r w:rsidRPr="00E12C13">
          <w:rPr>
            <w:rStyle w:val="Hiperpovezava"/>
            <w:rFonts w:ascii="Arial" w:hAnsi="Arial" w:cs="Arial"/>
            <w:noProof/>
            <w:webHidden/>
          </w:rPr>
          <w:fldChar w:fldCharType="begin"/>
        </w:r>
        <w:r w:rsidRPr="00E12C13">
          <w:rPr>
            <w:rStyle w:val="Hiperpovezava"/>
            <w:rFonts w:ascii="Arial" w:hAnsi="Arial" w:cs="Arial"/>
            <w:noProof/>
            <w:webHidden/>
          </w:rPr>
          <w:instrText xml:space="preserve"> PAGEREF _Toc51762431 \h </w:instrText>
        </w:r>
        <w:r w:rsidRPr="00E12C13">
          <w:rPr>
            <w:rStyle w:val="Hiperpovezava"/>
            <w:rFonts w:ascii="Arial" w:hAnsi="Arial" w:cs="Arial"/>
            <w:noProof/>
            <w:webHidden/>
          </w:rPr>
        </w:r>
        <w:r w:rsidRPr="00E12C13">
          <w:rPr>
            <w:rStyle w:val="Hiperpovezava"/>
            <w:rFonts w:ascii="Arial" w:hAnsi="Arial" w:cs="Arial"/>
            <w:noProof/>
            <w:webHidden/>
          </w:rPr>
          <w:fldChar w:fldCharType="separate"/>
        </w:r>
        <w:r w:rsidR="008A4FC0" w:rsidRPr="00E12C13">
          <w:rPr>
            <w:rStyle w:val="Hiperpovezava"/>
            <w:rFonts w:ascii="Arial" w:hAnsi="Arial" w:cs="Arial"/>
            <w:noProof/>
            <w:webHidden/>
          </w:rPr>
          <w:t>27</w:t>
        </w:r>
        <w:r w:rsidRPr="00E12C13">
          <w:rPr>
            <w:rStyle w:val="Hiperpovezava"/>
            <w:rFonts w:ascii="Arial" w:hAnsi="Arial" w:cs="Arial"/>
            <w:noProof/>
            <w:webHidden/>
          </w:rPr>
          <w:fldChar w:fldCharType="end"/>
        </w:r>
      </w:hyperlink>
    </w:p>
    <w:p w14:paraId="64FB4CAC" w14:textId="2B06D6CE" w:rsidR="00554E20" w:rsidRPr="00E12C13" w:rsidRDefault="00554E20" w:rsidP="008A4FC0">
      <w:pPr>
        <w:pStyle w:val="Kazaloslik"/>
        <w:tabs>
          <w:tab w:val="right" w:leader="dot" w:pos="9072"/>
        </w:tabs>
        <w:spacing w:line="280" w:lineRule="atLeast"/>
        <w:ind w:left="1588" w:hanging="1588"/>
        <w:rPr>
          <w:rStyle w:val="Hiperpovezava"/>
          <w:rFonts w:ascii="Arial" w:hAnsi="Arial" w:cs="Arial"/>
          <w:noProof/>
        </w:rPr>
      </w:pPr>
      <w:hyperlink w:anchor="_Toc51762432" w:history="1">
        <w:r w:rsidRPr="00E12C13">
          <w:rPr>
            <w:rStyle w:val="Hiperpovezava"/>
            <w:rFonts w:ascii="Arial" w:hAnsi="Arial" w:cs="Arial"/>
            <w:noProof/>
          </w:rPr>
          <w:t>Preglednica 11: Tabelarični prikaz posebnih prometnih kod za proge za mešani promet - jedrno omrežje</w:t>
        </w:r>
        <w:r w:rsidRPr="00E12C13">
          <w:rPr>
            <w:rStyle w:val="Hiperpovezava"/>
            <w:rFonts w:ascii="Arial" w:hAnsi="Arial" w:cs="Arial"/>
            <w:noProof/>
            <w:webHidden/>
          </w:rPr>
          <w:tab/>
        </w:r>
        <w:r w:rsidRPr="00E12C13">
          <w:rPr>
            <w:rStyle w:val="Hiperpovezava"/>
            <w:rFonts w:ascii="Arial" w:hAnsi="Arial" w:cs="Arial"/>
            <w:noProof/>
            <w:webHidden/>
          </w:rPr>
          <w:fldChar w:fldCharType="begin"/>
        </w:r>
        <w:r w:rsidRPr="00E12C13">
          <w:rPr>
            <w:rStyle w:val="Hiperpovezava"/>
            <w:rFonts w:ascii="Arial" w:hAnsi="Arial" w:cs="Arial"/>
            <w:noProof/>
            <w:webHidden/>
          </w:rPr>
          <w:instrText xml:space="preserve"> PAGEREF _Toc51762432 \h </w:instrText>
        </w:r>
        <w:r w:rsidRPr="00E12C13">
          <w:rPr>
            <w:rStyle w:val="Hiperpovezava"/>
            <w:rFonts w:ascii="Arial" w:hAnsi="Arial" w:cs="Arial"/>
            <w:noProof/>
            <w:webHidden/>
          </w:rPr>
        </w:r>
        <w:r w:rsidRPr="00E12C13">
          <w:rPr>
            <w:rStyle w:val="Hiperpovezava"/>
            <w:rFonts w:ascii="Arial" w:hAnsi="Arial" w:cs="Arial"/>
            <w:noProof/>
            <w:webHidden/>
          </w:rPr>
          <w:fldChar w:fldCharType="separate"/>
        </w:r>
        <w:r w:rsidR="008A4FC0" w:rsidRPr="00E12C13">
          <w:rPr>
            <w:rStyle w:val="Hiperpovezava"/>
            <w:rFonts w:ascii="Arial" w:hAnsi="Arial" w:cs="Arial"/>
            <w:noProof/>
            <w:webHidden/>
          </w:rPr>
          <w:t>27</w:t>
        </w:r>
        <w:r w:rsidRPr="00E12C13">
          <w:rPr>
            <w:rStyle w:val="Hiperpovezava"/>
            <w:rFonts w:ascii="Arial" w:hAnsi="Arial" w:cs="Arial"/>
            <w:noProof/>
            <w:webHidden/>
          </w:rPr>
          <w:fldChar w:fldCharType="end"/>
        </w:r>
      </w:hyperlink>
    </w:p>
    <w:p w14:paraId="17B942FF" w14:textId="733C38F8" w:rsidR="00554E20" w:rsidRPr="00E12C13" w:rsidRDefault="00554E20" w:rsidP="008A4FC0">
      <w:pPr>
        <w:pStyle w:val="Kazaloslik"/>
        <w:tabs>
          <w:tab w:val="right" w:leader="dot" w:pos="9072"/>
        </w:tabs>
        <w:spacing w:line="280" w:lineRule="atLeast"/>
        <w:ind w:left="1588" w:hanging="1588"/>
        <w:rPr>
          <w:rStyle w:val="Hiperpovezava"/>
          <w:rFonts w:ascii="Arial" w:hAnsi="Arial" w:cs="Arial"/>
          <w:noProof/>
        </w:rPr>
      </w:pPr>
      <w:hyperlink w:anchor="_Toc51762433" w:history="1">
        <w:r w:rsidRPr="00E12C13">
          <w:rPr>
            <w:rStyle w:val="Hiperpovezava"/>
            <w:rFonts w:ascii="Arial" w:hAnsi="Arial" w:cs="Arial"/>
            <w:noProof/>
          </w:rPr>
          <w:t>Preglednica 12: Tabelarični prikaz posebnih prometnih kod za proge za tovorni promet - jedrno omrežje</w:t>
        </w:r>
        <w:r w:rsidRPr="00E12C13">
          <w:rPr>
            <w:rStyle w:val="Hiperpovezava"/>
            <w:rFonts w:ascii="Arial" w:hAnsi="Arial" w:cs="Arial"/>
            <w:noProof/>
            <w:webHidden/>
          </w:rPr>
          <w:tab/>
        </w:r>
        <w:r w:rsidRPr="00E12C13">
          <w:rPr>
            <w:rStyle w:val="Hiperpovezava"/>
            <w:rFonts w:ascii="Arial" w:hAnsi="Arial" w:cs="Arial"/>
            <w:noProof/>
            <w:webHidden/>
          </w:rPr>
          <w:fldChar w:fldCharType="begin"/>
        </w:r>
        <w:r w:rsidRPr="00E12C13">
          <w:rPr>
            <w:rStyle w:val="Hiperpovezava"/>
            <w:rFonts w:ascii="Arial" w:hAnsi="Arial" w:cs="Arial"/>
            <w:noProof/>
            <w:webHidden/>
          </w:rPr>
          <w:instrText xml:space="preserve"> PAGEREF _Toc51762433 \h </w:instrText>
        </w:r>
        <w:r w:rsidRPr="00E12C13">
          <w:rPr>
            <w:rStyle w:val="Hiperpovezava"/>
            <w:rFonts w:ascii="Arial" w:hAnsi="Arial" w:cs="Arial"/>
            <w:noProof/>
            <w:webHidden/>
          </w:rPr>
        </w:r>
        <w:r w:rsidRPr="00E12C13">
          <w:rPr>
            <w:rStyle w:val="Hiperpovezava"/>
            <w:rFonts w:ascii="Arial" w:hAnsi="Arial" w:cs="Arial"/>
            <w:noProof/>
            <w:webHidden/>
          </w:rPr>
          <w:fldChar w:fldCharType="separate"/>
        </w:r>
        <w:r w:rsidR="008A4FC0" w:rsidRPr="00E12C13">
          <w:rPr>
            <w:rStyle w:val="Hiperpovezava"/>
            <w:rFonts w:ascii="Arial" w:hAnsi="Arial" w:cs="Arial"/>
            <w:noProof/>
            <w:webHidden/>
          </w:rPr>
          <w:t>27</w:t>
        </w:r>
        <w:r w:rsidRPr="00E12C13">
          <w:rPr>
            <w:rStyle w:val="Hiperpovezava"/>
            <w:rFonts w:ascii="Arial" w:hAnsi="Arial" w:cs="Arial"/>
            <w:noProof/>
            <w:webHidden/>
          </w:rPr>
          <w:fldChar w:fldCharType="end"/>
        </w:r>
      </w:hyperlink>
    </w:p>
    <w:p w14:paraId="394BE251" w14:textId="23FFC873" w:rsidR="00554E20" w:rsidRPr="00E12C13" w:rsidRDefault="00554E20" w:rsidP="008A4FC0">
      <w:pPr>
        <w:pStyle w:val="Kazaloslik"/>
        <w:tabs>
          <w:tab w:val="right" w:leader="dot" w:pos="9072"/>
        </w:tabs>
        <w:spacing w:line="280" w:lineRule="atLeast"/>
        <w:ind w:left="1588" w:hanging="1588"/>
        <w:rPr>
          <w:rStyle w:val="Hiperpovezava"/>
          <w:rFonts w:ascii="Arial" w:hAnsi="Arial" w:cs="Arial"/>
          <w:noProof/>
        </w:rPr>
      </w:pPr>
      <w:hyperlink w:anchor="_Toc51762434" w:history="1">
        <w:r w:rsidRPr="00E12C13">
          <w:rPr>
            <w:rStyle w:val="Hiperpovezava"/>
            <w:rFonts w:ascii="Arial" w:hAnsi="Arial" w:cs="Arial"/>
            <w:noProof/>
          </w:rPr>
          <w:t>Preglednica 13: Tabelarični prikaz posebnih prometnih kod za postaje, kjer so geografske, okoljske ali urbanistične omejitve - jedrno omrežje</w:t>
        </w:r>
        <w:r w:rsidRPr="00E12C13">
          <w:rPr>
            <w:rStyle w:val="Hiperpovezava"/>
            <w:rFonts w:ascii="Arial" w:hAnsi="Arial" w:cs="Arial"/>
            <w:noProof/>
            <w:webHidden/>
          </w:rPr>
          <w:tab/>
        </w:r>
        <w:r w:rsidRPr="00E12C13">
          <w:rPr>
            <w:rStyle w:val="Hiperpovezava"/>
            <w:rFonts w:ascii="Arial" w:hAnsi="Arial" w:cs="Arial"/>
            <w:noProof/>
            <w:webHidden/>
          </w:rPr>
          <w:fldChar w:fldCharType="begin"/>
        </w:r>
        <w:r w:rsidRPr="00E12C13">
          <w:rPr>
            <w:rStyle w:val="Hiperpovezava"/>
            <w:rFonts w:ascii="Arial" w:hAnsi="Arial" w:cs="Arial"/>
            <w:noProof/>
            <w:webHidden/>
          </w:rPr>
          <w:instrText xml:space="preserve"> PAGEREF _Toc51762434 \h </w:instrText>
        </w:r>
        <w:r w:rsidRPr="00E12C13">
          <w:rPr>
            <w:rStyle w:val="Hiperpovezava"/>
            <w:rFonts w:ascii="Arial" w:hAnsi="Arial" w:cs="Arial"/>
            <w:noProof/>
            <w:webHidden/>
          </w:rPr>
        </w:r>
        <w:r w:rsidRPr="00E12C13">
          <w:rPr>
            <w:rStyle w:val="Hiperpovezava"/>
            <w:rFonts w:ascii="Arial" w:hAnsi="Arial" w:cs="Arial"/>
            <w:noProof/>
            <w:webHidden/>
          </w:rPr>
          <w:fldChar w:fldCharType="separate"/>
        </w:r>
        <w:r w:rsidR="008A4FC0" w:rsidRPr="00E12C13">
          <w:rPr>
            <w:rStyle w:val="Hiperpovezava"/>
            <w:rFonts w:ascii="Arial" w:hAnsi="Arial" w:cs="Arial"/>
            <w:noProof/>
            <w:webHidden/>
          </w:rPr>
          <w:t>27</w:t>
        </w:r>
        <w:r w:rsidRPr="00E12C13">
          <w:rPr>
            <w:rStyle w:val="Hiperpovezava"/>
            <w:rFonts w:ascii="Arial" w:hAnsi="Arial" w:cs="Arial"/>
            <w:noProof/>
            <w:webHidden/>
          </w:rPr>
          <w:fldChar w:fldCharType="end"/>
        </w:r>
      </w:hyperlink>
    </w:p>
    <w:p w14:paraId="2F360150" w14:textId="38FAC9A4" w:rsidR="00554E20" w:rsidRPr="00E12C13" w:rsidRDefault="00554E20" w:rsidP="008A4FC0">
      <w:pPr>
        <w:pStyle w:val="Kazaloslik"/>
        <w:tabs>
          <w:tab w:val="right" w:leader="dot" w:pos="9072"/>
        </w:tabs>
        <w:spacing w:line="280" w:lineRule="atLeast"/>
        <w:ind w:left="1588" w:hanging="1588"/>
        <w:rPr>
          <w:rStyle w:val="Hiperpovezava"/>
          <w:rFonts w:ascii="Arial" w:hAnsi="Arial" w:cs="Arial"/>
          <w:noProof/>
        </w:rPr>
      </w:pPr>
      <w:hyperlink w:anchor="_Toc51762435" w:history="1">
        <w:r w:rsidRPr="00E12C13">
          <w:rPr>
            <w:rStyle w:val="Hiperpovezava"/>
            <w:rFonts w:ascii="Arial" w:hAnsi="Arial" w:cs="Arial"/>
            <w:noProof/>
          </w:rPr>
          <w:t>Preglednica 14: Tabelarični prikaz železniških prog Republike Slovenije glede TSI za TEN-T jedrno omrežje – zahteve za projektiranje novih in nadgradnjo prog*</w:t>
        </w:r>
        <w:r w:rsidRPr="00E12C13">
          <w:rPr>
            <w:rStyle w:val="Hiperpovezava"/>
            <w:rFonts w:ascii="Arial" w:hAnsi="Arial" w:cs="Arial"/>
            <w:noProof/>
            <w:webHidden/>
          </w:rPr>
          <w:tab/>
        </w:r>
        <w:r w:rsidRPr="00E12C13">
          <w:rPr>
            <w:rStyle w:val="Hiperpovezava"/>
            <w:rFonts w:ascii="Arial" w:hAnsi="Arial" w:cs="Arial"/>
            <w:noProof/>
            <w:webHidden/>
          </w:rPr>
          <w:fldChar w:fldCharType="begin"/>
        </w:r>
        <w:r w:rsidRPr="00E12C13">
          <w:rPr>
            <w:rStyle w:val="Hiperpovezava"/>
            <w:rFonts w:ascii="Arial" w:hAnsi="Arial" w:cs="Arial"/>
            <w:noProof/>
            <w:webHidden/>
          </w:rPr>
          <w:instrText xml:space="preserve"> PAGEREF _Toc51762435 \h </w:instrText>
        </w:r>
        <w:r w:rsidRPr="00E12C13">
          <w:rPr>
            <w:rStyle w:val="Hiperpovezava"/>
            <w:rFonts w:ascii="Arial" w:hAnsi="Arial" w:cs="Arial"/>
            <w:noProof/>
            <w:webHidden/>
          </w:rPr>
        </w:r>
        <w:r w:rsidRPr="00E12C13">
          <w:rPr>
            <w:rStyle w:val="Hiperpovezava"/>
            <w:rFonts w:ascii="Arial" w:hAnsi="Arial" w:cs="Arial"/>
            <w:noProof/>
            <w:webHidden/>
          </w:rPr>
          <w:fldChar w:fldCharType="separate"/>
        </w:r>
        <w:r w:rsidR="008A4FC0" w:rsidRPr="00E12C13">
          <w:rPr>
            <w:rStyle w:val="Hiperpovezava"/>
            <w:rFonts w:ascii="Arial" w:hAnsi="Arial" w:cs="Arial"/>
            <w:noProof/>
            <w:webHidden/>
          </w:rPr>
          <w:t>28</w:t>
        </w:r>
        <w:r w:rsidRPr="00E12C13">
          <w:rPr>
            <w:rStyle w:val="Hiperpovezava"/>
            <w:rFonts w:ascii="Arial" w:hAnsi="Arial" w:cs="Arial"/>
            <w:noProof/>
            <w:webHidden/>
          </w:rPr>
          <w:fldChar w:fldCharType="end"/>
        </w:r>
      </w:hyperlink>
    </w:p>
    <w:p w14:paraId="45DD2344" w14:textId="5D0888E2" w:rsidR="00554E20" w:rsidRPr="00E12C13" w:rsidRDefault="00554E20" w:rsidP="008A4FC0">
      <w:pPr>
        <w:pStyle w:val="Kazaloslik"/>
        <w:tabs>
          <w:tab w:val="right" w:leader="dot" w:pos="9072"/>
        </w:tabs>
        <w:spacing w:line="280" w:lineRule="atLeast"/>
        <w:ind w:left="1588" w:hanging="1588"/>
        <w:rPr>
          <w:rStyle w:val="Hiperpovezava"/>
          <w:rFonts w:ascii="Arial" w:hAnsi="Arial" w:cs="Arial"/>
          <w:noProof/>
        </w:rPr>
      </w:pPr>
      <w:hyperlink w:anchor="_Toc51762436" w:history="1">
        <w:r w:rsidRPr="00E12C13">
          <w:rPr>
            <w:rStyle w:val="Hiperpovezava"/>
            <w:rFonts w:ascii="Arial" w:hAnsi="Arial" w:cs="Arial"/>
            <w:noProof/>
          </w:rPr>
          <w:t>Preglednica 15: Izjeme obstoječega stanja za jedrno omrežje</w:t>
        </w:r>
        <w:r w:rsidRPr="00E12C13">
          <w:rPr>
            <w:rStyle w:val="Hiperpovezava"/>
            <w:rFonts w:ascii="Arial" w:hAnsi="Arial" w:cs="Arial"/>
            <w:noProof/>
            <w:webHidden/>
          </w:rPr>
          <w:tab/>
        </w:r>
        <w:r w:rsidRPr="00E12C13">
          <w:rPr>
            <w:rStyle w:val="Hiperpovezava"/>
            <w:rFonts w:ascii="Arial" w:hAnsi="Arial" w:cs="Arial"/>
            <w:noProof/>
            <w:webHidden/>
          </w:rPr>
          <w:fldChar w:fldCharType="begin"/>
        </w:r>
        <w:r w:rsidRPr="00E12C13">
          <w:rPr>
            <w:rStyle w:val="Hiperpovezava"/>
            <w:rFonts w:ascii="Arial" w:hAnsi="Arial" w:cs="Arial"/>
            <w:noProof/>
            <w:webHidden/>
          </w:rPr>
          <w:instrText xml:space="preserve"> PAGEREF _Toc51762436 \h </w:instrText>
        </w:r>
        <w:r w:rsidRPr="00E12C13">
          <w:rPr>
            <w:rStyle w:val="Hiperpovezava"/>
            <w:rFonts w:ascii="Arial" w:hAnsi="Arial" w:cs="Arial"/>
            <w:noProof/>
            <w:webHidden/>
          </w:rPr>
        </w:r>
        <w:r w:rsidRPr="00E12C13">
          <w:rPr>
            <w:rStyle w:val="Hiperpovezava"/>
            <w:rFonts w:ascii="Arial" w:hAnsi="Arial" w:cs="Arial"/>
            <w:noProof/>
            <w:webHidden/>
          </w:rPr>
          <w:fldChar w:fldCharType="separate"/>
        </w:r>
        <w:r w:rsidR="008A4FC0" w:rsidRPr="00E12C13">
          <w:rPr>
            <w:rStyle w:val="Hiperpovezava"/>
            <w:rFonts w:ascii="Arial" w:hAnsi="Arial" w:cs="Arial"/>
            <w:noProof/>
            <w:webHidden/>
          </w:rPr>
          <w:t>28</w:t>
        </w:r>
        <w:r w:rsidRPr="00E12C13">
          <w:rPr>
            <w:rStyle w:val="Hiperpovezava"/>
            <w:rFonts w:ascii="Arial" w:hAnsi="Arial" w:cs="Arial"/>
            <w:noProof/>
            <w:webHidden/>
          </w:rPr>
          <w:fldChar w:fldCharType="end"/>
        </w:r>
      </w:hyperlink>
    </w:p>
    <w:p w14:paraId="4F9ED34D" w14:textId="3B6E06B7" w:rsidR="00554E20" w:rsidRPr="00E12C13" w:rsidRDefault="00554E20" w:rsidP="008A4FC0">
      <w:pPr>
        <w:pStyle w:val="Kazaloslik"/>
        <w:tabs>
          <w:tab w:val="right" w:leader="dot" w:pos="9072"/>
        </w:tabs>
        <w:spacing w:line="280" w:lineRule="atLeast"/>
        <w:ind w:left="1588" w:hanging="1588"/>
        <w:rPr>
          <w:rStyle w:val="Hiperpovezava"/>
          <w:rFonts w:ascii="Arial" w:hAnsi="Arial" w:cs="Arial"/>
          <w:noProof/>
        </w:rPr>
      </w:pPr>
      <w:hyperlink w:anchor="_Toc51762437" w:history="1">
        <w:r w:rsidRPr="00E12C13">
          <w:rPr>
            <w:rStyle w:val="Hiperpovezava"/>
            <w:rFonts w:ascii="Arial" w:hAnsi="Arial" w:cs="Arial"/>
            <w:noProof/>
          </w:rPr>
          <w:t>Preglednica 16: Tabelarični prikaz prometnih kod za železniške proge RS - celovito omrežje</w:t>
        </w:r>
        <w:r w:rsidRPr="00E12C13">
          <w:rPr>
            <w:rStyle w:val="Hiperpovezava"/>
            <w:rFonts w:ascii="Arial" w:hAnsi="Arial" w:cs="Arial"/>
            <w:noProof/>
            <w:webHidden/>
          </w:rPr>
          <w:tab/>
        </w:r>
        <w:r w:rsidRPr="00E12C13">
          <w:rPr>
            <w:rStyle w:val="Hiperpovezava"/>
            <w:rFonts w:ascii="Arial" w:hAnsi="Arial" w:cs="Arial"/>
            <w:noProof/>
            <w:webHidden/>
          </w:rPr>
          <w:fldChar w:fldCharType="begin"/>
        </w:r>
        <w:r w:rsidRPr="00E12C13">
          <w:rPr>
            <w:rStyle w:val="Hiperpovezava"/>
            <w:rFonts w:ascii="Arial" w:hAnsi="Arial" w:cs="Arial"/>
            <w:noProof/>
            <w:webHidden/>
          </w:rPr>
          <w:instrText xml:space="preserve"> PAGEREF _Toc51762437 \h </w:instrText>
        </w:r>
        <w:r w:rsidRPr="00E12C13">
          <w:rPr>
            <w:rStyle w:val="Hiperpovezava"/>
            <w:rFonts w:ascii="Arial" w:hAnsi="Arial" w:cs="Arial"/>
            <w:noProof/>
            <w:webHidden/>
          </w:rPr>
        </w:r>
        <w:r w:rsidRPr="00E12C13">
          <w:rPr>
            <w:rStyle w:val="Hiperpovezava"/>
            <w:rFonts w:ascii="Arial" w:hAnsi="Arial" w:cs="Arial"/>
            <w:noProof/>
            <w:webHidden/>
          </w:rPr>
          <w:fldChar w:fldCharType="separate"/>
        </w:r>
        <w:r w:rsidR="008A4FC0" w:rsidRPr="00E12C13">
          <w:rPr>
            <w:rStyle w:val="Hiperpovezava"/>
            <w:rFonts w:ascii="Arial" w:hAnsi="Arial" w:cs="Arial"/>
            <w:noProof/>
            <w:webHidden/>
          </w:rPr>
          <w:t>30</w:t>
        </w:r>
        <w:r w:rsidRPr="00E12C13">
          <w:rPr>
            <w:rStyle w:val="Hiperpovezava"/>
            <w:rFonts w:ascii="Arial" w:hAnsi="Arial" w:cs="Arial"/>
            <w:noProof/>
            <w:webHidden/>
          </w:rPr>
          <w:fldChar w:fldCharType="end"/>
        </w:r>
      </w:hyperlink>
    </w:p>
    <w:p w14:paraId="1B1D0485" w14:textId="4DA5055A" w:rsidR="00554E20" w:rsidRPr="00E12C13" w:rsidRDefault="00554E20" w:rsidP="008A4FC0">
      <w:pPr>
        <w:pStyle w:val="Kazaloslik"/>
        <w:tabs>
          <w:tab w:val="right" w:leader="dot" w:pos="9072"/>
        </w:tabs>
        <w:spacing w:line="280" w:lineRule="atLeast"/>
        <w:ind w:left="1588" w:hanging="1588"/>
        <w:rPr>
          <w:rStyle w:val="Hiperpovezava"/>
          <w:rFonts w:ascii="Arial" w:hAnsi="Arial" w:cs="Arial"/>
          <w:noProof/>
        </w:rPr>
      </w:pPr>
      <w:hyperlink w:anchor="_Toc51762438" w:history="1">
        <w:r w:rsidRPr="00E12C13">
          <w:rPr>
            <w:rStyle w:val="Hiperpovezava"/>
            <w:rFonts w:ascii="Arial" w:hAnsi="Arial" w:cs="Arial"/>
            <w:noProof/>
          </w:rPr>
          <w:t>Preglednica 17: Tabelarični prikaz parametrov - celovito omrežje</w:t>
        </w:r>
        <w:r w:rsidRPr="00E12C13">
          <w:rPr>
            <w:rStyle w:val="Hiperpovezava"/>
            <w:rFonts w:ascii="Arial" w:hAnsi="Arial" w:cs="Arial"/>
            <w:noProof/>
            <w:webHidden/>
          </w:rPr>
          <w:tab/>
        </w:r>
        <w:r w:rsidRPr="00E12C13">
          <w:rPr>
            <w:rStyle w:val="Hiperpovezava"/>
            <w:rFonts w:ascii="Arial" w:hAnsi="Arial" w:cs="Arial"/>
            <w:noProof/>
            <w:webHidden/>
          </w:rPr>
          <w:fldChar w:fldCharType="begin"/>
        </w:r>
        <w:r w:rsidRPr="00E12C13">
          <w:rPr>
            <w:rStyle w:val="Hiperpovezava"/>
            <w:rFonts w:ascii="Arial" w:hAnsi="Arial" w:cs="Arial"/>
            <w:noProof/>
            <w:webHidden/>
          </w:rPr>
          <w:instrText xml:space="preserve"> PAGEREF _Toc51762438 \h </w:instrText>
        </w:r>
        <w:r w:rsidRPr="00E12C13">
          <w:rPr>
            <w:rStyle w:val="Hiperpovezava"/>
            <w:rFonts w:ascii="Arial" w:hAnsi="Arial" w:cs="Arial"/>
            <w:noProof/>
            <w:webHidden/>
          </w:rPr>
        </w:r>
        <w:r w:rsidRPr="00E12C13">
          <w:rPr>
            <w:rStyle w:val="Hiperpovezava"/>
            <w:rFonts w:ascii="Arial" w:hAnsi="Arial" w:cs="Arial"/>
            <w:noProof/>
            <w:webHidden/>
          </w:rPr>
          <w:fldChar w:fldCharType="separate"/>
        </w:r>
        <w:r w:rsidR="008A4FC0" w:rsidRPr="00E12C13">
          <w:rPr>
            <w:rStyle w:val="Hiperpovezava"/>
            <w:rFonts w:ascii="Arial" w:hAnsi="Arial" w:cs="Arial"/>
            <w:noProof/>
            <w:webHidden/>
          </w:rPr>
          <w:t>30</w:t>
        </w:r>
        <w:r w:rsidRPr="00E12C13">
          <w:rPr>
            <w:rStyle w:val="Hiperpovezava"/>
            <w:rFonts w:ascii="Arial" w:hAnsi="Arial" w:cs="Arial"/>
            <w:noProof/>
            <w:webHidden/>
          </w:rPr>
          <w:fldChar w:fldCharType="end"/>
        </w:r>
      </w:hyperlink>
    </w:p>
    <w:p w14:paraId="43432A19" w14:textId="6561C5CA" w:rsidR="00554E20" w:rsidRPr="00E12C13" w:rsidRDefault="00554E20" w:rsidP="008A4FC0">
      <w:pPr>
        <w:pStyle w:val="Kazaloslik"/>
        <w:tabs>
          <w:tab w:val="right" w:leader="dot" w:pos="9072"/>
        </w:tabs>
        <w:spacing w:line="280" w:lineRule="atLeast"/>
        <w:ind w:left="1588" w:hanging="1588"/>
        <w:rPr>
          <w:rStyle w:val="Hiperpovezava"/>
          <w:rFonts w:ascii="Arial" w:hAnsi="Arial" w:cs="Arial"/>
          <w:noProof/>
        </w:rPr>
      </w:pPr>
      <w:hyperlink w:anchor="_Toc51762439" w:history="1">
        <w:r w:rsidRPr="00E12C13">
          <w:rPr>
            <w:rStyle w:val="Hiperpovezava"/>
            <w:rFonts w:ascii="Arial" w:hAnsi="Arial" w:cs="Arial"/>
            <w:noProof/>
          </w:rPr>
          <w:t>Preglednica 18: Tabelarični parikaz posebnih prometnik kod za proge za mešani promet – celovito omrežje</w:t>
        </w:r>
        <w:r w:rsidRPr="00E12C13">
          <w:rPr>
            <w:rStyle w:val="Hiperpovezava"/>
            <w:rFonts w:ascii="Arial" w:hAnsi="Arial" w:cs="Arial"/>
            <w:noProof/>
            <w:webHidden/>
          </w:rPr>
          <w:tab/>
        </w:r>
        <w:r w:rsidRPr="00E12C13">
          <w:rPr>
            <w:rStyle w:val="Hiperpovezava"/>
            <w:rFonts w:ascii="Arial" w:hAnsi="Arial" w:cs="Arial"/>
            <w:noProof/>
            <w:webHidden/>
          </w:rPr>
          <w:fldChar w:fldCharType="begin"/>
        </w:r>
        <w:r w:rsidRPr="00E12C13">
          <w:rPr>
            <w:rStyle w:val="Hiperpovezava"/>
            <w:rFonts w:ascii="Arial" w:hAnsi="Arial" w:cs="Arial"/>
            <w:noProof/>
            <w:webHidden/>
          </w:rPr>
          <w:instrText xml:space="preserve"> PAGEREF _Toc51762439 \h </w:instrText>
        </w:r>
        <w:r w:rsidRPr="00E12C13">
          <w:rPr>
            <w:rStyle w:val="Hiperpovezava"/>
            <w:rFonts w:ascii="Arial" w:hAnsi="Arial" w:cs="Arial"/>
            <w:noProof/>
            <w:webHidden/>
          </w:rPr>
        </w:r>
        <w:r w:rsidRPr="00E12C13">
          <w:rPr>
            <w:rStyle w:val="Hiperpovezava"/>
            <w:rFonts w:ascii="Arial" w:hAnsi="Arial" w:cs="Arial"/>
            <w:noProof/>
            <w:webHidden/>
          </w:rPr>
          <w:fldChar w:fldCharType="separate"/>
        </w:r>
        <w:r w:rsidR="008A4FC0" w:rsidRPr="00E12C13">
          <w:rPr>
            <w:rStyle w:val="Hiperpovezava"/>
            <w:rFonts w:ascii="Arial" w:hAnsi="Arial" w:cs="Arial"/>
            <w:noProof/>
            <w:webHidden/>
          </w:rPr>
          <w:t>31</w:t>
        </w:r>
        <w:r w:rsidRPr="00E12C13">
          <w:rPr>
            <w:rStyle w:val="Hiperpovezava"/>
            <w:rFonts w:ascii="Arial" w:hAnsi="Arial" w:cs="Arial"/>
            <w:noProof/>
            <w:webHidden/>
          </w:rPr>
          <w:fldChar w:fldCharType="end"/>
        </w:r>
      </w:hyperlink>
    </w:p>
    <w:p w14:paraId="02B2DB60" w14:textId="26994955" w:rsidR="00554E20" w:rsidRPr="00E12C13" w:rsidRDefault="00554E20" w:rsidP="008A4FC0">
      <w:pPr>
        <w:pStyle w:val="Kazaloslik"/>
        <w:tabs>
          <w:tab w:val="right" w:leader="dot" w:pos="9072"/>
        </w:tabs>
        <w:spacing w:line="280" w:lineRule="atLeast"/>
        <w:ind w:left="1588" w:hanging="1588"/>
        <w:rPr>
          <w:rStyle w:val="Hiperpovezava"/>
          <w:rFonts w:ascii="Arial" w:hAnsi="Arial" w:cs="Arial"/>
          <w:noProof/>
        </w:rPr>
      </w:pPr>
      <w:hyperlink w:anchor="_Toc51762440" w:history="1">
        <w:r w:rsidRPr="00E12C13">
          <w:rPr>
            <w:rStyle w:val="Hiperpovezava"/>
            <w:rFonts w:ascii="Arial" w:hAnsi="Arial" w:cs="Arial"/>
            <w:noProof/>
          </w:rPr>
          <w:t>Preglednica 19: Tabelarični parikaz posebnih prometnih kod za postaje, kjer so geografske, okoljske ali urbanistične omejitve – celovito omrežje</w:t>
        </w:r>
        <w:r w:rsidRPr="00E12C13">
          <w:rPr>
            <w:rStyle w:val="Hiperpovezava"/>
            <w:rFonts w:ascii="Arial" w:hAnsi="Arial" w:cs="Arial"/>
            <w:noProof/>
            <w:webHidden/>
          </w:rPr>
          <w:tab/>
        </w:r>
        <w:r w:rsidRPr="00E12C13">
          <w:rPr>
            <w:rStyle w:val="Hiperpovezava"/>
            <w:rFonts w:ascii="Arial" w:hAnsi="Arial" w:cs="Arial"/>
            <w:noProof/>
            <w:webHidden/>
          </w:rPr>
          <w:fldChar w:fldCharType="begin"/>
        </w:r>
        <w:r w:rsidRPr="00E12C13">
          <w:rPr>
            <w:rStyle w:val="Hiperpovezava"/>
            <w:rFonts w:ascii="Arial" w:hAnsi="Arial" w:cs="Arial"/>
            <w:noProof/>
            <w:webHidden/>
          </w:rPr>
          <w:instrText xml:space="preserve"> PAGEREF _Toc51762440 \h </w:instrText>
        </w:r>
        <w:r w:rsidRPr="00E12C13">
          <w:rPr>
            <w:rStyle w:val="Hiperpovezava"/>
            <w:rFonts w:ascii="Arial" w:hAnsi="Arial" w:cs="Arial"/>
            <w:noProof/>
            <w:webHidden/>
          </w:rPr>
        </w:r>
        <w:r w:rsidRPr="00E12C13">
          <w:rPr>
            <w:rStyle w:val="Hiperpovezava"/>
            <w:rFonts w:ascii="Arial" w:hAnsi="Arial" w:cs="Arial"/>
            <w:noProof/>
            <w:webHidden/>
          </w:rPr>
          <w:fldChar w:fldCharType="separate"/>
        </w:r>
        <w:r w:rsidR="008A4FC0" w:rsidRPr="00E12C13">
          <w:rPr>
            <w:rStyle w:val="Hiperpovezava"/>
            <w:rFonts w:ascii="Arial" w:hAnsi="Arial" w:cs="Arial"/>
            <w:noProof/>
            <w:webHidden/>
          </w:rPr>
          <w:t>31</w:t>
        </w:r>
        <w:r w:rsidRPr="00E12C13">
          <w:rPr>
            <w:rStyle w:val="Hiperpovezava"/>
            <w:rFonts w:ascii="Arial" w:hAnsi="Arial" w:cs="Arial"/>
            <w:noProof/>
            <w:webHidden/>
          </w:rPr>
          <w:fldChar w:fldCharType="end"/>
        </w:r>
      </w:hyperlink>
    </w:p>
    <w:p w14:paraId="2296A0A2" w14:textId="2F44FB89" w:rsidR="00554E20" w:rsidRPr="00E12C13" w:rsidRDefault="00554E20" w:rsidP="008A4FC0">
      <w:pPr>
        <w:pStyle w:val="Kazaloslik"/>
        <w:tabs>
          <w:tab w:val="right" w:leader="dot" w:pos="9072"/>
        </w:tabs>
        <w:spacing w:line="280" w:lineRule="atLeast"/>
        <w:ind w:left="1588" w:hanging="1588"/>
        <w:rPr>
          <w:rStyle w:val="Hiperpovezava"/>
          <w:rFonts w:ascii="Arial" w:hAnsi="Arial" w:cs="Arial"/>
          <w:noProof/>
        </w:rPr>
      </w:pPr>
      <w:hyperlink w:anchor="_Toc51762441" w:history="1">
        <w:r w:rsidRPr="00E12C13">
          <w:rPr>
            <w:rStyle w:val="Hiperpovezava"/>
            <w:rFonts w:ascii="Arial" w:hAnsi="Arial" w:cs="Arial"/>
            <w:noProof/>
          </w:rPr>
          <w:t>Preglednica 20: Tabelarični prikaz železniških prog RS glede TSI za TEN-T celovito omrežje – zahteve za projektiranje novih in nadgradnje prog*</w:t>
        </w:r>
        <w:r w:rsidRPr="00E12C13">
          <w:rPr>
            <w:rStyle w:val="Hiperpovezava"/>
            <w:rFonts w:ascii="Arial" w:hAnsi="Arial" w:cs="Arial"/>
            <w:noProof/>
            <w:webHidden/>
          </w:rPr>
          <w:tab/>
        </w:r>
        <w:r w:rsidRPr="00E12C13">
          <w:rPr>
            <w:rStyle w:val="Hiperpovezava"/>
            <w:rFonts w:ascii="Arial" w:hAnsi="Arial" w:cs="Arial"/>
            <w:noProof/>
            <w:webHidden/>
          </w:rPr>
          <w:fldChar w:fldCharType="begin"/>
        </w:r>
        <w:r w:rsidRPr="00E12C13">
          <w:rPr>
            <w:rStyle w:val="Hiperpovezava"/>
            <w:rFonts w:ascii="Arial" w:hAnsi="Arial" w:cs="Arial"/>
            <w:noProof/>
            <w:webHidden/>
          </w:rPr>
          <w:instrText xml:space="preserve"> PAGEREF _Toc51762441 \h </w:instrText>
        </w:r>
        <w:r w:rsidRPr="00E12C13">
          <w:rPr>
            <w:rStyle w:val="Hiperpovezava"/>
            <w:rFonts w:ascii="Arial" w:hAnsi="Arial" w:cs="Arial"/>
            <w:noProof/>
            <w:webHidden/>
          </w:rPr>
        </w:r>
        <w:r w:rsidRPr="00E12C13">
          <w:rPr>
            <w:rStyle w:val="Hiperpovezava"/>
            <w:rFonts w:ascii="Arial" w:hAnsi="Arial" w:cs="Arial"/>
            <w:noProof/>
            <w:webHidden/>
          </w:rPr>
          <w:fldChar w:fldCharType="separate"/>
        </w:r>
        <w:r w:rsidR="008A4FC0" w:rsidRPr="00E12C13">
          <w:rPr>
            <w:rStyle w:val="Hiperpovezava"/>
            <w:rFonts w:ascii="Arial" w:hAnsi="Arial" w:cs="Arial"/>
            <w:noProof/>
            <w:webHidden/>
          </w:rPr>
          <w:t>31</w:t>
        </w:r>
        <w:r w:rsidRPr="00E12C13">
          <w:rPr>
            <w:rStyle w:val="Hiperpovezava"/>
            <w:rFonts w:ascii="Arial" w:hAnsi="Arial" w:cs="Arial"/>
            <w:noProof/>
            <w:webHidden/>
          </w:rPr>
          <w:fldChar w:fldCharType="end"/>
        </w:r>
      </w:hyperlink>
    </w:p>
    <w:p w14:paraId="079D2785" w14:textId="381D19A0" w:rsidR="00554E20" w:rsidRPr="00E12C13" w:rsidRDefault="00554E20" w:rsidP="008A4FC0">
      <w:pPr>
        <w:pStyle w:val="Kazaloslik"/>
        <w:tabs>
          <w:tab w:val="right" w:leader="dot" w:pos="9072"/>
        </w:tabs>
        <w:spacing w:line="280" w:lineRule="atLeast"/>
        <w:ind w:left="1588" w:hanging="1588"/>
        <w:rPr>
          <w:rStyle w:val="Hiperpovezava"/>
          <w:rFonts w:ascii="Arial" w:hAnsi="Arial" w:cs="Arial"/>
          <w:noProof/>
        </w:rPr>
      </w:pPr>
      <w:hyperlink w:anchor="_Toc51762442" w:history="1">
        <w:r w:rsidRPr="00E12C13">
          <w:rPr>
            <w:rStyle w:val="Hiperpovezava"/>
            <w:rFonts w:ascii="Arial" w:hAnsi="Arial" w:cs="Arial"/>
            <w:noProof/>
          </w:rPr>
          <w:t>Preglednica 21: Izjeme obstoječega stanja za celovito omrežje</w:t>
        </w:r>
        <w:r w:rsidRPr="00E12C13">
          <w:rPr>
            <w:rStyle w:val="Hiperpovezava"/>
            <w:rFonts w:ascii="Arial" w:hAnsi="Arial" w:cs="Arial"/>
            <w:noProof/>
            <w:webHidden/>
          </w:rPr>
          <w:tab/>
        </w:r>
        <w:r w:rsidRPr="00E12C13">
          <w:rPr>
            <w:rStyle w:val="Hiperpovezava"/>
            <w:rFonts w:ascii="Arial" w:hAnsi="Arial" w:cs="Arial"/>
            <w:noProof/>
            <w:webHidden/>
          </w:rPr>
          <w:fldChar w:fldCharType="begin"/>
        </w:r>
        <w:r w:rsidRPr="00E12C13">
          <w:rPr>
            <w:rStyle w:val="Hiperpovezava"/>
            <w:rFonts w:ascii="Arial" w:hAnsi="Arial" w:cs="Arial"/>
            <w:noProof/>
            <w:webHidden/>
          </w:rPr>
          <w:instrText xml:space="preserve"> PAGEREF _Toc51762442 \h </w:instrText>
        </w:r>
        <w:r w:rsidRPr="00E12C13">
          <w:rPr>
            <w:rStyle w:val="Hiperpovezava"/>
            <w:rFonts w:ascii="Arial" w:hAnsi="Arial" w:cs="Arial"/>
            <w:noProof/>
            <w:webHidden/>
          </w:rPr>
        </w:r>
        <w:r w:rsidRPr="00E12C13">
          <w:rPr>
            <w:rStyle w:val="Hiperpovezava"/>
            <w:rFonts w:ascii="Arial" w:hAnsi="Arial" w:cs="Arial"/>
            <w:noProof/>
            <w:webHidden/>
          </w:rPr>
          <w:fldChar w:fldCharType="separate"/>
        </w:r>
        <w:r w:rsidR="008A4FC0" w:rsidRPr="00E12C13">
          <w:rPr>
            <w:rStyle w:val="Hiperpovezava"/>
            <w:rFonts w:ascii="Arial" w:hAnsi="Arial" w:cs="Arial"/>
            <w:noProof/>
            <w:webHidden/>
          </w:rPr>
          <w:t>31</w:t>
        </w:r>
        <w:r w:rsidRPr="00E12C13">
          <w:rPr>
            <w:rStyle w:val="Hiperpovezava"/>
            <w:rFonts w:ascii="Arial" w:hAnsi="Arial" w:cs="Arial"/>
            <w:noProof/>
            <w:webHidden/>
          </w:rPr>
          <w:fldChar w:fldCharType="end"/>
        </w:r>
      </w:hyperlink>
    </w:p>
    <w:p w14:paraId="3301DA6E" w14:textId="1C4F8A27" w:rsidR="00554E20" w:rsidRPr="00E12C13" w:rsidRDefault="00554E20" w:rsidP="008A4FC0">
      <w:pPr>
        <w:pStyle w:val="Kazaloslik"/>
        <w:tabs>
          <w:tab w:val="right" w:leader="dot" w:pos="9072"/>
        </w:tabs>
        <w:spacing w:line="280" w:lineRule="atLeast"/>
        <w:ind w:left="1588" w:hanging="1588"/>
        <w:rPr>
          <w:rStyle w:val="Hiperpovezava"/>
          <w:rFonts w:ascii="Arial" w:hAnsi="Arial" w:cs="Arial"/>
          <w:noProof/>
        </w:rPr>
      </w:pPr>
      <w:hyperlink w:anchor="_Toc51762443" w:history="1">
        <w:r w:rsidRPr="00E12C13">
          <w:rPr>
            <w:rStyle w:val="Hiperpovezava"/>
            <w:rFonts w:ascii="Arial" w:hAnsi="Arial" w:cs="Arial"/>
            <w:noProof/>
          </w:rPr>
          <w:t>Preglednica 22: Tabelarični prikaz prometnih kod za železniške proge RS - obvozne proge in proge do tovornih terminalov ostalega omrežja</w:t>
        </w:r>
        <w:r w:rsidRPr="00E12C13">
          <w:rPr>
            <w:rStyle w:val="Hiperpovezava"/>
            <w:rFonts w:ascii="Arial" w:hAnsi="Arial" w:cs="Arial"/>
            <w:noProof/>
            <w:webHidden/>
          </w:rPr>
          <w:tab/>
        </w:r>
        <w:r w:rsidRPr="00E12C13">
          <w:rPr>
            <w:rStyle w:val="Hiperpovezava"/>
            <w:rFonts w:ascii="Arial" w:hAnsi="Arial" w:cs="Arial"/>
            <w:noProof/>
            <w:webHidden/>
          </w:rPr>
          <w:fldChar w:fldCharType="begin"/>
        </w:r>
        <w:r w:rsidRPr="00E12C13">
          <w:rPr>
            <w:rStyle w:val="Hiperpovezava"/>
            <w:rFonts w:ascii="Arial" w:hAnsi="Arial" w:cs="Arial"/>
            <w:noProof/>
            <w:webHidden/>
          </w:rPr>
          <w:instrText xml:space="preserve"> PAGEREF _Toc51762443 \h </w:instrText>
        </w:r>
        <w:r w:rsidRPr="00E12C13">
          <w:rPr>
            <w:rStyle w:val="Hiperpovezava"/>
            <w:rFonts w:ascii="Arial" w:hAnsi="Arial" w:cs="Arial"/>
            <w:noProof/>
            <w:webHidden/>
          </w:rPr>
        </w:r>
        <w:r w:rsidRPr="00E12C13">
          <w:rPr>
            <w:rStyle w:val="Hiperpovezava"/>
            <w:rFonts w:ascii="Arial" w:hAnsi="Arial" w:cs="Arial"/>
            <w:noProof/>
            <w:webHidden/>
          </w:rPr>
          <w:fldChar w:fldCharType="separate"/>
        </w:r>
        <w:r w:rsidR="008A4FC0" w:rsidRPr="00E12C13">
          <w:rPr>
            <w:rStyle w:val="Hiperpovezava"/>
            <w:rFonts w:ascii="Arial" w:hAnsi="Arial" w:cs="Arial"/>
            <w:noProof/>
            <w:webHidden/>
          </w:rPr>
          <w:t>32</w:t>
        </w:r>
        <w:r w:rsidRPr="00E12C13">
          <w:rPr>
            <w:rStyle w:val="Hiperpovezava"/>
            <w:rFonts w:ascii="Arial" w:hAnsi="Arial" w:cs="Arial"/>
            <w:noProof/>
            <w:webHidden/>
          </w:rPr>
          <w:fldChar w:fldCharType="end"/>
        </w:r>
      </w:hyperlink>
    </w:p>
    <w:p w14:paraId="692581E1" w14:textId="1BBF5A45" w:rsidR="00554E20" w:rsidRPr="00E12C13" w:rsidRDefault="00554E20" w:rsidP="008A4FC0">
      <w:pPr>
        <w:pStyle w:val="Kazaloslik"/>
        <w:tabs>
          <w:tab w:val="right" w:leader="dot" w:pos="9072"/>
        </w:tabs>
        <w:spacing w:line="280" w:lineRule="atLeast"/>
        <w:ind w:left="1588" w:hanging="1588"/>
        <w:rPr>
          <w:rStyle w:val="Hiperpovezava"/>
          <w:rFonts w:ascii="Arial" w:hAnsi="Arial" w:cs="Arial"/>
          <w:noProof/>
        </w:rPr>
      </w:pPr>
      <w:hyperlink w:anchor="_Toc51762444" w:history="1">
        <w:r w:rsidRPr="00E12C13">
          <w:rPr>
            <w:rStyle w:val="Hiperpovezava"/>
            <w:rFonts w:ascii="Arial" w:hAnsi="Arial" w:cs="Arial"/>
            <w:noProof/>
          </w:rPr>
          <w:t>Preglednica 23: Tabelarični prikaz parametrov - ostalo omrežje-obvozne proge in proge do tovornih terminalov ostalega omrežja</w:t>
        </w:r>
        <w:r w:rsidRPr="00E12C13">
          <w:rPr>
            <w:rStyle w:val="Hiperpovezava"/>
            <w:rFonts w:ascii="Arial" w:hAnsi="Arial" w:cs="Arial"/>
            <w:noProof/>
            <w:webHidden/>
          </w:rPr>
          <w:tab/>
        </w:r>
        <w:r w:rsidRPr="00E12C13">
          <w:rPr>
            <w:rStyle w:val="Hiperpovezava"/>
            <w:rFonts w:ascii="Arial" w:hAnsi="Arial" w:cs="Arial"/>
            <w:noProof/>
            <w:webHidden/>
          </w:rPr>
          <w:fldChar w:fldCharType="begin"/>
        </w:r>
        <w:r w:rsidRPr="00E12C13">
          <w:rPr>
            <w:rStyle w:val="Hiperpovezava"/>
            <w:rFonts w:ascii="Arial" w:hAnsi="Arial" w:cs="Arial"/>
            <w:noProof/>
            <w:webHidden/>
          </w:rPr>
          <w:instrText xml:space="preserve"> PAGEREF _Toc51762444 \h </w:instrText>
        </w:r>
        <w:r w:rsidRPr="00E12C13">
          <w:rPr>
            <w:rStyle w:val="Hiperpovezava"/>
            <w:rFonts w:ascii="Arial" w:hAnsi="Arial" w:cs="Arial"/>
            <w:noProof/>
            <w:webHidden/>
          </w:rPr>
        </w:r>
        <w:r w:rsidRPr="00E12C13">
          <w:rPr>
            <w:rStyle w:val="Hiperpovezava"/>
            <w:rFonts w:ascii="Arial" w:hAnsi="Arial" w:cs="Arial"/>
            <w:noProof/>
            <w:webHidden/>
          </w:rPr>
          <w:fldChar w:fldCharType="separate"/>
        </w:r>
        <w:r w:rsidR="008A4FC0" w:rsidRPr="00E12C13">
          <w:rPr>
            <w:rStyle w:val="Hiperpovezava"/>
            <w:rFonts w:ascii="Arial" w:hAnsi="Arial" w:cs="Arial"/>
            <w:noProof/>
            <w:webHidden/>
          </w:rPr>
          <w:t>32</w:t>
        </w:r>
        <w:r w:rsidRPr="00E12C13">
          <w:rPr>
            <w:rStyle w:val="Hiperpovezava"/>
            <w:rFonts w:ascii="Arial" w:hAnsi="Arial" w:cs="Arial"/>
            <w:noProof/>
            <w:webHidden/>
          </w:rPr>
          <w:fldChar w:fldCharType="end"/>
        </w:r>
      </w:hyperlink>
    </w:p>
    <w:p w14:paraId="5EF47F5C" w14:textId="14F0980C" w:rsidR="00554E20" w:rsidRPr="00E12C13" w:rsidRDefault="00554E20" w:rsidP="008A4FC0">
      <w:pPr>
        <w:pStyle w:val="Kazaloslik"/>
        <w:tabs>
          <w:tab w:val="right" w:leader="dot" w:pos="9072"/>
        </w:tabs>
        <w:spacing w:line="280" w:lineRule="atLeast"/>
        <w:ind w:left="1588" w:hanging="1588"/>
        <w:rPr>
          <w:rStyle w:val="Hiperpovezava"/>
          <w:rFonts w:ascii="Arial" w:hAnsi="Arial" w:cs="Arial"/>
          <w:noProof/>
        </w:rPr>
      </w:pPr>
      <w:hyperlink w:anchor="_Toc51762445" w:history="1">
        <w:r w:rsidRPr="00E12C13">
          <w:rPr>
            <w:rStyle w:val="Hiperpovezava"/>
            <w:rFonts w:ascii="Arial" w:hAnsi="Arial" w:cs="Arial"/>
            <w:noProof/>
          </w:rPr>
          <w:t>Preglednica 24: Tabelarični prikaz posebnih prometnih kod za proge za mešani promet</w:t>
        </w:r>
        <w:r w:rsidRPr="00E12C13">
          <w:rPr>
            <w:rStyle w:val="Hiperpovezava"/>
            <w:rFonts w:ascii="Arial" w:hAnsi="Arial" w:cs="Arial"/>
            <w:noProof/>
            <w:webHidden/>
          </w:rPr>
          <w:tab/>
        </w:r>
        <w:r w:rsidRPr="00E12C13">
          <w:rPr>
            <w:rStyle w:val="Hiperpovezava"/>
            <w:rFonts w:ascii="Arial" w:hAnsi="Arial" w:cs="Arial"/>
            <w:noProof/>
            <w:webHidden/>
          </w:rPr>
          <w:fldChar w:fldCharType="begin"/>
        </w:r>
        <w:r w:rsidRPr="00E12C13">
          <w:rPr>
            <w:rStyle w:val="Hiperpovezava"/>
            <w:rFonts w:ascii="Arial" w:hAnsi="Arial" w:cs="Arial"/>
            <w:noProof/>
            <w:webHidden/>
          </w:rPr>
          <w:instrText xml:space="preserve"> PAGEREF _Toc51762445 \h </w:instrText>
        </w:r>
        <w:r w:rsidRPr="00E12C13">
          <w:rPr>
            <w:rStyle w:val="Hiperpovezava"/>
            <w:rFonts w:ascii="Arial" w:hAnsi="Arial" w:cs="Arial"/>
            <w:noProof/>
            <w:webHidden/>
          </w:rPr>
        </w:r>
        <w:r w:rsidRPr="00E12C13">
          <w:rPr>
            <w:rStyle w:val="Hiperpovezava"/>
            <w:rFonts w:ascii="Arial" w:hAnsi="Arial" w:cs="Arial"/>
            <w:noProof/>
            <w:webHidden/>
          </w:rPr>
          <w:fldChar w:fldCharType="separate"/>
        </w:r>
        <w:r w:rsidR="008A4FC0" w:rsidRPr="00E12C13">
          <w:rPr>
            <w:rStyle w:val="Hiperpovezava"/>
            <w:rFonts w:ascii="Arial" w:hAnsi="Arial" w:cs="Arial"/>
            <w:noProof/>
            <w:webHidden/>
          </w:rPr>
          <w:t>33</w:t>
        </w:r>
        <w:r w:rsidRPr="00E12C13">
          <w:rPr>
            <w:rStyle w:val="Hiperpovezava"/>
            <w:rFonts w:ascii="Arial" w:hAnsi="Arial" w:cs="Arial"/>
            <w:noProof/>
            <w:webHidden/>
          </w:rPr>
          <w:fldChar w:fldCharType="end"/>
        </w:r>
      </w:hyperlink>
    </w:p>
    <w:p w14:paraId="64C6D877" w14:textId="1113CB47" w:rsidR="00554E20" w:rsidRPr="00E12C13" w:rsidRDefault="00554E20" w:rsidP="008A4FC0">
      <w:pPr>
        <w:pStyle w:val="Kazaloslik"/>
        <w:tabs>
          <w:tab w:val="right" w:leader="dot" w:pos="9072"/>
        </w:tabs>
        <w:spacing w:line="280" w:lineRule="atLeast"/>
        <w:ind w:left="1588" w:hanging="1588"/>
        <w:rPr>
          <w:rStyle w:val="Hiperpovezava"/>
          <w:rFonts w:ascii="Arial" w:hAnsi="Arial" w:cs="Arial"/>
          <w:noProof/>
        </w:rPr>
      </w:pPr>
      <w:hyperlink w:anchor="_Toc51762446" w:history="1">
        <w:r w:rsidRPr="00E12C13">
          <w:rPr>
            <w:rStyle w:val="Hiperpovezava"/>
            <w:rFonts w:ascii="Arial" w:hAnsi="Arial" w:cs="Arial"/>
            <w:noProof/>
          </w:rPr>
          <w:t>Preglednica 25: Tabelarični prikaz prometnih kod za železniške proge RS - ostale proge/omrežje</w:t>
        </w:r>
        <w:r w:rsidRPr="00E12C13">
          <w:rPr>
            <w:rStyle w:val="Hiperpovezava"/>
            <w:rFonts w:ascii="Arial" w:hAnsi="Arial" w:cs="Arial"/>
            <w:noProof/>
            <w:webHidden/>
          </w:rPr>
          <w:tab/>
        </w:r>
        <w:r w:rsidRPr="00E12C13">
          <w:rPr>
            <w:rStyle w:val="Hiperpovezava"/>
            <w:rFonts w:ascii="Arial" w:hAnsi="Arial" w:cs="Arial"/>
            <w:noProof/>
            <w:webHidden/>
          </w:rPr>
          <w:fldChar w:fldCharType="begin"/>
        </w:r>
        <w:r w:rsidRPr="00E12C13">
          <w:rPr>
            <w:rStyle w:val="Hiperpovezava"/>
            <w:rFonts w:ascii="Arial" w:hAnsi="Arial" w:cs="Arial"/>
            <w:noProof/>
            <w:webHidden/>
          </w:rPr>
          <w:instrText xml:space="preserve"> PAGEREF _Toc51762446 \h </w:instrText>
        </w:r>
        <w:r w:rsidRPr="00E12C13">
          <w:rPr>
            <w:rStyle w:val="Hiperpovezava"/>
            <w:rFonts w:ascii="Arial" w:hAnsi="Arial" w:cs="Arial"/>
            <w:noProof/>
            <w:webHidden/>
          </w:rPr>
        </w:r>
        <w:r w:rsidRPr="00E12C13">
          <w:rPr>
            <w:rStyle w:val="Hiperpovezava"/>
            <w:rFonts w:ascii="Arial" w:hAnsi="Arial" w:cs="Arial"/>
            <w:noProof/>
            <w:webHidden/>
          </w:rPr>
          <w:fldChar w:fldCharType="separate"/>
        </w:r>
        <w:r w:rsidR="008A4FC0" w:rsidRPr="00E12C13">
          <w:rPr>
            <w:rStyle w:val="Hiperpovezava"/>
            <w:rFonts w:ascii="Arial" w:hAnsi="Arial" w:cs="Arial"/>
            <w:noProof/>
            <w:webHidden/>
          </w:rPr>
          <w:t>33</w:t>
        </w:r>
        <w:r w:rsidRPr="00E12C13">
          <w:rPr>
            <w:rStyle w:val="Hiperpovezava"/>
            <w:rFonts w:ascii="Arial" w:hAnsi="Arial" w:cs="Arial"/>
            <w:noProof/>
            <w:webHidden/>
          </w:rPr>
          <w:fldChar w:fldCharType="end"/>
        </w:r>
      </w:hyperlink>
    </w:p>
    <w:p w14:paraId="3B6B4A96" w14:textId="646F2087" w:rsidR="00554E20" w:rsidRPr="00E12C13" w:rsidRDefault="00554E20" w:rsidP="008A4FC0">
      <w:pPr>
        <w:pStyle w:val="Kazaloslik"/>
        <w:tabs>
          <w:tab w:val="right" w:leader="dot" w:pos="9072"/>
        </w:tabs>
        <w:spacing w:line="280" w:lineRule="atLeast"/>
        <w:ind w:left="1588" w:hanging="1588"/>
        <w:rPr>
          <w:rStyle w:val="Hiperpovezava"/>
          <w:rFonts w:ascii="Arial" w:hAnsi="Arial" w:cs="Arial"/>
          <w:noProof/>
        </w:rPr>
      </w:pPr>
      <w:hyperlink w:anchor="_Toc51762447" w:history="1">
        <w:r w:rsidRPr="00E12C13">
          <w:rPr>
            <w:rStyle w:val="Hiperpovezava"/>
            <w:rFonts w:ascii="Arial" w:hAnsi="Arial" w:cs="Arial"/>
            <w:noProof/>
          </w:rPr>
          <w:t>Preglednica 26: Tabelarični prikaz parametrov – ostale proge/omrežje</w:t>
        </w:r>
        <w:r w:rsidRPr="00E12C13">
          <w:rPr>
            <w:rStyle w:val="Hiperpovezava"/>
            <w:rFonts w:ascii="Arial" w:hAnsi="Arial" w:cs="Arial"/>
            <w:noProof/>
            <w:webHidden/>
          </w:rPr>
          <w:tab/>
        </w:r>
        <w:r w:rsidRPr="00E12C13">
          <w:rPr>
            <w:rStyle w:val="Hiperpovezava"/>
            <w:rFonts w:ascii="Arial" w:hAnsi="Arial" w:cs="Arial"/>
            <w:noProof/>
            <w:webHidden/>
          </w:rPr>
          <w:fldChar w:fldCharType="begin"/>
        </w:r>
        <w:r w:rsidRPr="00E12C13">
          <w:rPr>
            <w:rStyle w:val="Hiperpovezava"/>
            <w:rFonts w:ascii="Arial" w:hAnsi="Arial" w:cs="Arial"/>
            <w:noProof/>
            <w:webHidden/>
          </w:rPr>
          <w:instrText xml:space="preserve"> PAGEREF _Toc51762447 \h </w:instrText>
        </w:r>
        <w:r w:rsidRPr="00E12C13">
          <w:rPr>
            <w:rStyle w:val="Hiperpovezava"/>
            <w:rFonts w:ascii="Arial" w:hAnsi="Arial" w:cs="Arial"/>
            <w:noProof/>
            <w:webHidden/>
          </w:rPr>
        </w:r>
        <w:r w:rsidRPr="00E12C13">
          <w:rPr>
            <w:rStyle w:val="Hiperpovezava"/>
            <w:rFonts w:ascii="Arial" w:hAnsi="Arial" w:cs="Arial"/>
            <w:noProof/>
            <w:webHidden/>
          </w:rPr>
          <w:fldChar w:fldCharType="separate"/>
        </w:r>
        <w:r w:rsidR="008A4FC0" w:rsidRPr="00E12C13">
          <w:rPr>
            <w:rStyle w:val="Hiperpovezava"/>
            <w:rFonts w:ascii="Arial" w:hAnsi="Arial" w:cs="Arial"/>
            <w:noProof/>
            <w:webHidden/>
          </w:rPr>
          <w:t>34</w:t>
        </w:r>
        <w:r w:rsidRPr="00E12C13">
          <w:rPr>
            <w:rStyle w:val="Hiperpovezava"/>
            <w:rFonts w:ascii="Arial" w:hAnsi="Arial" w:cs="Arial"/>
            <w:noProof/>
            <w:webHidden/>
          </w:rPr>
          <w:fldChar w:fldCharType="end"/>
        </w:r>
      </w:hyperlink>
    </w:p>
    <w:p w14:paraId="1E1931EA" w14:textId="29D39CAF" w:rsidR="00554E20" w:rsidRPr="00E12C13" w:rsidRDefault="00554E20" w:rsidP="008A4FC0">
      <w:pPr>
        <w:pStyle w:val="Kazaloslik"/>
        <w:tabs>
          <w:tab w:val="right" w:leader="dot" w:pos="9072"/>
        </w:tabs>
        <w:spacing w:line="280" w:lineRule="atLeast"/>
        <w:ind w:left="1588" w:hanging="1588"/>
        <w:rPr>
          <w:rStyle w:val="Hiperpovezava"/>
          <w:rFonts w:ascii="Arial" w:hAnsi="Arial" w:cs="Arial"/>
          <w:noProof/>
        </w:rPr>
      </w:pPr>
      <w:hyperlink w:anchor="_Toc51762448" w:history="1">
        <w:r w:rsidRPr="00E12C13">
          <w:rPr>
            <w:rStyle w:val="Hiperpovezava"/>
            <w:rFonts w:ascii="Arial" w:hAnsi="Arial" w:cs="Arial"/>
            <w:noProof/>
          </w:rPr>
          <w:t>Preglednica 27: Tabelarični prikaz posebnih prometnih kod za proge za mešani promet - ostale proge/omrežje</w:t>
        </w:r>
        <w:r w:rsidRPr="00E12C13">
          <w:rPr>
            <w:rStyle w:val="Hiperpovezava"/>
            <w:rFonts w:ascii="Arial" w:hAnsi="Arial" w:cs="Arial"/>
            <w:noProof/>
            <w:webHidden/>
          </w:rPr>
          <w:tab/>
        </w:r>
        <w:r w:rsidRPr="00E12C13">
          <w:rPr>
            <w:rStyle w:val="Hiperpovezava"/>
            <w:rFonts w:ascii="Arial" w:hAnsi="Arial" w:cs="Arial"/>
            <w:noProof/>
            <w:webHidden/>
          </w:rPr>
          <w:fldChar w:fldCharType="begin"/>
        </w:r>
        <w:r w:rsidRPr="00E12C13">
          <w:rPr>
            <w:rStyle w:val="Hiperpovezava"/>
            <w:rFonts w:ascii="Arial" w:hAnsi="Arial" w:cs="Arial"/>
            <w:noProof/>
            <w:webHidden/>
          </w:rPr>
          <w:instrText xml:space="preserve"> PAGEREF _Toc51762448 \h </w:instrText>
        </w:r>
        <w:r w:rsidRPr="00E12C13">
          <w:rPr>
            <w:rStyle w:val="Hiperpovezava"/>
            <w:rFonts w:ascii="Arial" w:hAnsi="Arial" w:cs="Arial"/>
            <w:noProof/>
            <w:webHidden/>
          </w:rPr>
        </w:r>
        <w:r w:rsidRPr="00E12C13">
          <w:rPr>
            <w:rStyle w:val="Hiperpovezava"/>
            <w:rFonts w:ascii="Arial" w:hAnsi="Arial" w:cs="Arial"/>
            <w:noProof/>
            <w:webHidden/>
          </w:rPr>
          <w:fldChar w:fldCharType="separate"/>
        </w:r>
        <w:r w:rsidR="008A4FC0" w:rsidRPr="00E12C13">
          <w:rPr>
            <w:rStyle w:val="Hiperpovezava"/>
            <w:rFonts w:ascii="Arial" w:hAnsi="Arial" w:cs="Arial"/>
            <w:noProof/>
            <w:webHidden/>
          </w:rPr>
          <w:t>34</w:t>
        </w:r>
        <w:r w:rsidRPr="00E12C13">
          <w:rPr>
            <w:rStyle w:val="Hiperpovezava"/>
            <w:rFonts w:ascii="Arial" w:hAnsi="Arial" w:cs="Arial"/>
            <w:noProof/>
            <w:webHidden/>
          </w:rPr>
          <w:fldChar w:fldCharType="end"/>
        </w:r>
      </w:hyperlink>
    </w:p>
    <w:p w14:paraId="479C942E" w14:textId="35FFCA65" w:rsidR="00554E20" w:rsidRPr="00E12C13" w:rsidRDefault="00554E20" w:rsidP="008A4FC0">
      <w:pPr>
        <w:pStyle w:val="Kazaloslik"/>
        <w:tabs>
          <w:tab w:val="right" w:leader="dot" w:pos="9072"/>
        </w:tabs>
        <w:spacing w:line="280" w:lineRule="atLeast"/>
        <w:ind w:left="1588" w:hanging="1588"/>
        <w:rPr>
          <w:rStyle w:val="Hiperpovezava"/>
          <w:rFonts w:ascii="Arial" w:hAnsi="Arial" w:cs="Arial"/>
          <w:noProof/>
        </w:rPr>
      </w:pPr>
      <w:hyperlink w:anchor="_Toc51762449" w:history="1">
        <w:r w:rsidRPr="00E12C13">
          <w:rPr>
            <w:rStyle w:val="Hiperpovezava"/>
            <w:rFonts w:ascii="Arial" w:hAnsi="Arial" w:cs="Arial"/>
            <w:noProof/>
          </w:rPr>
          <w:t>Preglednica 28: Tabelaraični parikaz posebnih prometnih kod za proge za tovorni promet - ostale proge/omrežje</w:t>
        </w:r>
        <w:r w:rsidRPr="00E12C13">
          <w:rPr>
            <w:rStyle w:val="Hiperpovezava"/>
            <w:rFonts w:ascii="Arial" w:hAnsi="Arial" w:cs="Arial"/>
            <w:noProof/>
            <w:webHidden/>
          </w:rPr>
          <w:tab/>
        </w:r>
        <w:r w:rsidRPr="00E12C13">
          <w:rPr>
            <w:rStyle w:val="Hiperpovezava"/>
            <w:rFonts w:ascii="Arial" w:hAnsi="Arial" w:cs="Arial"/>
            <w:noProof/>
            <w:webHidden/>
          </w:rPr>
          <w:fldChar w:fldCharType="begin"/>
        </w:r>
        <w:r w:rsidRPr="00E12C13">
          <w:rPr>
            <w:rStyle w:val="Hiperpovezava"/>
            <w:rFonts w:ascii="Arial" w:hAnsi="Arial" w:cs="Arial"/>
            <w:noProof/>
            <w:webHidden/>
          </w:rPr>
          <w:instrText xml:space="preserve"> PAGEREF _Toc51762449 \h </w:instrText>
        </w:r>
        <w:r w:rsidRPr="00E12C13">
          <w:rPr>
            <w:rStyle w:val="Hiperpovezava"/>
            <w:rFonts w:ascii="Arial" w:hAnsi="Arial" w:cs="Arial"/>
            <w:noProof/>
            <w:webHidden/>
          </w:rPr>
        </w:r>
        <w:r w:rsidRPr="00E12C13">
          <w:rPr>
            <w:rStyle w:val="Hiperpovezava"/>
            <w:rFonts w:ascii="Arial" w:hAnsi="Arial" w:cs="Arial"/>
            <w:noProof/>
            <w:webHidden/>
          </w:rPr>
          <w:fldChar w:fldCharType="separate"/>
        </w:r>
        <w:r w:rsidR="008A4FC0" w:rsidRPr="00E12C13">
          <w:rPr>
            <w:rStyle w:val="Hiperpovezava"/>
            <w:rFonts w:ascii="Arial" w:hAnsi="Arial" w:cs="Arial"/>
            <w:noProof/>
            <w:webHidden/>
          </w:rPr>
          <w:t>34</w:t>
        </w:r>
        <w:r w:rsidRPr="00E12C13">
          <w:rPr>
            <w:rStyle w:val="Hiperpovezava"/>
            <w:rFonts w:ascii="Arial" w:hAnsi="Arial" w:cs="Arial"/>
            <w:noProof/>
            <w:webHidden/>
          </w:rPr>
          <w:fldChar w:fldCharType="end"/>
        </w:r>
      </w:hyperlink>
    </w:p>
    <w:p w14:paraId="5CED8F10" w14:textId="0CF3B861" w:rsidR="00554E20" w:rsidRPr="00E12C13" w:rsidRDefault="00554E20" w:rsidP="008A4FC0">
      <w:pPr>
        <w:pStyle w:val="Kazaloslik"/>
        <w:tabs>
          <w:tab w:val="right" w:leader="dot" w:pos="9072"/>
        </w:tabs>
        <w:spacing w:line="280" w:lineRule="atLeast"/>
        <w:ind w:left="1588" w:hanging="1588"/>
        <w:rPr>
          <w:rStyle w:val="Hiperpovezava"/>
          <w:rFonts w:ascii="Arial" w:hAnsi="Arial" w:cs="Arial"/>
          <w:noProof/>
        </w:rPr>
      </w:pPr>
      <w:hyperlink w:anchor="_Toc51762450" w:history="1">
        <w:r w:rsidRPr="00E12C13">
          <w:rPr>
            <w:rStyle w:val="Hiperpovezava"/>
            <w:rFonts w:ascii="Arial" w:hAnsi="Arial" w:cs="Arial"/>
            <w:noProof/>
          </w:rPr>
          <w:t>Preglednica 29: Tabelaraični parikaz posebnih prometnih kod za postaje, kjer so geografske, okoljske ali urbanistične omejitve - ostale proge/omrežje</w:t>
        </w:r>
        <w:r w:rsidRPr="00E12C13">
          <w:rPr>
            <w:rStyle w:val="Hiperpovezava"/>
            <w:rFonts w:ascii="Arial" w:hAnsi="Arial" w:cs="Arial"/>
            <w:noProof/>
            <w:webHidden/>
          </w:rPr>
          <w:tab/>
        </w:r>
        <w:r w:rsidRPr="00E12C13">
          <w:rPr>
            <w:rStyle w:val="Hiperpovezava"/>
            <w:rFonts w:ascii="Arial" w:hAnsi="Arial" w:cs="Arial"/>
            <w:noProof/>
            <w:webHidden/>
          </w:rPr>
          <w:fldChar w:fldCharType="begin"/>
        </w:r>
        <w:r w:rsidRPr="00E12C13">
          <w:rPr>
            <w:rStyle w:val="Hiperpovezava"/>
            <w:rFonts w:ascii="Arial" w:hAnsi="Arial" w:cs="Arial"/>
            <w:noProof/>
            <w:webHidden/>
          </w:rPr>
          <w:instrText xml:space="preserve"> PAGEREF _Toc51762450 \h </w:instrText>
        </w:r>
        <w:r w:rsidRPr="00E12C13">
          <w:rPr>
            <w:rStyle w:val="Hiperpovezava"/>
            <w:rFonts w:ascii="Arial" w:hAnsi="Arial" w:cs="Arial"/>
            <w:noProof/>
            <w:webHidden/>
          </w:rPr>
        </w:r>
        <w:r w:rsidRPr="00E12C13">
          <w:rPr>
            <w:rStyle w:val="Hiperpovezava"/>
            <w:rFonts w:ascii="Arial" w:hAnsi="Arial" w:cs="Arial"/>
            <w:noProof/>
            <w:webHidden/>
          </w:rPr>
          <w:fldChar w:fldCharType="separate"/>
        </w:r>
        <w:r w:rsidR="008A4FC0" w:rsidRPr="00E12C13">
          <w:rPr>
            <w:rStyle w:val="Hiperpovezava"/>
            <w:rFonts w:ascii="Arial" w:hAnsi="Arial" w:cs="Arial"/>
            <w:noProof/>
            <w:webHidden/>
          </w:rPr>
          <w:t>34</w:t>
        </w:r>
        <w:r w:rsidRPr="00E12C13">
          <w:rPr>
            <w:rStyle w:val="Hiperpovezava"/>
            <w:rFonts w:ascii="Arial" w:hAnsi="Arial" w:cs="Arial"/>
            <w:noProof/>
            <w:webHidden/>
          </w:rPr>
          <w:fldChar w:fldCharType="end"/>
        </w:r>
      </w:hyperlink>
    </w:p>
    <w:p w14:paraId="2096374D" w14:textId="6111832F" w:rsidR="00554E20" w:rsidRPr="00E12C13" w:rsidRDefault="00554E20" w:rsidP="008A4FC0">
      <w:pPr>
        <w:pStyle w:val="Kazaloslik"/>
        <w:tabs>
          <w:tab w:val="right" w:leader="dot" w:pos="9072"/>
        </w:tabs>
        <w:spacing w:line="280" w:lineRule="atLeast"/>
        <w:ind w:left="1588" w:hanging="1588"/>
        <w:rPr>
          <w:rStyle w:val="Hiperpovezava"/>
          <w:rFonts w:ascii="Arial" w:hAnsi="Arial" w:cs="Arial"/>
          <w:noProof/>
        </w:rPr>
      </w:pPr>
      <w:hyperlink w:anchor="_Toc51762451" w:history="1">
        <w:r w:rsidRPr="00E12C13">
          <w:rPr>
            <w:rStyle w:val="Hiperpovezava"/>
            <w:rFonts w:ascii="Arial" w:hAnsi="Arial" w:cs="Arial"/>
            <w:noProof/>
          </w:rPr>
          <w:t>Preglednica 30: Tabelarični prikaz železniških prog RS glede TSI -  ostale proge/omrežje – zahteve za projektiranje novih in nadgradnje obstoječih prog*</w:t>
        </w:r>
        <w:r w:rsidRPr="00E12C13">
          <w:rPr>
            <w:rStyle w:val="Hiperpovezava"/>
            <w:rFonts w:ascii="Arial" w:hAnsi="Arial" w:cs="Arial"/>
            <w:noProof/>
            <w:webHidden/>
          </w:rPr>
          <w:tab/>
        </w:r>
        <w:r w:rsidRPr="00E12C13">
          <w:rPr>
            <w:rStyle w:val="Hiperpovezava"/>
            <w:rFonts w:ascii="Arial" w:hAnsi="Arial" w:cs="Arial"/>
            <w:noProof/>
            <w:webHidden/>
          </w:rPr>
          <w:fldChar w:fldCharType="begin"/>
        </w:r>
        <w:r w:rsidRPr="00E12C13">
          <w:rPr>
            <w:rStyle w:val="Hiperpovezava"/>
            <w:rFonts w:ascii="Arial" w:hAnsi="Arial" w:cs="Arial"/>
            <w:noProof/>
            <w:webHidden/>
          </w:rPr>
          <w:instrText xml:space="preserve"> PAGEREF _Toc51762451 \h </w:instrText>
        </w:r>
        <w:r w:rsidRPr="00E12C13">
          <w:rPr>
            <w:rStyle w:val="Hiperpovezava"/>
            <w:rFonts w:ascii="Arial" w:hAnsi="Arial" w:cs="Arial"/>
            <w:noProof/>
            <w:webHidden/>
          </w:rPr>
        </w:r>
        <w:r w:rsidRPr="00E12C13">
          <w:rPr>
            <w:rStyle w:val="Hiperpovezava"/>
            <w:rFonts w:ascii="Arial" w:hAnsi="Arial" w:cs="Arial"/>
            <w:noProof/>
            <w:webHidden/>
          </w:rPr>
          <w:fldChar w:fldCharType="separate"/>
        </w:r>
        <w:r w:rsidR="008A4FC0" w:rsidRPr="00E12C13">
          <w:rPr>
            <w:rStyle w:val="Hiperpovezava"/>
            <w:rFonts w:ascii="Arial" w:hAnsi="Arial" w:cs="Arial"/>
            <w:noProof/>
            <w:webHidden/>
          </w:rPr>
          <w:t>35</w:t>
        </w:r>
        <w:r w:rsidRPr="00E12C13">
          <w:rPr>
            <w:rStyle w:val="Hiperpovezava"/>
            <w:rFonts w:ascii="Arial" w:hAnsi="Arial" w:cs="Arial"/>
            <w:noProof/>
            <w:webHidden/>
          </w:rPr>
          <w:fldChar w:fldCharType="end"/>
        </w:r>
      </w:hyperlink>
    </w:p>
    <w:p w14:paraId="75BF0257" w14:textId="440E62D1" w:rsidR="00554E20" w:rsidRPr="00E12C13" w:rsidRDefault="00554E20" w:rsidP="008A4FC0">
      <w:pPr>
        <w:pStyle w:val="Kazaloslik"/>
        <w:tabs>
          <w:tab w:val="right" w:leader="dot" w:pos="9072"/>
        </w:tabs>
        <w:ind w:left="1588" w:hanging="1588"/>
        <w:rPr>
          <w:rFonts w:ascii="Arial" w:hAnsi="Arial" w:cs="Arial"/>
          <w:b/>
          <w:sz w:val="24"/>
          <w:szCs w:val="24"/>
        </w:rPr>
      </w:pPr>
      <w:r w:rsidRPr="00E12C13">
        <w:rPr>
          <w:rStyle w:val="Hiperpovezava"/>
          <w:noProof/>
        </w:rPr>
        <w:fldChar w:fldCharType="end"/>
      </w:r>
    </w:p>
    <w:p w14:paraId="06FC5E79" w14:textId="15CB1742" w:rsidR="004857C5" w:rsidRPr="00E12C13" w:rsidRDefault="004857C5" w:rsidP="00431989">
      <w:pPr>
        <w:jc w:val="both"/>
        <w:rPr>
          <w:rFonts w:ascii="Arial" w:hAnsi="Arial" w:cs="Arial"/>
          <w:b/>
          <w:sz w:val="24"/>
          <w:szCs w:val="24"/>
        </w:rPr>
      </w:pPr>
      <w:r w:rsidRPr="00E12C13">
        <w:rPr>
          <w:rFonts w:ascii="Arial" w:hAnsi="Arial" w:cs="Arial"/>
          <w:b/>
          <w:sz w:val="24"/>
          <w:szCs w:val="24"/>
        </w:rPr>
        <w:t>Kratice</w:t>
      </w:r>
    </w:p>
    <w:p w14:paraId="1DA3C4EF" w14:textId="722E5E5D" w:rsidR="000F1D8B" w:rsidRPr="00E12C13" w:rsidRDefault="000F1D8B" w:rsidP="008A4FC0">
      <w:pPr>
        <w:spacing w:after="0" w:line="240" w:lineRule="atLeast"/>
        <w:ind w:left="1134" w:hanging="1134"/>
        <w:jc w:val="both"/>
        <w:rPr>
          <w:rFonts w:ascii="Arial" w:hAnsi="Arial" w:cs="Arial"/>
        </w:rPr>
      </w:pPr>
      <w:r w:rsidRPr="00E12C13">
        <w:rPr>
          <w:rFonts w:ascii="Arial" w:hAnsi="Arial" w:cs="Arial"/>
        </w:rPr>
        <w:t>EU</w:t>
      </w:r>
      <w:r w:rsidRPr="00E12C13">
        <w:rPr>
          <w:rFonts w:ascii="Arial" w:hAnsi="Arial" w:cs="Arial"/>
        </w:rPr>
        <w:tab/>
        <w:t>Evropska unija</w:t>
      </w:r>
    </w:p>
    <w:p w14:paraId="2EC6BF1F" w14:textId="592D9749" w:rsidR="000F1D8B" w:rsidRPr="00E12C13" w:rsidRDefault="000F1D8B" w:rsidP="008A4FC0">
      <w:pPr>
        <w:spacing w:after="0" w:line="240" w:lineRule="atLeast"/>
        <w:ind w:left="1134" w:hanging="1134"/>
        <w:jc w:val="both"/>
        <w:rPr>
          <w:rFonts w:ascii="Arial" w:hAnsi="Arial" w:cs="Arial"/>
        </w:rPr>
      </w:pPr>
      <w:r w:rsidRPr="00E12C13">
        <w:rPr>
          <w:rFonts w:ascii="Arial" w:hAnsi="Arial" w:cs="Arial"/>
        </w:rPr>
        <w:t>RS</w:t>
      </w:r>
      <w:r w:rsidRPr="00E12C13">
        <w:rPr>
          <w:rFonts w:ascii="Arial" w:hAnsi="Arial" w:cs="Arial"/>
        </w:rPr>
        <w:tab/>
        <w:t>Republika Slovenija</w:t>
      </w:r>
    </w:p>
    <w:p w14:paraId="199EC7E1" w14:textId="7CDC0D61" w:rsidR="000F1D8B" w:rsidRPr="00E12C13" w:rsidRDefault="000F1D8B" w:rsidP="008A4FC0">
      <w:pPr>
        <w:spacing w:after="0" w:line="240" w:lineRule="atLeast"/>
        <w:ind w:left="1134" w:hanging="1134"/>
        <w:jc w:val="both"/>
        <w:rPr>
          <w:rFonts w:ascii="Arial" w:hAnsi="Arial" w:cs="Arial"/>
        </w:rPr>
      </w:pPr>
      <w:r w:rsidRPr="00E12C13">
        <w:rPr>
          <w:rFonts w:ascii="Arial" w:hAnsi="Arial" w:cs="Arial"/>
        </w:rPr>
        <w:t>TSI</w:t>
      </w:r>
      <w:r w:rsidRPr="00E12C13">
        <w:rPr>
          <w:rFonts w:ascii="Arial" w:hAnsi="Arial" w:cs="Arial"/>
        </w:rPr>
        <w:tab/>
        <w:t>tehnične specifikacije za interoperabilnost</w:t>
      </w:r>
    </w:p>
    <w:p w14:paraId="2FA27F8F" w14:textId="4A5802A5" w:rsidR="000F1D8B" w:rsidRPr="00E12C13" w:rsidRDefault="000F1D8B" w:rsidP="008A4FC0">
      <w:pPr>
        <w:spacing w:after="0" w:line="240" w:lineRule="atLeast"/>
        <w:ind w:left="1134" w:hanging="1134"/>
        <w:jc w:val="both"/>
        <w:rPr>
          <w:rFonts w:ascii="Arial" w:hAnsi="Arial" w:cs="Arial"/>
        </w:rPr>
      </w:pPr>
      <w:r w:rsidRPr="00E12C13">
        <w:rPr>
          <w:rFonts w:ascii="Arial" w:hAnsi="Arial" w:cs="Arial"/>
        </w:rPr>
        <w:t>TSI INF</w:t>
      </w:r>
      <w:r w:rsidRPr="00E12C13">
        <w:rPr>
          <w:rFonts w:ascii="Arial" w:hAnsi="Arial" w:cs="Arial"/>
        </w:rPr>
        <w:tab/>
        <w:t>tehnične specifikacije za interoperabilnost za strukturni podsistem infrastruktura</w:t>
      </w:r>
    </w:p>
    <w:p w14:paraId="08044F38" w14:textId="285FBAB7" w:rsidR="000F1D8B" w:rsidRPr="00E12C13" w:rsidRDefault="000F1D8B" w:rsidP="008A4FC0">
      <w:pPr>
        <w:spacing w:after="0" w:line="240" w:lineRule="atLeast"/>
        <w:ind w:left="1134" w:hanging="1134"/>
        <w:jc w:val="both"/>
        <w:rPr>
          <w:rFonts w:ascii="Arial" w:hAnsi="Arial" w:cs="Arial"/>
        </w:rPr>
      </w:pPr>
      <w:r w:rsidRPr="00E12C13">
        <w:rPr>
          <w:rFonts w:ascii="Arial" w:hAnsi="Arial" w:cs="Arial"/>
        </w:rPr>
        <w:t>JŽI</w:t>
      </w:r>
      <w:r w:rsidRPr="00E12C13">
        <w:rPr>
          <w:rFonts w:ascii="Arial" w:hAnsi="Arial" w:cs="Arial"/>
        </w:rPr>
        <w:tab/>
        <w:t>javna železniška infrastruktura</w:t>
      </w:r>
    </w:p>
    <w:p w14:paraId="285FC8A6" w14:textId="4438617A" w:rsidR="000F1D8B" w:rsidRPr="00E12C13" w:rsidRDefault="000F1D8B" w:rsidP="008A4FC0">
      <w:pPr>
        <w:spacing w:after="0" w:line="240" w:lineRule="atLeast"/>
        <w:ind w:left="1134" w:hanging="1134"/>
        <w:jc w:val="both"/>
        <w:rPr>
          <w:rFonts w:ascii="Arial" w:hAnsi="Arial" w:cs="Arial"/>
        </w:rPr>
      </w:pPr>
      <w:r w:rsidRPr="00E12C13">
        <w:rPr>
          <w:rFonts w:ascii="Arial" w:hAnsi="Arial" w:cs="Arial"/>
        </w:rPr>
        <w:t>ZZelP</w:t>
      </w:r>
      <w:r w:rsidRPr="00E12C13">
        <w:rPr>
          <w:rFonts w:ascii="Arial" w:hAnsi="Arial" w:cs="Arial"/>
        </w:rPr>
        <w:tab/>
        <w:t>zakon o železniškem prometu</w:t>
      </w:r>
    </w:p>
    <w:p w14:paraId="7DA14FB5" w14:textId="5A4CD4A3" w:rsidR="000F1D8B" w:rsidRPr="00E12C13" w:rsidRDefault="000F1D8B" w:rsidP="008A4FC0">
      <w:pPr>
        <w:spacing w:after="0" w:line="240" w:lineRule="atLeast"/>
        <w:ind w:left="1134" w:hanging="1134"/>
        <w:jc w:val="both"/>
        <w:rPr>
          <w:rFonts w:ascii="Arial" w:hAnsi="Arial" w:cs="Arial"/>
        </w:rPr>
      </w:pPr>
      <w:r w:rsidRPr="00E12C13">
        <w:rPr>
          <w:rFonts w:ascii="Arial" w:hAnsi="Arial" w:cs="Arial"/>
        </w:rPr>
        <w:t>ZVZelP</w:t>
      </w:r>
      <w:r w:rsidRPr="00E12C13">
        <w:rPr>
          <w:rFonts w:ascii="Arial" w:hAnsi="Arial" w:cs="Arial"/>
        </w:rPr>
        <w:tab/>
        <w:t>zakon o varnosti železniškega prometa</w:t>
      </w:r>
    </w:p>
    <w:p w14:paraId="307BD6EE" w14:textId="77777777" w:rsidR="000F1D8B" w:rsidRPr="00E12C13" w:rsidRDefault="000F1D8B" w:rsidP="008A4FC0">
      <w:pPr>
        <w:spacing w:after="0" w:line="240" w:lineRule="atLeast"/>
        <w:ind w:left="1134" w:hanging="1134"/>
        <w:jc w:val="both"/>
        <w:rPr>
          <w:rFonts w:ascii="Arial" w:hAnsi="Arial" w:cs="Arial"/>
        </w:rPr>
      </w:pPr>
      <w:r w:rsidRPr="00E12C13">
        <w:rPr>
          <w:rFonts w:ascii="Arial" w:hAnsi="Arial" w:cs="Arial"/>
        </w:rPr>
        <w:t>SŽ</w:t>
      </w:r>
      <w:r w:rsidRPr="00E12C13">
        <w:rPr>
          <w:rFonts w:ascii="Arial" w:hAnsi="Arial" w:cs="Arial"/>
        </w:rPr>
        <w:tab/>
        <w:t>Slovenske železnice</w:t>
      </w:r>
    </w:p>
    <w:p w14:paraId="19F12BD3" w14:textId="77777777" w:rsidR="000F1D8B" w:rsidRPr="00E12C13" w:rsidRDefault="000F1D8B" w:rsidP="008A4FC0">
      <w:pPr>
        <w:spacing w:after="0" w:line="240" w:lineRule="atLeast"/>
        <w:ind w:left="1134" w:hanging="1134"/>
        <w:jc w:val="both"/>
        <w:rPr>
          <w:rFonts w:ascii="Arial" w:hAnsi="Arial" w:cs="Arial"/>
        </w:rPr>
      </w:pPr>
      <w:r w:rsidRPr="00E12C13">
        <w:rPr>
          <w:rFonts w:ascii="Arial" w:hAnsi="Arial" w:cs="Arial"/>
        </w:rPr>
        <w:t>TEN-T</w:t>
      </w:r>
      <w:r w:rsidRPr="00E12C13">
        <w:rPr>
          <w:rFonts w:ascii="Arial" w:hAnsi="Arial" w:cs="Arial"/>
        </w:rPr>
        <w:tab/>
        <w:t>vseevropsko prometno omrežje</w:t>
      </w:r>
    </w:p>
    <w:p w14:paraId="542AFC71" w14:textId="77777777" w:rsidR="000F1D8B" w:rsidRPr="00E12C13" w:rsidRDefault="000F1D8B" w:rsidP="008A4FC0">
      <w:pPr>
        <w:spacing w:after="0" w:line="240" w:lineRule="atLeast"/>
        <w:ind w:left="1134" w:hanging="1134"/>
        <w:jc w:val="both"/>
        <w:rPr>
          <w:rFonts w:ascii="Arial" w:hAnsi="Arial" w:cs="Arial"/>
        </w:rPr>
      </w:pPr>
      <w:r w:rsidRPr="00E12C13">
        <w:rPr>
          <w:rFonts w:ascii="Arial" w:hAnsi="Arial" w:cs="Arial"/>
        </w:rPr>
        <w:t xml:space="preserve">MZI </w:t>
      </w:r>
      <w:r w:rsidRPr="00E12C13">
        <w:rPr>
          <w:rFonts w:ascii="Arial" w:hAnsi="Arial" w:cs="Arial"/>
        </w:rPr>
        <w:tab/>
        <w:t>Ministrstvo za infrastrukturo</w:t>
      </w:r>
    </w:p>
    <w:p w14:paraId="10235D23" w14:textId="77777777" w:rsidR="000F1D8B" w:rsidRPr="00E12C13" w:rsidRDefault="000F1D8B" w:rsidP="008A4FC0">
      <w:pPr>
        <w:spacing w:after="0" w:line="240" w:lineRule="atLeast"/>
        <w:ind w:left="1134" w:hanging="1134"/>
        <w:jc w:val="both"/>
        <w:rPr>
          <w:rFonts w:ascii="Arial" w:hAnsi="Arial" w:cs="Arial"/>
        </w:rPr>
      </w:pPr>
      <w:r w:rsidRPr="00E12C13">
        <w:rPr>
          <w:rFonts w:ascii="Arial" w:hAnsi="Arial" w:cs="Arial"/>
        </w:rPr>
        <w:t xml:space="preserve">AŽP </w:t>
      </w:r>
      <w:r w:rsidRPr="00E12C13">
        <w:rPr>
          <w:rFonts w:ascii="Arial" w:hAnsi="Arial" w:cs="Arial"/>
        </w:rPr>
        <w:tab/>
        <w:t>Javna agencija za železniški promet Republike Slovenije</w:t>
      </w:r>
    </w:p>
    <w:p w14:paraId="37B8B246" w14:textId="2BE1B9CE" w:rsidR="000F1D8B" w:rsidRPr="00E12C13" w:rsidRDefault="000F1D8B" w:rsidP="008A4FC0">
      <w:pPr>
        <w:spacing w:after="0" w:line="240" w:lineRule="atLeast"/>
        <w:ind w:left="1134" w:hanging="1134"/>
        <w:jc w:val="both"/>
        <w:rPr>
          <w:rFonts w:ascii="Arial" w:hAnsi="Arial" w:cs="Arial"/>
        </w:rPr>
      </w:pPr>
      <w:r w:rsidRPr="00E12C13">
        <w:rPr>
          <w:rFonts w:ascii="Arial" w:hAnsi="Arial" w:cs="Arial"/>
        </w:rPr>
        <w:t>DRSI</w:t>
      </w:r>
      <w:r w:rsidRPr="00E12C13">
        <w:rPr>
          <w:rFonts w:ascii="Arial" w:hAnsi="Arial" w:cs="Arial"/>
        </w:rPr>
        <w:tab/>
        <w:t>Direkcija Republike Slovenije za infrastrukturo</w:t>
      </w:r>
    </w:p>
    <w:p w14:paraId="050D8E9B" w14:textId="12547A99" w:rsidR="00D912E5" w:rsidRPr="00E12C13" w:rsidRDefault="000F1D8B" w:rsidP="008A4FC0">
      <w:pPr>
        <w:spacing w:after="0" w:line="240" w:lineRule="atLeast"/>
        <w:ind w:left="1134" w:hanging="1134"/>
        <w:jc w:val="both"/>
        <w:rPr>
          <w:rFonts w:ascii="Arial" w:hAnsi="Arial" w:cs="Arial"/>
        </w:rPr>
      </w:pPr>
      <w:r w:rsidRPr="00E12C13">
        <w:rPr>
          <w:rFonts w:ascii="Arial" w:hAnsi="Arial" w:cs="Arial"/>
        </w:rPr>
        <w:t>DRI</w:t>
      </w:r>
      <w:r w:rsidRPr="00E12C13">
        <w:rPr>
          <w:rFonts w:ascii="Arial" w:hAnsi="Arial" w:cs="Arial"/>
        </w:rPr>
        <w:tab/>
        <w:t>Družba za razvoj infrastrukture d.o.o.</w:t>
      </w:r>
    </w:p>
    <w:p w14:paraId="74247A44" w14:textId="77777777" w:rsidR="00E919CE" w:rsidRPr="00E12C13" w:rsidRDefault="00EF4159" w:rsidP="00431989">
      <w:pPr>
        <w:jc w:val="both"/>
      </w:pPr>
      <w:r w:rsidRPr="00E12C13">
        <w:br w:type="page"/>
      </w:r>
    </w:p>
    <w:p w14:paraId="3673781E" w14:textId="0AAC5ED3" w:rsidR="00E919CE" w:rsidRPr="00E12C13" w:rsidRDefault="0012106F" w:rsidP="00431989">
      <w:pPr>
        <w:jc w:val="both"/>
        <w:rPr>
          <w:rFonts w:ascii="Arial" w:hAnsi="Arial" w:cs="Arial"/>
          <w:b/>
          <w:sz w:val="24"/>
          <w:szCs w:val="24"/>
        </w:rPr>
      </w:pPr>
      <w:r w:rsidRPr="00E12C13">
        <w:rPr>
          <w:rFonts w:ascii="Arial" w:hAnsi="Arial" w:cs="Arial"/>
          <w:b/>
          <w:sz w:val="24"/>
          <w:szCs w:val="24"/>
        </w:rPr>
        <w:lastRenderedPageBreak/>
        <w:t>Uvod – p</w:t>
      </w:r>
      <w:r w:rsidR="00E919CE" w:rsidRPr="00E12C13">
        <w:rPr>
          <w:rFonts w:ascii="Arial" w:hAnsi="Arial" w:cs="Arial"/>
          <w:b/>
          <w:sz w:val="24"/>
          <w:szCs w:val="24"/>
        </w:rPr>
        <w:t>ovzetek</w:t>
      </w:r>
    </w:p>
    <w:p w14:paraId="06D3E2A8" w14:textId="7E7D26CB" w:rsidR="005927B6" w:rsidRPr="00E12C13" w:rsidRDefault="005927B6" w:rsidP="00431989">
      <w:pPr>
        <w:jc w:val="both"/>
        <w:rPr>
          <w:rFonts w:ascii="Arial" w:hAnsi="Arial" w:cs="Arial"/>
          <w:color w:val="222222"/>
        </w:rPr>
      </w:pPr>
      <w:r w:rsidRPr="00E12C13">
        <w:rPr>
          <w:rFonts w:ascii="Arial" w:hAnsi="Arial" w:cs="Arial"/>
          <w:color w:val="222222"/>
        </w:rPr>
        <w:t xml:space="preserve">V skladu z Direktivo </w:t>
      </w:r>
      <w:r w:rsidR="004F4296" w:rsidRPr="00E12C13">
        <w:rPr>
          <w:rFonts w:ascii="Arial" w:hAnsi="Arial" w:cs="Arial"/>
          <w:color w:val="222222"/>
        </w:rPr>
        <w:t xml:space="preserve">2016/797 Evropskega parlamenta in sveta z dne 11. maja 2016 o interoperabilnosti železniškega sistema v Evropski uniji </w:t>
      </w:r>
      <w:r w:rsidR="007116B6" w:rsidRPr="00E12C13">
        <w:rPr>
          <w:rFonts w:ascii="Arial" w:hAnsi="Arial" w:cs="Arial"/>
          <w:color w:val="222222"/>
        </w:rPr>
        <w:t>(</w:t>
      </w:r>
      <w:r w:rsidR="007E53A0" w:rsidRPr="00E12C13">
        <w:rPr>
          <w:rFonts w:ascii="Arial" w:hAnsi="Arial" w:cs="Arial"/>
          <w:color w:val="222222"/>
        </w:rPr>
        <w:t>UL L</w:t>
      </w:r>
      <w:r w:rsidR="007116B6" w:rsidRPr="00E12C13">
        <w:rPr>
          <w:rFonts w:ascii="Arial" w:hAnsi="Arial" w:cs="Arial"/>
          <w:color w:val="222222"/>
        </w:rPr>
        <w:t xml:space="preserve"> št.</w:t>
      </w:r>
      <w:r w:rsidR="004F4296" w:rsidRPr="00E12C13">
        <w:rPr>
          <w:rFonts w:ascii="Arial" w:hAnsi="Arial" w:cs="Arial"/>
          <w:color w:val="222222"/>
        </w:rPr>
        <w:t>138</w:t>
      </w:r>
      <w:r w:rsidR="00544557" w:rsidRPr="00E12C13">
        <w:rPr>
          <w:rFonts w:ascii="Arial" w:hAnsi="Arial" w:cs="Arial"/>
          <w:color w:val="222222"/>
        </w:rPr>
        <w:t>,</w:t>
      </w:r>
      <w:r w:rsidR="004F4296" w:rsidRPr="00E12C13">
        <w:rPr>
          <w:rFonts w:ascii="Arial" w:hAnsi="Arial" w:cs="Arial"/>
          <w:color w:val="222222"/>
        </w:rPr>
        <w:t xml:space="preserve"> 26.</w:t>
      </w:r>
      <w:r w:rsidR="00544557" w:rsidRPr="00E12C13">
        <w:rPr>
          <w:rFonts w:ascii="Arial" w:hAnsi="Arial" w:cs="Arial"/>
          <w:color w:val="222222"/>
        </w:rPr>
        <w:t xml:space="preserve"> </w:t>
      </w:r>
      <w:r w:rsidR="004F4296" w:rsidRPr="00E12C13">
        <w:rPr>
          <w:rFonts w:ascii="Arial" w:hAnsi="Arial" w:cs="Arial"/>
          <w:color w:val="222222"/>
        </w:rPr>
        <w:t>05.</w:t>
      </w:r>
      <w:r w:rsidR="00544557" w:rsidRPr="00E12C13">
        <w:rPr>
          <w:rFonts w:ascii="Arial" w:hAnsi="Arial" w:cs="Arial"/>
          <w:color w:val="222222"/>
        </w:rPr>
        <w:t xml:space="preserve"> </w:t>
      </w:r>
      <w:r w:rsidR="004F4296" w:rsidRPr="00E12C13">
        <w:rPr>
          <w:rFonts w:ascii="Arial" w:hAnsi="Arial" w:cs="Arial"/>
          <w:color w:val="222222"/>
        </w:rPr>
        <w:t>2016, str. 44</w:t>
      </w:r>
      <w:r w:rsidR="007116B6" w:rsidRPr="00E12C13">
        <w:rPr>
          <w:rFonts w:ascii="Arial" w:hAnsi="Arial" w:cs="Arial"/>
          <w:color w:val="222222"/>
        </w:rPr>
        <w:t>)</w:t>
      </w:r>
      <w:r w:rsidR="00DB2951" w:rsidRPr="00E12C13">
        <w:rPr>
          <w:rFonts w:ascii="Arial" w:hAnsi="Arial" w:cs="Arial"/>
          <w:color w:val="222222"/>
        </w:rPr>
        <w:t xml:space="preserve"> interoperabilnost pomeni </w:t>
      </w:r>
      <w:r w:rsidR="00C11851" w:rsidRPr="00E12C13">
        <w:rPr>
          <w:rFonts w:ascii="Arial" w:hAnsi="Arial" w:cs="Arial"/>
          <w:color w:val="222222"/>
        </w:rPr>
        <w:t xml:space="preserve">zmožnost </w:t>
      </w:r>
      <w:r w:rsidR="00DB2951" w:rsidRPr="00E12C13">
        <w:rPr>
          <w:rFonts w:ascii="Arial" w:hAnsi="Arial" w:cs="Arial"/>
          <w:color w:val="222222"/>
        </w:rPr>
        <w:t xml:space="preserve">železniškega sistema, da zagotovi varen in neprekinjen promet vlakov ob zahtevani </w:t>
      </w:r>
      <w:r w:rsidR="00C11851" w:rsidRPr="00E12C13">
        <w:rPr>
          <w:rFonts w:ascii="Arial" w:hAnsi="Arial" w:cs="Arial"/>
          <w:color w:val="222222"/>
        </w:rPr>
        <w:t>stopnji izkoriščenosti</w:t>
      </w:r>
      <w:r w:rsidR="00DB2951" w:rsidRPr="00E12C13">
        <w:rPr>
          <w:rFonts w:ascii="Arial" w:hAnsi="Arial" w:cs="Arial"/>
          <w:color w:val="222222"/>
        </w:rPr>
        <w:t xml:space="preserve"> zmogljivosti.</w:t>
      </w:r>
    </w:p>
    <w:p w14:paraId="09AAECA6" w14:textId="0004F528" w:rsidR="007116B6" w:rsidRPr="00E12C13" w:rsidRDefault="00DB2951" w:rsidP="00431989">
      <w:pPr>
        <w:jc w:val="both"/>
        <w:rPr>
          <w:rFonts w:ascii="Arial" w:hAnsi="Arial" w:cs="Arial"/>
          <w:color w:val="222222"/>
        </w:rPr>
      </w:pPr>
      <w:r w:rsidRPr="00E12C13">
        <w:rPr>
          <w:rFonts w:ascii="Arial" w:hAnsi="Arial" w:cs="Arial"/>
          <w:color w:val="222222"/>
        </w:rPr>
        <w:t>Pri uresničevanju teh</w:t>
      </w:r>
      <w:r w:rsidR="005927B6" w:rsidRPr="00E12C13">
        <w:rPr>
          <w:rFonts w:ascii="Arial" w:hAnsi="Arial" w:cs="Arial"/>
          <w:color w:val="222222"/>
        </w:rPr>
        <w:t xml:space="preserve"> ciljev EU </w:t>
      </w:r>
      <w:r w:rsidRPr="00E12C13">
        <w:rPr>
          <w:rFonts w:ascii="Arial" w:hAnsi="Arial" w:cs="Arial"/>
          <w:color w:val="222222"/>
        </w:rPr>
        <w:t>morajo</w:t>
      </w:r>
      <w:r w:rsidR="007116B6" w:rsidRPr="00E12C13">
        <w:rPr>
          <w:rFonts w:ascii="Arial" w:hAnsi="Arial" w:cs="Arial"/>
          <w:color w:val="222222"/>
        </w:rPr>
        <w:t xml:space="preserve"> države članice izvesti potrebne ukrepe za vzpostavitev </w:t>
      </w:r>
      <w:r w:rsidR="00566493" w:rsidRPr="00E12C13">
        <w:rPr>
          <w:rFonts w:ascii="Arial" w:hAnsi="Arial" w:cs="Arial"/>
          <w:color w:val="222222"/>
        </w:rPr>
        <w:t xml:space="preserve">kar najboljše </w:t>
      </w:r>
      <w:r w:rsidRPr="00E12C13">
        <w:rPr>
          <w:rFonts w:ascii="Arial" w:hAnsi="Arial" w:cs="Arial"/>
          <w:color w:val="222222"/>
        </w:rPr>
        <w:t>ravni tehnične usklajenosti</w:t>
      </w:r>
      <w:r w:rsidR="007116B6" w:rsidRPr="00E12C13">
        <w:rPr>
          <w:rFonts w:ascii="Arial" w:hAnsi="Arial" w:cs="Arial"/>
          <w:color w:val="222222"/>
        </w:rPr>
        <w:t xml:space="preserve"> železniškega sistema ter tako </w:t>
      </w:r>
      <w:r w:rsidRPr="00E12C13">
        <w:rPr>
          <w:rFonts w:ascii="Arial" w:hAnsi="Arial" w:cs="Arial"/>
          <w:color w:val="222222"/>
        </w:rPr>
        <w:t>om</w:t>
      </w:r>
      <w:r w:rsidR="007116B6" w:rsidRPr="00E12C13">
        <w:rPr>
          <w:rFonts w:ascii="Arial" w:hAnsi="Arial" w:cs="Arial"/>
          <w:color w:val="222222"/>
        </w:rPr>
        <w:t xml:space="preserve">ogočiti </w:t>
      </w:r>
      <w:r w:rsidRPr="00E12C13">
        <w:rPr>
          <w:rFonts w:ascii="Arial" w:hAnsi="Arial" w:cs="Arial"/>
          <w:color w:val="222222"/>
        </w:rPr>
        <w:t xml:space="preserve">izboljšanje in razvoj mednarodnih </w:t>
      </w:r>
      <w:r w:rsidR="006245DB" w:rsidRPr="00E12C13">
        <w:rPr>
          <w:rFonts w:ascii="Arial" w:hAnsi="Arial" w:cs="Arial"/>
          <w:color w:val="222222"/>
        </w:rPr>
        <w:t>železniških prevoznih storitev.</w:t>
      </w:r>
    </w:p>
    <w:p w14:paraId="7D4556D2" w14:textId="7EE712F2" w:rsidR="007116B6" w:rsidRPr="00E12C13" w:rsidRDefault="007116B6" w:rsidP="00431989">
      <w:pPr>
        <w:jc w:val="both"/>
        <w:rPr>
          <w:rFonts w:ascii="Arial" w:hAnsi="Arial" w:cs="Arial"/>
          <w:color w:val="222222"/>
        </w:rPr>
      </w:pPr>
      <w:r w:rsidRPr="00E12C13">
        <w:rPr>
          <w:rFonts w:ascii="Arial" w:hAnsi="Arial" w:cs="Arial"/>
          <w:color w:val="222222"/>
        </w:rPr>
        <w:t xml:space="preserve">Posamezne uredbe o tehničnih specifikacijah za interoperabilnost železniškega sistema v </w:t>
      </w:r>
      <w:r w:rsidR="00566493" w:rsidRPr="00E12C13">
        <w:rPr>
          <w:rFonts w:ascii="Arial" w:hAnsi="Arial" w:cs="Arial"/>
          <w:color w:val="222222"/>
        </w:rPr>
        <w:t xml:space="preserve">EU </w:t>
      </w:r>
      <w:r w:rsidRPr="00E12C13">
        <w:rPr>
          <w:rFonts w:ascii="Arial" w:hAnsi="Arial" w:cs="Arial"/>
          <w:color w:val="222222"/>
        </w:rPr>
        <w:t xml:space="preserve">določajo, da države članice za izvedbo posameznih </w:t>
      </w:r>
      <w:r w:rsidR="0052763B" w:rsidRPr="00E12C13">
        <w:rPr>
          <w:rFonts w:ascii="Arial" w:hAnsi="Arial" w:cs="Arial"/>
        </w:rPr>
        <w:t>tehničnih specifikacij za interoperabilnost</w:t>
      </w:r>
      <w:r w:rsidR="0052763B" w:rsidRPr="00E12C13">
        <w:rPr>
          <w:rFonts w:ascii="Arial" w:hAnsi="Arial" w:cs="Arial"/>
          <w:color w:val="222222"/>
        </w:rPr>
        <w:t xml:space="preserve"> (v nadaljnjem besedilu: </w:t>
      </w:r>
      <w:r w:rsidRPr="00E12C13">
        <w:rPr>
          <w:rFonts w:ascii="Arial" w:hAnsi="Arial" w:cs="Arial"/>
          <w:color w:val="222222"/>
        </w:rPr>
        <w:t>TSI</w:t>
      </w:r>
      <w:r w:rsidR="0052763B" w:rsidRPr="00E12C13">
        <w:rPr>
          <w:rFonts w:ascii="Arial" w:hAnsi="Arial" w:cs="Arial"/>
          <w:color w:val="222222"/>
        </w:rPr>
        <w:t>)</w:t>
      </w:r>
      <w:r w:rsidRPr="00E12C13">
        <w:rPr>
          <w:rFonts w:ascii="Arial" w:hAnsi="Arial" w:cs="Arial"/>
          <w:color w:val="222222"/>
        </w:rPr>
        <w:t xml:space="preserve"> </w:t>
      </w:r>
      <w:r w:rsidR="00391CE5" w:rsidRPr="00E12C13">
        <w:rPr>
          <w:rFonts w:ascii="Arial" w:hAnsi="Arial" w:cs="Arial"/>
          <w:color w:val="222222"/>
        </w:rPr>
        <w:t>sprejmejo</w:t>
      </w:r>
      <w:r w:rsidR="00DB2951" w:rsidRPr="00E12C13">
        <w:rPr>
          <w:rFonts w:ascii="Arial" w:hAnsi="Arial" w:cs="Arial"/>
          <w:color w:val="222222"/>
        </w:rPr>
        <w:t xml:space="preserve"> </w:t>
      </w:r>
      <w:r w:rsidR="00566A56" w:rsidRPr="00E12C13">
        <w:rPr>
          <w:rFonts w:ascii="Arial" w:hAnsi="Arial" w:cs="Arial"/>
          <w:color w:val="222222"/>
        </w:rPr>
        <w:t>nacionalne</w:t>
      </w:r>
      <w:r w:rsidR="00566493" w:rsidRPr="00E12C13">
        <w:rPr>
          <w:rFonts w:ascii="Arial" w:hAnsi="Arial" w:cs="Arial"/>
          <w:color w:val="222222"/>
        </w:rPr>
        <w:t xml:space="preserve"> </w:t>
      </w:r>
      <w:r w:rsidR="005927B6" w:rsidRPr="00E12C13">
        <w:rPr>
          <w:rFonts w:ascii="Arial" w:hAnsi="Arial" w:cs="Arial"/>
          <w:color w:val="222222"/>
        </w:rPr>
        <w:t xml:space="preserve">izvedbene </w:t>
      </w:r>
      <w:r w:rsidR="00DB2951" w:rsidRPr="00E12C13">
        <w:rPr>
          <w:rFonts w:ascii="Arial" w:hAnsi="Arial" w:cs="Arial"/>
          <w:color w:val="222222"/>
        </w:rPr>
        <w:t>načrte za njihovo izvajanje.</w:t>
      </w:r>
    </w:p>
    <w:p w14:paraId="4939BAA1" w14:textId="6FF9CBA3" w:rsidR="00C11851" w:rsidRPr="00E12C13" w:rsidRDefault="007116B6" w:rsidP="00431989">
      <w:pPr>
        <w:jc w:val="both"/>
        <w:rPr>
          <w:rFonts w:ascii="Arial" w:hAnsi="Arial" w:cs="Arial"/>
          <w:color w:val="222222"/>
        </w:rPr>
      </w:pPr>
      <w:r w:rsidRPr="00E12C13">
        <w:rPr>
          <w:rFonts w:ascii="Arial" w:hAnsi="Arial" w:cs="Arial"/>
          <w:color w:val="222222"/>
        </w:rPr>
        <w:t xml:space="preserve">Za izvedbo </w:t>
      </w:r>
      <w:r w:rsidR="0052763B" w:rsidRPr="00E12C13">
        <w:rPr>
          <w:rFonts w:ascii="Arial" w:hAnsi="Arial" w:cs="Arial"/>
        </w:rPr>
        <w:t xml:space="preserve">tehničnih specifikacij za interoperabilnost </w:t>
      </w:r>
      <w:r w:rsidR="006308DF" w:rsidRPr="00E12C13">
        <w:rPr>
          <w:rFonts w:ascii="Arial" w:hAnsi="Arial" w:cs="Arial"/>
        </w:rPr>
        <w:t>za strukturni podsistem infrastruktura</w:t>
      </w:r>
      <w:r w:rsidRPr="00E12C13">
        <w:rPr>
          <w:rFonts w:ascii="Arial" w:hAnsi="Arial" w:cs="Arial"/>
          <w:color w:val="222222"/>
        </w:rPr>
        <w:t>, kot so določene v U</w:t>
      </w:r>
      <w:r w:rsidR="006308DF" w:rsidRPr="00E12C13">
        <w:rPr>
          <w:rFonts w:ascii="Arial" w:hAnsi="Arial" w:cs="Arial"/>
          <w:color w:val="222222"/>
        </w:rPr>
        <w:t>redbi Komisije (EU) št. 1299</w:t>
      </w:r>
      <w:r w:rsidRPr="00E12C13">
        <w:rPr>
          <w:rFonts w:ascii="Arial" w:hAnsi="Arial" w:cs="Arial"/>
          <w:color w:val="222222"/>
        </w:rPr>
        <w:t>/2014 z dne 18. novembra 2014 o tehničnih specifikacijah za interoperabilnost</w:t>
      </w:r>
      <w:r w:rsidR="006308DF" w:rsidRPr="00E12C13">
        <w:rPr>
          <w:rFonts w:ascii="Arial" w:hAnsi="Arial" w:cs="Arial"/>
          <w:color w:val="222222"/>
        </w:rPr>
        <w:t xml:space="preserve"> v zvezi s</w:t>
      </w:r>
      <w:r w:rsidR="006308DF" w:rsidRPr="00E12C13">
        <w:rPr>
          <w:rFonts w:ascii="Arial" w:hAnsi="Arial" w:cs="Arial"/>
        </w:rPr>
        <w:t xml:space="preserve"> podsistemom infrastruktura</w:t>
      </w:r>
      <w:r w:rsidRPr="00E12C13">
        <w:rPr>
          <w:rFonts w:ascii="Arial" w:hAnsi="Arial" w:cs="Arial"/>
          <w:color w:val="222222"/>
        </w:rPr>
        <w:t xml:space="preserve"> </w:t>
      </w:r>
      <w:r w:rsidR="006308DF" w:rsidRPr="00E12C13">
        <w:rPr>
          <w:rFonts w:ascii="Arial" w:hAnsi="Arial" w:cs="Arial"/>
          <w:color w:val="222222"/>
        </w:rPr>
        <w:t xml:space="preserve">železniškega sistema v Evropski uniji </w:t>
      </w:r>
      <w:r w:rsidRPr="00E12C13">
        <w:rPr>
          <w:rFonts w:ascii="Arial" w:hAnsi="Arial" w:cs="Arial"/>
          <w:color w:val="222222"/>
        </w:rPr>
        <w:t>(</w:t>
      </w:r>
      <w:r w:rsidR="00916296" w:rsidRPr="00E12C13">
        <w:rPr>
          <w:rFonts w:ascii="Arial" w:hAnsi="Arial" w:cs="Arial"/>
          <w:color w:val="222222"/>
        </w:rPr>
        <w:t>UL L,</w:t>
      </w:r>
      <w:r w:rsidR="006308DF" w:rsidRPr="00E12C13">
        <w:rPr>
          <w:rFonts w:ascii="Arial" w:hAnsi="Arial" w:cs="Arial"/>
          <w:color w:val="222222"/>
        </w:rPr>
        <w:t xml:space="preserve"> št. </w:t>
      </w:r>
      <w:r w:rsidR="00C04DB5" w:rsidRPr="00E12C13">
        <w:rPr>
          <w:rFonts w:ascii="Arial" w:hAnsi="Arial" w:cs="Arial"/>
        </w:rPr>
        <w:t>356</w:t>
      </w:r>
      <w:r w:rsidR="00965D99" w:rsidRPr="00E12C13">
        <w:rPr>
          <w:rFonts w:ascii="Arial" w:hAnsi="Arial" w:cs="Arial"/>
        </w:rPr>
        <w:t xml:space="preserve">, </w:t>
      </w:r>
      <w:r w:rsidR="00965D99" w:rsidRPr="00E12C13">
        <w:rPr>
          <w:rFonts w:ascii="Arial" w:hAnsi="Arial" w:cs="Arial"/>
          <w:color w:val="222222"/>
        </w:rPr>
        <w:t>12. 12. 2014</w:t>
      </w:r>
      <w:r w:rsidR="000E1CDA" w:rsidRPr="00E12C13">
        <w:rPr>
          <w:rFonts w:ascii="Arial" w:hAnsi="Arial" w:cs="Arial"/>
          <w:color w:val="222222"/>
        </w:rPr>
        <w:t>, v nadaljnjem besedilu: TSI INF</w:t>
      </w:r>
      <w:r w:rsidR="00965D99" w:rsidRPr="00E12C13">
        <w:rPr>
          <w:rFonts w:ascii="Arial" w:hAnsi="Arial" w:cs="Arial"/>
          <w:color w:val="222222"/>
        </w:rPr>
        <w:t>)</w:t>
      </w:r>
      <w:r w:rsidR="00647270" w:rsidRPr="00E12C13">
        <w:rPr>
          <w:rFonts w:ascii="Arial" w:hAnsi="Arial" w:cs="Arial"/>
          <w:color w:val="222222"/>
        </w:rPr>
        <w:t xml:space="preserve"> ter Izvedbeno Uredbo K</w:t>
      </w:r>
      <w:r w:rsidR="00965D99" w:rsidRPr="00E12C13">
        <w:rPr>
          <w:rFonts w:ascii="Arial" w:hAnsi="Arial" w:cs="Arial"/>
          <w:color w:val="222222"/>
        </w:rPr>
        <w:t>omisije (EU) 2019/776 z dne 16. 05. 2019</w:t>
      </w:r>
      <w:r w:rsidR="00EA1A32" w:rsidRPr="00E12C13">
        <w:rPr>
          <w:rFonts w:ascii="Arial" w:hAnsi="Arial" w:cs="Arial"/>
          <w:color w:val="222222"/>
        </w:rPr>
        <w:t xml:space="preserve"> o spremembi uredb Komisije (EU) št. 321/2013, (EU) št. 1299/2014, (EU) št. 1301/2014, (EU) št. 1302/2014, (EU) št. 1303/2014, (EU) 2016/19 ter Izvedbenega sklepa Komisije 2011/665/EU</w:t>
      </w:r>
      <w:r w:rsidR="00557A39" w:rsidRPr="00E12C13">
        <w:rPr>
          <w:rFonts w:ascii="Arial" w:hAnsi="Arial" w:cs="Arial"/>
          <w:color w:val="222222"/>
        </w:rPr>
        <w:t xml:space="preserve"> </w:t>
      </w:r>
      <w:r w:rsidR="00EA1A32" w:rsidRPr="00E12C13">
        <w:rPr>
          <w:rFonts w:ascii="Arial" w:hAnsi="Arial" w:cs="Arial"/>
          <w:color w:val="222222"/>
        </w:rPr>
        <w:t>v zvezi z uskladitvijo z Direktivo (EU) 2016/797 Evropskega parlamenta in Sveta ter izvajanjem</w:t>
      </w:r>
      <w:r w:rsidR="00557A39" w:rsidRPr="00E12C13">
        <w:rPr>
          <w:rFonts w:ascii="Arial" w:hAnsi="Arial" w:cs="Arial"/>
          <w:color w:val="222222"/>
        </w:rPr>
        <w:t xml:space="preserve"> </w:t>
      </w:r>
      <w:r w:rsidR="00EA1A32" w:rsidRPr="00E12C13">
        <w:rPr>
          <w:rFonts w:ascii="Arial" w:hAnsi="Arial" w:cs="Arial"/>
          <w:color w:val="222222"/>
        </w:rPr>
        <w:t>posebnih ciljev, določenih v Delegiranem sklepu Komisije (EU) 2017/1474</w:t>
      </w:r>
      <w:r w:rsidR="009B39FC" w:rsidRPr="00E12C13">
        <w:rPr>
          <w:rFonts w:ascii="Arial" w:hAnsi="Arial" w:cs="Arial"/>
          <w:color w:val="222222"/>
        </w:rPr>
        <w:t xml:space="preserve"> </w:t>
      </w:r>
      <w:r w:rsidR="00965D99" w:rsidRPr="00E12C13">
        <w:rPr>
          <w:rFonts w:ascii="Arial" w:hAnsi="Arial" w:cs="Arial"/>
          <w:color w:val="222222"/>
        </w:rPr>
        <w:t>(UL L, št. 139, 27.</w:t>
      </w:r>
      <w:r w:rsidR="00EA1A32" w:rsidRPr="00E12C13">
        <w:rPr>
          <w:rFonts w:ascii="Arial" w:hAnsi="Arial" w:cs="Arial"/>
          <w:color w:val="222222"/>
        </w:rPr>
        <w:t xml:space="preserve"> </w:t>
      </w:r>
      <w:r w:rsidR="00965D99" w:rsidRPr="00E12C13">
        <w:rPr>
          <w:rFonts w:ascii="Arial" w:hAnsi="Arial" w:cs="Arial"/>
          <w:color w:val="222222"/>
        </w:rPr>
        <w:t>05.</w:t>
      </w:r>
      <w:r w:rsidR="00EA1A32" w:rsidRPr="00E12C13">
        <w:rPr>
          <w:rFonts w:ascii="Arial" w:hAnsi="Arial" w:cs="Arial"/>
          <w:color w:val="222222"/>
        </w:rPr>
        <w:t xml:space="preserve"> </w:t>
      </w:r>
      <w:r w:rsidR="00965D99" w:rsidRPr="00E12C13">
        <w:rPr>
          <w:rFonts w:ascii="Arial" w:hAnsi="Arial" w:cs="Arial"/>
          <w:color w:val="222222"/>
        </w:rPr>
        <w:t>2019, str</w:t>
      </w:r>
      <w:r w:rsidR="009B39FC" w:rsidRPr="00E12C13">
        <w:rPr>
          <w:rFonts w:ascii="Arial" w:hAnsi="Arial" w:cs="Arial"/>
          <w:color w:val="222222"/>
        </w:rPr>
        <w:t>.</w:t>
      </w:r>
      <w:r w:rsidR="00C04DB5" w:rsidRPr="00E12C13">
        <w:rPr>
          <w:rFonts w:ascii="Arial" w:hAnsi="Arial" w:cs="Arial"/>
          <w:color w:val="222222"/>
        </w:rPr>
        <w:t xml:space="preserve"> 108)</w:t>
      </w:r>
      <w:r w:rsidRPr="00E12C13">
        <w:rPr>
          <w:rFonts w:ascii="Arial" w:hAnsi="Arial" w:cs="Arial"/>
          <w:color w:val="222222"/>
        </w:rPr>
        <w:t xml:space="preserve">, </w:t>
      </w:r>
      <w:r w:rsidR="005927B6" w:rsidRPr="00E12C13">
        <w:rPr>
          <w:rFonts w:ascii="Arial" w:hAnsi="Arial" w:cs="Arial"/>
          <w:color w:val="222222"/>
        </w:rPr>
        <w:t xml:space="preserve">je Republika Slovenija </w:t>
      </w:r>
      <w:r w:rsidR="0052763B" w:rsidRPr="00E12C13">
        <w:rPr>
          <w:rFonts w:ascii="Arial" w:hAnsi="Arial" w:cs="Arial"/>
          <w:color w:val="222222"/>
        </w:rPr>
        <w:t xml:space="preserve">(v nadaljnjem besedilu: RS) </w:t>
      </w:r>
      <w:r w:rsidR="005927B6" w:rsidRPr="00E12C13">
        <w:rPr>
          <w:rFonts w:ascii="Arial" w:hAnsi="Arial" w:cs="Arial"/>
          <w:color w:val="222222"/>
        </w:rPr>
        <w:t>p</w:t>
      </w:r>
      <w:r w:rsidRPr="00E12C13">
        <w:rPr>
          <w:rFonts w:ascii="Arial" w:hAnsi="Arial" w:cs="Arial"/>
          <w:color w:val="222222"/>
        </w:rPr>
        <w:t xml:space="preserve">ripravila </w:t>
      </w:r>
      <w:r w:rsidR="009B39FC" w:rsidRPr="00E12C13">
        <w:rPr>
          <w:rFonts w:ascii="Arial" w:hAnsi="Arial" w:cs="Arial"/>
          <w:color w:val="222222"/>
        </w:rPr>
        <w:t xml:space="preserve">Nacionalni </w:t>
      </w:r>
      <w:r w:rsidR="005927B6" w:rsidRPr="00E12C13">
        <w:rPr>
          <w:rFonts w:ascii="Arial" w:hAnsi="Arial" w:cs="Arial"/>
          <w:color w:val="222222"/>
        </w:rPr>
        <w:t>izvedbeni načrt za tehnično specifikacijo</w:t>
      </w:r>
      <w:r w:rsidR="00DB2951" w:rsidRPr="00E12C13">
        <w:rPr>
          <w:rFonts w:ascii="Arial" w:hAnsi="Arial" w:cs="Arial"/>
          <w:color w:val="222222"/>
        </w:rPr>
        <w:t xml:space="preserve"> za interoperabilnost </w:t>
      </w:r>
      <w:r w:rsidR="006308DF" w:rsidRPr="00E12C13">
        <w:rPr>
          <w:rFonts w:ascii="Arial" w:hAnsi="Arial" w:cs="Arial"/>
        </w:rPr>
        <w:t>za strukturni podsistem infrastruktura.</w:t>
      </w:r>
      <w:r w:rsidR="004857C5" w:rsidRPr="00E12C13">
        <w:rPr>
          <w:rFonts w:ascii="Arial" w:hAnsi="Arial" w:cs="Arial"/>
          <w:color w:val="222222"/>
        </w:rPr>
        <w:br w:type="page"/>
      </w:r>
    </w:p>
    <w:p w14:paraId="46B97D91" w14:textId="77777777" w:rsidR="00C11851" w:rsidRPr="00E12C13" w:rsidRDefault="00C11851" w:rsidP="00431989">
      <w:pPr>
        <w:jc w:val="both"/>
        <w:rPr>
          <w:rFonts w:ascii="Arial" w:hAnsi="Arial" w:cs="Arial"/>
          <w:b/>
          <w:sz w:val="24"/>
          <w:szCs w:val="24"/>
        </w:rPr>
      </w:pPr>
      <w:r w:rsidRPr="00E12C13">
        <w:rPr>
          <w:rFonts w:ascii="Arial" w:hAnsi="Arial" w:cs="Arial"/>
          <w:b/>
          <w:sz w:val="24"/>
          <w:szCs w:val="24"/>
        </w:rPr>
        <w:lastRenderedPageBreak/>
        <w:t>Odobreno</w:t>
      </w:r>
    </w:p>
    <w:p w14:paraId="5512FDAA" w14:textId="5A6079FB" w:rsidR="008210E9" w:rsidRPr="00E12C13" w:rsidRDefault="00B53250" w:rsidP="00B53250">
      <w:pPr>
        <w:jc w:val="both"/>
        <w:rPr>
          <w:rFonts w:ascii="Arial" w:hAnsi="Arial" w:cs="Arial"/>
          <w:color w:val="222222"/>
        </w:rPr>
      </w:pPr>
      <w:r w:rsidRPr="00E12C13">
        <w:rPr>
          <w:rFonts w:ascii="Arial" w:hAnsi="Arial" w:cs="Arial"/>
          <w:color w:val="222222"/>
        </w:rPr>
        <w:t>V skladu z 9. členom TSI INF, mora vsaka država članica sprejeti nacionalni izvedbeni načrt za tehnične specifikacije za interoperabilnost in ga predložiti Evropski komisiji.</w:t>
      </w:r>
    </w:p>
    <w:p w14:paraId="549A425E" w14:textId="379C5205" w:rsidR="008210E9" w:rsidRPr="00E12C13" w:rsidRDefault="009B39FC" w:rsidP="00431989">
      <w:pPr>
        <w:jc w:val="both"/>
        <w:rPr>
          <w:rFonts w:ascii="Arial" w:hAnsi="Arial" w:cs="Arial"/>
          <w:color w:val="222222"/>
        </w:rPr>
      </w:pPr>
      <w:r w:rsidRPr="00E12C13">
        <w:rPr>
          <w:rFonts w:ascii="Arial" w:hAnsi="Arial" w:cs="Arial"/>
          <w:color w:val="222222"/>
        </w:rPr>
        <w:t xml:space="preserve">Nacionalni </w:t>
      </w:r>
      <w:r w:rsidR="00CF3CFE" w:rsidRPr="00E12C13">
        <w:rPr>
          <w:rFonts w:ascii="Arial" w:hAnsi="Arial" w:cs="Arial"/>
          <w:color w:val="222222"/>
        </w:rPr>
        <w:t xml:space="preserve">izvedbeni načrt za </w:t>
      </w:r>
      <w:r w:rsidR="00AC3F69" w:rsidRPr="00E12C13">
        <w:rPr>
          <w:rFonts w:ascii="Arial" w:hAnsi="Arial" w:cs="Arial"/>
          <w:color w:val="222222"/>
        </w:rPr>
        <w:t>tehnične specifikacije za interoperabilnost</w:t>
      </w:r>
      <w:r w:rsidR="00CF3CFE" w:rsidRPr="00E12C13">
        <w:rPr>
          <w:rFonts w:ascii="Arial" w:hAnsi="Arial" w:cs="Arial"/>
          <w:color w:val="222222"/>
        </w:rPr>
        <w:t xml:space="preserve"> </w:t>
      </w:r>
      <w:r w:rsidR="006308DF" w:rsidRPr="00E12C13">
        <w:rPr>
          <w:rFonts w:ascii="Arial" w:hAnsi="Arial" w:cs="Arial"/>
        </w:rPr>
        <w:t>za strukturni podsistem infrastruktura</w:t>
      </w:r>
      <w:r w:rsidR="006308DF" w:rsidRPr="00E12C13">
        <w:rPr>
          <w:rFonts w:ascii="Arial" w:hAnsi="Arial" w:cs="Arial"/>
          <w:color w:val="222222"/>
        </w:rPr>
        <w:t xml:space="preserve"> </w:t>
      </w:r>
      <w:r w:rsidR="00B166D8" w:rsidRPr="00E12C13">
        <w:rPr>
          <w:rFonts w:ascii="Arial" w:hAnsi="Arial" w:cs="Arial"/>
          <w:color w:val="222222"/>
        </w:rPr>
        <w:t xml:space="preserve">(v nadaljnjem besedilu: </w:t>
      </w:r>
      <w:r w:rsidR="001D3C00" w:rsidRPr="00E12C13">
        <w:rPr>
          <w:rFonts w:ascii="Arial" w:hAnsi="Arial" w:cs="Arial"/>
          <w:color w:val="222222"/>
        </w:rPr>
        <w:t xml:space="preserve">Nacionalni </w:t>
      </w:r>
      <w:r w:rsidR="00B166D8" w:rsidRPr="00E12C13">
        <w:rPr>
          <w:rFonts w:ascii="Arial" w:hAnsi="Arial" w:cs="Arial"/>
          <w:color w:val="222222"/>
        </w:rPr>
        <w:t xml:space="preserve">izvedbeni načrt za TSI </w:t>
      </w:r>
      <w:r w:rsidR="006308DF" w:rsidRPr="00E12C13">
        <w:rPr>
          <w:rFonts w:ascii="Arial" w:hAnsi="Arial" w:cs="Arial"/>
          <w:color w:val="222222"/>
        </w:rPr>
        <w:t>INF</w:t>
      </w:r>
      <w:r w:rsidR="00B166D8" w:rsidRPr="00E12C13">
        <w:rPr>
          <w:rFonts w:ascii="Arial" w:hAnsi="Arial" w:cs="Arial"/>
          <w:color w:val="222222"/>
        </w:rPr>
        <w:t xml:space="preserve">) </w:t>
      </w:r>
      <w:r w:rsidR="00CF3CFE" w:rsidRPr="00E12C13">
        <w:rPr>
          <w:rFonts w:ascii="Arial" w:hAnsi="Arial" w:cs="Arial"/>
          <w:color w:val="222222"/>
        </w:rPr>
        <w:t>so na osnovi določil Zakona o varnosti v železniškem prometu (</w:t>
      </w:r>
      <w:r w:rsidR="00A679A0" w:rsidRPr="00E12C13">
        <w:rPr>
          <w:rFonts w:ascii="Arial" w:hAnsi="Arial" w:cs="Arial"/>
          <w:color w:val="222222"/>
        </w:rPr>
        <w:t>U</w:t>
      </w:r>
      <w:r w:rsidR="00B13568" w:rsidRPr="00E12C13">
        <w:rPr>
          <w:rFonts w:ascii="Arial" w:hAnsi="Arial" w:cs="Arial"/>
          <w:color w:val="222222"/>
        </w:rPr>
        <w:t>r. l.</w:t>
      </w:r>
      <w:r w:rsidR="00A679A0" w:rsidRPr="00E12C13">
        <w:rPr>
          <w:rFonts w:ascii="Arial" w:hAnsi="Arial" w:cs="Arial"/>
          <w:color w:val="222222"/>
        </w:rPr>
        <w:t xml:space="preserve"> RS, št.</w:t>
      </w:r>
      <w:r w:rsidRPr="00E12C13">
        <w:rPr>
          <w:rFonts w:ascii="Arial" w:hAnsi="Arial" w:cs="Arial"/>
          <w:color w:val="222222"/>
        </w:rPr>
        <w:t xml:space="preserve"> </w:t>
      </w:r>
      <w:r w:rsidR="00D20131" w:rsidRPr="00E12C13">
        <w:rPr>
          <w:rFonts w:ascii="Arial" w:hAnsi="Arial" w:cs="Arial"/>
          <w:color w:val="222222"/>
        </w:rPr>
        <w:t>30/18</w:t>
      </w:r>
      <w:r w:rsidR="00BB0364" w:rsidRPr="00E12C13">
        <w:rPr>
          <w:rFonts w:ascii="Arial" w:hAnsi="Arial" w:cs="Arial"/>
          <w:color w:val="222222"/>
        </w:rPr>
        <w:t xml:space="preserve">, </w:t>
      </w:r>
      <w:r w:rsidR="003C621E" w:rsidRPr="00E12C13">
        <w:rPr>
          <w:rFonts w:ascii="Arial" w:hAnsi="Arial" w:cs="Arial"/>
          <w:color w:val="222222"/>
        </w:rPr>
        <w:t xml:space="preserve">v nadaljnjem besedilu: </w:t>
      </w:r>
      <w:r w:rsidR="00CF3CFE" w:rsidRPr="00E12C13">
        <w:rPr>
          <w:rFonts w:ascii="Arial" w:hAnsi="Arial" w:cs="Arial"/>
          <w:color w:val="222222"/>
        </w:rPr>
        <w:t>ZVZelP), pripravili odgovorni subjekti železniškega sistema RS.</w:t>
      </w:r>
    </w:p>
    <w:p w14:paraId="69315488" w14:textId="77777777" w:rsidR="00D22FAB" w:rsidRPr="00E12C13" w:rsidRDefault="00D22FAB" w:rsidP="00D22FAB">
      <w:pPr>
        <w:jc w:val="both"/>
        <w:rPr>
          <w:rFonts w:ascii="Arial" w:hAnsi="Arial" w:cs="Arial"/>
          <w:color w:val="222222"/>
        </w:rPr>
      </w:pPr>
    </w:p>
    <w:p w14:paraId="2484E04A" w14:textId="598DB215" w:rsidR="00D22FAB" w:rsidRPr="00E12C13" w:rsidRDefault="00331AE7" w:rsidP="00331AE7">
      <w:pPr>
        <w:spacing w:after="0"/>
        <w:ind w:left="2127" w:hanging="2127"/>
        <w:jc w:val="both"/>
        <w:rPr>
          <w:rFonts w:ascii="Arial" w:hAnsi="Arial" w:cs="Arial"/>
          <w:color w:val="222222"/>
        </w:rPr>
      </w:pPr>
      <w:r w:rsidRPr="00E12C13">
        <w:rPr>
          <w:rFonts w:ascii="Arial" w:hAnsi="Arial" w:cs="Arial"/>
          <w:color w:val="222222"/>
        </w:rPr>
        <w:t>Pripravila:</w:t>
      </w:r>
      <w:r w:rsidRPr="00E12C13">
        <w:rPr>
          <w:rFonts w:ascii="Arial" w:hAnsi="Arial" w:cs="Arial"/>
          <w:color w:val="222222"/>
        </w:rPr>
        <w:tab/>
      </w:r>
      <w:r w:rsidR="00D22FAB" w:rsidRPr="00E12C13">
        <w:rPr>
          <w:rFonts w:ascii="Arial" w:hAnsi="Arial" w:cs="Arial"/>
          <w:color w:val="222222"/>
        </w:rPr>
        <w:t xml:space="preserve">Direkcija Republike Slovenije za infrastrukturo </w:t>
      </w:r>
    </w:p>
    <w:p w14:paraId="189D4C87" w14:textId="2B260A86" w:rsidR="00D22FAB" w:rsidRPr="00E12C13" w:rsidRDefault="00D22FAB" w:rsidP="00D22FAB">
      <w:pPr>
        <w:spacing w:after="0"/>
        <w:ind w:left="1416" w:firstLine="708"/>
        <w:jc w:val="both"/>
        <w:rPr>
          <w:rFonts w:ascii="Arial" w:hAnsi="Arial" w:cs="Arial"/>
          <w:color w:val="222222"/>
        </w:rPr>
      </w:pPr>
      <w:r w:rsidRPr="00E12C13">
        <w:rPr>
          <w:rFonts w:ascii="Arial" w:hAnsi="Arial" w:cs="Arial"/>
          <w:color w:val="222222"/>
        </w:rPr>
        <w:t>Ljiljana HERGA, v.</w:t>
      </w:r>
      <w:r w:rsidR="00E12C13">
        <w:rPr>
          <w:rFonts w:ascii="Arial" w:hAnsi="Arial" w:cs="Arial"/>
          <w:color w:val="222222"/>
        </w:rPr>
        <w:t xml:space="preserve"> </w:t>
      </w:r>
      <w:r w:rsidRPr="00E12C13">
        <w:rPr>
          <w:rFonts w:ascii="Arial" w:hAnsi="Arial" w:cs="Arial"/>
          <w:color w:val="222222"/>
        </w:rPr>
        <w:t>d. direktorice</w:t>
      </w:r>
    </w:p>
    <w:p w14:paraId="658DA21F" w14:textId="77777777" w:rsidR="00D22FAB" w:rsidRPr="00E12C13" w:rsidRDefault="00D22FAB" w:rsidP="00D22FAB">
      <w:pPr>
        <w:spacing w:after="0"/>
        <w:ind w:left="1416" w:firstLine="708"/>
        <w:jc w:val="both"/>
        <w:rPr>
          <w:rFonts w:ascii="Arial" w:hAnsi="Arial" w:cs="Arial"/>
          <w:color w:val="222222"/>
        </w:rPr>
      </w:pPr>
    </w:p>
    <w:p w14:paraId="05915941" w14:textId="77777777" w:rsidR="00D22FAB" w:rsidRPr="00E12C13" w:rsidRDefault="00D22FAB" w:rsidP="00D22FAB">
      <w:pPr>
        <w:spacing w:after="0"/>
        <w:ind w:left="1416" w:firstLine="708"/>
        <w:jc w:val="both"/>
        <w:rPr>
          <w:rFonts w:ascii="Arial" w:hAnsi="Arial" w:cs="Arial"/>
          <w:color w:val="222222"/>
        </w:rPr>
      </w:pPr>
    </w:p>
    <w:p w14:paraId="3419CBDC" w14:textId="77777777" w:rsidR="00D22FAB" w:rsidRPr="00E12C13" w:rsidRDefault="00D22FAB" w:rsidP="00D22FAB">
      <w:pPr>
        <w:spacing w:after="0"/>
        <w:ind w:left="1416" w:firstLine="708"/>
        <w:jc w:val="both"/>
        <w:rPr>
          <w:rFonts w:ascii="Arial" w:hAnsi="Arial" w:cs="Arial"/>
          <w:color w:val="222222"/>
        </w:rPr>
      </w:pPr>
    </w:p>
    <w:p w14:paraId="5CAE8811" w14:textId="77777777" w:rsidR="00D22FAB" w:rsidRPr="00E12C13" w:rsidRDefault="00D22FAB" w:rsidP="00D22FAB">
      <w:pPr>
        <w:spacing w:after="0"/>
        <w:ind w:left="1416" w:firstLine="708"/>
        <w:jc w:val="both"/>
        <w:rPr>
          <w:rFonts w:ascii="Arial" w:hAnsi="Arial" w:cs="Arial"/>
          <w:color w:val="222222"/>
        </w:rPr>
      </w:pPr>
    </w:p>
    <w:p w14:paraId="2EA6E984" w14:textId="77777777" w:rsidR="00D22FAB" w:rsidRPr="00E12C13" w:rsidRDefault="00D22FAB" w:rsidP="00D22FAB">
      <w:pPr>
        <w:spacing w:after="0"/>
        <w:ind w:left="1416" w:firstLine="708"/>
        <w:jc w:val="both"/>
        <w:rPr>
          <w:rFonts w:ascii="Arial" w:hAnsi="Arial" w:cs="Arial"/>
          <w:color w:val="222222"/>
        </w:rPr>
      </w:pPr>
    </w:p>
    <w:p w14:paraId="545931A9" w14:textId="2B278592" w:rsidR="00D22FAB" w:rsidRPr="00E12C13" w:rsidRDefault="00D22FAB" w:rsidP="00D22FAB">
      <w:pPr>
        <w:spacing w:after="0"/>
        <w:ind w:left="1416" w:firstLine="708"/>
        <w:jc w:val="both"/>
        <w:rPr>
          <w:rFonts w:ascii="Arial" w:hAnsi="Arial" w:cs="Arial"/>
          <w:color w:val="333333"/>
          <w:sz w:val="21"/>
          <w:szCs w:val="21"/>
          <w:shd w:val="clear" w:color="auto" w:fill="FFFFFF"/>
        </w:rPr>
      </w:pPr>
      <w:r w:rsidRPr="00E12C13">
        <w:rPr>
          <w:rFonts w:ascii="Arial" w:hAnsi="Arial" w:cs="Arial"/>
          <w:color w:val="333333"/>
          <w:sz w:val="21"/>
          <w:szCs w:val="21"/>
          <w:shd w:val="clear" w:color="auto" w:fill="FFFFFF"/>
        </w:rPr>
        <w:t>SŽ-Infrastruktura, d.o.o.,</w:t>
      </w:r>
    </w:p>
    <w:p w14:paraId="7CD30FE2" w14:textId="0759B9B8" w:rsidR="00D22FAB" w:rsidRPr="00E12C13" w:rsidRDefault="00D22FAB" w:rsidP="00D22FAB">
      <w:pPr>
        <w:spacing w:after="0"/>
        <w:ind w:left="1416" w:firstLine="708"/>
        <w:jc w:val="both"/>
        <w:rPr>
          <w:rFonts w:ascii="Arial" w:hAnsi="Arial" w:cs="Arial"/>
          <w:color w:val="222222"/>
        </w:rPr>
      </w:pPr>
      <w:r w:rsidRPr="00E12C13">
        <w:rPr>
          <w:rFonts w:ascii="Arial" w:hAnsi="Arial" w:cs="Arial"/>
          <w:color w:val="333333"/>
          <w:sz w:val="21"/>
          <w:szCs w:val="21"/>
          <w:shd w:val="clear" w:color="auto" w:fill="FFFFFF"/>
        </w:rPr>
        <w:t>Matjaž KRANJC, direktor</w:t>
      </w:r>
    </w:p>
    <w:p w14:paraId="48155C18" w14:textId="77777777" w:rsidR="00D22FAB" w:rsidRPr="00E12C13" w:rsidRDefault="00D22FAB" w:rsidP="00D22FAB">
      <w:pPr>
        <w:spacing w:after="0"/>
        <w:ind w:left="1416" w:firstLine="708"/>
        <w:jc w:val="both"/>
        <w:rPr>
          <w:rFonts w:ascii="Arial" w:hAnsi="Arial" w:cs="Arial"/>
          <w:color w:val="222222"/>
        </w:rPr>
      </w:pPr>
    </w:p>
    <w:p w14:paraId="767ADC75" w14:textId="77777777" w:rsidR="00D22FAB" w:rsidRPr="00E12C13" w:rsidRDefault="00D22FAB" w:rsidP="00D22FAB">
      <w:pPr>
        <w:spacing w:after="0"/>
        <w:ind w:left="1416" w:firstLine="708"/>
        <w:jc w:val="both"/>
        <w:rPr>
          <w:rFonts w:ascii="Arial" w:hAnsi="Arial" w:cs="Arial"/>
          <w:color w:val="222222"/>
        </w:rPr>
      </w:pPr>
    </w:p>
    <w:p w14:paraId="6268693E" w14:textId="77777777" w:rsidR="00D22FAB" w:rsidRPr="00E12C13" w:rsidRDefault="00D22FAB" w:rsidP="00D22FAB">
      <w:pPr>
        <w:spacing w:after="0"/>
        <w:ind w:left="1416" w:firstLine="708"/>
        <w:jc w:val="both"/>
        <w:rPr>
          <w:rFonts w:ascii="Arial" w:hAnsi="Arial" w:cs="Arial"/>
          <w:color w:val="222222"/>
        </w:rPr>
      </w:pPr>
    </w:p>
    <w:p w14:paraId="5A9A495C" w14:textId="77777777" w:rsidR="00D22FAB" w:rsidRPr="00E12C13" w:rsidRDefault="00D22FAB" w:rsidP="00D22FAB">
      <w:pPr>
        <w:spacing w:after="0"/>
        <w:ind w:left="1416" w:firstLine="708"/>
        <w:jc w:val="both"/>
        <w:rPr>
          <w:rFonts w:ascii="Arial" w:hAnsi="Arial" w:cs="Arial"/>
          <w:color w:val="222222"/>
        </w:rPr>
      </w:pPr>
    </w:p>
    <w:p w14:paraId="6BFD4674" w14:textId="77777777" w:rsidR="00D22FAB" w:rsidRPr="00E12C13" w:rsidRDefault="00D22FAB" w:rsidP="00D22FAB">
      <w:pPr>
        <w:spacing w:after="0"/>
        <w:jc w:val="both"/>
        <w:rPr>
          <w:rFonts w:ascii="Arial" w:hAnsi="Arial" w:cs="Arial"/>
          <w:color w:val="222222"/>
        </w:rPr>
      </w:pPr>
    </w:p>
    <w:p w14:paraId="6E84CFE4" w14:textId="11C7C826" w:rsidR="00D22FAB" w:rsidRPr="00E12C13" w:rsidRDefault="00331AE7" w:rsidP="00331AE7">
      <w:pPr>
        <w:spacing w:after="0"/>
        <w:ind w:left="2127" w:hanging="2127"/>
        <w:jc w:val="both"/>
        <w:rPr>
          <w:rFonts w:ascii="Arial" w:hAnsi="Arial" w:cs="Arial"/>
          <w:color w:val="222222"/>
        </w:rPr>
      </w:pPr>
      <w:r w:rsidRPr="00E12C13">
        <w:rPr>
          <w:rFonts w:ascii="Arial" w:hAnsi="Arial" w:cs="Arial"/>
          <w:color w:val="222222"/>
        </w:rPr>
        <w:t xml:space="preserve">Uskladila: </w:t>
      </w:r>
      <w:r w:rsidRPr="00E12C13">
        <w:rPr>
          <w:rFonts w:ascii="Arial" w:hAnsi="Arial" w:cs="Arial"/>
          <w:color w:val="222222"/>
        </w:rPr>
        <w:tab/>
      </w:r>
      <w:r w:rsidR="00D22FAB" w:rsidRPr="00E12C13">
        <w:rPr>
          <w:rFonts w:ascii="Arial" w:hAnsi="Arial" w:cs="Arial"/>
          <w:color w:val="222222"/>
        </w:rPr>
        <w:t xml:space="preserve">Javna agencija za železniški promet Republike Slovenije, </w:t>
      </w:r>
    </w:p>
    <w:p w14:paraId="7828527D" w14:textId="47D24AA4" w:rsidR="00D22FAB" w:rsidRPr="00E12C13" w:rsidRDefault="00D22FAB" w:rsidP="00D22FAB">
      <w:pPr>
        <w:spacing w:after="0"/>
        <w:ind w:left="1416" w:firstLine="708"/>
        <w:jc w:val="both"/>
        <w:rPr>
          <w:rFonts w:ascii="Arial" w:hAnsi="Arial" w:cs="Arial"/>
          <w:color w:val="222222"/>
        </w:rPr>
      </w:pPr>
      <w:r w:rsidRPr="00E12C13">
        <w:rPr>
          <w:rFonts w:ascii="Arial" w:hAnsi="Arial" w:cs="Arial"/>
          <w:color w:val="222222"/>
        </w:rPr>
        <w:t xml:space="preserve">mag. Benjamin STEINBACHER PUŠNJAK, </w:t>
      </w:r>
      <w:r w:rsidR="00395D45" w:rsidRPr="00E12C13">
        <w:rPr>
          <w:rFonts w:ascii="Arial" w:hAnsi="Arial" w:cs="Arial"/>
          <w:color w:val="222222"/>
        </w:rPr>
        <w:t>v.</w:t>
      </w:r>
      <w:r w:rsidR="00E12C13">
        <w:rPr>
          <w:rFonts w:ascii="Arial" w:hAnsi="Arial" w:cs="Arial"/>
          <w:color w:val="222222"/>
        </w:rPr>
        <w:t xml:space="preserve"> </w:t>
      </w:r>
      <w:r w:rsidR="00395D45" w:rsidRPr="00E12C13">
        <w:rPr>
          <w:rFonts w:ascii="Arial" w:hAnsi="Arial" w:cs="Arial"/>
          <w:color w:val="222222"/>
        </w:rPr>
        <w:t xml:space="preserve">d. </w:t>
      </w:r>
      <w:r w:rsidRPr="00E12C13">
        <w:rPr>
          <w:rFonts w:ascii="Arial" w:hAnsi="Arial" w:cs="Arial"/>
          <w:color w:val="222222"/>
        </w:rPr>
        <w:t>direktor</w:t>
      </w:r>
      <w:r w:rsidR="00395D45" w:rsidRPr="00E12C13">
        <w:rPr>
          <w:rFonts w:ascii="Arial" w:hAnsi="Arial" w:cs="Arial"/>
          <w:color w:val="222222"/>
        </w:rPr>
        <w:t>ja</w:t>
      </w:r>
    </w:p>
    <w:p w14:paraId="3DF17E92" w14:textId="77777777" w:rsidR="00D22FAB" w:rsidRPr="00E12C13" w:rsidRDefault="00D22FAB" w:rsidP="00D22FAB">
      <w:pPr>
        <w:jc w:val="both"/>
        <w:rPr>
          <w:rFonts w:ascii="Arial" w:hAnsi="Arial" w:cs="Arial"/>
          <w:color w:val="222222"/>
        </w:rPr>
      </w:pPr>
    </w:p>
    <w:p w14:paraId="749175F0" w14:textId="77777777" w:rsidR="00D22FAB" w:rsidRPr="00E12C13" w:rsidRDefault="00D22FAB" w:rsidP="00D22FAB">
      <w:pPr>
        <w:jc w:val="both"/>
        <w:rPr>
          <w:rFonts w:ascii="Arial" w:hAnsi="Arial" w:cs="Arial"/>
          <w:color w:val="222222"/>
        </w:rPr>
      </w:pPr>
    </w:p>
    <w:p w14:paraId="0B665C4C" w14:textId="77777777" w:rsidR="00D22FAB" w:rsidRPr="00E12C13" w:rsidRDefault="00D22FAB" w:rsidP="00D22FAB">
      <w:pPr>
        <w:jc w:val="both"/>
        <w:rPr>
          <w:rFonts w:ascii="Arial" w:hAnsi="Arial" w:cs="Arial"/>
          <w:color w:val="222222"/>
        </w:rPr>
      </w:pPr>
    </w:p>
    <w:p w14:paraId="125718B6" w14:textId="16A7753C" w:rsidR="00D22FAB" w:rsidRPr="00E12C13" w:rsidRDefault="00D22FAB" w:rsidP="00D22FAB">
      <w:pPr>
        <w:jc w:val="both"/>
        <w:rPr>
          <w:rFonts w:ascii="Arial" w:hAnsi="Arial" w:cs="Arial"/>
          <w:color w:val="222222"/>
        </w:rPr>
      </w:pPr>
    </w:p>
    <w:p w14:paraId="325BAB73" w14:textId="300C92C8" w:rsidR="00D22FAB" w:rsidRPr="00E12C13" w:rsidRDefault="00D22FAB" w:rsidP="00331AE7">
      <w:pPr>
        <w:spacing w:after="0"/>
        <w:ind w:left="2127" w:hanging="2127"/>
        <w:jc w:val="both"/>
        <w:rPr>
          <w:rFonts w:ascii="Arial" w:hAnsi="Arial" w:cs="Arial"/>
          <w:color w:val="222222"/>
        </w:rPr>
      </w:pPr>
      <w:r w:rsidRPr="00E12C13">
        <w:rPr>
          <w:rFonts w:ascii="Arial" w:hAnsi="Arial" w:cs="Arial"/>
          <w:color w:val="222222"/>
        </w:rPr>
        <w:t>Sprejela:</w:t>
      </w:r>
      <w:r w:rsidRPr="00E12C13">
        <w:rPr>
          <w:rFonts w:ascii="Arial" w:hAnsi="Arial" w:cs="Arial"/>
          <w:color w:val="222222"/>
        </w:rPr>
        <w:tab/>
        <w:t>Direktorat za kopenski promet</w:t>
      </w:r>
    </w:p>
    <w:p w14:paraId="01CD3080" w14:textId="601D1F94" w:rsidR="00D22FAB" w:rsidRPr="00E12C13" w:rsidRDefault="00D22FAB" w:rsidP="00D22FAB">
      <w:pPr>
        <w:spacing w:after="0"/>
        <w:ind w:left="1416" w:firstLine="708"/>
        <w:jc w:val="both"/>
        <w:rPr>
          <w:rFonts w:ascii="Arial" w:hAnsi="Arial" w:cs="Arial"/>
          <w:color w:val="222222"/>
        </w:rPr>
      </w:pPr>
      <w:r w:rsidRPr="00E12C13">
        <w:rPr>
          <w:rFonts w:ascii="Arial" w:hAnsi="Arial" w:cs="Arial"/>
          <w:color w:val="222222"/>
        </w:rPr>
        <w:t>Monika PINTAR MESARIČ, v.</w:t>
      </w:r>
      <w:r w:rsidR="00E12C13">
        <w:rPr>
          <w:rFonts w:ascii="Arial" w:hAnsi="Arial" w:cs="Arial"/>
          <w:color w:val="222222"/>
        </w:rPr>
        <w:t xml:space="preserve"> </w:t>
      </w:r>
      <w:r w:rsidRPr="00E12C13">
        <w:rPr>
          <w:rFonts w:ascii="Arial" w:hAnsi="Arial" w:cs="Arial"/>
          <w:color w:val="222222"/>
        </w:rPr>
        <w:t>d. direktorice</w:t>
      </w:r>
    </w:p>
    <w:p w14:paraId="37CA4A2F" w14:textId="77777777" w:rsidR="00D22FAB" w:rsidRPr="00E12C13" w:rsidRDefault="00D22FAB" w:rsidP="00D22FAB">
      <w:pPr>
        <w:pStyle w:val="Naslov3"/>
        <w:spacing w:before="0"/>
        <w:textAlignment w:val="baseline"/>
        <w:rPr>
          <w:rFonts w:ascii="Arial" w:hAnsi="Arial" w:cs="Arial"/>
          <w:color w:val="111111"/>
          <w:sz w:val="25"/>
          <w:szCs w:val="25"/>
        </w:rPr>
      </w:pPr>
    </w:p>
    <w:p w14:paraId="668CC2F1" w14:textId="77777777" w:rsidR="00D22FAB" w:rsidRPr="00E12C13" w:rsidRDefault="00D22FAB" w:rsidP="00D22FAB">
      <w:pPr>
        <w:spacing w:after="0" w:line="240" w:lineRule="auto"/>
        <w:jc w:val="both"/>
        <w:rPr>
          <w:rFonts w:ascii="Arial" w:hAnsi="Arial" w:cs="Arial"/>
          <w:color w:val="222222"/>
        </w:rPr>
      </w:pPr>
    </w:p>
    <w:p w14:paraId="411F8E8A" w14:textId="77777777" w:rsidR="00D22FAB" w:rsidRPr="00E12C13" w:rsidRDefault="00D22FAB" w:rsidP="00D22FAB">
      <w:pPr>
        <w:spacing w:after="0" w:line="240" w:lineRule="auto"/>
        <w:jc w:val="both"/>
        <w:rPr>
          <w:rFonts w:ascii="Arial" w:hAnsi="Arial" w:cs="Arial"/>
          <w:color w:val="222222"/>
        </w:rPr>
      </w:pPr>
    </w:p>
    <w:p w14:paraId="72AC08B0" w14:textId="77777777" w:rsidR="00D22FAB" w:rsidRPr="00E12C13" w:rsidRDefault="00D22FAB" w:rsidP="00D22FAB">
      <w:pPr>
        <w:spacing w:after="0" w:line="240" w:lineRule="auto"/>
        <w:jc w:val="both"/>
        <w:rPr>
          <w:rFonts w:ascii="Arial" w:hAnsi="Arial" w:cs="Arial"/>
          <w:color w:val="222222"/>
        </w:rPr>
      </w:pPr>
    </w:p>
    <w:p w14:paraId="4CD64FDB" w14:textId="77777777" w:rsidR="00D22FAB" w:rsidRPr="00E12C13" w:rsidRDefault="00D22FAB" w:rsidP="00D22FAB">
      <w:pPr>
        <w:spacing w:after="0" w:line="240" w:lineRule="auto"/>
        <w:jc w:val="both"/>
        <w:rPr>
          <w:rFonts w:ascii="Arial" w:hAnsi="Arial" w:cs="Arial"/>
          <w:color w:val="222222"/>
        </w:rPr>
      </w:pPr>
    </w:p>
    <w:p w14:paraId="54C27194" w14:textId="77777777" w:rsidR="00D22FAB" w:rsidRPr="00E12C13" w:rsidRDefault="00D22FAB" w:rsidP="00D22FAB">
      <w:pPr>
        <w:spacing w:after="0" w:line="240" w:lineRule="auto"/>
        <w:ind w:left="1416" w:firstLine="708"/>
        <w:jc w:val="both"/>
        <w:rPr>
          <w:rFonts w:ascii="Arial" w:hAnsi="Arial" w:cs="Arial"/>
          <w:color w:val="222222"/>
        </w:rPr>
      </w:pPr>
      <w:r w:rsidRPr="00E12C13">
        <w:rPr>
          <w:rFonts w:ascii="Arial" w:hAnsi="Arial" w:cs="Arial"/>
          <w:color w:val="222222"/>
        </w:rPr>
        <w:t>Ministrstvo za infrastrukturo Republike Slovenije</w:t>
      </w:r>
    </w:p>
    <w:p w14:paraId="60FF657A" w14:textId="09909218" w:rsidR="00D22FAB" w:rsidRPr="00E12C13" w:rsidRDefault="00D22FAB" w:rsidP="00331AE7">
      <w:pPr>
        <w:ind w:left="2127"/>
        <w:jc w:val="both"/>
        <w:rPr>
          <w:rFonts w:ascii="Arial" w:hAnsi="Arial" w:cs="Arial"/>
          <w:sz w:val="24"/>
          <w:szCs w:val="24"/>
        </w:rPr>
      </w:pPr>
      <w:r w:rsidRPr="00E12C13">
        <w:rPr>
          <w:rFonts w:ascii="Arial" w:hAnsi="Arial" w:cs="Arial"/>
          <w:color w:val="222222"/>
        </w:rPr>
        <w:t>Jernej VRTOVEC, minister</w:t>
      </w:r>
      <w:r w:rsidRPr="00E12C13">
        <w:rPr>
          <w:rFonts w:ascii="Arial" w:hAnsi="Arial" w:cs="Arial"/>
          <w:sz w:val="24"/>
          <w:szCs w:val="24"/>
        </w:rPr>
        <w:t xml:space="preserve"> </w:t>
      </w:r>
    </w:p>
    <w:p w14:paraId="5503AA12" w14:textId="2D2E2D21" w:rsidR="00D22FAB" w:rsidRPr="00E12C13" w:rsidRDefault="00D22FAB" w:rsidP="00D22FAB">
      <w:pPr>
        <w:rPr>
          <w:rFonts w:ascii="Arial" w:hAnsi="Arial" w:cs="Arial"/>
          <w:sz w:val="24"/>
          <w:szCs w:val="24"/>
        </w:rPr>
      </w:pPr>
      <w:r w:rsidRPr="00E12C13">
        <w:rPr>
          <w:rFonts w:ascii="Arial" w:hAnsi="Arial" w:cs="Arial"/>
          <w:sz w:val="24"/>
          <w:szCs w:val="24"/>
        </w:rPr>
        <w:br w:type="page"/>
      </w:r>
    </w:p>
    <w:p w14:paraId="24EBA8EA" w14:textId="34FC4181" w:rsidR="00824290" w:rsidRPr="00E12C13" w:rsidRDefault="00F727EA" w:rsidP="009A38A4">
      <w:pPr>
        <w:pStyle w:val="Naslov1"/>
        <w:numPr>
          <w:ilvl w:val="0"/>
          <w:numId w:val="18"/>
        </w:numPr>
        <w:jc w:val="both"/>
        <w:rPr>
          <w:rFonts w:ascii="Arial" w:hAnsi="Arial" w:cs="Arial"/>
          <w:b/>
          <w:color w:val="auto"/>
          <w:sz w:val="24"/>
          <w:szCs w:val="24"/>
        </w:rPr>
      </w:pPr>
      <w:bookmarkStart w:id="0" w:name="_Toc38618115"/>
      <w:r w:rsidRPr="00E12C13">
        <w:rPr>
          <w:rFonts w:ascii="Arial" w:hAnsi="Arial" w:cs="Arial"/>
          <w:b/>
          <w:color w:val="auto"/>
          <w:sz w:val="24"/>
          <w:szCs w:val="24"/>
        </w:rPr>
        <w:lastRenderedPageBreak/>
        <w:t>Okvir</w:t>
      </w:r>
      <w:bookmarkEnd w:id="0"/>
    </w:p>
    <w:p w14:paraId="7FBBDC71" w14:textId="0E14726F" w:rsidR="00824290" w:rsidRPr="00E12C13" w:rsidRDefault="00824290" w:rsidP="00431989">
      <w:pPr>
        <w:jc w:val="both"/>
        <w:rPr>
          <w:rFonts w:ascii="Arial" w:hAnsi="Arial" w:cs="Arial"/>
          <w:i/>
        </w:rPr>
      </w:pPr>
    </w:p>
    <w:p w14:paraId="6504C72C" w14:textId="3263915D" w:rsidR="00F727EA" w:rsidRPr="00E12C13" w:rsidRDefault="000E7CAF" w:rsidP="009A38A4">
      <w:pPr>
        <w:pStyle w:val="Naslov2"/>
        <w:numPr>
          <w:ilvl w:val="1"/>
          <w:numId w:val="18"/>
        </w:numPr>
        <w:jc w:val="both"/>
        <w:rPr>
          <w:rFonts w:cs="Arial"/>
          <w:szCs w:val="24"/>
        </w:rPr>
      </w:pPr>
      <w:r w:rsidRPr="00E12C13">
        <w:rPr>
          <w:rFonts w:cs="Arial"/>
          <w:szCs w:val="24"/>
        </w:rPr>
        <w:t xml:space="preserve"> </w:t>
      </w:r>
      <w:bookmarkStart w:id="1" w:name="_Toc38618116"/>
      <w:r w:rsidR="00F727EA" w:rsidRPr="00E12C13">
        <w:rPr>
          <w:rFonts w:cs="Arial"/>
          <w:szCs w:val="24"/>
        </w:rPr>
        <w:t>O</w:t>
      </w:r>
      <w:r w:rsidR="00BA0C0A" w:rsidRPr="00E12C13">
        <w:rPr>
          <w:rFonts w:cs="Arial"/>
          <w:szCs w:val="24"/>
        </w:rPr>
        <w:t>pis JŽI</w:t>
      </w:r>
      <w:bookmarkEnd w:id="1"/>
    </w:p>
    <w:p w14:paraId="0359C106" w14:textId="77777777" w:rsidR="00C63EDB" w:rsidRPr="00E12C13" w:rsidRDefault="00C63EDB" w:rsidP="00431989">
      <w:pPr>
        <w:jc w:val="both"/>
        <w:rPr>
          <w:rFonts w:ascii="Arial" w:hAnsi="Arial" w:cs="Arial"/>
        </w:rPr>
      </w:pPr>
    </w:p>
    <w:p w14:paraId="5785BF6B" w14:textId="28E1AA43" w:rsidR="00431989" w:rsidRPr="00E12C13" w:rsidRDefault="00287006" w:rsidP="00431989">
      <w:pPr>
        <w:jc w:val="both"/>
        <w:rPr>
          <w:rFonts w:ascii="Arial" w:hAnsi="Arial" w:cs="Arial"/>
          <w:color w:val="222222"/>
        </w:rPr>
      </w:pPr>
      <w:r w:rsidRPr="00E12C13">
        <w:rPr>
          <w:rFonts w:ascii="Arial" w:hAnsi="Arial" w:cs="Arial"/>
          <w:color w:val="222222"/>
        </w:rPr>
        <w:t>Javna železniška infrastruktura</w:t>
      </w:r>
      <w:r w:rsidR="009F0C17" w:rsidRPr="00E12C13">
        <w:rPr>
          <w:rFonts w:ascii="Arial" w:hAnsi="Arial" w:cs="Arial"/>
          <w:color w:val="222222"/>
        </w:rPr>
        <w:t xml:space="preserve"> </w:t>
      </w:r>
      <w:r w:rsidR="00D912E5" w:rsidRPr="00E12C13">
        <w:rPr>
          <w:rFonts w:ascii="Arial" w:hAnsi="Arial" w:cs="Arial"/>
          <w:color w:val="222222"/>
        </w:rPr>
        <w:t xml:space="preserve">(v nadaljnjem besedilu: JŽI) </w:t>
      </w:r>
      <w:r w:rsidR="009F0C17" w:rsidRPr="00E12C13">
        <w:rPr>
          <w:rFonts w:ascii="Arial" w:hAnsi="Arial" w:cs="Arial"/>
          <w:color w:val="222222"/>
        </w:rPr>
        <w:t xml:space="preserve">so objekti in naprave, potrebni za nemoten </w:t>
      </w:r>
      <w:r w:rsidR="004744F6" w:rsidRPr="00E12C13">
        <w:rPr>
          <w:rFonts w:ascii="Arial" w:hAnsi="Arial" w:cs="Arial"/>
          <w:color w:val="222222"/>
        </w:rPr>
        <w:t xml:space="preserve">potek </w:t>
      </w:r>
      <w:r w:rsidR="009F0C17" w:rsidRPr="00E12C13">
        <w:rPr>
          <w:rFonts w:ascii="Arial" w:hAnsi="Arial" w:cs="Arial"/>
          <w:color w:val="222222"/>
        </w:rPr>
        <w:t>javnega železniškega prometa</w:t>
      </w:r>
      <w:r w:rsidR="00D912E5" w:rsidRPr="00E12C13">
        <w:rPr>
          <w:rFonts w:ascii="Arial" w:hAnsi="Arial" w:cs="Arial"/>
          <w:color w:val="222222"/>
        </w:rPr>
        <w:t>,</w:t>
      </w:r>
      <w:r w:rsidR="009F0C17" w:rsidRPr="00E12C13">
        <w:rPr>
          <w:rFonts w:ascii="Arial" w:hAnsi="Arial" w:cs="Arial"/>
          <w:color w:val="222222"/>
        </w:rPr>
        <w:t xml:space="preserve"> ter pripadajoča zemljišča, ki funkcionalno služijo njihovi namenski rabi. JŽI je grajeno javno dobro v lasti države in se uporablja na način in pod pogoji, določenimi v </w:t>
      </w:r>
      <w:r w:rsidR="007C7BE8" w:rsidRPr="00E12C13">
        <w:rPr>
          <w:rFonts w:ascii="Arial" w:hAnsi="Arial" w:cs="Arial"/>
          <w:color w:val="222222"/>
        </w:rPr>
        <w:t>Zakonu o železniškem prometu (</w:t>
      </w:r>
      <w:r w:rsidR="00A679A0" w:rsidRPr="00E12C13">
        <w:rPr>
          <w:rFonts w:ascii="Arial" w:hAnsi="Arial" w:cs="Arial"/>
          <w:color w:val="222222"/>
        </w:rPr>
        <w:t>U</w:t>
      </w:r>
      <w:r w:rsidR="00B13568" w:rsidRPr="00E12C13">
        <w:rPr>
          <w:rFonts w:ascii="Arial" w:hAnsi="Arial" w:cs="Arial"/>
          <w:color w:val="222222"/>
        </w:rPr>
        <w:t>r. l.</w:t>
      </w:r>
      <w:r w:rsidR="00A679A0" w:rsidRPr="00E12C13">
        <w:rPr>
          <w:rFonts w:ascii="Arial" w:hAnsi="Arial" w:cs="Arial"/>
          <w:color w:val="222222"/>
        </w:rPr>
        <w:t xml:space="preserve"> RS, št. 99/15-UPB8</w:t>
      </w:r>
      <w:r w:rsidR="00560441" w:rsidRPr="00E12C13">
        <w:rPr>
          <w:rFonts w:ascii="Arial" w:hAnsi="Arial" w:cs="Arial"/>
          <w:color w:val="222222"/>
        </w:rPr>
        <w:t xml:space="preserve"> in 30/18</w:t>
      </w:r>
      <w:r w:rsidR="00A679A0" w:rsidRPr="00E12C13">
        <w:rPr>
          <w:rFonts w:ascii="Arial" w:hAnsi="Arial" w:cs="Arial"/>
          <w:color w:val="222222"/>
        </w:rPr>
        <w:t>,</w:t>
      </w:r>
      <w:r w:rsidR="007C7BE8" w:rsidRPr="00E12C13">
        <w:rPr>
          <w:rFonts w:ascii="Arial" w:hAnsi="Arial" w:cs="Arial"/>
          <w:color w:val="222222"/>
        </w:rPr>
        <w:t xml:space="preserve"> v nadalj</w:t>
      </w:r>
      <w:r w:rsidR="004744F6" w:rsidRPr="00E12C13">
        <w:rPr>
          <w:rFonts w:ascii="Arial" w:hAnsi="Arial" w:cs="Arial"/>
          <w:color w:val="222222"/>
        </w:rPr>
        <w:t>njem</w:t>
      </w:r>
      <w:r w:rsidR="007C7BE8" w:rsidRPr="00E12C13">
        <w:rPr>
          <w:rFonts w:ascii="Arial" w:hAnsi="Arial" w:cs="Arial"/>
          <w:color w:val="222222"/>
        </w:rPr>
        <w:t xml:space="preserve"> </w:t>
      </w:r>
      <w:r w:rsidR="004744F6" w:rsidRPr="00E12C13">
        <w:rPr>
          <w:rFonts w:ascii="Arial" w:hAnsi="Arial" w:cs="Arial"/>
          <w:color w:val="222222"/>
        </w:rPr>
        <w:t xml:space="preserve">besedilu: </w:t>
      </w:r>
      <w:r w:rsidR="009F0C17" w:rsidRPr="00E12C13">
        <w:rPr>
          <w:rFonts w:ascii="Arial" w:hAnsi="Arial" w:cs="Arial"/>
          <w:color w:val="222222"/>
        </w:rPr>
        <w:t>ZZelP</w:t>
      </w:r>
      <w:r w:rsidR="00B8519D" w:rsidRPr="00E12C13">
        <w:rPr>
          <w:rFonts w:ascii="Arial" w:hAnsi="Arial" w:cs="Arial"/>
          <w:color w:val="222222"/>
        </w:rPr>
        <w:t>)</w:t>
      </w:r>
      <w:r w:rsidR="007C7BE8" w:rsidRPr="00E12C13">
        <w:rPr>
          <w:rFonts w:ascii="Arial" w:hAnsi="Arial" w:cs="Arial"/>
          <w:color w:val="222222"/>
        </w:rPr>
        <w:t>,</w:t>
      </w:r>
      <w:r w:rsidR="009F0C17" w:rsidRPr="00E12C13">
        <w:rPr>
          <w:rFonts w:ascii="Arial" w:hAnsi="Arial" w:cs="Arial"/>
          <w:color w:val="222222"/>
        </w:rPr>
        <w:t xml:space="preserve"> in na njegovi podlagi izdani</w:t>
      </w:r>
      <w:r w:rsidR="007C7BE8" w:rsidRPr="00E12C13">
        <w:rPr>
          <w:rFonts w:ascii="Arial" w:hAnsi="Arial" w:cs="Arial"/>
          <w:color w:val="222222"/>
        </w:rPr>
        <w:t>h</w:t>
      </w:r>
      <w:r w:rsidR="009F0C17" w:rsidRPr="00E12C13">
        <w:rPr>
          <w:rFonts w:ascii="Arial" w:hAnsi="Arial" w:cs="Arial"/>
          <w:color w:val="222222"/>
        </w:rPr>
        <w:t xml:space="preserve"> predpisi</w:t>
      </w:r>
      <w:r w:rsidR="007C7BE8" w:rsidRPr="00E12C13">
        <w:rPr>
          <w:rFonts w:ascii="Arial" w:hAnsi="Arial" w:cs="Arial"/>
          <w:color w:val="222222"/>
        </w:rPr>
        <w:t>h</w:t>
      </w:r>
      <w:r w:rsidR="009F0C17" w:rsidRPr="00E12C13">
        <w:rPr>
          <w:rFonts w:ascii="Arial" w:hAnsi="Arial" w:cs="Arial"/>
          <w:color w:val="222222"/>
        </w:rPr>
        <w:t>.</w:t>
      </w:r>
    </w:p>
    <w:p w14:paraId="410D4F14" w14:textId="77777777" w:rsidR="00752C80" w:rsidRPr="00E12C13" w:rsidRDefault="00752C80" w:rsidP="00F56DD3">
      <w:pPr>
        <w:rPr>
          <w:rFonts w:ascii="Arial" w:hAnsi="Arial" w:cs="Arial"/>
          <w:color w:val="222222"/>
        </w:rPr>
      </w:pPr>
      <w:r w:rsidRPr="00E12C13">
        <w:rPr>
          <w:rFonts w:ascii="Arial" w:hAnsi="Arial" w:cs="Arial"/>
          <w:color w:val="222222"/>
        </w:rPr>
        <w:t>Slika</w:t>
      </w:r>
      <w:r w:rsidR="0055250D" w:rsidRPr="00E12C13">
        <w:rPr>
          <w:rFonts w:ascii="Arial" w:hAnsi="Arial" w:cs="Arial"/>
          <w:color w:val="222222"/>
        </w:rPr>
        <w:t xml:space="preserve"> </w:t>
      </w:r>
      <w:r w:rsidR="00112945" w:rsidRPr="00E12C13">
        <w:rPr>
          <w:rFonts w:ascii="Arial" w:hAnsi="Arial" w:cs="Arial"/>
          <w:color w:val="222222"/>
        </w:rPr>
        <w:t>1: Omrežje</w:t>
      </w:r>
      <w:r w:rsidR="00D81A2B" w:rsidRPr="00E12C13">
        <w:rPr>
          <w:rFonts w:ascii="Arial" w:hAnsi="Arial" w:cs="Arial"/>
          <w:color w:val="222222"/>
        </w:rPr>
        <w:t xml:space="preserve"> </w:t>
      </w:r>
      <w:r w:rsidR="007A60AA" w:rsidRPr="00E12C13">
        <w:rPr>
          <w:rFonts w:ascii="Arial" w:hAnsi="Arial" w:cs="Arial"/>
          <w:color w:val="222222"/>
        </w:rPr>
        <w:t>JŽI</w:t>
      </w:r>
    </w:p>
    <w:p w14:paraId="369F78A0" w14:textId="77777777" w:rsidR="00BF0610" w:rsidRPr="00E12C13" w:rsidRDefault="00BF0610" w:rsidP="00431989">
      <w:pPr>
        <w:jc w:val="both"/>
        <w:rPr>
          <w:color w:val="7030A0"/>
        </w:rPr>
      </w:pPr>
      <w:r w:rsidRPr="00E12C13">
        <w:rPr>
          <w:noProof/>
          <w:color w:val="7030A0"/>
          <w:lang w:eastAsia="sl-SI"/>
        </w:rPr>
        <w:drawing>
          <wp:inline distT="0" distB="0" distL="0" distR="0" wp14:anchorId="0617F74B" wp14:editId="68AFEE66">
            <wp:extent cx="5759450" cy="4086803"/>
            <wp:effectExtent l="0" t="0" r="0" b="9525"/>
            <wp:docPr id="1" name="Slika 1" descr="Slovensko železniško omrež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dana.tesic\AppData\Local\Microsoft\Windows\Temporary Internet Files\Content.Outlook\2F38HPKU\SZ-Railway Network Map_A3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4086803"/>
                    </a:xfrm>
                    <a:prstGeom prst="rect">
                      <a:avLst/>
                    </a:prstGeom>
                    <a:noFill/>
                    <a:ln>
                      <a:noFill/>
                    </a:ln>
                  </pic:spPr>
                </pic:pic>
              </a:graphicData>
            </a:graphic>
          </wp:inline>
        </w:drawing>
      </w:r>
    </w:p>
    <w:p w14:paraId="3139849C" w14:textId="47B9733C" w:rsidR="00F534CD" w:rsidRPr="00E12C13" w:rsidRDefault="00F534CD" w:rsidP="00F534CD">
      <w:pPr>
        <w:jc w:val="both"/>
        <w:rPr>
          <w:rFonts w:ascii="Arial" w:hAnsi="Arial" w:cs="Arial"/>
          <w:sz w:val="18"/>
          <w:szCs w:val="18"/>
        </w:rPr>
      </w:pPr>
      <w:r w:rsidRPr="00E12C13">
        <w:rPr>
          <w:rFonts w:ascii="Arial" w:hAnsi="Arial" w:cs="Arial"/>
          <w:sz w:val="18"/>
          <w:szCs w:val="18"/>
        </w:rPr>
        <w:t xml:space="preserve">Vir: </w:t>
      </w:r>
      <w:r w:rsidRPr="00E12C13">
        <w:rPr>
          <w:rFonts w:ascii="Arial" w:hAnsi="Arial" w:cs="Arial"/>
          <w:bCs/>
          <w:sz w:val="18"/>
          <w:szCs w:val="18"/>
          <w:shd w:val="clear" w:color="auto" w:fill="FFFFFF"/>
        </w:rPr>
        <w:t>SŽ – Infrastruktura, d.</w:t>
      </w:r>
      <w:r w:rsidR="00810BB0" w:rsidRPr="00E12C13">
        <w:rPr>
          <w:rFonts w:ascii="Arial" w:hAnsi="Arial" w:cs="Arial"/>
          <w:bCs/>
          <w:sz w:val="18"/>
          <w:szCs w:val="18"/>
          <w:shd w:val="clear" w:color="auto" w:fill="FFFFFF"/>
        </w:rPr>
        <w:t xml:space="preserve"> o. o., Ljubljana, december 201</w:t>
      </w:r>
      <w:r w:rsidR="007A61DD" w:rsidRPr="00E12C13">
        <w:rPr>
          <w:rFonts w:ascii="Arial" w:hAnsi="Arial" w:cs="Arial"/>
          <w:bCs/>
          <w:sz w:val="18"/>
          <w:szCs w:val="18"/>
          <w:shd w:val="clear" w:color="auto" w:fill="FFFFFF"/>
        </w:rPr>
        <w:t>9</w:t>
      </w:r>
      <w:r w:rsidRPr="00E12C13">
        <w:rPr>
          <w:rFonts w:ascii="Arial" w:hAnsi="Arial" w:cs="Arial"/>
          <w:bCs/>
          <w:sz w:val="18"/>
          <w:szCs w:val="18"/>
          <w:shd w:val="clear" w:color="auto" w:fill="FFFFFF"/>
        </w:rPr>
        <w:t xml:space="preserve"> </w:t>
      </w:r>
    </w:p>
    <w:p w14:paraId="1EE35B1C" w14:textId="77777777" w:rsidR="00BF0610" w:rsidRPr="00E12C13" w:rsidRDefault="00BF0610" w:rsidP="00431989">
      <w:pPr>
        <w:jc w:val="both"/>
        <w:rPr>
          <w:color w:val="7030A0"/>
        </w:rPr>
      </w:pPr>
    </w:p>
    <w:p w14:paraId="132AF181" w14:textId="59F9FE6F" w:rsidR="00C548E9" w:rsidRPr="00E12C13" w:rsidRDefault="00C548E9" w:rsidP="00431989">
      <w:pPr>
        <w:jc w:val="both"/>
        <w:rPr>
          <w:rFonts w:ascii="Arial" w:hAnsi="Arial" w:cs="Arial"/>
          <w:color w:val="222222"/>
        </w:rPr>
      </w:pPr>
      <w:r w:rsidRPr="00E12C13">
        <w:rPr>
          <w:rFonts w:ascii="Arial" w:hAnsi="Arial" w:cs="Arial"/>
          <w:color w:val="222222"/>
        </w:rPr>
        <w:t>V Republiki Sloveniji je na podlagi ZZelP</w:t>
      </w:r>
      <w:r w:rsidR="007C7BE8" w:rsidRPr="00E12C13">
        <w:rPr>
          <w:rFonts w:ascii="Arial" w:hAnsi="Arial" w:cs="Arial"/>
          <w:color w:val="222222"/>
        </w:rPr>
        <w:t xml:space="preserve"> </w:t>
      </w:r>
      <w:r w:rsidRPr="00E12C13">
        <w:rPr>
          <w:rFonts w:ascii="Arial" w:hAnsi="Arial" w:cs="Arial"/>
          <w:color w:val="222222"/>
        </w:rPr>
        <w:t>in Zakona o družbi Slovenske železnice</w:t>
      </w:r>
      <w:r w:rsidR="0000343B" w:rsidRPr="00E12C13">
        <w:rPr>
          <w:rFonts w:ascii="Arial" w:hAnsi="Arial" w:cs="Arial"/>
          <w:color w:val="222222"/>
        </w:rPr>
        <w:t xml:space="preserve"> </w:t>
      </w:r>
      <w:r w:rsidRPr="00E12C13">
        <w:rPr>
          <w:rFonts w:ascii="Arial" w:hAnsi="Arial" w:cs="Arial"/>
          <w:color w:val="222222"/>
        </w:rPr>
        <w:t>(</w:t>
      </w:r>
      <w:r w:rsidR="006652FA" w:rsidRPr="00E12C13">
        <w:rPr>
          <w:rFonts w:ascii="Arial" w:hAnsi="Arial" w:cs="Arial"/>
          <w:color w:val="222222"/>
        </w:rPr>
        <w:t>U</w:t>
      </w:r>
      <w:r w:rsidR="00B13568" w:rsidRPr="00E12C13">
        <w:rPr>
          <w:rFonts w:ascii="Arial" w:hAnsi="Arial" w:cs="Arial"/>
          <w:color w:val="222222"/>
        </w:rPr>
        <w:t xml:space="preserve">r. l. </w:t>
      </w:r>
      <w:r w:rsidRPr="00E12C13">
        <w:rPr>
          <w:rFonts w:ascii="Arial" w:hAnsi="Arial" w:cs="Arial"/>
          <w:color w:val="222222"/>
        </w:rPr>
        <w:t>RS</w:t>
      </w:r>
      <w:r w:rsidR="006652FA" w:rsidRPr="00E12C13">
        <w:rPr>
          <w:rFonts w:ascii="Arial" w:hAnsi="Arial" w:cs="Arial"/>
          <w:color w:val="222222"/>
        </w:rPr>
        <w:t>,</w:t>
      </w:r>
      <w:r w:rsidRPr="00E12C13">
        <w:rPr>
          <w:rFonts w:ascii="Arial" w:hAnsi="Arial" w:cs="Arial"/>
          <w:color w:val="222222"/>
        </w:rPr>
        <w:t xml:space="preserve"> št. 106/10, 43/11</w:t>
      </w:r>
      <w:r w:rsidR="00A679A0" w:rsidRPr="00E12C13">
        <w:rPr>
          <w:rFonts w:ascii="Arial" w:hAnsi="Arial" w:cs="Arial"/>
          <w:color w:val="222222"/>
        </w:rPr>
        <w:t>,</w:t>
      </w:r>
      <w:r w:rsidR="006652FA" w:rsidRPr="00E12C13">
        <w:rPr>
          <w:rFonts w:ascii="Arial" w:hAnsi="Arial" w:cs="Arial"/>
          <w:color w:val="222222"/>
        </w:rPr>
        <w:t xml:space="preserve"> </w:t>
      </w:r>
      <w:r w:rsidRPr="00E12C13">
        <w:rPr>
          <w:rFonts w:ascii="Arial" w:hAnsi="Arial" w:cs="Arial"/>
          <w:color w:val="222222"/>
        </w:rPr>
        <w:t>40/12</w:t>
      </w:r>
      <w:r w:rsidR="00A679A0" w:rsidRPr="00E12C13">
        <w:rPr>
          <w:rFonts w:ascii="Arial" w:hAnsi="Arial" w:cs="Arial"/>
          <w:color w:val="222222"/>
        </w:rPr>
        <w:t>, 25/14 in 30/16</w:t>
      </w:r>
      <w:r w:rsidR="0053098F" w:rsidRPr="00E12C13">
        <w:rPr>
          <w:rFonts w:ascii="Arial" w:hAnsi="Arial" w:cs="Arial"/>
          <w:color w:val="222222"/>
        </w:rPr>
        <w:t xml:space="preserve"> in 30/18</w:t>
      </w:r>
      <w:r w:rsidRPr="00E12C13">
        <w:rPr>
          <w:rFonts w:ascii="Arial" w:hAnsi="Arial" w:cs="Arial"/>
          <w:color w:val="222222"/>
        </w:rPr>
        <w:t xml:space="preserve">), upravljavec JŽI družba </w:t>
      </w:r>
      <w:r w:rsidR="00682F4C" w:rsidRPr="00E12C13">
        <w:rPr>
          <w:rFonts w:ascii="Arial" w:hAnsi="Arial" w:cs="Arial"/>
          <w:color w:val="222222"/>
        </w:rPr>
        <w:t>S</w:t>
      </w:r>
      <w:r w:rsidR="005C532A" w:rsidRPr="00E12C13">
        <w:rPr>
          <w:rFonts w:ascii="Arial" w:hAnsi="Arial" w:cs="Arial"/>
          <w:color w:val="222222"/>
        </w:rPr>
        <w:t>Ž</w:t>
      </w:r>
      <w:r w:rsidR="00682F4C" w:rsidRPr="00E12C13">
        <w:rPr>
          <w:rFonts w:ascii="Arial" w:hAnsi="Arial" w:cs="Arial"/>
          <w:color w:val="222222"/>
        </w:rPr>
        <w:t xml:space="preserve"> – Infrastruktura, d.</w:t>
      </w:r>
      <w:r w:rsidR="0000343B" w:rsidRPr="00E12C13">
        <w:rPr>
          <w:rFonts w:ascii="Arial" w:hAnsi="Arial" w:cs="Arial"/>
          <w:color w:val="222222"/>
        </w:rPr>
        <w:t xml:space="preserve"> </w:t>
      </w:r>
      <w:r w:rsidR="00682F4C" w:rsidRPr="00E12C13">
        <w:rPr>
          <w:rFonts w:ascii="Arial" w:hAnsi="Arial" w:cs="Arial"/>
          <w:color w:val="222222"/>
        </w:rPr>
        <w:t>o.</w:t>
      </w:r>
      <w:r w:rsidR="0000343B" w:rsidRPr="00E12C13">
        <w:rPr>
          <w:rFonts w:ascii="Arial" w:hAnsi="Arial" w:cs="Arial"/>
          <w:color w:val="222222"/>
        </w:rPr>
        <w:t xml:space="preserve"> </w:t>
      </w:r>
      <w:r w:rsidR="00682F4C" w:rsidRPr="00E12C13">
        <w:rPr>
          <w:rFonts w:ascii="Arial" w:hAnsi="Arial" w:cs="Arial"/>
          <w:color w:val="222222"/>
        </w:rPr>
        <w:t>o.</w:t>
      </w:r>
      <w:r w:rsidRPr="00E12C13">
        <w:rPr>
          <w:rFonts w:ascii="Arial" w:hAnsi="Arial" w:cs="Arial"/>
          <w:color w:val="222222"/>
        </w:rPr>
        <w:t xml:space="preserve"> </w:t>
      </w:r>
    </w:p>
    <w:p w14:paraId="717F9B68" w14:textId="7FEF9389" w:rsidR="009F0C17" w:rsidRPr="00E12C13" w:rsidRDefault="00DB68B9" w:rsidP="00431989">
      <w:pPr>
        <w:jc w:val="both"/>
        <w:rPr>
          <w:rFonts w:ascii="Arial" w:hAnsi="Arial" w:cs="Arial"/>
          <w:color w:val="222222"/>
        </w:rPr>
      </w:pPr>
      <w:r w:rsidRPr="00E12C13">
        <w:rPr>
          <w:rFonts w:ascii="Arial" w:hAnsi="Arial" w:cs="Arial"/>
          <w:color w:val="222222"/>
        </w:rPr>
        <w:t xml:space="preserve">Železniško omrežje </w:t>
      </w:r>
      <w:r w:rsidR="00042DE7" w:rsidRPr="00E12C13">
        <w:rPr>
          <w:rFonts w:ascii="Arial" w:hAnsi="Arial" w:cs="Arial"/>
          <w:color w:val="222222"/>
        </w:rPr>
        <w:t xml:space="preserve">prog JŽI v </w:t>
      </w:r>
      <w:r w:rsidRPr="00E12C13">
        <w:rPr>
          <w:rFonts w:ascii="Arial" w:hAnsi="Arial" w:cs="Arial"/>
          <w:color w:val="222222"/>
        </w:rPr>
        <w:t>Republiki Sloveniji obsega 1207</w:t>
      </w:r>
      <w:r w:rsidR="009F0C17" w:rsidRPr="00E12C13">
        <w:rPr>
          <w:rFonts w:ascii="Arial" w:hAnsi="Arial" w:cs="Arial"/>
          <w:color w:val="222222"/>
        </w:rPr>
        <w:t>,7</w:t>
      </w:r>
      <w:r w:rsidRPr="00E12C13">
        <w:rPr>
          <w:rFonts w:ascii="Arial" w:hAnsi="Arial" w:cs="Arial"/>
          <w:color w:val="222222"/>
        </w:rPr>
        <w:t xml:space="preserve"> km prog, od katerih je 333,5 km dvotirnih in 874,</w:t>
      </w:r>
      <w:r w:rsidR="007A61DD" w:rsidRPr="00E12C13">
        <w:rPr>
          <w:rFonts w:ascii="Arial" w:hAnsi="Arial" w:cs="Arial"/>
          <w:color w:val="222222"/>
        </w:rPr>
        <w:t xml:space="preserve">2 </w:t>
      </w:r>
      <w:r w:rsidRPr="00E12C13">
        <w:rPr>
          <w:rFonts w:ascii="Arial" w:hAnsi="Arial" w:cs="Arial"/>
          <w:color w:val="222222"/>
        </w:rPr>
        <w:t>km enotirnih.</w:t>
      </w:r>
    </w:p>
    <w:p w14:paraId="4779D1CD" w14:textId="456B2792" w:rsidR="00682F4C" w:rsidRPr="00E12C13" w:rsidRDefault="009F0C17" w:rsidP="00431989">
      <w:pPr>
        <w:jc w:val="both"/>
        <w:rPr>
          <w:rFonts w:ascii="Arial" w:hAnsi="Arial" w:cs="Arial"/>
          <w:color w:val="222222"/>
        </w:rPr>
      </w:pPr>
      <w:r w:rsidRPr="00E12C13">
        <w:rPr>
          <w:rFonts w:ascii="Arial" w:hAnsi="Arial" w:cs="Arial"/>
          <w:color w:val="222222"/>
        </w:rPr>
        <w:t>Glede na obseg prometa, gospodarski in povezovaln</w:t>
      </w:r>
      <w:r w:rsidR="00201852" w:rsidRPr="00E12C13">
        <w:rPr>
          <w:rFonts w:ascii="Arial" w:hAnsi="Arial" w:cs="Arial"/>
          <w:color w:val="222222"/>
        </w:rPr>
        <w:t>i</w:t>
      </w:r>
      <w:r w:rsidRPr="00E12C13">
        <w:rPr>
          <w:rFonts w:ascii="Arial" w:hAnsi="Arial" w:cs="Arial"/>
          <w:color w:val="222222"/>
        </w:rPr>
        <w:t xml:space="preserve"> </w:t>
      </w:r>
      <w:r w:rsidR="00201852" w:rsidRPr="00E12C13">
        <w:rPr>
          <w:rFonts w:ascii="Arial" w:hAnsi="Arial" w:cs="Arial"/>
          <w:color w:val="222222"/>
        </w:rPr>
        <w:t xml:space="preserve">pomen </w:t>
      </w:r>
      <w:r w:rsidRPr="00E12C13">
        <w:rPr>
          <w:rFonts w:ascii="Arial" w:hAnsi="Arial" w:cs="Arial"/>
          <w:color w:val="222222"/>
        </w:rPr>
        <w:t>železniškega prometa v prostoru se proge delijo na glavne in regionalne. Glavnih prog je 607,0 km, regionalnih pa 600,7 km.</w:t>
      </w:r>
    </w:p>
    <w:p w14:paraId="195D4B31" w14:textId="41DDAEF1" w:rsidR="002F650F" w:rsidRPr="00E12C13" w:rsidRDefault="009F0006" w:rsidP="00431989">
      <w:pPr>
        <w:jc w:val="both"/>
        <w:rPr>
          <w:rFonts w:ascii="Arial" w:hAnsi="Arial" w:cs="Arial"/>
          <w:color w:val="222222"/>
        </w:rPr>
      </w:pPr>
      <w:r w:rsidRPr="00E12C13">
        <w:rPr>
          <w:rFonts w:ascii="Arial" w:hAnsi="Arial" w:cs="Arial"/>
          <w:color w:val="222222"/>
        </w:rPr>
        <w:t>Prog jedrnega omrežja je 510,1 km in prog celovitega omrežja pa 106,9 km.</w:t>
      </w:r>
    </w:p>
    <w:p w14:paraId="708D3388" w14:textId="3C89212C" w:rsidR="00290A14" w:rsidRPr="00E12C13" w:rsidRDefault="00290A14">
      <w:pPr>
        <w:rPr>
          <w:rFonts w:ascii="Arial" w:hAnsi="Arial" w:cs="Arial"/>
          <w:color w:val="222222"/>
        </w:rPr>
      </w:pPr>
      <w:r w:rsidRPr="00E12C13">
        <w:rPr>
          <w:rFonts w:ascii="Arial" w:hAnsi="Arial" w:cs="Arial"/>
          <w:color w:val="222222"/>
        </w:rPr>
        <w:br w:type="page"/>
      </w:r>
    </w:p>
    <w:p w14:paraId="241DCA82" w14:textId="00933D25" w:rsidR="00682F4C" w:rsidRPr="00E12C13" w:rsidRDefault="00752C80" w:rsidP="00F56DD3">
      <w:pPr>
        <w:rPr>
          <w:rFonts w:ascii="Arial" w:hAnsi="Arial" w:cs="Arial"/>
          <w:color w:val="222222"/>
        </w:rPr>
      </w:pPr>
      <w:r w:rsidRPr="00E12C13">
        <w:rPr>
          <w:rFonts w:ascii="Arial" w:hAnsi="Arial" w:cs="Arial"/>
          <w:color w:val="222222"/>
        </w:rPr>
        <w:lastRenderedPageBreak/>
        <w:t>Slika</w:t>
      </w:r>
      <w:r w:rsidR="00D81A2B" w:rsidRPr="00E12C13">
        <w:rPr>
          <w:rFonts w:ascii="Arial" w:hAnsi="Arial" w:cs="Arial"/>
          <w:color w:val="222222"/>
        </w:rPr>
        <w:t xml:space="preserve"> 2</w:t>
      </w:r>
      <w:r w:rsidRPr="00E12C13">
        <w:rPr>
          <w:rFonts w:ascii="Arial" w:hAnsi="Arial" w:cs="Arial"/>
          <w:color w:val="222222"/>
        </w:rPr>
        <w:t>: Potek</w:t>
      </w:r>
      <w:r w:rsidR="00D81A2B" w:rsidRPr="00E12C13">
        <w:rPr>
          <w:rFonts w:ascii="Arial" w:hAnsi="Arial" w:cs="Arial"/>
          <w:color w:val="222222"/>
        </w:rPr>
        <w:t xml:space="preserve"> glavnih in regionalnih prog</w:t>
      </w:r>
      <w:r w:rsidR="00042DE7" w:rsidRPr="00E12C13">
        <w:rPr>
          <w:rFonts w:ascii="Arial" w:hAnsi="Arial" w:cs="Arial"/>
          <w:color w:val="222222"/>
        </w:rPr>
        <w:t xml:space="preserve"> JŽI</w:t>
      </w:r>
    </w:p>
    <w:p w14:paraId="2B9D69F1" w14:textId="7BE54BB4" w:rsidR="007A61DD" w:rsidRPr="00E12C13" w:rsidRDefault="007A61DD" w:rsidP="00431989">
      <w:pPr>
        <w:jc w:val="both"/>
        <w:rPr>
          <w:rFonts w:ascii="Arial" w:hAnsi="Arial" w:cs="Arial"/>
        </w:rPr>
      </w:pPr>
      <w:r w:rsidRPr="00E12C13">
        <w:rPr>
          <w:noProof/>
          <w:lang w:eastAsia="sl-SI"/>
        </w:rPr>
        <w:drawing>
          <wp:inline distT="0" distB="0" distL="0" distR="0" wp14:anchorId="26962184" wp14:editId="7B56B8CC">
            <wp:extent cx="5816600" cy="4438650"/>
            <wp:effectExtent l="0" t="0" r="0" b="0"/>
            <wp:docPr id="10996" name="Picture 10996" descr="Glavne in regionalne železniške proge"/>
            <wp:cNvGraphicFramePr/>
            <a:graphic xmlns:a="http://schemas.openxmlformats.org/drawingml/2006/main">
              <a:graphicData uri="http://schemas.openxmlformats.org/drawingml/2006/picture">
                <pic:pic xmlns:pic="http://schemas.openxmlformats.org/drawingml/2006/picture">
                  <pic:nvPicPr>
                    <pic:cNvPr id="10996" name="Picture 10996"/>
                    <pic:cNvPicPr/>
                  </pic:nvPicPr>
                  <pic:blipFill>
                    <a:blip r:embed="rId10"/>
                    <a:stretch>
                      <a:fillRect/>
                    </a:stretch>
                  </pic:blipFill>
                  <pic:spPr>
                    <a:xfrm>
                      <a:off x="0" y="0"/>
                      <a:ext cx="5816600" cy="4438650"/>
                    </a:xfrm>
                    <a:prstGeom prst="rect">
                      <a:avLst/>
                    </a:prstGeom>
                  </pic:spPr>
                </pic:pic>
              </a:graphicData>
            </a:graphic>
          </wp:inline>
        </w:drawing>
      </w:r>
    </w:p>
    <w:p w14:paraId="4D06D17E" w14:textId="3C6EB427" w:rsidR="00CF3CFE" w:rsidRPr="00E12C13" w:rsidRDefault="005F00A8" w:rsidP="00431989">
      <w:pPr>
        <w:jc w:val="both"/>
        <w:rPr>
          <w:rFonts w:ascii="Arial" w:hAnsi="Arial" w:cs="Arial"/>
          <w:color w:val="7030A0"/>
        </w:rPr>
      </w:pPr>
      <w:r w:rsidRPr="00E12C13">
        <w:rPr>
          <w:rFonts w:ascii="Arial" w:hAnsi="Arial" w:cs="Arial"/>
          <w:sz w:val="18"/>
          <w:szCs w:val="18"/>
        </w:rPr>
        <w:t xml:space="preserve">Vir: </w:t>
      </w:r>
      <w:r w:rsidR="00810BB0" w:rsidRPr="00E12C13">
        <w:rPr>
          <w:rFonts w:ascii="Arial" w:hAnsi="Arial" w:cs="Arial"/>
          <w:bCs/>
          <w:sz w:val="18"/>
          <w:szCs w:val="18"/>
          <w:shd w:val="clear" w:color="auto" w:fill="FFFFFF"/>
        </w:rPr>
        <w:t>Program omrežja 20</w:t>
      </w:r>
      <w:r w:rsidR="009339DD" w:rsidRPr="00E12C13">
        <w:rPr>
          <w:rFonts w:ascii="Arial" w:hAnsi="Arial" w:cs="Arial"/>
          <w:bCs/>
          <w:sz w:val="18"/>
          <w:szCs w:val="18"/>
          <w:shd w:val="clear" w:color="auto" w:fill="FFFFFF"/>
        </w:rPr>
        <w:t>20</w:t>
      </w:r>
      <w:r w:rsidR="00B8519D" w:rsidRPr="00E12C13">
        <w:rPr>
          <w:rFonts w:ascii="Arial" w:hAnsi="Arial" w:cs="Arial"/>
          <w:bCs/>
          <w:sz w:val="18"/>
          <w:szCs w:val="18"/>
          <w:shd w:val="clear" w:color="auto" w:fill="FFFFFF"/>
        </w:rPr>
        <w:t xml:space="preserve">, SŽ </w:t>
      </w:r>
      <w:r w:rsidR="005C532A" w:rsidRPr="00E12C13">
        <w:rPr>
          <w:rFonts w:ascii="Arial" w:hAnsi="Arial" w:cs="Arial"/>
          <w:bCs/>
          <w:sz w:val="18"/>
          <w:szCs w:val="18"/>
          <w:shd w:val="clear" w:color="auto" w:fill="FFFFFF"/>
        </w:rPr>
        <w:t xml:space="preserve">– </w:t>
      </w:r>
      <w:r w:rsidR="00B8519D" w:rsidRPr="00E12C13">
        <w:rPr>
          <w:rFonts w:ascii="Arial" w:hAnsi="Arial" w:cs="Arial"/>
          <w:bCs/>
          <w:sz w:val="18"/>
          <w:szCs w:val="18"/>
          <w:shd w:val="clear" w:color="auto" w:fill="FFFFFF"/>
        </w:rPr>
        <w:t>Infrastruktura, d.</w:t>
      </w:r>
      <w:r w:rsidR="0012106F" w:rsidRPr="00E12C13">
        <w:rPr>
          <w:rFonts w:ascii="Arial" w:hAnsi="Arial" w:cs="Arial"/>
          <w:bCs/>
          <w:sz w:val="18"/>
          <w:szCs w:val="18"/>
          <w:shd w:val="clear" w:color="auto" w:fill="FFFFFF"/>
        </w:rPr>
        <w:t xml:space="preserve"> </w:t>
      </w:r>
      <w:r w:rsidR="00B8519D" w:rsidRPr="00E12C13">
        <w:rPr>
          <w:rFonts w:ascii="Arial" w:hAnsi="Arial" w:cs="Arial"/>
          <w:bCs/>
          <w:sz w:val="18"/>
          <w:szCs w:val="18"/>
          <w:shd w:val="clear" w:color="auto" w:fill="FFFFFF"/>
        </w:rPr>
        <w:t>o.</w:t>
      </w:r>
      <w:r w:rsidR="0012106F" w:rsidRPr="00E12C13">
        <w:rPr>
          <w:rFonts w:ascii="Arial" w:hAnsi="Arial" w:cs="Arial"/>
          <w:bCs/>
          <w:sz w:val="18"/>
          <w:szCs w:val="18"/>
          <w:shd w:val="clear" w:color="auto" w:fill="FFFFFF"/>
        </w:rPr>
        <w:t xml:space="preserve"> </w:t>
      </w:r>
      <w:r w:rsidR="00810BB0" w:rsidRPr="00E12C13">
        <w:rPr>
          <w:rFonts w:ascii="Arial" w:hAnsi="Arial" w:cs="Arial"/>
          <w:bCs/>
          <w:sz w:val="18"/>
          <w:szCs w:val="18"/>
          <w:shd w:val="clear" w:color="auto" w:fill="FFFFFF"/>
        </w:rPr>
        <w:t xml:space="preserve">o., Ljubljana, </w:t>
      </w:r>
      <w:r w:rsidR="007A61DD" w:rsidRPr="00E12C13">
        <w:rPr>
          <w:rFonts w:ascii="Arial" w:hAnsi="Arial" w:cs="Arial"/>
          <w:bCs/>
          <w:sz w:val="18"/>
          <w:szCs w:val="18"/>
          <w:shd w:val="clear" w:color="auto" w:fill="FFFFFF"/>
        </w:rPr>
        <w:t>december</w:t>
      </w:r>
      <w:r w:rsidR="009339DD" w:rsidRPr="00E12C13">
        <w:rPr>
          <w:rFonts w:ascii="Arial" w:hAnsi="Arial" w:cs="Arial"/>
          <w:bCs/>
          <w:sz w:val="18"/>
          <w:szCs w:val="18"/>
          <w:shd w:val="clear" w:color="auto" w:fill="FFFFFF"/>
        </w:rPr>
        <w:t xml:space="preserve"> </w:t>
      </w:r>
      <w:r w:rsidR="00810BB0" w:rsidRPr="00E12C13">
        <w:rPr>
          <w:rFonts w:ascii="Arial" w:hAnsi="Arial" w:cs="Arial"/>
          <w:bCs/>
          <w:sz w:val="18"/>
          <w:szCs w:val="18"/>
          <w:shd w:val="clear" w:color="auto" w:fill="FFFFFF"/>
        </w:rPr>
        <w:t>201</w:t>
      </w:r>
      <w:r w:rsidR="009339DD" w:rsidRPr="00E12C13">
        <w:rPr>
          <w:rFonts w:ascii="Arial" w:hAnsi="Arial" w:cs="Arial"/>
          <w:bCs/>
          <w:sz w:val="18"/>
          <w:szCs w:val="18"/>
          <w:shd w:val="clear" w:color="auto" w:fill="FFFFFF"/>
        </w:rPr>
        <w:t>9</w:t>
      </w:r>
      <w:r w:rsidR="00B8519D" w:rsidRPr="00E12C13">
        <w:rPr>
          <w:rFonts w:ascii="Arial" w:hAnsi="Arial" w:cs="Arial"/>
          <w:bCs/>
          <w:sz w:val="18"/>
          <w:szCs w:val="18"/>
          <w:shd w:val="clear" w:color="auto" w:fill="FFFFFF"/>
        </w:rPr>
        <w:t xml:space="preserve"> </w:t>
      </w:r>
    </w:p>
    <w:p w14:paraId="199FAA1D" w14:textId="77777777" w:rsidR="00CF3CFE" w:rsidRPr="00E12C13" w:rsidRDefault="00CF3CFE" w:rsidP="00431989">
      <w:pPr>
        <w:jc w:val="both"/>
        <w:rPr>
          <w:rFonts w:ascii="Arial" w:hAnsi="Arial" w:cs="Arial"/>
          <w:color w:val="7030A0"/>
        </w:rPr>
      </w:pPr>
    </w:p>
    <w:p w14:paraId="7B3C19BD" w14:textId="31714FEC" w:rsidR="0000694C" w:rsidRPr="00E12C13" w:rsidRDefault="006C03A6" w:rsidP="009A38A4">
      <w:pPr>
        <w:pStyle w:val="Naslov2"/>
        <w:numPr>
          <w:ilvl w:val="1"/>
          <w:numId w:val="18"/>
        </w:numPr>
        <w:jc w:val="both"/>
        <w:rPr>
          <w:rFonts w:cs="Arial"/>
          <w:szCs w:val="24"/>
        </w:rPr>
      </w:pPr>
      <w:r w:rsidRPr="00E12C13">
        <w:rPr>
          <w:rFonts w:cs="Arial"/>
          <w:szCs w:val="24"/>
        </w:rPr>
        <w:t xml:space="preserve"> </w:t>
      </w:r>
      <w:bookmarkStart w:id="2" w:name="_Toc38618117"/>
      <w:r w:rsidR="00824290" w:rsidRPr="00E12C13">
        <w:rPr>
          <w:rFonts w:cs="Arial"/>
          <w:szCs w:val="24"/>
        </w:rPr>
        <w:t>Pravni okvir</w:t>
      </w:r>
      <w:bookmarkEnd w:id="2"/>
    </w:p>
    <w:p w14:paraId="4BB45282" w14:textId="77777777" w:rsidR="00824290" w:rsidRPr="00E12C13" w:rsidRDefault="00824290" w:rsidP="00431989">
      <w:pPr>
        <w:jc w:val="both"/>
        <w:rPr>
          <w:rFonts w:ascii="Arial" w:hAnsi="Arial" w:cs="Arial"/>
        </w:rPr>
      </w:pPr>
    </w:p>
    <w:p w14:paraId="5FCE1FF7" w14:textId="618C63CB" w:rsidR="00765CB6" w:rsidRPr="00E12C13" w:rsidRDefault="00AE189F" w:rsidP="00431989">
      <w:pPr>
        <w:jc w:val="both"/>
        <w:rPr>
          <w:rFonts w:ascii="Arial" w:hAnsi="Arial" w:cs="Arial"/>
          <w:color w:val="222222"/>
        </w:rPr>
      </w:pPr>
      <w:r w:rsidRPr="00E12C13">
        <w:rPr>
          <w:rFonts w:ascii="Arial" w:hAnsi="Arial" w:cs="Arial"/>
          <w:color w:val="222222"/>
        </w:rPr>
        <w:t xml:space="preserve">Po vstopu </w:t>
      </w:r>
      <w:r w:rsidR="00042DE7" w:rsidRPr="00E12C13">
        <w:rPr>
          <w:rFonts w:ascii="Arial" w:hAnsi="Arial" w:cs="Arial"/>
          <w:color w:val="222222"/>
        </w:rPr>
        <w:t>RS</w:t>
      </w:r>
      <w:r w:rsidRPr="00E12C13">
        <w:rPr>
          <w:rFonts w:ascii="Arial" w:hAnsi="Arial" w:cs="Arial"/>
          <w:color w:val="222222"/>
        </w:rPr>
        <w:t xml:space="preserve"> v </w:t>
      </w:r>
      <w:r w:rsidR="00042DE7" w:rsidRPr="00E12C13">
        <w:rPr>
          <w:rFonts w:ascii="Arial" w:hAnsi="Arial" w:cs="Arial"/>
          <w:color w:val="222222"/>
        </w:rPr>
        <w:t>EU</w:t>
      </w:r>
      <w:r w:rsidR="00623ED2" w:rsidRPr="00E12C13">
        <w:rPr>
          <w:rFonts w:ascii="Arial" w:hAnsi="Arial" w:cs="Arial"/>
          <w:color w:val="222222"/>
        </w:rPr>
        <w:t>, je bilo potrebno za prenos pravnih aktov EU v zakonodajo</w:t>
      </w:r>
      <w:r w:rsidRPr="00E12C13">
        <w:rPr>
          <w:rFonts w:ascii="Arial" w:hAnsi="Arial" w:cs="Arial"/>
          <w:color w:val="222222"/>
        </w:rPr>
        <w:t xml:space="preserve"> sprejeti oz</w:t>
      </w:r>
      <w:r w:rsidR="0074591D" w:rsidRPr="00E12C13">
        <w:rPr>
          <w:rFonts w:ascii="Arial" w:hAnsi="Arial" w:cs="Arial"/>
          <w:color w:val="222222"/>
        </w:rPr>
        <w:t>iroma</w:t>
      </w:r>
      <w:r w:rsidRPr="00E12C13">
        <w:rPr>
          <w:rFonts w:ascii="Arial" w:hAnsi="Arial" w:cs="Arial"/>
          <w:color w:val="222222"/>
        </w:rPr>
        <w:t xml:space="preserve"> spremenit</w:t>
      </w:r>
      <w:r w:rsidR="00201852" w:rsidRPr="00E12C13">
        <w:rPr>
          <w:rFonts w:ascii="Arial" w:hAnsi="Arial" w:cs="Arial"/>
          <w:color w:val="222222"/>
        </w:rPr>
        <w:t>i</w:t>
      </w:r>
      <w:r w:rsidRPr="00E12C13">
        <w:rPr>
          <w:rFonts w:ascii="Arial" w:hAnsi="Arial" w:cs="Arial"/>
          <w:color w:val="222222"/>
        </w:rPr>
        <w:t xml:space="preserve"> posamezne pravne akte s po</w:t>
      </w:r>
      <w:r w:rsidR="00042DE7" w:rsidRPr="00E12C13">
        <w:rPr>
          <w:rFonts w:ascii="Arial" w:hAnsi="Arial" w:cs="Arial"/>
          <w:color w:val="222222"/>
        </w:rPr>
        <w:t>dročja železnic</w:t>
      </w:r>
      <w:r w:rsidR="00623ED2" w:rsidRPr="00E12C13">
        <w:rPr>
          <w:rFonts w:ascii="Arial" w:hAnsi="Arial" w:cs="Arial"/>
          <w:color w:val="222222"/>
        </w:rPr>
        <w:t xml:space="preserve">. </w:t>
      </w:r>
    </w:p>
    <w:p w14:paraId="01AD1F4D" w14:textId="25301D06" w:rsidR="00765CB6" w:rsidRPr="00E12C13" w:rsidRDefault="00201852" w:rsidP="00431989">
      <w:pPr>
        <w:jc w:val="both"/>
        <w:rPr>
          <w:rFonts w:ascii="Arial" w:hAnsi="Arial" w:cs="Arial"/>
          <w:color w:val="222222"/>
        </w:rPr>
      </w:pPr>
      <w:r w:rsidRPr="00E12C13">
        <w:rPr>
          <w:rFonts w:ascii="Arial" w:hAnsi="Arial" w:cs="Arial"/>
          <w:color w:val="222222"/>
        </w:rPr>
        <w:t>L</w:t>
      </w:r>
      <w:r w:rsidR="00623ED2" w:rsidRPr="00E12C13">
        <w:rPr>
          <w:rFonts w:ascii="Arial" w:hAnsi="Arial" w:cs="Arial"/>
          <w:color w:val="222222"/>
        </w:rPr>
        <w:t>et</w:t>
      </w:r>
      <w:r w:rsidRPr="00E12C13">
        <w:rPr>
          <w:rFonts w:ascii="Arial" w:hAnsi="Arial" w:cs="Arial"/>
          <w:color w:val="222222"/>
        </w:rPr>
        <w:t>a</w:t>
      </w:r>
      <w:r w:rsidR="00623ED2" w:rsidRPr="00E12C13">
        <w:rPr>
          <w:rFonts w:ascii="Arial" w:hAnsi="Arial" w:cs="Arial"/>
          <w:color w:val="222222"/>
        </w:rPr>
        <w:t xml:space="preserve"> 20</w:t>
      </w:r>
      <w:r w:rsidR="00287006" w:rsidRPr="00E12C13">
        <w:rPr>
          <w:rFonts w:ascii="Arial" w:hAnsi="Arial" w:cs="Arial"/>
          <w:color w:val="222222"/>
        </w:rPr>
        <w:t>1</w:t>
      </w:r>
      <w:r w:rsidR="00E01AC5" w:rsidRPr="00E12C13">
        <w:rPr>
          <w:rFonts w:ascii="Arial" w:hAnsi="Arial" w:cs="Arial"/>
          <w:color w:val="222222"/>
        </w:rPr>
        <w:t>8</w:t>
      </w:r>
      <w:r w:rsidR="00AE189F" w:rsidRPr="00E12C13">
        <w:rPr>
          <w:rFonts w:ascii="Arial" w:hAnsi="Arial" w:cs="Arial"/>
          <w:color w:val="222222"/>
        </w:rPr>
        <w:t xml:space="preserve"> je bil sprejet </w:t>
      </w:r>
      <w:r w:rsidR="00287006" w:rsidRPr="00E12C13">
        <w:rPr>
          <w:rFonts w:ascii="Arial" w:hAnsi="Arial" w:cs="Arial"/>
          <w:color w:val="222222"/>
        </w:rPr>
        <w:t>Zakon o varnosti v železniškem prometu (</w:t>
      </w:r>
      <w:r w:rsidR="00E167D5" w:rsidRPr="00E12C13">
        <w:rPr>
          <w:rFonts w:ascii="Arial" w:hAnsi="Arial" w:cs="Arial"/>
          <w:color w:val="222222"/>
        </w:rPr>
        <w:t xml:space="preserve">UL RS, št. </w:t>
      </w:r>
      <w:r w:rsidR="00E01AC5" w:rsidRPr="00E12C13">
        <w:rPr>
          <w:rFonts w:ascii="Arial" w:hAnsi="Arial" w:cs="Arial"/>
          <w:color w:val="222222"/>
        </w:rPr>
        <w:t>30/18</w:t>
      </w:r>
      <w:r w:rsidR="00042DE7" w:rsidRPr="00E12C13">
        <w:rPr>
          <w:rFonts w:ascii="Arial" w:hAnsi="Arial" w:cs="Arial"/>
          <w:color w:val="222222"/>
        </w:rPr>
        <w:t xml:space="preserve">), </w:t>
      </w:r>
      <w:r w:rsidR="00287006" w:rsidRPr="00E12C13">
        <w:rPr>
          <w:rFonts w:ascii="Arial" w:hAnsi="Arial" w:cs="Arial"/>
          <w:color w:val="222222"/>
        </w:rPr>
        <w:t xml:space="preserve">ki </w:t>
      </w:r>
      <w:r w:rsidR="00623ED2" w:rsidRPr="00E12C13">
        <w:rPr>
          <w:rFonts w:ascii="Arial" w:hAnsi="Arial" w:cs="Arial"/>
          <w:color w:val="222222"/>
        </w:rPr>
        <w:t xml:space="preserve">med drugim </w:t>
      </w:r>
      <w:r w:rsidR="00AE189F" w:rsidRPr="00E12C13">
        <w:rPr>
          <w:rFonts w:ascii="Arial" w:hAnsi="Arial" w:cs="Arial"/>
          <w:color w:val="222222"/>
        </w:rPr>
        <w:t xml:space="preserve">prenaša določila Direktive </w:t>
      </w:r>
      <w:r w:rsidR="00BB05BC" w:rsidRPr="00E12C13">
        <w:rPr>
          <w:rFonts w:ascii="Arial" w:hAnsi="Arial" w:cs="Arial"/>
          <w:color w:val="222222"/>
        </w:rPr>
        <w:t>2016/798</w:t>
      </w:r>
      <w:r w:rsidR="00623ED2" w:rsidRPr="00E12C13">
        <w:rPr>
          <w:rFonts w:ascii="Arial" w:hAnsi="Arial" w:cs="Arial"/>
          <w:color w:val="222222"/>
        </w:rPr>
        <w:t xml:space="preserve">Evropskega parlamenta in Sveta </w:t>
      </w:r>
      <w:r w:rsidR="00BB05BC" w:rsidRPr="00E12C13">
        <w:rPr>
          <w:rFonts w:ascii="Arial" w:hAnsi="Arial" w:cs="Arial"/>
          <w:color w:val="222222"/>
        </w:rPr>
        <w:t>z dne 11. 05. 2016 o varnosti na železnici</w:t>
      </w:r>
      <w:r w:rsidR="007734B0" w:rsidRPr="00E12C13">
        <w:rPr>
          <w:rFonts w:ascii="Arial" w:hAnsi="Arial" w:cs="Arial"/>
          <w:color w:val="222222"/>
        </w:rPr>
        <w:t xml:space="preserve"> </w:t>
      </w:r>
      <w:r w:rsidR="00725AD3" w:rsidRPr="00E12C13">
        <w:rPr>
          <w:rFonts w:ascii="Arial" w:hAnsi="Arial" w:cs="Arial"/>
          <w:color w:val="222222"/>
        </w:rPr>
        <w:t>(</w:t>
      </w:r>
      <w:r w:rsidR="00BB05BC" w:rsidRPr="00E12C13">
        <w:rPr>
          <w:rFonts w:ascii="Arial" w:hAnsi="Arial" w:cs="Arial"/>
          <w:color w:val="222222"/>
        </w:rPr>
        <w:t>UL L št. 138 z dne 26. 05. 2016, str</w:t>
      </w:r>
      <w:r w:rsidR="007A61DD" w:rsidRPr="00E12C13">
        <w:rPr>
          <w:rFonts w:ascii="Arial" w:hAnsi="Arial" w:cs="Arial"/>
          <w:color w:val="222222"/>
        </w:rPr>
        <w:t>.</w:t>
      </w:r>
      <w:r w:rsidR="00BB05BC" w:rsidRPr="00E12C13">
        <w:rPr>
          <w:rFonts w:ascii="Arial" w:hAnsi="Arial" w:cs="Arial"/>
          <w:color w:val="222222"/>
        </w:rPr>
        <w:t xml:space="preserve"> 102</w:t>
      </w:r>
      <w:r w:rsidR="00725AD3" w:rsidRPr="00E12C13">
        <w:rPr>
          <w:rFonts w:ascii="Arial" w:hAnsi="Arial" w:cs="Arial"/>
          <w:color w:val="222222"/>
        </w:rPr>
        <w:t>) in</w:t>
      </w:r>
      <w:r w:rsidR="00BB05BC" w:rsidRPr="00E12C13">
        <w:rPr>
          <w:rFonts w:ascii="Arial" w:hAnsi="Arial" w:cs="Arial"/>
          <w:color w:val="222222"/>
        </w:rPr>
        <w:t xml:space="preserve"> Direktive 2016/797/EU Evropskega parlamenta in Sveta z dne 11. 05. 2016 o interoperabilnosti železniškega sistema v Evropski uniji (UL L št. 138 z dne 26. 05. 2016, str. 44</w:t>
      </w:r>
      <w:r w:rsidR="00725AD3" w:rsidRPr="00E12C13">
        <w:rPr>
          <w:rFonts w:ascii="Arial" w:hAnsi="Arial" w:cs="Arial"/>
          <w:color w:val="222222"/>
        </w:rPr>
        <w:t>)</w:t>
      </w:r>
      <w:r w:rsidR="007734B0" w:rsidRPr="00E12C13">
        <w:rPr>
          <w:rFonts w:ascii="Arial" w:hAnsi="Arial" w:cs="Arial"/>
          <w:color w:val="222222"/>
        </w:rPr>
        <w:t>.</w:t>
      </w:r>
      <w:r w:rsidR="00765CB6" w:rsidRPr="00E12C13">
        <w:rPr>
          <w:rFonts w:ascii="Arial" w:hAnsi="Arial" w:cs="Arial"/>
          <w:color w:val="222222"/>
        </w:rPr>
        <w:t xml:space="preserve"> </w:t>
      </w:r>
    </w:p>
    <w:p w14:paraId="699674E8" w14:textId="4DE36358" w:rsidR="00826E23" w:rsidRPr="00E12C13" w:rsidRDefault="0012225C" w:rsidP="00431989">
      <w:pPr>
        <w:jc w:val="both"/>
        <w:rPr>
          <w:rFonts w:ascii="Arial" w:hAnsi="Arial" w:cs="Arial"/>
          <w:color w:val="222222"/>
        </w:rPr>
      </w:pPr>
      <w:r w:rsidRPr="00E12C13">
        <w:rPr>
          <w:rFonts w:ascii="Arial" w:hAnsi="Arial" w:cs="Arial"/>
          <w:color w:val="222222"/>
        </w:rPr>
        <w:t>TSI INF</w:t>
      </w:r>
      <w:r w:rsidR="00042DE7" w:rsidRPr="00E12C13">
        <w:rPr>
          <w:rFonts w:ascii="Arial" w:hAnsi="Arial" w:cs="Arial"/>
          <w:color w:val="222222"/>
        </w:rPr>
        <w:t xml:space="preserve"> </w:t>
      </w:r>
      <w:r w:rsidR="00623ED2" w:rsidRPr="00E12C13">
        <w:rPr>
          <w:rFonts w:ascii="Arial" w:hAnsi="Arial" w:cs="Arial"/>
          <w:color w:val="222222"/>
        </w:rPr>
        <w:t xml:space="preserve">se neposredno uporablja v vseh državah članicah. </w:t>
      </w:r>
    </w:p>
    <w:p w14:paraId="0EED286E" w14:textId="77777777" w:rsidR="00826E23" w:rsidRPr="00E12C13" w:rsidRDefault="00826E23">
      <w:pPr>
        <w:rPr>
          <w:rFonts w:ascii="Arial" w:hAnsi="Arial" w:cs="Arial"/>
          <w:color w:val="222222"/>
        </w:rPr>
      </w:pPr>
      <w:r w:rsidRPr="00E12C13">
        <w:rPr>
          <w:rFonts w:ascii="Arial" w:hAnsi="Arial" w:cs="Arial"/>
          <w:color w:val="222222"/>
        </w:rPr>
        <w:br w:type="page"/>
      </w:r>
    </w:p>
    <w:p w14:paraId="1845B203" w14:textId="5A810230" w:rsidR="00623ED2" w:rsidRPr="00E12C13" w:rsidRDefault="00112945" w:rsidP="00F56DD3">
      <w:pPr>
        <w:rPr>
          <w:rFonts w:ascii="Arial" w:hAnsi="Arial" w:cs="Arial"/>
          <w:color w:val="222222"/>
        </w:rPr>
      </w:pPr>
      <w:r w:rsidRPr="00E12C13">
        <w:rPr>
          <w:rFonts w:ascii="Arial" w:hAnsi="Arial" w:cs="Arial"/>
          <w:color w:val="222222"/>
        </w:rPr>
        <w:lastRenderedPageBreak/>
        <w:t>Slika</w:t>
      </w:r>
      <w:r w:rsidR="00F03C72" w:rsidRPr="00E12C13">
        <w:rPr>
          <w:rFonts w:ascii="Arial" w:hAnsi="Arial" w:cs="Arial"/>
          <w:color w:val="222222"/>
        </w:rPr>
        <w:t xml:space="preserve"> 3</w:t>
      </w:r>
      <w:r w:rsidR="00D81A2B" w:rsidRPr="00E12C13">
        <w:rPr>
          <w:rFonts w:ascii="Arial" w:hAnsi="Arial" w:cs="Arial"/>
          <w:color w:val="222222"/>
        </w:rPr>
        <w:t>:</w:t>
      </w:r>
      <w:r w:rsidRPr="00E12C13">
        <w:rPr>
          <w:rFonts w:ascii="Arial" w:hAnsi="Arial" w:cs="Arial"/>
          <w:color w:val="222222"/>
        </w:rPr>
        <w:t xml:space="preserve"> </w:t>
      </w:r>
      <w:r w:rsidR="00507CF0" w:rsidRPr="00E12C13">
        <w:rPr>
          <w:rFonts w:ascii="Arial" w:hAnsi="Arial" w:cs="Arial"/>
          <w:color w:val="222222"/>
        </w:rPr>
        <w:t xml:space="preserve">Tehnične specifikacije za interoperabilnost </w:t>
      </w:r>
      <w:r w:rsidR="004744F6" w:rsidRPr="00E12C13">
        <w:rPr>
          <w:rFonts w:ascii="Arial" w:hAnsi="Arial" w:cs="Arial"/>
          <w:color w:val="222222"/>
        </w:rPr>
        <w:t>–</w:t>
      </w:r>
      <w:r w:rsidR="00507CF0" w:rsidRPr="00E12C13">
        <w:rPr>
          <w:rFonts w:ascii="Arial" w:hAnsi="Arial" w:cs="Arial"/>
          <w:color w:val="222222"/>
        </w:rPr>
        <w:t xml:space="preserve"> </w:t>
      </w:r>
      <w:r w:rsidRPr="00E12C13">
        <w:rPr>
          <w:rFonts w:ascii="Arial" w:hAnsi="Arial" w:cs="Arial"/>
          <w:color w:val="222222"/>
        </w:rPr>
        <w:t>TSI</w:t>
      </w:r>
      <w:r w:rsidR="0055250D" w:rsidRPr="00E12C13">
        <w:rPr>
          <w:rFonts w:ascii="Arial" w:hAnsi="Arial" w:cs="Arial"/>
          <w:color w:val="222222"/>
        </w:rPr>
        <w:t xml:space="preserve"> </w:t>
      </w:r>
    </w:p>
    <w:p w14:paraId="35D81979" w14:textId="77777777" w:rsidR="009A38A4" w:rsidRPr="00E12C13" w:rsidRDefault="009A38A4" w:rsidP="00B86C21">
      <w:pPr>
        <w:spacing w:after="0" w:line="240" w:lineRule="auto"/>
        <w:jc w:val="both"/>
        <w:rPr>
          <w:rFonts w:ascii="Arial" w:hAnsi="Arial" w:cs="Arial"/>
        </w:rPr>
      </w:pPr>
    </w:p>
    <w:p w14:paraId="44CACEEB" w14:textId="777A0A7C" w:rsidR="00765CB6" w:rsidRPr="00E12C13" w:rsidRDefault="00CC4875" w:rsidP="00431989">
      <w:pPr>
        <w:jc w:val="both"/>
        <w:rPr>
          <w:color w:val="FF0000"/>
        </w:rPr>
      </w:pPr>
      <w:r w:rsidRPr="00E12C13">
        <w:rPr>
          <w:noProof/>
          <w:lang w:eastAsia="sl-SI"/>
        </w:rPr>
        <w:drawing>
          <wp:inline distT="0" distB="0" distL="0" distR="0" wp14:anchorId="1FF141E4" wp14:editId="50106EDF">
            <wp:extent cx="6179399" cy="4242816"/>
            <wp:effectExtent l="0" t="0" r="0" b="5715"/>
            <wp:docPr id="8" name="Slika 8" descr="Tehnične specifikacije interoperabil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9210" cy="4249553"/>
                    </a:xfrm>
                    <a:prstGeom prst="rect">
                      <a:avLst/>
                    </a:prstGeom>
                  </pic:spPr>
                </pic:pic>
              </a:graphicData>
            </a:graphic>
          </wp:inline>
        </w:drawing>
      </w:r>
    </w:p>
    <w:p w14:paraId="691661D7" w14:textId="77777777" w:rsidR="00676910" w:rsidRPr="00E12C13" w:rsidRDefault="00676910" w:rsidP="00431989">
      <w:pPr>
        <w:jc w:val="both"/>
        <w:rPr>
          <w:rFonts w:ascii="Arial" w:hAnsi="Arial" w:cs="Arial"/>
        </w:rPr>
      </w:pPr>
    </w:p>
    <w:p w14:paraId="665F7E24" w14:textId="77777777" w:rsidR="00E94622" w:rsidRPr="00E12C13" w:rsidRDefault="00E94622" w:rsidP="00431989">
      <w:pPr>
        <w:jc w:val="both"/>
        <w:rPr>
          <w:rFonts w:ascii="Arial" w:hAnsi="Arial" w:cs="Arial"/>
        </w:rPr>
      </w:pPr>
    </w:p>
    <w:p w14:paraId="0C2F4221" w14:textId="6ED843FD" w:rsidR="00765CB6" w:rsidRPr="00E12C13" w:rsidRDefault="0012106F" w:rsidP="001947BF">
      <w:pPr>
        <w:pStyle w:val="Naslov2"/>
        <w:numPr>
          <w:ilvl w:val="1"/>
          <w:numId w:val="18"/>
        </w:numPr>
        <w:jc w:val="both"/>
        <w:rPr>
          <w:rFonts w:cs="Arial"/>
          <w:szCs w:val="24"/>
        </w:rPr>
      </w:pPr>
      <w:r w:rsidRPr="00E12C13">
        <w:rPr>
          <w:rFonts w:cs="Arial"/>
          <w:szCs w:val="24"/>
        </w:rPr>
        <w:t xml:space="preserve"> </w:t>
      </w:r>
      <w:bookmarkStart w:id="3" w:name="_Toc38618118"/>
      <w:r w:rsidR="00F727EA" w:rsidRPr="00E12C13">
        <w:rPr>
          <w:rFonts w:cs="Arial"/>
          <w:szCs w:val="24"/>
        </w:rPr>
        <w:t>Metodologija za izdelavo</w:t>
      </w:r>
      <w:r w:rsidR="00765CB6" w:rsidRPr="00E12C13">
        <w:rPr>
          <w:rFonts w:cs="Arial"/>
          <w:szCs w:val="24"/>
        </w:rPr>
        <w:t xml:space="preserve"> </w:t>
      </w:r>
      <w:r w:rsidR="006E5FFF" w:rsidRPr="00E12C13">
        <w:rPr>
          <w:rFonts w:cs="Arial"/>
          <w:szCs w:val="24"/>
        </w:rPr>
        <w:t xml:space="preserve">nacionalnega </w:t>
      </w:r>
      <w:r w:rsidR="00765CB6" w:rsidRPr="00E12C13">
        <w:rPr>
          <w:rFonts w:cs="Arial"/>
          <w:szCs w:val="24"/>
        </w:rPr>
        <w:t>izvedbenega načrta</w:t>
      </w:r>
      <w:bookmarkEnd w:id="3"/>
    </w:p>
    <w:p w14:paraId="0C08B1FA" w14:textId="77777777" w:rsidR="00765CB6" w:rsidRPr="00E12C13" w:rsidRDefault="00765CB6" w:rsidP="00431989">
      <w:pPr>
        <w:jc w:val="both"/>
        <w:rPr>
          <w:rFonts w:ascii="Arial" w:hAnsi="Arial" w:cs="Arial"/>
        </w:rPr>
      </w:pPr>
    </w:p>
    <w:p w14:paraId="44A069F5" w14:textId="0822C12A" w:rsidR="0000694C" w:rsidRPr="00E12C13" w:rsidRDefault="0000694C" w:rsidP="00431989">
      <w:pPr>
        <w:jc w:val="both"/>
        <w:rPr>
          <w:rFonts w:ascii="Arial" w:hAnsi="Arial" w:cs="Arial"/>
          <w:color w:val="222222"/>
        </w:rPr>
      </w:pPr>
      <w:r w:rsidRPr="00E12C13">
        <w:rPr>
          <w:rFonts w:ascii="Arial" w:hAnsi="Arial" w:cs="Arial"/>
          <w:color w:val="222222"/>
        </w:rPr>
        <w:t>Pripra</w:t>
      </w:r>
      <w:r w:rsidR="00042DE7" w:rsidRPr="00E12C13">
        <w:rPr>
          <w:rFonts w:ascii="Arial" w:hAnsi="Arial" w:cs="Arial"/>
          <w:color w:val="222222"/>
        </w:rPr>
        <w:t xml:space="preserve">va </w:t>
      </w:r>
      <w:r w:rsidR="006E5FFF" w:rsidRPr="00E12C13">
        <w:rPr>
          <w:rFonts w:ascii="Arial" w:hAnsi="Arial" w:cs="Arial"/>
          <w:color w:val="222222"/>
        </w:rPr>
        <w:t>nacionalnega</w:t>
      </w:r>
      <w:r w:rsidR="006452BD" w:rsidRPr="00E12C13">
        <w:rPr>
          <w:rFonts w:ascii="Arial" w:hAnsi="Arial" w:cs="Arial"/>
          <w:color w:val="222222"/>
        </w:rPr>
        <w:t xml:space="preserve"> </w:t>
      </w:r>
      <w:r w:rsidR="00A7418F" w:rsidRPr="00E12C13">
        <w:rPr>
          <w:rFonts w:ascii="Arial" w:hAnsi="Arial" w:cs="Arial"/>
          <w:color w:val="222222"/>
        </w:rPr>
        <w:t xml:space="preserve">izvedbenega </w:t>
      </w:r>
      <w:r w:rsidR="00042DE7" w:rsidRPr="00E12C13">
        <w:rPr>
          <w:rFonts w:ascii="Arial" w:hAnsi="Arial" w:cs="Arial"/>
          <w:color w:val="222222"/>
        </w:rPr>
        <w:t>načrta za TSI</w:t>
      </w:r>
      <w:r w:rsidRPr="00E12C13">
        <w:rPr>
          <w:rFonts w:ascii="Arial" w:hAnsi="Arial" w:cs="Arial"/>
          <w:color w:val="222222"/>
        </w:rPr>
        <w:t xml:space="preserve"> </w:t>
      </w:r>
      <w:r w:rsidR="00676910" w:rsidRPr="00E12C13">
        <w:rPr>
          <w:rFonts w:ascii="Arial" w:hAnsi="Arial" w:cs="Arial"/>
          <w:color w:val="222222"/>
        </w:rPr>
        <w:t>INF</w:t>
      </w:r>
      <w:r w:rsidRPr="00E12C13">
        <w:rPr>
          <w:rFonts w:ascii="Arial" w:hAnsi="Arial" w:cs="Arial"/>
          <w:color w:val="222222"/>
        </w:rPr>
        <w:t xml:space="preserve"> odraža povezave </w:t>
      </w:r>
      <w:r w:rsidR="003E28D6" w:rsidRPr="00E12C13">
        <w:rPr>
          <w:rFonts w:ascii="Arial" w:hAnsi="Arial" w:cs="Arial"/>
          <w:color w:val="222222"/>
        </w:rPr>
        <w:t xml:space="preserve">z </w:t>
      </w:r>
      <w:r w:rsidRPr="00E12C13">
        <w:rPr>
          <w:rFonts w:ascii="Arial" w:hAnsi="Arial" w:cs="Arial"/>
          <w:color w:val="222222"/>
        </w:rPr>
        <w:t>drugi</w:t>
      </w:r>
      <w:r w:rsidR="003E28D6" w:rsidRPr="00E12C13">
        <w:rPr>
          <w:rFonts w:ascii="Arial" w:hAnsi="Arial" w:cs="Arial"/>
          <w:color w:val="222222"/>
        </w:rPr>
        <w:t>mi</w:t>
      </w:r>
      <w:r w:rsidRPr="00E12C13">
        <w:rPr>
          <w:rFonts w:ascii="Arial" w:hAnsi="Arial" w:cs="Arial"/>
          <w:color w:val="222222"/>
        </w:rPr>
        <w:t xml:space="preserve"> strateški</w:t>
      </w:r>
      <w:r w:rsidR="003E28D6" w:rsidRPr="00E12C13">
        <w:rPr>
          <w:rFonts w:ascii="Arial" w:hAnsi="Arial" w:cs="Arial"/>
          <w:color w:val="222222"/>
        </w:rPr>
        <w:t>mi</w:t>
      </w:r>
      <w:r w:rsidRPr="00E12C13">
        <w:rPr>
          <w:rFonts w:ascii="Arial" w:hAnsi="Arial" w:cs="Arial"/>
          <w:color w:val="222222"/>
        </w:rPr>
        <w:t xml:space="preserve"> načrt</w:t>
      </w:r>
      <w:r w:rsidR="003E28D6" w:rsidRPr="00E12C13">
        <w:rPr>
          <w:rFonts w:ascii="Arial" w:hAnsi="Arial" w:cs="Arial"/>
          <w:color w:val="222222"/>
        </w:rPr>
        <w:t>i</w:t>
      </w:r>
      <w:r w:rsidRPr="00E12C13">
        <w:rPr>
          <w:rFonts w:ascii="Arial" w:hAnsi="Arial" w:cs="Arial"/>
          <w:color w:val="222222"/>
        </w:rPr>
        <w:t>, zlasti Resolucij</w:t>
      </w:r>
      <w:r w:rsidR="003E28D6" w:rsidRPr="00E12C13">
        <w:rPr>
          <w:rFonts w:ascii="Arial" w:hAnsi="Arial" w:cs="Arial"/>
          <w:color w:val="222222"/>
        </w:rPr>
        <w:t>o</w:t>
      </w:r>
      <w:r w:rsidRPr="00E12C13">
        <w:rPr>
          <w:rFonts w:ascii="Arial" w:hAnsi="Arial" w:cs="Arial"/>
          <w:color w:val="222222"/>
        </w:rPr>
        <w:t xml:space="preserve"> o nacional</w:t>
      </w:r>
      <w:r w:rsidR="00436E03" w:rsidRPr="00E12C13">
        <w:rPr>
          <w:rFonts w:ascii="Arial" w:hAnsi="Arial" w:cs="Arial"/>
          <w:color w:val="222222"/>
        </w:rPr>
        <w:t>nem programu razvoja prometa v R</w:t>
      </w:r>
      <w:r w:rsidRPr="00E12C13">
        <w:rPr>
          <w:rFonts w:ascii="Arial" w:hAnsi="Arial" w:cs="Arial"/>
          <w:color w:val="222222"/>
        </w:rPr>
        <w:t xml:space="preserve">epubliki </w:t>
      </w:r>
      <w:r w:rsidR="00436E03" w:rsidRPr="00E12C13">
        <w:rPr>
          <w:rFonts w:ascii="Arial" w:hAnsi="Arial" w:cs="Arial"/>
          <w:color w:val="222222"/>
        </w:rPr>
        <w:t>Sloveniji</w:t>
      </w:r>
      <w:r w:rsidRPr="00E12C13">
        <w:rPr>
          <w:rFonts w:ascii="Arial" w:hAnsi="Arial" w:cs="Arial"/>
          <w:color w:val="222222"/>
        </w:rPr>
        <w:t xml:space="preserve"> za obdobje do leta 2030</w:t>
      </w:r>
      <w:r w:rsidR="00042DE7" w:rsidRPr="00E12C13">
        <w:rPr>
          <w:rFonts w:ascii="Arial" w:hAnsi="Arial" w:cs="Arial"/>
          <w:color w:val="222222"/>
        </w:rPr>
        <w:t xml:space="preserve"> (</w:t>
      </w:r>
      <w:r w:rsidR="00D72FF4" w:rsidRPr="00E12C13">
        <w:rPr>
          <w:rFonts w:ascii="Arial" w:hAnsi="Arial" w:cs="Arial"/>
          <w:color w:val="222222"/>
        </w:rPr>
        <w:t>U</w:t>
      </w:r>
      <w:r w:rsidR="00B13568" w:rsidRPr="00E12C13">
        <w:rPr>
          <w:rFonts w:ascii="Arial" w:hAnsi="Arial" w:cs="Arial"/>
          <w:color w:val="222222"/>
        </w:rPr>
        <w:t>r. l.</w:t>
      </w:r>
      <w:r w:rsidR="00D72FF4" w:rsidRPr="00E12C13">
        <w:rPr>
          <w:rFonts w:ascii="Arial" w:hAnsi="Arial" w:cs="Arial"/>
          <w:color w:val="222222"/>
        </w:rPr>
        <w:t xml:space="preserve"> </w:t>
      </w:r>
      <w:r w:rsidR="00297783" w:rsidRPr="00E12C13">
        <w:rPr>
          <w:rFonts w:ascii="Arial" w:hAnsi="Arial" w:cs="Arial"/>
          <w:color w:val="222222"/>
        </w:rPr>
        <w:t>RS</w:t>
      </w:r>
      <w:r w:rsidR="00D72FF4" w:rsidRPr="00E12C13">
        <w:rPr>
          <w:rFonts w:ascii="Arial" w:hAnsi="Arial" w:cs="Arial"/>
          <w:color w:val="222222"/>
        </w:rPr>
        <w:t>,</w:t>
      </w:r>
      <w:r w:rsidR="00297783" w:rsidRPr="00E12C13">
        <w:rPr>
          <w:rFonts w:ascii="Arial" w:hAnsi="Arial" w:cs="Arial"/>
          <w:color w:val="222222"/>
        </w:rPr>
        <w:t xml:space="preserve"> št. 75/16)</w:t>
      </w:r>
      <w:r w:rsidR="00BF215D" w:rsidRPr="00E12C13">
        <w:rPr>
          <w:rFonts w:ascii="Arial" w:hAnsi="Arial" w:cs="Arial"/>
          <w:color w:val="222222"/>
        </w:rPr>
        <w:t xml:space="preserve"> </w:t>
      </w:r>
      <w:r w:rsidR="00436E03" w:rsidRPr="00E12C13">
        <w:rPr>
          <w:rFonts w:ascii="Arial" w:hAnsi="Arial" w:cs="Arial"/>
          <w:color w:val="222222"/>
        </w:rPr>
        <w:t xml:space="preserve">in </w:t>
      </w:r>
      <w:r w:rsidR="00297783" w:rsidRPr="00E12C13">
        <w:rPr>
          <w:rFonts w:ascii="Arial" w:hAnsi="Arial" w:cs="Arial"/>
          <w:color w:val="222222"/>
        </w:rPr>
        <w:t>Strategij</w:t>
      </w:r>
      <w:r w:rsidR="003E28D6" w:rsidRPr="00E12C13">
        <w:rPr>
          <w:rFonts w:ascii="Arial" w:hAnsi="Arial" w:cs="Arial"/>
          <w:color w:val="222222"/>
        </w:rPr>
        <w:t>o</w:t>
      </w:r>
      <w:r w:rsidR="00436E03" w:rsidRPr="00E12C13">
        <w:rPr>
          <w:rFonts w:ascii="Arial" w:hAnsi="Arial" w:cs="Arial"/>
          <w:color w:val="222222"/>
        </w:rPr>
        <w:t xml:space="preserve"> razvoja prometa v Republiki Sloveniji</w:t>
      </w:r>
      <w:r w:rsidR="00042DE7" w:rsidRPr="00E12C13">
        <w:rPr>
          <w:rFonts w:ascii="Arial" w:hAnsi="Arial" w:cs="Arial"/>
          <w:color w:val="222222"/>
        </w:rPr>
        <w:t xml:space="preserve"> </w:t>
      </w:r>
      <w:r w:rsidR="00297783" w:rsidRPr="00E12C13">
        <w:rPr>
          <w:rFonts w:ascii="Arial" w:hAnsi="Arial" w:cs="Arial"/>
          <w:color w:val="222222"/>
        </w:rPr>
        <w:t xml:space="preserve">(sklep Vlade RS št. 37000-3/2015/8 z dne 29. julija 2015). </w:t>
      </w:r>
      <w:r w:rsidR="00436E03" w:rsidRPr="00E12C13">
        <w:rPr>
          <w:rFonts w:ascii="Arial" w:hAnsi="Arial" w:cs="Arial"/>
          <w:color w:val="222222"/>
        </w:rPr>
        <w:t xml:space="preserve">Predvidene so tudi nekatere povezave med </w:t>
      </w:r>
      <w:r w:rsidR="006E5FFF" w:rsidRPr="00E12C13">
        <w:rPr>
          <w:rFonts w:ascii="Arial" w:hAnsi="Arial" w:cs="Arial"/>
          <w:color w:val="222222"/>
        </w:rPr>
        <w:t>nacionalnimi</w:t>
      </w:r>
      <w:r w:rsidR="00A7418F" w:rsidRPr="00E12C13">
        <w:rPr>
          <w:rFonts w:ascii="Arial" w:hAnsi="Arial" w:cs="Arial"/>
          <w:color w:val="222222"/>
        </w:rPr>
        <w:t xml:space="preserve"> </w:t>
      </w:r>
      <w:r w:rsidR="00436E03" w:rsidRPr="00E12C13">
        <w:rPr>
          <w:rFonts w:ascii="Arial" w:hAnsi="Arial" w:cs="Arial"/>
          <w:color w:val="222222"/>
        </w:rPr>
        <w:t>izvedbenimi načrti</w:t>
      </w:r>
      <w:r w:rsidR="00042DE7" w:rsidRPr="00E12C13">
        <w:rPr>
          <w:rFonts w:ascii="Arial" w:hAnsi="Arial" w:cs="Arial"/>
          <w:color w:val="222222"/>
        </w:rPr>
        <w:t>, določenimi</w:t>
      </w:r>
      <w:r w:rsidRPr="00E12C13">
        <w:rPr>
          <w:rFonts w:ascii="Arial" w:hAnsi="Arial" w:cs="Arial"/>
          <w:color w:val="222222"/>
        </w:rPr>
        <w:t xml:space="preserve"> v pravnih aktih</w:t>
      </w:r>
      <w:r w:rsidR="00CB29A9" w:rsidRPr="00E12C13">
        <w:rPr>
          <w:rFonts w:ascii="Arial" w:hAnsi="Arial" w:cs="Arial"/>
          <w:color w:val="222222"/>
        </w:rPr>
        <w:t>,</w:t>
      </w:r>
      <w:r w:rsidRPr="00E12C13">
        <w:rPr>
          <w:rFonts w:ascii="Arial" w:hAnsi="Arial" w:cs="Arial"/>
          <w:color w:val="222222"/>
        </w:rPr>
        <w:t xml:space="preserve"> </w:t>
      </w:r>
      <w:r w:rsidR="00042DE7" w:rsidRPr="00E12C13">
        <w:rPr>
          <w:rFonts w:ascii="Arial" w:hAnsi="Arial" w:cs="Arial"/>
          <w:color w:val="222222"/>
        </w:rPr>
        <w:t>z vsakimi posebnimi</w:t>
      </w:r>
      <w:r w:rsidR="00436E03" w:rsidRPr="00E12C13">
        <w:rPr>
          <w:rFonts w:ascii="Arial" w:hAnsi="Arial" w:cs="Arial"/>
          <w:color w:val="222222"/>
        </w:rPr>
        <w:t xml:space="preserve"> TSI</w:t>
      </w:r>
      <w:r w:rsidRPr="00E12C13">
        <w:rPr>
          <w:rFonts w:ascii="Arial" w:hAnsi="Arial" w:cs="Arial"/>
          <w:color w:val="222222"/>
        </w:rPr>
        <w:t>. Pravni akti, ki se nanašajo na</w:t>
      </w:r>
      <w:r w:rsidR="0001393F" w:rsidRPr="00E12C13">
        <w:rPr>
          <w:rFonts w:ascii="Arial" w:hAnsi="Arial" w:cs="Arial"/>
          <w:color w:val="222222"/>
        </w:rPr>
        <w:t xml:space="preserve"> določen</w:t>
      </w:r>
      <w:r w:rsidR="00042DE7" w:rsidRPr="00E12C13">
        <w:rPr>
          <w:rFonts w:ascii="Arial" w:hAnsi="Arial" w:cs="Arial"/>
          <w:color w:val="222222"/>
        </w:rPr>
        <w:t>e</w:t>
      </w:r>
      <w:r w:rsidR="0001393F" w:rsidRPr="00E12C13">
        <w:rPr>
          <w:rFonts w:ascii="Arial" w:hAnsi="Arial" w:cs="Arial"/>
          <w:color w:val="222222"/>
        </w:rPr>
        <w:t xml:space="preserve"> </w:t>
      </w:r>
      <w:r w:rsidR="008E509B" w:rsidRPr="00E12C13">
        <w:rPr>
          <w:rFonts w:ascii="Arial" w:hAnsi="Arial" w:cs="Arial"/>
          <w:color w:val="222222"/>
        </w:rPr>
        <w:t>TSI</w:t>
      </w:r>
      <w:r w:rsidR="0001393F" w:rsidRPr="00E12C13">
        <w:rPr>
          <w:rFonts w:ascii="Arial" w:hAnsi="Arial" w:cs="Arial"/>
          <w:color w:val="222222"/>
        </w:rPr>
        <w:t xml:space="preserve"> (glej sliko </w:t>
      </w:r>
      <w:r w:rsidR="00D72FF4" w:rsidRPr="00E12C13">
        <w:rPr>
          <w:rFonts w:ascii="Arial" w:hAnsi="Arial" w:cs="Arial"/>
          <w:color w:val="222222"/>
        </w:rPr>
        <w:t>3</w:t>
      </w:r>
      <w:r w:rsidRPr="00E12C13">
        <w:rPr>
          <w:rFonts w:ascii="Arial" w:hAnsi="Arial" w:cs="Arial"/>
          <w:color w:val="222222"/>
        </w:rPr>
        <w:t>)</w:t>
      </w:r>
      <w:r w:rsidR="004E7EBD" w:rsidRPr="00E12C13">
        <w:rPr>
          <w:rFonts w:ascii="Arial" w:hAnsi="Arial" w:cs="Arial"/>
          <w:color w:val="222222"/>
        </w:rPr>
        <w:t>,</w:t>
      </w:r>
      <w:r w:rsidRPr="00E12C13">
        <w:rPr>
          <w:rFonts w:ascii="Arial" w:hAnsi="Arial" w:cs="Arial"/>
          <w:color w:val="222222"/>
        </w:rPr>
        <w:t xml:space="preserve"> določa</w:t>
      </w:r>
      <w:r w:rsidR="00436E03" w:rsidRPr="00E12C13">
        <w:rPr>
          <w:rFonts w:ascii="Arial" w:hAnsi="Arial" w:cs="Arial"/>
          <w:color w:val="222222"/>
        </w:rPr>
        <w:t>jo obveznost priprave</w:t>
      </w:r>
      <w:r w:rsidRPr="00E12C13">
        <w:rPr>
          <w:rFonts w:ascii="Arial" w:hAnsi="Arial" w:cs="Arial"/>
          <w:color w:val="222222"/>
        </w:rPr>
        <w:t xml:space="preserve"> </w:t>
      </w:r>
      <w:r w:rsidR="006E5FFF" w:rsidRPr="00E12C13">
        <w:rPr>
          <w:rFonts w:ascii="Arial" w:hAnsi="Arial" w:cs="Arial"/>
          <w:color w:val="222222"/>
        </w:rPr>
        <w:t>nacionalnih</w:t>
      </w:r>
      <w:r w:rsidR="00A7418F" w:rsidRPr="00E12C13">
        <w:rPr>
          <w:rFonts w:ascii="Arial" w:hAnsi="Arial" w:cs="Arial"/>
          <w:color w:val="222222"/>
        </w:rPr>
        <w:t xml:space="preserve"> </w:t>
      </w:r>
      <w:r w:rsidR="00042DE7" w:rsidRPr="00E12C13">
        <w:rPr>
          <w:rFonts w:ascii="Arial" w:hAnsi="Arial" w:cs="Arial"/>
          <w:color w:val="222222"/>
        </w:rPr>
        <w:t>izvedbenih načrtov</w:t>
      </w:r>
      <w:r w:rsidR="00436E03" w:rsidRPr="00E12C13">
        <w:rPr>
          <w:rFonts w:ascii="Arial" w:hAnsi="Arial" w:cs="Arial"/>
          <w:color w:val="222222"/>
        </w:rPr>
        <w:t xml:space="preserve"> </w:t>
      </w:r>
      <w:r w:rsidRPr="00E12C13">
        <w:rPr>
          <w:rFonts w:ascii="Arial" w:hAnsi="Arial" w:cs="Arial"/>
          <w:color w:val="222222"/>
        </w:rPr>
        <w:t xml:space="preserve">v določenem roku, in se zato pričakuje, da bodo med seboj povezani. To dejstvo je </w:t>
      </w:r>
      <w:r w:rsidR="00042DE7" w:rsidRPr="00E12C13">
        <w:rPr>
          <w:rFonts w:ascii="Arial" w:hAnsi="Arial" w:cs="Arial"/>
          <w:color w:val="222222"/>
        </w:rPr>
        <w:t>bilo upoštevano</w:t>
      </w:r>
      <w:r w:rsidRPr="00E12C13">
        <w:rPr>
          <w:rFonts w:ascii="Arial" w:hAnsi="Arial" w:cs="Arial"/>
          <w:color w:val="222222"/>
        </w:rPr>
        <w:t xml:space="preserve"> pri opredelitvi smernic za pripravo </w:t>
      </w:r>
      <w:r w:rsidR="00436E03" w:rsidRPr="00E12C13">
        <w:rPr>
          <w:rFonts w:ascii="Arial" w:hAnsi="Arial" w:cs="Arial"/>
          <w:color w:val="222222"/>
        </w:rPr>
        <w:t>izvedbenega načrta</w:t>
      </w:r>
      <w:r w:rsidRPr="00E12C13">
        <w:rPr>
          <w:rFonts w:ascii="Arial" w:hAnsi="Arial" w:cs="Arial"/>
          <w:color w:val="222222"/>
        </w:rPr>
        <w:t>.</w:t>
      </w:r>
    </w:p>
    <w:p w14:paraId="2EB1A9F8" w14:textId="77777777" w:rsidR="00826E23" w:rsidRPr="00E12C13" w:rsidRDefault="00826E23">
      <w:pPr>
        <w:rPr>
          <w:rFonts w:ascii="Arial" w:hAnsi="Arial" w:cs="Arial"/>
          <w:color w:val="222222"/>
        </w:rPr>
      </w:pPr>
      <w:r w:rsidRPr="00E12C13">
        <w:rPr>
          <w:rFonts w:ascii="Arial" w:hAnsi="Arial" w:cs="Arial"/>
          <w:color w:val="222222"/>
        </w:rPr>
        <w:br w:type="page"/>
      </w:r>
    </w:p>
    <w:p w14:paraId="3B910563" w14:textId="1F24A659" w:rsidR="00F727EA" w:rsidRPr="00E12C13" w:rsidRDefault="00434D13" w:rsidP="00A8168D">
      <w:pPr>
        <w:pStyle w:val="Naslov1"/>
        <w:numPr>
          <w:ilvl w:val="0"/>
          <w:numId w:val="18"/>
        </w:numPr>
        <w:jc w:val="both"/>
        <w:rPr>
          <w:rFonts w:ascii="Arial" w:hAnsi="Arial" w:cs="Arial"/>
          <w:b/>
          <w:color w:val="auto"/>
          <w:sz w:val="24"/>
          <w:szCs w:val="24"/>
        </w:rPr>
      </w:pPr>
      <w:bookmarkStart w:id="4" w:name="_Toc38618119"/>
      <w:r w:rsidRPr="00E12C13">
        <w:rPr>
          <w:rFonts w:ascii="Arial" w:hAnsi="Arial" w:cs="Arial"/>
          <w:b/>
          <w:color w:val="auto"/>
          <w:sz w:val="24"/>
          <w:szCs w:val="24"/>
        </w:rPr>
        <w:lastRenderedPageBreak/>
        <w:t xml:space="preserve">Analiza zakonodaje vezane </w:t>
      </w:r>
      <w:r w:rsidR="00F534CD" w:rsidRPr="00E12C13">
        <w:rPr>
          <w:rFonts w:ascii="Arial" w:hAnsi="Arial" w:cs="Arial"/>
          <w:b/>
          <w:color w:val="auto"/>
          <w:sz w:val="24"/>
          <w:szCs w:val="24"/>
        </w:rPr>
        <w:t xml:space="preserve">na </w:t>
      </w:r>
      <w:r w:rsidRPr="00E12C13">
        <w:rPr>
          <w:rFonts w:ascii="Arial" w:hAnsi="Arial" w:cs="Arial"/>
          <w:b/>
          <w:color w:val="auto"/>
          <w:sz w:val="24"/>
          <w:szCs w:val="24"/>
        </w:rPr>
        <w:t>kategorizacijo prog</w:t>
      </w:r>
      <w:bookmarkEnd w:id="4"/>
    </w:p>
    <w:p w14:paraId="1D99011F" w14:textId="77777777" w:rsidR="00F727EA" w:rsidRPr="00E12C13" w:rsidRDefault="00F727EA" w:rsidP="00431989">
      <w:pPr>
        <w:pStyle w:val="Naslov2"/>
        <w:jc w:val="both"/>
        <w:rPr>
          <w:rFonts w:cs="Arial"/>
          <w:b w:val="0"/>
          <w:color w:val="222222"/>
        </w:rPr>
      </w:pPr>
    </w:p>
    <w:p w14:paraId="11CCB61E" w14:textId="2A090D45" w:rsidR="00F727EA" w:rsidRPr="00E12C13" w:rsidRDefault="000E7CAF" w:rsidP="00A8168D">
      <w:pPr>
        <w:pStyle w:val="Naslov2"/>
        <w:numPr>
          <w:ilvl w:val="1"/>
          <w:numId w:val="18"/>
        </w:numPr>
        <w:jc w:val="both"/>
        <w:rPr>
          <w:rFonts w:cs="Arial"/>
          <w:szCs w:val="24"/>
        </w:rPr>
      </w:pPr>
      <w:r w:rsidRPr="00E12C13">
        <w:rPr>
          <w:rFonts w:cs="Arial"/>
          <w:szCs w:val="24"/>
        </w:rPr>
        <w:t xml:space="preserve"> </w:t>
      </w:r>
      <w:bookmarkStart w:id="5" w:name="_Toc38618120"/>
      <w:r w:rsidR="00434D13" w:rsidRPr="00E12C13">
        <w:rPr>
          <w:rFonts w:cs="Arial"/>
          <w:szCs w:val="24"/>
        </w:rPr>
        <w:t>Veljavna zakonodaja</w:t>
      </w:r>
      <w:bookmarkEnd w:id="5"/>
    </w:p>
    <w:p w14:paraId="757344AF" w14:textId="77777777" w:rsidR="00CC36E5" w:rsidRPr="00E12C13" w:rsidRDefault="00CC36E5" w:rsidP="00431989">
      <w:pPr>
        <w:jc w:val="both"/>
        <w:rPr>
          <w:rFonts w:ascii="Arial" w:hAnsi="Arial" w:cs="Arial"/>
        </w:rPr>
      </w:pPr>
    </w:p>
    <w:p w14:paraId="505ED72D" w14:textId="7CB229D7" w:rsidR="00434D13" w:rsidRPr="00E12C13" w:rsidRDefault="00434D13" w:rsidP="00434D13">
      <w:pPr>
        <w:spacing w:after="0" w:line="288" w:lineRule="auto"/>
        <w:jc w:val="both"/>
        <w:rPr>
          <w:rFonts w:ascii="Arial" w:hAnsi="Arial" w:cs="Arial"/>
        </w:rPr>
      </w:pPr>
      <w:r w:rsidRPr="00E12C13">
        <w:rPr>
          <w:rFonts w:ascii="Arial" w:hAnsi="Arial" w:cs="Arial"/>
        </w:rPr>
        <w:t>Vezano</w:t>
      </w:r>
      <w:r w:rsidR="006551C8" w:rsidRPr="00E12C13">
        <w:rPr>
          <w:rFonts w:ascii="Arial" w:hAnsi="Arial" w:cs="Arial"/>
        </w:rPr>
        <w:t xml:space="preserve"> na kategorizacijo omrežja/prog,</w:t>
      </w:r>
      <w:r w:rsidRPr="00E12C13">
        <w:rPr>
          <w:rFonts w:ascii="Arial" w:hAnsi="Arial" w:cs="Arial"/>
        </w:rPr>
        <w:t xml:space="preserve"> </w:t>
      </w:r>
      <w:r w:rsidRPr="00E12C13">
        <w:rPr>
          <w:rFonts w:ascii="Arial" w:hAnsi="Arial" w:cs="Arial"/>
          <w:bCs/>
        </w:rPr>
        <w:t xml:space="preserve">obstoječih (sedanjih) prog in načrtovanih </w:t>
      </w:r>
      <w:r w:rsidR="006551C8" w:rsidRPr="00E12C13">
        <w:rPr>
          <w:rFonts w:ascii="Arial" w:hAnsi="Arial" w:cs="Arial"/>
          <w:bCs/>
        </w:rPr>
        <w:t xml:space="preserve">prog, v povezavi s </w:t>
      </w:r>
      <w:r w:rsidR="006551C8" w:rsidRPr="00E12C13">
        <w:rPr>
          <w:rFonts w:ascii="Arial" w:hAnsi="Arial" w:cs="Arial"/>
        </w:rPr>
        <w:t>prometnimi kodami,</w:t>
      </w:r>
      <w:r w:rsidRPr="00E12C13">
        <w:rPr>
          <w:rFonts w:ascii="Arial" w:hAnsi="Arial" w:cs="Arial"/>
        </w:rPr>
        <w:t xml:space="preserve"> se upošteva </w:t>
      </w:r>
      <w:r w:rsidR="00D72FF4" w:rsidRPr="00E12C13">
        <w:rPr>
          <w:rFonts w:ascii="Arial" w:hAnsi="Arial" w:cs="Arial"/>
          <w:lang w:bidi="lo-LA"/>
        </w:rPr>
        <w:t>TSI INF</w:t>
      </w:r>
      <w:r w:rsidR="008B2BAD" w:rsidRPr="00E12C13">
        <w:rPr>
          <w:rFonts w:ascii="Arial" w:hAnsi="Arial" w:cs="Arial"/>
        </w:rPr>
        <w:t>.</w:t>
      </w:r>
      <w:r w:rsidRPr="00E12C13">
        <w:rPr>
          <w:rFonts w:ascii="Arial" w:hAnsi="Arial" w:cs="Arial"/>
          <w:b/>
          <w:sz w:val="32"/>
          <w:szCs w:val="32"/>
        </w:rPr>
        <w:t xml:space="preserve"> </w:t>
      </w:r>
      <w:r w:rsidRPr="00E12C13">
        <w:rPr>
          <w:rFonts w:ascii="Arial" w:hAnsi="Arial" w:cs="Arial"/>
          <w:i/>
        </w:rPr>
        <w:t xml:space="preserve"> </w:t>
      </w:r>
    </w:p>
    <w:p w14:paraId="6171CB9D" w14:textId="77777777" w:rsidR="00434D13" w:rsidRPr="00E12C13" w:rsidRDefault="00434D13" w:rsidP="00434D13">
      <w:pPr>
        <w:spacing w:after="0" w:line="288" w:lineRule="auto"/>
        <w:jc w:val="both"/>
        <w:rPr>
          <w:rFonts w:ascii="Arial" w:hAnsi="Arial" w:cs="Arial"/>
        </w:rPr>
      </w:pPr>
    </w:p>
    <w:p w14:paraId="659D1FF2" w14:textId="77777777" w:rsidR="00434D13" w:rsidRPr="00E12C13" w:rsidRDefault="00434D13" w:rsidP="00434D13">
      <w:pPr>
        <w:spacing w:after="0" w:line="288" w:lineRule="auto"/>
        <w:jc w:val="both"/>
        <w:rPr>
          <w:rFonts w:ascii="Arial" w:hAnsi="Arial" w:cs="Arial"/>
        </w:rPr>
      </w:pPr>
      <w:r w:rsidRPr="00E12C13">
        <w:rPr>
          <w:rFonts w:ascii="Arial" w:hAnsi="Arial" w:cs="Arial"/>
        </w:rPr>
        <w:t xml:space="preserve">Ob tem pa je potrebno upoštevati tudi ostale zakonske podlage EU in druge akte in sicer: </w:t>
      </w:r>
    </w:p>
    <w:p w14:paraId="57DF85EB" w14:textId="046311BA" w:rsidR="00434D13" w:rsidRPr="00E12C13" w:rsidRDefault="00434D13" w:rsidP="00434D13">
      <w:pPr>
        <w:pStyle w:val="Odstavekseznama"/>
        <w:numPr>
          <w:ilvl w:val="0"/>
          <w:numId w:val="20"/>
        </w:numPr>
        <w:spacing w:after="0" w:line="288" w:lineRule="auto"/>
        <w:ind w:left="714" w:hanging="357"/>
        <w:jc w:val="both"/>
        <w:rPr>
          <w:rFonts w:ascii="Arial" w:hAnsi="Arial" w:cs="Arial"/>
          <w:bCs/>
        </w:rPr>
      </w:pPr>
      <w:r w:rsidRPr="00E12C13">
        <w:rPr>
          <w:rFonts w:ascii="Arial" w:hAnsi="Arial" w:cs="Arial"/>
        </w:rPr>
        <w:t>Uredbo EU št. 1315/2013 Evropskega parlamenta in sveta z dne 11. december 2013 o smernicah za razvoj vseevropskega</w:t>
      </w:r>
      <w:r w:rsidRPr="00E12C13">
        <w:rPr>
          <w:rFonts w:ascii="Arial" w:hAnsi="Arial" w:cs="Arial"/>
          <w:bCs/>
        </w:rPr>
        <w:t xml:space="preserve"> prometnega omrežja</w:t>
      </w:r>
      <w:r w:rsidR="00EC7CD4" w:rsidRPr="00E12C13">
        <w:rPr>
          <w:rFonts w:ascii="Arial" w:hAnsi="Arial" w:cs="Arial"/>
          <w:bCs/>
        </w:rPr>
        <w:t xml:space="preserve"> in razveljavitvi Sklepa št. 661/2010/EU</w:t>
      </w:r>
      <w:r w:rsidRPr="00E12C13">
        <w:rPr>
          <w:rFonts w:ascii="Arial" w:hAnsi="Arial" w:cs="Arial"/>
          <w:bCs/>
        </w:rPr>
        <w:t xml:space="preserve"> </w:t>
      </w:r>
      <w:r w:rsidR="00EC7CD4" w:rsidRPr="00E12C13">
        <w:rPr>
          <w:rFonts w:ascii="Arial" w:hAnsi="Arial" w:cs="Arial"/>
          <w:bCs/>
        </w:rPr>
        <w:t>(</w:t>
      </w:r>
      <w:r w:rsidR="00EA2098" w:rsidRPr="00E12C13">
        <w:rPr>
          <w:rFonts w:ascii="Arial" w:hAnsi="Arial" w:cs="Arial"/>
        </w:rPr>
        <w:t>UL L,</w:t>
      </w:r>
      <w:r w:rsidRPr="00E12C13">
        <w:rPr>
          <w:rFonts w:ascii="Arial" w:hAnsi="Arial" w:cs="Arial"/>
        </w:rPr>
        <w:t xml:space="preserve"> št. 348</w:t>
      </w:r>
      <w:r w:rsidR="00EC7CD4" w:rsidRPr="00E12C13">
        <w:rPr>
          <w:rFonts w:ascii="Arial" w:hAnsi="Arial" w:cs="Arial"/>
        </w:rPr>
        <w:t>,</w:t>
      </w:r>
      <w:r w:rsidRPr="00E12C13">
        <w:rPr>
          <w:rFonts w:ascii="Arial" w:hAnsi="Arial" w:cs="Arial"/>
        </w:rPr>
        <w:t xml:space="preserve">  20.12.</w:t>
      </w:r>
      <w:r w:rsidR="00E167D5" w:rsidRPr="00E12C13">
        <w:rPr>
          <w:rFonts w:ascii="Arial" w:hAnsi="Arial" w:cs="Arial"/>
        </w:rPr>
        <w:t xml:space="preserve"> </w:t>
      </w:r>
      <w:r w:rsidRPr="00E12C13">
        <w:rPr>
          <w:rFonts w:ascii="Arial" w:hAnsi="Arial" w:cs="Arial"/>
        </w:rPr>
        <w:t>2013</w:t>
      </w:r>
      <w:r w:rsidR="00E167D5" w:rsidRPr="00E12C13">
        <w:rPr>
          <w:rFonts w:ascii="Arial" w:hAnsi="Arial" w:cs="Arial"/>
        </w:rPr>
        <w:t>, stran 1</w:t>
      </w:r>
      <w:r w:rsidR="00EC7CD4" w:rsidRPr="00E12C13">
        <w:rPr>
          <w:rFonts w:ascii="Arial" w:hAnsi="Arial" w:cs="Arial"/>
        </w:rPr>
        <w:t>), spremenjena z Delegirano uredbo Komisije  (EU) št. 473/2014 z dne 17. januarja 2014 (UL L, št. 136, 9. 5. 2014, stran 10), Delegirano uredbo Komisije  (EU) 2016/758 z dne 4. februarja 2016 (UL L, št. 126, 14. 5. 2016, stran 3), Delegirano uredbo Komisije  (EU) 2017/849 z dne 7. decembra 2016 (UL L, št. 1281, 19. 5. 2017, stran 1) in Delegirano uredbo Komisije  (EU) 2019/</w:t>
      </w:r>
      <w:r w:rsidR="00DC03FF" w:rsidRPr="00E12C13">
        <w:rPr>
          <w:rFonts w:ascii="Arial" w:hAnsi="Arial" w:cs="Arial"/>
        </w:rPr>
        <w:t>2</w:t>
      </w:r>
      <w:r w:rsidR="00EC7CD4" w:rsidRPr="00E12C13">
        <w:rPr>
          <w:rFonts w:ascii="Arial" w:hAnsi="Arial" w:cs="Arial"/>
        </w:rPr>
        <w:t>5</w:t>
      </w:r>
      <w:r w:rsidR="00DC03FF" w:rsidRPr="00E12C13">
        <w:rPr>
          <w:rFonts w:ascii="Arial" w:hAnsi="Arial" w:cs="Arial"/>
        </w:rPr>
        <w:t>4</w:t>
      </w:r>
      <w:r w:rsidR="00EC7CD4" w:rsidRPr="00E12C13">
        <w:rPr>
          <w:rFonts w:ascii="Arial" w:hAnsi="Arial" w:cs="Arial"/>
        </w:rPr>
        <w:t xml:space="preserve"> z dne </w:t>
      </w:r>
      <w:r w:rsidR="00DC03FF" w:rsidRPr="00E12C13">
        <w:rPr>
          <w:rFonts w:ascii="Arial" w:hAnsi="Arial" w:cs="Arial"/>
        </w:rPr>
        <w:t>9</w:t>
      </w:r>
      <w:r w:rsidR="00EC7CD4" w:rsidRPr="00E12C13">
        <w:rPr>
          <w:rFonts w:ascii="Arial" w:hAnsi="Arial" w:cs="Arial"/>
        </w:rPr>
        <w:t xml:space="preserve">. </w:t>
      </w:r>
      <w:r w:rsidR="00DC03FF" w:rsidRPr="00E12C13">
        <w:rPr>
          <w:rFonts w:ascii="Arial" w:hAnsi="Arial" w:cs="Arial"/>
        </w:rPr>
        <w:t>novembra</w:t>
      </w:r>
      <w:r w:rsidR="00EC7CD4" w:rsidRPr="00E12C13">
        <w:rPr>
          <w:rFonts w:ascii="Arial" w:hAnsi="Arial" w:cs="Arial"/>
        </w:rPr>
        <w:t xml:space="preserve"> 201</w:t>
      </w:r>
      <w:r w:rsidR="00DC03FF" w:rsidRPr="00E12C13">
        <w:rPr>
          <w:rFonts w:ascii="Arial" w:hAnsi="Arial" w:cs="Arial"/>
        </w:rPr>
        <w:t>8</w:t>
      </w:r>
      <w:r w:rsidR="00EC7CD4" w:rsidRPr="00E12C13">
        <w:rPr>
          <w:rFonts w:ascii="Arial" w:hAnsi="Arial" w:cs="Arial"/>
        </w:rPr>
        <w:t xml:space="preserve"> (UL L, št. </w:t>
      </w:r>
      <w:r w:rsidR="00DC03FF" w:rsidRPr="00E12C13">
        <w:rPr>
          <w:rFonts w:ascii="Arial" w:hAnsi="Arial" w:cs="Arial"/>
        </w:rPr>
        <w:t>43</w:t>
      </w:r>
      <w:r w:rsidR="00EC7CD4" w:rsidRPr="00E12C13">
        <w:rPr>
          <w:rFonts w:ascii="Arial" w:hAnsi="Arial" w:cs="Arial"/>
        </w:rPr>
        <w:t xml:space="preserve">, 14. </w:t>
      </w:r>
      <w:r w:rsidR="00DC03FF" w:rsidRPr="00E12C13">
        <w:rPr>
          <w:rFonts w:ascii="Arial" w:hAnsi="Arial" w:cs="Arial"/>
        </w:rPr>
        <w:t>2</w:t>
      </w:r>
      <w:r w:rsidR="00EC7CD4" w:rsidRPr="00E12C13">
        <w:rPr>
          <w:rFonts w:ascii="Arial" w:hAnsi="Arial" w:cs="Arial"/>
        </w:rPr>
        <w:t>. 201</w:t>
      </w:r>
      <w:r w:rsidR="00DC03FF" w:rsidRPr="00E12C13">
        <w:rPr>
          <w:rFonts w:ascii="Arial" w:hAnsi="Arial" w:cs="Arial"/>
        </w:rPr>
        <w:t>9</w:t>
      </w:r>
      <w:r w:rsidR="00EC7CD4" w:rsidRPr="00E12C13">
        <w:rPr>
          <w:rFonts w:ascii="Arial" w:hAnsi="Arial" w:cs="Arial"/>
        </w:rPr>
        <w:t xml:space="preserve">, stran </w:t>
      </w:r>
      <w:r w:rsidR="00DC03FF" w:rsidRPr="00E12C13">
        <w:rPr>
          <w:rFonts w:ascii="Arial" w:hAnsi="Arial" w:cs="Arial"/>
        </w:rPr>
        <w:t>1</w:t>
      </w:r>
      <w:r w:rsidR="00EC7CD4" w:rsidRPr="00E12C13">
        <w:rPr>
          <w:rFonts w:ascii="Arial" w:hAnsi="Arial" w:cs="Arial"/>
        </w:rPr>
        <w:t>)</w:t>
      </w:r>
      <w:r w:rsidRPr="00E12C13">
        <w:rPr>
          <w:rFonts w:ascii="Arial" w:hAnsi="Arial" w:cs="Arial"/>
          <w:bCs/>
        </w:rPr>
        <w:t xml:space="preserve">; </w:t>
      </w:r>
      <w:r w:rsidR="002C746C" w:rsidRPr="00E12C13">
        <w:rPr>
          <w:rFonts w:ascii="Arial" w:hAnsi="Arial" w:cs="Arial"/>
          <w:bCs/>
        </w:rPr>
        <w:t>(</w:t>
      </w:r>
      <w:r w:rsidR="002C746C" w:rsidRPr="00E12C13">
        <w:rPr>
          <w:rFonts w:ascii="Arial" w:hAnsi="Arial" w:cs="Arial"/>
        </w:rPr>
        <w:t>v nadaljnjem besedilu:</w:t>
      </w:r>
      <w:r w:rsidRPr="00E12C13">
        <w:rPr>
          <w:rFonts w:ascii="Arial" w:hAnsi="Arial" w:cs="Arial"/>
        </w:rPr>
        <w:t xml:space="preserve"> TEN-T uredba</w:t>
      </w:r>
      <w:r w:rsidR="002C746C" w:rsidRPr="00E12C13">
        <w:rPr>
          <w:rFonts w:ascii="Arial" w:hAnsi="Arial" w:cs="Arial"/>
        </w:rPr>
        <w:t>),</w:t>
      </w:r>
    </w:p>
    <w:p w14:paraId="35215DA4" w14:textId="36F4FC57" w:rsidR="00434D13" w:rsidRPr="00E12C13" w:rsidRDefault="00434D13" w:rsidP="00434D13">
      <w:pPr>
        <w:pStyle w:val="Odstavekseznama"/>
        <w:numPr>
          <w:ilvl w:val="0"/>
          <w:numId w:val="21"/>
        </w:numPr>
        <w:spacing w:after="0" w:line="288" w:lineRule="auto"/>
        <w:ind w:left="714" w:hanging="357"/>
        <w:jc w:val="both"/>
        <w:rPr>
          <w:rFonts w:ascii="Arial" w:hAnsi="Arial" w:cs="Arial"/>
          <w:bCs/>
        </w:rPr>
      </w:pPr>
      <w:r w:rsidRPr="00E12C13">
        <w:rPr>
          <w:rFonts w:ascii="Arial" w:hAnsi="Arial" w:cs="Arial"/>
        </w:rPr>
        <w:t>Uredbo o kategorizaciji</w:t>
      </w:r>
      <w:r w:rsidRPr="00E12C13">
        <w:rPr>
          <w:rFonts w:ascii="Arial" w:hAnsi="Arial" w:cs="Arial"/>
          <w:iCs/>
        </w:rPr>
        <w:t xml:space="preserve"> prog (</w:t>
      </w:r>
      <w:r w:rsidR="00E167D5" w:rsidRPr="00E12C13">
        <w:rPr>
          <w:rFonts w:ascii="Arial" w:hAnsi="Arial" w:cs="Arial"/>
          <w:iCs/>
        </w:rPr>
        <w:t>U</w:t>
      </w:r>
      <w:r w:rsidR="00B13568" w:rsidRPr="00E12C13">
        <w:rPr>
          <w:rFonts w:ascii="Arial" w:hAnsi="Arial" w:cs="Arial"/>
          <w:iCs/>
        </w:rPr>
        <w:t>r. l.</w:t>
      </w:r>
      <w:r w:rsidR="00E167D5" w:rsidRPr="00E12C13">
        <w:rPr>
          <w:rFonts w:ascii="Arial" w:hAnsi="Arial" w:cs="Arial"/>
          <w:iCs/>
        </w:rPr>
        <w:t xml:space="preserve"> RS, št. 4/09, 5/09, 62/11, 66/12 in 12/13</w:t>
      </w:r>
      <w:r w:rsidR="0098369D" w:rsidRPr="00E12C13">
        <w:rPr>
          <w:rFonts w:ascii="Arial" w:hAnsi="Arial" w:cs="Arial"/>
          <w:iCs/>
        </w:rPr>
        <w:t xml:space="preserve"> in 30/18-ZVZelP-1</w:t>
      </w:r>
      <w:r w:rsidR="00E167D5" w:rsidRPr="00E12C13">
        <w:rPr>
          <w:rFonts w:ascii="Arial" w:hAnsi="Arial" w:cs="Arial"/>
          <w:iCs/>
        </w:rPr>
        <w:t xml:space="preserve">, </w:t>
      </w:r>
      <w:r w:rsidR="008B2BAD" w:rsidRPr="00E12C13">
        <w:rPr>
          <w:rFonts w:ascii="Arial" w:hAnsi="Arial" w:cs="Arial"/>
        </w:rPr>
        <w:t>v nadaljnjem besedilu:</w:t>
      </w:r>
      <w:r w:rsidRPr="00E12C13">
        <w:rPr>
          <w:rFonts w:ascii="Arial" w:hAnsi="Arial" w:cs="Arial"/>
        </w:rPr>
        <w:t xml:space="preserve"> Uredba o kategorizaciji prog v RS</w:t>
      </w:r>
      <w:r w:rsidR="008B2BAD" w:rsidRPr="00E12C13">
        <w:rPr>
          <w:rFonts w:ascii="Arial" w:hAnsi="Arial" w:cs="Arial"/>
        </w:rPr>
        <w:t>).</w:t>
      </w:r>
    </w:p>
    <w:p w14:paraId="5C122B2D" w14:textId="1421E19F" w:rsidR="00434D13" w:rsidRPr="00E12C13" w:rsidRDefault="0060639A" w:rsidP="00434D13">
      <w:pPr>
        <w:pStyle w:val="Odstavekseznama"/>
        <w:numPr>
          <w:ilvl w:val="0"/>
          <w:numId w:val="21"/>
        </w:numPr>
        <w:spacing w:after="0" w:line="288" w:lineRule="auto"/>
        <w:ind w:left="714" w:right="-2" w:hanging="357"/>
        <w:jc w:val="both"/>
        <w:rPr>
          <w:rFonts w:ascii="Arial" w:hAnsi="Arial" w:cs="Arial"/>
        </w:rPr>
      </w:pPr>
      <w:r w:rsidRPr="00E12C13">
        <w:rPr>
          <w:rFonts w:ascii="Arial" w:hAnsi="Arial" w:cs="Arial"/>
        </w:rPr>
        <w:t>P</w:t>
      </w:r>
      <w:r w:rsidR="00434D13" w:rsidRPr="00E12C13">
        <w:rPr>
          <w:rFonts w:ascii="Arial" w:hAnsi="Arial" w:cs="Arial"/>
        </w:rPr>
        <w:t xml:space="preserve">rograme omrežja </w:t>
      </w:r>
      <w:r w:rsidRPr="00E12C13">
        <w:rPr>
          <w:rFonts w:ascii="Arial" w:hAnsi="Arial" w:cs="Arial"/>
        </w:rPr>
        <w:t xml:space="preserve">upravljavcev infrastrukture </w:t>
      </w:r>
      <w:r w:rsidR="00434D13" w:rsidRPr="00E12C13">
        <w:rPr>
          <w:rFonts w:ascii="Arial" w:hAnsi="Arial" w:cs="Arial"/>
        </w:rPr>
        <w:t>sosednjih držav.</w:t>
      </w:r>
    </w:p>
    <w:p w14:paraId="400F4BF1" w14:textId="77777777" w:rsidR="00434D13" w:rsidRPr="00E12C13" w:rsidRDefault="00434D13" w:rsidP="00434D13">
      <w:pPr>
        <w:spacing w:after="0" w:line="288" w:lineRule="auto"/>
        <w:ind w:right="-2"/>
        <w:jc w:val="both"/>
        <w:rPr>
          <w:rFonts w:ascii="Arial" w:hAnsi="Arial" w:cs="Arial"/>
        </w:rPr>
      </w:pPr>
    </w:p>
    <w:p w14:paraId="25E13A4A" w14:textId="007DD51E" w:rsidR="00434D13" w:rsidRPr="00E12C13" w:rsidRDefault="006C03A6" w:rsidP="006C03A6">
      <w:pPr>
        <w:pStyle w:val="Naslov2"/>
        <w:numPr>
          <w:ilvl w:val="2"/>
          <w:numId w:val="18"/>
        </w:numPr>
        <w:jc w:val="both"/>
        <w:rPr>
          <w:rFonts w:cs="Arial"/>
          <w:b w:val="0"/>
        </w:rPr>
      </w:pPr>
      <w:r w:rsidRPr="00E12C13">
        <w:rPr>
          <w:rFonts w:cs="Arial"/>
        </w:rPr>
        <w:t xml:space="preserve"> </w:t>
      </w:r>
      <w:bookmarkStart w:id="6" w:name="_Toc38618121"/>
      <w:r w:rsidR="00434D13" w:rsidRPr="00E12C13">
        <w:rPr>
          <w:rFonts w:cs="Arial"/>
        </w:rPr>
        <w:t>Uredba o kategorizaciji prog v RS</w:t>
      </w:r>
      <w:bookmarkEnd w:id="6"/>
    </w:p>
    <w:p w14:paraId="70FAB65A" w14:textId="77777777" w:rsidR="00434D13" w:rsidRPr="00E12C13" w:rsidRDefault="00434D13" w:rsidP="00924C49">
      <w:pPr>
        <w:spacing w:after="0" w:line="288" w:lineRule="auto"/>
        <w:ind w:right="-2"/>
        <w:jc w:val="both"/>
        <w:rPr>
          <w:rFonts w:ascii="Arial" w:hAnsi="Arial" w:cs="Arial"/>
        </w:rPr>
      </w:pPr>
    </w:p>
    <w:p w14:paraId="63BBD4D9" w14:textId="4086A912" w:rsidR="004609DA" w:rsidRPr="00E12C13" w:rsidRDefault="00434D13" w:rsidP="00434D13">
      <w:pPr>
        <w:spacing w:after="0" w:line="288" w:lineRule="auto"/>
        <w:jc w:val="both"/>
        <w:rPr>
          <w:rFonts w:ascii="Arial" w:hAnsi="Arial" w:cs="Arial"/>
          <w:iCs/>
        </w:rPr>
      </w:pPr>
      <w:r w:rsidRPr="00E12C13">
        <w:rPr>
          <w:rFonts w:ascii="Arial" w:hAnsi="Arial" w:cs="Arial"/>
        </w:rPr>
        <w:t xml:space="preserve">Kategorizacija železniških prog je po nacionalni zakonodaji določena z </w:t>
      </w:r>
      <w:r w:rsidRPr="00E12C13">
        <w:rPr>
          <w:rFonts w:ascii="Arial" w:hAnsi="Arial" w:cs="Arial"/>
          <w:iCs/>
        </w:rPr>
        <w:t>Uredbo o kategorizaciji prog</w:t>
      </w:r>
      <w:r w:rsidR="00E167D5" w:rsidRPr="00E12C13">
        <w:rPr>
          <w:rFonts w:ascii="Arial" w:hAnsi="Arial" w:cs="Arial"/>
          <w:iCs/>
        </w:rPr>
        <w:t xml:space="preserve"> v RS</w:t>
      </w:r>
      <w:r w:rsidR="00B6270E" w:rsidRPr="00E12C13">
        <w:rPr>
          <w:rFonts w:ascii="Arial" w:hAnsi="Arial" w:cs="Arial"/>
          <w:iCs/>
        </w:rPr>
        <w:t>:</w:t>
      </w:r>
      <w:r w:rsidRPr="00E12C13">
        <w:rPr>
          <w:rFonts w:ascii="Arial" w:hAnsi="Arial" w:cs="Arial"/>
          <w:iCs/>
        </w:rPr>
        <w:t xml:space="preserve">  </w:t>
      </w:r>
    </w:p>
    <w:p w14:paraId="7C2FB1EC" w14:textId="10E92490" w:rsidR="00434D13" w:rsidRPr="00E12C13" w:rsidRDefault="00B6270E" w:rsidP="00B6270E">
      <w:pPr>
        <w:pStyle w:val="Odstavekseznama"/>
        <w:numPr>
          <w:ilvl w:val="0"/>
          <w:numId w:val="21"/>
        </w:numPr>
        <w:spacing w:after="0" w:line="288" w:lineRule="auto"/>
        <w:jc w:val="both"/>
        <w:rPr>
          <w:rFonts w:ascii="Arial" w:hAnsi="Arial" w:cs="Arial"/>
          <w:iCs/>
        </w:rPr>
      </w:pPr>
      <w:r w:rsidRPr="00E12C13">
        <w:rPr>
          <w:rFonts w:ascii="Arial" w:hAnsi="Arial" w:cs="Arial"/>
          <w:iCs/>
        </w:rPr>
        <w:t>v</w:t>
      </w:r>
      <w:r w:rsidR="00434D13" w:rsidRPr="00E12C13">
        <w:rPr>
          <w:rFonts w:ascii="Arial" w:hAnsi="Arial" w:cs="Arial"/>
          <w:iCs/>
        </w:rPr>
        <w:t xml:space="preserve"> 7 (3). členu je definirano: </w:t>
      </w:r>
      <w:r w:rsidR="00434D13" w:rsidRPr="00E12C13">
        <w:rPr>
          <w:rFonts w:ascii="Arial" w:hAnsi="Arial" w:cs="Arial"/>
          <w:i/>
          <w:iCs/>
        </w:rPr>
        <w:t xml:space="preserve">»Glede na to, da pretežni del prog v Republiki Sloveniji, odprtih za mednarodni tranzitni promet, ustreza kategoriji D3 (osna obremenitev 22,5 t, dolžinska obremenitev 7,2 t/m), se za normalno kategorijo slovenskih prog določi kategorija D3.« </w:t>
      </w:r>
    </w:p>
    <w:p w14:paraId="4CC9A192" w14:textId="77777777" w:rsidR="00434D13" w:rsidRPr="00E12C13" w:rsidRDefault="00434D13" w:rsidP="00434D13">
      <w:pPr>
        <w:spacing w:after="0" w:line="288" w:lineRule="auto"/>
        <w:jc w:val="both"/>
        <w:rPr>
          <w:rFonts w:ascii="Arial" w:hAnsi="Arial" w:cs="Arial"/>
          <w:iCs/>
        </w:rPr>
      </w:pPr>
    </w:p>
    <w:p w14:paraId="6E483B2C" w14:textId="11BA0D8C" w:rsidR="00434D13" w:rsidRPr="00E12C13" w:rsidRDefault="00B6270E" w:rsidP="00B6270E">
      <w:pPr>
        <w:pStyle w:val="Odstavekseznama"/>
        <w:numPr>
          <w:ilvl w:val="0"/>
          <w:numId w:val="21"/>
        </w:numPr>
        <w:spacing w:after="0" w:line="288" w:lineRule="auto"/>
        <w:jc w:val="both"/>
        <w:rPr>
          <w:rFonts w:ascii="Arial" w:hAnsi="Arial" w:cs="Arial"/>
          <w:iCs/>
        </w:rPr>
      </w:pPr>
      <w:r w:rsidRPr="00E12C13">
        <w:rPr>
          <w:rFonts w:ascii="Arial" w:hAnsi="Arial" w:cs="Arial"/>
          <w:iCs/>
        </w:rPr>
        <w:t>v</w:t>
      </w:r>
      <w:r w:rsidR="00434D13" w:rsidRPr="00E12C13">
        <w:rPr>
          <w:rFonts w:ascii="Arial" w:hAnsi="Arial" w:cs="Arial"/>
          <w:iCs/>
        </w:rPr>
        <w:t xml:space="preserve"> 12 (2). členu je definirano: </w:t>
      </w:r>
      <w:r w:rsidR="00434D13" w:rsidRPr="00E12C13">
        <w:rPr>
          <w:rFonts w:ascii="Arial" w:hAnsi="Arial" w:cs="Arial"/>
          <w:i/>
          <w:iCs/>
        </w:rPr>
        <w:t>»Vse proge v Republiki Sloveniji dovoljujejo prevoz vozil in tovora v skladu z mednarodnim nakladalnim profilom, nakladalnim profilom SŽ I ter nakladalnima profiloma za kombinirani transport GA in GB. Novozgrajene proge morajo zagotavljati nakladalni profil GC.«</w:t>
      </w:r>
    </w:p>
    <w:p w14:paraId="29A677AC" w14:textId="793A1AAE" w:rsidR="00331AE7" w:rsidRPr="00E12C13" w:rsidRDefault="00331AE7">
      <w:pPr>
        <w:rPr>
          <w:rFonts w:ascii="Arial" w:hAnsi="Arial" w:cs="Arial"/>
          <w:color w:val="222222"/>
        </w:rPr>
      </w:pPr>
      <w:r w:rsidRPr="00E12C13">
        <w:rPr>
          <w:rFonts w:ascii="Arial" w:hAnsi="Arial" w:cs="Arial"/>
          <w:color w:val="222222"/>
        </w:rPr>
        <w:br w:type="page"/>
      </w:r>
    </w:p>
    <w:p w14:paraId="63366EA2" w14:textId="242BE7BE" w:rsidR="00434D13" w:rsidRPr="00E12C13" w:rsidRDefault="00783103" w:rsidP="00783103">
      <w:pPr>
        <w:rPr>
          <w:rFonts w:ascii="Arial" w:hAnsi="Arial" w:cs="Arial"/>
          <w:color w:val="222222"/>
        </w:rPr>
      </w:pPr>
      <w:bookmarkStart w:id="7" w:name="_Toc51762422"/>
      <w:r w:rsidRPr="00E12C13">
        <w:rPr>
          <w:rFonts w:ascii="Arial" w:hAnsi="Arial" w:cs="Arial"/>
          <w:color w:val="222222"/>
        </w:rPr>
        <w:lastRenderedPageBreak/>
        <w:t xml:space="preserve">Preglednica </w:t>
      </w:r>
      <w:r w:rsidRPr="00E12C13">
        <w:rPr>
          <w:rFonts w:ascii="Arial" w:hAnsi="Arial" w:cs="Arial"/>
          <w:color w:val="222222"/>
        </w:rPr>
        <w:fldChar w:fldCharType="begin"/>
      </w:r>
      <w:r w:rsidRPr="00E12C13">
        <w:rPr>
          <w:rFonts w:ascii="Arial" w:hAnsi="Arial" w:cs="Arial"/>
          <w:color w:val="222222"/>
        </w:rPr>
        <w:instrText xml:space="preserve"> SEQ Preglednica \* ARABIC </w:instrText>
      </w:r>
      <w:r w:rsidRPr="00E12C13">
        <w:rPr>
          <w:rFonts w:ascii="Arial" w:hAnsi="Arial" w:cs="Arial"/>
          <w:color w:val="222222"/>
        </w:rPr>
        <w:fldChar w:fldCharType="separate"/>
      </w:r>
      <w:r w:rsidR="00290A14" w:rsidRPr="00E12C13">
        <w:rPr>
          <w:rFonts w:ascii="Arial" w:hAnsi="Arial" w:cs="Arial"/>
          <w:noProof/>
          <w:color w:val="222222"/>
        </w:rPr>
        <w:t>1</w:t>
      </w:r>
      <w:r w:rsidRPr="00E12C13">
        <w:rPr>
          <w:rFonts w:ascii="Arial" w:hAnsi="Arial" w:cs="Arial"/>
          <w:color w:val="222222"/>
        </w:rPr>
        <w:fldChar w:fldCharType="end"/>
      </w:r>
      <w:r w:rsidR="00434D13" w:rsidRPr="00E12C13">
        <w:rPr>
          <w:rFonts w:ascii="Arial" w:hAnsi="Arial" w:cs="Arial"/>
          <w:color w:val="222222"/>
        </w:rPr>
        <w:t>:</w:t>
      </w:r>
      <w:r w:rsidR="00DA1A02" w:rsidRPr="00E12C13">
        <w:rPr>
          <w:rFonts w:ascii="Arial" w:hAnsi="Arial" w:cs="Arial"/>
          <w:color w:val="222222"/>
        </w:rPr>
        <w:t xml:space="preserve"> P</w:t>
      </w:r>
      <w:r w:rsidR="00434D13" w:rsidRPr="00E12C13">
        <w:rPr>
          <w:rFonts w:ascii="Arial" w:hAnsi="Arial" w:cs="Arial"/>
          <w:color w:val="222222"/>
        </w:rPr>
        <w:t xml:space="preserve">rikaz glavnih in regionalnih prog </w:t>
      </w:r>
      <w:r w:rsidR="006551C8" w:rsidRPr="00E12C13">
        <w:rPr>
          <w:rFonts w:ascii="Arial" w:hAnsi="Arial" w:cs="Arial"/>
          <w:color w:val="222222"/>
        </w:rPr>
        <w:t>s pripadajočo kategorijo</w:t>
      </w:r>
      <w:r w:rsidR="00434D13" w:rsidRPr="00E12C13">
        <w:rPr>
          <w:rFonts w:ascii="Arial" w:hAnsi="Arial" w:cs="Arial"/>
          <w:color w:val="222222"/>
        </w:rPr>
        <w:t xml:space="preserve"> prog</w:t>
      </w:r>
      <w:r w:rsidR="006551C8" w:rsidRPr="00E12C13">
        <w:rPr>
          <w:rFonts w:ascii="Arial" w:hAnsi="Arial" w:cs="Arial"/>
          <w:color w:val="222222"/>
        </w:rPr>
        <w:t>e</w:t>
      </w:r>
      <w:bookmarkEnd w:id="7"/>
      <w:r w:rsidR="00434D13" w:rsidRPr="00E12C13">
        <w:rPr>
          <w:rFonts w:ascii="Arial" w:hAnsi="Arial" w:cs="Arial"/>
          <w:color w:val="222222"/>
        </w:rPr>
        <w:t xml:space="preserve"> </w:t>
      </w:r>
    </w:p>
    <w:tbl>
      <w:tblPr>
        <w:tblW w:w="9105" w:type="dxa"/>
        <w:tblInd w:w="-10" w:type="dxa"/>
        <w:tblCellMar>
          <w:left w:w="70" w:type="dxa"/>
          <w:right w:w="70" w:type="dxa"/>
        </w:tblCellMar>
        <w:tblLook w:val="04A0" w:firstRow="1" w:lastRow="0" w:firstColumn="1" w:lastColumn="0" w:noHBand="0" w:noVBand="1"/>
      </w:tblPr>
      <w:tblGrid>
        <w:gridCol w:w="404"/>
        <w:gridCol w:w="2139"/>
        <w:gridCol w:w="486"/>
        <w:gridCol w:w="740"/>
        <w:gridCol w:w="619"/>
        <w:gridCol w:w="2439"/>
        <w:gridCol w:w="713"/>
        <w:gridCol w:w="713"/>
        <w:gridCol w:w="852"/>
      </w:tblGrid>
      <w:tr w:rsidR="00B212F5" w:rsidRPr="00E12C13" w14:paraId="5ABB3222" w14:textId="77777777" w:rsidTr="00B2583D">
        <w:trPr>
          <w:trHeight w:val="473"/>
        </w:trPr>
        <w:tc>
          <w:tcPr>
            <w:tcW w:w="412" w:type="dxa"/>
            <w:vMerge w:val="restart"/>
            <w:tcBorders>
              <w:top w:val="single" w:sz="8" w:space="0" w:color="auto"/>
              <w:left w:val="single" w:sz="8" w:space="0" w:color="auto"/>
              <w:bottom w:val="single" w:sz="8" w:space="0" w:color="000000"/>
              <w:right w:val="single" w:sz="8" w:space="0" w:color="auto"/>
            </w:tcBorders>
            <w:shd w:val="clear" w:color="000000" w:fill="D9D9D9"/>
            <w:textDirection w:val="btLr"/>
            <w:vAlign w:val="center"/>
            <w:hideMark/>
          </w:tcPr>
          <w:p w14:paraId="6C6AC5D3" w14:textId="77777777" w:rsidR="00B212F5" w:rsidRPr="00E12C13" w:rsidRDefault="00B212F5" w:rsidP="00B212F5">
            <w:pPr>
              <w:spacing w:after="0" w:line="240" w:lineRule="auto"/>
              <w:jc w:val="center"/>
              <w:rPr>
                <w:rFonts w:ascii="Calibri" w:eastAsia="Times New Roman" w:hAnsi="Calibri" w:cs="Calibri"/>
                <w:b/>
                <w:bCs/>
                <w:color w:val="000000"/>
                <w:sz w:val="14"/>
                <w:szCs w:val="14"/>
                <w:lang w:eastAsia="sl-SI"/>
              </w:rPr>
            </w:pPr>
            <w:r w:rsidRPr="00E12C13">
              <w:rPr>
                <w:rFonts w:ascii="Calibri" w:eastAsia="Times New Roman" w:hAnsi="Calibri" w:cs="Calibri"/>
                <w:b/>
                <w:bCs/>
                <w:color w:val="000000"/>
                <w:sz w:val="14"/>
                <w:szCs w:val="14"/>
                <w:lang w:eastAsia="sl-SI"/>
              </w:rPr>
              <w:t>Št. proge</w:t>
            </w:r>
          </w:p>
        </w:tc>
        <w:tc>
          <w:tcPr>
            <w:tcW w:w="2238"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5734134E" w14:textId="77777777" w:rsidR="00B212F5" w:rsidRPr="00E12C13" w:rsidRDefault="00B212F5" w:rsidP="00B212F5">
            <w:pPr>
              <w:spacing w:after="0" w:line="240" w:lineRule="auto"/>
              <w:jc w:val="center"/>
              <w:rPr>
                <w:rFonts w:ascii="Calibri" w:eastAsia="Times New Roman" w:hAnsi="Calibri" w:cs="Calibri"/>
                <w:b/>
                <w:bCs/>
                <w:color w:val="000000"/>
                <w:sz w:val="14"/>
                <w:szCs w:val="14"/>
                <w:lang w:eastAsia="sl-SI"/>
              </w:rPr>
            </w:pPr>
            <w:r w:rsidRPr="00E12C13">
              <w:rPr>
                <w:rFonts w:ascii="Calibri" w:eastAsia="Times New Roman" w:hAnsi="Calibri" w:cs="Calibri"/>
                <w:b/>
                <w:bCs/>
                <w:color w:val="000000"/>
                <w:sz w:val="14"/>
                <w:szCs w:val="14"/>
                <w:lang w:eastAsia="sl-SI"/>
              </w:rPr>
              <w:t xml:space="preserve">Nacionalno poimenovanje proge </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D9D9D9"/>
            <w:textDirection w:val="btLr"/>
            <w:vAlign w:val="center"/>
            <w:hideMark/>
          </w:tcPr>
          <w:p w14:paraId="03D587A8" w14:textId="77777777" w:rsidR="00B212F5" w:rsidRPr="00E12C13" w:rsidRDefault="00B212F5" w:rsidP="00B212F5">
            <w:pPr>
              <w:spacing w:after="0" w:line="240" w:lineRule="auto"/>
              <w:jc w:val="center"/>
              <w:rPr>
                <w:rFonts w:ascii="Calibri" w:eastAsia="Times New Roman" w:hAnsi="Calibri" w:cs="Calibri"/>
                <w:b/>
                <w:bCs/>
                <w:color w:val="000000"/>
                <w:sz w:val="14"/>
                <w:szCs w:val="14"/>
                <w:lang w:eastAsia="sl-SI"/>
              </w:rPr>
            </w:pPr>
            <w:r w:rsidRPr="00E12C13">
              <w:rPr>
                <w:rFonts w:ascii="Calibri" w:eastAsia="Times New Roman" w:hAnsi="Calibri" w:cs="Calibri"/>
                <w:b/>
                <w:bCs/>
                <w:color w:val="000000"/>
                <w:sz w:val="14"/>
                <w:szCs w:val="14"/>
                <w:lang w:eastAsia="sl-SI"/>
              </w:rPr>
              <w:t>Nacionalna kategorija proge</w:t>
            </w:r>
          </w:p>
        </w:tc>
        <w:tc>
          <w:tcPr>
            <w:tcW w:w="768" w:type="dxa"/>
            <w:vMerge w:val="restart"/>
            <w:tcBorders>
              <w:top w:val="single" w:sz="8" w:space="0" w:color="auto"/>
              <w:left w:val="single" w:sz="8" w:space="0" w:color="auto"/>
              <w:bottom w:val="single" w:sz="8" w:space="0" w:color="000000"/>
              <w:right w:val="single" w:sz="8" w:space="0" w:color="auto"/>
            </w:tcBorders>
            <w:shd w:val="clear" w:color="000000" w:fill="D9D9D9"/>
            <w:textDirection w:val="btLr"/>
            <w:vAlign w:val="center"/>
            <w:hideMark/>
          </w:tcPr>
          <w:p w14:paraId="31C1F639" w14:textId="77777777" w:rsidR="00B212F5" w:rsidRPr="00E12C13" w:rsidRDefault="00B212F5" w:rsidP="00B212F5">
            <w:pPr>
              <w:spacing w:after="0" w:line="240" w:lineRule="auto"/>
              <w:jc w:val="center"/>
              <w:rPr>
                <w:rFonts w:ascii="Calibri" w:eastAsia="Times New Roman" w:hAnsi="Calibri" w:cs="Calibri"/>
                <w:b/>
                <w:bCs/>
                <w:color w:val="000000"/>
                <w:sz w:val="14"/>
                <w:szCs w:val="14"/>
                <w:lang w:eastAsia="sl-SI"/>
              </w:rPr>
            </w:pPr>
            <w:r w:rsidRPr="00E12C13">
              <w:rPr>
                <w:rFonts w:ascii="Calibri" w:eastAsia="Times New Roman" w:hAnsi="Calibri" w:cs="Calibri"/>
                <w:b/>
                <w:bCs/>
                <w:color w:val="000000"/>
                <w:sz w:val="14"/>
                <w:szCs w:val="14"/>
                <w:lang w:eastAsia="sl-SI"/>
              </w:rPr>
              <w:t>Številka E-proge</w:t>
            </w:r>
          </w:p>
        </w:tc>
        <w:tc>
          <w:tcPr>
            <w:tcW w:w="643" w:type="dxa"/>
            <w:vMerge w:val="restart"/>
            <w:tcBorders>
              <w:top w:val="single" w:sz="8" w:space="0" w:color="auto"/>
              <w:left w:val="single" w:sz="8" w:space="0" w:color="auto"/>
              <w:bottom w:val="single" w:sz="8" w:space="0" w:color="000000"/>
              <w:right w:val="single" w:sz="8" w:space="0" w:color="auto"/>
            </w:tcBorders>
            <w:shd w:val="clear" w:color="000000" w:fill="D9D9D9"/>
            <w:textDirection w:val="btLr"/>
            <w:vAlign w:val="center"/>
            <w:hideMark/>
          </w:tcPr>
          <w:p w14:paraId="790FB967" w14:textId="77777777" w:rsidR="00B212F5" w:rsidRPr="00E12C13" w:rsidRDefault="00B212F5" w:rsidP="00B212F5">
            <w:pPr>
              <w:spacing w:after="0" w:line="240" w:lineRule="auto"/>
              <w:jc w:val="center"/>
              <w:rPr>
                <w:rFonts w:ascii="Calibri" w:eastAsia="Times New Roman" w:hAnsi="Calibri" w:cs="Calibri"/>
                <w:b/>
                <w:bCs/>
                <w:color w:val="000000"/>
                <w:sz w:val="14"/>
                <w:szCs w:val="14"/>
                <w:lang w:eastAsia="sl-SI"/>
              </w:rPr>
            </w:pPr>
            <w:r w:rsidRPr="00E12C13">
              <w:rPr>
                <w:rFonts w:ascii="Calibri" w:eastAsia="Times New Roman" w:hAnsi="Calibri" w:cs="Calibri"/>
                <w:b/>
                <w:bCs/>
                <w:color w:val="000000"/>
                <w:sz w:val="14"/>
                <w:szCs w:val="14"/>
                <w:lang w:eastAsia="sl-SI"/>
              </w:rPr>
              <w:t>Kategorija proge *</w:t>
            </w:r>
          </w:p>
        </w:tc>
        <w:tc>
          <w:tcPr>
            <w:tcW w:w="4544" w:type="dxa"/>
            <w:gridSpan w:val="4"/>
            <w:tcBorders>
              <w:top w:val="single" w:sz="8" w:space="0" w:color="auto"/>
              <w:left w:val="nil"/>
              <w:bottom w:val="single" w:sz="8" w:space="0" w:color="auto"/>
              <w:right w:val="single" w:sz="8" w:space="0" w:color="000000"/>
            </w:tcBorders>
            <w:shd w:val="clear" w:color="000000" w:fill="D9D9D9"/>
            <w:vAlign w:val="center"/>
            <w:hideMark/>
          </w:tcPr>
          <w:p w14:paraId="6B48964F" w14:textId="77777777" w:rsidR="00B212F5" w:rsidRPr="00E12C13" w:rsidRDefault="00B212F5" w:rsidP="00B212F5">
            <w:pPr>
              <w:spacing w:after="0" w:line="240" w:lineRule="auto"/>
              <w:jc w:val="center"/>
              <w:rPr>
                <w:rFonts w:ascii="Calibri" w:eastAsia="Times New Roman" w:hAnsi="Calibri" w:cs="Calibri"/>
                <w:b/>
                <w:bCs/>
                <w:color w:val="000000"/>
                <w:sz w:val="14"/>
                <w:szCs w:val="14"/>
                <w:lang w:eastAsia="sl-SI"/>
              </w:rPr>
            </w:pPr>
            <w:r w:rsidRPr="00E12C13">
              <w:rPr>
                <w:rFonts w:ascii="Calibri" w:eastAsia="Times New Roman" w:hAnsi="Calibri" w:cs="Calibri"/>
                <w:b/>
                <w:bCs/>
                <w:color w:val="000000"/>
                <w:sz w:val="14"/>
                <w:szCs w:val="14"/>
                <w:lang w:eastAsia="sl-SI"/>
              </w:rPr>
              <w:t>Gradbena dolžina proge z glavnimi prevoznimi tiri</w:t>
            </w:r>
          </w:p>
        </w:tc>
      </w:tr>
      <w:tr w:rsidR="00B212F5" w:rsidRPr="00E12C13" w14:paraId="0602DC36" w14:textId="77777777" w:rsidTr="00B2583D">
        <w:trPr>
          <w:trHeight w:val="558"/>
        </w:trPr>
        <w:tc>
          <w:tcPr>
            <w:tcW w:w="412" w:type="dxa"/>
            <w:vMerge/>
            <w:tcBorders>
              <w:top w:val="single" w:sz="8" w:space="0" w:color="auto"/>
              <w:left w:val="single" w:sz="8" w:space="0" w:color="auto"/>
              <w:bottom w:val="single" w:sz="8" w:space="0" w:color="000000"/>
              <w:right w:val="single" w:sz="8" w:space="0" w:color="auto"/>
            </w:tcBorders>
            <w:vAlign w:val="center"/>
            <w:hideMark/>
          </w:tcPr>
          <w:p w14:paraId="5A7F2FAC" w14:textId="77777777" w:rsidR="00B212F5" w:rsidRPr="00E12C13" w:rsidRDefault="00B212F5" w:rsidP="00B212F5">
            <w:pPr>
              <w:spacing w:after="0" w:line="240" w:lineRule="auto"/>
              <w:rPr>
                <w:rFonts w:ascii="Calibri" w:eastAsia="Times New Roman" w:hAnsi="Calibri" w:cs="Calibri"/>
                <w:b/>
                <w:bCs/>
                <w:color w:val="000000"/>
                <w:sz w:val="14"/>
                <w:szCs w:val="14"/>
                <w:lang w:eastAsia="sl-SI"/>
              </w:rPr>
            </w:pPr>
          </w:p>
        </w:tc>
        <w:tc>
          <w:tcPr>
            <w:tcW w:w="2238" w:type="dxa"/>
            <w:vMerge/>
            <w:tcBorders>
              <w:top w:val="single" w:sz="8" w:space="0" w:color="auto"/>
              <w:left w:val="single" w:sz="8" w:space="0" w:color="auto"/>
              <w:bottom w:val="single" w:sz="8" w:space="0" w:color="000000"/>
              <w:right w:val="single" w:sz="8" w:space="0" w:color="auto"/>
            </w:tcBorders>
            <w:vAlign w:val="center"/>
            <w:hideMark/>
          </w:tcPr>
          <w:p w14:paraId="5C54B3D9" w14:textId="77777777" w:rsidR="00B212F5" w:rsidRPr="00E12C13" w:rsidRDefault="00B212F5" w:rsidP="00B212F5">
            <w:pPr>
              <w:spacing w:after="0" w:line="240" w:lineRule="auto"/>
              <w:rPr>
                <w:rFonts w:ascii="Calibri" w:eastAsia="Times New Roman" w:hAnsi="Calibri" w:cs="Calibri"/>
                <w:b/>
                <w:bCs/>
                <w:color w:val="000000"/>
                <w:sz w:val="14"/>
                <w:szCs w:val="14"/>
                <w:lang w:eastAsia="sl-SI"/>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88467EB" w14:textId="77777777" w:rsidR="00B212F5" w:rsidRPr="00E12C13" w:rsidRDefault="00B212F5" w:rsidP="00B212F5">
            <w:pPr>
              <w:spacing w:after="0" w:line="240" w:lineRule="auto"/>
              <w:rPr>
                <w:rFonts w:ascii="Calibri" w:eastAsia="Times New Roman" w:hAnsi="Calibri" w:cs="Calibri"/>
                <w:b/>
                <w:bCs/>
                <w:color w:val="000000"/>
                <w:sz w:val="14"/>
                <w:szCs w:val="14"/>
                <w:lang w:eastAsia="sl-SI"/>
              </w:rPr>
            </w:pPr>
          </w:p>
        </w:tc>
        <w:tc>
          <w:tcPr>
            <w:tcW w:w="768" w:type="dxa"/>
            <w:vMerge/>
            <w:tcBorders>
              <w:top w:val="single" w:sz="8" w:space="0" w:color="auto"/>
              <w:left w:val="single" w:sz="8" w:space="0" w:color="auto"/>
              <w:bottom w:val="single" w:sz="8" w:space="0" w:color="000000"/>
              <w:right w:val="single" w:sz="8" w:space="0" w:color="auto"/>
            </w:tcBorders>
            <w:vAlign w:val="center"/>
            <w:hideMark/>
          </w:tcPr>
          <w:p w14:paraId="4A938547" w14:textId="77777777" w:rsidR="00B212F5" w:rsidRPr="00E12C13" w:rsidRDefault="00B212F5" w:rsidP="00B212F5">
            <w:pPr>
              <w:spacing w:after="0" w:line="240" w:lineRule="auto"/>
              <w:rPr>
                <w:rFonts w:ascii="Calibri" w:eastAsia="Times New Roman" w:hAnsi="Calibri" w:cs="Calibri"/>
                <w:b/>
                <w:bCs/>
                <w:color w:val="000000"/>
                <w:sz w:val="14"/>
                <w:szCs w:val="14"/>
                <w:lang w:eastAsia="sl-SI"/>
              </w:rPr>
            </w:pPr>
          </w:p>
        </w:tc>
        <w:tc>
          <w:tcPr>
            <w:tcW w:w="643" w:type="dxa"/>
            <w:vMerge/>
            <w:tcBorders>
              <w:top w:val="single" w:sz="8" w:space="0" w:color="auto"/>
              <w:left w:val="single" w:sz="8" w:space="0" w:color="auto"/>
              <w:bottom w:val="single" w:sz="8" w:space="0" w:color="000000"/>
              <w:right w:val="single" w:sz="8" w:space="0" w:color="auto"/>
            </w:tcBorders>
            <w:vAlign w:val="center"/>
            <w:hideMark/>
          </w:tcPr>
          <w:p w14:paraId="186CC5A5" w14:textId="77777777" w:rsidR="00B212F5" w:rsidRPr="00E12C13" w:rsidRDefault="00B212F5" w:rsidP="00B212F5">
            <w:pPr>
              <w:spacing w:after="0" w:line="240" w:lineRule="auto"/>
              <w:rPr>
                <w:rFonts w:ascii="Calibri" w:eastAsia="Times New Roman" w:hAnsi="Calibri" w:cs="Calibri"/>
                <w:b/>
                <w:bCs/>
                <w:color w:val="000000"/>
                <w:sz w:val="14"/>
                <w:szCs w:val="14"/>
                <w:lang w:eastAsia="sl-SI"/>
              </w:rPr>
            </w:pPr>
          </w:p>
        </w:tc>
        <w:tc>
          <w:tcPr>
            <w:tcW w:w="2574" w:type="dxa"/>
            <w:tcBorders>
              <w:top w:val="nil"/>
              <w:left w:val="nil"/>
              <w:bottom w:val="single" w:sz="8" w:space="0" w:color="auto"/>
              <w:right w:val="single" w:sz="8" w:space="0" w:color="auto"/>
            </w:tcBorders>
            <w:shd w:val="clear" w:color="000000" w:fill="D9D9D9"/>
            <w:textDirection w:val="btLr"/>
            <w:vAlign w:val="center"/>
            <w:hideMark/>
          </w:tcPr>
          <w:p w14:paraId="1FE6FE0B" w14:textId="77777777" w:rsidR="00B212F5" w:rsidRPr="00E12C13" w:rsidRDefault="00B212F5" w:rsidP="00B212F5">
            <w:pPr>
              <w:spacing w:after="0" w:line="240" w:lineRule="auto"/>
              <w:jc w:val="center"/>
              <w:rPr>
                <w:rFonts w:ascii="Calibri" w:eastAsia="Times New Roman" w:hAnsi="Calibri" w:cs="Calibri"/>
                <w:b/>
                <w:bCs/>
                <w:color w:val="000000"/>
                <w:sz w:val="14"/>
                <w:szCs w:val="14"/>
                <w:lang w:eastAsia="sl-SI"/>
              </w:rPr>
            </w:pPr>
            <w:r w:rsidRPr="00E12C13">
              <w:rPr>
                <w:rFonts w:ascii="Calibri" w:eastAsia="Times New Roman" w:hAnsi="Calibri" w:cs="Calibri"/>
                <w:b/>
                <w:bCs/>
                <w:color w:val="000000"/>
                <w:sz w:val="14"/>
                <w:szCs w:val="14"/>
                <w:lang w:eastAsia="sl-SI"/>
              </w:rPr>
              <w:t>Celotna proga</w:t>
            </w:r>
          </w:p>
        </w:tc>
        <w:tc>
          <w:tcPr>
            <w:tcW w:w="645" w:type="dxa"/>
            <w:tcBorders>
              <w:top w:val="nil"/>
              <w:left w:val="nil"/>
              <w:bottom w:val="single" w:sz="8" w:space="0" w:color="auto"/>
              <w:right w:val="single" w:sz="8" w:space="0" w:color="auto"/>
            </w:tcBorders>
            <w:shd w:val="clear" w:color="000000" w:fill="D9D9D9"/>
            <w:textDirection w:val="btLr"/>
            <w:vAlign w:val="center"/>
            <w:hideMark/>
          </w:tcPr>
          <w:p w14:paraId="7BACC130" w14:textId="77777777" w:rsidR="00B212F5" w:rsidRPr="00E12C13" w:rsidRDefault="00B212F5" w:rsidP="00B212F5">
            <w:pPr>
              <w:spacing w:after="0" w:line="240" w:lineRule="auto"/>
              <w:jc w:val="center"/>
              <w:rPr>
                <w:rFonts w:ascii="Calibri" w:eastAsia="Times New Roman" w:hAnsi="Calibri" w:cs="Calibri"/>
                <w:b/>
                <w:bCs/>
                <w:color w:val="000000"/>
                <w:sz w:val="14"/>
                <w:szCs w:val="14"/>
                <w:lang w:eastAsia="sl-SI"/>
              </w:rPr>
            </w:pPr>
            <w:r w:rsidRPr="00E12C13">
              <w:rPr>
                <w:rFonts w:ascii="Calibri" w:eastAsia="Times New Roman" w:hAnsi="Calibri" w:cs="Calibri"/>
                <w:b/>
                <w:bCs/>
                <w:color w:val="000000"/>
                <w:sz w:val="14"/>
                <w:szCs w:val="14"/>
                <w:lang w:eastAsia="sl-SI"/>
              </w:rPr>
              <w:t>Enotirna proga</w:t>
            </w:r>
          </w:p>
        </w:tc>
        <w:tc>
          <w:tcPr>
            <w:tcW w:w="645" w:type="dxa"/>
            <w:tcBorders>
              <w:top w:val="nil"/>
              <w:left w:val="nil"/>
              <w:bottom w:val="single" w:sz="8" w:space="0" w:color="auto"/>
              <w:right w:val="single" w:sz="8" w:space="0" w:color="auto"/>
            </w:tcBorders>
            <w:shd w:val="clear" w:color="000000" w:fill="D9D9D9"/>
            <w:textDirection w:val="btLr"/>
            <w:vAlign w:val="center"/>
            <w:hideMark/>
          </w:tcPr>
          <w:p w14:paraId="2D7C3C6F" w14:textId="77777777" w:rsidR="00B212F5" w:rsidRPr="00E12C13" w:rsidRDefault="00B212F5" w:rsidP="00B212F5">
            <w:pPr>
              <w:spacing w:after="0" w:line="240" w:lineRule="auto"/>
              <w:jc w:val="center"/>
              <w:rPr>
                <w:rFonts w:ascii="Calibri" w:eastAsia="Times New Roman" w:hAnsi="Calibri" w:cs="Calibri"/>
                <w:b/>
                <w:bCs/>
                <w:color w:val="000000"/>
                <w:sz w:val="14"/>
                <w:szCs w:val="14"/>
                <w:lang w:eastAsia="sl-SI"/>
              </w:rPr>
            </w:pPr>
            <w:r w:rsidRPr="00E12C13">
              <w:rPr>
                <w:rFonts w:ascii="Calibri" w:eastAsia="Times New Roman" w:hAnsi="Calibri" w:cs="Calibri"/>
                <w:b/>
                <w:bCs/>
                <w:color w:val="000000"/>
                <w:sz w:val="14"/>
                <w:szCs w:val="14"/>
                <w:lang w:eastAsia="sl-SI"/>
              </w:rPr>
              <w:t>Dvotirna proga</w:t>
            </w:r>
          </w:p>
        </w:tc>
        <w:tc>
          <w:tcPr>
            <w:tcW w:w="678" w:type="dxa"/>
            <w:tcBorders>
              <w:top w:val="nil"/>
              <w:left w:val="nil"/>
              <w:bottom w:val="single" w:sz="8" w:space="0" w:color="auto"/>
              <w:right w:val="single" w:sz="8" w:space="0" w:color="auto"/>
            </w:tcBorders>
            <w:shd w:val="clear" w:color="000000" w:fill="D9D9D9"/>
            <w:textDirection w:val="btLr"/>
            <w:vAlign w:val="center"/>
            <w:hideMark/>
          </w:tcPr>
          <w:p w14:paraId="12273AAE" w14:textId="77777777" w:rsidR="00B212F5" w:rsidRPr="00E12C13" w:rsidRDefault="00B212F5" w:rsidP="00B212F5">
            <w:pPr>
              <w:spacing w:after="0" w:line="240" w:lineRule="auto"/>
              <w:jc w:val="center"/>
              <w:rPr>
                <w:rFonts w:ascii="Calibri" w:eastAsia="Times New Roman" w:hAnsi="Calibri" w:cs="Calibri"/>
                <w:b/>
                <w:bCs/>
                <w:color w:val="000000"/>
                <w:sz w:val="14"/>
                <w:szCs w:val="14"/>
                <w:lang w:eastAsia="sl-SI"/>
              </w:rPr>
            </w:pPr>
            <w:r w:rsidRPr="00E12C13">
              <w:rPr>
                <w:rFonts w:ascii="Calibri" w:eastAsia="Times New Roman" w:hAnsi="Calibri" w:cs="Calibri"/>
                <w:b/>
                <w:bCs/>
                <w:color w:val="000000"/>
                <w:sz w:val="14"/>
                <w:szCs w:val="14"/>
                <w:lang w:eastAsia="sl-SI"/>
              </w:rPr>
              <w:t>Dolžina tirov</w:t>
            </w:r>
          </w:p>
        </w:tc>
      </w:tr>
      <w:tr w:rsidR="00B212F5" w:rsidRPr="00E12C13" w14:paraId="087F46E4" w14:textId="77777777" w:rsidTr="00B2583D">
        <w:trPr>
          <w:trHeight w:val="286"/>
        </w:trPr>
        <w:tc>
          <w:tcPr>
            <w:tcW w:w="412" w:type="dxa"/>
            <w:tcBorders>
              <w:top w:val="nil"/>
              <w:left w:val="single" w:sz="8" w:space="0" w:color="auto"/>
              <w:bottom w:val="single" w:sz="8" w:space="0" w:color="auto"/>
              <w:right w:val="single" w:sz="8" w:space="0" w:color="auto"/>
            </w:tcBorders>
            <w:shd w:val="clear" w:color="000000" w:fill="FFFFFF"/>
            <w:vAlign w:val="center"/>
            <w:hideMark/>
          </w:tcPr>
          <w:p w14:paraId="36C6C388"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10</w:t>
            </w:r>
          </w:p>
        </w:tc>
        <w:tc>
          <w:tcPr>
            <w:tcW w:w="2238" w:type="dxa"/>
            <w:tcBorders>
              <w:top w:val="nil"/>
              <w:left w:val="nil"/>
              <w:bottom w:val="single" w:sz="8" w:space="0" w:color="auto"/>
              <w:right w:val="single" w:sz="8" w:space="0" w:color="auto"/>
            </w:tcBorders>
            <w:shd w:val="clear" w:color="000000" w:fill="FFFFFF"/>
            <w:vAlign w:val="center"/>
            <w:hideMark/>
          </w:tcPr>
          <w:p w14:paraId="02480FED" w14:textId="77777777" w:rsidR="00B212F5" w:rsidRPr="00E12C13" w:rsidRDefault="00B212F5" w:rsidP="00B212F5">
            <w:pPr>
              <w:spacing w:after="0" w:line="240" w:lineRule="auto"/>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d.m. – Dobova - Ljubljana</w:t>
            </w:r>
          </w:p>
        </w:tc>
        <w:tc>
          <w:tcPr>
            <w:tcW w:w="500" w:type="dxa"/>
            <w:tcBorders>
              <w:top w:val="nil"/>
              <w:left w:val="nil"/>
              <w:bottom w:val="single" w:sz="8" w:space="0" w:color="auto"/>
              <w:right w:val="single" w:sz="8" w:space="0" w:color="auto"/>
            </w:tcBorders>
            <w:shd w:val="clear" w:color="000000" w:fill="FFFFFF"/>
            <w:vAlign w:val="center"/>
            <w:hideMark/>
          </w:tcPr>
          <w:p w14:paraId="2197B092"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G</w:t>
            </w:r>
          </w:p>
        </w:tc>
        <w:tc>
          <w:tcPr>
            <w:tcW w:w="768" w:type="dxa"/>
            <w:tcBorders>
              <w:top w:val="nil"/>
              <w:left w:val="nil"/>
              <w:bottom w:val="single" w:sz="8" w:space="0" w:color="auto"/>
              <w:right w:val="single" w:sz="8" w:space="0" w:color="auto"/>
            </w:tcBorders>
            <w:shd w:val="clear" w:color="000000" w:fill="FFFFFF"/>
            <w:vAlign w:val="center"/>
            <w:hideMark/>
          </w:tcPr>
          <w:p w14:paraId="535D90BB"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E70 E69</w:t>
            </w:r>
          </w:p>
        </w:tc>
        <w:tc>
          <w:tcPr>
            <w:tcW w:w="643" w:type="dxa"/>
            <w:tcBorders>
              <w:top w:val="nil"/>
              <w:left w:val="nil"/>
              <w:bottom w:val="single" w:sz="8" w:space="0" w:color="auto"/>
              <w:right w:val="single" w:sz="8" w:space="0" w:color="auto"/>
            </w:tcBorders>
            <w:shd w:val="clear" w:color="000000" w:fill="FFFFFF"/>
            <w:vAlign w:val="center"/>
            <w:hideMark/>
          </w:tcPr>
          <w:p w14:paraId="47862F8C"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D3</w:t>
            </w:r>
          </w:p>
        </w:tc>
        <w:tc>
          <w:tcPr>
            <w:tcW w:w="2574" w:type="dxa"/>
            <w:tcBorders>
              <w:top w:val="nil"/>
              <w:left w:val="nil"/>
              <w:bottom w:val="single" w:sz="8" w:space="0" w:color="auto"/>
              <w:right w:val="single" w:sz="8" w:space="0" w:color="auto"/>
            </w:tcBorders>
            <w:shd w:val="clear" w:color="000000" w:fill="FFFFFF"/>
            <w:vAlign w:val="center"/>
            <w:hideMark/>
          </w:tcPr>
          <w:p w14:paraId="01DAF0FE"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114,751</w:t>
            </w:r>
          </w:p>
        </w:tc>
        <w:tc>
          <w:tcPr>
            <w:tcW w:w="645" w:type="dxa"/>
            <w:tcBorders>
              <w:top w:val="nil"/>
              <w:left w:val="nil"/>
              <w:bottom w:val="single" w:sz="8" w:space="0" w:color="auto"/>
              <w:right w:val="single" w:sz="8" w:space="0" w:color="auto"/>
            </w:tcBorders>
            <w:shd w:val="clear" w:color="000000" w:fill="FFFFFF"/>
            <w:vAlign w:val="center"/>
            <w:hideMark/>
          </w:tcPr>
          <w:p w14:paraId="475BFFAA"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45" w:type="dxa"/>
            <w:tcBorders>
              <w:top w:val="nil"/>
              <w:left w:val="nil"/>
              <w:bottom w:val="single" w:sz="8" w:space="0" w:color="auto"/>
              <w:right w:val="single" w:sz="8" w:space="0" w:color="auto"/>
            </w:tcBorders>
            <w:shd w:val="clear" w:color="000000" w:fill="FFFFFF"/>
            <w:vAlign w:val="center"/>
            <w:hideMark/>
          </w:tcPr>
          <w:p w14:paraId="2F6BE9DD"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114,751</w:t>
            </w:r>
          </w:p>
        </w:tc>
        <w:tc>
          <w:tcPr>
            <w:tcW w:w="678" w:type="dxa"/>
            <w:tcBorders>
              <w:top w:val="nil"/>
              <w:left w:val="nil"/>
              <w:bottom w:val="single" w:sz="8" w:space="0" w:color="auto"/>
              <w:right w:val="single" w:sz="8" w:space="0" w:color="auto"/>
            </w:tcBorders>
            <w:shd w:val="clear" w:color="000000" w:fill="FFFFFF"/>
            <w:vAlign w:val="center"/>
            <w:hideMark/>
          </w:tcPr>
          <w:p w14:paraId="59F78A3E"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229,502</w:t>
            </w:r>
          </w:p>
        </w:tc>
      </w:tr>
      <w:tr w:rsidR="00B212F5" w:rsidRPr="00E12C13" w14:paraId="6B8A26C8" w14:textId="77777777" w:rsidTr="00B2583D">
        <w:trPr>
          <w:trHeight w:val="286"/>
        </w:trPr>
        <w:tc>
          <w:tcPr>
            <w:tcW w:w="412" w:type="dxa"/>
            <w:tcBorders>
              <w:top w:val="nil"/>
              <w:left w:val="single" w:sz="8" w:space="0" w:color="auto"/>
              <w:bottom w:val="single" w:sz="8" w:space="0" w:color="auto"/>
              <w:right w:val="single" w:sz="8" w:space="0" w:color="auto"/>
            </w:tcBorders>
            <w:shd w:val="clear" w:color="000000" w:fill="FFFFFF"/>
            <w:vAlign w:val="center"/>
            <w:hideMark/>
          </w:tcPr>
          <w:p w14:paraId="15CF4E8E"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20</w:t>
            </w:r>
          </w:p>
        </w:tc>
        <w:tc>
          <w:tcPr>
            <w:tcW w:w="2238" w:type="dxa"/>
            <w:tcBorders>
              <w:top w:val="nil"/>
              <w:left w:val="nil"/>
              <w:bottom w:val="single" w:sz="8" w:space="0" w:color="auto"/>
              <w:right w:val="single" w:sz="8" w:space="0" w:color="auto"/>
            </w:tcBorders>
            <w:shd w:val="clear" w:color="000000" w:fill="FFFFFF"/>
            <w:vAlign w:val="center"/>
            <w:hideMark/>
          </w:tcPr>
          <w:p w14:paraId="4D055A21" w14:textId="77777777" w:rsidR="00B212F5" w:rsidRPr="00E12C13" w:rsidRDefault="00B212F5" w:rsidP="00B212F5">
            <w:pPr>
              <w:spacing w:after="0" w:line="240" w:lineRule="auto"/>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Ljubljana – Jesenice – d.m.</w:t>
            </w:r>
          </w:p>
        </w:tc>
        <w:tc>
          <w:tcPr>
            <w:tcW w:w="500" w:type="dxa"/>
            <w:tcBorders>
              <w:top w:val="nil"/>
              <w:left w:val="nil"/>
              <w:bottom w:val="single" w:sz="8" w:space="0" w:color="auto"/>
              <w:right w:val="single" w:sz="8" w:space="0" w:color="auto"/>
            </w:tcBorders>
            <w:shd w:val="clear" w:color="000000" w:fill="FFFFFF"/>
            <w:vAlign w:val="center"/>
            <w:hideMark/>
          </w:tcPr>
          <w:p w14:paraId="615F74D6"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G</w:t>
            </w:r>
          </w:p>
        </w:tc>
        <w:tc>
          <w:tcPr>
            <w:tcW w:w="768" w:type="dxa"/>
            <w:tcBorders>
              <w:top w:val="nil"/>
              <w:left w:val="nil"/>
              <w:bottom w:val="single" w:sz="8" w:space="0" w:color="auto"/>
              <w:right w:val="single" w:sz="8" w:space="0" w:color="auto"/>
            </w:tcBorders>
            <w:shd w:val="clear" w:color="000000" w:fill="FFFFFF"/>
            <w:vAlign w:val="center"/>
            <w:hideMark/>
          </w:tcPr>
          <w:p w14:paraId="26120F35"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E65</w:t>
            </w:r>
          </w:p>
        </w:tc>
        <w:tc>
          <w:tcPr>
            <w:tcW w:w="643" w:type="dxa"/>
            <w:tcBorders>
              <w:top w:val="nil"/>
              <w:left w:val="nil"/>
              <w:bottom w:val="single" w:sz="8" w:space="0" w:color="auto"/>
              <w:right w:val="single" w:sz="8" w:space="0" w:color="auto"/>
            </w:tcBorders>
            <w:shd w:val="clear" w:color="000000" w:fill="FFFFFF"/>
            <w:vAlign w:val="center"/>
            <w:hideMark/>
          </w:tcPr>
          <w:p w14:paraId="1DDE3973"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D3</w:t>
            </w:r>
          </w:p>
        </w:tc>
        <w:tc>
          <w:tcPr>
            <w:tcW w:w="2574" w:type="dxa"/>
            <w:tcBorders>
              <w:top w:val="nil"/>
              <w:left w:val="nil"/>
              <w:bottom w:val="single" w:sz="8" w:space="0" w:color="auto"/>
              <w:right w:val="single" w:sz="8" w:space="0" w:color="auto"/>
            </w:tcBorders>
            <w:shd w:val="clear" w:color="000000" w:fill="FFFFFF"/>
            <w:vAlign w:val="center"/>
            <w:hideMark/>
          </w:tcPr>
          <w:p w14:paraId="714EB868"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70,898</w:t>
            </w:r>
          </w:p>
        </w:tc>
        <w:tc>
          <w:tcPr>
            <w:tcW w:w="645" w:type="dxa"/>
            <w:tcBorders>
              <w:top w:val="nil"/>
              <w:left w:val="nil"/>
              <w:bottom w:val="single" w:sz="8" w:space="0" w:color="auto"/>
              <w:right w:val="single" w:sz="8" w:space="0" w:color="auto"/>
            </w:tcBorders>
            <w:shd w:val="clear" w:color="000000" w:fill="FFFFFF"/>
            <w:vAlign w:val="center"/>
            <w:hideMark/>
          </w:tcPr>
          <w:p w14:paraId="7405607E"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62,44</w:t>
            </w:r>
          </w:p>
        </w:tc>
        <w:tc>
          <w:tcPr>
            <w:tcW w:w="645" w:type="dxa"/>
            <w:tcBorders>
              <w:top w:val="nil"/>
              <w:left w:val="nil"/>
              <w:bottom w:val="single" w:sz="8" w:space="0" w:color="auto"/>
              <w:right w:val="single" w:sz="8" w:space="0" w:color="auto"/>
            </w:tcBorders>
            <w:shd w:val="clear" w:color="000000" w:fill="FFFFFF"/>
            <w:vAlign w:val="center"/>
            <w:hideMark/>
          </w:tcPr>
          <w:p w14:paraId="0D53C593"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8,458</w:t>
            </w:r>
          </w:p>
        </w:tc>
        <w:tc>
          <w:tcPr>
            <w:tcW w:w="678" w:type="dxa"/>
            <w:tcBorders>
              <w:top w:val="nil"/>
              <w:left w:val="nil"/>
              <w:bottom w:val="single" w:sz="8" w:space="0" w:color="auto"/>
              <w:right w:val="single" w:sz="8" w:space="0" w:color="auto"/>
            </w:tcBorders>
            <w:shd w:val="clear" w:color="000000" w:fill="FFFFFF"/>
            <w:vAlign w:val="center"/>
            <w:hideMark/>
          </w:tcPr>
          <w:p w14:paraId="61CF5F5C"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79,356</w:t>
            </w:r>
          </w:p>
        </w:tc>
      </w:tr>
      <w:tr w:rsidR="00B212F5" w:rsidRPr="00E12C13" w14:paraId="622AF88B" w14:textId="77777777" w:rsidTr="00B2583D">
        <w:trPr>
          <w:trHeight w:val="286"/>
        </w:trPr>
        <w:tc>
          <w:tcPr>
            <w:tcW w:w="412" w:type="dxa"/>
            <w:tcBorders>
              <w:top w:val="nil"/>
              <w:left w:val="single" w:sz="8" w:space="0" w:color="auto"/>
              <w:bottom w:val="single" w:sz="8" w:space="0" w:color="auto"/>
              <w:right w:val="single" w:sz="8" w:space="0" w:color="auto"/>
            </w:tcBorders>
            <w:shd w:val="clear" w:color="000000" w:fill="FFFFFF"/>
            <w:vAlign w:val="center"/>
            <w:hideMark/>
          </w:tcPr>
          <w:p w14:paraId="2DFEC91C"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21</w:t>
            </w:r>
          </w:p>
        </w:tc>
        <w:tc>
          <w:tcPr>
            <w:tcW w:w="2238" w:type="dxa"/>
            <w:tcBorders>
              <w:top w:val="nil"/>
              <w:left w:val="nil"/>
              <w:bottom w:val="single" w:sz="8" w:space="0" w:color="auto"/>
              <w:right w:val="single" w:sz="8" w:space="0" w:color="auto"/>
            </w:tcBorders>
            <w:shd w:val="clear" w:color="000000" w:fill="FFFFFF"/>
            <w:vAlign w:val="center"/>
            <w:hideMark/>
          </w:tcPr>
          <w:p w14:paraId="2275F3CA" w14:textId="77777777" w:rsidR="00B212F5" w:rsidRPr="00E12C13" w:rsidRDefault="00B212F5" w:rsidP="00B212F5">
            <w:pPr>
              <w:spacing w:after="0" w:line="240" w:lineRule="auto"/>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Ljubljana Šiška – Kamnik Graben</w:t>
            </w:r>
          </w:p>
        </w:tc>
        <w:tc>
          <w:tcPr>
            <w:tcW w:w="500" w:type="dxa"/>
            <w:tcBorders>
              <w:top w:val="nil"/>
              <w:left w:val="nil"/>
              <w:bottom w:val="single" w:sz="8" w:space="0" w:color="auto"/>
              <w:right w:val="single" w:sz="8" w:space="0" w:color="auto"/>
            </w:tcBorders>
            <w:shd w:val="clear" w:color="000000" w:fill="FFFFFF"/>
            <w:vAlign w:val="center"/>
            <w:hideMark/>
          </w:tcPr>
          <w:p w14:paraId="22166433"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R</w:t>
            </w:r>
          </w:p>
        </w:tc>
        <w:tc>
          <w:tcPr>
            <w:tcW w:w="768" w:type="dxa"/>
            <w:tcBorders>
              <w:top w:val="nil"/>
              <w:left w:val="nil"/>
              <w:bottom w:val="single" w:sz="8" w:space="0" w:color="auto"/>
              <w:right w:val="single" w:sz="8" w:space="0" w:color="auto"/>
            </w:tcBorders>
            <w:shd w:val="clear" w:color="000000" w:fill="FFFFFF"/>
            <w:vAlign w:val="center"/>
            <w:hideMark/>
          </w:tcPr>
          <w:p w14:paraId="500ECDDF"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43" w:type="dxa"/>
            <w:tcBorders>
              <w:top w:val="nil"/>
              <w:left w:val="nil"/>
              <w:bottom w:val="single" w:sz="8" w:space="0" w:color="auto"/>
              <w:right w:val="single" w:sz="8" w:space="0" w:color="auto"/>
            </w:tcBorders>
            <w:shd w:val="clear" w:color="000000" w:fill="FFFFFF"/>
            <w:vAlign w:val="center"/>
            <w:hideMark/>
          </w:tcPr>
          <w:p w14:paraId="62FCB994"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C4</w:t>
            </w:r>
          </w:p>
        </w:tc>
        <w:tc>
          <w:tcPr>
            <w:tcW w:w="2574" w:type="dxa"/>
            <w:tcBorders>
              <w:top w:val="nil"/>
              <w:left w:val="nil"/>
              <w:bottom w:val="single" w:sz="8" w:space="0" w:color="auto"/>
              <w:right w:val="single" w:sz="8" w:space="0" w:color="auto"/>
            </w:tcBorders>
            <w:shd w:val="clear" w:color="000000" w:fill="FFFFFF"/>
            <w:vAlign w:val="center"/>
            <w:hideMark/>
          </w:tcPr>
          <w:p w14:paraId="14684D3E"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23,01</w:t>
            </w:r>
          </w:p>
        </w:tc>
        <w:tc>
          <w:tcPr>
            <w:tcW w:w="645" w:type="dxa"/>
            <w:tcBorders>
              <w:top w:val="nil"/>
              <w:left w:val="nil"/>
              <w:bottom w:val="single" w:sz="8" w:space="0" w:color="auto"/>
              <w:right w:val="single" w:sz="8" w:space="0" w:color="auto"/>
            </w:tcBorders>
            <w:shd w:val="clear" w:color="000000" w:fill="FFFFFF"/>
            <w:vAlign w:val="center"/>
            <w:hideMark/>
          </w:tcPr>
          <w:p w14:paraId="0067FB46"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23,01</w:t>
            </w:r>
          </w:p>
        </w:tc>
        <w:tc>
          <w:tcPr>
            <w:tcW w:w="645" w:type="dxa"/>
            <w:tcBorders>
              <w:top w:val="nil"/>
              <w:left w:val="nil"/>
              <w:bottom w:val="single" w:sz="8" w:space="0" w:color="auto"/>
              <w:right w:val="single" w:sz="8" w:space="0" w:color="auto"/>
            </w:tcBorders>
            <w:shd w:val="clear" w:color="000000" w:fill="FFFFFF"/>
            <w:vAlign w:val="center"/>
            <w:hideMark/>
          </w:tcPr>
          <w:p w14:paraId="301F654D"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78" w:type="dxa"/>
            <w:tcBorders>
              <w:top w:val="nil"/>
              <w:left w:val="nil"/>
              <w:bottom w:val="single" w:sz="8" w:space="0" w:color="auto"/>
              <w:right w:val="single" w:sz="8" w:space="0" w:color="auto"/>
            </w:tcBorders>
            <w:shd w:val="clear" w:color="000000" w:fill="FFFFFF"/>
            <w:vAlign w:val="center"/>
            <w:hideMark/>
          </w:tcPr>
          <w:p w14:paraId="3F7E0FA5"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23,01</w:t>
            </w:r>
          </w:p>
        </w:tc>
      </w:tr>
      <w:tr w:rsidR="00B212F5" w:rsidRPr="00E12C13" w14:paraId="132C46B6" w14:textId="77777777" w:rsidTr="00B2583D">
        <w:trPr>
          <w:trHeight w:val="347"/>
        </w:trPr>
        <w:tc>
          <w:tcPr>
            <w:tcW w:w="412" w:type="dxa"/>
            <w:tcBorders>
              <w:top w:val="nil"/>
              <w:left w:val="single" w:sz="8" w:space="0" w:color="auto"/>
              <w:bottom w:val="single" w:sz="8" w:space="0" w:color="auto"/>
              <w:right w:val="single" w:sz="8" w:space="0" w:color="auto"/>
            </w:tcBorders>
            <w:shd w:val="clear" w:color="000000" w:fill="FFFFFF"/>
            <w:vAlign w:val="center"/>
            <w:hideMark/>
          </w:tcPr>
          <w:p w14:paraId="258DD0E7"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30</w:t>
            </w:r>
          </w:p>
        </w:tc>
        <w:tc>
          <w:tcPr>
            <w:tcW w:w="2238" w:type="dxa"/>
            <w:tcBorders>
              <w:top w:val="nil"/>
              <w:left w:val="nil"/>
              <w:bottom w:val="single" w:sz="8" w:space="0" w:color="auto"/>
              <w:right w:val="single" w:sz="8" w:space="0" w:color="auto"/>
            </w:tcBorders>
            <w:shd w:val="clear" w:color="000000" w:fill="FFFFFF"/>
            <w:vAlign w:val="center"/>
            <w:hideMark/>
          </w:tcPr>
          <w:p w14:paraId="4C93F0AE" w14:textId="77777777" w:rsidR="00B212F5" w:rsidRPr="00E12C13" w:rsidRDefault="00B212F5" w:rsidP="00B212F5">
            <w:pPr>
              <w:spacing w:after="0" w:line="240" w:lineRule="auto"/>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Zidani Most – Šentilj – d.m.</w:t>
            </w:r>
          </w:p>
        </w:tc>
        <w:tc>
          <w:tcPr>
            <w:tcW w:w="500" w:type="dxa"/>
            <w:tcBorders>
              <w:top w:val="nil"/>
              <w:left w:val="nil"/>
              <w:bottom w:val="single" w:sz="8" w:space="0" w:color="auto"/>
              <w:right w:val="single" w:sz="8" w:space="0" w:color="auto"/>
            </w:tcBorders>
            <w:shd w:val="clear" w:color="000000" w:fill="FFFFFF"/>
            <w:vAlign w:val="center"/>
            <w:hideMark/>
          </w:tcPr>
          <w:p w14:paraId="628516FB"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G</w:t>
            </w:r>
          </w:p>
        </w:tc>
        <w:tc>
          <w:tcPr>
            <w:tcW w:w="768" w:type="dxa"/>
            <w:tcBorders>
              <w:top w:val="nil"/>
              <w:left w:val="nil"/>
              <w:bottom w:val="single" w:sz="8" w:space="0" w:color="auto"/>
              <w:right w:val="single" w:sz="8" w:space="0" w:color="auto"/>
            </w:tcBorders>
            <w:shd w:val="clear" w:color="000000" w:fill="FFFFFF"/>
            <w:vAlign w:val="center"/>
            <w:hideMark/>
          </w:tcPr>
          <w:p w14:paraId="26CF77DF"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E67 E69</w:t>
            </w:r>
          </w:p>
        </w:tc>
        <w:tc>
          <w:tcPr>
            <w:tcW w:w="643" w:type="dxa"/>
            <w:tcBorders>
              <w:top w:val="nil"/>
              <w:left w:val="nil"/>
              <w:bottom w:val="single" w:sz="8" w:space="0" w:color="auto"/>
              <w:right w:val="single" w:sz="8" w:space="0" w:color="auto"/>
            </w:tcBorders>
            <w:shd w:val="clear" w:color="000000" w:fill="FFFFFF"/>
            <w:vAlign w:val="center"/>
            <w:hideMark/>
          </w:tcPr>
          <w:p w14:paraId="003673F1"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C3</w:t>
            </w:r>
            <w:r w:rsidRPr="00E12C13">
              <w:rPr>
                <w:rFonts w:ascii="Tahoma" w:eastAsia="Times New Roman" w:hAnsi="Tahoma" w:cs="Tahoma"/>
                <w:sz w:val="16"/>
                <w:szCs w:val="16"/>
                <w:lang w:eastAsia="sl-SI"/>
              </w:rPr>
              <w:t xml:space="preserve"> *</w:t>
            </w:r>
          </w:p>
        </w:tc>
        <w:tc>
          <w:tcPr>
            <w:tcW w:w="2574" w:type="dxa"/>
            <w:tcBorders>
              <w:top w:val="nil"/>
              <w:left w:val="nil"/>
              <w:bottom w:val="single" w:sz="8" w:space="0" w:color="auto"/>
              <w:right w:val="single" w:sz="8" w:space="0" w:color="auto"/>
            </w:tcBorders>
            <w:shd w:val="clear" w:color="000000" w:fill="FFFFFF"/>
            <w:vAlign w:val="center"/>
            <w:hideMark/>
          </w:tcPr>
          <w:p w14:paraId="440A946E"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108,274</w:t>
            </w:r>
          </w:p>
        </w:tc>
        <w:tc>
          <w:tcPr>
            <w:tcW w:w="645" w:type="dxa"/>
            <w:tcBorders>
              <w:top w:val="nil"/>
              <w:left w:val="nil"/>
              <w:bottom w:val="single" w:sz="8" w:space="0" w:color="auto"/>
              <w:right w:val="single" w:sz="8" w:space="0" w:color="auto"/>
            </w:tcBorders>
            <w:shd w:val="clear" w:color="000000" w:fill="FFFFFF"/>
            <w:vAlign w:val="center"/>
            <w:hideMark/>
          </w:tcPr>
          <w:p w14:paraId="64ED1C6C"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15,647</w:t>
            </w:r>
          </w:p>
        </w:tc>
        <w:tc>
          <w:tcPr>
            <w:tcW w:w="645" w:type="dxa"/>
            <w:tcBorders>
              <w:top w:val="nil"/>
              <w:left w:val="nil"/>
              <w:bottom w:val="single" w:sz="8" w:space="0" w:color="auto"/>
              <w:right w:val="single" w:sz="8" w:space="0" w:color="auto"/>
            </w:tcBorders>
            <w:shd w:val="clear" w:color="000000" w:fill="FFFFFF"/>
            <w:vAlign w:val="center"/>
            <w:hideMark/>
          </w:tcPr>
          <w:p w14:paraId="77684900"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92,627</w:t>
            </w:r>
          </w:p>
        </w:tc>
        <w:tc>
          <w:tcPr>
            <w:tcW w:w="678" w:type="dxa"/>
            <w:tcBorders>
              <w:top w:val="nil"/>
              <w:left w:val="nil"/>
              <w:bottom w:val="single" w:sz="8" w:space="0" w:color="auto"/>
              <w:right w:val="single" w:sz="8" w:space="0" w:color="auto"/>
            </w:tcBorders>
            <w:shd w:val="clear" w:color="000000" w:fill="FFFFFF"/>
            <w:vAlign w:val="center"/>
            <w:hideMark/>
          </w:tcPr>
          <w:p w14:paraId="76C5892C"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200,901</w:t>
            </w:r>
          </w:p>
        </w:tc>
      </w:tr>
      <w:tr w:rsidR="00B212F5" w:rsidRPr="00E12C13" w14:paraId="2E799229" w14:textId="77777777" w:rsidTr="00B2583D">
        <w:trPr>
          <w:trHeight w:val="286"/>
        </w:trPr>
        <w:tc>
          <w:tcPr>
            <w:tcW w:w="412" w:type="dxa"/>
            <w:tcBorders>
              <w:top w:val="nil"/>
              <w:left w:val="single" w:sz="8" w:space="0" w:color="auto"/>
              <w:bottom w:val="single" w:sz="8" w:space="0" w:color="auto"/>
              <w:right w:val="single" w:sz="8" w:space="0" w:color="auto"/>
            </w:tcBorders>
            <w:shd w:val="clear" w:color="000000" w:fill="FFFFFF"/>
            <w:vAlign w:val="center"/>
            <w:hideMark/>
          </w:tcPr>
          <w:p w14:paraId="24A172FC"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31</w:t>
            </w:r>
          </w:p>
        </w:tc>
        <w:tc>
          <w:tcPr>
            <w:tcW w:w="2238" w:type="dxa"/>
            <w:tcBorders>
              <w:top w:val="nil"/>
              <w:left w:val="nil"/>
              <w:bottom w:val="single" w:sz="8" w:space="0" w:color="auto"/>
              <w:right w:val="single" w:sz="8" w:space="0" w:color="auto"/>
            </w:tcBorders>
            <w:shd w:val="clear" w:color="000000" w:fill="FFFFFF"/>
            <w:vAlign w:val="center"/>
            <w:hideMark/>
          </w:tcPr>
          <w:p w14:paraId="60C4F03B" w14:textId="77777777" w:rsidR="00B212F5" w:rsidRPr="00E12C13" w:rsidRDefault="00B212F5" w:rsidP="00B212F5">
            <w:pPr>
              <w:spacing w:after="0" w:line="240" w:lineRule="auto"/>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Celje – Velenje</w:t>
            </w:r>
          </w:p>
        </w:tc>
        <w:tc>
          <w:tcPr>
            <w:tcW w:w="500" w:type="dxa"/>
            <w:tcBorders>
              <w:top w:val="nil"/>
              <w:left w:val="nil"/>
              <w:bottom w:val="single" w:sz="8" w:space="0" w:color="auto"/>
              <w:right w:val="single" w:sz="8" w:space="0" w:color="auto"/>
            </w:tcBorders>
            <w:shd w:val="clear" w:color="000000" w:fill="FFFFFF"/>
            <w:vAlign w:val="center"/>
            <w:hideMark/>
          </w:tcPr>
          <w:p w14:paraId="7E40FA98"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R</w:t>
            </w:r>
          </w:p>
        </w:tc>
        <w:tc>
          <w:tcPr>
            <w:tcW w:w="768" w:type="dxa"/>
            <w:tcBorders>
              <w:top w:val="nil"/>
              <w:left w:val="nil"/>
              <w:bottom w:val="single" w:sz="8" w:space="0" w:color="auto"/>
              <w:right w:val="single" w:sz="8" w:space="0" w:color="auto"/>
            </w:tcBorders>
            <w:shd w:val="clear" w:color="000000" w:fill="FFFFFF"/>
            <w:vAlign w:val="center"/>
            <w:hideMark/>
          </w:tcPr>
          <w:p w14:paraId="1DDAA064"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43" w:type="dxa"/>
            <w:tcBorders>
              <w:top w:val="nil"/>
              <w:left w:val="nil"/>
              <w:bottom w:val="single" w:sz="8" w:space="0" w:color="auto"/>
              <w:right w:val="single" w:sz="8" w:space="0" w:color="auto"/>
            </w:tcBorders>
            <w:shd w:val="clear" w:color="000000" w:fill="FFFFFF"/>
            <w:vAlign w:val="center"/>
            <w:hideMark/>
          </w:tcPr>
          <w:p w14:paraId="6747E9E0"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C3</w:t>
            </w:r>
          </w:p>
        </w:tc>
        <w:tc>
          <w:tcPr>
            <w:tcW w:w="2574" w:type="dxa"/>
            <w:tcBorders>
              <w:top w:val="nil"/>
              <w:left w:val="nil"/>
              <w:bottom w:val="single" w:sz="8" w:space="0" w:color="auto"/>
              <w:right w:val="single" w:sz="8" w:space="0" w:color="auto"/>
            </w:tcBorders>
            <w:shd w:val="clear" w:color="000000" w:fill="FFFFFF"/>
            <w:vAlign w:val="center"/>
            <w:hideMark/>
          </w:tcPr>
          <w:p w14:paraId="4CE43680"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37,967</w:t>
            </w:r>
          </w:p>
        </w:tc>
        <w:tc>
          <w:tcPr>
            <w:tcW w:w="645" w:type="dxa"/>
            <w:tcBorders>
              <w:top w:val="nil"/>
              <w:left w:val="nil"/>
              <w:bottom w:val="single" w:sz="8" w:space="0" w:color="auto"/>
              <w:right w:val="single" w:sz="8" w:space="0" w:color="auto"/>
            </w:tcBorders>
            <w:shd w:val="clear" w:color="000000" w:fill="FFFFFF"/>
            <w:vAlign w:val="center"/>
            <w:hideMark/>
          </w:tcPr>
          <w:p w14:paraId="6A0BBD91"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37,967</w:t>
            </w:r>
          </w:p>
        </w:tc>
        <w:tc>
          <w:tcPr>
            <w:tcW w:w="645" w:type="dxa"/>
            <w:tcBorders>
              <w:top w:val="nil"/>
              <w:left w:val="nil"/>
              <w:bottom w:val="single" w:sz="8" w:space="0" w:color="auto"/>
              <w:right w:val="single" w:sz="8" w:space="0" w:color="auto"/>
            </w:tcBorders>
            <w:shd w:val="clear" w:color="000000" w:fill="FFFFFF"/>
            <w:vAlign w:val="center"/>
            <w:hideMark/>
          </w:tcPr>
          <w:p w14:paraId="5F74412F"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78" w:type="dxa"/>
            <w:tcBorders>
              <w:top w:val="nil"/>
              <w:left w:val="nil"/>
              <w:bottom w:val="single" w:sz="8" w:space="0" w:color="auto"/>
              <w:right w:val="single" w:sz="8" w:space="0" w:color="auto"/>
            </w:tcBorders>
            <w:shd w:val="clear" w:color="000000" w:fill="FFFFFF"/>
            <w:vAlign w:val="center"/>
            <w:hideMark/>
          </w:tcPr>
          <w:p w14:paraId="09F59C4B"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37,967</w:t>
            </w:r>
          </w:p>
        </w:tc>
      </w:tr>
      <w:tr w:rsidR="00B212F5" w:rsidRPr="00E12C13" w14:paraId="11D827DA" w14:textId="77777777" w:rsidTr="00B2583D">
        <w:trPr>
          <w:trHeight w:val="286"/>
        </w:trPr>
        <w:tc>
          <w:tcPr>
            <w:tcW w:w="412" w:type="dxa"/>
            <w:tcBorders>
              <w:top w:val="nil"/>
              <w:left w:val="single" w:sz="8" w:space="0" w:color="auto"/>
              <w:bottom w:val="single" w:sz="8" w:space="0" w:color="auto"/>
              <w:right w:val="single" w:sz="8" w:space="0" w:color="auto"/>
            </w:tcBorders>
            <w:shd w:val="clear" w:color="000000" w:fill="FFFFFF"/>
            <w:vAlign w:val="center"/>
            <w:hideMark/>
          </w:tcPr>
          <w:p w14:paraId="08E8E91E"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32</w:t>
            </w:r>
          </w:p>
        </w:tc>
        <w:tc>
          <w:tcPr>
            <w:tcW w:w="2238" w:type="dxa"/>
            <w:tcBorders>
              <w:top w:val="nil"/>
              <w:left w:val="nil"/>
              <w:bottom w:val="single" w:sz="8" w:space="0" w:color="auto"/>
              <w:right w:val="single" w:sz="8" w:space="0" w:color="auto"/>
            </w:tcBorders>
            <w:shd w:val="clear" w:color="000000" w:fill="FFFFFF"/>
            <w:vAlign w:val="center"/>
            <w:hideMark/>
          </w:tcPr>
          <w:p w14:paraId="6A43DC8B" w14:textId="77777777" w:rsidR="00B212F5" w:rsidRPr="00E12C13" w:rsidRDefault="00B212F5" w:rsidP="00B212F5">
            <w:pPr>
              <w:spacing w:after="0" w:line="240" w:lineRule="auto"/>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d.m. – Rogatec – Grobelno</w:t>
            </w:r>
          </w:p>
        </w:tc>
        <w:tc>
          <w:tcPr>
            <w:tcW w:w="500" w:type="dxa"/>
            <w:tcBorders>
              <w:top w:val="nil"/>
              <w:left w:val="nil"/>
              <w:bottom w:val="single" w:sz="8" w:space="0" w:color="auto"/>
              <w:right w:val="single" w:sz="8" w:space="0" w:color="auto"/>
            </w:tcBorders>
            <w:shd w:val="clear" w:color="000000" w:fill="FFFFFF"/>
            <w:vAlign w:val="center"/>
            <w:hideMark/>
          </w:tcPr>
          <w:p w14:paraId="4870A6A0"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R</w:t>
            </w:r>
          </w:p>
        </w:tc>
        <w:tc>
          <w:tcPr>
            <w:tcW w:w="768" w:type="dxa"/>
            <w:tcBorders>
              <w:top w:val="nil"/>
              <w:left w:val="nil"/>
              <w:bottom w:val="single" w:sz="8" w:space="0" w:color="auto"/>
              <w:right w:val="single" w:sz="8" w:space="0" w:color="auto"/>
            </w:tcBorders>
            <w:shd w:val="clear" w:color="000000" w:fill="FFFFFF"/>
            <w:vAlign w:val="center"/>
            <w:hideMark/>
          </w:tcPr>
          <w:p w14:paraId="24B511B5"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43" w:type="dxa"/>
            <w:tcBorders>
              <w:top w:val="nil"/>
              <w:left w:val="nil"/>
              <w:bottom w:val="single" w:sz="8" w:space="0" w:color="auto"/>
              <w:right w:val="single" w:sz="8" w:space="0" w:color="auto"/>
            </w:tcBorders>
            <w:shd w:val="clear" w:color="000000" w:fill="FFFFFF"/>
            <w:vAlign w:val="center"/>
            <w:hideMark/>
          </w:tcPr>
          <w:p w14:paraId="51750E77"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C3</w:t>
            </w:r>
          </w:p>
        </w:tc>
        <w:tc>
          <w:tcPr>
            <w:tcW w:w="2574" w:type="dxa"/>
            <w:tcBorders>
              <w:top w:val="nil"/>
              <w:left w:val="nil"/>
              <w:bottom w:val="single" w:sz="8" w:space="0" w:color="auto"/>
              <w:right w:val="single" w:sz="8" w:space="0" w:color="auto"/>
            </w:tcBorders>
            <w:shd w:val="clear" w:color="000000" w:fill="FFFFFF"/>
            <w:vAlign w:val="center"/>
            <w:hideMark/>
          </w:tcPr>
          <w:p w14:paraId="12B8D089"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36,496</w:t>
            </w:r>
          </w:p>
        </w:tc>
        <w:tc>
          <w:tcPr>
            <w:tcW w:w="645" w:type="dxa"/>
            <w:tcBorders>
              <w:top w:val="nil"/>
              <w:left w:val="nil"/>
              <w:bottom w:val="single" w:sz="8" w:space="0" w:color="auto"/>
              <w:right w:val="single" w:sz="8" w:space="0" w:color="auto"/>
            </w:tcBorders>
            <w:shd w:val="clear" w:color="000000" w:fill="FFFFFF"/>
            <w:vAlign w:val="center"/>
            <w:hideMark/>
          </w:tcPr>
          <w:p w14:paraId="5724E16C"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36,496</w:t>
            </w:r>
          </w:p>
        </w:tc>
        <w:tc>
          <w:tcPr>
            <w:tcW w:w="645" w:type="dxa"/>
            <w:tcBorders>
              <w:top w:val="nil"/>
              <w:left w:val="nil"/>
              <w:bottom w:val="single" w:sz="8" w:space="0" w:color="auto"/>
              <w:right w:val="single" w:sz="8" w:space="0" w:color="auto"/>
            </w:tcBorders>
            <w:shd w:val="clear" w:color="000000" w:fill="FFFFFF"/>
            <w:vAlign w:val="center"/>
            <w:hideMark/>
          </w:tcPr>
          <w:p w14:paraId="3CE8DB47"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78" w:type="dxa"/>
            <w:tcBorders>
              <w:top w:val="nil"/>
              <w:left w:val="nil"/>
              <w:bottom w:val="single" w:sz="8" w:space="0" w:color="auto"/>
              <w:right w:val="single" w:sz="8" w:space="0" w:color="auto"/>
            </w:tcBorders>
            <w:shd w:val="clear" w:color="000000" w:fill="FFFFFF"/>
            <w:vAlign w:val="center"/>
            <w:hideMark/>
          </w:tcPr>
          <w:p w14:paraId="4C3113F9"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36,496</w:t>
            </w:r>
          </w:p>
        </w:tc>
      </w:tr>
      <w:tr w:rsidR="00B212F5" w:rsidRPr="00E12C13" w14:paraId="772D2DDB" w14:textId="77777777" w:rsidTr="00B2583D">
        <w:trPr>
          <w:trHeight w:val="286"/>
        </w:trPr>
        <w:tc>
          <w:tcPr>
            <w:tcW w:w="412" w:type="dxa"/>
            <w:tcBorders>
              <w:top w:val="nil"/>
              <w:left w:val="single" w:sz="8" w:space="0" w:color="auto"/>
              <w:bottom w:val="single" w:sz="8" w:space="0" w:color="auto"/>
              <w:right w:val="single" w:sz="8" w:space="0" w:color="auto"/>
            </w:tcBorders>
            <w:shd w:val="clear" w:color="000000" w:fill="FFFFFF"/>
            <w:vAlign w:val="center"/>
            <w:hideMark/>
          </w:tcPr>
          <w:p w14:paraId="2C7D9B5B"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33</w:t>
            </w:r>
          </w:p>
        </w:tc>
        <w:tc>
          <w:tcPr>
            <w:tcW w:w="2238" w:type="dxa"/>
            <w:tcBorders>
              <w:top w:val="nil"/>
              <w:left w:val="nil"/>
              <w:bottom w:val="single" w:sz="8" w:space="0" w:color="auto"/>
              <w:right w:val="single" w:sz="8" w:space="0" w:color="auto"/>
            </w:tcBorders>
            <w:shd w:val="clear" w:color="000000" w:fill="FFFFFF"/>
            <w:vAlign w:val="center"/>
            <w:hideMark/>
          </w:tcPr>
          <w:p w14:paraId="69BDBEA2" w14:textId="77777777" w:rsidR="00B212F5" w:rsidRPr="00E12C13" w:rsidRDefault="00B212F5" w:rsidP="00B212F5">
            <w:pPr>
              <w:spacing w:after="0" w:line="240" w:lineRule="auto"/>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d.m. – Imeno - Stranje</w:t>
            </w:r>
          </w:p>
        </w:tc>
        <w:tc>
          <w:tcPr>
            <w:tcW w:w="500" w:type="dxa"/>
            <w:tcBorders>
              <w:top w:val="nil"/>
              <w:left w:val="nil"/>
              <w:bottom w:val="single" w:sz="8" w:space="0" w:color="auto"/>
              <w:right w:val="single" w:sz="8" w:space="0" w:color="auto"/>
            </w:tcBorders>
            <w:shd w:val="clear" w:color="000000" w:fill="FFFFFF"/>
            <w:vAlign w:val="center"/>
            <w:hideMark/>
          </w:tcPr>
          <w:p w14:paraId="2F473F1E"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R</w:t>
            </w:r>
          </w:p>
        </w:tc>
        <w:tc>
          <w:tcPr>
            <w:tcW w:w="768" w:type="dxa"/>
            <w:tcBorders>
              <w:top w:val="nil"/>
              <w:left w:val="nil"/>
              <w:bottom w:val="single" w:sz="8" w:space="0" w:color="auto"/>
              <w:right w:val="single" w:sz="8" w:space="0" w:color="auto"/>
            </w:tcBorders>
            <w:shd w:val="clear" w:color="000000" w:fill="FFFFFF"/>
            <w:vAlign w:val="center"/>
            <w:hideMark/>
          </w:tcPr>
          <w:p w14:paraId="5B4D3BD0"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43" w:type="dxa"/>
            <w:tcBorders>
              <w:top w:val="nil"/>
              <w:left w:val="nil"/>
              <w:bottom w:val="single" w:sz="8" w:space="0" w:color="auto"/>
              <w:right w:val="single" w:sz="8" w:space="0" w:color="auto"/>
            </w:tcBorders>
            <w:shd w:val="clear" w:color="000000" w:fill="FFFFFF"/>
            <w:vAlign w:val="center"/>
            <w:hideMark/>
          </w:tcPr>
          <w:p w14:paraId="3CFC7334"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C4</w:t>
            </w:r>
          </w:p>
        </w:tc>
        <w:tc>
          <w:tcPr>
            <w:tcW w:w="2574" w:type="dxa"/>
            <w:tcBorders>
              <w:top w:val="nil"/>
              <w:left w:val="nil"/>
              <w:bottom w:val="single" w:sz="8" w:space="0" w:color="auto"/>
              <w:right w:val="single" w:sz="8" w:space="0" w:color="auto"/>
            </w:tcBorders>
            <w:shd w:val="clear" w:color="000000" w:fill="FFFFFF"/>
            <w:vAlign w:val="center"/>
            <w:hideMark/>
          </w:tcPr>
          <w:p w14:paraId="3BDC6729"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14,236</w:t>
            </w:r>
          </w:p>
        </w:tc>
        <w:tc>
          <w:tcPr>
            <w:tcW w:w="645" w:type="dxa"/>
            <w:tcBorders>
              <w:top w:val="nil"/>
              <w:left w:val="nil"/>
              <w:bottom w:val="single" w:sz="8" w:space="0" w:color="auto"/>
              <w:right w:val="single" w:sz="8" w:space="0" w:color="auto"/>
            </w:tcBorders>
            <w:shd w:val="clear" w:color="000000" w:fill="FFFFFF"/>
            <w:vAlign w:val="center"/>
            <w:hideMark/>
          </w:tcPr>
          <w:p w14:paraId="116E5E7F"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14,236</w:t>
            </w:r>
          </w:p>
        </w:tc>
        <w:tc>
          <w:tcPr>
            <w:tcW w:w="645" w:type="dxa"/>
            <w:tcBorders>
              <w:top w:val="nil"/>
              <w:left w:val="nil"/>
              <w:bottom w:val="single" w:sz="8" w:space="0" w:color="auto"/>
              <w:right w:val="single" w:sz="8" w:space="0" w:color="auto"/>
            </w:tcBorders>
            <w:shd w:val="clear" w:color="000000" w:fill="FFFFFF"/>
            <w:vAlign w:val="center"/>
            <w:hideMark/>
          </w:tcPr>
          <w:p w14:paraId="522BF65E"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78" w:type="dxa"/>
            <w:tcBorders>
              <w:top w:val="nil"/>
              <w:left w:val="nil"/>
              <w:bottom w:val="single" w:sz="8" w:space="0" w:color="auto"/>
              <w:right w:val="single" w:sz="8" w:space="0" w:color="auto"/>
            </w:tcBorders>
            <w:shd w:val="clear" w:color="000000" w:fill="FFFFFF"/>
            <w:vAlign w:val="center"/>
            <w:hideMark/>
          </w:tcPr>
          <w:p w14:paraId="7B9751E1"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14,236</w:t>
            </w:r>
          </w:p>
        </w:tc>
      </w:tr>
      <w:tr w:rsidR="00B212F5" w:rsidRPr="00E12C13" w14:paraId="67431329" w14:textId="77777777" w:rsidTr="00B2583D">
        <w:trPr>
          <w:trHeight w:val="286"/>
        </w:trPr>
        <w:tc>
          <w:tcPr>
            <w:tcW w:w="412" w:type="dxa"/>
            <w:tcBorders>
              <w:top w:val="nil"/>
              <w:left w:val="single" w:sz="8" w:space="0" w:color="auto"/>
              <w:bottom w:val="single" w:sz="8" w:space="0" w:color="auto"/>
              <w:right w:val="single" w:sz="8" w:space="0" w:color="auto"/>
            </w:tcBorders>
            <w:shd w:val="clear" w:color="000000" w:fill="FFFFFF"/>
            <w:vAlign w:val="center"/>
            <w:hideMark/>
          </w:tcPr>
          <w:p w14:paraId="1B4513FC"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34</w:t>
            </w:r>
          </w:p>
        </w:tc>
        <w:tc>
          <w:tcPr>
            <w:tcW w:w="2238" w:type="dxa"/>
            <w:tcBorders>
              <w:top w:val="nil"/>
              <w:left w:val="nil"/>
              <w:bottom w:val="single" w:sz="8" w:space="0" w:color="auto"/>
              <w:right w:val="single" w:sz="8" w:space="0" w:color="auto"/>
            </w:tcBorders>
            <w:shd w:val="clear" w:color="000000" w:fill="FFFFFF"/>
            <w:vAlign w:val="center"/>
            <w:hideMark/>
          </w:tcPr>
          <w:p w14:paraId="441C73E7" w14:textId="77777777" w:rsidR="00B212F5" w:rsidRPr="00E12C13" w:rsidRDefault="00B212F5" w:rsidP="00B212F5">
            <w:pPr>
              <w:spacing w:after="0" w:line="240" w:lineRule="auto"/>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Maribor – Prevalje – d.m.</w:t>
            </w:r>
          </w:p>
        </w:tc>
        <w:tc>
          <w:tcPr>
            <w:tcW w:w="500" w:type="dxa"/>
            <w:tcBorders>
              <w:top w:val="nil"/>
              <w:left w:val="nil"/>
              <w:bottom w:val="single" w:sz="8" w:space="0" w:color="auto"/>
              <w:right w:val="single" w:sz="8" w:space="0" w:color="auto"/>
            </w:tcBorders>
            <w:shd w:val="clear" w:color="000000" w:fill="FFFFFF"/>
            <w:vAlign w:val="center"/>
            <w:hideMark/>
          </w:tcPr>
          <w:p w14:paraId="12973817"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R</w:t>
            </w:r>
          </w:p>
        </w:tc>
        <w:tc>
          <w:tcPr>
            <w:tcW w:w="768" w:type="dxa"/>
            <w:tcBorders>
              <w:top w:val="nil"/>
              <w:left w:val="nil"/>
              <w:bottom w:val="single" w:sz="8" w:space="0" w:color="auto"/>
              <w:right w:val="single" w:sz="8" w:space="0" w:color="auto"/>
            </w:tcBorders>
            <w:shd w:val="clear" w:color="000000" w:fill="FFFFFF"/>
            <w:vAlign w:val="center"/>
            <w:hideMark/>
          </w:tcPr>
          <w:p w14:paraId="4E4F95A8"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43" w:type="dxa"/>
            <w:tcBorders>
              <w:top w:val="nil"/>
              <w:left w:val="nil"/>
              <w:bottom w:val="single" w:sz="8" w:space="0" w:color="auto"/>
              <w:right w:val="single" w:sz="8" w:space="0" w:color="auto"/>
            </w:tcBorders>
            <w:shd w:val="clear" w:color="000000" w:fill="FFFFFF"/>
            <w:vAlign w:val="center"/>
            <w:hideMark/>
          </w:tcPr>
          <w:p w14:paraId="5E2D3CEC"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B2</w:t>
            </w:r>
          </w:p>
        </w:tc>
        <w:tc>
          <w:tcPr>
            <w:tcW w:w="2574" w:type="dxa"/>
            <w:tcBorders>
              <w:top w:val="nil"/>
              <w:left w:val="nil"/>
              <w:bottom w:val="single" w:sz="8" w:space="0" w:color="auto"/>
              <w:right w:val="single" w:sz="8" w:space="0" w:color="auto"/>
            </w:tcBorders>
            <w:shd w:val="clear" w:color="000000" w:fill="FFFFFF"/>
            <w:vAlign w:val="center"/>
            <w:hideMark/>
          </w:tcPr>
          <w:p w14:paraId="08872359"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82,672</w:t>
            </w:r>
          </w:p>
        </w:tc>
        <w:tc>
          <w:tcPr>
            <w:tcW w:w="645" w:type="dxa"/>
            <w:tcBorders>
              <w:top w:val="nil"/>
              <w:left w:val="nil"/>
              <w:bottom w:val="single" w:sz="8" w:space="0" w:color="auto"/>
              <w:right w:val="single" w:sz="8" w:space="0" w:color="auto"/>
            </w:tcBorders>
            <w:shd w:val="clear" w:color="000000" w:fill="FFFFFF"/>
            <w:vAlign w:val="center"/>
            <w:hideMark/>
          </w:tcPr>
          <w:p w14:paraId="4363B93D"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82,672</w:t>
            </w:r>
          </w:p>
        </w:tc>
        <w:tc>
          <w:tcPr>
            <w:tcW w:w="645" w:type="dxa"/>
            <w:tcBorders>
              <w:top w:val="nil"/>
              <w:left w:val="nil"/>
              <w:bottom w:val="single" w:sz="8" w:space="0" w:color="auto"/>
              <w:right w:val="single" w:sz="8" w:space="0" w:color="auto"/>
            </w:tcBorders>
            <w:shd w:val="clear" w:color="000000" w:fill="FFFFFF"/>
            <w:vAlign w:val="center"/>
            <w:hideMark/>
          </w:tcPr>
          <w:p w14:paraId="63C643EE"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78" w:type="dxa"/>
            <w:tcBorders>
              <w:top w:val="nil"/>
              <w:left w:val="nil"/>
              <w:bottom w:val="single" w:sz="8" w:space="0" w:color="auto"/>
              <w:right w:val="single" w:sz="8" w:space="0" w:color="auto"/>
            </w:tcBorders>
            <w:shd w:val="clear" w:color="000000" w:fill="FFFFFF"/>
            <w:vAlign w:val="center"/>
            <w:hideMark/>
          </w:tcPr>
          <w:p w14:paraId="4828FB72"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82,672</w:t>
            </w:r>
          </w:p>
        </w:tc>
      </w:tr>
      <w:tr w:rsidR="00B212F5" w:rsidRPr="00E12C13" w14:paraId="341741CB" w14:textId="77777777" w:rsidTr="00B2583D">
        <w:trPr>
          <w:trHeight w:val="286"/>
        </w:trPr>
        <w:tc>
          <w:tcPr>
            <w:tcW w:w="412" w:type="dxa"/>
            <w:tcBorders>
              <w:top w:val="nil"/>
              <w:left w:val="single" w:sz="8" w:space="0" w:color="auto"/>
              <w:bottom w:val="single" w:sz="8" w:space="0" w:color="auto"/>
              <w:right w:val="single" w:sz="8" w:space="0" w:color="auto"/>
            </w:tcBorders>
            <w:shd w:val="clear" w:color="000000" w:fill="FFFFFF"/>
            <w:vAlign w:val="center"/>
            <w:hideMark/>
          </w:tcPr>
          <w:p w14:paraId="1343086E"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40</w:t>
            </w:r>
          </w:p>
        </w:tc>
        <w:tc>
          <w:tcPr>
            <w:tcW w:w="2238" w:type="dxa"/>
            <w:tcBorders>
              <w:top w:val="nil"/>
              <w:left w:val="nil"/>
              <w:bottom w:val="single" w:sz="8" w:space="0" w:color="auto"/>
              <w:right w:val="single" w:sz="8" w:space="0" w:color="auto"/>
            </w:tcBorders>
            <w:shd w:val="clear" w:color="000000" w:fill="FFFFFF"/>
            <w:vAlign w:val="center"/>
            <w:hideMark/>
          </w:tcPr>
          <w:p w14:paraId="0DA71318" w14:textId="77777777" w:rsidR="00B212F5" w:rsidRPr="00E12C13" w:rsidRDefault="00B212F5" w:rsidP="00B212F5">
            <w:pPr>
              <w:spacing w:after="0" w:line="240" w:lineRule="auto"/>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Pragersko – Ormož</w:t>
            </w:r>
          </w:p>
        </w:tc>
        <w:tc>
          <w:tcPr>
            <w:tcW w:w="500" w:type="dxa"/>
            <w:tcBorders>
              <w:top w:val="nil"/>
              <w:left w:val="nil"/>
              <w:bottom w:val="single" w:sz="8" w:space="0" w:color="auto"/>
              <w:right w:val="single" w:sz="8" w:space="0" w:color="auto"/>
            </w:tcBorders>
            <w:shd w:val="clear" w:color="000000" w:fill="FFFFFF"/>
            <w:vAlign w:val="center"/>
            <w:hideMark/>
          </w:tcPr>
          <w:p w14:paraId="5D943CDC"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G</w:t>
            </w:r>
          </w:p>
        </w:tc>
        <w:tc>
          <w:tcPr>
            <w:tcW w:w="768" w:type="dxa"/>
            <w:tcBorders>
              <w:top w:val="nil"/>
              <w:left w:val="nil"/>
              <w:bottom w:val="single" w:sz="8" w:space="0" w:color="auto"/>
              <w:right w:val="single" w:sz="8" w:space="0" w:color="auto"/>
            </w:tcBorders>
            <w:shd w:val="clear" w:color="000000" w:fill="FFFFFF"/>
            <w:vAlign w:val="center"/>
            <w:hideMark/>
          </w:tcPr>
          <w:p w14:paraId="1AEFA628"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E69</w:t>
            </w:r>
          </w:p>
        </w:tc>
        <w:tc>
          <w:tcPr>
            <w:tcW w:w="643" w:type="dxa"/>
            <w:tcBorders>
              <w:top w:val="nil"/>
              <w:left w:val="nil"/>
              <w:bottom w:val="single" w:sz="8" w:space="0" w:color="auto"/>
              <w:right w:val="single" w:sz="8" w:space="0" w:color="auto"/>
            </w:tcBorders>
            <w:shd w:val="clear" w:color="000000" w:fill="FFFFFF"/>
            <w:vAlign w:val="center"/>
            <w:hideMark/>
          </w:tcPr>
          <w:p w14:paraId="76C60506" w14:textId="77777777" w:rsidR="00B212F5" w:rsidRPr="00E12C13" w:rsidRDefault="00B212F5" w:rsidP="00B212F5">
            <w:pPr>
              <w:spacing w:after="0" w:line="240" w:lineRule="auto"/>
              <w:jc w:val="center"/>
              <w:rPr>
                <w:rFonts w:ascii="Tahoma" w:eastAsia="Times New Roman" w:hAnsi="Tahoma" w:cs="Tahoma"/>
                <w:sz w:val="16"/>
                <w:szCs w:val="16"/>
                <w:lang w:eastAsia="sl-SI"/>
              </w:rPr>
            </w:pPr>
            <w:r w:rsidRPr="00E12C13">
              <w:rPr>
                <w:rFonts w:ascii="Tahoma" w:eastAsia="Times New Roman" w:hAnsi="Tahoma" w:cs="Tahoma"/>
                <w:sz w:val="16"/>
                <w:szCs w:val="16"/>
                <w:lang w:eastAsia="sl-SI"/>
              </w:rPr>
              <w:t>D4</w:t>
            </w:r>
          </w:p>
        </w:tc>
        <w:tc>
          <w:tcPr>
            <w:tcW w:w="2574" w:type="dxa"/>
            <w:tcBorders>
              <w:top w:val="nil"/>
              <w:left w:val="nil"/>
              <w:bottom w:val="single" w:sz="8" w:space="0" w:color="auto"/>
              <w:right w:val="single" w:sz="8" w:space="0" w:color="auto"/>
            </w:tcBorders>
            <w:shd w:val="clear" w:color="000000" w:fill="FFFFFF"/>
            <w:vAlign w:val="center"/>
            <w:hideMark/>
          </w:tcPr>
          <w:p w14:paraId="25BBB5BC"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40,273</w:t>
            </w:r>
          </w:p>
        </w:tc>
        <w:tc>
          <w:tcPr>
            <w:tcW w:w="645" w:type="dxa"/>
            <w:tcBorders>
              <w:top w:val="nil"/>
              <w:left w:val="nil"/>
              <w:bottom w:val="single" w:sz="8" w:space="0" w:color="auto"/>
              <w:right w:val="single" w:sz="8" w:space="0" w:color="auto"/>
            </w:tcBorders>
            <w:shd w:val="clear" w:color="000000" w:fill="FFFFFF"/>
            <w:vAlign w:val="center"/>
            <w:hideMark/>
          </w:tcPr>
          <w:p w14:paraId="2D37BF32"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40,273</w:t>
            </w:r>
          </w:p>
        </w:tc>
        <w:tc>
          <w:tcPr>
            <w:tcW w:w="645" w:type="dxa"/>
            <w:tcBorders>
              <w:top w:val="nil"/>
              <w:left w:val="nil"/>
              <w:bottom w:val="single" w:sz="8" w:space="0" w:color="auto"/>
              <w:right w:val="single" w:sz="8" w:space="0" w:color="auto"/>
            </w:tcBorders>
            <w:shd w:val="clear" w:color="000000" w:fill="FFFFFF"/>
            <w:vAlign w:val="center"/>
            <w:hideMark/>
          </w:tcPr>
          <w:p w14:paraId="4EAEA918"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78" w:type="dxa"/>
            <w:tcBorders>
              <w:top w:val="nil"/>
              <w:left w:val="nil"/>
              <w:bottom w:val="single" w:sz="8" w:space="0" w:color="auto"/>
              <w:right w:val="single" w:sz="8" w:space="0" w:color="auto"/>
            </w:tcBorders>
            <w:shd w:val="clear" w:color="000000" w:fill="FFFFFF"/>
            <w:vAlign w:val="center"/>
            <w:hideMark/>
          </w:tcPr>
          <w:p w14:paraId="1D99E5F2"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40,273</w:t>
            </w:r>
          </w:p>
        </w:tc>
      </w:tr>
      <w:tr w:rsidR="00B212F5" w:rsidRPr="00E12C13" w14:paraId="10ED6518" w14:textId="77777777" w:rsidTr="00B2583D">
        <w:trPr>
          <w:trHeight w:val="286"/>
        </w:trPr>
        <w:tc>
          <w:tcPr>
            <w:tcW w:w="412" w:type="dxa"/>
            <w:tcBorders>
              <w:top w:val="nil"/>
              <w:left w:val="single" w:sz="8" w:space="0" w:color="auto"/>
              <w:bottom w:val="single" w:sz="8" w:space="0" w:color="auto"/>
              <w:right w:val="single" w:sz="8" w:space="0" w:color="auto"/>
            </w:tcBorders>
            <w:shd w:val="clear" w:color="000000" w:fill="FFFFFF"/>
            <w:vAlign w:val="center"/>
            <w:hideMark/>
          </w:tcPr>
          <w:p w14:paraId="7B43CA28"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41</w:t>
            </w:r>
          </w:p>
        </w:tc>
        <w:tc>
          <w:tcPr>
            <w:tcW w:w="2238" w:type="dxa"/>
            <w:tcBorders>
              <w:top w:val="nil"/>
              <w:left w:val="nil"/>
              <w:bottom w:val="single" w:sz="8" w:space="0" w:color="auto"/>
              <w:right w:val="single" w:sz="8" w:space="0" w:color="auto"/>
            </w:tcBorders>
            <w:shd w:val="clear" w:color="000000" w:fill="FFFFFF"/>
            <w:vAlign w:val="center"/>
            <w:hideMark/>
          </w:tcPr>
          <w:p w14:paraId="72AF5052" w14:textId="77777777" w:rsidR="00B212F5" w:rsidRPr="00E12C13" w:rsidRDefault="00B212F5" w:rsidP="00B212F5">
            <w:pPr>
              <w:spacing w:after="0" w:line="240" w:lineRule="auto"/>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Ormož – Hodoš – d.m.</w:t>
            </w:r>
          </w:p>
        </w:tc>
        <w:tc>
          <w:tcPr>
            <w:tcW w:w="500" w:type="dxa"/>
            <w:tcBorders>
              <w:top w:val="nil"/>
              <w:left w:val="nil"/>
              <w:bottom w:val="single" w:sz="8" w:space="0" w:color="auto"/>
              <w:right w:val="single" w:sz="8" w:space="0" w:color="auto"/>
            </w:tcBorders>
            <w:shd w:val="clear" w:color="000000" w:fill="FFFFFF"/>
            <w:vAlign w:val="center"/>
            <w:hideMark/>
          </w:tcPr>
          <w:p w14:paraId="4AA95A4A"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G</w:t>
            </w:r>
          </w:p>
        </w:tc>
        <w:tc>
          <w:tcPr>
            <w:tcW w:w="768" w:type="dxa"/>
            <w:tcBorders>
              <w:top w:val="nil"/>
              <w:left w:val="nil"/>
              <w:bottom w:val="single" w:sz="8" w:space="0" w:color="auto"/>
              <w:right w:val="single" w:sz="8" w:space="0" w:color="auto"/>
            </w:tcBorders>
            <w:shd w:val="clear" w:color="000000" w:fill="FFFFFF"/>
            <w:vAlign w:val="center"/>
            <w:hideMark/>
          </w:tcPr>
          <w:p w14:paraId="5DF9B680"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T69</w:t>
            </w:r>
          </w:p>
        </w:tc>
        <w:tc>
          <w:tcPr>
            <w:tcW w:w="643" w:type="dxa"/>
            <w:tcBorders>
              <w:top w:val="nil"/>
              <w:left w:val="nil"/>
              <w:bottom w:val="single" w:sz="8" w:space="0" w:color="auto"/>
              <w:right w:val="single" w:sz="8" w:space="0" w:color="auto"/>
            </w:tcBorders>
            <w:shd w:val="clear" w:color="000000" w:fill="FFFFFF"/>
            <w:vAlign w:val="center"/>
            <w:hideMark/>
          </w:tcPr>
          <w:p w14:paraId="4FDB42BC" w14:textId="77777777" w:rsidR="00B212F5" w:rsidRPr="00E12C13" w:rsidRDefault="00B212F5" w:rsidP="00B212F5">
            <w:pPr>
              <w:spacing w:after="0" w:line="240" w:lineRule="auto"/>
              <w:jc w:val="center"/>
              <w:rPr>
                <w:rFonts w:ascii="Tahoma" w:eastAsia="Times New Roman" w:hAnsi="Tahoma" w:cs="Tahoma"/>
                <w:sz w:val="16"/>
                <w:szCs w:val="16"/>
                <w:lang w:eastAsia="sl-SI"/>
              </w:rPr>
            </w:pPr>
            <w:r w:rsidRPr="00E12C13">
              <w:rPr>
                <w:rFonts w:ascii="Tahoma" w:eastAsia="Times New Roman" w:hAnsi="Tahoma" w:cs="Tahoma"/>
                <w:sz w:val="16"/>
                <w:szCs w:val="16"/>
                <w:lang w:eastAsia="sl-SI"/>
              </w:rPr>
              <w:t>D4</w:t>
            </w:r>
          </w:p>
        </w:tc>
        <w:tc>
          <w:tcPr>
            <w:tcW w:w="2574" w:type="dxa"/>
            <w:tcBorders>
              <w:top w:val="nil"/>
              <w:left w:val="nil"/>
              <w:bottom w:val="single" w:sz="8" w:space="0" w:color="auto"/>
              <w:right w:val="single" w:sz="8" w:space="0" w:color="auto"/>
            </w:tcBorders>
            <w:shd w:val="clear" w:color="000000" w:fill="FFFFFF"/>
            <w:vAlign w:val="center"/>
            <w:hideMark/>
          </w:tcPr>
          <w:p w14:paraId="299C1844"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69,215</w:t>
            </w:r>
          </w:p>
        </w:tc>
        <w:tc>
          <w:tcPr>
            <w:tcW w:w="645" w:type="dxa"/>
            <w:tcBorders>
              <w:top w:val="nil"/>
              <w:left w:val="nil"/>
              <w:bottom w:val="single" w:sz="8" w:space="0" w:color="auto"/>
              <w:right w:val="single" w:sz="8" w:space="0" w:color="auto"/>
            </w:tcBorders>
            <w:shd w:val="clear" w:color="000000" w:fill="FFFFFF"/>
            <w:vAlign w:val="center"/>
            <w:hideMark/>
          </w:tcPr>
          <w:p w14:paraId="645BA6BE"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69,215</w:t>
            </w:r>
          </w:p>
        </w:tc>
        <w:tc>
          <w:tcPr>
            <w:tcW w:w="645" w:type="dxa"/>
            <w:tcBorders>
              <w:top w:val="nil"/>
              <w:left w:val="nil"/>
              <w:bottom w:val="single" w:sz="8" w:space="0" w:color="auto"/>
              <w:right w:val="single" w:sz="8" w:space="0" w:color="auto"/>
            </w:tcBorders>
            <w:shd w:val="clear" w:color="000000" w:fill="FFFFFF"/>
            <w:vAlign w:val="center"/>
            <w:hideMark/>
          </w:tcPr>
          <w:p w14:paraId="2B18B026"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78" w:type="dxa"/>
            <w:tcBorders>
              <w:top w:val="nil"/>
              <w:left w:val="nil"/>
              <w:bottom w:val="single" w:sz="8" w:space="0" w:color="auto"/>
              <w:right w:val="single" w:sz="8" w:space="0" w:color="auto"/>
            </w:tcBorders>
            <w:shd w:val="clear" w:color="000000" w:fill="FFFFFF"/>
            <w:vAlign w:val="center"/>
            <w:hideMark/>
          </w:tcPr>
          <w:p w14:paraId="6D2A7592"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69,215</w:t>
            </w:r>
          </w:p>
        </w:tc>
      </w:tr>
      <w:tr w:rsidR="00B212F5" w:rsidRPr="00E12C13" w14:paraId="4F58F8DD" w14:textId="77777777" w:rsidTr="00B2583D">
        <w:trPr>
          <w:trHeight w:val="286"/>
        </w:trPr>
        <w:tc>
          <w:tcPr>
            <w:tcW w:w="412" w:type="dxa"/>
            <w:tcBorders>
              <w:top w:val="nil"/>
              <w:left w:val="single" w:sz="8" w:space="0" w:color="auto"/>
              <w:bottom w:val="single" w:sz="8" w:space="0" w:color="auto"/>
              <w:right w:val="single" w:sz="8" w:space="0" w:color="auto"/>
            </w:tcBorders>
            <w:shd w:val="clear" w:color="000000" w:fill="FFFFFF"/>
            <w:vAlign w:val="center"/>
            <w:hideMark/>
          </w:tcPr>
          <w:p w14:paraId="7E4BF15A"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42</w:t>
            </w:r>
          </w:p>
        </w:tc>
        <w:tc>
          <w:tcPr>
            <w:tcW w:w="2238" w:type="dxa"/>
            <w:tcBorders>
              <w:top w:val="nil"/>
              <w:left w:val="nil"/>
              <w:bottom w:val="single" w:sz="8" w:space="0" w:color="auto"/>
              <w:right w:val="single" w:sz="8" w:space="0" w:color="auto"/>
            </w:tcBorders>
            <w:shd w:val="clear" w:color="000000" w:fill="FFFFFF"/>
            <w:vAlign w:val="center"/>
            <w:hideMark/>
          </w:tcPr>
          <w:p w14:paraId="42770D45" w14:textId="77777777" w:rsidR="00B212F5" w:rsidRPr="00E12C13" w:rsidRDefault="00B212F5" w:rsidP="00B212F5">
            <w:pPr>
              <w:spacing w:after="0" w:line="240" w:lineRule="auto"/>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Ljutomer – Gornja Radgona</w:t>
            </w:r>
          </w:p>
        </w:tc>
        <w:tc>
          <w:tcPr>
            <w:tcW w:w="500" w:type="dxa"/>
            <w:tcBorders>
              <w:top w:val="nil"/>
              <w:left w:val="nil"/>
              <w:bottom w:val="single" w:sz="8" w:space="0" w:color="auto"/>
              <w:right w:val="single" w:sz="8" w:space="0" w:color="auto"/>
            </w:tcBorders>
            <w:shd w:val="clear" w:color="000000" w:fill="FFFFFF"/>
            <w:vAlign w:val="center"/>
            <w:hideMark/>
          </w:tcPr>
          <w:p w14:paraId="6C44E868"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R</w:t>
            </w:r>
          </w:p>
        </w:tc>
        <w:tc>
          <w:tcPr>
            <w:tcW w:w="768" w:type="dxa"/>
            <w:tcBorders>
              <w:top w:val="nil"/>
              <w:left w:val="nil"/>
              <w:bottom w:val="single" w:sz="8" w:space="0" w:color="auto"/>
              <w:right w:val="single" w:sz="8" w:space="0" w:color="auto"/>
            </w:tcBorders>
            <w:shd w:val="clear" w:color="000000" w:fill="FFFFFF"/>
            <w:vAlign w:val="center"/>
            <w:hideMark/>
          </w:tcPr>
          <w:p w14:paraId="2A94BD8B"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43" w:type="dxa"/>
            <w:tcBorders>
              <w:top w:val="nil"/>
              <w:left w:val="nil"/>
              <w:bottom w:val="single" w:sz="8" w:space="0" w:color="auto"/>
              <w:right w:val="single" w:sz="8" w:space="0" w:color="auto"/>
            </w:tcBorders>
            <w:shd w:val="clear" w:color="000000" w:fill="FFFFFF"/>
            <w:vAlign w:val="center"/>
            <w:hideMark/>
          </w:tcPr>
          <w:p w14:paraId="2738365E"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C2</w:t>
            </w:r>
          </w:p>
        </w:tc>
        <w:tc>
          <w:tcPr>
            <w:tcW w:w="2574" w:type="dxa"/>
            <w:tcBorders>
              <w:top w:val="nil"/>
              <w:left w:val="nil"/>
              <w:bottom w:val="single" w:sz="8" w:space="0" w:color="auto"/>
              <w:right w:val="single" w:sz="8" w:space="0" w:color="auto"/>
            </w:tcBorders>
            <w:shd w:val="clear" w:color="000000" w:fill="FFFFFF"/>
            <w:vAlign w:val="center"/>
            <w:hideMark/>
          </w:tcPr>
          <w:p w14:paraId="328A88D2"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23,05</w:t>
            </w:r>
          </w:p>
        </w:tc>
        <w:tc>
          <w:tcPr>
            <w:tcW w:w="645" w:type="dxa"/>
            <w:tcBorders>
              <w:top w:val="nil"/>
              <w:left w:val="nil"/>
              <w:bottom w:val="single" w:sz="8" w:space="0" w:color="auto"/>
              <w:right w:val="single" w:sz="8" w:space="0" w:color="auto"/>
            </w:tcBorders>
            <w:shd w:val="clear" w:color="000000" w:fill="FFFFFF"/>
            <w:vAlign w:val="center"/>
            <w:hideMark/>
          </w:tcPr>
          <w:p w14:paraId="07AF9D82"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23,05</w:t>
            </w:r>
          </w:p>
        </w:tc>
        <w:tc>
          <w:tcPr>
            <w:tcW w:w="645" w:type="dxa"/>
            <w:tcBorders>
              <w:top w:val="nil"/>
              <w:left w:val="nil"/>
              <w:bottom w:val="single" w:sz="8" w:space="0" w:color="auto"/>
              <w:right w:val="single" w:sz="8" w:space="0" w:color="auto"/>
            </w:tcBorders>
            <w:shd w:val="clear" w:color="000000" w:fill="FFFFFF"/>
            <w:vAlign w:val="center"/>
            <w:hideMark/>
          </w:tcPr>
          <w:p w14:paraId="773A470F"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78" w:type="dxa"/>
            <w:tcBorders>
              <w:top w:val="nil"/>
              <w:left w:val="nil"/>
              <w:bottom w:val="single" w:sz="8" w:space="0" w:color="auto"/>
              <w:right w:val="single" w:sz="8" w:space="0" w:color="auto"/>
            </w:tcBorders>
            <w:shd w:val="clear" w:color="000000" w:fill="FFFFFF"/>
            <w:vAlign w:val="center"/>
            <w:hideMark/>
          </w:tcPr>
          <w:p w14:paraId="11C50B8E"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23,05</w:t>
            </w:r>
          </w:p>
        </w:tc>
      </w:tr>
      <w:tr w:rsidR="00B212F5" w:rsidRPr="00E12C13" w14:paraId="53C97B4D" w14:textId="77777777" w:rsidTr="00B2583D">
        <w:trPr>
          <w:trHeight w:val="286"/>
        </w:trPr>
        <w:tc>
          <w:tcPr>
            <w:tcW w:w="412" w:type="dxa"/>
            <w:tcBorders>
              <w:top w:val="nil"/>
              <w:left w:val="single" w:sz="8" w:space="0" w:color="auto"/>
              <w:bottom w:val="single" w:sz="8" w:space="0" w:color="auto"/>
              <w:right w:val="single" w:sz="8" w:space="0" w:color="auto"/>
            </w:tcBorders>
            <w:shd w:val="clear" w:color="000000" w:fill="FFFFFF"/>
            <w:vAlign w:val="center"/>
            <w:hideMark/>
          </w:tcPr>
          <w:p w14:paraId="23500B8E"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43</w:t>
            </w:r>
          </w:p>
        </w:tc>
        <w:tc>
          <w:tcPr>
            <w:tcW w:w="2238" w:type="dxa"/>
            <w:tcBorders>
              <w:top w:val="nil"/>
              <w:left w:val="nil"/>
              <w:bottom w:val="single" w:sz="8" w:space="0" w:color="auto"/>
              <w:right w:val="single" w:sz="8" w:space="0" w:color="auto"/>
            </w:tcBorders>
            <w:shd w:val="clear" w:color="000000" w:fill="FFFFFF"/>
            <w:vAlign w:val="center"/>
            <w:hideMark/>
          </w:tcPr>
          <w:p w14:paraId="50D8152F" w14:textId="77777777" w:rsidR="00B212F5" w:rsidRPr="00E12C13" w:rsidRDefault="00B212F5" w:rsidP="00B212F5">
            <w:pPr>
              <w:spacing w:after="0" w:line="240" w:lineRule="auto"/>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d.m. – Lendava</w:t>
            </w:r>
          </w:p>
        </w:tc>
        <w:tc>
          <w:tcPr>
            <w:tcW w:w="500" w:type="dxa"/>
            <w:tcBorders>
              <w:top w:val="nil"/>
              <w:left w:val="nil"/>
              <w:bottom w:val="single" w:sz="8" w:space="0" w:color="auto"/>
              <w:right w:val="single" w:sz="8" w:space="0" w:color="auto"/>
            </w:tcBorders>
            <w:shd w:val="clear" w:color="000000" w:fill="FFFFFF"/>
            <w:vAlign w:val="center"/>
            <w:hideMark/>
          </w:tcPr>
          <w:p w14:paraId="0CB19AAC"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R</w:t>
            </w:r>
          </w:p>
        </w:tc>
        <w:tc>
          <w:tcPr>
            <w:tcW w:w="768" w:type="dxa"/>
            <w:tcBorders>
              <w:top w:val="nil"/>
              <w:left w:val="nil"/>
              <w:bottom w:val="single" w:sz="8" w:space="0" w:color="auto"/>
              <w:right w:val="single" w:sz="8" w:space="0" w:color="auto"/>
            </w:tcBorders>
            <w:shd w:val="clear" w:color="000000" w:fill="FFFFFF"/>
            <w:vAlign w:val="center"/>
            <w:hideMark/>
          </w:tcPr>
          <w:p w14:paraId="14876FDC"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43" w:type="dxa"/>
            <w:tcBorders>
              <w:top w:val="nil"/>
              <w:left w:val="nil"/>
              <w:bottom w:val="single" w:sz="8" w:space="0" w:color="auto"/>
              <w:right w:val="single" w:sz="8" w:space="0" w:color="auto"/>
            </w:tcBorders>
            <w:shd w:val="clear" w:color="000000" w:fill="FFFFFF"/>
            <w:vAlign w:val="center"/>
            <w:hideMark/>
          </w:tcPr>
          <w:p w14:paraId="2ADB0751"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B2</w:t>
            </w:r>
          </w:p>
        </w:tc>
        <w:tc>
          <w:tcPr>
            <w:tcW w:w="2574" w:type="dxa"/>
            <w:tcBorders>
              <w:top w:val="nil"/>
              <w:left w:val="nil"/>
              <w:bottom w:val="single" w:sz="8" w:space="0" w:color="auto"/>
              <w:right w:val="single" w:sz="8" w:space="0" w:color="auto"/>
            </w:tcBorders>
            <w:shd w:val="clear" w:color="000000" w:fill="FFFFFF"/>
            <w:vAlign w:val="center"/>
            <w:hideMark/>
          </w:tcPr>
          <w:p w14:paraId="2FB47157"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5,216</w:t>
            </w:r>
          </w:p>
        </w:tc>
        <w:tc>
          <w:tcPr>
            <w:tcW w:w="645" w:type="dxa"/>
            <w:tcBorders>
              <w:top w:val="nil"/>
              <w:left w:val="nil"/>
              <w:bottom w:val="single" w:sz="8" w:space="0" w:color="auto"/>
              <w:right w:val="single" w:sz="8" w:space="0" w:color="auto"/>
            </w:tcBorders>
            <w:shd w:val="clear" w:color="000000" w:fill="FFFFFF"/>
            <w:vAlign w:val="center"/>
            <w:hideMark/>
          </w:tcPr>
          <w:p w14:paraId="386CD1F3"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5,216</w:t>
            </w:r>
          </w:p>
        </w:tc>
        <w:tc>
          <w:tcPr>
            <w:tcW w:w="645" w:type="dxa"/>
            <w:tcBorders>
              <w:top w:val="nil"/>
              <w:left w:val="nil"/>
              <w:bottom w:val="single" w:sz="8" w:space="0" w:color="auto"/>
              <w:right w:val="single" w:sz="8" w:space="0" w:color="auto"/>
            </w:tcBorders>
            <w:shd w:val="clear" w:color="000000" w:fill="FFFFFF"/>
            <w:vAlign w:val="center"/>
            <w:hideMark/>
          </w:tcPr>
          <w:p w14:paraId="41BF2BB9"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78" w:type="dxa"/>
            <w:tcBorders>
              <w:top w:val="nil"/>
              <w:left w:val="nil"/>
              <w:bottom w:val="single" w:sz="8" w:space="0" w:color="auto"/>
              <w:right w:val="single" w:sz="8" w:space="0" w:color="auto"/>
            </w:tcBorders>
            <w:shd w:val="clear" w:color="000000" w:fill="FFFFFF"/>
            <w:vAlign w:val="center"/>
            <w:hideMark/>
          </w:tcPr>
          <w:p w14:paraId="5DFD26E1"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5,216</w:t>
            </w:r>
          </w:p>
        </w:tc>
      </w:tr>
      <w:tr w:rsidR="00B212F5" w:rsidRPr="00E12C13" w14:paraId="4D61B5A0" w14:textId="77777777" w:rsidTr="00B2583D">
        <w:trPr>
          <w:trHeight w:val="286"/>
        </w:trPr>
        <w:tc>
          <w:tcPr>
            <w:tcW w:w="412" w:type="dxa"/>
            <w:tcBorders>
              <w:top w:val="nil"/>
              <w:left w:val="single" w:sz="8" w:space="0" w:color="auto"/>
              <w:bottom w:val="single" w:sz="8" w:space="0" w:color="auto"/>
              <w:right w:val="single" w:sz="8" w:space="0" w:color="auto"/>
            </w:tcBorders>
            <w:shd w:val="clear" w:color="000000" w:fill="FFFFFF"/>
            <w:vAlign w:val="center"/>
            <w:hideMark/>
          </w:tcPr>
          <w:p w14:paraId="738C1296"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44</w:t>
            </w:r>
          </w:p>
        </w:tc>
        <w:tc>
          <w:tcPr>
            <w:tcW w:w="2238" w:type="dxa"/>
            <w:tcBorders>
              <w:top w:val="nil"/>
              <w:left w:val="nil"/>
              <w:bottom w:val="single" w:sz="8" w:space="0" w:color="auto"/>
              <w:right w:val="single" w:sz="8" w:space="0" w:color="auto"/>
            </w:tcBorders>
            <w:shd w:val="clear" w:color="000000" w:fill="FFFFFF"/>
            <w:vAlign w:val="center"/>
            <w:hideMark/>
          </w:tcPr>
          <w:p w14:paraId="5FB1E79F" w14:textId="77777777" w:rsidR="00B212F5" w:rsidRPr="00E12C13" w:rsidRDefault="00B212F5" w:rsidP="00B212F5">
            <w:pPr>
              <w:spacing w:after="0" w:line="240" w:lineRule="auto"/>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Ormož – Središče – d.m.</w:t>
            </w:r>
          </w:p>
        </w:tc>
        <w:tc>
          <w:tcPr>
            <w:tcW w:w="500" w:type="dxa"/>
            <w:tcBorders>
              <w:top w:val="nil"/>
              <w:left w:val="nil"/>
              <w:bottom w:val="single" w:sz="8" w:space="0" w:color="auto"/>
              <w:right w:val="single" w:sz="8" w:space="0" w:color="auto"/>
            </w:tcBorders>
            <w:shd w:val="clear" w:color="000000" w:fill="FFFFFF"/>
            <w:vAlign w:val="center"/>
            <w:hideMark/>
          </w:tcPr>
          <w:p w14:paraId="470FA497"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G</w:t>
            </w:r>
          </w:p>
        </w:tc>
        <w:tc>
          <w:tcPr>
            <w:tcW w:w="768" w:type="dxa"/>
            <w:tcBorders>
              <w:top w:val="nil"/>
              <w:left w:val="nil"/>
              <w:bottom w:val="single" w:sz="8" w:space="0" w:color="auto"/>
              <w:right w:val="single" w:sz="8" w:space="0" w:color="auto"/>
            </w:tcBorders>
            <w:shd w:val="clear" w:color="000000" w:fill="FFFFFF"/>
            <w:vAlign w:val="center"/>
            <w:hideMark/>
          </w:tcPr>
          <w:p w14:paraId="3E2A08ED"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E69</w:t>
            </w:r>
          </w:p>
        </w:tc>
        <w:tc>
          <w:tcPr>
            <w:tcW w:w="643" w:type="dxa"/>
            <w:tcBorders>
              <w:top w:val="nil"/>
              <w:left w:val="nil"/>
              <w:bottom w:val="single" w:sz="8" w:space="0" w:color="auto"/>
              <w:right w:val="single" w:sz="8" w:space="0" w:color="auto"/>
            </w:tcBorders>
            <w:shd w:val="clear" w:color="000000" w:fill="FFFFFF"/>
            <w:vAlign w:val="center"/>
            <w:hideMark/>
          </w:tcPr>
          <w:p w14:paraId="6DA53E4B"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C3</w:t>
            </w:r>
          </w:p>
        </w:tc>
        <w:tc>
          <w:tcPr>
            <w:tcW w:w="2574" w:type="dxa"/>
            <w:tcBorders>
              <w:top w:val="nil"/>
              <w:left w:val="nil"/>
              <w:bottom w:val="single" w:sz="8" w:space="0" w:color="auto"/>
              <w:right w:val="single" w:sz="8" w:space="0" w:color="auto"/>
            </w:tcBorders>
            <w:shd w:val="clear" w:color="000000" w:fill="FFFFFF"/>
            <w:vAlign w:val="center"/>
            <w:hideMark/>
          </w:tcPr>
          <w:p w14:paraId="7753A70C"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11,615</w:t>
            </w:r>
          </w:p>
        </w:tc>
        <w:tc>
          <w:tcPr>
            <w:tcW w:w="645" w:type="dxa"/>
            <w:tcBorders>
              <w:top w:val="nil"/>
              <w:left w:val="nil"/>
              <w:bottom w:val="single" w:sz="8" w:space="0" w:color="auto"/>
              <w:right w:val="single" w:sz="8" w:space="0" w:color="auto"/>
            </w:tcBorders>
            <w:shd w:val="clear" w:color="000000" w:fill="FFFFFF"/>
            <w:vAlign w:val="center"/>
            <w:hideMark/>
          </w:tcPr>
          <w:p w14:paraId="5F3C7576"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11,615</w:t>
            </w:r>
          </w:p>
        </w:tc>
        <w:tc>
          <w:tcPr>
            <w:tcW w:w="645" w:type="dxa"/>
            <w:tcBorders>
              <w:top w:val="nil"/>
              <w:left w:val="nil"/>
              <w:bottom w:val="single" w:sz="8" w:space="0" w:color="auto"/>
              <w:right w:val="single" w:sz="8" w:space="0" w:color="auto"/>
            </w:tcBorders>
            <w:shd w:val="clear" w:color="000000" w:fill="FFFFFF"/>
            <w:vAlign w:val="center"/>
            <w:hideMark/>
          </w:tcPr>
          <w:p w14:paraId="2D7324AF"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78" w:type="dxa"/>
            <w:tcBorders>
              <w:top w:val="nil"/>
              <w:left w:val="nil"/>
              <w:bottom w:val="single" w:sz="8" w:space="0" w:color="auto"/>
              <w:right w:val="single" w:sz="8" w:space="0" w:color="auto"/>
            </w:tcBorders>
            <w:shd w:val="clear" w:color="000000" w:fill="FFFFFF"/>
            <w:vAlign w:val="center"/>
            <w:hideMark/>
          </w:tcPr>
          <w:p w14:paraId="355307DF"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11,615</w:t>
            </w:r>
          </w:p>
        </w:tc>
      </w:tr>
      <w:tr w:rsidR="00B212F5" w:rsidRPr="00E12C13" w14:paraId="1C961962" w14:textId="77777777" w:rsidTr="00B2583D">
        <w:trPr>
          <w:trHeight w:val="286"/>
        </w:trPr>
        <w:tc>
          <w:tcPr>
            <w:tcW w:w="412" w:type="dxa"/>
            <w:tcBorders>
              <w:top w:val="nil"/>
              <w:left w:val="single" w:sz="8" w:space="0" w:color="auto"/>
              <w:bottom w:val="single" w:sz="8" w:space="0" w:color="auto"/>
              <w:right w:val="single" w:sz="8" w:space="0" w:color="auto"/>
            </w:tcBorders>
            <w:shd w:val="clear" w:color="000000" w:fill="FFFFFF"/>
            <w:vAlign w:val="center"/>
            <w:hideMark/>
          </w:tcPr>
          <w:p w14:paraId="38819D22"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50</w:t>
            </w:r>
          </w:p>
        </w:tc>
        <w:tc>
          <w:tcPr>
            <w:tcW w:w="2238" w:type="dxa"/>
            <w:tcBorders>
              <w:top w:val="nil"/>
              <w:left w:val="nil"/>
              <w:bottom w:val="single" w:sz="8" w:space="0" w:color="auto"/>
              <w:right w:val="single" w:sz="8" w:space="0" w:color="auto"/>
            </w:tcBorders>
            <w:shd w:val="clear" w:color="000000" w:fill="FFFFFF"/>
            <w:vAlign w:val="center"/>
            <w:hideMark/>
          </w:tcPr>
          <w:p w14:paraId="5F75EB4E" w14:textId="77777777" w:rsidR="00B212F5" w:rsidRPr="00E12C13" w:rsidRDefault="00B212F5" w:rsidP="00B212F5">
            <w:pPr>
              <w:spacing w:after="0" w:line="240" w:lineRule="auto"/>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Ljubljana – Sežana – d.m.</w:t>
            </w:r>
          </w:p>
        </w:tc>
        <w:tc>
          <w:tcPr>
            <w:tcW w:w="500" w:type="dxa"/>
            <w:tcBorders>
              <w:top w:val="nil"/>
              <w:left w:val="nil"/>
              <w:bottom w:val="single" w:sz="8" w:space="0" w:color="auto"/>
              <w:right w:val="single" w:sz="8" w:space="0" w:color="auto"/>
            </w:tcBorders>
            <w:shd w:val="clear" w:color="000000" w:fill="FFFFFF"/>
            <w:vAlign w:val="center"/>
            <w:hideMark/>
          </w:tcPr>
          <w:p w14:paraId="49D0F3E4"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G</w:t>
            </w:r>
          </w:p>
        </w:tc>
        <w:tc>
          <w:tcPr>
            <w:tcW w:w="768" w:type="dxa"/>
            <w:tcBorders>
              <w:top w:val="nil"/>
              <w:left w:val="nil"/>
              <w:bottom w:val="single" w:sz="8" w:space="0" w:color="auto"/>
              <w:right w:val="single" w:sz="8" w:space="0" w:color="auto"/>
            </w:tcBorders>
            <w:shd w:val="clear" w:color="000000" w:fill="FFFFFF"/>
            <w:vAlign w:val="center"/>
            <w:hideMark/>
          </w:tcPr>
          <w:p w14:paraId="70294286"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E70 E69 E65</w:t>
            </w:r>
          </w:p>
        </w:tc>
        <w:tc>
          <w:tcPr>
            <w:tcW w:w="643" w:type="dxa"/>
            <w:tcBorders>
              <w:top w:val="nil"/>
              <w:left w:val="nil"/>
              <w:bottom w:val="single" w:sz="8" w:space="0" w:color="auto"/>
              <w:right w:val="single" w:sz="8" w:space="0" w:color="auto"/>
            </w:tcBorders>
            <w:shd w:val="clear" w:color="000000" w:fill="FFFFFF"/>
            <w:vAlign w:val="center"/>
            <w:hideMark/>
          </w:tcPr>
          <w:p w14:paraId="79EA0091"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D3</w:t>
            </w:r>
          </w:p>
        </w:tc>
        <w:tc>
          <w:tcPr>
            <w:tcW w:w="2574" w:type="dxa"/>
            <w:tcBorders>
              <w:top w:val="nil"/>
              <w:left w:val="nil"/>
              <w:bottom w:val="single" w:sz="8" w:space="0" w:color="auto"/>
              <w:right w:val="single" w:sz="8" w:space="0" w:color="auto"/>
            </w:tcBorders>
            <w:shd w:val="clear" w:color="000000" w:fill="FFFFFF"/>
            <w:vAlign w:val="center"/>
            <w:hideMark/>
          </w:tcPr>
          <w:p w14:paraId="2124BE7A"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116,592</w:t>
            </w:r>
          </w:p>
        </w:tc>
        <w:tc>
          <w:tcPr>
            <w:tcW w:w="645" w:type="dxa"/>
            <w:tcBorders>
              <w:top w:val="nil"/>
              <w:left w:val="nil"/>
              <w:bottom w:val="single" w:sz="8" w:space="0" w:color="auto"/>
              <w:right w:val="single" w:sz="8" w:space="0" w:color="auto"/>
            </w:tcBorders>
            <w:shd w:val="clear" w:color="000000" w:fill="FFFFFF"/>
            <w:vAlign w:val="center"/>
            <w:hideMark/>
          </w:tcPr>
          <w:p w14:paraId="19AC1548"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45" w:type="dxa"/>
            <w:tcBorders>
              <w:top w:val="nil"/>
              <w:left w:val="nil"/>
              <w:bottom w:val="single" w:sz="8" w:space="0" w:color="auto"/>
              <w:right w:val="single" w:sz="8" w:space="0" w:color="auto"/>
            </w:tcBorders>
            <w:shd w:val="clear" w:color="000000" w:fill="FFFFFF"/>
            <w:vAlign w:val="center"/>
            <w:hideMark/>
          </w:tcPr>
          <w:p w14:paraId="79B91F27"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116,592</w:t>
            </w:r>
          </w:p>
        </w:tc>
        <w:tc>
          <w:tcPr>
            <w:tcW w:w="678" w:type="dxa"/>
            <w:tcBorders>
              <w:top w:val="nil"/>
              <w:left w:val="nil"/>
              <w:bottom w:val="single" w:sz="8" w:space="0" w:color="auto"/>
              <w:right w:val="single" w:sz="8" w:space="0" w:color="auto"/>
            </w:tcBorders>
            <w:shd w:val="clear" w:color="000000" w:fill="FFFFFF"/>
            <w:vAlign w:val="center"/>
            <w:hideMark/>
          </w:tcPr>
          <w:p w14:paraId="4DED1D9E"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233,184</w:t>
            </w:r>
          </w:p>
        </w:tc>
      </w:tr>
      <w:tr w:rsidR="00B212F5" w:rsidRPr="00E12C13" w14:paraId="222072B7" w14:textId="77777777" w:rsidTr="00B2583D">
        <w:trPr>
          <w:trHeight w:val="286"/>
        </w:trPr>
        <w:tc>
          <w:tcPr>
            <w:tcW w:w="412" w:type="dxa"/>
            <w:tcBorders>
              <w:top w:val="nil"/>
              <w:left w:val="single" w:sz="8" w:space="0" w:color="auto"/>
              <w:bottom w:val="single" w:sz="8" w:space="0" w:color="auto"/>
              <w:right w:val="single" w:sz="8" w:space="0" w:color="auto"/>
            </w:tcBorders>
            <w:shd w:val="clear" w:color="000000" w:fill="FFFFFF"/>
            <w:vAlign w:val="center"/>
            <w:hideMark/>
          </w:tcPr>
          <w:p w14:paraId="4558760E"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60</w:t>
            </w:r>
          </w:p>
        </w:tc>
        <w:tc>
          <w:tcPr>
            <w:tcW w:w="2238" w:type="dxa"/>
            <w:tcBorders>
              <w:top w:val="nil"/>
              <w:left w:val="nil"/>
              <w:bottom w:val="single" w:sz="8" w:space="0" w:color="auto"/>
              <w:right w:val="single" w:sz="8" w:space="0" w:color="auto"/>
            </w:tcBorders>
            <w:shd w:val="clear" w:color="000000" w:fill="FFFFFF"/>
            <w:vAlign w:val="center"/>
            <w:hideMark/>
          </w:tcPr>
          <w:p w14:paraId="6DB5CC6D" w14:textId="77777777" w:rsidR="00B212F5" w:rsidRPr="00E12C13" w:rsidRDefault="00B212F5" w:rsidP="00B212F5">
            <w:pPr>
              <w:spacing w:after="0" w:line="240" w:lineRule="auto"/>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Divača – cepišče Prešnica</w:t>
            </w:r>
          </w:p>
        </w:tc>
        <w:tc>
          <w:tcPr>
            <w:tcW w:w="500" w:type="dxa"/>
            <w:tcBorders>
              <w:top w:val="nil"/>
              <w:left w:val="nil"/>
              <w:bottom w:val="single" w:sz="8" w:space="0" w:color="auto"/>
              <w:right w:val="single" w:sz="8" w:space="0" w:color="auto"/>
            </w:tcBorders>
            <w:shd w:val="clear" w:color="000000" w:fill="FFFFFF"/>
            <w:vAlign w:val="center"/>
            <w:hideMark/>
          </w:tcPr>
          <w:p w14:paraId="72706D87"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G</w:t>
            </w:r>
          </w:p>
        </w:tc>
        <w:tc>
          <w:tcPr>
            <w:tcW w:w="768" w:type="dxa"/>
            <w:tcBorders>
              <w:top w:val="nil"/>
              <w:left w:val="nil"/>
              <w:bottom w:val="single" w:sz="8" w:space="0" w:color="auto"/>
              <w:right w:val="single" w:sz="8" w:space="0" w:color="auto"/>
            </w:tcBorders>
            <w:shd w:val="clear" w:color="000000" w:fill="FFFFFF"/>
            <w:vAlign w:val="center"/>
            <w:hideMark/>
          </w:tcPr>
          <w:p w14:paraId="5E26BEAA"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E69</w:t>
            </w:r>
          </w:p>
        </w:tc>
        <w:tc>
          <w:tcPr>
            <w:tcW w:w="643" w:type="dxa"/>
            <w:tcBorders>
              <w:top w:val="nil"/>
              <w:left w:val="nil"/>
              <w:bottom w:val="single" w:sz="8" w:space="0" w:color="auto"/>
              <w:right w:val="single" w:sz="8" w:space="0" w:color="auto"/>
            </w:tcBorders>
            <w:shd w:val="clear" w:color="000000" w:fill="FFFFFF"/>
            <w:vAlign w:val="center"/>
            <w:hideMark/>
          </w:tcPr>
          <w:p w14:paraId="0F6D6BE2"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D3</w:t>
            </w:r>
          </w:p>
        </w:tc>
        <w:tc>
          <w:tcPr>
            <w:tcW w:w="2574" w:type="dxa"/>
            <w:tcBorders>
              <w:top w:val="nil"/>
              <w:left w:val="nil"/>
              <w:bottom w:val="single" w:sz="8" w:space="0" w:color="auto"/>
              <w:right w:val="single" w:sz="8" w:space="0" w:color="auto"/>
            </w:tcBorders>
            <w:shd w:val="clear" w:color="000000" w:fill="FFFFFF"/>
            <w:vAlign w:val="center"/>
            <w:hideMark/>
          </w:tcPr>
          <w:p w14:paraId="73D074B2"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16,479</w:t>
            </w:r>
          </w:p>
        </w:tc>
        <w:tc>
          <w:tcPr>
            <w:tcW w:w="645" w:type="dxa"/>
            <w:tcBorders>
              <w:top w:val="nil"/>
              <w:left w:val="nil"/>
              <w:bottom w:val="single" w:sz="8" w:space="0" w:color="auto"/>
              <w:right w:val="single" w:sz="8" w:space="0" w:color="auto"/>
            </w:tcBorders>
            <w:shd w:val="clear" w:color="000000" w:fill="FFFFFF"/>
            <w:vAlign w:val="center"/>
            <w:hideMark/>
          </w:tcPr>
          <w:p w14:paraId="1F19C854"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16,479</w:t>
            </w:r>
          </w:p>
        </w:tc>
        <w:tc>
          <w:tcPr>
            <w:tcW w:w="645" w:type="dxa"/>
            <w:tcBorders>
              <w:top w:val="nil"/>
              <w:left w:val="nil"/>
              <w:bottom w:val="single" w:sz="8" w:space="0" w:color="auto"/>
              <w:right w:val="single" w:sz="8" w:space="0" w:color="auto"/>
            </w:tcBorders>
            <w:shd w:val="clear" w:color="000000" w:fill="FFFFFF"/>
            <w:vAlign w:val="center"/>
            <w:hideMark/>
          </w:tcPr>
          <w:p w14:paraId="3B26F524"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78" w:type="dxa"/>
            <w:tcBorders>
              <w:top w:val="nil"/>
              <w:left w:val="nil"/>
              <w:bottom w:val="single" w:sz="8" w:space="0" w:color="auto"/>
              <w:right w:val="single" w:sz="8" w:space="0" w:color="auto"/>
            </w:tcBorders>
            <w:shd w:val="clear" w:color="000000" w:fill="FFFFFF"/>
            <w:vAlign w:val="center"/>
            <w:hideMark/>
          </w:tcPr>
          <w:p w14:paraId="60972983"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16,479</w:t>
            </w:r>
          </w:p>
        </w:tc>
      </w:tr>
      <w:tr w:rsidR="00B212F5" w:rsidRPr="00E12C13" w14:paraId="57B41773" w14:textId="77777777" w:rsidTr="00B2583D">
        <w:trPr>
          <w:trHeight w:val="286"/>
        </w:trPr>
        <w:tc>
          <w:tcPr>
            <w:tcW w:w="412" w:type="dxa"/>
            <w:tcBorders>
              <w:top w:val="nil"/>
              <w:left w:val="single" w:sz="8" w:space="0" w:color="auto"/>
              <w:bottom w:val="single" w:sz="8" w:space="0" w:color="auto"/>
              <w:right w:val="single" w:sz="8" w:space="0" w:color="auto"/>
            </w:tcBorders>
            <w:shd w:val="clear" w:color="000000" w:fill="FFFFFF"/>
            <w:vAlign w:val="center"/>
            <w:hideMark/>
          </w:tcPr>
          <w:p w14:paraId="51DD8E14"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61</w:t>
            </w:r>
          </w:p>
        </w:tc>
        <w:tc>
          <w:tcPr>
            <w:tcW w:w="2238" w:type="dxa"/>
            <w:tcBorders>
              <w:top w:val="nil"/>
              <w:left w:val="nil"/>
              <w:bottom w:val="single" w:sz="8" w:space="0" w:color="auto"/>
              <w:right w:val="single" w:sz="8" w:space="0" w:color="auto"/>
            </w:tcBorders>
            <w:shd w:val="clear" w:color="000000" w:fill="FFFFFF"/>
            <w:vAlign w:val="center"/>
            <w:hideMark/>
          </w:tcPr>
          <w:p w14:paraId="3BA06690" w14:textId="77777777" w:rsidR="00B212F5" w:rsidRPr="00E12C13" w:rsidRDefault="00B212F5" w:rsidP="00B212F5">
            <w:pPr>
              <w:spacing w:after="0" w:line="240" w:lineRule="auto"/>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cep. Prešnica – Podgorje – d.m.</w:t>
            </w:r>
          </w:p>
        </w:tc>
        <w:tc>
          <w:tcPr>
            <w:tcW w:w="500" w:type="dxa"/>
            <w:tcBorders>
              <w:top w:val="nil"/>
              <w:left w:val="nil"/>
              <w:bottom w:val="single" w:sz="8" w:space="0" w:color="auto"/>
              <w:right w:val="single" w:sz="8" w:space="0" w:color="auto"/>
            </w:tcBorders>
            <w:shd w:val="clear" w:color="000000" w:fill="FFFFFF"/>
            <w:vAlign w:val="center"/>
            <w:hideMark/>
          </w:tcPr>
          <w:p w14:paraId="138B7F3A"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R</w:t>
            </w:r>
          </w:p>
        </w:tc>
        <w:tc>
          <w:tcPr>
            <w:tcW w:w="768" w:type="dxa"/>
            <w:tcBorders>
              <w:top w:val="nil"/>
              <w:left w:val="nil"/>
              <w:bottom w:val="single" w:sz="8" w:space="0" w:color="auto"/>
              <w:right w:val="single" w:sz="8" w:space="0" w:color="auto"/>
            </w:tcBorders>
            <w:shd w:val="clear" w:color="000000" w:fill="FFFFFF"/>
            <w:vAlign w:val="center"/>
            <w:hideMark/>
          </w:tcPr>
          <w:p w14:paraId="699C9089"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43" w:type="dxa"/>
            <w:tcBorders>
              <w:top w:val="nil"/>
              <w:left w:val="nil"/>
              <w:bottom w:val="single" w:sz="8" w:space="0" w:color="auto"/>
              <w:right w:val="single" w:sz="8" w:space="0" w:color="auto"/>
            </w:tcBorders>
            <w:shd w:val="clear" w:color="000000" w:fill="FFFFFF"/>
            <w:vAlign w:val="center"/>
            <w:hideMark/>
          </w:tcPr>
          <w:p w14:paraId="3661C803"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C2</w:t>
            </w:r>
          </w:p>
        </w:tc>
        <w:tc>
          <w:tcPr>
            <w:tcW w:w="2574" w:type="dxa"/>
            <w:tcBorders>
              <w:top w:val="nil"/>
              <w:left w:val="nil"/>
              <w:bottom w:val="single" w:sz="8" w:space="0" w:color="auto"/>
              <w:right w:val="single" w:sz="8" w:space="0" w:color="auto"/>
            </w:tcBorders>
            <w:shd w:val="clear" w:color="000000" w:fill="FFFFFF"/>
            <w:vAlign w:val="center"/>
            <w:hideMark/>
          </w:tcPr>
          <w:p w14:paraId="6042F8AC"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14,721</w:t>
            </w:r>
          </w:p>
        </w:tc>
        <w:tc>
          <w:tcPr>
            <w:tcW w:w="645" w:type="dxa"/>
            <w:tcBorders>
              <w:top w:val="nil"/>
              <w:left w:val="nil"/>
              <w:bottom w:val="single" w:sz="8" w:space="0" w:color="auto"/>
              <w:right w:val="single" w:sz="8" w:space="0" w:color="auto"/>
            </w:tcBorders>
            <w:shd w:val="clear" w:color="000000" w:fill="FFFFFF"/>
            <w:vAlign w:val="center"/>
            <w:hideMark/>
          </w:tcPr>
          <w:p w14:paraId="044AD9AC"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14,721</w:t>
            </w:r>
          </w:p>
        </w:tc>
        <w:tc>
          <w:tcPr>
            <w:tcW w:w="645" w:type="dxa"/>
            <w:tcBorders>
              <w:top w:val="nil"/>
              <w:left w:val="nil"/>
              <w:bottom w:val="single" w:sz="8" w:space="0" w:color="auto"/>
              <w:right w:val="single" w:sz="8" w:space="0" w:color="auto"/>
            </w:tcBorders>
            <w:shd w:val="clear" w:color="000000" w:fill="FFFFFF"/>
            <w:vAlign w:val="center"/>
            <w:hideMark/>
          </w:tcPr>
          <w:p w14:paraId="468D4046"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78" w:type="dxa"/>
            <w:tcBorders>
              <w:top w:val="nil"/>
              <w:left w:val="nil"/>
              <w:bottom w:val="single" w:sz="8" w:space="0" w:color="auto"/>
              <w:right w:val="single" w:sz="8" w:space="0" w:color="auto"/>
            </w:tcBorders>
            <w:shd w:val="clear" w:color="000000" w:fill="FFFFFF"/>
            <w:vAlign w:val="center"/>
            <w:hideMark/>
          </w:tcPr>
          <w:p w14:paraId="33E79E63"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14,721</w:t>
            </w:r>
          </w:p>
        </w:tc>
      </w:tr>
      <w:tr w:rsidR="00B212F5" w:rsidRPr="00E12C13" w14:paraId="4F18CCA5" w14:textId="77777777" w:rsidTr="00B2583D">
        <w:trPr>
          <w:trHeight w:val="286"/>
        </w:trPr>
        <w:tc>
          <w:tcPr>
            <w:tcW w:w="412" w:type="dxa"/>
            <w:tcBorders>
              <w:top w:val="nil"/>
              <w:left w:val="single" w:sz="8" w:space="0" w:color="auto"/>
              <w:bottom w:val="single" w:sz="8" w:space="0" w:color="auto"/>
              <w:right w:val="single" w:sz="8" w:space="0" w:color="auto"/>
            </w:tcBorders>
            <w:shd w:val="clear" w:color="000000" w:fill="FFFFFF"/>
            <w:vAlign w:val="center"/>
            <w:hideMark/>
          </w:tcPr>
          <w:p w14:paraId="32F48EAA"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62</w:t>
            </w:r>
          </w:p>
        </w:tc>
        <w:tc>
          <w:tcPr>
            <w:tcW w:w="2238" w:type="dxa"/>
            <w:tcBorders>
              <w:top w:val="nil"/>
              <w:left w:val="nil"/>
              <w:bottom w:val="single" w:sz="8" w:space="0" w:color="auto"/>
              <w:right w:val="single" w:sz="8" w:space="0" w:color="auto"/>
            </w:tcBorders>
            <w:shd w:val="clear" w:color="000000" w:fill="FFFFFF"/>
            <w:vAlign w:val="center"/>
            <w:hideMark/>
          </w:tcPr>
          <w:p w14:paraId="6B11DB35" w14:textId="77777777" w:rsidR="00B212F5" w:rsidRPr="00E12C13" w:rsidRDefault="00B212F5" w:rsidP="00B212F5">
            <w:pPr>
              <w:spacing w:after="0" w:line="240" w:lineRule="auto"/>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cepišče Prešnica  – Koper</w:t>
            </w:r>
          </w:p>
        </w:tc>
        <w:tc>
          <w:tcPr>
            <w:tcW w:w="500" w:type="dxa"/>
            <w:tcBorders>
              <w:top w:val="nil"/>
              <w:left w:val="nil"/>
              <w:bottom w:val="single" w:sz="8" w:space="0" w:color="auto"/>
              <w:right w:val="single" w:sz="8" w:space="0" w:color="auto"/>
            </w:tcBorders>
            <w:shd w:val="clear" w:color="000000" w:fill="FFFFFF"/>
            <w:vAlign w:val="center"/>
            <w:hideMark/>
          </w:tcPr>
          <w:p w14:paraId="27137D16"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G</w:t>
            </w:r>
          </w:p>
        </w:tc>
        <w:tc>
          <w:tcPr>
            <w:tcW w:w="768" w:type="dxa"/>
            <w:tcBorders>
              <w:top w:val="nil"/>
              <w:left w:val="nil"/>
              <w:bottom w:val="single" w:sz="8" w:space="0" w:color="auto"/>
              <w:right w:val="single" w:sz="8" w:space="0" w:color="auto"/>
            </w:tcBorders>
            <w:shd w:val="clear" w:color="000000" w:fill="FFFFFF"/>
            <w:vAlign w:val="center"/>
            <w:hideMark/>
          </w:tcPr>
          <w:p w14:paraId="31B28025"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E69</w:t>
            </w:r>
          </w:p>
        </w:tc>
        <w:tc>
          <w:tcPr>
            <w:tcW w:w="643" w:type="dxa"/>
            <w:tcBorders>
              <w:top w:val="nil"/>
              <w:left w:val="nil"/>
              <w:bottom w:val="single" w:sz="8" w:space="0" w:color="auto"/>
              <w:right w:val="single" w:sz="8" w:space="0" w:color="auto"/>
            </w:tcBorders>
            <w:shd w:val="clear" w:color="000000" w:fill="FFFFFF"/>
            <w:vAlign w:val="center"/>
            <w:hideMark/>
          </w:tcPr>
          <w:p w14:paraId="27EAEC67"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D3</w:t>
            </w:r>
          </w:p>
        </w:tc>
        <w:tc>
          <w:tcPr>
            <w:tcW w:w="2574" w:type="dxa"/>
            <w:tcBorders>
              <w:top w:val="nil"/>
              <w:left w:val="nil"/>
              <w:bottom w:val="single" w:sz="8" w:space="0" w:color="auto"/>
              <w:right w:val="single" w:sz="8" w:space="0" w:color="auto"/>
            </w:tcBorders>
            <w:shd w:val="clear" w:color="000000" w:fill="FFFFFF"/>
            <w:vAlign w:val="center"/>
            <w:hideMark/>
          </w:tcPr>
          <w:p w14:paraId="7A7BE08A"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31,553</w:t>
            </w:r>
          </w:p>
        </w:tc>
        <w:tc>
          <w:tcPr>
            <w:tcW w:w="645" w:type="dxa"/>
            <w:tcBorders>
              <w:top w:val="nil"/>
              <w:left w:val="nil"/>
              <w:bottom w:val="single" w:sz="8" w:space="0" w:color="auto"/>
              <w:right w:val="single" w:sz="8" w:space="0" w:color="auto"/>
            </w:tcBorders>
            <w:shd w:val="clear" w:color="000000" w:fill="FFFFFF"/>
            <w:vAlign w:val="center"/>
            <w:hideMark/>
          </w:tcPr>
          <w:p w14:paraId="7D620604"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31,553</w:t>
            </w:r>
          </w:p>
        </w:tc>
        <w:tc>
          <w:tcPr>
            <w:tcW w:w="645" w:type="dxa"/>
            <w:tcBorders>
              <w:top w:val="nil"/>
              <w:left w:val="nil"/>
              <w:bottom w:val="single" w:sz="8" w:space="0" w:color="auto"/>
              <w:right w:val="single" w:sz="8" w:space="0" w:color="auto"/>
            </w:tcBorders>
            <w:shd w:val="clear" w:color="000000" w:fill="FFFFFF"/>
            <w:vAlign w:val="center"/>
            <w:hideMark/>
          </w:tcPr>
          <w:p w14:paraId="348DB945"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78" w:type="dxa"/>
            <w:tcBorders>
              <w:top w:val="nil"/>
              <w:left w:val="nil"/>
              <w:bottom w:val="single" w:sz="8" w:space="0" w:color="auto"/>
              <w:right w:val="single" w:sz="8" w:space="0" w:color="auto"/>
            </w:tcBorders>
            <w:shd w:val="clear" w:color="000000" w:fill="FFFFFF"/>
            <w:vAlign w:val="center"/>
            <w:hideMark/>
          </w:tcPr>
          <w:p w14:paraId="3C09629C"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31,553</w:t>
            </w:r>
          </w:p>
        </w:tc>
      </w:tr>
      <w:tr w:rsidR="00B212F5" w:rsidRPr="00E12C13" w14:paraId="1E490BAA" w14:textId="77777777" w:rsidTr="00B2583D">
        <w:trPr>
          <w:trHeight w:val="286"/>
        </w:trPr>
        <w:tc>
          <w:tcPr>
            <w:tcW w:w="412" w:type="dxa"/>
            <w:tcBorders>
              <w:top w:val="nil"/>
              <w:left w:val="single" w:sz="8" w:space="0" w:color="auto"/>
              <w:bottom w:val="single" w:sz="8" w:space="0" w:color="auto"/>
              <w:right w:val="single" w:sz="8" w:space="0" w:color="auto"/>
            </w:tcBorders>
            <w:shd w:val="clear" w:color="000000" w:fill="FFFFFF"/>
            <w:vAlign w:val="center"/>
            <w:hideMark/>
          </w:tcPr>
          <w:p w14:paraId="056FA4D8"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64</w:t>
            </w:r>
          </w:p>
        </w:tc>
        <w:tc>
          <w:tcPr>
            <w:tcW w:w="2238" w:type="dxa"/>
            <w:tcBorders>
              <w:top w:val="nil"/>
              <w:left w:val="nil"/>
              <w:bottom w:val="single" w:sz="8" w:space="0" w:color="auto"/>
              <w:right w:val="single" w:sz="8" w:space="0" w:color="auto"/>
            </w:tcBorders>
            <w:shd w:val="clear" w:color="000000" w:fill="FFFFFF"/>
            <w:vAlign w:val="center"/>
            <w:hideMark/>
          </w:tcPr>
          <w:p w14:paraId="2713B036" w14:textId="77777777" w:rsidR="00B212F5" w:rsidRPr="00E12C13" w:rsidRDefault="00B212F5" w:rsidP="00B212F5">
            <w:pPr>
              <w:spacing w:after="0" w:line="240" w:lineRule="auto"/>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Pivka – Ilirska Bistrica – d.m.</w:t>
            </w:r>
          </w:p>
        </w:tc>
        <w:tc>
          <w:tcPr>
            <w:tcW w:w="500" w:type="dxa"/>
            <w:tcBorders>
              <w:top w:val="nil"/>
              <w:left w:val="nil"/>
              <w:bottom w:val="single" w:sz="8" w:space="0" w:color="auto"/>
              <w:right w:val="single" w:sz="8" w:space="0" w:color="auto"/>
            </w:tcBorders>
            <w:shd w:val="clear" w:color="000000" w:fill="FFFFFF"/>
            <w:vAlign w:val="center"/>
            <w:hideMark/>
          </w:tcPr>
          <w:p w14:paraId="395BD4DE"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G</w:t>
            </w:r>
          </w:p>
        </w:tc>
        <w:tc>
          <w:tcPr>
            <w:tcW w:w="768" w:type="dxa"/>
            <w:tcBorders>
              <w:top w:val="nil"/>
              <w:left w:val="nil"/>
              <w:bottom w:val="single" w:sz="8" w:space="0" w:color="auto"/>
              <w:right w:val="single" w:sz="8" w:space="0" w:color="auto"/>
            </w:tcBorders>
            <w:shd w:val="clear" w:color="000000" w:fill="FFFFFF"/>
            <w:vAlign w:val="center"/>
            <w:hideMark/>
          </w:tcPr>
          <w:p w14:paraId="13022CE8"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E65</w:t>
            </w:r>
          </w:p>
        </w:tc>
        <w:tc>
          <w:tcPr>
            <w:tcW w:w="643" w:type="dxa"/>
            <w:tcBorders>
              <w:top w:val="nil"/>
              <w:left w:val="nil"/>
              <w:bottom w:val="single" w:sz="8" w:space="0" w:color="auto"/>
              <w:right w:val="single" w:sz="8" w:space="0" w:color="auto"/>
            </w:tcBorders>
            <w:shd w:val="clear" w:color="000000" w:fill="FFFFFF"/>
            <w:vAlign w:val="center"/>
            <w:hideMark/>
          </w:tcPr>
          <w:p w14:paraId="5581751B"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C2</w:t>
            </w:r>
          </w:p>
        </w:tc>
        <w:tc>
          <w:tcPr>
            <w:tcW w:w="2574" w:type="dxa"/>
            <w:tcBorders>
              <w:top w:val="nil"/>
              <w:left w:val="nil"/>
              <w:bottom w:val="single" w:sz="8" w:space="0" w:color="auto"/>
              <w:right w:val="single" w:sz="8" w:space="0" w:color="auto"/>
            </w:tcBorders>
            <w:shd w:val="clear" w:color="000000" w:fill="FFFFFF"/>
            <w:vAlign w:val="center"/>
            <w:hideMark/>
          </w:tcPr>
          <w:p w14:paraId="627668D2"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24,405</w:t>
            </w:r>
          </w:p>
        </w:tc>
        <w:tc>
          <w:tcPr>
            <w:tcW w:w="645" w:type="dxa"/>
            <w:tcBorders>
              <w:top w:val="nil"/>
              <w:left w:val="nil"/>
              <w:bottom w:val="single" w:sz="8" w:space="0" w:color="auto"/>
              <w:right w:val="single" w:sz="8" w:space="0" w:color="auto"/>
            </w:tcBorders>
            <w:shd w:val="clear" w:color="000000" w:fill="FFFFFF"/>
            <w:vAlign w:val="center"/>
            <w:hideMark/>
          </w:tcPr>
          <w:p w14:paraId="73A01C39"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24,405</w:t>
            </w:r>
          </w:p>
        </w:tc>
        <w:tc>
          <w:tcPr>
            <w:tcW w:w="645" w:type="dxa"/>
            <w:tcBorders>
              <w:top w:val="nil"/>
              <w:left w:val="nil"/>
              <w:bottom w:val="single" w:sz="8" w:space="0" w:color="auto"/>
              <w:right w:val="single" w:sz="8" w:space="0" w:color="auto"/>
            </w:tcBorders>
            <w:shd w:val="clear" w:color="000000" w:fill="FFFFFF"/>
            <w:vAlign w:val="center"/>
            <w:hideMark/>
          </w:tcPr>
          <w:p w14:paraId="6067B20A"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78" w:type="dxa"/>
            <w:tcBorders>
              <w:top w:val="nil"/>
              <w:left w:val="nil"/>
              <w:bottom w:val="single" w:sz="8" w:space="0" w:color="auto"/>
              <w:right w:val="single" w:sz="8" w:space="0" w:color="auto"/>
            </w:tcBorders>
            <w:shd w:val="clear" w:color="000000" w:fill="FFFFFF"/>
            <w:vAlign w:val="center"/>
            <w:hideMark/>
          </w:tcPr>
          <w:p w14:paraId="052602E0"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24,405</w:t>
            </w:r>
          </w:p>
        </w:tc>
      </w:tr>
      <w:tr w:rsidR="00B212F5" w:rsidRPr="00E12C13" w14:paraId="009E5A86" w14:textId="77777777" w:rsidTr="00B2583D">
        <w:trPr>
          <w:trHeight w:val="286"/>
        </w:trPr>
        <w:tc>
          <w:tcPr>
            <w:tcW w:w="412" w:type="dxa"/>
            <w:tcBorders>
              <w:top w:val="nil"/>
              <w:left w:val="single" w:sz="8" w:space="0" w:color="auto"/>
              <w:bottom w:val="single" w:sz="8" w:space="0" w:color="auto"/>
              <w:right w:val="single" w:sz="8" w:space="0" w:color="auto"/>
            </w:tcBorders>
            <w:shd w:val="clear" w:color="000000" w:fill="FFFFFF"/>
            <w:vAlign w:val="center"/>
            <w:hideMark/>
          </w:tcPr>
          <w:p w14:paraId="73514CC0"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70</w:t>
            </w:r>
          </w:p>
        </w:tc>
        <w:tc>
          <w:tcPr>
            <w:tcW w:w="2238" w:type="dxa"/>
            <w:tcBorders>
              <w:top w:val="nil"/>
              <w:left w:val="nil"/>
              <w:bottom w:val="single" w:sz="8" w:space="0" w:color="auto"/>
              <w:right w:val="single" w:sz="8" w:space="0" w:color="auto"/>
            </w:tcBorders>
            <w:shd w:val="clear" w:color="000000" w:fill="FFFFFF"/>
            <w:vAlign w:val="center"/>
            <w:hideMark/>
          </w:tcPr>
          <w:p w14:paraId="10FA5358" w14:textId="77777777" w:rsidR="00B212F5" w:rsidRPr="00E12C13" w:rsidRDefault="00B212F5" w:rsidP="00B212F5">
            <w:pPr>
              <w:spacing w:after="0" w:line="240" w:lineRule="auto"/>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Jesenice – Sežana</w:t>
            </w:r>
          </w:p>
        </w:tc>
        <w:tc>
          <w:tcPr>
            <w:tcW w:w="500" w:type="dxa"/>
            <w:tcBorders>
              <w:top w:val="nil"/>
              <w:left w:val="nil"/>
              <w:bottom w:val="single" w:sz="8" w:space="0" w:color="auto"/>
              <w:right w:val="single" w:sz="8" w:space="0" w:color="auto"/>
            </w:tcBorders>
            <w:shd w:val="clear" w:color="000000" w:fill="FFFFFF"/>
            <w:vAlign w:val="center"/>
            <w:hideMark/>
          </w:tcPr>
          <w:p w14:paraId="6E5C1887"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R</w:t>
            </w:r>
          </w:p>
        </w:tc>
        <w:tc>
          <w:tcPr>
            <w:tcW w:w="768" w:type="dxa"/>
            <w:tcBorders>
              <w:top w:val="nil"/>
              <w:left w:val="nil"/>
              <w:bottom w:val="single" w:sz="8" w:space="0" w:color="auto"/>
              <w:right w:val="single" w:sz="8" w:space="0" w:color="auto"/>
            </w:tcBorders>
            <w:shd w:val="clear" w:color="000000" w:fill="FFFFFF"/>
            <w:vAlign w:val="center"/>
            <w:hideMark/>
          </w:tcPr>
          <w:p w14:paraId="5E25F0C5"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43" w:type="dxa"/>
            <w:tcBorders>
              <w:top w:val="nil"/>
              <w:left w:val="nil"/>
              <w:bottom w:val="single" w:sz="8" w:space="0" w:color="auto"/>
              <w:right w:val="single" w:sz="8" w:space="0" w:color="auto"/>
            </w:tcBorders>
            <w:shd w:val="clear" w:color="000000" w:fill="FFFFFF"/>
            <w:vAlign w:val="center"/>
            <w:hideMark/>
          </w:tcPr>
          <w:p w14:paraId="7092ADF9"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C2</w:t>
            </w:r>
          </w:p>
        </w:tc>
        <w:tc>
          <w:tcPr>
            <w:tcW w:w="2574" w:type="dxa"/>
            <w:tcBorders>
              <w:top w:val="nil"/>
              <w:left w:val="nil"/>
              <w:bottom w:val="single" w:sz="8" w:space="0" w:color="auto"/>
              <w:right w:val="single" w:sz="8" w:space="0" w:color="auto"/>
            </w:tcBorders>
            <w:shd w:val="clear" w:color="000000" w:fill="FFFFFF"/>
            <w:vAlign w:val="center"/>
            <w:hideMark/>
          </w:tcPr>
          <w:p w14:paraId="462925B0"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129,185</w:t>
            </w:r>
          </w:p>
        </w:tc>
        <w:tc>
          <w:tcPr>
            <w:tcW w:w="645" w:type="dxa"/>
            <w:tcBorders>
              <w:top w:val="nil"/>
              <w:left w:val="nil"/>
              <w:bottom w:val="single" w:sz="8" w:space="0" w:color="auto"/>
              <w:right w:val="single" w:sz="8" w:space="0" w:color="auto"/>
            </w:tcBorders>
            <w:shd w:val="clear" w:color="000000" w:fill="FFFFFF"/>
            <w:vAlign w:val="center"/>
            <w:hideMark/>
          </w:tcPr>
          <w:p w14:paraId="3397B112"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129,185</w:t>
            </w:r>
          </w:p>
        </w:tc>
        <w:tc>
          <w:tcPr>
            <w:tcW w:w="645" w:type="dxa"/>
            <w:tcBorders>
              <w:top w:val="nil"/>
              <w:left w:val="nil"/>
              <w:bottom w:val="single" w:sz="8" w:space="0" w:color="auto"/>
              <w:right w:val="single" w:sz="8" w:space="0" w:color="auto"/>
            </w:tcBorders>
            <w:shd w:val="clear" w:color="000000" w:fill="FFFFFF"/>
            <w:vAlign w:val="center"/>
            <w:hideMark/>
          </w:tcPr>
          <w:p w14:paraId="5D70DB1A"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78" w:type="dxa"/>
            <w:tcBorders>
              <w:top w:val="nil"/>
              <w:left w:val="nil"/>
              <w:bottom w:val="single" w:sz="8" w:space="0" w:color="auto"/>
              <w:right w:val="single" w:sz="8" w:space="0" w:color="auto"/>
            </w:tcBorders>
            <w:shd w:val="clear" w:color="000000" w:fill="FFFFFF"/>
            <w:vAlign w:val="center"/>
            <w:hideMark/>
          </w:tcPr>
          <w:p w14:paraId="4D924CEF"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129,185</w:t>
            </w:r>
          </w:p>
        </w:tc>
      </w:tr>
      <w:tr w:rsidR="00B212F5" w:rsidRPr="00E12C13" w14:paraId="461A004C" w14:textId="77777777" w:rsidTr="00B2583D">
        <w:trPr>
          <w:trHeight w:val="342"/>
        </w:trPr>
        <w:tc>
          <w:tcPr>
            <w:tcW w:w="412" w:type="dxa"/>
            <w:tcBorders>
              <w:top w:val="nil"/>
              <w:left w:val="single" w:sz="8" w:space="0" w:color="auto"/>
              <w:bottom w:val="single" w:sz="8" w:space="0" w:color="auto"/>
              <w:right w:val="single" w:sz="8" w:space="0" w:color="auto"/>
            </w:tcBorders>
            <w:shd w:val="clear" w:color="000000" w:fill="FFFFFF"/>
            <w:vAlign w:val="center"/>
            <w:hideMark/>
          </w:tcPr>
          <w:p w14:paraId="56037728"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71</w:t>
            </w:r>
          </w:p>
        </w:tc>
        <w:tc>
          <w:tcPr>
            <w:tcW w:w="2238" w:type="dxa"/>
            <w:tcBorders>
              <w:top w:val="nil"/>
              <w:left w:val="nil"/>
              <w:bottom w:val="single" w:sz="8" w:space="0" w:color="auto"/>
              <w:right w:val="single" w:sz="8" w:space="0" w:color="auto"/>
            </w:tcBorders>
            <w:shd w:val="clear" w:color="000000" w:fill="FFFFFF"/>
            <w:vAlign w:val="center"/>
            <w:hideMark/>
          </w:tcPr>
          <w:p w14:paraId="5DFF2760" w14:textId="77777777" w:rsidR="00B212F5" w:rsidRPr="00E12C13" w:rsidRDefault="00B212F5" w:rsidP="00B212F5">
            <w:pPr>
              <w:spacing w:after="0" w:line="240" w:lineRule="auto"/>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cepišče Šempeter pri Gorici – Vrtojba – d.m.</w:t>
            </w:r>
          </w:p>
        </w:tc>
        <w:tc>
          <w:tcPr>
            <w:tcW w:w="500" w:type="dxa"/>
            <w:tcBorders>
              <w:top w:val="nil"/>
              <w:left w:val="nil"/>
              <w:bottom w:val="single" w:sz="8" w:space="0" w:color="auto"/>
              <w:right w:val="single" w:sz="8" w:space="0" w:color="auto"/>
            </w:tcBorders>
            <w:shd w:val="clear" w:color="000000" w:fill="FFFFFF"/>
            <w:vAlign w:val="center"/>
            <w:hideMark/>
          </w:tcPr>
          <w:p w14:paraId="20967E1F"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R</w:t>
            </w:r>
          </w:p>
        </w:tc>
        <w:tc>
          <w:tcPr>
            <w:tcW w:w="768" w:type="dxa"/>
            <w:tcBorders>
              <w:top w:val="nil"/>
              <w:left w:val="nil"/>
              <w:bottom w:val="single" w:sz="8" w:space="0" w:color="auto"/>
              <w:right w:val="single" w:sz="8" w:space="0" w:color="auto"/>
            </w:tcBorders>
            <w:shd w:val="clear" w:color="000000" w:fill="FFFFFF"/>
            <w:vAlign w:val="center"/>
            <w:hideMark/>
          </w:tcPr>
          <w:p w14:paraId="4871227C"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43" w:type="dxa"/>
            <w:tcBorders>
              <w:top w:val="nil"/>
              <w:left w:val="nil"/>
              <w:bottom w:val="single" w:sz="8" w:space="0" w:color="auto"/>
              <w:right w:val="single" w:sz="8" w:space="0" w:color="auto"/>
            </w:tcBorders>
            <w:shd w:val="clear" w:color="000000" w:fill="FFFFFF"/>
            <w:vAlign w:val="center"/>
            <w:hideMark/>
          </w:tcPr>
          <w:p w14:paraId="3744C3DE"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C2</w:t>
            </w:r>
          </w:p>
        </w:tc>
        <w:tc>
          <w:tcPr>
            <w:tcW w:w="2574" w:type="dxa"/>
            <w:tcBorders>
              <w:top w:val="nil"/>
              <w:left w:val="nil"/>
              <w:bottom w:val="single" w:sz="8" w:space="0" w:color="auto"/>
              <w:right w:val="single" w:sz="8" w:space="0" w:color="auto"/>
            </w:tcBorders>
            <w:shd w:val="clear" w:color="000000" w:fill="FFFFFF"/>
            <w:vAlign w:val="center"/>
            <w:hideMark/>
          </w:tcPr>
          <w:p w14:paraId="641AE6CD"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1,855</w:t>
            </w:r>
          </w:p>
        </w:tc>
        <w:tc>
          <w:tcPr>
            <w:tcW w:w="645" w:type="dxa"/>
            <w:tcBorders>
              <w:top w:val="nil"/>
              <w:left w:val="nil"/>
              <w:bottom w:val="single" w:sz="8" w:space="0" w:color="auto"/>
              <w:right w:val="single" w:sz="8" w:space="0" w:color="auto"/>
            </w:tcBorders>
            <w:shd w:val="clear" w:color="000000" w:fill="FFFFFF"/>
            <w:vAlign w:val="center"/>
            <w:hideMark/>
          </w:tcPr>
          <w:p w14:paraId="7715276D"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1,855</w:t>
            </w:r>
          </w:p>
        </w:tc>
        <w:tc>
          <w:tcPr>
            <w:tcW w:w="645" w:type="dxa"/>
            <w:tcBorders>
              <w:top w:val="nil"/>
              <w:left w:val="nil"/>
              <w:bottom w:val="single" w:sz="8" w:space="0" w:color="auto"/>
              <w:right w:val="single" w:sz="8" w:space="0" w:color="auto"/>
            </w:tcBorders>
            <w:shd w:val="clear" w:color="000000" w:fill="FFFFFF"/>
            <w:vAlign w:val="center"/>
            <w:hideMark/>
          </w:tcPr>
          <w:p w14:paraId="01968274"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78" w:type="dxa"/>
            <w:tcBorders>
              <w:top w:val="nil"/>
              <w:left w:val="nil"/>
              <w:bottom w:val="single" w:sz="8" w:space="0" w:color="auto"/>
              <w:right w:val="single" w:sz="8" w:space="0" w:color="auto"/>
            </w:tcBorders>
            <w:shd w:val="clear" w:color="000000" w:fill="FFFFFF"/>
            <w:vAlign w:val="center"/>
            <w:hideMark/>
          </w:tcPr>
          <w:p w14:paraId="06174761"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1,855</w:t>
            </w:r>
          </w:p>
        </w:tc>
      </w:tr>
      <w:tr w:rsidR="00B212F5" w:rsidRPr="00E12C13" w14:paraId="5B608E2F" w14:textId="77777777" w:rsidTr="00B2583D">
        <w:trPr>
          <w:trHeight w:val="286"/>
        </w:trPr>
        <w:tc>
          <w:tcPr>
            <w:tcW w:w="412" w:type="dxa"/>
            <w:tcBorders>
              <w:top w:val="nil"/>
              <w:left w:val="single" w:sz="8" w:space="0" w:color="auto"/>
              <w:bottom w:val="single" w:sz="8" w:space="0" w:color="auto"/>
              <w:right w:val="single" w:sz="8" w:space="0" w:color="auto"/>
            </w:tcBorders>
            <w:shd w:val="clear" w:color="000000" w:fill="FFFFFF"/>
            <w:vAlign w:val="center"/>
            <w:hideMark/>
          </w:tcPr>
          <w:p w14:paraId="6E8A4173"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72</w:t>
            </w:r>
          </w:p>
        </w:tc>
        <w:tc>
          <w:tcPr>
            <w:tcW w:w="2238" w:type="dxa"/>
            <w:tcBorders>
              <w:top w:val="nil"/>
              <w:left w:val="nil"/>
              <w:bottom w:val="single" w:sz="8" w:space="0" w:color="auto"/>
              <w:right w:val="single" w:sz="8" w:space="0" w:color="auto"/>
            </w:tcBorders>
            <w:shd w:val="clear" w:color="000000" w:fill="FFFFFF"/>
            <w:vAlign w:val="center"/>
            <w:hideMark/>
          </w:tcPr>
          <w:p w14:paraId="48FDD190" w14:textId="77777777" w:rsidR="00B212F5" w:rsidRPr="00E12C13" w:rsidRDefault="00B212F5" w:rsidP="00B212F5">
            <w:pPr>
              <w:spacing w:after="0" w:line="240" w:lineRule="auto"/>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Prvačina – Ajdovščina</w:t>
            </w:r>
          </w:p>
        </w:tc>
        <w:tc>
          <w:tcPr>
            <w:tcW w:w="500" w:type="dxa"/>
            <w:tcBorders>
              <w:top w:val="nil"/>
              <w:left w:val="nil"/>
              <w:bottom w:val="single" w:sz="8" w:space="0" w:color="auto"/>
              <w:right w:val="single" w:sz="8" w:space="0" w:color="auto"/>
            </w:tcBorders>
            <w:shd w:val="clear" w:color="000000" w:fill="FFFFFF"/>
            <w:vAlign w:val="center"/>
            <w:hideMark/>
          </w:tcPr>
          <w:p w14:paraId="4C5D53A9"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R</w:t>
            </w:r>
          </w:p>
        </w:tc>
        <w:tc>
          <w:tcPr>
            <w:tcW w:w="768" w:type="dxa"/>
            <w:tcBorders>
              <w:top w:val="nil"/>
              <w:left w:val="nil"/>
              <w:bottom w:val="single" w:sz="8" w:space="0" w:color="auto"/>
              <w:right w:val="single" w:sz="8" w:space="0" w:color="auto"/>
            </w:tcBorders>
            <w:shd w:val="clear" w:color="000000" w:fill="FFFFFF"/>
            <w:vAlign w:val="center"/>
            <w:hideMark/>
          </w:tcPr>
          <w:p w14:paraId="335F45C6"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43" w:type="dxa"/>
            <w:tcBorders>
              <w:top w:val="nil"/>
              <w:left w:val="nil"/>
              <w:bottom w:val="single" w:sz="8" w:space="0" w:color="auto"/>
              <w:right w:val="single" w:sz="8" w:space="0" w:color="auto"/>
            </w:tcBorders>
            <w:shd w:val="clear" w:color="000000" w:fill="FFFFFF"/>
            <w:vAlign w:val="center"/>
            <w:hideMark/>
          </w:tcPr>
          <w:p w14:paraId="69048C6D"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C2</w:t>
            </w:r>
          </w:p>
        </w:tc>
        <w:tc>
          <w:tcPr>
            <w:tcW w:w="2574" w:type="dxa"/>
            <w:tcBorders>
              <w:top w:val="nil"/>
              <w:left w:val="nil"/>
              <w:bottom w:val="single" w:sz="8" w:space="0" w:color="auto"/>
              <w:right w:val="single" w:sz="8" w:space="0" w:color="auto"/>
            </w:tcBorders>
            <w:shd w:val="clear" w:color="000000" w:fill="FFFFFF"/>
            <w:vAlign w:val="center"/>
            <w:hideMark/>
          </w:tcPr>
          <w:p w14:paraId="6E8C2715"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14,833</w:t>
            </w:r>
          </w:p>
        </w:tc>
        <w:tc>
          <w:tcPr>
            <w:tcW w:w="645" w:type="dxa"/>
            <w:tcBorders>
              <w:top w:val="nil"/>
              <w:left w:val="nil"/>
              <w:bottom w:val="single" w:sz="8" w:space="0" w:color="auto"/>
              <w:right w:val="single" w:sz="8" w:space="0" w:color="auto"/>
            </w:tcBorders>
            <w:shd w:val="clear" w:color="000000" w:fill="FFFFFF"/>
            <w:vAlign w:val="center"/>
            <w:hideMark/>
          </w:tcPr>
          <w:p w14:paraId="11C449A4"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14,833</w:t>
            </w:r>
          </w:p>
        </w:tc>
        <w:tc>
          <w:tcPr>
            <w:tcW w:w="645" w:type="dxa"/>
            <w:tcBorders>
              <w:top w:val="nil"/>
              <w:left w:val="nil"/>
              <w:bottom w:val="single" w:sz="8" w:space="0" w:color="auto"/>
              <w:right w:val="single" w:sz="8" w:space="0" w:color="auto"/>
            </w:tcBorders>
            <w:shd w:val="clear" w:color="000000" w:fill="FFFFFF"/>
            <w:vAlign w:val="center"/>
            <w:hideMark/>
          </w:tcPr>
          <w:p w14:paraId="3249D98B"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78" w:type="dxa"/>
            <w:tcBorders>
              <w:top w:val="nil"/>
              <w:left w:val="nil"/>
              <w:bottom w:val="single" w:sz="8" w:space="0" w:color="auto"/>
              <w:right w:val="single" w:sz="8" w:space="0" w:color="auto"/>
            </w:tcBorders>
            <w:shd w:val="clear" w:color="000000" w:fill="FFFFFF"/>
            <w:vAlign w:val="center"/>
            <w:hideMark/>
          </w:tcPr>
          <w:p w14:paraId="562B6F7A"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14,833</w:t>
            </w:r>
          </w:p>
        </w:tc>
      </w:tr>
      <w:tr w:rsidR="00B212F5" w:rsidRPr="00E12C13" w14:paraId="6ABF63B4" w14:textId="77777777" w:rsidTr="00B2583D">
        <w:trPr>
          <w:trHeight w:val="286"/>
        </w:trPr>
        <w:tc>
          <w:tcPr>
            <w:tcW w:w="412" w:type="dxa"/>
            <w:tcBorders>
              <w:top w:val="nil"/>
              <w:left w:val="single" w:sz="8" w:space="0" w:color="auto"/>
              <w:bottom w:val="single" w:sz="8" w:space="0" w:color="auto"/>
              <w:right w:val="single" w:sz="8" w:space="0" w:color="auto"/>
            </w:tcBorders>
            <w:shd w:val="clear" w:color="000000" w:fill="FFFFFF"/>
            <w:vAlign w:val="center"/>
            <w:hideMark/>
          </w:tcPr>
          <w:p w14:paraId="223B8C60"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73</w:t>
            </w:r>
          </w:p>
        </w:tc>
        <w:tc>
          <w:tcPr>
            <w:tcW w:w="2238" w:type="dxa"/>
            <w:tcBorders>
              <w:top w:val="nil"/>
              <w:left w:val="nil"/>
              <w:bottom w:val="single" w:sz="8" w:space="0" w:color="auto"/>
              <w:right w:val="single" w:sz="8" w:space="0" w:color="auto"/>
            </w:tcBorders>
            <w:shd w:val="clear" w:color="000000" w:fill="FFFFFF"/>
            <w:vAlign w:val="center"/>
            <w:hideMark/>
          </w:tcPr>
          <w:p w14:paraId="6184F68C" w14:textId="77777777" w:rsidR="00B212F5" w:rsidRPr="00E12C13" w:rsidRDefault="00B212F5" w:rsidP="00B212F5">
            <w:pPr>
              <w:spacing w:after="0" w:line="240" w:lineRule="auto"/>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cepišče Kreplje – Repentabor – d.m.</w:t>
            </w:r>
          </w:p>
        </w:tc>
        <w:tc>
          <w:tcPr>
            <w:tcW w:w="500" w:type="dxa"/>
            <w:tcBorders>
              <w:top w:val="nil"/>
              <w:left w:val="nil"/>
              <w:bottom w:val="single" w:sz="8" w:space="0" w:color="auto"/>
              <w:right w:val="single" w:sz="8" w:space="0" w:color="auto"/>
            </w:tcBorders>
            <w:shd w:val="clear" w:color="000000" w:fill="FFFFFF"/>
            <w:vAlign w:val="center"/>
            <w:hideMark/>
          </w:tcPr>
          <w:p w14:paraId="44F33120"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R</w:t>
            </w:r>
          </w:p>
        </w:tc>
        <w:tc>
          <w:tcPr>
            <w:tcW w:w="768" w:type="dxa"/>
            <w:tcBorders>
              <w:top w:val="nil"/>
              <w:left w:val="nil"/>
              <w:bottom w:val="single" w:sz="8" w:space="0" w:color="auto"/>
              <w:right w:val="single" w:sz="8" w:space="0" w:color="auto"/>
            </w:tcBorders>
            <w:shd w:val="clear" w:color="000000" w:fill="FFFFFF"/>
            <w:vAlign w:val="center"/>
            <w:hideMark/>
          </w:tcPr>
          <w:p w14:paraId="40B0716A"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43" w:type="dxa"/>
            <w:tcBorders>
              <w:top w:val="nil"/>
              <w:left w:val="nil"/>
              <w:bottom w:val="single" w:sz="8" w:space="0" w:color="auto"/>
              <w:right w:val="single" w:sz="8" w:space="0" w:color="auto"/>
            </w:tcBorders>
            <w:shd w:val="clear" w:color="000000" w:fill="FFFFFF"/>
            <w:vAlign w:val="center"/>
            <w:hideMark/>
          </w:tcPr>
          <w:p w14:paraId="4BFBD2B6"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C2</w:t>
            </w:r>
          </w:p>
        </w:tc>
        <w:tc>
          <w:tcPr>
            <w:tcW w:w="2574" w:type="dxa"/>
            <w:tcBorders>
              <w:top w:val="nil"/>
              <w:left w:val="nil"/>
              <w:bottom w:val="single" w:sz="8" w:space="0" w:color="auto"/>
              <w:right w:val="single" w:sz="8" w:space="0" w:color="auto"/>
            </w:tcBorders>
            <w:shd w:val="clear" w:color="000000" w:fill="FFFFFF"/>
            <w:vAlign w:val="center"/>
            <w:hideMark/>
          </w:tcPr>
          <w:p w14:paraId="16CF7CD7"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2,501</w:t>
            </w:r>
          </w:p>
        </w:tc>
        <w:tc>
          <w:tcPr>
            <w:tcW w:w="645" w:type="dxa"/>
            <w:tcBorders>
              <w:top w:val="nil"/>
              <w:left w:val="nil"/>
              <w:bottom w:val="single" w:sz="8" w:space="0" w:color="auto"/>
              <w:right w:val="single" w:sz="8" w:space="0" w:color="auto"/>
            </w:tcBorders>
            <w:shd w:val="clear" w:color="000000" w:fill="FFFFFF"/>
            <w:vAlign w:val="center"/>
            <w:hideMark/>
          </w:tcPr>
          <w:p w14:paraId="30F50D16"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2,501</w:t>
            </w:r>
          </w:p>
        </w:tc>
        <w:tc>
          <w:tcPr>
            <w:tcW w:w="645" w:type="dxa"/>
            <w:tcBorders>
              <w:top w:val="nil"/>
              <w:left w:val="nil"/>
              <w:bottom w:val="single" w:sz="8" w:space="0" w:color="auto"/>
              <w:right w:val="single" w:sz="8" w:space="0" w:color="auto"/>
            </w:tcBorders>
            <w:shd w:val="clear" w:color="000000" w:fill="FFFFFF"/>
            <w:vAlign w:val="center"/>
            <w:hideMark/>
          </w:tcPr>
          <w:p w14:paraId="4403DBAF"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78" w:type="dxa"/>
            <w:tcBorders>
              <w:top w:val="nil"/>
              <w:left w:val="nil"/>
              <w:bottom w:val="single" w:sz="8" w:space="0" w:color="auto"/>
              <w:right w:val="single" w:sz="8" w:space="0" w:color="auto"/>
            </w:tcBorders>
            <w:shd w:val="clear" w:color="000000" w:fill="FFFFFF"/>
            <w:vAlign w:val="center"/>
            <w:hideMark/>
          </w:tcPr>
          <w:p w14:paraId="630FA87B"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2,501</w:t>
            </w:r>
          </w:p>
        </w:tc>
      </w:tr>
      <w:tr w:rsidR="00B212F5" w:rsidRPr="00E12C13" w14:paraId="0B76653E" w14:textId="77777777" w:rsidTr="00B2583D">
        <w:trPr>
          <w:trHeight w:val="286"/>
        </w:trPr>
        <w:tc>
          <w:tcPr>
            <w:tcW w:w="412" w:type="dxa"/>
            <w:tcBorders>
              <w:top w:val="nil"/>
              <w:left w:val="single" w:sz="8" w:space="0" w:color="auto"/>
              <w:bottom w:val="single" w:sz="8" w:space="0" w:color="auto"/>
              <w:right w:val="single" w:sz="8" w:space="0" w:color="auto"/>
            </w:tcBorders>
            <w:shd w:val="clear" w:color="000000" w:fill="FFFFFF"/>
            <w:vAlign w:val="center"/>
            <w:hideMark/>
          </w:tcPr>
          <w:p w14:paraId="4B60D53E"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80</w:t>
            </w:r>
          </w:p>
        </w:tc>
        <w:tc>
          <w:tcPr>
            <w:tcW w:w="2238" w:type="dxa"/>
            <w:tcBorders>
              <w:top w:val="nil"/>
              <w:left w:val="nil"/>
              <w:bottom w:val="single" w:sz="8" w:space="0" w:color="auto"/>
              <w:right w:val="single" w:sz="8" w:space="0" w:color="auto"/>
            </w:tcBorders>
            <w:shd w:val="clear" w:color="000000" w:fill="FFFFFF"/>
            <w:vAlign w:val="center"/>
            <w:hideMark/>
          </w:tcPr>
          <w:p w14:paraId="5CE19818" w14:textId="77777777" w:rsidR="00B212F5" w:rsidRPr="00E12C13" w:rsidRDefault="00B212F5" w:rsidP="00B212F5">
            <w:pPr>
              <w:spacing w:after="0" w:line="240" w:lineRule="auto"/>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d.m. – Metlika – Ljubljana</w:t>
            </w:r>
          </w:p>
        </w:tc>
        <w:tc>
          <w:tcPr>
            <w:tcW w:w="500" w:type="dxa"/>
            <w:tcBorders>
              <w:top w:val="nil"/>
              <w:left w:val="nil"/>
              <w:bottom w:val="single" w:sz="8" w:space="0" w:color="auto"/>
              <w:right w:val="single" w:sz="8" w:space="0" w:color="auto"/>
            </w:tcBorders>
            <w:shd w:val="clear" w:color="000000" w:fill="FFFFFF"/>
            <w:vAlign w:val="center"/>
            <w:hideMark/>
          </w:tcPr>
          <w:p w14:paraId="5594B220"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R</w:t>
            </w:r>
          </w:p>
        </w:tc>
        <w:tc>
          <w:tcPr>
            <w:tcW w:w="768" w:type="dxa"/>
            <w:tcBorders>
              <w:top w:val="nil"/>
              <w:left w:val="nil"/>
              <w:bottom w:val="single" w:sz="8" w:space="0" w:color="auto"/>
              <w:right w:val="single" w:sz="8" w:space="0" w:color="auto"/>
            </w:tcBorders>
            <w:shd w:val="clear" w:color="000000" w:fill="FFFFFF"/>
            <w:vAlign w:val="center"/>
            <w:hideMark/>
          </w:tcPr>
          <w:p w14:paraId="4482548F"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43" w:type="dxa"/>
            <w:tcBorders>
              <w:top w:val="nil"/>
              <w:left w:val="nil"/>
              <w:bottom w:val="single" w:sz="8" w:space="0" w:color="auto"/>
              <w:right w:val="single" w:sz="8" w:space="0" w:color="auto"/>
            </w:tcBorders>
            <w:shd w:val="clear" w:color="000000" w:fill="FFFFFF"/>
            <w:vAlign w:val="center"/>
            <w:hideMark/>
          </w:tcPr>
          <w:p w14:paraId="56F2D11B"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C2</w:t>
            </w:r>
          </w:p>
        </w:tc>
        <w:tc>
          <w:tcPr>
            <w:tcW w:w="2574" w:type="dxa"/>
            <w:tcBorders>
              <w:top w:val="nil"/>
              <w:left w:val="nil"/>
              <w:bottom w:val="single" w:sz="8" w:space="0" w:color="auto"/>
              <w:right w:val="single" w:sz="8" w:space="0" w:color="auto"/>
            </w:tcBorders>
            <w:shd w:val="clear" w:color="000000" w:fill="FFFFFF"/>
            <w:vAlign w:val="center"/>
            <w:hideMark/>
          </w:tcPr>
          <w:p w14:paraId="3C4CECE0"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123,362</w:t>
            </w:r>
          </w:p>
        </w:tc>
        <w:tc>
          <w:tcPr>
            <w:tcW w:w="645" w:type="dxa"/>
            <w:tcBorders>
              <w:top w:val="nil"/>
              <w:left w:val="nil"/>
              <w:bottom w:val="single" w:sz="8" w:space="0" w:color="auto"/>
              <w:right w:val="single" w:sz="8" w:space="0" w:color="auto"/>
            </w:tcBorders>
            <w:shd w:val="clear" w:color="000000" w:fill="FFFFFF"/>
            <w:vAlign w:val="center"/>
            <w:hideMark/>
          </w:tcPr>
          <w:p w14:paraId="6E280EB6"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123,362</w:t>
            </w:r>
          </w:p>
        </w:tc>
        <w:tc>
          <w:tcPr>
            <w:tcW w:w="645" w:type="dxa"/>
            <w:tcBorders>
              <w:top w:val="nil"/>
              <w:left w:val="nil"/>
              <w:bottom w:val="single" w:sz="8" w:space="0" w:color="auto"/>
              <w:right w:val="single" w:sz="8" w:space="0" w:color="auto"/>
            </w:tcBorders>
            <w:shd w:val="clear" w:color="000000" w:fill="FFFFFF"/>
            <w:vAlign w:val="center"/>
            <w:hideMark/>
          </w:tcPr>
          <w:p w14:paraId="11C944F2"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78" w:type="dxa"/>
            <w:tcBorders>
              <w:top w:val="nil"/>
              <w:left w:val="nil"/>
              <w:bottom w:val="single" w:sz="8" w:space="0" w:color="auto"/>
              <w:right w:val="single" w:sz="8" w:space="0" w:color="auto"/>
            </w:tcBorders>
            <w:shd w:val="clear" w:color="000000" w:fill="FFFFFF"/>
            <w:vAlign w:val="center"/>
            <w:hideMark/>
          </w:tcPr>
          <w:p w14:paraId="7166AFE2"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123,362</w:t>
            </w:r>
          </w:p>
        </w:tc>
      </w:tr>
      <w:tr w:rsidR="00B212F5" w:rsidRPr="00E12C13" w14:paraId="69FC6FD9" w14:textId="77777777" w:rsidTr="00B2583D">
        <w:trPr>
          <w:trHeight w:val="286"/>
        </w:trPr>
        <w:tc>
          <w:tcPr>
            <w:tcW w:w="412" w:type="dxa"/>
            <w:tcBorders>
              <w:top w:val="nil"/>
              <w:left w:val="single" w:sz="8" w:space="0" w:color="auto"/>
              <w:bottom w:val="single" w:sz="8" w:space="0" w:color="auto"/>
              <w:right w:val="single" w:sz="8" w:space="0" w:color="auto"/>
            </w:tcBorders>
            <w:shd w:val="clear" w:color="000000" w:fill="FFFFFF"/>
            <w:vAlign w:val="center"/>
            <w:hideMark/>
          </w:tcPr>
          <w:p w14:paraId="5816C3FA"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81</w:t>
            </w:r>
          </w:p>
        </w:tc>
        <w:tc>
          <w:tcPr>
            <w:tcW w:w="2238" w:type="dxa"/>
            <w:tcBorders>
              <w:top w:val="nil"/>
              <w:left w:val="nil"/>
              <w:bottom w:val="single" w:sz="8" w:space="0" w:color="auto"/>
              <w:right w:val="single" w:sz="8" w:space="0" w:color="auto"/>
            </w:tcBorders>
            <w:shd w:val="clear" w:color="000000" w:fill="FFFFFF"/>
            <w:vAlign w:val="center"/>
            <w:hideMark/>
          </w:tcPr>
          <w:p w14:paraId="7C694075" w14:textId="77777777" w:rsidR="00B212F5" w:rsidRPr="00E12C13" w:rsidRDefault="00B212F5" w:rsidP="00B212F5">
            <w:pPr>
              <w:spacing w:after="0" w:line="240" w:lineRule="auto"/>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Sevnica – Trebnje</w:t>
            </w:r>
          </w:p>
        </w:tc>
        <w:tc>
          <w:tcPr>
            <w:tcW w:w="500" w:type="dxa"/>
            <w:tcBorders>
              <w:top w:val="nil"/>
              <w:left w:val="nil"/>
              <w:bottom w:val="single" w:sz="8" w:space="0" w:color="auto"/>
              <w:right w:val="single" w:sz="8" w:space="0" w:color="auto"/>
            </w:tcBorders>
            <w:shd w:val="clear" w:color="000000" w:fill="FFFFFF"/>
            <w:vAlign w:val="center"/>
            <w:hideMark/>
          </w:tcPr>
          <w:p w14:paraId="6CDAC542"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R</w:t>
            </w:r>
          </w:p>
        </w:tc>
        <w:tc>
          <w:tcPr>
            <w:tcW w:w="768" w:type="dxa"/>
            <w:tcBorders>
              <w:top w:val="nil"/>
              <w:left w:val="nil"/>
              <w:bottom w:val="single" w:sz="8" w:space="0" w:color="auto"/>
              <w:right w:val="single" w:sz="8" w:space="0" w:color="auto"/>
            </w:tcBorders>
            <w:shd w:val="clear" w:color="000000" w:fill="FFFFFF"/>
            <w:vAlign w:val="center"/>
            <w:hideMark/>
          </w:tcPr>
          <w:p w14:paraId="1FCE5F74"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43" w:type="dxa"/>
            <w:tcBorders>
              <w:top w:val="nil"/>
              <w:left w:val="nil"/>
              <w:bottom w:val="single" w:sz="8" w:space="0" w:color="auto"/>
              <w:right w:val="single" w:sz="8" w:space="0" w:color="auto"/>
            </w:tcBorders>
            <w:shd w:val="clear" w:color="000000" w:fill="FFFFFF"/>
            <w:vAlign w:val="center"/>
            <w:hideMark/>
          </w:tcPr>
          <w:p w14:paraId="4B309CF6"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C2</w:t>
            </w:r>
          </w:p>
        </w:tc>
        <w:tc>
          <w:tcPr>
            <w:tcW w:w="2574" w:type="dxa"/>
            <w:tcBorders>
              <w:top w:val="nil"/>
              <w:left w:val="nil"/>
              <w:bottom w:val="single" w:sz="8" w:space="0" w:color="auto"/>
              <w:right w:val="single" w:sz="8" w:space="0" w:color="auto"/>
            </w:tcBorders>
            <w:shd w:val="clear" w:color="000000" w:fill="FFFFFF"/>
            <w:vAlign w:val="center"/>
            <w:hideMark/>
          </w:tcPr>
          <w:p w14:paraId="23026F92"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31,345</w:t>
            </w:r>
          </w:p>
        </w:tc>
        <w:tc>
          <w:tcPr>
            <w:tcW w:w="645" w:type="dxa"/>
            <w:tcBorders>
              <w:top w:val="nil"/>
              <w:left w:val="nil"/>
              <w:bottom w:val="single" w:sz="8" w:space="0" w:color="auto"/>
              <w:right w:val="single" w:sz="8" w:space="0" w:color="auto"/>
            </w:tcBorders>
            <w:shd w:val="clear" w:color="000000" w:fill="FFFFFF"/>
            <w:vAlign w:val="center"/>
            <w:hideMark/>
          </w:tcPr>
          <w:p w14:paraId="2F7F0497"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31,345</w:t>
            </w:r>
          </w:p>
        </w:tc>
        <w:tc>
          <w:tcPr>
            <w:tcW w:w="645" w:type="dxa"/>
            <w:tcBorders>
              <w:top w:val="nil"/>
              <w:left w:val="nil"/>
              <w:bottom w:val="single" w:sz="8" w:space="0" w:color="auto"/>
              <w:right w:val="single" w:sz="8" w:space="0" w:color="auto"/>
            </w:tcBorders>
            <w:shd w:val="clear" w:color="000000" w:fill="FFFFFF"/>
            <w:vAlign w:val="center"/>
            <w:hideMark/>
          </w:tcPr>
          <w:p w14:paraId="36DFD273"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78" w:type="dxa"/>
            <w:tcBorders>
              <w:top w:val="nil"/>
              <w:left w:val="nil"/>
              <w:bottom w:val="single" w:sz="8" w:space="0" w:color="auto"/>
              <w:right w:val="single" w:sz="8" w:space="0" w:color="auto"/>
            </w:tcBorders>
            <w:shd w:val="clear" w:color="000000" w:fill="FFFFFF"/>
            <w:vAlign w:val="center"/>
            <w:hideMark/>
          </w:tcPr>
          <w:p w14:paraId="43994518"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31,345</w:t>
            </w:r>
          </w:p>
        </w:tc>
      </w:tr>
      <w:tr w:rsidR="00B212F5" w:rsidRPr="00E12C13" w14:paraId="163D8CE0" w14:textId="77777777" w:rsidTr="00B2583D">
        <w:trPr>
          <w:trHeight w:val="286"/>
        </w:trPr>
        <w:tc>
          <w:tcPr>
            <w:tcW w:w="412" w:type="dxa"/>
            <w:tcBorders>
              <w:top w:val="nil"/>
              <w:left w:val="single" w:sz="8" w:space="0" w:color="auto"/>
              <w:bottom w:val="single" w:sz="8" w:space="0" w:color="auto"/>
              <w:right w:val="single" w:sz="8" w:space="0" w:color="auto"/>
            </w:tcBorders>
            <w:shd w:val="clear" w:color="000000" w:fill="FFFFFF"/>
            <w:vAlign w:val="center"/>
            <w:hideMark/>
          </w:tcPr>
          <w:p w14:paraId="145BD8A3"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82</w:t>
            </w:r>
          </w:p>
        </w:tc>
        <w:tc>
          <w:tcPr>
            <w:tcW w:w="2238" w:type="dxa"/>
            <w:tcBorders>
              <w:top w:val="nil"/>
              <w:left w:val="nil"/>
              <w:bottom w:val="single" w:sz="8" w:space="0" w:color="auto"/>
              <w:right w:val="single" w:sz="8" w:space="0" w:color="auto"/>
            </w:tcBorders>
            <w:shd w:val="clear" w:color="000000" w:fill="FFFFFF"/>
            <w:vAlign w:val="center"/>
            <w:hideMark/>
          </w:tcPr>
          <w:p w14:paraId="2292A1E9" w14:textId="77777777" w:rsidR="00B212F5" w:rsidRPr="00E12C13" w:rsidRDefault="00B212F5" w:rsidP="00B212F5">
            <w:pPr>
              <w:spacing w:after="0" w:line="240" w:lineRule="auto"/>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Grosuplje – Kočevje</w:t>
            </w:r>
          </w:p>
        </w:tc>
        <w:tc>
          <w:tcPr>
            <w:tcW w:w="500" w:type="dxa"/>
            <w:tcBorders>
              <w:top w:val="nil"/>
              <w:left w:val="nil"/>
              <w:bottom w:val="single" w:sz="8" w:space="0" w:color="auto"/>
              <w:right w:val="single" w:sz="8" w:space="0" w:color="auto"/>
            </w:tcBorders>
            <w:shd w:val="clear" w:color="000000" w:fill="FFFFFF"/>
            <w:vAlign w:val="center"/>
            <w:hideMark/>
          </w:tcPr>
          <w:p w14:paraId="6E5A2010"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R</w:t>
            </w:r>
          </w:p>
        </w:tc>
        <w:tc>
          <w:tcPr>
            <w:tcW w:w="768" w:type="dxa"/>
            <w:tcBorders>
              <w:top w:val="nil"/>
              <w:left w:val="nil"/>
              <w:bottom w:val="single" w:sz="8" w:space="0" w:color="auto"/>
              <w:right w:val="single" w:sz="8" w:space="0" w:color="auto"/>
            </w:tcBorders>
            <w:shd w:val="clear" w:color="000000" w:fill="FFFFFF"/>
            <w:vAlign w:val="center"/>
            <w:hideMark/>
          </w:tcPr>
          <w:p w14:paraId="128CFD67"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43" w:type="dxa"/>
            <w:tcBorders>
              <w:top w:val="nil"/>
              <w:left w:val="nil"/>
              <w:bottom w:val="single" w:sz="8" w:space="0" w:color="auto"/>
              <w:right w:val="single" w:sz="8" w:space="0" w:color="auto"/>
            </w:tcBorders>
            <w:shd w:val="clear" w:color="000000" w:fill="FFFFFF"/>
            <w:vAlign w:val="center"/>
            <w:hideMark/>
          </w:tcPr>
          <w:p w14:paraId="45E207FF" w14:textId="77777777" w:rsidR="00B212F5" w:rsidRPr="00E12C13" w:rsidRDefault="00B212F5" w:rsidP="00B212F5">
            <w:pPr>
              <w:spacing w:after="0" w:line="240" w:lineRule="auto"/>
              <w:jc w:val="center"/>
              <w:rPr>
                <w:rFonts w:ascii="Tahoma" w:eastAsia="Times New Roman" w:hAnsi="Tahoma" w:cs="Tahoma"/>
                <w:sz w:val="16"/>
                <w:szCs w:val="16"/>
                <w:lang w:eastAsia="sl-SI"/>
              </w:rPr>
            </w:pPr>
            <w:r w:rsidRPr="00E12C13">
              <w:rPr>
                <w:rFonts w:ascii="Tahoma" w:eastAsia="Times New Roman" w:hAnsi="Tahoma" w:cs="Tahoma"/>
                <w:sz w:val="16"/>
                <w:szCs w:val="16"/>
                <w:lang w:eastAsia="sl-SI"/>
              </w:rPr>
              <w:t>D4</w:t>
            </w:r>
          </w:p>
        </w:tc>
        <w:tc>
          <w:tcPr>
            <w:tcW w:w="2574" w:type="dxa"/>
            <w:tcBorders>
              <w:top w:val="nil"/>
              <w:left w:val="nil"/>
              <w:bottom w:val="single" w:sz="8" w:space="0" w:color="auto"/>
              <w:right w:val="single" w:sz="8" w:space="0" w:color="auto"/>
            </w:tcBorders>
            <w:shd w:val="clear" w:color="000000" w:fill="FFFFFF"/>
            <w:vAlign w:val="center"/>
            <w:hideMark/>
          </w:tcPr>
          <w:p w14:paraId="0B59A897" w14:textId="77777777" w:rsidR="00B212F5" w:rsidRPr="00E12C13" w:rsidRDefault="00B212F5" w:rsidP="00B212F5">
            <w:pPr>
              <w:spacing w:after="0" w:line="240" w:lineRule="auto"/>
              <w:jc w:val="center"/>
              <w:rPr>
                <w:rFonts w:ascii="Tahoma" w:eastAsia="Times New Roman" w:hAnsi="Tahoma" w:cs="Tahoma"/>
                <w:sz w:val="16"/>
                <w:szCs w:val="16"/>
                <w:lang w:eastAsia="sl-SI"/>
              </w:rPr>
            </w:pPr>
            <w:r w:rsidRPr="00E12C13">
              <w:rPr>
                <w:rFonts w:ascii="Tahoma" w:eastAsia="Times New Roman" w:hAnsi="Tahoma" w:cs="Tahoma"/>
                <w:sz w:val="16"/>
                <w:szCs w:val="16"/>
                <w:lang w:eastAsia="sl-SI"/>
              </w:rPr>
              <w:t>49,120</w:t>
            </w:r>
          </w:p>
        </w:tc>
        <w:tc>
          <w:tcPr>
            <w:tcW w:w="645" w:type="dxa"/>
            <w:tcBorders>
              <w:top w:val="nil"/>
              <w:left w:val="nil"/>
              <w:bottom w:val="single" w:sz="8" w:space="0" w:color="auto"/>
              <w:right w:val="single" w:sz="8" w:space="0" w:color="auto"/>
            </w:tcBorders>
            <w:shd w:val="clear" w:color="000000" w:fill="FFFFFF"/>
            <w:vAlign w:val="center"/>
            <w:hideMark/>
          </w:tcPr>
          <w:p w14:paraId="09A5725D" w14:textId="77777777" w:rsidR="00B212F5" w:rsidRPr="00E12C13" w:rsidRDefault="00B212F5" w:rsidP="00B212F5">
            <w:pPr>
              <w:spacing w:after="0" w:line="240" w:lineRule="auto"/>
              <w:jc w:val="center"/>
              <w:rPr>
                <w:rFonts w:ascii="Tahoma" w:eastAsia="Times New Roman" w:hAnsi="Tahoma" w:cs="Tahoma"/>
                <w:sz w:val="16"/>
                <w:szCs w:val="16"/>
                <w:lang w:eastAsia="sl-SI"/>
              </w:rPr>
            </w:pPr>
            <w:r w:rsidRPr="00E12C13">
              <w:rPr>
                <w:rFonts w:ascii="Tahoma" w:eastAsia="Times New Roman" w:hAnsi="Tahoma" w:cs="Tahoma"/>
                <w:sz w:val="16"/>
                <w:szCs w:val="16"/>
                <w:lang w:eastAsia="sl-SI"/>
              </w:rPr>
              <w:t>49,120</w:t>
            </w:r>
          </w:p>
        </w:tc>
        <w:tc>
          <w:tcPr>
            <w:tcW w:w="645" w:type="dxa"/>
            <w:tcBorders>
              <w:top w:val="nil"/>
              <w:left w:val="nil"/>
              <w:bottom w:val="single" w:sz="8" w:space="0" w:color="auto"/>
              <w:right w:val="single" w:sz="8" w:space="0" w:color="auto"/>
            </w:tcBorders>
            <w:shd w:val="clear" w:color="000000" w:fill="FFFFFF"/>
            <w:vAlign w:val="center"/>
            <w:hideMark/>
          </w:tcPr>
          <w:p w14:paraId="2B211488" w14:textId="77777777" w:rsidR="00B212F5" w:rsidRPr="00E12C13" w:rsidRDefault="00B212F5" w:rsidP="00B212F5">
            <w:pPr>
              <w:spacing w:after="0" w:line="240" w:lineRule="auto"/>
              <w:jc w:val="center"/>
              <w:rPr>
                <w:rFonts w:ascii="Tahoma" w:eastAsia="Times New Roman" w:hAnsi="Tahoma" w:cs="Tahoma"/>
                <w:sz w:val="16"/>
                <w:szCs w:val="16"/>
                <w:lang w:eastAsia="sl-SI"/>
              </w:rPr>
            </w:pPr>
            <w:r w:rsidRPr="00E12C13">
              <w:rPr>
                <w:rFonts w:ascii="Tahoma" w:eastAsia="Times New Roman" w:hAnsi="Tahoma" w:cs="Tahoma"/>
                <w:sz w:val="16"/>
                <w:szCs w:val="16"/>
                <w:lang w:eastAsia="sl-SI"/>
              </w:rPr>
              <w:t> </w:t>
            </w:r>
          </w:p>
        </w:tc>
        <w:tc>
          <w:tcPr>
            <w:tcW w:w="678" w:type="dxa"/>
            <w:tcBorders>
              <w:top w:val="nil"/>
              <w:left w:val="nil"/>
              <w:bottom w:val="single" w:sz="8" w:space="0" w:color="auto"/>
              <w:right w:val="single" w:sz="8" w:space="0" w:color="auto"/>
            </w:tcBorders>
            <w:shd w:val="clear" w:color="000000" w:fill="FFFFFF"/>
            <w:vAlign w:val="center"/>
            <w:hideMark/>
          </w:tcPr>
          <w:p w14:paraId="2F1D6878" w14:textId="77777777" w:rsidR="00B212F5" w:rsidRPr="00E12C13" w:rsidRDefault="00B212F5" w:rsidP="00B212F5">
            <w:pPr>
              <w:spacing w:after="0" w:line="240" w:lineRule="auto"/>
              <w:jc w:val="center"/>
              <w:rPr>
                <w:rFonts w:ascii="Tahoma" w:eastAsia="Times New Roman" w:hAnsi="Tahoma" w:cs="Tahoma"/>
                <w:sz w:val="16"/>
                <w:szCs w:val="16"/>
                <w:lang w:eastAsia="sl-SI"/>
              </w:rPr>
            </w:pPr>
            <w:r w:rsidRPr="00E12C13">
              <w:rPr>
                <w:rFonts w:ascii="Tahoma" w:eastAsia="Times New Roman" w:hAnsi="Tahoma" w:cs="Tahoma"/>
                <w:sz w:val="16"/>
                <w:szCs w:val="16"/>
                <w:lang w:eastAsia="sl-SI"/>
              </w:rPr>
              <w:t>49,120</w:t>
            </w:r>
          </w:p>
        </w:tc>
      </w:tr>
      <w:tr w:rsidR="00B212F5" w:rsidRPr="00E12C13" w14:paraId="73ED6401" w14:textId="77777777" w:rsidTr="00B2583D">
        <w:trPr>
          <w:trHeight w:val="286"/>
        </w:trPr>
        <w:tc>
          <w:tcPr>
            <w:tcW w:w="412" w:type="dxa"/>
            <w:tcBorders>
              <w:top w:val="nil"/>
              <w:left w:val="single" w:sz="8" w:space="0" w:color="auto"/>
              <w:bottom w:val="single" w:sz="8" w:space="0" w:color="auto"/>
              <w:right w:val="single" w:sz="8" w:space="0" w:color="auto"/>
            </w:tcBorders>
            <w:shd w:val="clear" w:color="000000" w:fill="FFFFFF"/>
            <w:vAlign w:val="center"/>
            <w:hideMark/>
          </w:tcPr>
          <w:p w14:paraId="52523994"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14</w:t>
            </w:r>
          </w:p>
        </w:tc>
        <w:tc>
          <w:tcPr>
            <w:tcW w:w="2238" w:type="dxa"/>
            <w:tcBorders>
              <w:top w:val="nil"/>
              <w:left w:val="nil"/>
              <w:bottom w:val="single" w:sz="8" w:space="0" w:color="auto"/>
              <w:right w:val="single" w:sz="8" w:space="0" w:color="auto"/>
            </w:tcBorders>
            <w:shd w:val="clear" w:color="000000" w:fill="FFFFFF"/>
            <w:vAlign w:val="center"/>
            <w:hideMark/>
          </w:tcPr>
          <w:p w14:paraId="3777B231" w14:textId="77777777" w:rsidR="00B212F5" w:rsidRPr="00E12C13" w:rsidRDefault="00B212F5" w:rsidP="00B212F5">
            <w:pPr>
              <w:spacing w:after="0" w:line="240" w:lineRule="auto"/>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lok  Zidani Most</w:t>
            </w:r>
          </w:p>
        </w:tc>
        <w:tc>
          <w:tcPr>
            <w:tcW w:w="500" w:type="dxa"/>
            <w:tcBorders>
              <w:top w:val="nil"/>
              <w:left w:val="nil"/>
              <w:bottom w:val="single" w:sz="8" w:space="0" w:color="auto"/>
              <w:right w:val="single" w:sz="8" w:space="0" w:color="auto"/>
            </w:tcBorders>
            <w:shd w:val="clear" w:color="000000" w:fill="FFFFFF"/>
            <w:vAlign w:val="center"/>
            <w:hideMark/>
          </w:tcPr>
          <w:p w14:paraId="05FBC9F6"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G</w:t>
            </w:r>
          </w:p>
        </w:tc>
        <w:tc>
          <w:tcPr>
            <w:tcW w:w="768" w:type="dxa"/>
            <w:tcBorders>
              <w:top w:val="nil"/>
              <w:left w:val="nil"/>
              <w:bottom w:val="single" w:sz="8" w:space="0" w:color="auto"/>
              <w:right w:val="single" w:sz="8" w:space="0" w:color="auto"/>
            </w:tcBorders>
            <w:shd w:val="clear" w:color="000000" w:fill="FFFFFF"/>
            <w:vAlign w:val="center"/>
            <w:hideMark/>
          </w:tcPr>
          <w:p w14:paraId="277F92C6"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43" w:type="dxa"/>
            <w:tcBorders>
              <w:top w:val="nil"/>
              <w:left w:val="nil"/>
              <w:bottom w:val="single" w:sz="8" w:space="0" w:color="auto"/>
              <w:right w:val="single" w:sz="8" w:space="0" w:color="auto"/>
            </w:tcBorders>
            <w:shd w:val="clear" w:color="000000" w:fill="FFFFFF"/>
            <w:vAlign w:val="center"/>
            <w:hideMark/>
          </w:tcPr>
          <w:p w14:paraId="642E7671"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C3</w:t>
            </w:r>
          </w:p>
        </w:tc>
        <w:tc>
          <w:tcPr>
            <w:tcW w:w="2574" w:type="dxa"/>
            <w:tcBorders>
              <w:top w:val="nil"/>
              <w:left w:val="nil"/>
              <w:bottom w:val="single" w:sz="8" w:space="0" w:color="auto"/>
              <w:right w:val="single" w:sz="8" w:space="0" w:color="auto"/>
            </w:tcBorders>
            <w:shd w:val="clear" w:color="000000" w:fill="FFFFFF"/>
            <w:vAlign w:val="center"/>
            <w:hideMark/>
          </w:tcPr>
          <w:p w14:paraId="6582B5F3"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1,284</w:t>
            </w:r>
          </w:p>
        </w:tc>
        <w:tc>
          <w:tcPr>
            <w:tcW w:w="645" w:type="dxa"/>
            <w:tcBorders>
              <w:top w:val="nil"/>
              <w:left w:val="nil"/>
              <w:bottom w:val="single" w:sz="8" w:space="0" w:color="auto"/>
              <w:right w:val="single" w:sz="8" w:space="0" w:color="auto"/>
            </w:tcBorders>
            <w:shd w:val="clear" w:color="000000" w:fill="FFFFFF"/>
            <w:vAlign w:val="center"/>
            <w:hideMark/>
          </w:tcPr>
          <w:p w14:paraId="628B1081"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0,809</w:t>
            </w:r>
          </w:p>
        </w:tc>
        <w:tc>
          <w:tcPr>
            <w:tcW w:w="645" w:type="dxa"/>
            <w:tcBorders>
              <w:top w:val="nil"/>
              <w:left w:val="nil"/>
              <w:bottom w:val="single" w:sz="8" w:space="0" w:color="auto"/>
              <w:right w:val="single" w:sz="8" w:space="0" w:color="auto"/>
            </w:tcBorders>
            <w:shd w:val="clear" w:color="000000" w:fill="FFFFFF"/>
            <w:vAlign w:val="center"/>
            <w:hideMark/>
          </w:tcPr>
          <w:p w14:paraId="0C050DEB"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0,475</w:t>
            </w:r>
          </w:p>
        </w:tc>
        <w:tc>
          <w:tcPr>
            <w:tcW w:w="678" w:type="dxa"/>
            <w:tcBorders>
              <w:top w:val="nil"/>
              <w:left w:val="nil"/>
              <w:bottom w:val="single" w:sz="8" w:space="0" w:color="auto"/>
              <w:right w:val="single" w:sz="8" w:space="0" w:color="auto"/>
            </w:tcBorders>
            <w:shd w:val="clear" w:color="000000" w:fill="FFFFFF"/>
            <w:vAlign w:val="center"/>
            <w:hideMark/>
          </w:tcPr>
          <w:p w14:paraId="38F396CF"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1,759</w:t>
            </w:r>
          </w:p>
        </w:tc>
      </w:tr>
      <w:tr w:rsidR="00B212F5" w:rsidRPr="00E12C13" w14:paraId="3D52DA3B" w14:textId="77777777" w:rsidTr="00B2583D">
        <w:trPr>
          <w:trHeight w:val="286"/>
        </w:trPr>
        <w:tc>
          <w:tcPr>
            <w:tcW w:w="412" w:type="dxa"/>
            <w:tcBorders>
              <w:top w:val="nil"/>
              <w:left w:val="single" w:sz="8" w:space="0" w:color="auto"/>
              <w:bottom w:val="single" w:sz="8" w:space="0" w:color="auto"/>
              <w:right w:val="single" w:sz="8" w:space="0" w:color="auto"/>
            </w:tcBorders>
            <w:shd w:val="clear" w:color="000000" w:fill="FFFFFF"/>
            <w:vAlign w:val="center"/>
            <w:hideMark/>
          </w:tcPr>
          <w:p w14:paraId="75226E46"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45</w:t>
            </w:r>
          </w:p>
        </w:tc>
        <w:tc>
          <w:tcPr>
            <w:tcW w:w="2238" w:type="dxa"/>
            <w:tcBorders>
              <w:top w:val="nil"/>
              <w:left w:val="nil"/>
              <w:bottom w:val="single" w:sz="8" w:space="0" w:color="auto"/>
              <w:right w:val="single" w:sz="8" w:space="0" w:color="auto"/>
            </w:tcBorders>
            <w:shd w:val="clear" w:color="000000" w:fill="FFFFFF"/>
            <w:vAlign w:val="center"/>
            <w:hideMark/>
          </w:tcPr>
          <w:p w14:paraId="44ED73A2" w14:textId="77777777" w:rsidR="00B212F5" w:rsidRPr="00E12C13" w:rsidRDefault="00B212F5" w:rsidP="00B212F5">
            <w:pPr>
              <w:spacing w:after="0" w:line="240" w:lineRule="auto"/>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lok Pragersko</w:t>
            </w:r>
          </w:p>
        </w:tc>
        <w:tc>
          <w:tcPr>
            <w:tcW w:w="500" w:type="dxa"/>
            <w:tcBorders>
              <w:top w:val="nil"/>
              <w:left w:val="nil"/>
              <w:bottom w:val="single" w:sz="8" w:space="0" w:color="auto"/>
              <w:right w:val="single" w:sz="8" w:space="0" w:color="auto"/>
            </w:tcBorders>
            <w:shd w:val="clear" w:color="000000" w:fill="FFFFFF"/>
            <w:vAlign w:val="center"/>
            <w:hideMark/>
          </w:tcPr>
          <w:p w14:paraId="6479DF99"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G</w:t>
            </w:r>
          </w:p>
        </w:tc>
        <w:tc>
          <w:tcPr>
            <w:tcW w:w="768" w:type="dxa"/>
            <w:tcBorders>
              <w:top w:val="nil"/>
              <w:left w:val="nil"/>
              <w:bottom w:val="single" w:sz="8" w:space="0" w:color="auto"/>
              <w:right w:val="single" w:sz="8" w:space="0" w:color="auto"/>
            </w:tcBorders>
            <w:shd w:val="clear" w:color="000000" w:fill="FFFFFF"/>
            <w:vAlign w:val="center"/>
            <w:hideMark/>
          </w:tcPr>
          <w:p w14:paraId="3283D0F1"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43" w:type="dxa"/>
            <w:tcBorders>
              <w:top w:val="nil"/>
              <w:left w:val="nil"/>
              <w:bottom w:val="single" w:sz="8" w:space="0" w:color="auto"/>
              <w:right w:val="single" w:sz="8" w:space="0" w:color="auto"/>
            </w:tcBorders>
            <w:shd w:val="clear" w:color="000000" w:fill="FFFFFF"/>
            <w:vAlign w:val="center"/>
            <w:hideMark/>
          </w:tcPr>
          <w:p w14:paraId="05F377A9"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C3</w:t>
            </w:r>
          </w:p>
        </w:tc>
        <w:tc>
          <w:tcPr>
            <w:tcW w:w="2574" w:type="dxa"/>
            <w:tcBorders>
              <w:top w:val="nil"/>
              <w:left w:val="nil"/>
              <w:bottom w:val="single" w:sz="8" w:space="0" w:color="auto"/>
              <w:right w:val="single" w:sz="8" w:space="0" w:color="auto"/>
            </w:tcBorders>
            <w:shd w:val="clear" w:color="000000" w:fill="FFFFFF"/>
            <w:vAlign w:val="center"/>
            <w:hideMark/>
          </w:tcPr>
          <w:p w14:paraId="68423428"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0,636</w:t>
            </w:r>
          </w:p>
        </w:tc>
        <w:tc>
          <w:tcPr>
            <w:tcW w:w="645" w:type="dxa"/>
            <w:tcBorders>
              <w:top w:val="nil"/>
              <w:left w:val="nil"/>
              <w:bottom w:val="single" w:sz="8" w:space="0" w:color="auto"/>
              <w:right w:val="single" w:sz="8" w:space="0" w:color="auto"/>
            </w:tcBorders>
            <w:shd w:val="clear" w:color="000000" w:fill="FFFFFF"/>
            <w:vAlign w:val="center"/>
            <w:hideMark/>
          </w:tcPr>
          <w:p w14:paraId="4ED7D15A"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45" w:type="dxa"/>
            <w:tcBorders>
              <w:top w:val="nil"/>
              <w:left w:val="nil"/>
              <w:bottom w:val="single" w:sz="8" w:space="0" w:color="auto"/>
              <w:right w:val="single" w:sz="8" w:space="0" w:color="auto"/>
            </w:tcBorders>
            <w:shd w:val="clear" w:color="000000" w:fill="FFFFFF"/>
            <w:vAlign w:val="center"/>
            <w:hideMark/>
          </w:tcPr>
          <w:p w14:paraId="488735F9"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0,636</w:t>
            </w:r>
          </w:p>
        </w:tc>
        <w:tc>
          <w:tcPr>
            <w:tcW w:w="678" w:type="dxa"/>
            <w:tcBorders>
              <w:top w:val="nil"/>
              <w:left w:val="nil"/>
              <w:bottom w:val="single" w:sz="8" w:space="0" w:color="auto"/>
              <w:right w:val="single" w:sz="8" w:space="0" w:color="auto"/>
            </w:tcBorders>
            <w:shd w:val="clear" w:color="000000" w:fill="FFFFFF"/>
            <w:vAlign w:val="center"/>
            <w:hideMark/>
          </w:tcPr>
          <w:p w14:paraId="062E67DA"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1,272</w:t>
            </w:r>
          </w:p>
        </w:tc>
      </w:tr>
      <w:tr w:rsidR="00B212F5" w:rsidRPr="00E12C13" w14:paraId="227A1CBE" w14:textId="77777777" w:rsidTr="00B2583D">
        <w:trPr>
          <w:trHeight w:val="286"/>
        </w:trPr>
        <w:tc>
          <w:tcPr>
            <w:tcW w:w="412" w:type="dxa"/>
            <w:tcBorders>
              <w:top w:val="nil"/>
              <w:left w:val="single" w:sz="8" w:space="0" w:color="auto"/>
              <w:bottom w:val="single" w:sz="8" w:space="0" w:color="auto"/>
              <w:right w:val="single" w:sz="8" w:space="0" w:color="auto"/>
            </w:tcBorders>
            <w:shd w:val="clear" w:color="000000" w:fill="FFFFFF"/>
            <w:vAlign w:val="center"/>
            <w:hideMark/>
          </w:tcPr>
          <w:p w14:paraId="2E8AE094"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35</w:t>
            </w:r>
          </w:p>
        </w:tc>
        <w:tc>
          <w:tcPr>
            <w:tcW w:w="2238" w:type="dxa"/>
            <w:tcBorders>
              <w:top w:val="nil"/>
              <w:left w:val="nil"/>
              <w:bottom w:val="single" w:sz="8" w:space="0" w:color="auto"/>
              <w:right w:val="single" w:sz="8" w:space="0" w:color="auto"/>
            </w:tcBorders>
            <w:shd w:val="clear" w:color="000000" w:fill="FFFFFF"/>
            <w:vAlign w:val="center"/>
            <w:hideMark/>
          </w:tcPr>
          <w:p w14:paraId="20D64AC2" w14:textId="77777777" w:rsidR="00B212F5" w:rsidRPr="00E12C13" w:rsidRDefault="00B212F5" w:rsidP="00B212F5">
            <w:pPr>
              <w:spacing w:after="0" w:line="240" w:lineRule="auto"/>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lok Maribor Tezno – Maribor Studenci</w:t>
            </w:r>
          </w:p>
        </w:tc>
        <w:tc>
          <w:tcPr>
            <w:tcW w:w="500" w:type="dxa"/>
            <w:tcBorders>
              <w:top w:val="nil"/>
              <w:left w:val="nil"/>
              <w:bottom w:val="single" w:sz="8" w:space="0" w:color="auto"/>
              <w:right w:val="single" w:sz="8" w:space="0" w:color="auto"/>
            </w:tcBorders>
            <w:shd w:val="clear" w:color="000000" w:fill="FFFFFF"/>
            <w:vAlign w:val="center"/>
            <w:hideMark/>
          </w:tcPr>
          <w:p w14:paraId="57FEC8C5"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R</w:t>
            </w:r>
          </w:p>
        </w:tc>
        <w:tc>
          <w:tcPr>
            <w:tcW w:w="768" w:type="dxa"/>
            <w:tcBorders>
              <w:top w:val="nil"/>
              <w:left w:val="nil"/>
              <w:bottom w:val="single" w:sz="8" w:space="0" w:color="auto"/>
              <w:right w:val="single" w:sz="8" w:space="0" w:color="auto"/>
            </w:tcBorders>
            <w:shd w:val="clear" w:color="000000" w:fill="FFFFFF"/>
            <w:vAlign w:val="center"/>
            <w:hideMark/>
          </w:tcPr>
          <w:p w14:paraId="646914AA"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43" w:type="dxa"/>
            <w:tcBorders>
              <w:top w:val="nil"/>
              <w:left w:val="nil"/>
              <w:bottom w:val="single" w:sz="8" w:space="0" w:color="auto"/>
              <w:right w:val="single" w:sz="8" w:space="0" w:color="auto"/>
            </w:tcBorders>
            <w:shd w:val="clear" w:color="000000" w:fill="FFFFFF"/>
            <w:vAlign w:val="center"/>
            <w:hideMark/>
          </w:tcPr>
          <w:p w14:paraId="2E4ABB90"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C3</w:t>
            </w:r>
          </w:p>
        </w:tc>
        <w:tc>
          <w:tcPr>
            <w:tcW w:w="2574" w:type="dxa"/>
            <w:tcBorders>
              <w:top w:val="nil"/>
              <w:left w:val="nil"/>
              <w:bottom w:val="single" w:sz="8" w:space="0" w:color="auto"/>
              <w:right w:val="single" w:sz="8" w:space="0" w:color="auto"/>
            </w:tcBorders>
            <w:shd w:val="clear" w:color="000000" w:fill="FFFFFF"/>
            <w:vAlign w:val="center"/>
            <w:hideMark/>
          </w:tcPr>
          <w:p w14:paraId="040A5C2E"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1,033</w:t>
            </w:r>
          </w:p>
        </w:tc>
        <w:tc>
          <w:tcPr>
            <w:tcW w:w="645" w:type="dxa"/>
            <w:tcBorders>
              <w:top w:val="nil"/>
              <w:left w:val="nil"/>
              <w:bottom w:val="single" w:sz="8" w:space="0" w:color="auto"/>
              <w:right w:val="single" w:sz="8" w:space="0" w:color="auto"/>
            </w:tcBorders>
            <w:shd w:val="clear" w:color="000000" w:fill="FFFFFF"/>
            <w:vAlign w:val="center"/>
            <w:hideMark/>
          </w:tcPr>
          <w:p w14:paraId="1C7F1486"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1,033</w:t>
            </w:r>
          </w:p>
        </w:tc>
        <w:tc>
          <w:tcPr>
            <w:tcW w:w="645" w:type="dxa"/>
            <w:tcBorders>
              <w:top w:val="nil"/>
              <w:left w:val="nil"/>
              <w:bottom w:val="single" w:sz="8" w:space="0" w:color="auto"/>
              <w:right w:val="single" w:sz="8" w:space="0" w:color="auto"/>
            </w:tcBorders>
            <w:shd w:val="clear" w:color="000000" w:fill="FFFFFF"/>
            <w:vAlign w:val="center"/>
            <w:hideMark/>
          </w:tcPr>
          <w:p w14:paraId="52431AEA"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78" w:type="dxa"/>
            <w:tcBorders>
              <w:top w:val="nil"/>
              <w:left w:val="nil"/>
              <w:bottom w:val="single" w:sz="8" w:space="0" w:color="auto"/>
              <w:right w:val="single" w:sz="8" w:space="0" w:color="auto"/>
            </w:tcBorders>
            <w:shd w:val="clear" w:color="000000" w:fill="FFFFFF"/>
            <w:vAlign w:val="center"/>
            <w:hideMark/>
          </w:tcPr>
          <w:p w14:paraId="736C72B9"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1,033</w:t>
            </w:r>
          </w:p>
        </w:tc>
      </w:tr>
      <w:tr w:rsidR="00B212F5" w:rsidRPr="00E12C13" w14:paraId="2C8E234F" w14:textId="77777777" w:rsidTr="00B2583D">
        <w:trPr>
          <w:trHeight w:val="286"/>
        </w:trPr>
        <w:tc>
          <w:tcPr>
            <w:tcW w:w="412" w:type="dxa"/>
            <w:tcBorders>
              <w:top w:val="nil"/>
              <w:left w:val="single" w:sz="8" w:space="0" w:color="auto"/>
              <w:bottom w:val="single" w:sz="8" w:space="0" w:color="auto"/>
              <w:right w:val="single" w:sz="8" w:space="0" w:color="auto"/>
            </w:tcBorders>
            <w:shd w:val="clear" w:color="000000" w:fill="FFFFFF"/>
            <w:vAlign w:val="center"/>
            <w:hideMark/>
          </w:tcPr>
          <w:p w14:paraId="41AD707A"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51</w:t>
            </w:r>
          </w:p>
        </w:tc>
        <w:tc>
          <w:tcPr>
            <w:tcW w:w="2238" w:type="dxa"/>
            <w:tcBorders>
              <w:top w:val="nil"/>
              <w:left w:val="nil"/>
              <w:bottom w:val="single" w:sz="8" w:space="0" w:color="auto"/>
              <w:right w:val="single" w:sz="8" w:space="0" w:color="auto"/>
            </w:tcBorders>
            <w:shd w:val="clear" w:color="000000" w:fill="FFFFFF"/>
            <w:vAlign w:val="center"/>
            <w:hideMark/>
          </w:tcPr>
          <w:p w14:paraId="35C0CECA" w14:textId="77777777" w:rsidR="00B212F5" w:rsidRPr="00E12C13" w:rsidRDefault="00B212F5" w:rsidP="00B212F5">
            <w:pPr>
              <w:spacing w:after="0" w:line="240" w:lineRule="auto"/>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lok  Divača</w:t>
            </w:r>
          </w:p>
        </w:tc>
        <w:tc>
          <w:tcPr>
            <w:tcW w:w="500" w:type="dxa"/>
            <w:tcBorders>
              <w:top w:val="nil"/>
              <w:left w:val="nil"/>
              <w:bottom w:val="single" w:sz="8" w:space="0" w:color="auto"/>
              <w:right w:val="single" w:sz="8" w:space="0" w:color="auto"/>
            </w:tcBorders>
            <w:shd w:val="clear" w:color="000000" w:fill="FFFFFF"/>
            <w:vAlign w:val="center"/>
            <w:hideMark/>
          </w:tcPr>
          <w:p w14:paraId="40C9E663"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G</w:t>
            </w:r>
          </w:p>
        </w:tc>
        <w:tc>
          <w:tcPr>
            <w:tcW w:w="768" w:type="dxa"/>
            <w:tcBorders>
              <w:top w:val="nil"/>
              <w:left w:val="nil"/>
              <w:bottom w:val="single" w:sz="8" w:space="0" w:color="auto"/>
              <w:right w:val="single" w:sz="8" w:space="0" w:color="auto"/>
            </w:tcBorders>
            <w:shd w:val="clear" w:color="000000" w:fill="FFFFFF"/>
            <w:vAlign w:val="center"/>
            <w:hideMark/>
          </w:tcPr>
          <w:p w14:paraId="1C9836FD"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43" w:type="dxa"/>
            <w:tcBorders>
              <w:top w:val="nil"/>
              <w:left w:val="nil"/>
              <w:bottom w:val="single" w:sz="8" w:space="0" w:color="auto"/>
              <w:right w:val="single" w:sz="8" w:space="0" w:color="auto"/>
            </w:tcBorders>
            <w:shd w:val="clear" w:color="000000" w:fill="FFFFFF"/>
            <w:vAlign w:val="center"/>
            <w:hideMark/>
          </w:tcPr>
          <w:p w14:paraId="16824547"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D3</w:t>
            </w:r>
          </w:p>
        </w:tc>
        <w:tc>
          <w:tcPr>
            <w:tcW w:w="2574" w:type="dxa"/>
            <w:tcBorders>
              <w:top w:val="nil"/>
              <w:left w:val="nil"/>
              <w:bottom w:val="single" w:sz="8" w:space="0" w:color="auto"/>
              <w:right w:val="single" w:sz="8" w:space="0" w:color="auto"/>
            </w:tcBorders>
            <w:shd w:val="clear" w:color="000000" w:fill="FFFFFF"/>
            <w:vAlign w:val="center"/>
            <w:hideMark/>
          </w:tcPr>
          <w:p w14:paraId="1EA88591"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1,04</w:t>
            </w:r>
          </w:p>
        </w:tc>
        <w:tc>
          <w:tcPr>
            <w:tcW w:w="645" w:type="dxa"/>
            <w:tcBorders>
              <w:top w:val="nil"/>
              <w:left w:val="nil"/>
              <w:bottom w:val="single" w:sz="8" w:space="0" w:color="auto"/>
              <w:right w:val="single" w:sz="8" w:space="0" w:color="auto"/>
            </w:tcBorders>
            <w:shd w:val="clear" w:color="000000" w:fill="FFFFFF"/>
            <w:vAlign w:val="center"/>
            <w:hideMark/>
          </w:tcPr>
          <w:p w14:paraId="4218DE2C"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1,04</w:t>
            </w:r>
          </w:p>
        </w:tc>
        <w:tc>
          <w:tcPr>
            <w:tcW w:w="645" w:type="dxa"/>
            <w:tcBorders>
              <w:top w:val="nil"/>
              <w:left w:val="nil"/>
              <w:bottom w:val="single" w:sz="8" w:space="0" w:color="auto"/>
              <w:right w:val="single" w:sz="8" w:space="0" w:color="auto"/>
            </w:tcBorders>
            <w:shd w:val="clear" w:color="000000" w:fill="FFFFFF"/>
            <w:vAlign w:val="center"/>
            <w:hideMark/>
          </w:tcPr>
          <w:p w14:paraId="4F10174C"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78" w:type="dxa"/>
            <w:tcBorders>
              <w:top w:val="nil"/>
              <w:left w:val="nil"/>
              <w:bottom w:val="single" w:sz="8" w:space="0" w:color="auto"/>
              <w:right w:val="single" w:sz="8" w:space="0" w:color="auto"/>
            </w:tcBorders>
            <w:shd w:val="clear" w:color="000000" w:fill="FFFFFF"/>
            <w:vAlign w:val="center"/>
            <w:hideMark/>
          </w:tcPr>
          <w:p w14:paraId="375AAC3B"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1,04</w:t>
            </w:r>
          </w:p>
        </w:tc>
      </w:tr>
      <w:tr w:rsidR="00B212F5" w:rsidRPr="00E12C13" w14:paraId="25D010CF" w14:textId="77777777" w:rsidTr="00B2583D">
        <w:trPr>
          <w:trHeight w:val="286"/>
        </w:trPr>
        <w:tc>
          <w:tcPr>
            <w:tcW w:w="412" w:type="dxa"/>
            <w:tcBorders>
              <w:top w:val="nil"/>
              <w:left w:val="single" w:sz="8" w:space="0" w:color="auto"/>
              <w:bottom w:val="single" w:sz="8" w:space="0" w:color="auto"/>
              <w:right w:val="single" w:sz="8" w:space="0" w:color="auto"/>
            </w:tcBorders>
            <w:shd w:val="clear" w:color="000000" w:fill="FFFFFF"/>
            <w:vAlign w:val="center"/>
            <w:hideMark/>
          </w:tcPr>
          <w:p w14:paraId="63ED594D"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11</w:t>
            </w:r>
          </w:p>
        </w:tc>
        <w:tc>
          <w:tcPr>
            <w:tcW w:w="2238" w:type="dxa"/>
            <w:tcBorders>
              <w:top w:val="nil"/>
              <w:left w:val="nil"/>
              <w:bottom w:val="single" w:sz="8" w:space="0" w:color="auto"/>
              <w:right w:val="single" w:sz="8" w:space="0" w:color="auto"/>
            </w:tcBorders>
            <w:shd w:val="clear" w:color="000000" w:fill="FFFFFF"/>
            <w:vAlign w:val="center"/>
            <w:hideMark/>
          </w:tcPr>
          <w:p w14:paraId="2387C361" w14:textId="77777777" w:rsidR="00B212F5" w:rsidRPr="00E12C13" w:rsidRDefault="00B212F5" w:rsidP="00B212F5">
            <w:pPr>
              <w:spacing w:after="0" w:line="240" w:lineRule="auto"/>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Ljubljana Zalog – cepišče Kajuhova  (P3)</w:t>
            </w:r>
          </w:p>
        </w:tc>
        <w:tc>
          <w:tcPr>
            <w:tcW w:w="500" w:type="dxa"/>
            <w:tcBorders>
              <w:top w:val="nil"/>
              <w:left w:val="nil"/>
              <w:bottom w:val="single" w:sz="8" w:space="0" w:color="auto"/>
              <w:right w:val="single" w:sz="8" w:space="0" w:color="auto"/>
            </w:tcBorders>
            <w:shd w:val="clear" w:color="000000" w:fill="FFFFFF"/>
            <w:vAlign w:val="center"/>
            <w:hideMark/>
          </w:tcPr>
          <w:p w14:paraId="2A5F2300"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R</w:t>
            </w:r>
          </w:p>
        </w:tc>
        <w:tc>
          <w:tcPr>
            <w:tcW w:w="768" w:type="dxa"/>
            <w:tcBorders>
              <w:top w:val="nil"/>
              <w:left w:val="nil"/>
              <w:bottom w:val="single" w:sz="8" w:space="0" w:color="auto"/>
              <w:right w:val="single" w:sz="8" w:space="0" w:color="auto"/>
            </w:tcBorders>
            <w:shd w:val="clear" w:color="000000" w:fill="FFFFFF"/>
            <w:vAlign w:val="center"/>
            <w:hideMark/>
          </w:tcPr>
          <w:p w14:paraId="1ECE8AC6"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43" w:type="dxa"/>
            <w:tcBorders>
              <w:top w:val="nil"/>
              <w:left w:val="nil"/>
              <w:bottom w:val="single" w:sz="8" w:space="0" w:color="auto"/>
              <w:right w:val="single" w:sz="8" w:space="0" w:color="auto"/>
            </w:tcBorders>
            <w:shd w:val="clear" w:color="000000" w:fill="FFFFFF"/>
            <w:vAlign w:val="center"/>
            <w:hideMark/>
          </w:tcPr>
          <w:p w14:paraId="74AE8440"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D3</w:t>
            </w:r>
          </w:p>
        </w:tc>
        <w:tc>
          <w:tcPr>
            <w:tcW w:w="2574" w:type="dxa"/>
            <w:tcBorders>
              <w:top w:val="nil"/>
              <w:left w:val="nil"/>
              <w:bottom w:val="single" w:sz="8" w:space="0" w:color="auto"/>
              <w:right w:val="single" w:sz="8" w:space="0" w:color="auto"/>
            </w:tcBorders>
            <w:shd w:val="clear" w:color="000000" w:fill="FFFFFF"/>
            <w:vAlign w:val="center"/>
            <w:hideMark/>
          </w:tcPr>
          <w:p w14:paraId="66147F89"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2,66</w:t>
            </w:r>
          </w:p>
        </w:tc>
        <w:tc>
          <w:tcPr>
            <w:tcW w:w="645" w:type="dxa"/>
            <w:tcBorders>
              <w:top w:val="nil"/>
              <w:left w:val="nil"/>
              <w:bottom w:val="single" w:sz="8" w:space="0" w:color="auto"/>
              <w:right w:val="single" w:sz="8" w:space="0" w:color="auto"/>
            </w:tcBorders>
            <w:shd w:val="clear" w:color="000000" w:fill="FFFFFF"/>
            <w:vAlign w:val="center"/>
            <w:hideMark/>
          </w:tcPr>
          <w:p w14:paraId="3B6DA760"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2,66</w:t>
            </w:r>
          </w:p>
        </w:tc>
        <w:tc>
          <w:tcPr>
            <w:tcW w:w="645" w:type="dxa"/>
            <w:tcBorders>
              <w:top w:val="nil"/>
              <w:left w:val="nil"/>
              <w:bottom w:val="single" w:sz="8" w:space="0" w:color="auto"/>
              <w:right w:val="single" w:sz="8" w:space="0" w:color="auto"/>
            </w:tcBorders>
            <w:shd w:val="clear" w:color="000000" w:fill="FFFFFF"/>
            <w:vAlign w:val="center"/>
            <w:hideMark/>
          </w:tcPr>
          <w:p w14:paraId="78BAEA55"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78" w:type="dxa"/>
            <w:tcBorders>
              <w:top w:val="nil"/>
              <w:left w:val="nil"/>
              <w:bottom w:val="single" w:sz="8" w:space="0" w:color="auto"/>
              <w:right w:val="single" w:sz="8" w:space="0" w:color="auto"/>
            </w:tcBorders>
            <w:shd w:val="clear" w:color="000000" w:fill="FFFFFF"/>
            <w:vAlign w:val="center"/>
            <w:hideMark/>
          </w:tcPr>
          <w:p w14:paraId="35BCC4A0"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2,66</w:t>
            </w:r>
          </w:p>
        </w:tc>
      </w:tr>
      <w:tr w:rsidR="00B212F5" w:rsidRPr="00E12C13" w14:paraId="33D90ADF" w14:textId="77777777" w:rsidTr="00B2583D">
        <w:trPr>
          <w:trHeight w:val="286"/>
        </w:trPr>
        <w:tc>
          <w:tcPr>
            <w:tcW w:w="412" w:type="dxa"/>
            <w:tcBorders>
              <w:top w:val="nil"/>
              <w:left w:val="single" w:sz="8" w:space="0" w:color="auto"/>
              <w:bottom w:val="single" w:sz="8" w:space="0" w:color="auto"/>
              <w:right w:val="single" w:sz="8" w:space="0" w:color="auto"/>
            </w:tcBorders>
            <w:shd w:val="clear" w:color="000000" w:fill="FFFFFF"/>
            <w:vAlign w:val="center"/>
            <w:hideMark/>
          </w:tcPr>
          <w:p w14:paraId="3A219124"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12</w:t>
            </w:r>
          </w:p>
        </w:tc>
        <w:tc>
          <w:tcPr>
            <w:tcW w:w="2238" w:type="dxa"/>
            <w:tcBorders>
              <w:top w:val="nil"/>
              <w:left w:val="nil"/>
              <w:bottom w:val="single" w:sz="8" w:space="0" w:color="auto"/>
              <w:right w:val="single" w:sz="8" w:space="0" w:color="auto"/>
            </w:tcBorders>
            <w:shd w:val="clear" w:color="000000" w:fill="FFFFFF"/>
            <w:vAlign w:val="center"/>
            <w:hideMark/>
          </w:tcPr>
          <w:p w14:paraId="34C9F7E8" w14:textId="77777777" w:rsidR="00B212F5" w:rsidRPr="00E12C13" w:rsidRDefault="00B212F5" w:rsidP="00B212F5">
            <w:pPr>
              <w:spacing w:after="0" w:line="240" w:lineRule="auto"/>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Ljubljana Zalog – Ljubljana (P4)</w:t>
            </w:r>
          </w:p>
        </w:tc>
        <w:tc>
          <w:tcPr>
            <w:tcW w:w="500" w:type="dxa"/>
            <w:tcBorders>
              <w:top w:val="nil"/>
              <w:left w:val="nil"/>
              <w:bottom w:val="single" w:sz="8" w:space="0" w:color="auto"/>
              <w:right w:val="single" w:sz="8" w:space="0" w:color="auto"/>
            </w:tcBorders>
            <w:shd w:val="clear" w:color="000000" w:fill="FFFFFF"/>
            <w:vAlign w:val="center"/>
            <w:hideMark/>
          </w:tcPr>
          <w:p w14:paraId="4338535A"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R</w:t>
            </w:r>
          </w:p>
        </w:tc>
        <w:tc>
          <w:tcPr>
            <w:tcW w:w="768" w:type="dxa"/>
            <w:tcBorders>
              <w:top w:val="nil"/>
              <w:left w:val="nil"/>
              <w:bottom w:val="single" w:sz="8" w:space="0" w:color="auto"/>
              <w:right w:val="single" w:sz="8" w:space="0" w:color="auto"/>
            </w:tcBorders>
            <w:shd w:val="clear" w:color="000000" w:fill="FFFFFF"/>
            <w:vAlign w:val="center"/>
            <w:hideMark/>
          </w:tcPr>
          <w:p w14:paraId="62E275E4"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43" w:type="dxa"/>
            <w:tcBorders>
              <w:top w:val="nil"/>
              <w:left w:val="nil"/>
              <w:bottom w:val="single" w:sz="8" w:space="0" w:color="auto"/>
              <w:right w:val="single" w:sz="8" w:space="0" w:color="auto"/>
            </w:tcBorders>
            <w:shd w:val="clear" w:color="000000" w:fill="FFFFFF"/>
            <w:vAlign w:val="center"/>
            <w:hideMark/>
          </w:tcPr>
          <w:p w14:paraId="24D18FA2"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D3</w:t>
            </w:r>
          </w:p>
        </w:tc>
        <w:tc>
          <w:tcPr>
            <w:tcW w:w="2574" w:type="dxa"/>
            <w:tcBorders>
              <w:top w:val="nil"/>
              <w:left w:val="nil"/>
              <w:bottom w:val="single" w:sz="8" w:space="0" w:color="auto"/>
              <w:right w:val="single" w:sz="8" w:space="0" w:color="auto"/>
            </w:tcBorders>
            <w:shd w:val="clear" w:color="000000" w:fill="FFFFFF"/>
            <w:vAlign w:val="center"/>
            <w:hideMark/>
          </w:tcPr>
          <w:p w14:paraId="16801198"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3,854</w:t>
            </w:r>
          </w:p>
        </w:tc>
        <w:tc>
          <w:tcPr>
            <w:tcW w:w="645" w:type="dxa"/>
            <w:tcBorders>
              <w:top w:val="nil"/>
              <w:left w:val="nil"/>
              <w:bottom w:val="single" w:sz="8" w:space="0" w:color="auto"/>
              <w:right w:val="single" w:sz="8" w:space="0" w:color="auto"/>
            </w:tcBorders>
            <w:shd w:val="clear" w:color="000000" w:fill="FFFFFF"/>
            <w:vAlign w:val="center"/>
            <w:hideMark/>
          </w:tcPr>
          <w:p w14:paraId="4A2FC298"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3,854</w:t>
            </w:r>
          </w:p>
        </w:tc>
        <w:tc>
          <w:tcPr>
            <w:tcW w:w="645" w:type="dxa"/>
            <w:tcBorders>
              <w:top w:val="nil"/>
              <w:left w:val="nil"/>
              <w:bottom w:val="single" w:sz="8" w:space="0" w:color="auto"/>
              <w:right w:val="single" w:sz="8" w:space="0" w:color="auto"/>
            </w:tcBorders>
            <w:shd w:val="clear" w:color="000000" w:fill="FFFFFF"/>
            <w:vAlign w:val="center"/>
            <w:hideMark/>
          </w:tcPr>
          <w:p w14:paraId="25491AE9"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78" w:type="dxa"/>
            <w:tcBorders>
              <w:top w:val="nil"/>
              <w:left w:val="nil"/>
              <w:bottom w:val="single" w:sz="8" w:space="0" w:color="auto"/>
              <w:right w:val="single" w:sz="8" w:space="0" w:color="auto"/>
            </w:tcBorders>
            <w:shd w:val="clear" w:color="000000" w:fill="FFFFFF"/>
            <w:vAlign w:val="center"/>
            <w:hideMark/>
          </w:tcPr>
          <w:p w14:paraId="009A2062"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3,854</w:t>
            </w:r>
          </w:p>
        </w:tc>
      </w:tr>
      <w:tr w:rsidR="00B212F5" w:rsidRPr="00E12C13" w14:paraId="09771C92" w14:textId="77777777" w:rsidTr="00B2583D">
        <w:trPr>
          <w:trHeight w:val="286"/>
        </w:trPr>
        <w:tc>
          <w:tcPr>
            <w:tcW w:w="412" w:type="dxa"/>
            <w:tcBorders>
              <w:top w:val="nil"/>
              <w:left w:val="single" w:sz="8" w:space="0" w:color="auto"/>
              <w:bottom w:val="single" w:sz="8" w:space="0" w:color="auto"/>
              <w:right w:val="single" w:sz="8" w:space="0" w:color="auto"/>
            </w:tcBorders>
            <w:shd w:val="clear" w:color="000000" w:fill="FFFFFF"/>
            <w:vAlign w:val="center"/>
            <w:hideMark/>
          </w:tcPr>
          <w:p w14:paraId="2882DA7E"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13</w:t>
            </w:r>
          </w:p>
        </w:tc>
        <w:tc>
          <w:tcPr>
            <w:tcW w:w="2238" w:type="dxa"/>
            <w:tcBorders>
              <w:top w:val="nil"/>
              <w:left w:val="nil"/>
              <w:bottom w:val="single" w:sz="8" w:space="0" w:color="auto"/>
              <w:right w:val="single" w:sz="8" w:space="0" w:color="auto"/>
            </w:tcBorders>
            <w:shd w:val="clear" w:color="000000" w:fill="FFFFFF"/>
            <w:vAlign w:val="center"/>
            <w:hideMark/>
          </w:tcPr>
          <w:p w14:paraId="3F04CBB5" w14:textId="77777777" w:rsidR="00B212F5" w:rsidRPr="00E12C13" w:rsidRDefault="00B212F5" w:rsidP="00B212F5">
            <w:pPr>
              <w:spacing w:after="0" w:line="240" w:lineRule="auto"/>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Ljubljana Zalog – Ljubljana (P5)</w:t>
            </w:r>
          </w:p>
        </w:tc>
        <w:tc>
          <w:tcPr>
            <w:tcW w:w="500" w:type="dxa"/>
            <w:tcBorders>
              <w:top w:val="nil"/>
              <w:left w:val="nil"/>
              <w:bottom w:val="single" w:sz="8" w:space="0" w:color="auto"/>
              <w:right w:val="single" w:sz="8" w:space="0" w:color="auto"/>
            </w:tcBorders>
            <w:shd w:val="clear" w:color="000000" w:fill="FFFFFF"/>
            <w:vAlign w:val="center"/>
            <w:hideMark/>
          </w:tcPr>
          <w:p w14:paraId="3607BC3A"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R</w:t>
            </w:r>
          </w:p>
        </w:tc>
        <w:tc>
          <w:tcPr>
            <w:tcW w:w="768" w:type="dxa"/>
            <w:tcBorders>
              <w:top w:val="nil"/>
              <w:left w:val="nil"/>
              <w:bottom w:val="single" w:sz="8" w:space="0" w:color="auto"/>
              <w:right w:val="single" w:sz="8" w:space="0" w:color="auto"/>
            </w:tcBorders>
            <w:shd w:val="clear" w:color="000000" w:fill="FFFFFF"/>
            <w:vAlign w:val="center"/>
            <w:hideMark/>
          </w:tcPr>
          <w:p w14:paraId="61CCDA94"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43" w:type="dxa"/>
            <w:tcBorders>
              <w:top w:val="nil"/>
              <w:left w:val="nil"/>
              <w:bottom w:val="single" w:sz="8" w:space="0" w:color="auto"/>
              <w:right w:val="single" w:sz="8" w:space="0" w:color="auto"/>
            </w:tcBorders>
            <w:shd w:val="clear" w:color="000000" w:fill="FFFFFF"/>
            <w:vAlign w:val="center"/>
            <w:hideMark/>
          </w:tcPr>
          <w:p w14:paraId="0AEA53FC"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C3</w:t>
            </w:r>
          </w:p>
        </w:tc>
        <w:tc>
          <w:tcPr>
            <w:tcW w:w="2574" w:type="dxa"/>
            <w:tcBorders>
              <w:top w:val="nil"/>
              <w:left w:val="nil"/>
              <w:bottom w:val="single" w:sz="8" w:space="0" w:color="auto"/>
              <w:right w:val="single" w:sz="8" w:space="0" w:color="auto"/>
            </w:tcBorders>
            <w:shd w:val="clear" w:color="000000" w:fill="FFFFFF"/>
            <w:vAlign w:val="center"/>
            <w:hideMark/>
          </w:tcPr>
          <w:p w14:paraId="5AA49375"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3,506</w:t>
            </w:r>
          </w:p>
        </w:tc>
        <w:tc>
          <w:tcPr>
            <w:tcW w:w="645" w:type="dxa"/>
            <w:tcBorders>
              <w:top w:val="nil"/>
              <w:left w:val="nil"/>
              <w:bottom w:val="single" w:sz="8" w:space="0" w:color="auto"/>
              <w:right w:val="single" w:sz="8" w:space="0" w:color="auto"/>
            </w:tcBorders>
            <w:shd w:val="clear" w:color="000000" w:fill="FFFFFF"/>
            <w:vAlign w:val="center"/>
            <w:hideMark/>
          </w:tcPr>
          <w:p w14:paraId="76B9D015"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3,506</w:t>
            </w:r>
          </w:p>
        </w:tc>
        <w:tc>
          <w:tcPr>
            <w:tcW w:w="645" w:type="dxa"/>
            <w:tcBorders>
              <w:top w:val="nil"/>
              <w:left w:val="nil"/>
              <w:bottom w:val="single" w:sz="8" w:space="0" w:color="auto"/>
              <w:right w:val="single" w:sz="8" w:space="0" w:color="auto"/>
            </w:tcBorders>
            <w:shd w:val="clear" w:color="000000" w:fill="FFFFFF"/>
            <w:vAlign w:val="center"/>
            <w:hideMark/>
          </w:tcPr>
          <w:p w14:paraId="5170BB00"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78" w:type="dxa"/>
            <w:tcBorders>
              <w:top w:val="nil"/>
              <w:left w:val="nil"/>
              <w:bottom w:val="single" w:sz="8" w:space="0" w:color="auto"/>
              <w:right w:val="single" w:sz="8" w:space="0" w:color="auto"/>
            </w:tcBorders>
            <w:shd w:val="clear" w:color="000000" w:fill="FFFFFF"/>
            <w:vAlign w:val="center"/>
            <w:hideMark/>
          </w:tcPr>
          <w:p w14:paraId="6CC2D520"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3,506</w:t>
            </w:r>
          </w:p>
        </w:tc>
      </w:tr>
      <w:tr w:rsidR="00B212F5" w:rsidRPr="00E12C13" w14:paraId="15231069" w14:textId="77777777" w:rsidTr="00B2583D">
        <w:trPr>
          <w:trHeight w:val="286"/>
        </w:trPr>
        <w:tc>
          <w:tcPr>
            <w:tcW w:w="412" w:type="dxa"/>
            <w:tcBorders>
              <w:top w:val="nil"/>
              <w:left w:val="single" w:sz="8" w:space="0" w:color="auto"/>
              <w:bottom w:val="single" w:sz="8" w:space="0" w:color="auto"/>
              <w:right w:val="single" w:sz="8" w:space="0" w:color="auto"/>
            </w:tcBorders>
            <w:shd w:val="clear" w:color="000000" w:fill="FFFFFF"/>
            <w:vAlign w:val="center"/>
            <w:hideMark/>
          </w:tcPr>
          <w:p w14:paraId="398FCEE7"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2238" w:type="dxa"/>
            <w:tcBorders>
              <w:top w:val="nil"/>
              <w:left w:val="nil"/>
              <w:bottom w:val="single" w:sz="8" w:space="0" w:color="auto"/>
              <w:right w:val="single" w:sz="8" w:space="0" w:color="auto"/>
            </w:tcBorders>
            <w:shd w:val="clear" w:color="000000" w:fill="FFFFFF"/>
            <w:vAlign w:val="center"/>
            <w:hideMark/>
          </w:tcPr>
          <w:p w14:paraId="5D0140CB" w14:textId="77777777" w:rsidR="00B212F5" w:rsidRPr="00E12C13" w:rsidRDefault="00B212F5" w:rsidP="00B212F5">
            <w:pPr>
              <w:spacing w:after="0" w:line="240" w:lineRule="auto"/>
              <w:rPr>
                <w:rFonts w:ascii="Tahoma" w:eastAsia="Times New Roman" w:hAnsi="Tahoma" w:cs="Tahoma"/>
                <w:b/>
                <w:bCs/>
                <w:color w:val="000000"/>
                <w:sz w:val="16"/>
                <w:szCs w:val="16"/>
                <w:lang w:eastAsia="sl-SI"/>
              </w:rPr>
            </w:pPr>
            <w:r w:rsidRPr="00E12C13">
              <w:rPr>
                <w:rFonts w:ascii="Tahoma" w:eastAsia="Times New Roman" w:hAnsi="Tahoma" w:cs="Tahoma"/>
                <w:b/>
                <w:bCs/>
                <w:color w:val="000000"/>
                <w:sz w:val="16"/>
                <w:szCs w:val="16"/>
                <w:lang w:eastAsia="sl-SI"/>
              </w:rPr>
              <w:t xml:space="preserve">SKUPAJ </w:t>
            </w:r>
          </w:p>
        </w:tc>
        <w:tc>
          <w:tcPr>
            <w:tcW w:w="500" w:type="dxa"/>
            <w:tcBorders>
              <w:top w:val="nil"/>
              <w:left w:val="nil"/>
              <w:bottom w:val="single" w:sz="8" w:space="0" w:color="auto"/>
              <w:right w:val="single" w:sz="8" w:space="0" w:color="auto"/>
            </w:tcBorders>
            <w:shd w:val="clear" w:color="000000" w:fill="FFFFFF"/>
            <w:vAlign w:val="center"/>
            <w:hideMark/>
          </w:tcPr>
          <w:p w14:paraId="141F9386"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768" w:type="dxa"/>
            <w:tcBorders>
              <w:top w:val="nil"/>
              <w:left w:val="nil"/>
              <w:bottom w:val="single" w:sz="8" w:space="0" w:color="auto"/>
              <w:right w:val="single" w:sz="8" w:space="0" w:color="auto"/>
            </w:tcBorders>
            <w:shd w:val="clear" w:color="000000" w:fill="FFFFFF"/>
            <w:vAlign w:val="center"/>
            <w:hideMark/>
          </w:tcPr>
          <w:p w14:paraId="1A6B451D"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643" w:type="dxa"/>
            <w:tcBorders>
              <w:top w:val="nil"/>
              <w:left w:val="nil"/>
              <w:bottom w:val="single" w:sz="8" w:space="0" w:color="auto"/>
              <w:right w:val="single" w:sz="8" w:space="0" w:color="auto"/>
            </w:tcBorders>
            <w:shd w:val="clear" w:color="000000" w:fill="FFFFFF"/>
            <w:vAlign w:val="center"/>
            <w:hideMark/>
          </w:tcPr>
          <w:p w14:paraId="20471D50" w14:textId="77777777" w:rsidR="00B212F5" w:rsidRPr="00E12C13" w:rsidRDefault="00B212F5" w:rsidP="00B212F5">
            <w:pPr>
              <w:spacing w:after="0" w:line="240" w:lineRule="auto"/>
              <w:jc w:val="center"/>
              <w:rPr>
                <w:rFonts w:ascii="Tahoma" w:eastAsia="Times New Roman" w:hAnsi="Tahoma" w:cs="Tahoma"/>
                <w:color w:val="000000"/>
                <w:sz w:val="16"/>
                <w:szCs w:val="16"/>
                <w:lang w:eastAsia="sl-SI"/>
              </w:rPr>
            </w:pPr>
            <w:r w:rsidRPr="00E12C13">
              <w:rPr>
                <w:rFonts w:ascii="Tahoma" w:eastAsia="Times New Roman" w:hAnsi="Tahoma" w:cs="Tahoma"/>
                <w:color w:val="000000"/>
                <w:sz w:val="16"/>
                <w:szCs w:val="16"/>
                <w:lang w:eastAsia="sl-SI"/>
              </w:rPr>
              <w:t> </w:t>
            </w:r>
          </w:p>
        </w:tc>
        <w:tc>
          <w:tcPr>
            <w:tcW w:w="2574" w:type="dxa"/>
            <w:tcBorders>
              <w:top w:val="nil"/>
              <w:left w:val="nil"/>
              <w:bottom w:val="single" w:sz="8" w:space="0" w:color="auto"/>
              <w:right w:val="single" w:sz="8" w:space="0" w:color="auto"/>
            </w:tcBorders>
            <w:shd w:val="clear" w:color="000000" w:fill="FFFFFF"/>
            <w:vAlign w:val="center"/>
            <w:hideMark/>
          </w:tcPr>
          <w:p w14:paraId="633C4D3E" w14:textId="77777777" w:rsidR="00B212F5" w:rsidRPr="00E12C13" w:rsidRDefault="00B212F5" w:rsidP="00B212F5">
            <w:pPr>
              <w:spacing w:after="0" w:line="240" w:lineRule="auto"/>
              <w:jc w:val="center"/>
              <w:rPr>
                <w:rFonts w:ascii="Tahoma" w:eastAsia="Times New Roman" w:hAnsi="Tahoma" w:cs="Tahoma"/>
                <w:b/>
                <w:bCs/>
                <w:sz w:val="16"/>
                <w:szCs w:val="16"/>
                <w:lang w:eastAsia="sl-SI"/>
              </w:rPr>
            </w:pPr>
            <w:r w:rsidRPr="00E12C13">
              <w:rPr>
                <w:rFonts w:ascii="Tahoma" w:eastAsia="Times New Roman" w:hAnsi="Tahoma" w:cs="Tahoma"/>
                <w:b/>
                <w:bCs/>
                <w:sz w:val="16"/>
                <w:szCs w:val="16"/>
                <w:lang w:eastAsia="sl-SI"/>
              </w:rPr>
              <w:t>1.207,64</w:t>
            </w:r>
          </w:p>
        </w:tc>
        <w:tc>
          <w:tcPr>
            <w:tcW w:w="645" w:type="dxa"/>
            <w:tcBorders>
              <w:top w:val="nil"/>
              <w:left w:val="nil"/>
              <w:bottom w:val="single" w:sz="8" w:space="0" w:color="auto"/>
              <w:right w:val="single" w:sz="8" w:space="0" w:color="auto"/>
            </w:tcBorders>
            <w:shd w:val="clear" w:color="000000" w:fill="FFFFFF"/>
            <w:vAlign w:val="center"/>
            <w:hideMark/>
          </w:tcPr>
          <w:p w14:paraId="1B6C32CB" w14:textId="77777777" w:rsidR="00B212F5" w:rsidRPr="00E12C13" w:rsidRDefault="00B212F5" w:rsidP="00B212F5">
            <w:pPr>
              <w:spacing w:after="0" w:line="240" w:lineRule="auto"/>
              <w:jc w:val="center"/>
              <w:rPr>
                <w:rFonts w:ascii="Tahoma" w:eastAsia="Times New Roman" w:hAnsi="Tahoma" w:cs="Tahoma"/>
                <w:b/>
                <w:bCs/>
                <w:sz w:val="16"/>
                <w:szCs w:val="16"/>
                <w:lang w:eastAsia="sl-SI"/>
              </w:rPr>
            </w:pPr>
            <w:r w:rsidRPr="00E12C13">
              <w:rPr>
                <w:rFonts w:ascii="Tahoma" w:eastAsia="Times New Roman" w:hAnsi="Tahoma" w:cs="Tahoma"/>
                <w:b/>
                <w:bCs/>
                <w:sz w:val="16"/>
                <w:szCs w:val="16"/>
                <w:lang w:eastAsia="sl-SI"/>
              </w:rPr>
              <w:t>874,10</w:t>
            </w:r>
          </w:p>
        </w:tc>
        <w:tc>
          <w:tcPr>
            <w:tcW w:w="645" w:type="dxa"/>
            <w:tcBorders>
              <w:top w:val="nil"/>
              <w:left w:val="nil"/>
              <w:bottom w:val="single" w:sz="8" w:space="0" w:color="auto"/>
              <w:right w:val="single" w:sz="8" w:space="0" w:color="auto"/>
            </w:tcBorders>
            <w:shd w:val="clear" w:color="000000" w:fill="FFFFFF"/>
            <w:vAlign w:val="center"/>
            <w:hideMark/>
          </w:tcPr>
          <w:p w14:paraId="20E56579" w14:textId="77777777" w:rsidR="00B212F5" w:rsidRPr="00E12C13" w:rsidRDefault="00B212F5" w:rsidP="00B212F5">
            <w:pPr>
              <w:spacing w:after="0" w:line="240" w:lineRule="auto"/>
              <w:jc w:val="center"/>
              <w:rPr>
                <w:rFonts w:ascii="Tahoma" w:eastAsia="Times New Roman" w:hAnsi="Tahoma" w:cs="Tahoma"/>
                <w:b/>
                <w:bCs/>
                <w:sz w:val="16"/>
                <w:szCs w:val="16"/>
                <w:lang w:eastAsia="sl-SI"/>
              </w:rPr>
            </w:pPr>
            <w:r w:rsidRPr="00E12C13">
              <w:rPr>
                <w:rFonts w:ascii="Tahoma" w:eastAsia="Times New Roman" w:hAnsi="Tahoma" w:cs="Tahoma"/>
                <w:b/>
                <w:bCs/>
                <w:sz w:val="16"/>
                <w:szCs w:val="16"/>
                <w:lang w:eastAsia="sl-SI"/>
              </w:rPr>
              <w:t>333,54</w:t>
            </w:r>
          </w:p>
        </w:tc>
        <w:tc>
          <w:tcPr>
            <w:tcW w:w="678" w:type="dxa"/>
            <w:tcBorders>
              <w:top w:val="nil"/>
              <w:left w:val="nil"/>
              <w:bottom w:val="single" w:sz="8" w:space="0" w:color="auto"/>
              <w:right w:val="single" w:sz="8" w:space="0" w:color="auto"/>
            </w:tcBorders>
            <w:shd w:val="clear" w:color="000000" w:fill="FFFFFF"/>
            <w:vAlign w:val="center"/>
            <w:hideMark/>
          </w:tcPr>
          <w:p w14:paraId="1B7290A0" w14:textId="77777777" w:rsidR="00B212F5" w:rsidRPr="00E12C13" w:rsidRDefault="00B212F5" w:rsidP="00B212F5">
            <w:pPr>
              <w:spacing w:after="0" w:line="240" w:lineRule="auto"/>
              <w:jc w:val="center"/>
              <w:rPr>
                <w:rFonts w:ascii="Tahoma" w:eastAsia="Times New Roman" w:hAnsi="Tahoma" w:cs="Tahoma"/>
                <w:b/>
                <w:bCs/>
                <w:sz w:val="16"/>
                <w:szCs w:val="16"/>
                <w:lang w:eastAsia="sl-SI"/>
              </w:rPr>
            </w:pPr>
            <w:r w:rsidRPr="00E12C13">
              <w:rPr>
                <w:rFonts w:ascii="Tahoma" w:eastAsia="Times New Roman" w:hAnsi="Tahoma" w:cs="Tahoma"/>
                <w:b/>
                <w:bCs/>
                <w:sz w:val="16"/>
                <w:szCs w:val="16"/>
                <w:lang w:eastAsia="sl-SI"/>
              </w:rPr>
              <w:t>1.541,18</w:t>
            </w:r>
          </w:p>
        </w:tc>
      </w:tr>
    </w:tbl>
    <w:p w14:paraId="0CC7B6FD" w14:textId="77777777" w:rsidR="00F56DD3" w:rsidRPr="00E12C13" w:rsidRDefault="00F56DD3" w:rsidP="00434D13">
      <w:pPr>
        <w:autoSpaceDE w:val="0"/>
        <w:autoSpaceDN w:val="0"/>
        <w:adjustRightInd w:val="0"/>
        <w:spacing w:after="0" w:line="288" w:lineRule="auto"/>
        <w:jc w:val="both"/>
        <w:rPr>
          <w:rFonts w:ascii="Tahoma" w:hAnsi="Tahoma" w:cs="Tahoma"/>
          <w:lang w:bidi="lo-LA"/>
        </w:rPr>
      </w:pPr>
    </w:p>
    <w:p w14:paraId="69695C97" w14:textId="2CAD3B46" w:rsidR="00434D13" w:rsidRPr="00E12C13" w:rsidRDefault="00434D13" w:rsidP="00434D13">
      <w:pPr>
        <w:autoSpaceDE w:val="0"/>
        <w:autoSpaceDN w:val="0"/>
        <w:adjustRightInd w:val="0"/>
        <w:spacing w:after="0" w:line="288" w:lineRule="auto"/>
        <w:jc w:val="both"/>
        <w:rPr>
          <w:rFonts w:ascii="Arial" w:hAnsi="Arial" w:cs="Arial"/>
          <w:sz w:val="20"/>
          <w:szCs w:val="20"/>
          <w:lang w:bidi="lo-LA"/>
        </w:rPr>
      </w:pPr>
      <w:r w:rsidRPr="00E12C13">
        <w:rPr>
          <w:rFonts w:ascii="Arial" w:hAnsi="Arial" w:cs="Arial"/>
          <w:b/>
          <w:bCs/>
          <w:sz w:val="20"/>
          <w:szCs w:val="20"/>
          <w:lang w:bidi="lo-LA"/>
        </w:rPr>
        <w:t xml:space="preserve">* </w:t>
      </w:r>
      <w:r w:rsidRPr="00E12C13">
        <w:rPr>
          <w:rFonts w:ascii="Arial" w:hAnsi="Arial" w:cs="Arial"/>
          <w:sz w:val="20"/>
          <w:szCs w:val="20"/>
          <w:lang w:bidi="lo-LA"/>
        </w:rPr>
        <w:t xml:space="preserve">opomba: Kategorija proge velja za celo progo. Glede na dejansko stanje proge po odsekih upravljavec objavi kategorijo za posamezne odseke prog vključno z morebitnimi omejitvami v registru železniške infrastrukture, Programu omrežja in </w:t>
      </w:r>
      <w:r w:rsidR="00486803" w:rsidRPr="00E12C13">
        <w:rPr>
          <w:rFonts w:ascii="Arial" w:hAnsi="Arial" w:cs="Arial"/>
          <w:sz w:val="20"/>
          <w:szCs w:val="20"/>
          <w:lang w:bidi="lo-LA"/>
        </w:rPr>
        <w:t xml:space="preserve">Podatkih upravljavca za izdelavo </w:t>
      </w:r>
      <w:r w:rsidRPr="00E12C13">
        <w:rPr>
          <w:rFonts w:ascii="Arial" w:hAnsi="Arial" w:cs="Arial"/>
          <w:sz w:val="20"/>
          <w:szCs w:val="20"/>
          <w:lang w:bidi="lo-LA"/>
        </w:rPr>
        <w:t>Navodil</w:t>
      </w:r>
      <w:r w:rsidR="00963785" w:rsidRPr="00E12C13">
        <w:rPr>
          <w:rFonts w:ascii="Arial" w:hAnsi="Arial" w:cs="Arial"/>
          <w:sz w:val="20"/>
          <w:szCs w:val="20"/>
          <w:lang w:bidi="lo-LA"/>
        </w:rPr>
        <w:t>a</w:t>
      </w:r>
      <w:r w:rsidRPr="00E12C13">
        <w:rPr>
          <w:rFonts w:ascii="Arial" w:hAnsi="Arial" w:cs="Arial"/>
          <w:sz w:val="20"/>
          <w:szCs w:val="20"/>
          <w:lang w:bidi="lo-LA"/>
        </w:rPr>
        <w:t xml:space="preserve"> o progi. </w:t>
      </w:r>
    </w:p>
    <w:p w14:paraId="4D3EB429" w14:textId="3C5CB115" w:rsidR="00EA510E" w:rsidRPr="00E12C13" w:rsidRDefault="00434D13" w:rsidP="00331AE7">
      <w:pPr>
        <w:autoSpaceDE w:val="0"/>
        <w:autoSpaceDN w:val="0"/>
        <w:adjustRightInd w:val="0"/>
        <w:spacing w:after="600" w:line="288" w:lineRule="auto"/>
        <w:jc w:val="both"/>
        <w:rPr>
          <w:rFonts w:ascii="Arial" w:hAnsi="Arial" w:cs="Arial"/>
          <w:sz w:val="20"/>
          <w:szCs w:val="20"/>
          <w:lang w:bidi="lo-LA"/>
        </w:rPr>
      </w:pPr>
      <w:r w:rsidRPr="00E12C13">
        <w:rPr>
          <w:rFonts w:ascii="Arial" w:hAnsi="Arial" w:cs="Arial"/>
          <w:sz w:val="20"/>
          <w:szCs w:val="20"/>
          <w:lang w:bidi="lo-LA"/>
        </w:rPr>
        <w:t xml:space="preserve">G – glavne proge R – regionalne proge«. </w:t>
      </w:r>
    </w:p>
    <w:p w14:paraId="71352908" w14:textId="5626E62E" w:rsidR="00434D13" w:rsidRPr="00E12C13" w:rsidRDefault="00F03C72" w:rsidP="00EA510E">
      <w:pPr>
        <w:rPr>
          <w:rFonts w:ascii="Arial" w:hAnsi="Arial" w:cs="Arial"/>
          <w:color w:val="222222"/>
        </w:rPr>
      </w:pPr>
      <w:r w:rsidRPr="00E12C13">
        <w:rPr>
          <w:rFonts w:ascii="Arial" w:hAnsi="Arial" w:cs="Arial"/>
          <w:color w:val="222222"/>
        </w:rPr>
        <w:lastRenderedPageBreak/>
        <w:t>Slika 4</w:t>
      </w:r>
      <w:r w:rsidR="00DA1A02" w:rsidRPr="00E12C13">
        <w:rPr>
          <w:rFonts w:ascii="Arial" w:hAnsi="Arial" w:cs="Arial"/>
          <w:color w:val="222222"/>
        </w:rPr>
        <w:t xml:space="preserve">: Nacionalno poimenovanje/označevanje železniških prog </w:t>
      </w:r>
    </w:p>
    <w:p w14:paraId="12A3D208" w14:textId="0F0E4EC3" w:rsidR="00EA510E" w:rsidRPr="00E12C13" w:rsidRDefault="00073366" w:rsidP="00EA510E">
      <w:pPr>
        <w:rPr>
          <w:rFonts w:ascii="Tahoma" w:hAnsi="Tahoma" w:cs="Tahoma"/>
          <w:lang w:bidi="lo-LA"/>
        </w:rPr>
      </w:pPr>
      <w:bookmarkStart w:id="8" w:name="_GoBack"/>
      <w:r w:rsidRPr="00E12C13">
        <w:rPr>
          <w:rFonts w:ascii="Calibri" w:eastAsia="Calibri" w:hAnsi="Calibri" w:cs="Calibri"/>
          <w:noProof/>
          <w:lang w:eastAsia="sl-SI"/>
        </w:rPr>
        <mc:AlternateContent>
          <mc:Choice Requires="wpg">
            <w:drawing>
              <wp:inline distT="0" distB="0" distL="0" distR="0" wp14:anchorId="32F052F3" wp14:editId="0D88DC89">
                <wp:extent cx="5853600" cy="4132800"/>
                <wp:effectExtent l="0" t="0" r="0" b="1270"/>
                <wp:docPr id="162048" name="Group 162048" descr="Nacionalno poimenovanje železniških prog"/>
                <wp:cNvGraphicFramePr/>
                <a:graphic xmlns:a="http://schemas.openxmlformats.org/drawingml/2006/main">
                  <a:graphicData uri="http://schemas.microsoft.com/office/word/2010/wordprocessingGroup">
                    <wpg:wgp>
                      <wpg:cNvGrpSpPr/>
                      <wpg:grpSpPr>
                        <a:xfrm>
                          <a:off x="0" y="0"/>
                          <a:ext cx="5853600" cy="4132800"/>
                          <a:chOff x="0" y="0"/>
                          <a:chExt cx="5762625" cy="4102021"/>
                        </a:xfrm>
                      </wpg:grpSpPr>
                      <wps:wsp>
                        <wps:cNvPr id="7479" name="Rectangle 7479"/>
                        <wps:cNvSpPr/>
                        <wps:spPr>
                          <a:xfrm>
                            <a:off x="2856230" y="0"/>
                            <a:ext cx="31251" cy="187773"/>
                          </a:xfrm>
                          <a:prstGeom prst="rect">
                            <a:avLst/>
                          </a:prstGeom>
                        </wps:spPr>
                        <wps:txbx>
                          <w:txbxContent>
                            <w:p w14:paraId="14984EF2" w14:textId="77777777" w:rsidR="00554E20" w:rsidRDefault="00554E20" w:rsidP="00073366">
                              <w:r>
                                <w:t xml:space="preserve"> </w:t>
                              </w:r>
                            </w:p>
                          </w:txbxContent>
                        </wps:txbx>
                        <wps:bodyPr horzOverflow="overflow" vert="horz" wrap="square" lIns="0" tIns="0" rIns="0" bIns="0" rtlCol="0">
                          <a:noAutofit/>
                        </wps:bodyPr>
                      </wps:wsp>
                      <pic:pic xmlns:pic="http://schemas.openxmlformats.org/drawingml/2006/picture">
                        <pic:nvPicPr>
                          <pic:cNvPr id="7499" name="Picture 7499"/>
                          <pic:cNvPicPr/>
                        </pic:nvPicPr>
                        <pic:blipFill>
                          <a:blip r:embed="rId12"/>
                          <a:stretch>
                            <a:fillRect/>
                          </a:stretch>
                        </pic:blipFill>
                        <pic:spPr>
                          <a:xfrm>
                            <a:off x="0" y="25321"/>
                            <a:ext cx="5762625" cy="4076700"/>
                          </a:xfrm>
                          <a:prstGeom prst="rect">
                            <a:avLst/>
                          </a:prstGeom>
                        </pic:spPr>
                      </pic:pic>
                    </wpg:wgp>
                  </a:graphicData>
                </a:graphic>
              </wp:inline>
            </w:drawing>
          </mc:Choice>
          <mc:Fallback>
            <w:pict>
              <v:group w14:anchorId="32F052F3" id="Group 162048" o:spid="_x0000_s1026" alt="Nacionalno poimenovanje železniških prog" style="width:460.9pt;height:325.4pt;mso-position-horizontal-relative:char;mso-position-vertical-relative:line" coordsize="57626,410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PVv+Qte&#10;/wDXdv8A0OqlW9W/5C17/wBd2/8AQ6qV9nE/DZfEFFFFB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">
                <v:rect id="Rectangle 7479" o:spid="_x0000_s1027" style="position:absolute;left:28562;width:312;height:1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" filled="f" stroked="f">
                  <v:textbox inset="0,0,0,0">
                    <w:txbxContent>
                      <w:p w14:paraId="14984EF2" w14:textId="77777777" w:rsidR="00554E20" w:rsidRDefault="00554E20" w:rsidP="00073366">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99" o:spid="_x0000_s1028" type="#_x0000_t75" style="position:absolute;top:253;width:57626;height:40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">
                  <v:imagedata r:id="rId13" o:title=""/>
                </v:shape>
                <w10:anchorlock/>
              </v:group>
            </w:pict>
          </mc:Fallback>
        </mc:AlternateContent>
      </w:r>
      <w:bookmarkEnd w:id="8"/>
    </w:p>
    <w:p w14:paraId="4DD6988D" w14:textId="77777777" w:rsidR="00EA510E" w:rsidRPr="00E12C13" w:rsidRDefault="00EA510E" w:rsidP="00EA510E">
      <w:pPr>
        <w:jc w:val="both"/>
        <w:rPr>
          <w:rFonts w:ascii="Arial" w:hAnsi="Arial" w:cs="Arial"/>
          <w:color w:val="7030A0"/>
        </w:rPr>
      </w:pPr>
      <w:r w:rsidRPr="00E12C13">
        <w:rPr>
          <w:rFonts w:ascii="Arial" w:hAnsi="Arial" w:cs="Arial"/>
          <w:sz w:val="18"/>
          <w:szCs w:val="18"/>
        </w:rPr>
        <w:t xml:space="preserve">Vir: </w:t>
      </w:r>
      <w:r w:rsidRPr="00E12C13">
        <w:rPr>
          <w:rFonts w:ascii="Arial" w:hAnsi="Arial" w:cs="Arial"/>
          <w:bCs/>
          <w:sz w:val="18"/>
          <w:szCs w:val="18"/>
          <w:shd w:val="clear" w:color="auto" w:fill="FFFFFF"/>
        </w:rPr>
        <w:t xml:space="preserve">Program omrežja 2020, SŽ – Infrastruktura, d. o. o., Ljubljana, december 2019 </w:t>
      </w:r>
    </w:p>
    <w:p w14:paraId="67F1099D" w14:textId="77777777" w:rsidR="00434D13" w:rsidRPr="00E12C13" w:rsidRDefault="00434D13" w:rsidP="00431989">
      <w:pPr>
        <w:jc w:val="both"/>
        <w:rPr>
          <w:rFonts w:ascii="Arial" w:hAnsi="Arial" w:cs="Arial"/>
          <w:color w:val="222222"/>
        </w:rPr>
      </w:pPr>
    </w:p>
    <w:p w14:paraId="7980810D" w14:textId="33B973AC" w:rsidR="00DA1A02" w:rsidRPr="00E12C13" w:rsidRDefault="00DA1A02" w:rsidP="006C03A6">
      <w:pPr>
        <w:pStyle w:val="Naslov2"/>
        <w:numPr>
          <w:ilvl w:val="2"/>
          <w:numId w:val="18"/>
        </w:numPr>
        <w:jc w:val="both"/>
        <w:rPr>
          <w:rFonts w:cs="Arial"/>
        </w:rPr>
      </w:pPr>
      <w:bookmarkStart w:id="9" w:name="_Toc38618122"/>
      <w:r w:rsidRPr="00E12C13">
        <w:rPr>
          <w:rFonts w:cs="Arial"/>
        </w:rPr>
        <w:t>TSI za strukturni podsistem infrastruktura</w:t>
      </w:r>
      <w:bookmarkEnd w:id="9"/>
    </w:p>
    <w:p w14:paraId="3634D877" w14:textId="77777777" w:rsidR="00DA1A02" w:rsidRPr="00E12C13" w:rsidRDefault="00DA1A02" w:rsidP="00DA1A02">
      <w:pPr>
        <w:spacing w:after="0" w:line="288" w:lineRule="auto"/>
        <w:jc w:val="both"/>
        <w:rPr>
          <w:rFonts w:ascii="Arial" w:hAnsi="Arial" w:cs="Arial"/>
          <w:b/>
        </w:rPr>
      </w:pPr>
    </w:p>
    <w:p w14:paraId="78D0273E" w14:textId="2740F1E8" w:rsidR="00DA1A02" w:rsidRPr="00E12C13" w:rsidRDefault="00DA1A02" w:rsidP="00DA1A02">
      <w:pPr>
        <w:jc w:val="both"/>
        <w:rPr>
          <w:rFonts w:ascii="Arial" w:hAnsi="Arial" w:cs="Arial"/>
          <w:color w:val="222222"/>
        </w:rPr>
      </w:pPr>
      <w:r w:rsidRPr="00E12C13">
        <w:rPr>
          <w:rFonts w:ascii="Arial" w:hAnsi="Arial" w:cs="Arial"/>
          <w:color w:val="222222"/>
        </w:rPr>
        <w:t xml:space="preserve">TSI </w:t>
      </w:r>
      <w:r w:rsidR="00A412B1" w:rsidRPr="00E12C13">
        <w:rPr>
          <w:rFonts w:ascii="Arial" w:hAnsi="Arial" w:cs="Arial"/>
          <w:color w:val="222222"/>
        </w:rPr>
        <w:t>INF</w:t>
      </w:r>
      <w:r w:rsidRPr="00E12C13">
        <w:rPr>
          <w:rFonts w:ascii="Arial" w:hAnsi="Arial" w:cs="Arial"/>
          <w:color w:val="222222"/>
        </w:rPr>
        <w:t xml:space="preserve"> definira kategorizacijo prog s kombinacijo prometnih kod, ki jih opredeljujejo </w:t>
      </w:r>
      <w:r w:rsidR="006551C8" w:rsidRPr="00E12C13">
        <w:rPr>
          <w:rFonts w:ascii="Arial" w:hAnsi="Arial" w:cs="Arial"/>
          <w:color w:val="222222"/>
        </w:rPr>
        <w:t xml:space="preserve">sledeči </w:t>
      </w:r>
      <w:r w:rsidRPr="00E12C13">
        <w:rPr>
          <w:rFonts w:ascii="Arial" w:hAnsi="Arial" w:cs="Arial"/>
          <w:color w:val="222222"/>
        </w:rPr>
        <w:t xml:space="preserve">parametri: </w:t>
      </w:r>
      <w:r w:rsidR="00E167D5" w:rsidRPr="00E12C13">
        <w:rPr>
          <w:rFonts w:ascii="Arial" w:hAnsi="Arial" w:cs="Arial"/>
          <w:color w:val="222222"/>
        </w:rPr>
        <w:t xml:space="preserve">svetli </w:t>
      </w:r>
      <w:r w:rsidRPr="00E12C13">
        <w:rPr>
          <w:rFonts w:ascii="Arial" w:hAnsi="Arial" w:cs="Arial"/>
          <w:color w:val="222222"/>
        </w:rPr>
        <w:t>profil, osna obremenitev, progovna hitrost, dolžina vlaka, uporabna d</w:t>
      </w:r>
      <w:r w:rsidR="006551C8" w:rsidRPr="00E12C13">
        <w:rPr>
          <w:rFonts w:ascii="Arial" w:hAnsi="Arial" w:cs="Arial"/>
          <w:color w:val="222222"/>
        </w:rPr>
        <w:t>olžina perona.</w:t>
      </w:r>
    </w:p>
    <w:p w14:paraId="6357683A" w14:textId="311143C9" w:rsidR="00DA1A02" w:rsidRPr="00E12C13" w:rsidRDefault="002C746C" w:rsidP="006551C8">
      <w:pPr>
        <w:pStyle w:val="Odstavekseznama"/>
        <w:numPr>
          <w:ilvl w:val="0"/>
          <w:numId w:val="31"/>
        </w:numPr>
        <w:jc w:val="both"/>
        <w:rPr>
          <w:rFonts w:ascii="Arial" w:hAnsi="Arial" w:cs="Arial"/>
          <w:color w:val="222222"/>
        </w:rPr>
      </w:pPr>
      <w:r w:rsidRPr="00E12C13">
        <w:rPr>
          <w:rFonts w:ascii="Arial" w:hAnsi="Arial" w:cs="Arial"/>
          <w:color w:val="222222"/>
        </w:rPr>
        <w:t>Poglavitna določila poglavja 4.2.1 TSI-kategorizacija prog:</w:t>
      </w:r>
    </w:p>
    <w:p w14:paraId="2B467142" w14:textId="23A17374" w:rsidR="00DA1A02" w:rsidRPr="00E12C13" w:rsidRDefault="00DA1A02" w:rsidP="00DA1A02">
      <w:pPr>
        <w:jc w:val="both"/>
        <w:rPr>
          <w:rFonts w:ascii="Arial" w:hAnsi="Arial" w:cs="Arial"/>
          <w:color w:val="222222"/>
        </w:rPr>
      </w:pPr>
      <w:r w:rsidRPr="00E12C13">
        <w:rPr>
          <w:rFonts w:ascii="Arial" w:hAnsi="Arial" w:cs="Arial"/>
          <w:color w:val="222222"/>
        </w:rPr>
        <w:t xml:space="preserve">(1) </w:t>
      </w:r>
      <w:r w:rsidR="00F16091" w:rsidRPr="00E12C13">
        <w:rPr>
          <w:rFonts w:ascii="Arial" w:hAnsi="Arial" w:cs="Arial"/>
          <w:color w:val="222222"/>
        </w:rPr>
        <w:t>Elementi železniškega omrežja Unije so določeni v točki 1 Priloge</w:t>
      </w:r>
      <w:r w:rsidR="00B13568" w:rsidRPr="00E12C13">
        <w:rPr>
          <w:rFonts w:ascii="Arial" w:hAnsi="Arial" w:cs="Arial"/>
          <w:color w:val="222222"/>
        </w:rPr>
        <w:t xml:space="preserve"> </w:t>
      </w:r>
      <w:r w:rsidR="00F16091" w:rsidRPr="00E12C13">
        <w:rPr>
          <w:rFonts w:ascii="Arial" w:hAnsi="Arial" w:cs="Arial"/>
          <w:color w:val="222222"/>
        </w:rPr>
        <w:t>I k Direktivi (EU) 2016/797. Za stroškovno učinkovito uresničitev</w:t>
      </w:r>
      <w:r w:rsidR="00B13568" w:rsidRPr="00E12C13">
        <w:rPr>
          <w:rFonts w:ascii="Arial" w:hAnsi="Arial" w:cs="Arial"/>
          <w:color w:val="222222"/>
        </w:rPr>
        <w:t xml:space="preserve"> </w:t>
      </w:r>
      <w:r w:rsidR="00F16091" w:rsidRPr="00E12C13">
        <w:rPr>
          <w:rFonts w:ascii="Arial" w:hAnsi="Arial" w:cs="Arial"/>
          <w:color w:val="222222"/>
        </w:rPr>
        <w:t>interoperabilnosti se vsakemu elementu železniškega omrežja</w:t>
      </w:r>
      <w:r w:rsidR="00B13568" w:rsidRPr="00E12C13">
        <w:rPr>
          <w:rFonts w:ascii="Arial" w:hAnsi="Arial" w:cs="Arial"/>
          <w:color w:val="222222"/>
        </w:rPr>
        <w:t xml:space="preserve"> </w:t>
      </w:r>
      <w:r w:rsidR="00F16091" w:rsidRPr="00E12C13">
        <w:rPr>
          <w:rFonts w:ascii="Arial" w:hAnsi="Arial" w:cs="Arial"/>
          <w:color w:val="222222"/>
        </w:rPr>
        <w:t>Unije dodeli »TSI kategorija proge«.</w:t>
      </w:r>
      <w:r w:rsidRPr="00E12C13">
        <w:rPr>
          <w:rFonts w:ascii="Arial" w:hAnsi="Arial" w:cs="Arial"/>
          <w:color w:val="222222"/>
        </w:rPr>
        <w:t xml:space="preserve">. </w:t>
      </w:r>
    </w:p>
    <w:p w14:paraId="4873B1F0" w14:textId="58E4638F" w:rsidR="00DA1A02" w:rsidRPr="00E12C13" w:rsidRDefault="00DA1A02" w:rsidP="00F16091">
      <w:pPr>
        <w:jc w:val="both"/>
        <w:rPr>
          <w:rFonts w:ascii="Arial" w:hAnsi="Arial" w:cs="Arial"/>
          <w:color w:val="222222"/>
        </w:rPr>
      </w:pPr>
      <w:r w:rsidRPr="00E12C13">
        <w:rPr>
          <w:rFonts w:ascii="Arial" w:hAnsi="Arial" w:cs="Arial"/>
          <w:color w:val="222222"/>
        </w:rPr>
        <w:t xml:space="preserve">(2) </w:t>
      </w:r>
      <w:r w:rsidR="00F16091" w:rsidRPr="00E12C13">
        <w:rPr>
          <w:rFonts w:ascii="Arial" w:hAnsi="Arial" w:cs="Arial"/>
          <w:color w:val="222222"/>
        </w:rPr>
        <w:t>TSI-kategorizacija prog sestoji iz kombinacije prometnih kod. Na</w:t>
      </w:r>
      <w:r w:rsidR="00B13568" w:rsidRPr="00E12C13">
        <w:rPr>
          <w:rFonts w:ascii="Arial" w:hAnsi="Arial" w:cs="Arial"/>
          <w:color w:val="222222"/>
        </w:rPr>
        <w:t xml:space="preserve"> </w:t>
      </w:r>
      <w:r w:rsidR="00F16091" w:rsidRPr="00E12C13">
        <w:rPr>
          <w:rFonts w:ascii="Arial" w:hAnsi="Arial" w:cs="Arial"/>
          <w:color w:val="222222"/>
        </w:rPr>
        <w:t>progah, po katerih poteka le ena vrsta prometa (na primer proge</w:t>
      </w:r>
      <w:r w:rsidR="00B13568" w:rsidRPr="00E12C13">
        <w:rPr>
          <w:rFonts w:ascii="Arial" w:hAnsi="Arial" w:cs="Arial"/>
          <w:color w:val="222222"/>
        </w:rPr>
        <w:t xml:space="preserve"> </w:t>
      </w:r>
      <w:r w:rsidR="00F16091" w:rsidRPr="00E12C13">
        <w:rPr>
          <w:rFonts w:ascii="Arial" w:hAnsi="Arial" w:cs="Arial"/>
          <w:color w:val="222222"/>
        </w:rPr>
        <w:t>za izključno tovorni promet), se lahko za opis zmogljivosti</w:t>
      </w:r>
      <w:r w:rsidR="00B13568" w:rsidRPr="00E12C13">
        <w:rPr>
          <w:rFonts w:ascii="Arial" w:hAnsi="Arial" w:cs="Arial"/>
          <w:color w:val="222222"/>
        </w:rPr>
        <w:t xml:space="preserve"> </w:t>
      </w:r>
      <w:r w:rsidR="00F16091" w:rsidRPr="00E12C13">
        <w:rPr>
          <w:rFonts w:ascii="Arial" w:hAnsi="Arial" w:cs="Arial"/>
          <w:color w:val="222222"/>
        </w:rPr>
        <w:t>uporabi ena koda; če po progi poteka mešan promet, se kategorija</w:t>
      </w:r>
      <w:r w:rsidR="00B13568" w:rsidRPr="00E12C13">
        <w:rPr>
          <w:rFonts w:ascii="Arial" w:hAnsi="Arial" w:cs="Arial"/>
          <w:color w:val="222222"/>
        </w:rPr>
        <w:t xml:space="preserve"> </w:t>
      </w:r>
      <w:r w:rsidR="00F16091" w:rsidRPr="00E12C13">
        <w:rPr>
          <w:rFonts w:ascii="Arial" w:hAnsi="Arial" w:cs="Arial"/>
          <w:color w:val="222222"/>
        </w:rPr>
        <w:t>opiše z eno ali več kodami za potniški in tovorni promet. Kombinirane prometne kode opisujejo okvirno želeno mešanico prometa,</w:t>
      </w:r>
      <w:r w:rsidR="00B13568" w:rsidRPr="00E12C13">
        <w:rPr>
          <w:rFonts w:ascii="Arial" w:hAnsi="Arial" w:cs="Arial"/>
          <w:color w:val="222222"/>
        </w:rPr>
        <w:t xml:space="preserve"> </w:t>
      </w:r>
      <w:r w:rsidR="00F16091" w:rsidRPr="00E12C13">
        <w:rPr>
          <w:rFonts w:ascii="Arial" w:hAnsi="Arial" w:cs="Arial"/>
          <w:color w:val="222222"/>
        </w:rPr>
        <w:t>ki ga proga lahko sprejme.</w:t>
      </w:r>
      <w:r w:rsidRPr="00E12C13">
        <w:rPr>
          <w:rFonts w:ascii="Arial" w:hAnsi="Arial" w:cs="Arial"/>
          <w:color w:val="222222"/>
        </w:rPr>
        <w:t xml:space="preserve"> </w:t>
      </w:r>
    </w:p>
    <w:p w14:paraId="197E3089" w14:textId="511FA7E6" w:rsidR="00DA1A02" w:rsidRPr="00E12C13" w:rsidRDefault="00DA1A02" w:rsidP="00DA1A02">
      <w:pPr>
        <w:jc w:val="both"/>
        <w:rPr>
          <w:rFonts w:ascii="Arial" w:hAnsi="Arial" w:cs="Arial"/>
          <w:color w:val="222222"/>
        </w:rPr>
      </w:pPr>
      <w:r w:rsidRPr="00E12C13">
        <w:rPr>
          <w:rFonts w:ascii="Arial" w:hAnsi="Arial" w:cs="Arial"/>
          <w:color w:val="222222"/>
        </w:rPr>
        <w:t xml:space="preserve">(3) </w:t>
      </w:r>
      <w:r w:rsidR="00F16091" w:rsidRPr="00E12C13">
        <w:rPr>
          <w:rFonts w:ascii="Arial" w:hAnsi="Arial" w:cs="Arial"/>
          <w:color w:val="222222"/>
        </w:rPr>
        <w:t>Ta TSI-kategorizacija prog se uporabi za razvrščanje obstoječih</w:t>
      </w:r>
      <w:r w:rsidR="00B13568" w:rsidRPr="00E12C13">
        <w:rPr>
          <w:rFonts w:ascii="Arial" w:hAnsi="Arial" w:cs="Arial"/>
          <w:color w:val="222222"/>
        </w:rPr>
        <w:t xml:space="preserve"> </w:t>
      </w:r>
      <w:r w:rsidR="00F16091" w:rsidRPr="00E12C13">
        <w:rPr>
          <w:rFonts w:ascii="Arial" w:hAnsi="Arial" w:cs="Arial"/>
          <w:color w:val="222222"/>
        </w:rPr>
        <w:t>prog, da se ciljni sistem opredeli tako, da so izpolnjeni ustrezni</w:t>
      </w:r>
      <w:r w:rsidR="00B13568" w:rsidRPr="00E12C13">
        <w:rPr>
          <w:rFonts w:ascii="Arial" w:hAnsi="Arial" w:cs="Arial"/>
          <w:color w:val="222222"/>
        </w:rPr>
        <w:t xml:space="preserve"> </w:t>
      </w:r>
      <w:r w:rsidR="00F16091" w:rsidRPr="00E12C13">
        <w:rPr>
          <w:rFonts w:ascii="Arial" w:hAnsi="Arial" w:cs="Arial"/>
          <w:color w:val="222222"/>
        </w:rPr>
        <w:t>parametri zmogljivosti.</w:t>
      </w:r>
      <w:r w:rsidRPr="00E12C13">
        <w:rPr>
          <w:rFonts w:ascii="Arial" w:hAnsi="Arial" w:cs="Arial"/>
          <w:color w:val="222222"/>
        </w:rPr>
        <w:t xml:space="preserve"> </w:t>
      </w:r>
    </w:p>
    <w:p w14:paraId="1918C446" w14:textId="2ED07371" w:rsidR="00DA1A02" w:rsidRPr="00E12C13" w:rsidRDefault="00DA1A02" w:rsidP="00DA1A02">
      <w:pPr>
        <w:jc w:val="both"/>
        <w:rPr>
          <w:rFonts w:ascii="Arial" w:hAnsi="Arial" w:cs="Arial"/>
          <w:color w:val="222222"/>
        </w:rPr>
      </w:pPr>
      <w:r w:rsidRPr="00E12C13">
        <w:rPr>
          <w:rFonts w:ascii="Arial" w:hAnsi="Arial" w:cs="Arial"/>
          <w:color w:val="222222"/>
        </w:rPr>
        <w:t>(4) Za namen TSI-kategorizacije so proge v splošnem razvrščene glede na vrsto prometa (prometna koda), ki jo opredeljujejo naslednji parametri</w:t>
      </w:r>
      <w:r w:rsidR="002163D4" w:rsidRPr="00E12C13">
        <w:rPr>
          <w:rFonts w:ascii="Arial" w:hAnsi="Arial" w:cs="Arial"/>
          <w:color w:val="222222"/>
        </w:rPr>
        <w:t xml:space="preserve"> iz preglednic 2 in 3</w:t>
      </w:r>
      <w:r w:rsidRPr="00E12C13">
        <w:rPr>
          <w:rFonts w:ascii="Arial" w:hAnsi="Arial" w:cs="Arial"/>
          <w:color w:val="222222"/>
        </w:rPr>
        <w:t xml:space="preserve">: </w:t>
      </w:r>
      <w:r w:rsidR="001B5087" w:rsidRPr="00E12C13">
        <w:rPr>
          <w:rFonts w:ascii="Arial" w:hAnsi="Arial" w:cs="Arial"/>
          <w:color w:val="222222"/>
        </w:rPr>
        <w:t xml:space="preserve">svetli </w:t>
      </w:r>
      <w:r w:rsidR="00A47F29" w:rsidRPr="00E12C13">
        <w:rPr>
          <w:rFonts w:ascii="Arial" w:hAnsi="Arial" w:cs="Arial"/>
          <w:color w:val="222222"/>
        </w:rPr>
        <w:t>profil</w:t>
      </w:r>
      <w:r w:rsidRPr="00E12C13">
        <w:rPr>
          <w:rFonts w:ascii="Arial" w:hAnsi="Arial" w:cs="Arial"/>
          <w:color w:val="222222"/>
        </w:rPr>
        <w:t>, osna obremenitev, progovna hitrost, dolžina vlaka</w:t>
      </w:r>
      <w:r w:rsidR="00A47F29" w:rsidRPr="00E12C13">
        <w:rPr>
          <w:rFonts w:ascii="Arial" w:hAnsi="Arial" w:cs="Arial"/>
          <w:color w:val="222222"/>
        </w:rPr>
        <w:t xml:space="preserve"> in</w:t>
      </w:r>
      <w:r w:rsidRPr="00E12C13">
        <w:rPr>
          <w:rFonts w:ascii="Arial" w:hAnsi="Arial" w:cs="Arial"/>
          <w:color w:val="222222"/>
        </w:rPr>
        <w:t xml:space="preserve"> uporabna dolžina perona. Zahtevata se vsaj stolpca </w:t>
      </w:r>
      <w:r w:rsidR="00752E42" w:rsidRPr="00E12C13">
        <w:rPr>
          <w:rFonts w:ascii="Arial" w:hAnsi="Arial" w:cs="Arial"/>
          <w:color w:val="222222"/>
        </w:rPr>
        <w:t>»</w:t>
      </w:r>
      <w:r w:rsidR="00E167D5" w:rsidRPr="00E12C13">
        <w:rPr>
          <w:rFonts w:ascii="Arial" w:hAnsi="Arial" w:cs="Arial"/>
          <w:color w:val="222222"/>
        </w:rPr>
        <w:t xml:space="preserve">svetli </w:t>
      </w:r>
      <w:r w:rsidR="00752E42" w:rsidRPr="00E12C13">
        <w:rPr>
          <w:rFonts w:ascii="Arial" w:hAnsi="Arial" w:cs="Arial"/>
          <w:color w:val="222222"/>
        </w:rPr>
        <w:t>profil«</w:t>
      </w:r>
      <w:r w:rsidRPr="00E12C13">
        <w:rPr>
          <w:rFonts w:ascii="Arial" w:hAnsi="Arial" w:cs="Arial"/>
          <w:color w:val="222222"/>
        </w:rPr>
        <w:t xml:space="preserve"> in </w:t>
      </w:r>
      <w:r w:rsidR="00752E42" w:rsidRPr="00E12C13">
        <w:rPr>
          <w:rFonts w:ascii="Arial" w:hAnsi="Arial" w:cs="Arial"/>
          <w:color w:val="222222"/>
        </w:rPr>
        <w:t>»</w:t>
      </w:r>
      <w:r w:rsidRPr="00E12C13">
        <w:rPr>
          <w:rFonts w:ascii="Arial" w:hAnsi="Arial" w:cs="Arial"/>
          <w:color w:val="222222"/>
        </w:rPr>
        <w:t>osna obremenitev</w:t>
      </w:r>
      <w:r w:rsidR="00752E42" w:rsidRPr="00E12C13">
        <w:rPr>
          <w:rFonts w:ascii="Arial" w:hAnsi="Arial" w:cs="Arial"/>
          <w:color w:val="222222"/>
        </w:rPr>
        <w:t>«</w:t>
      </w:r>
      <w:r w:rsidRPr="00E12C13">
        <w:rPr>
          <w:rFonts w:ascii="Arial" w:hAnsi="Arial" w:cs="Arial"/>
          <w:color w:val="222222"/>
        </w:rPr>
        <w:t xml:space="preserve">, saj neposredno vplivata na to, katere vrste vlakov lahko vozijo po progi. Stolpci </w:t>
      </w:r>
      <w:r w:rsidR="005B1858" w:rsidRPr="00E12C13">
        <w:rPr>
          <w:rFonts w:ascii="Arial" w:hAnsi="Arial" w:cs="Arial"/>
          <w:color w:val="222222"/>
        </w:rPr>
        <w:t>»</w:t>
      </w:r>
      <w:r w:rsidRPr="00E12C13">
        <w:rPr>
          <w:rFonts w:ascii="Arial" w:hAnsi="Arial" w:cs="Arial"/>
          <w:color w:val="222222"/>
        </w:rPr>
        <w:t>progovna hitrost</w:t>
      </w:r>
      <w:r w:rsidR="005B1858" w:rsidRPr="00E12C13">
        <w:rPr>
          <w:rFonts w:ascii="Arial" w:hAnsi="Arial" w:cs="Arial"/>
          <w:color w:val="222222"/>
        </w:rPr>
        <w:t>«</w:t>
      </w:r>
      <w:r w:rsidRPr="00E12C13">
        <w:rPr>
          <w:rFonts w:ascii="Arial" w:hAnsi="Arial" w:cs="Arial"/>
          <w:color w:val="222222"/>
        </w:rPr>
        <w:t xml:space="preserve">, </w:t>
      </w:r>
      <w:r w:rsidR="005B1858" w:rsidRPr="00E12C13">
        <w:rPr>
          <w:rFonts w:ascii="Arial" w:hAnsi="Arial" w:cs="Arial"/>
          <w:color w:val="222222"/>
        </w:rPr>
        <w:t>»</w:t>
      </w:r>
      <w:r w:rsidRPr="00E12C13">
        <w:rPr>
          <w:rFonts w:ascii="Arial" w:hAnsi="Arial" w:cs="Arial"/>
          <w:color w:val="222222"/>
        </w:rPr>
        <w:t>uporabna dolžina perona</w:t>
      </w:r>
      <w:r w:rsidR="005B1858" w:rsidRPr="00E12C13">
        <w:rPr>
          <w:rFonts w:ascii="Arial" w:hAnsi="Arial" w:cs="Arial"/>
          <w:color w:val="222222"/>
        </w:rPr>
        <w:t>«</w:t>
      </w:r>
      <w:r w:rsidRPr="00E12C13">
        <w:rPr>
          <w:rFonts w:ascii="Arial" w:hAnsi="Arial" w:cs="Arial"/>
          <w:color w:val="222222"/>
        </w:rPr>
        <w:t xml:space="preserve"> in </w:t>
      </w:r>
      <w:r w:rsidR="005B1858" w:rsidRPr="00E12C13">
        <w:rPr>
          <w:rFonts w:ascii="Arial" w:hAnsi="Arial" w:cs="Arial"/>
          <w:color w:val="222222"/>
        </w:rPr>
        <w:t>»</w:t>
      </w:r>
      <w:r w:rsidRPr="00E12C13">
        <w:rPr>
          <w:rFonts w:ascii="Arial" w:hAnsi="Arial" w:cs="Arial"/>
          <w:color w:val="222222"/>
        </w:rPr>
        <w:t>dolžina vlaka</w:t>
      </w:r>
      <w:r w:rsidR="005B1858" w:rsidRPr="00E12C13">
        <w:rPr>
          <w:rFonts w:ascii="Arial" w:hAnsi="Arial" w:cs="Arial"/>
          <w:color w:val="222222"/>
        </w:rPr>
        <w:t>«</w:t>
      </w:r>
      <w:r w:rsidRPr="00E12C13">
        <w:rPr>
          <w:rFonts w:ascii="Arial" w:hAnsi="Arial" w:cs="Arial"/>
          <w:color w:val="222222"/>
        </w:rPr>
        <w:t xml:space="preserve"> navajajo okviren razpon vrednosti, ki se običajno uporabljajo za različne vrste </w:t>
      </w:r>
      <w:r w:rsidRPr="00E12C13">
        <w:rPr>
          <w:rFonts w:ascii="Arial" w:hAnsi="Arial" w:cs="Arial"/>
          <w:color w:val="222222"/>
        </w:rPr>
        <w:lastRenderedPageBreak/>
        <w:t xml:space="preserve">prometa, ter ne predstavljajo neposrednih omejitev za to, kakšen promet lahko poteka po progi. </w:t>
      </w:r>
    </w:p>
    <w:p w14:paraId="662E765D" w14:textId="77777777" w:rsidR="00DA1A02" w:rsidRPr="00E12C13" w:rsidRDefault="00DA1A02" w:rsidP="00DA1A02">
      <w:pPr>
        <w:jc w:val="both"/>
        <w:rPr>
          <w:rFonts w:ascii="Arial" w:hAnsi="Arial" w:cs="Arial"/>
          <w:color w:val="222222"/>
        </w:rPr>
      </w:pPr>
      <w:r w:rsidRPr="00E12C13">
        <w:rPr>
          <w:rFonts w:ascii="Arial" w:hAnsi="Arial" w:cs="Arial"/>
          <w:color w:val="222222"/>
        </w:rPr>
        <w:t xml:space="preserve">(5) Parametri zmogljivosti iz preglednic 2 in 3 niso namenjeni neposrednemu določanju združljivosti tirnih vozil in infrastrukture. </w:t>
      </w:r>
    </w:p>
    <w:p w14:paraId="1F7FABD3" w14:textId="4DD3AD98" w:rsidR="00DA1A02" w:rsidRPr="00E12C13" w:rsidRDefault="00DA1A02" w:rsidP="00DA1A02">
      <w:pPr>
        <w:jc w:val="both"/>
        <w:rPr>
          <w:rFonts w:ascii="Arial" w:hAnsi="Arial" w:cs="Arial"/>
          <w:color w:val="222222"/>
        </w:rPr>
      </w:pPr>
      <w:r w:rsidRPr="00E12C13">
        <w:rPr>
          <w:rFonts w:ascii="Arial" w:hAnsi="Arial" w:cs="Arial"/>
          <w:color w:val="222222"/>
        </w:rPr>
        <w:t>(6) Informacije, ki določajo razmerje med največjo osno obremenitvijo in največjo hitrostjo glede na vrsto vozila, so podane v dodatkih E in F TSI</w:t>
      </w:r>
      <w:r w:rsidR="005B1858" w:rsidRPr="00E12C13">
        <w:rPr>
          <w:rFonts w:ascii="Arial" w:hAnsi="Arial" w:cs="Arial"/>
          <w:color w:val="222222"/>
        </w:rPr>
        <w:t xml:space="preserve"> </w:t>
      </w:r>
      <w:r w:rsidR="00D42614" w:rsidRPr="00E12C13">
        <w:rPr>
          <w:rFonts w:ascii="Arial" w:hAnsi="Arial" w:cs="Arial"/>
          <w:color w:val="222222"/>
        </w:rPr>
        <w:t>INF</w:t>
      </w:r>
      <w:r w:rsidRPr="00E12C13">
        <w:rPr>
          <w:rFonts w:ascii="Arial" w:hAnsi="Arial" w:cs="Arial"/>
          <w:color w:val="222222"/>
        </w:rPr>
        <w:t xml:space="preserve">. </w:t>
      </w:r>
    </w:p>
    <w:p w14:paraId="014F16E0" w14:textId="4D32B609" w:rsidR="00DA1A02" w:rsidRPr="00E12C13" w:rsidRDefault="00DA1A02" w:rsidP="00DA1A02">
      <w:pPr>
        <w:jc w:val="both"/>
        <w:rPr>
          <w:rFonts w:ascii="Arial" w:hAnsi="Arial" w:cs="Arial"/>
          <w:color w:val="222222"/>
        </w:rPr>
      </w:pPr>
      <w:r w:rsidRPr="00E12C13">
        <w:rPr>
          <w:rFonts w:ascii="Arial" w:hAnsi="Arial" w:cs="Arial"/>
          <w:color w:val="222222"/>
        </w:rPr>
        <w:t>(7) Ravni zmogljivosti glede na vrsto prometa so določene v preglednicah 2 in 3.</w:t>
      </w:r>
    </w:p>
    <w:p w14:paraId="2D7E450C" w14:textId="77777777" w:rsidR="00877037" w:rsidRPr="00E12C13" w:rsidRDefault="00877037" w:rsidP="00DA1A02">
      <w:pPr>
        <w:jc w:val="both"/>
        <w:rPr>
          <w:rFonts w:ascii="Arial" w:hAnsi="Arial" w:cs="Arial"/>
          <w:color w:val="222222"/>
        </w:rPr>
      </w:pPr>
    </w:p>
    <w:p w14:paraId="522D4AF1" w14:textId="14831DAD" w:rsidR="00DA1A02" w:rsidRPr="00E12C13" w:rsidRDefault="00783103" w:rsidP="00290A14">
      <w:pPr>
        <w:rPr>
          <w:rFonts w:ascii="Arial" w:hAnsi="Arial" w:cs="Arial"/>
          <w:color w:val="222222"/>
        </w:rPr>
      </w:pPr>
      <w:bookmarkStart w:id="10" w:name="_Toc51762423"/>
      <w:r w:rsidRPr="00E12C13">
        <w:rPr>
          <w:rFonts w:ascii="Arial" w:hAnsi="Arial" w:cs="Arial"/>
          <w:color w:val="222222"/>
        </w:rPr>
        <w:t xml:space="preserve">Preglednica </w:t>
      </w:r>
      <w:r w:rsidRPr="00E12C13">
        <w:rPr>
          <w:rFonts w:ascii="Arial" w:hAnsi="Arial" w:cs="Arial"/>
          <w:color w:val="222222"/>
        </w:rPr>
        <w:fldChar w:fldCharType="begin"/>
      </w:r>
      <w:r w:rsidRPr="00E12C13">
        <w:rPr>
          <w:rFonts w:ascii="Arial" w:hAnsi="Arial" w:cs="Arial"/>
          <w:color w:val="222222"/>
        </w:rPr>
        <w:instrText xml:space="preserve"> SEQ Preglednica \* ARABIC </w:instrText>
      </w:r>
      <w:r w:rsidRPr="00E12C13">
        <w:rPr>
          <w:rFonts w:ascii="Arial" w:hAnsi="Arial" w:cs="Arial"/>
          <w:color w:val="222222"/>
        </w:rPr>
        <w:fldChar w:fldCharType="separate"/>
      </w:r>
      <w:r w:rsidR="00290A14" w:rsidRPr="00E12C13">
        <w:rPr>
          <w:rFonts w:ascii="Arial" w:hAnsi="Arial" w:cs="Arial"/>
          <w:color w:val="222222"/>
        </w:rPr>
        <w:t>2</w:t>
      </w:r>
      <w:r w:rsidRPr="00E12C13">
        <w:rPr>
          <w:rFonts w:ascii="Arial" w:hAnsi="Arial" w:cs="Arial"/>
          <w:color w:val="222222"/>
        </w:rPr>
        <w:fldChar w:fldCharType="end"/>
      </w:r>
      <w:r w:rsidR="00DA1A02" w:rsidRPr="00E12C13">
        <w:rPr>
          <w:rFonts w:ascii="Arial" w:hAnsi="Arial" w:cs="Arial"/>
          <w:color w:val="222222"/>
        </w:rPr>
        <w:t>: Parametri zmogljivosti za potniški promet</w:t>
      </w:r>
      <w:r w:rsidR="00F31F1C" w:rsidRPr="00E12C13">
        <w:rPr>
          <w:rFonts w:ascii="Arial" w:hAnsi="Arial" w:cs="Arial"/>
          <w:color w:val="222222"/>
        </w:rPr>
        <w:t xml:space="preserve"> po TSI INF</w:t>
      </w:r>
      <w:bookmarkEnd w:id="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1171"/>
        <w:gridCol w:w="1384"/>
        <w:gridCol w:w="1283"/>
        <w:gridCol w:w="1780"/>
        <w:gridCol w:w="2175"/>
      </w:tblGrid>
      <w:tr w:rsidR="00DB1313" w:rsidRPr="00E12C13" w14:paraId="779D73EE" w14:textId="77777777" w:rsidTr="00DA1A02">
        <w:trPr>
          <w:jc w:val="center"/>
        </w:trPr>
        <w:tc>
          <w:tcPr>
            <w:tcW w:w="1133" w:type="dxa"/>
            <w:tcBorders>
              <w:top w:val="single" w:sz="12" w:space="0" w:color="auto"/>
            </w:tcBorders>
            <w:shd w:val="clear" w:color="auto" w:fill="D9D9D9" w:themeFill="background1" w:themeFillShade="D9"/>
            <w:vAlign w:val="center"/>
          </w:tcPr>
          <w:p w14:paraId="370F7F30"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Prometna koda</w:t>
            </w:r>
          </w:p>
        </w:tc>
        <w:tc>
          <w:tcPr>
            <w:tcW w:w="1171" w:type="dxa"/>
            <w:tcBorders>
              <w:top w:val="single" w:sz="12" w:space="0" w:color="auto"/>
            </w:tcBorders>
            <w:shd w:val="clear" w:color="auto" w:fill="D9D9D9" w:themeFill="background1" w:themeFillShade="D9"/>
            <w:vAlign w:val="center"/>
          </w:tcPr>
          <w:p w14:paraId="688F261B" w14:textId="4DBA1289" w:rsidR="00DA1A02" w:rsidRPr="00E12C13" w:rsidRDefault="00F31F1C"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 xml:space="preserve">Svetli </w:t>
            </w:r>
            <w:r w:rsidR="00EA1A32" w:rsidRPr="00E12C13">
              <w:rPr>
                <w:rFonts w:ascii="Arial" w:eastAsia="Times New Roman" w:hAnsi="Arial" w:cs="Arial"/>
                <w:sz w:val="18"/>
                <w:szCs w:val="18"/>
                <w:lang w:eastAsia="sl-SI"/>
              </w:rPr>
              <w:t>profil</w:t>
            </w:r>
          </w:p>
        </w:tc>
        <w:tc>
          <w:tcPr>
            <w:tcW w:w="1384" w:type="dxa"/>
            <w:tcBorders>
              <w:top w:val="single" w:sz="12" w:space="0" w:color="auto"/>
            </w:tcBorders>
            <w:shd w:val="clear" w:color="auto" w:fill="D9D9D9" w:themeFill="background1" w:themeFillShade="D9"/>
            <w:vAlign w:val="center"/>
          </w:tcPr>
          <w:p w14:paraId="56B5D98F"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Osna obremenitev (t) *</w:t>
            </w:r>
          </w:p>
        </w:tc>
        <w:tc>
          <w:tcPr>
            <w:tcW w:w="1283" w:type="dxa"/>
            <w:tcBorders>
              <w:top w:val="single" w:sz="12" w:space="0" w:color="auto"/>
            </w:tcBorders>
            <w:shd w:val="clear" w:color="auto" w:fill="D9D9D9" w:themeFill="background1" w:themeFillShade="D9"/>
            <w:vAlign w:val="center"/>
          </w:tcPr>
          <w:p w14:paraId="1968378A"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Progovna hitrost (km/h)</w:t>
            </w:r>
          </w:p>
        </w:tc>
        <w:tc>
          <w:tcPr>
            <w:tcW w:w="1780" w:type="dxa"/>
            <w:tcBorders>
              <w:top w:val="single" w:sz="12" w:space="0" w:color="auto"/>
            </w:tcBorders>
            <w:shd w:val="clear" w:color="auto" w:fill="D9D9D9" w:themeFill="background1" w:themeFillShade="D9"/>
            <w:vAlign w:val="center"/>
          </w:tcPr>
          <w:p w14:paraId="4E2774E3"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Uporabna dolžina perona  (m)</w:t>
            </w:r>
          </w:p>
        </w:tc>
        <w:tc>
          <w:tcPr>
            <w:tcW w:w="2175" w:type="dxa"/>
            <w:tcBorders>
              <w:top w:val="single" w:sz="12" w:space="0" w:color="auto"/>
            </w:tcBorders>
            <w:shd w:val="clear" w:color="auto" w:fill="D9D9D9" w:themeFill="background1" w:themeFillShade="D9"/>
            <w:vAlign w:val="center"/>
          </w:tcPr>
          <w:p w14:paraId="5ABBF471" w14:textId="1D611DE9" w:rsidR="00DA1A02" w:rsidRPr="00E12C13" w:rsidRDefault="00DA1A02" w:rsidP="00F31F1C">
            <w:pPr>
              <w:keepLines/>
              <w:spacing w:after="0" w:line="288" w:lineRule="auto"/>
              <w:jc w:val="center"/>
              <w:rPr>
                <w:rFonts w:ascii="Arial" w:eastAsia="Times New Roman" w:hAnsi="Arial" w:cs="Arial"/>
                <w:iCs/>
                <w:sz w:val="16"/>
                <w:szCs w:val="16"/>
                <w:lang w:eastAsia="sl-SI"/>
              </w:rPr>
            </w:pPr>
            <w:r w:rsidRPr="00E12C13">
              <w:rPr>
                <w:rFonts w:ascii="Arial" w:eastAsia="Times New Roman" w:hAnsi="Arial" w:cs="Arial"/>
                <w:iCs/>
                <w:sz w:val="16"/>
                <w:szCs w:val="16"/>
                <w:lang w:eastAsia="sl-SI"/>
              </w:rPr>
              <w:t xml:space="preserve">Opomba </w:t>
            </w:r>
          </w:p>
        </w:tc>
      </w:tr>
      <w:tr w:rsidR="00DA1A02" w:rsidRPr="00E12C13" w14:paraId="1BF9AD9C" w14:textId="77777777" w:rsidTr="005B1858">
        <w:trPr>
          <w:jc w:val="center"/>
        </w:trPr>
        <w:tc>
          <w:tcPr>
            <w:tcW w:w="1133" w:type="dxa"/>
            <w:tcBorders>
              <w:top w:val="single" w:sz="12" w:space="0" w:color="auto"/>
            </w:tcBorders>
          </w:tcPr>
          <w:p w14:paraId="6E756C57"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P1</w:t>
            </w:r>
          </w:p>
        </w:tc>
        <w:tc>
          <w:tcPr>
            <w:tcW w:w="1171" w:type="dxa"/>
            <w:tcBorders>
              <w:top w:val="single" w:sz="12" w:space="0" w:color="auto"/>
            </w:tcBorders>
          </w:tcPr>
          <w:p w14:paraId="29CA419D"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GC</w:t>
            </w:r>
          </w:p>
        </w:tc>
        <w:tc>
          <w:tcPr>
            <w:tcW w:w="1384" w:type="dxa"/>
            <w:tcBorders>
              <w:top w:val="single" w:sz="12" w:space="0" w:color="auto"/>
            </w:tcBorders>
          </w:tcPr>
          <w:p w14:paraId="4F43EF30"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17,0 *</w:t>
            </w:r>
          </w:p>
        </w:tc>
        <w:tc>
          <w:tcPr>
            <w:tcW w:w="1283" w:type="dxa"/>
            <w:tcBorders>
              <w:top w:val="single" w:sz="12" w:space="0" w:color="auto"/>
            </w:tcBorders>
          </w:tcPr>
          <w:p w14:paraId="7C3BE564"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250-300</w:t>
            </w:r>
          </w:p>
        </w:tc>
        <w:tc>
          <w:tcPr>
            <w:tcW w:w="1780" w:type="dxa"/>
            <w:tcBorders>
              <w:top w:val="single" w:sz="12" w:space="0" w:color="auto"/>
            </w:tcBorders>
          </w:tcPr>
          <w:p w14:paraId="20DC2F2E"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400</w:t>
            </w:r>
          </w:p>
        </w:tc>
        <w:tc>
          <w:tcPr>
            <w:tcW w:w="2175" w:type="dxa"/>
            <w:vMerge w:val="restart"/>
            <w:tcBorders>
              <w:top w:val="single" w:sz="12" w:space="0" w:color="auto"/>
            </w:tcBorders>
            <w:vAlign w:val="center"/>
          </w:tcPr>
          <w:p w14:paraId="3A0AC94F" w14:textId="77777777" w:rsidR="00DA1A02" w:rsidRPr="00E12C13" w:rsidRDefault="00DA1A02" w:rsidP="00DA1A02">
            <w:pPr>
              <w:keepLines/>
              <w:spacing w:after="0" w:line="288" w:lineRule="auto"/>
              <w:jc w:val="center"/>
              <w:rPr>
                <w:rFonts w:ascii="Arial" w:eastAsia="Times New Roman" w:hAnsi="Arial" w:cs="Arial"/>
                <w:iCs/>
                <w:sz w:val="18"/>
                <w:szCs w:val="18"/>
                <w:lang w:eastAsia="sl-SI"/>
              </w:rPr>
            </w:pPr>
            <w:r w:rsidRPr="00E12C13">
              <w:rPr>
                <w:rFonts w:ascii="Arial" w:eastAsia="Times New Roman" w:hAnsi="Arial" w:cs="Arial"/>
                <w:iCs/>
                <w:sz w:val="18"/>
                <w:szCs w:val="18"/>
                <w:lang w:eastAsia="sl-SI"/>
              </w:rPr>
              <w:t>za proge vseevropskega omrežja</w:t>
            </w:r>
          </w:p>
          <w:p w14:paraId="4AD9AE1F" w14:textId="77777777" w:rsidR="00DA1A02" w:rsidRPr="00E12C13" w:rsidRDefault="00DA1A02" w:rsidP="00DA1A02">
            <w:pPr>
              <w:keepLines/>
              <w:spacing w:after="0" w:line="288" w:lineRule="auto"/>
              <w:jc w:val="center"/>
              <w:rPr>
                <w:rFonts w:ascii="Arial" w:eastAsia="Times New Roman" w:hAnsi="Arial" w:cs="Arial"/>
                <w:iCs/>
                <w:sz w:val="18"/>
                <w:szCs w:val="18"/>
                <w:lang w:eastAsia="sl-SI"/>
              </w:rPr>
            </w:pPr>
          </w:p>
        </w:tc>
      </w:tr>
      <w:tr w:rsidR="00DA1A02" w:rsidRPr="00E12C13" w14:paraId="193541F9" w14:textId="77777777" w:rsidTr="005B1858">
        <w:trPr>
          <w:jc w:val="center"/>
        </w:trPr>
        <w:tc>
          <w:tcPr>
            <w:tcW w:w="1133" w:type="dxa"/>
          </w:tcPr>
          <w:p w14:paraId="5486050C"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P2</w:t>
            </w:r>
          </w:p>
        </w:tc>
        <w:tc>
          <w:tcPr>
            <w:tcW w:w="1171" w:type="dxa"/>
          </w:tcPr>
          <w:p w14:paraId="347C9339"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GB</w:t>
            </w:r>
          </w:p>
        </w:tc>
        <w:tc>
          <w:tcPr>
            <w:tcW w:w="1384" w:type="dxa"/>
          </w:tcPr>
          <w:p w14:paraId="2A28C0D5"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20,0 *</w:t>
            </w:r>
          </w:p>
        </w:tc>
        <w:tc>
          <w:tcPr>
            <w:tcW w:w="1283" w:type="dxa"/>
          </w:tcPr>
          <w:p w14:paraId="787A7E06"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200-250</w:t>
            </w:r>
          </w:p>
        </w:tc>
        <w:tc>
          <w:tcPr>
            <w:tcW w:w="1780" w:type="dxa"/>
          </w:tcPr>
          <w:p w14:paraId="0E41936F"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200-400</w:t>
            </w:r>
          </w:p>
        </w:tc>
        <w:tc>
          <w:tcPr>
            <w:tcW w:w="2175" w:type="dxa"/>
            <w:vMerge/>
            <w:vAlign w:val="center"/>
          </w:tcPr>
          <w:p w14:paraId="04C1C87E" w14:textId="77777777" w:rsidR="00DA1A02" w:rsidRPr="00E12C13" w:rsidRDefault="00DA1A02" w:rsidP="00DA1A02">
            <w:pPr>
              <w:keepLines/>
              <w:spacing w:after="0" w:line="288" w:lineRule="auto"/>
              <w:jc w:val="center"/>
              <w:rPr>
                <w:rFonts w:ascii="Arial" w:eastAsia="Times New Roman" w:hAnsi="Arial" w:cs="Arial"/>
                <w:iCs/>
                <w:sz w:val="18"/>
                <w:szCs w:val="18"/>
                <w:lang w:eastAsia="sl-SI"/>
              </w:rPr>
            </w:pPr>
          </w:p>
        </w:tc>
      </w:tr>
      <w:tr w:rsidR="00DA1A02" w:rsidRPr="00E12C13" w14:paraId="321081D0" w14:textId="77777777" w:rsidTr="005B1858">
        <w:trPr>
          <w:jc w:val="center"/>
        </w:trPr>
        <w:tc>
          <w:tcPr>
            <w:tcW w:w="1133" w:type="dxa"/>
            <w:vAlign w:val="center"/>
          </w:tcPr>
          <w:p w14:paraId="2B30A9C7"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P3</w:t>
            </w:r>
          </w:p>
        </w:tc>
        <w:tc>
          <w:tcPr>
            <w:tcW w:w="1171" w:type="dxa"/>
            <w:vAlign w:val="center"/>
          </w:tcPr>
          <w:p w14:paraId="04EDF33D"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DE3</w:t>
            </w:r>
          </w:p>
        </w:tc>
        <w:tc>
          <w:tcPr>
            <w:tcW w:w="1384" w:type="dxa"/>
            <w:vAlign w:val="center"/>
          </w:tcPr>
          <w:p w14:paraId="37992AA0"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22,5 **</w:t>
            </w:r>
          </w:p>
        </w:tc>
        <w:tc>
          <w:tcPr>
            <w:tcW w:w="1283" w:type="dxa"/>
            <w:vAlign w:val="center"/>
          </w:tcPr>
          <w:p w14:paraId="0A051033"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120-200</w:t>
            </w:r>
          </w:p>
        </w:tc>
        <w:tc>
          <w:tcPr>
            <w:tcW w:w="1780" w:type="dxa"/>
            <w:vAlign w:val="center"/>
          </w:tcPr>
          <w:p w14:paraId="7F4B205B"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200-400</w:t>
            </w:r>
          </w:p>
        </w:tc>
        <w:tc>
          <w:tcPr>
            <w:tcW w:w="2175" w:type="dxa"/>
            <w:vMerge/>
            <w:vAlign w:val="center"/>
          </w:tcPr>
          <w:p w14:paraId="00254D3B" w14:textId="77777777" w:rsidR="00DA1A02" w:rsidRPr="00E12C13" w:rsidRDefault="00DA1A02" w:rsidP="00DA1A02">
            <w:pPr>
              <w:keepLines/>
              <w:spacing w:after="0" w:line="288" w:lineRule="auto"/>
              <w:jc w:val="center"/>
              <w:rPr>
                <w:rFonts w:ascii="Arial" w:eastAsia="Times New Roman" w:hAnsi="Arial" w:cs="Arial"/>
                <w:iCs/>
                <w:sz w:val="18"/>
                <w:szCs w:val="18"/>
                <w:lang w:eastAsia="sl-SI"/>
              </w:rPr>
            </w:pPr>
          </w:p>
        </w:tc>
      </w:tr>
      <w:tr w:rsidR="00DA1A02" w:rsidRPr="00E12C13" w14:paraId="6DEDA301" w14:textId="77777777" w:rsidTr="005B1858">
        <w:trPr>
          <w:jc w:val="center"/>
        </w:trPr>
        <w:tc>
          <w:tcPr>
            <w:tcW w:w="1133" w:type="dxa"/>
          </w:tcPr>
          <w:p w14:paraId="3E50D6F0"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P4</w:t>
            </w:r>
          </w:p>
        </w:tc>
        <w:tc>
          <w:tcPr>
            <w:tcW w:w="1171" w:type="dxa"/>
          </w:tcPr>
          <w:p w14:paraId="3E529D43"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GB</w:t>
            </w:r>
          </w:p>
        </w:tc>
        <w:tc>
          <w:tcPr>
            <w:tcW w:w="1384" w:type="dxa"/>
          </w:tcPr>
          <w:p w14:paraId="0267F8A6"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22,5 **</w:t>
            </w:r>
          </w:p>
        </w:tc>
        <w:tc>
          <w:tcPr>
            <w:tcW w:w="1283" w:type="dxa"/>
          </w:tcPr>
          <w:p w14:paraId="69BA9B98"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120-200</w:t>
            </w:r>
          </w:p>
        </w:tc>
        <w:tc>
          <w:tcPr>
            <w:tcW w:w="1780" w:type="dxa"/>
          </w:tcPr>
          <w:p w14:paraId="36F00544"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200-400</w:t>
            </w:r>
          </w:p>
        </w:tc>
        <w:tc>
          <w:tcPr>
            <w:tcW w:w="2175" w:type="dxa"/>
            <w:vMerge/>
            <w:vAlign w:val="center"/>
          </w:tcPr>
          <w:p w14:paraId="3106D387" w14:textId="77777777" w:rsidR="00DA1A02" w:rsidRPr="00E12C13" w:rsidRDefault="00DA1A02" w:rsidP="00DA1A02">
            <w:pPr>
              <w:keepLines/>
              <w:spacing w:after="0" w:line="288" w:lineRule="auto"/>
              <w:jc w:val="center"/>
              <w:rPr>
                <w:rFonts w:ascii="Arial" w:eastAsia="Times New Roman" w:hAnsi="Arial" w:cs="Arial"/>
                <w:iCs/>
                <w:sz w:val="18"/>
                <w:szCs w:val="18"/>
                <w:lang w:eastAsia="sl-SI"/>
              </w:rPr>
            </w:pPr>
          </w:p>
        </w:tc>
      </w:tr>
      <w:tr w:rsidR="00DA1A02" w:rsidRPr="00E12C13" w14:paraId="16E3985D" w14:textId="77777777" w:rsidTr="005B1858">
        <w:trPr>
          <w:jc w:val="center"/>
        </w:trPr>
        <w:tc>
          <w:tcPr>
            <w:tcW w:w="1133" w:type="dxa"/>
          </w:tcPr>
          <w:p w14:paraId="509349B5"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P5</w:t>
            </w:r>
          </w:p>
        </w:tc>
        <w:tc>
          <w:tcPr>
            <w:tcW w:w="1171" w:type="dxa"/>
          </w:tcPr>
          <w:p w14:paraId="3D7F97C5"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GA</w:t>
            </w:r>
          </w:p>
        </w:tc>
        <w:tc>
          <w:tcPr>
            <w:tcW w:w="1384" w:type="dxa"/>
          </w:tcPr>
          <w:p w14:paraId="62EE336F"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20,0 **</w:t>
            </w:r>
          </w:p>
        </w:tc>
        <w:tc>
          <w:tcPr>
            <w:tcW w:w="1283" w:type="dxa"/>
          </w:tcPr>
          <w:p w14:paraId="6738257A"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80-120</w:t>
            </w:r>
          </w:p>
        </w:tc>
        <w:tc>
          <w:tcPr>
            <w:tcW w:w="1780" w:type="dxa"/>
          </w:tcPr>
          <w:p w14:paraId="7002B8B2"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50-200</w:t>
            </w:r>
          </w:p>
        </w:tc>
        <w:tc>
          <w:tcPr>
            <w:tcW w:w="2175" w:type="dxa"/>
            <w:vMerge/>
            <w:vAlign w:val="center"/>
          </w:tcPr>
          <w:p w14:paraId="33747CC6" w14:textId="77777777" w:rsidR="00DA1A02" w:rsidRPr="00E12C13" w:rsidRDefault="00DA1A02" w:rsidP="00DA1A02">
            <w:pPr>
              <w:keepLines/>
              <w:spacing w:after="0" w:line="288" w:lineRule="auto"/>
              <w:jc w:val="center"/>
              <w:rPr>
                <w:rFonts w:ascii="Arial" w:eastAsia="Times New Roman" w:hAnsi="Arial" w:cs="Arial"/>
                <w:iCs/>
                <w:sz w:val="18"/>
                <w:szCs w:val="18"/>
                <w:lang w:eastAsia="sl-SI"/>
              </w:rPr>
            </w:pPr>
          </w:p>
        </w:tc>
      </w:tr>
      <w:tr w:rsidR="00DA1A02" w:rsidRPr="00E12C13" w14:paraId="317A5ECD" w14:textId="77777777" w:rsidTr="005B1858">
        <w:trPr>
          <w:jc w:val="center"/>
        </w:trPr>
        <w:tc>
          <w:tcPr>
            <w:tcW w:w="1133" w:type="dxa"/>
            <w:vAlign w:val="center"/>
          </w:tcPr>
          <w:p w14:paraId="3458F8DC"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P6</w:t>
            </w:r>
          </w:p>
        </w:tc>
        <w:tc>
          <w:tcPr>
            <w:tcW w:w="1171" w:type="dxa"/>
            <w:vAlign w:val="center"/>
          </w:tcPr>
          <w:p w14:paraId="544FD7ED"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G1</w:t>
            </w:r>
          </w:p>
        </w:tc>
        <w:tc>
          <w:tcPr>
            <w:tcW w:w="1384" w:type="dxa"/>
            <w:vAlign w:val="center"/>
          </w:tcPr>
          <w:p w14:paraId="161B8E4B"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12,0 **</w:t>
            </w:r>
          </w:p>
        </w:tc>
        <w:tc>
          <w:tcPr>
            <w:tcW w:w="1283" w:type="dxa"/>
            <w:vAlign w:val="center"/>
          </w:tcPr>
          <w:p w14:paraId="3A2E9C01"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n.r.</w:t>
            </w:r>
          </w:p>
        </w:tc>
        <w:tc>
          <w:tcPr>
            <w:tcW w:w="1780" w:type="dxa"/>
            <w:vAlign w:val="center"/>
          </w:tcPr>
          <w:p w14:paraId="29239427"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n.r.</w:t>
            </w:r>
          </w:p>
        </w:tc>
        <w:tc>
          <w:tcPr>
            <w:tcW w:w="2175" w:type="dxa"/>
            <w:vAlign w:val="center"/>
          </w:tcPr>
          <w:p w14:paraId="54F76213"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za proge, ki niso del vseevropskega omrežja</w:t>
            </w:r>
          </w:p>
        </w:tc>
      </w:tr>
      <w:tr w:rsidR="00DA1A02" w:rsidRPr="00E12C13" w14:paraId="1D68E576" w14:textId="77777777" w:rsidTr="005B1858">
        <w:trPr>
          <w:trHeight w:val="58"/>
          <w:jc w:val="center"/>
        </w:trPr>
        <w:tc>
          <w:tcPr>
            <w:tcW w:w="1133" w:type="dxa"/>
          </w:tcPr>
          <w:p w14:paraId="3E93A787"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P1520</w:t>
            </w:r>
          </w:p>
        </w:tc>
        <w:tc>
          <w:tcPr>
            <w:tcW w:w="1171" w:type="dxa"/>
          </w:tcPr>
          <w:p w14:paraId="418EC3B4"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S</w:t>
            </w:r>
          </w:p>
        </w:tc>
        <w:tc>
          <w:tcPr>
            <w:tcW w:w="1384" w:type="dxa"/>
          </w:tcPr>
          <w:p w14:paraId="1CF6AC2E"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25,0 **</w:t>
            </w:r>
          </w:p>
        </w:tc>
        <w:tc>
          <w:tcPr>
            <w:tcW w:w="1283" w:type="dxa"/>
          </w:tcPr>
          <w:p w14:paraId="3E3827BE"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80-160</w:t>
            </w:r>
          </w:p>
        </w:tc>
        <w:tc>
          <w:tcPr>
            <w:tcW w:w="1780" w:type="dxa"/>
          </w:tcPr>
          <w:p w14:paraId="0B59855C"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35-400</w:t>
            </w:r>
          </w:p>
        </w:tc>
        <w:tc>
          <w:tcPr>
            <w:tcW w:w="2175" w:type="dxa"/>
            <w:vAlign w:val="center"/>
          </w:tcPr>
          <w:p w14:paraId="045DCC07"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za sistem tirne širine 1 520 mm</w:t>
            </w:r>
          </w:p>
        </w:tc>
      </w:tr>
      <w:tr w:rsidR="00DA1A02" w:rsidRPr="00E12C13" w14:paraId="60A6E120" w14:textId="77777777" w:rsidTr="005B1858">
        <w:trPr>
          <w:jc w:val="center"/>
        </w:trPr>
        <w:tc>
          <w:tcPr>
            <w:tcW w:w="1133" w:type="dxa"/>
          </w:tcPr>
          <w:p w14:paraId="5C37AD31"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P1600</w:t>
            </w:r>
          </w:p>
        </w:tc>
        <w:tc>
          <w:tcPr>
            <w:tcW w:w="1171" w:type="dxa"/>
          </w:tcPr>
          <w:p w14:paraId="5EFC1C06"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IRL1</w:t>
            </w:r>
          </w:p>
        </w:tc>
        <w:tc>
          <w:tcPr>
            <w:tcW w:w="1384" w:type="dxa"/>
          </w:tcPr>
          <w:p w14:paraId="08CBE940"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22,5 **</w:t>
            </w:r>
          </w:p>
        </w:tc>
        <w:tc>
          <w:tcPr>
            <w:tcW w:w="1283" w:type="dxa"/>
          </w:tcPr>
          <w:p w14:paraId="11BFF247"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80-160</w:t>
            </w:r>
          </w:p>
        </w:tc>
        <w:tc>
          <w:tcPr>
            <w:tcW w:w="1780" w:type="dxa"/>
          </w:tcPr>
          <w:p w14:paraId="0BBE3FD9"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75-240</w:t>
            </w:r>
          </w:p>
        </w:tc>
        <w:tc>
          <w:tcPr>
            <w:tcW w:w="2175" w:type="dxa"/>
            <w:vAlign w:val="center"/>
          </w:tcPr>
          <w:p w14:paraId="1CA42833"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za sistem tirne širine 1 600 mm</w:t>
            </w:r>
          </w:p>
        </w:tc>
      </w:tr>
    </w:tbl>
    <w:p w14:paraId="76BC16A8" w14:textId="1B9965F5" w:rsidR="00DA1A02" w:rsidRPr="00E12C13" w:rsidRDefault="00DA1A02" w:rsidP="00B13568">
      <w:pPr>
        <w:widowControl w:val="0"/>
        <w:spacing w:after="0" w:line="288" w:lineRule="auto"/>
        <w:ind w:hanging="1"/>
        <w:jc w:val="both"/>
        <w:rPr>
          <w:rFonts w:ascii="Arial" w:hAnsi="Arial" w:cs="Arial"/>
          <w:i/>
          <w:sz w:val="20"/>
          <w:szCs w:val="20"/>
        </w:rPr>
      </w:pPr>
      <w:r w:rsidRPr="00E12C13">
        <w:rPr>
          <w:rFonts w:ascii="Arial" w:hAnsi="Arial" w:cs="Arial"/>
          <w:i/>
          <w:sz w:val="20"/>
          <w:szCs w:val="20"/>
        </w:rPr>
        <w:t>* Osna obremenitev za pogonske glave (in lokomotive P2) je izračunana na podlagi konstrukcijsko določene mase v stanju obratovanja ter za vozila, ki lahko kot koristni tovor prevažajo potnike ali prtljago,</w:t>
      </w:r>
      <w:r w:rsidRPr="00E12C13">
        <w:rPr>
          <w:rFonts w:ascii="Arial" w:hAnsi="Arial" w:cs="Arial"/>
          <w:i/>
          <w:sz w:val="18"/>
          <w:szCs w:val="18"/>
        </w:rPr>
        <w:t xml:space="preserve"> </w:t>
      </w:r>
      <w:r w:rsidRPr="00E12C13">
        <w:rPr>
          <w:rFonts w:ascii="Arial" w:hAnsi="Arial" w:cs="Arial"/>
          <w:i/>
          <w:sz w:val="20"/>
          <w:szCs w:val="20"/>
        </w:rPr>
        <w:t xml:space="preserve">pa na podlagi operativne mase pri normalnem koristnem tovoru, kot je določeno v točki 2.1 standarda EN 15663:2009+AC:2010. Ustrezne vrednosti osne obremenitve** za vozila, ki lahko kot koristni tovor prevažajo potnike ali prtljago, znašajo 21,5 t za P1 in 22,5 t za P2, kot je določeno v Dodatku K k TSI </w:t>
      </w:r>
      <w:r w:rsidR="00D42614" w:rsidRPr="00E12C13">
        <w:rPr>
          <w:rFonts w:ascii="Arial" w:hAnsi="Arial" w:cs="Arial"/>
          <w:i/>
          <w:sz w:val="20"/>
          <w:szCs w:val="20"/>
          <w:lang w:bidi="lo-LA"/>
        </w:rPr>
        <w:t>INF</w:t>
      </w:r>
      <w:r w:rsidRPr="00E12C13">
        <w:rPr>
          <w:rFonts w:ascii="Arial" w:hAnsi="Arial" w:cs="Arial"/>
          <w:i/>
          <w:sz w:val="20"/>
          <w:szCs w:val="20"/>
        </w:rPr>
        <w:t xml:space="preserve">. </w:t>
      </w:r>
    </w:p>
    <w:p w14:paraId="47793A67" w14:textId="3DD77001" w:rsidR="00DA1A02" w:rsidRPr="00E12C13" w:rsidRDefault="00DA1A02" w:rsidP="00B13568">
      <w:pPr>
        <w:widowControl w:val="0"/>
        <w:spacing w:after="0" w:line="288" w:lineRule="auto"/>
        <w:jc w:val="both"/>
        <w:rPr>
          <w:rFonts w:ascii="Arial" w:hAnsi="Arial" w:cs="Arial"/>
          <w:i/>
          <w:sz w:val="20"/>
          <w:szCs w:val="20"/>
        </w:rPr>
      </w:pPr>
      <w:r w:rsidRPr="00E12C13">
        <w:rPr>
          <w:rFonts w:ascii="Arial" w:hAnsi="Arial" w:cs="Arial"/>
          <w:i/>
          <w:sz w:val="20"/>
          <w:szCs w:val="20"/>
        </w:rPr>
        <w:t xml:space="preserve">** Osna obremenitev za pogonske glave in lokomotive je izračunana na podlagi konstrukcijsko določene mase v stanju obratovanja, kot je določeno v točki 2.1 standarda EN 15663:2009+AC:2010, za druga vozila pa na podlagi konstrukcijsko določene mase pri izjemnem koristnem tovoru, kot je določeno v Dodatku K k TSI </w:t>
      </w:r>
      <w:r w:rsidR="00211D02" w:rsidRPr="00E12C13">
        <w:rPr>
          <w:rFonts w:ascii="Arial" w:hAnsi="Arial" w:cs="Arial"/>
          <w:i/>
          <w:sz w:val="20"/>
          <w:szCs w:val="20"/>
        </w:rPr>
        <w:t>INF.</w:t>
      </w:r>
      <w:r w:rsidRPr="00E12C13">
        <w:rPr>
          <w:rFonts w:ascii="Arial" w:hAnsi="Arial" w:cs="Arial"/>
          <w:i/>
          <w:sz w:val="20"/>
          <w:szCs w:val="20"/>
        </w:rPr>
        <w:t xml:space="preserve"> </w:t>
      </w:r>
    </w:p>
    <w:p w14:paraId="46BFF54F" w14:textId="77777777" w:rsidR="00877037" w:rsidRPr="00E12C13" w:rsidRDefault="00877037" w:rsidP="00DA1A02">
      <w:pPr>
        <w:jc w:val="both"/>
        <w:rPr>
          <w:rFonts w:ascii="Arial" w:hAnsi="Arial" w:cs="Arial"/>
          <w:color w:val="222222"/>
        </w:rPr>
      </w:pPr>
    </w:p>
    <w:p w14:paraId="649DBD33" w14:textId="505C7C23" w:rsidR="00DA1A02" w:rsidRPr="00E12C13" w:rsidRDefault="00783103" w:rsidP="00290A14">
      <w:pPr>
        <w:rPr>
          <w:rFonts w:ascii="Arial" w:hAnsi="Arial" w:cs="Arial"/>
          <w:color w:val="222222"/>
        </w:rPr>
      </w:pPr>
      <w:bookmarkStart w:id="11" w:name="_Toc51762424"/>
      <w:r w:rsidRPr="00E12C13">
        <w:rPr>
          <w:rFonts w:ascii="Arial" w:hAnsi="Arial" w:cs="Arial"/>
          <w:color w:val="222222"/>
        </w:rPr>
        <w:t xml:space="preserve">Preglednica </w:t>
      </w:r>
      <w:r w:rsidRPr="00E12C13">
        <w:rPr>
          <w:rFonts w:ascii="Arial" w:hAnsi="Arial" w:cs="Arial"/>
          <w:color w:val="222222"/>
        </w:rPr>
        <w:fldChar w:fldCharType="begin"/>
      </w:r>
      <w:r w:rsidRPr="00E12C13">
        <w:rPr>
          <w:rFonts w:ascii="Arial" w:hAnsi="Arial" w:cs="Arial"/>
          <w:color w:val="222222"/>
        </w:rPr>
        <w:instrText xml:space="preserve"> SEQ Preglednica \* ARABIC </w:instrText>
      </w:r>
      <w:r w:rsidRPr="00E12C13">
        <w:rPr>
          <w:rFonts w:ascii="Arial" w:hAnsi="Arial" w:cs="Arial"/>
          <w:color w:val="222222"/>
        </w:rPr>
        <w:fldChar w:fldCharType="separate"/>
      </w:r>
      <w:r w:rsidR="00290A14" w:rsidRPr="00E12C13">
        <w:rPr>
          <w:rFonts w:ascii="Arial" w:hAnsi="Arial" w:cs="Arial"/>
          <w:color w:val="222222"/>
        </w:rPr>
        <w:t>3</w:t>
      </w:r>
      <w:r w:rsidRPr="00E12C13">
        <w:rPr>
          <w:rFonts w:ascii="Arial" w:hAnsi="Arial" w:cs="Arial"/>
          <w:color w:val="222222"/>
        </w:rPr>
        <w:fldChar w:fldCharType="end"/>
      </w:r>
      <w:r w:rsidR="00DA1A02" w:rsidRPr="00E12C13">
        <w:rPr>
          <w:rFonts w:ascii="Arial" w:hAnsi="Arial" w:cs="Arial"/>
          <w:color w:val="222222"/>
        </w:rPr>
        <w:t>: Pa</w:t>
      </w:r>
      <w:r w:rsidR="00A36CB2" w:rsidRPr="00E12C13">
        <w:rPr>
          <w:rFonts w:ascii="Arial" w:hAnsi="Arial" w:cs="Arial"/>
          <w:color w:val="222222"/>
        </w:rPr>
        <w:t>rametri zmogljivosti za tovorni</w:t>
      </w:r>
      <w:r w:rsidR="00DA1A02" w:rsidRPr="00E12C13">
        <w:rPr>
          <w:rFonts w:ascii="Arial" w:hAnsi="Arial" w:cs="Arial"/>
          <w:color w:val="222222"/>
        </w:rPr>
        <w:t xml:space="preserve"> promet</w:t>
      </w:r>
      <w:r w:rsidR="00F31F1C" w:rsidRPr="00E12C13">
        <w:rPr>
          <w:rFonts w:ascii="Arial" w:hAnsi="Arial" w:cs="Arial"/>
          <w:color w:val="222222"/>
        </w:rPr>
        <w:t xml:space="preserve"> po TSI INF</w:t>
      </w:r>
      <w:bookmarkEnd w:id="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1254"/>
        <w:gridCol w:w="1417"/>
        <w:gridCol w:w="1339"/>
        <w:gridCol w:w="1296"/>
        <w:gridCol w:w="2175"/>
      </w:tblGrid>
      <w:tr w:rsidR="00DB1313" w:rsidRPr="00E12C13" w14:paraId="705B4AD4" w14:textId="77777777" w:rsidTr="00DA1A02">
        <w:trPr>
          <w:jc w:val="center"/>
        </w:trPr>
        <w:tc>
          <w:tcPr>
            <w:tcW w:w="1161" w:type="dxa"/>
            <w:tcBorders>
              <w:top w:val="single" w:sz="12" w:space="0" w:color="auto"/>
            </w:tcBorders>
            <w:shd w:val="clear" w:color="auto" w:fill="D9D9D9" w:themeFill="background1" w:themeFillShade="D9"/>
          </w:tcPr>
          <w:p w14:paraId="1F6A3956"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 xml:space="preserve">Prometna koda </w:t>
            </w:r>
          </w:p>
        </w:tc>
        <w:tc>
          <w:tcPr>
            <w:tcW w:w="1254" w:type="dxa"/>
            <w:tcBorders>
              <w:top w:val="single" w:sz="12" w:space="0" w:color="auto"/>
            </w:tcBorders>
            <w:shd w:val="clear" w:color="auto" w:fill="D9D9D9" w:themeFill="background1" w:themeFillShade="D9"/>
            <w:vAlign w:val="center"/>
          </w:tcPr>
          <w:p w14:paraId="49265CF4" w14:textId="4F9CE648" w:rsidR="00DA1A02" w:rsidRPr="00E12C13" w:rsidRDefault="00F31F1C" w:rsidP="003F64DA">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 xml:space="preserve">Svetli </w:t>
            </w:r>
            <w:r w:rsidR="00EA1A32" w:rsidRPr="00E12C13">
              <w:rPr>
                <w:rFonts w:ascii="Arial" w:eastAsia="Times New Roman" w:hAnsi="Arial" w:cs="Arial"/>
                <w:sz w:val="18"/>
                <w:szCs w:val="18"/>
                <w:lang w:eastAsia="sl-SI"/>
              </w:rPr>
              <w:t xml:space="preserve"> profil</w:t>
            </w:r>
          </w:p>
        </w:tc>
        <w:tc>
          <w:tcPr>
            <w:tcW w:w="1417" w:type="dxa"/>
            <w:tcBorders>
              <w:top w:val="single" w:sz="12" w:space="0" w:color="auto"/>
            </w:tcBorders>
            <w:shd w:val="clear" w:color="auto" w:fill="D9D9D9" w:themeFill="background1" w:themeFillShade="D9"/>
            <w:vAlign w:val="center"/>
          </w:tcPr>
          <w:p w14:paraId="5FC8C5C5"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Osna obremenitev (t) *</w:t>
            </w:r>
          </w:p>
        </w:tc>
        <w:tc>
          <w:tcPr>
            <w:tcW w:w="1339" w:type="dxa"/>
            <w:tcBorders>
              <w:top w:val="single" w:sz="12" w:space="0" w:color="auto"/>
            </w:tcBorders>
            <w:shd w:val="clear" w:color="auto" w:fill="D9D9D9" w:themeFill="background1" w:themeFillShade="D9"/>
            <w:vAlign w:val="center"/>
          </w:tcPr>
          <w:p w14:paraId="3457FB32"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Progovna hitrost (km/h)</w:t>
            </w:r>
          </w:p>
        </w:tc>
        <w:tc>
          <w:tcPr>
            <w:tcW w:w="1296" w:type="dxa"/>
            <w:tcBorders>
              <w:top w:val="single" w:sz="12" w:space="0" w:color="auto"/>
            </w:tcBorders>
            <w:shd w:val="clear" w:color="auto" w:fill="D9D9D9" w:themeFill="background1" w:themeFillShade="D9"/>
            <w:vAlign w:val="center"/>
          </w:tcPr>
          <w:p w14:paraId="2E4C84D5"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Dolžina vlaka  (m)</w:t>
            </w:r>
          </w:p>
        </w:tc>
        <w:tc>
          <w:tcPr>
            <w:tcW w:w="2175" w:type="dxa"/>
            <w:tcBorders>
              <w:top w:val="single" w:sz="12" w:space="0" w:color="auto"/>
            </w:tcBorders>
            <w:shd w:val="clear" w:color="auto" w:fill="D9D9D9" w:themeFill="background1" w:themeFillShade="D9"/>
            <w:vAlign w:val="center"/>
          </w:tcPr>
          <w:p w14:paraId="4890A6C9" w14:textId="2A9DBB5F" w:rsidR="00DA1A02" w:rsidRPr="00E12C13" w:rsidRDefault="00DA1A02" w:rsidP="00F31F1C">
            <w:pPr>
              <w:keepLines/>
              <w:spacing w:after="0" w:line="288" w:lineRule="auto"/>
              <w:jc w:val="center"/>
              <w:rPr>
                <w:rFonts w:ascii="Arial" w:eastAsia="Times New Roman" w:hAnsi="Arial" w:cs="Arial"/>
                <w:iCs/>
                <w:sz w:val="18"/>
                <w:szCs w:val="18"/>
                <w:lang w:eastAsia="sl-SI"/>
              </w:rPr>
            </w:pPr>
            <w:r w:rsidRPr="00E12C13">
              <w:rPr>
                <w:rFonts w:ascii="Arial" w:eastAsia="Times New Roman" w:hAnsi="Arial" w:cs="Arial"/>
                <w:iCs/>
                <w:sz w:val="16"/>
                <w:szCs w:val="16"/>
                <w:lang w:eastAsia="sl-SI"/>
              </w:rPr>
              <w:t xml:space="preserve">Opomba </w:t>
            </w:r>
          </w:p>
        </w:tc>
      </w:tr>
      <w:tr w:rsidR="00DA1A02" w:rsidRPr="00E12C13" w14:paraId="42DD18DB" w14:textId="77777777" w:rsidTr="00D40473">
        <w:trPr>
          <w:jc w:val="center"/>
        </w:trPr>
        <w:tc>
          <w:tcPr>
            <w:tcW w:w="1161" w:type="dxa"/>
            <w:tcBorders>
              <w:top w:val="single" w:sz="12" w:space="0" w:color="auto"/>
            </w:tcBorders>
          </w:tcPr>
          <w:p w14:paraId="795290BC"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F1</w:t>
            </w:r>
          </w:p>
        </w:tc>
        <w:tc>
          <w:tcPr>
            <w:tcW w:w="1254" w:type="dxa"/>
            <w:tcBorders>
              <w:top w:val="single" w:sz="12" w:space="0" w:color="auto"/>
            </w:tcBorders>
          </w:tcPr>
          <w:p w14:paraId="6F8787E3"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GC</w:t>
            </w:r>
          </w:p>
        </w:tc>
        <w:tc>
          <w:tcPr>
            <w:tcW w:w="1417" w:type="dxa"/>
            <w:tcBorders>
              <w:top w:val="single" w:sz="12" w:space="0" w:color="auto"/>
            </w:tcBorders>
          </w:tcPr>
          <w:p w14:paraId="3D74F897"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22,5</w:t>
            </w:r>
          </w:p>
        </w:tc>
        <w:tc>
          <w:tcPr>
            <w:tcW w:w="1339" w:type="dxa"/>
            <w:tcBorders>
              <w:top w:val="single" w:sz="12" w:space="0" w:color="auto"/>
            </w:tcBorders>
          </w:tcPr>
          <w:p w14:paraId="4B718CB3"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100-120</w:t>
            </w:r>
          </w:p>
        </w:tc>
        <w:tc>
          <w:tcPr>
            <w:tcW w:w="1296" w:type="dxa"/>
            <w:tcBorders>
              <w:top w:val="single" w:sz="12" w:space="0" w:color="auto"/>
            </w:tcBorders>
          </w:tcPr>
          <w:p w14:paraId="5E2F92AE"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740-1.050</w:t>
            </w:r>
          </w:p>
        </w:tc>
        <w:tc>
          <w:tcPr>
            <w:tcW w:w="2175" w:type="dxa"/>
            <w:vMerge w:val="restart"/>
            <w:tcBorders>
              <w:top w:val="single" w:sz="12" w:space="0" w:color="auto"/>
            </w:tcBorders>
            <w:vAlign w:val="center"/>
          </w:tcPr>
          <w:p w14:paraId="621B0D60" w14:textId="77777777" w:rsidR="00DA1A02" w:rsidRPr="00E12C13" w:rsidRDefault="00DA1A02" w:rsidP="00DA1A02">
            <w:pPr>
              <w:keepLines/>
              <w:spacing w:after="0" w:line="288" w:lineRule="auto"/>
              <w:jc w:val="center"/>
              <w:rPr>
                <w:rFonts w:ascii="Arial" w:eastAsia="Times New Roman" w:hAnsi="Arial" w:cs="Arial"/>
                <w:iCs/>
                <w:sz w:val="18"/>
                <w:szCs w:val="18"/>
                <w:lang w:eastAsia="sl-SI"/>
              </w:rPr>
            </w:pPr>
            <w:r w:rsidRPr="00E12C13">
              <w:rPr>
                <w:rFonts w:ascii="Arial" w:eastAsia="Times New Roman" w:hAnsi="Arial" w:cs="Arial"/>
                <w:iCs/>
                <w:sz w:val="18"/>
                <w:szCs w:val="18"/>
                <w:lang w:eastAsia="sl-SI"/>
              </w:rPr>
              <w:t>za proge vseevropskega omrežja</w:t>
            </w:r>
          </w:p>
        </w:tc>
      </w:tr>
      <w:tr w:rsidR="00DA1A02" w:rsidRPr="00E12C13" w14:paraId="341E7B3A" w14:textId="77777777" w:rsidTr="00D40473">
        <w:trPr>
          <w:jc w:val="center"/>
        </w:trPr>
        <w:tc>
          <w:tcPr>
            <w:tcW w:w="1161" w:type="dxa"/>
          </w:tcPr>
          <w:p w14:paraId="370F6280"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F2</w:t>
            </w:r>
          </w:p>
        </w:tc>
        <w:tc>
          <w:tcPr>
            <w:tcW w:w="1254" w:type="dxa"/>
          </w:tcPr>
          <w:p w14:paraId="64429347"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GB</w:t>
            </w:r>
          </w:p>
        </w:tc>
        <w:tc>
          <w:tcPr>
            <w:tcW w:w="1417" w:type="dxa"/>
          </w:tcPr>
          <w:p w14:paraId="6918EF45"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22,5</w:t>
            </w:r>
          </w:p>
        </w:tc>
        <w:tc>
          <w:tcPr>
            <w:tcW w:w="1339" w:type="dxa"/>
          </w:tcPr>
          <w:p w14:paraId="7CA01A28"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100-120</w:t>
            </w:r>
          </w:p>
        </w:tc>
        <w:tc>
          <w:tcPr>
            <w:tcW w:w="1296" w:type="dxa"/>
          </w:tcPr>
          <w:p w14:paraId="2518668C"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600-1.050</w:t>
            </w:r>
          </w:p>
        </w:tc>
        <w:tc>
          <w:tcPr>
            <w:tcW w:w="2175" w:type="dxa"/>
            <w:vMerge/>
            <w:vAlign w:val="center"/>
          </w:tcPr>
          <w:p w14:paraId="3422BFA2" w14:textId="77777777" w:rsidR="00DA1A02" w:rsidRPr="00E12C13" w:rsidRDefault="00DA1A02" w:rsidP="00DA1A02">
            <w:pPr>
              <w:keepLines/>
              <w:spacing w:after="0" w:line="288" w:lineRule="auto"/>
              <w:jc w:val="center"/>
              <w:rPr>
                <w:rFonts w:ascii="Arial" w:eastAsia="Times New Roman" w:hAnsi="Arial" w:cs="Arial"/>
                <w:iCs/>
                <w:sz w:val="18"/>
                <w:szCs w:val="18"/>
                <w:lang w:eastAsia="sl-SI"/>
              </w:rPr>
            </w:pPr>
          </w:p>
        </w:tc>
      </w:tr>
      <w:tr w:rsidR="00DA1A02" w:rsidRPr="00E12C13" w14:paraId="1AAC257D" w14:textId="77777777" w:rsidTr="00D40473">
        <w:trPr>
          <w:jc w:val="center"/>
        </w:trPr>
        <w:tc>
          <w:tcPr>
            <w:tcW w:w="1161" w:type="dxa"/>
          </w:tcPr>
          <w:p w14:paraId="106A1D97"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F3</w:t>
            </w:r>
          </w:p>
        </w:tc>
        <w:tc>
          <w:tcPr>
            <w:tcW w:w="1254" w:type="dxa"/>
          </w:tcPr>
          <w:p w14:paraId="51FDE233"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GA</w:t>
            </w:r>
          </w:p>
        </w:tc>
        <w:tc>
          <w:tcPr>
            <w:tcW w:w="1417" w:type="dxa"/>
          </w:tcPr>
          <w:p w14:paraId="13DBAF26"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20,0</w:t>
            </w:r>
          </w:p>
        </w:tc>
        <w:tc>
          <w:tcPr>
            <w:tcW w:w="1339" w:type="dxa"/>
          </w:tcPr>
          <w:p w14:paraId="6DDAF881"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60-100</w:t>
            </w:r>
          </w:p>
        </w:tc>
        <w:tc>
          <w:tcPr>
            <w:tcW w:w="1296" w:type="dxa"/>
          </w:tcPr>
          <w:p w14:paraId="047C5372"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500-1.050</w:t>
            </w:r>
          </w:p>
        </w:tc>
        <w:tc>
          <w:tcPr>
            <w:tcW w:w="2175" w:type="dxa"/>
            <w:vMerge/>
            <w:vAlign w:val="center"/>
          </w:tcPr>
          <w:p w14:paraId="3099E327" w14:textId="77777777" w:rsidR="00DA1A02" w:rsidRPr="00E12C13" w:rsidRDefault="00DA1A02" w:rsidP="00DA1A02">
            <w:pPr>
              <w:keepLines/>
              <w:spacing w:after="0" w:line="288" w:lineRule="auto"/>
              <w:jc w:val="center"/>
              <w:rPr>
                <w:rFonts w:ascii="Arial" w:eastAsia="Times New Roman" w:hAnsi="Arial" w:cs="Arial"/>
                <w:iCs/>
                <w:sz w:val="18"/>
                <w:szCs w:val="18"/>
                <w:lang w:eastAsia="sl-SI"/>
              </w:rPr>
            </w:pPr>
          </w:p>
        </w:tc>
      </w:tr>
      <w:tr w:rsidR="00DA1A02" w:rsidRPr="00E12C13" w14:paraId="35D6692F" w14:textId="77777777" w:rsidTr="00D40473">
        <w:trPr>
          <w:jc w:val="center"/>
        </w:trPr>
        <w:tc>
          <w:tcPr>
            <w:tcW w:w="1161" w:type="dxa"/>
            <w:vAlign w:val="center"/>
          </w:tcPr>
          <w:p w14:paraId="5926E97A"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F4</w:t>
            </w:r>
          </w:p>
        </w:tc>
        <w:tc>
          <w:tcPr>
            <w:tcW w:w="1254" w:type="dxa"/>
            <w:vAlign w:val="center"/>
          </w:tcPr>
          <w:p w14:paraId="44D7C895"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G1</w:t>
            </w:r>
          </w:p>
        </w:tc>
        <w:tc>
          <w:tcPr>
            <w:tcW w:w="1417" w:type="dxa"/>
            <w:vAlign w:val="center"/>
          </w:tcPr>
          <w:p w14:paraId="2536DF1C"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18,0</w:t>
            </w:r>
          </w:p>
        </w:tc>
        <w:tc>
          <w:tcPr>
            <w:tcW w:w="1339" w:type="dxa"/>
            <w:vAlign w:val="center"/>
          </w:tcPr>
          <w:p w14:paraId="451A0CFD"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n.r.</w:t>
            </w:r>
          </w:p>
        </w:tc>
        <w:tc>
          <w:tcPr>
            <w:tcW w:w="1296" w:type="dxa"/>
            <w:vAlign w:val="center"/>
          </w:tcPr>
          <w:p w14:paraId="13711B42"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n.r.</w:t>
            </w:r>
          </w:p>
        </w:tc>
        <w:tc>
          <w:tcPr>
            <w:tcW w:w="2175" w:type="dxa"/>
            <w:vAlign w:val="center"/>
          </w:tcPr>
          <w:p w14:paraId="752F622E"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za proge, ki niso del vseevropskega omrežja</w:t>
            </w:r>
          </w:p>
        </w:tc>
      </w:tr>
      <w:tr w:rsidR="00DA1A02" w:rsidRPr="00E12C13" w14:paraId="5805A90E" w14:textId="77777777" w:rsidTr="00D40473">
        <w:trPr>
          <w:jc w:val="center"/>
        </w:trPr>
        <w:tc>
          <w:tcPr>
            <w:tcW w:w="1161" w:type="dxa"/>
          </w:tcPr>
          <w:p w14:paraId="7D8E0E41"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F1520</w:t>
            </w:r>
          </w:p>
        </w:tc>
        <w:tc>
          <w:tcPr>
            <w:tcW w:w="1254" w:type="dxa"/>
          </w:tcPr>
          <w:p w14:paraId="4DC5E02E"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S</w:t>
            </w:r>
          </w:p>
        </w:tc>
        <w:tc>
          <w:tcPr>
            <w:tcW w:w="1417" w:type="dxa"/>
          </w:tcPr>
          <w:p w14:paraId="3B361542"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25,0</w:t>
            </w:r>
          </w:p>
        </w:tc>
        <w:tc>
          <w:tcPr>
            <w:tcW w:w="1339" w:type="dxa"/>
          </w:tcPr>
          <w:p w14:paraId="24DA68EF"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50-120</w:t>
            </w:r>
          </w:p>
        </w:tc>
        <w:tc>
          <w:tcPr>
            <w:tcW w:w="1296" w:type="dxa"/>
          </w:tcPr>
          <w:p w14:paraId="69F85823"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1.050</w:t>
            </w:r>
          </w:p>
        </w:tc>
        <w:tc>
          <w:tcPr>
            <w:tcW w:w="2175" w:type="dxa"/>
            <w:vAlign w:val="center"/>
          </w:tcPr>
          <w:p w14:paraId="775A2335"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za sistem tirne širine 1 520 mm</w:t>
            </w:r>
          </w:p>
        </w:tc>
      </w:tr>
      <w:tr w:rsidR="00DA1A02" w:rsidRPr="00E12C13" w14:paraId="29B6F048" w14:textId="77777777" w:rsidTr="00D40473">
        <w:trPr>
          <w:jc w:val="center"/>
        </w:trPr>
        <w:tc>
          <w:tcPr>
            <w:tcW w:w="1161" w:type="dxa"/>
          </w:tcPr>
          <w:p w14:paraId="6C336137"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F1600</w:t>
            </w:r>
          </w:p>
        </w:tc>
        <w:tc>
          <w:tcPr>
            <w:tcW w:w="1254" w:type="dxa"/>
          </w:tcPr>
          <w:p w14:paraId="0A2560BD"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IRL1</w:t>
            </w:r>
          </w:p>
        </w:tc>
        <w:tc>
          <w:tcPr>
            <w:tcW w:w="1417" w:type="dxa"/>
          </w:tcPr>
          <w:p w14:paraId="56FCD98C"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22,5</w:t>
            </w:r>
          </w:p>
        </w:tc>
        <w:tc>
          <w:tcPr>
            <w:tcW w:w="1339" w:type="dxa"/>
          </w:tcPr>
          <w:p w14:paraId="3D32B41D"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50-100</w:t>
            </w:r>
          </w:p>
        </w:tc>
        <w:tc>
          <w:tcPr>
            <w:tcW w:w="1296" w:type="dxa"/>
          </w:tcPr>
          <w:p w14:paraId="5D3497B9"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150-450</w:t>
            </w:r>
          </w:p>
        </w:tc>
        <w:tc>
          <w:tcPr>
            <w:tcW w:w="2175" w:type="dxa"/>
            <w:vAlign w:val="center"/>
          </w:tcPr>
          <w:p w14:paraId="45AD7038" w14:textId="77777777" w:rsidR="00DA1A02" w:rsidRPr="00E12C13" w:rsidRDefault="00DA1A02" w:rsidP="00DA1A02">
            <w:pPr>
              <w:keepLines/>
              <w:spacing w:after="0" w:line="288" w:lineRule="auto"/>
              <w:jc w:val="center"/>
              <w:rPr>
                <w:rFonts w:ascii="Arial" w:eastAsia="Times New Roman" w:hAnsi="Arial" w:cs="Arial"/>
                <w:sz w:val="18"/>
                <w:szCs w:val="18"/>
                <w:lang w:eastAsia="sl-SI"/>
              </w:rPr>
            </w:pPr>
            <w:r w:rsidRPr="00E12C13">
              <w:rPr>
                <w:rFonts w:ascii="Arial" w:eastAsia="Times New Roman" w:hAnsi="Arial" w:cs="Arial"/>
                <w:sz w:val="18"/>
                <w:szCs w:val="18"/>
                <w:lang w:eastAsia="sl-SI"/>
              </w:rPr>
              <w:t>za sistem tirne širine 1 600 mm</w:t>
            </w:r>
          </w:p>
        </w:tc>
      </w:tr>
    </w:tbl>
    <w:p w14:paraId="611BEEE4" w14:textId="6F505F1A" w:rsidR="00DA1A02" w:rsidRPr="00E12C13" w:rsidRDefault="00DA1A02" w:rsidP="00B13568">
      <w:pPr>
        <w:widowControl w:val="0"/>
        <w:spacing w:after="0" w:line="288" w:lineRule="auto"/>
        <w:ind w:left="142"/>
        <w:jc w:val="both"/>
        <w:rPr>
          <w:rFonts w:ascii="Arial" w:hAnsi="Arial" w:cs="Arial"/>
          <w:i/>
          <w:sz w:val="20"/>
          <w:szCs w:val="20"/>
        </w:rPr>
      </w:pPr>
      <w:r w:rsidRPr="00E12C13">
        <w:rPr>
          <w:rFonts w:ascii="Arial" w:hAnsi="Arial" w:cs="Arial"/>
          <w:i/>
          <w:sz w:val="20"/>
          <w:szCs w:val="20"/>
        </w:rPr>
        <w:t xml:space="preserve">* Osna obremenitev za pogonske glave in lokomotive je izračunana na podlagi konstrukcijsko določene mase v stanju obratovanja, kot je določeno v točki 2.1 standarda EN 15663:2009+AC:2010, za druga vozila pa na podlagi konstrukcijsko določene mase pri </w:t>
      </w:r>
      <w:r w:rsidR="007238DC" w:rsidRPr="00E12C13">
        <w:rPr>
          <w:rFonts w:ascii="Arial" w:hAnsi="Arial" w:cs="Arial"/>
          <w:i/>
          <w:sz w:val="20"/>
          <w:szCs w:val="20"/>
        </w:rPr>
        <w:t xml:space="preserve">normalnem </w:t>
      </w:r>
      <w:r w:rsidRPr="00E12C13">
        <w:rPr>
          <w:rFonts w:ascii="Arial" w:hAnsi="Arial" w:cs="Arial"/>
          <w:i/>
          <w:sz w:val="20"/>
          <w:szCs w:val="20"/>
        </w:rPr>
        <w:t>koristnem tovoru</w:t>
      </w:r>
      <w:r w:rsidR="007238DC" w:rsidRPr="00E12C13">
        <w:rPr>
          <w:rFonts w:ascii="Arial" w:hAnsi="Arial" w:cs="Arial"/>
          <w:i/>
          <w:sz w:val="20"/>
          <w:szCs w:val="20"/>
        </w:rPr>
        <w:t xml:space="preserve"> v skladu s točko 6.3 standarda EN 15663:2009+AC:2010.</w:t>
      </w:r>
      <w:r w:rsidRPr="00E12C13">
        <w:rPr>
          <w:rFonts w:ascii="Arial" w:hAnsi="Arial" w:cs="Arial"/>
          <w:i/>
          <w:sz w:val="20"/>
          <w:szCs w:val="20"/>
        </w:rPr>
        <w:t xml:space="preserve"> </w:t>
      </w:r>
    </w:p>
    <w:p w14:paraId="7C1CDB39" w14:textId="3B5196BE" w:rsidR="00DA1A02" w:rsidRPr="00E12C13" w:rsidRDefault="00DA1A02" w:rsidP="006C03A6">
      <w:pPr>
        <w:pStyle w:val="Naslov2"/>
        <w:numPr>
          <w:ilvl w:val="2"/>
          <w:numId w:val="18"/>
        </w:numPr>
        <w:jc w:val="both"/>
        <w:rPr>
          <w:rFonts w:cs="Arial"/>
        </w:rPr>
      </w:pPr>
      <w:bookmarkStart w:id="12" w:name="_Toc38618123"/>
      <w:r w:rsidRPr="00E12C13">
        <w:rPr>
          <w:rFonts w:cs="Arial"/>
        </w:rPr>
        <w:lastRenderedPageBreak/>
        <w:t>TEN-T Uredba</w:t>
      </w:r>
      <w:bookmarkEnd w:id="12"/>
    </w:p>
    <w:p w14:paraId="7A131A81" w14:textId="77777777" w:rsidR="00DA1A02" w:rsidRPr="00E12C13" w:rsidRDefault="00DA1A02" w:rsidP="00431989">
      <w:pPr>
        <w:jc w:val="both"/>
        <w:rPr>
          <w:rFonts w:ascii="Arial" w:hAnsi="Arial" w:cs="Arial"/>
          <w:color w:val="222222"/>
        </w:rPr>
      </w:pPr>
    </w:p>
    <w:p w14:paraId="440F5F96" w14:textId="3348DD24" w:rsidR="00DA1A02" w:rsidRPr="00E12C13" w:rsidRDefault="008B2BAD" w:rsidP="00DA1A02">
      <w:pPr>
        <w:spacing w:after="0" w:line="288" w:lineRule="auto"/>
        <w:jc w:val="both"/>
        <w:rPr>
          <w:rFonts w:ascii="Arial" w:hAnsi="Arial" w:cs="Arial"/>
        </w:rPr>
      </w:pPr>
      <w:r w:rsidRPr="00E12C13">
        <w:rPr>
          <w:rFonts w:ascii="Arial" w:hAnsi="Arial" w:cs="Arial"/>
          <w:color w:val="222222"/>
        </w:rPr>
        <w:t>TEN-T u</w:t>
      </w:r>
      <w:r w:rsidR="00DA1A02" w:rsidRPr="00E12C13">
        <w:rPr>
          <w:rFonts w:ascii="Arial" w:hAnsi="Arial" w:cs="Arial"/>
          <w:color w:val="222222"/>
        </w:rPr>
        <w:t>redba vzpostavlja vseevropsko (TEN–T) železniško omrežje (jedrno in celovito omrežje</w:t>
      </w:r>
      <w:r w:rsidR="00DA1A02" w:rsidRPr="00E12C13">
        <w:rPr>
          <w:rFonts w:ascii="Arial" w:hAnsi="Arial" w:cs="Arial"/>
        </w:rPr>
        <w:t xml:space="preserve"> ter terminale/vozlišča za države članice EU ter razširitev oz. sodelovanje s tretjimi državami).</w:t>
      </w:r>
    </w:p>
    <w:p w14:paraId="067D7C1A" w14:textId="77777777" w:rsidR="00226BA7" w:rsidRPr="00E12C13" w:rsidRDefault="00226BA7" w:rsidP="00DA1A02">
      <w:pPr>
        <w:spacing w:after="0" w:line="288" w:lineRule="auto"/>
        <w:jc w:val="both"/>
        <w:rPr>
          <w:rFonts w:ascii="Arial" w:hAnsi="Arial" w:cs="Arial"/>
          <w:sz w:val="16"/>
          <w:szCs w:val="16"/>
        </w:rPr>
      </w:pPr>
    </w:p>
    <w:p w14:paraId="170EA5E6" w14:textId="25172E2A" w:rsidR="00226BA7" w:rsidRPr="00E12C13" w:rsidRDefault="00F03C72" w:rsidP="00F56DD3">
      <w:pPr>
        <w:rPr>
          <w:rFonts w:ascii="Arial" w:hAnsi="Arial" w:cs="Arial"/>
          <w:color w:val="222222"/>
        </w:rPr>
      </w:pPr>
      <w:r w:rsidRPr="00E12C13">
        <w:rPr>
          <w:rFonts w:ascii="Arial" w:hAnsi="Arial" w:cs="Arial"/>
          <w:color w:val="222222"/>
        </w:rPr>
        <w:t>Slika 5</w:t>
      </w:r>
      <w:r w:rsidR="00226BA7" w:rsidRPr="00E12C13">
        <w:rPr>
          <w:rFonts w:ascii="Arial" w:hAnsi="Arial" w:cs="Arial"/>
          <w:color w:val="222222"/>
        </w:rPr>
        <w:t xml:space="preserve">: </w:t>
      </w:r>
      <w:r w:rsidR="006C03A6" w:rsidRPr="00E12C13">
        <w:rPr>
          <w:rFonts w:ascii="Arial" w:hAnsi="Arial" w:cs="Arial"/>
          <w:color w:val="222222"/>
        </w:rPr>
        <w:t xml:space="preserve">Slika železniškega omrežja skladno s TEN-T Uredbo </w:t>
      </w:r>
    </w:p>
    <w:p w14:paraId="0654DCD4" w14:textId="3462E4E4" w:rsidR="003C6FEE" w:rsidRPr="00E12C13" w:rsidRDefault="00F60302" w:rsidP="00C04DB5">
      <w:pPr>
        <w:jc w:val="both"/>
        <w:rPr>
          <w:rFonts w:ascii="Arial" w:hAnsi="Arial" w:cs="Arial"/>
          <w:color w:val="222222"/>
        </w:rPr>
      </w:pPr>
      <w:r w:rsidRPr="00E12C13">
        <w:rPr>
          <w:rFonts w:ascii="Arial" w:hAnsi="Arial" w:cs="Arial"/>
          <w:noProof/>
          <w:lang w:eastAsia="sl-SI"/>
        </w:rPr>
        <w:drawing>
          <wp:inline distT="0" distB="0" distL="0" distR="0" wp14:anchorId="266F1CEC" wp14:editId="1793EFFB">
            <wp:extent cx="5834380" cy="3568700"/>
            <wp:effectExtent l="0" t="0" r="0" b="0"/>
            <wp:docPr id="10" name="Slika 10" descr="Prikaz celovitega in jedernega omrež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denkoz\AppData\Local\Temp\notes529BE4\~060023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5779" cy="3581789"/>
                    </a:xfrm>
                    <a:prstGeom prst="rect">
                      <a:avLst/>
                    </a:prstGeom>
                    <a:noFill/>
                    <a:ln>
                      <a:noFill/>
                    </a:ln>
                  </pic:spPr>
                </pic:pic>
              </a:graphicData>
            </a:graphic>
          </wp:inline>
        </w:drawing>
      </w:r>
      <w:r w:rsidR="00F534CD" w:rsidRPr="00E12C13">
        <w:rPr>
          <w:rFonts w:ascii="Arial" w:hAnsi="Arial" w:cs="Arial"/>
          <w:sz w:val="18"/>
          <w:szCs w:val="18"/>
        </w:rPr>
        <w:t xml:space="preserve">Vir: </w:t>
      </w:r>
      <w:r w:rsidRPr="00E12C13">
        <w:rPr>
          <w:rFonts w:ascii="Calibri" w:hAnsi="Calibri" w:cs="Calibri"/>
        </w:rPr>
        <w:t>DRI, upravljanje investicij, d. o. o., november 2019</w:t>
      </w:r>
    </w:p>
    <w:p w14:paraId="50F3D3A5" w14:textId="77777777" w:rsidR="00C04DB5" w:rsidRPr="00E12C13" w:rsidRDefault="00C04DB5" w:rsidP="00C04DB5">
      <w:pPr>
        <w:jc w:val="both"/>
        <w:rPr>
          <w:rFonts w:ascii="Arial" w:hAnsi="Arial" w:cs="Arial"/>
          <w:color w:val="222222"/>
          <w:sz w:val="16"/>
          <w:szCs w:val="16"/>
        </w:rPr>
      </w:pPr>
    </w:p>
    <w:p w14:paraId="602BA5AA" w14:textId="2466980B" w:rsidR="00877037" w:rsidRPr="00E12C13" w:rsidRDefault="00737707" w:rsidP="00431989">
      <w:pPr>
        <w:jc w:val="both"/>
        <w:rPr>
          <w:rFonts w:ascii="Arial" w:hAnsi="Arial" w:cs="Arial"/>
          <w:color w:val="222222"/>
        </w:rPr>
      </w:pPr>
      <w:r w:rsidRPr="00E12C13">
        <w:rPr>
          <w:rFonts w:ascii="Arial" w:hAnsi="Arial" w:cs="Arial"/>
          <w:color w:val="222222"/>
        </w:rPr>
        <w:t>V spodnji preglednici</w:t>
      </w:r>
      <w:r w:rsidR="000E156C" w:rsidRPr="00E12C13">
        <w:rPr>
          <w:rFonts w:ascii="Arial" w:hAnsi="Arial" w:cs="Arial"/>
          <w:color w:val="222222"/>
        </w:rPr>
        <w:t xml:space="preserve"> so navedene proge JŽI, ki v skladu s TEN-T </w:t>
      </w:r>
      <w:r w:rsidR="002F650F" w:rsidRPr="00E12C13">
        <w:rPr>
          <w:rFonts w:ascii="Arial" w:hAnsi="Arial" w:cs="Arial"/>
          <w:color w:val="222222"/>
        </w:rPr>
        <w:t xml:space="preserve">uredbo spadajo v </w:t>
      </w:r>
      <w:r w:rsidR="002F650F" w:rsidRPr="00E12C13">
        <w:rPr>
          <w:rFonts w:ascii="Arial" w:hAnsi="Arial" w:cs="Arial"/>
          <w:b/>
          <w:color w:val="222222"/>
        </w:rPr>
        <w:t>jedrno omrežje</w:t>
      </w:r>
      <w:r w:rsidR="00F534CD" w:rsidRPr="00E12C13">
        <w:rPr>
          <w:rFonts w:ascii="Arial" w:hAnsi="Arial" w:cs="Arial"/>
          <w:color w:val="222222"/>
        </w:rPr>
        <w:t>.</w:t>
      </w:r>
    </w:p>
    <w:p w14:paraId="391A0250" w14:textId="442BEA85" w:rsidR="00F534CD" w:rsidRPr="00E12C13" w:rsidRDefault="00783103" w:rsidP="00290A14">
      <w:pPr>
        <w:rPr>
          <w:rFonts w:ascii="Arial" w:hAnsi="Arial" w:cs="Arial"/>
          <w:color w:val="222222"/>
        </w:rPr>
      </w:pPr>
      <w:bookmarkStart w:id="13" w:name="_Toc51762425"/>
      <w:r w:rsidRPr="00E12C13">
        <w:rPr>
          <w:rFonts w:ascii="Arial" w:hAnsi="Arial" w:cs="Arial"/>
          <w:color w:val="222222"/>
        </w:rPr>
        <w:t xml:space="preserve">Preglednica </w:t>
      </w:r>
      <w:r w:rsidRPr="00E12C13">
        <w:rPr>
          <w:rFonts w:ascii="Arial" w:hAnsi="Arial" w:cs="Arial"/>
          <w:color w:val="222222"/>
        </w:rPr>
        <w:fldChar w:fldCharType="begin"/>
      </w:r>
      <w:r w:rsidRPr="00E12C13">
        <w:rPr>
          <w:rFonts w:ascii="Arial" w:hAnsi="Arial" w:cs="Arial"/>
          <w:color w:val="222222"/>
        </w:rPr>
        <w:instrText xml:space="preserve"> SEQ Preglednica \* ARABIC </w:instrText>
      </w:r>
      <w:r w:rsidRPr="00E12C13">
        <w:rPr>
          <w:rFonts w:ascii="Arial" w:hAnsi="Arial" w:cs="Arial"/>
          <w:color w:val="222222"/>
        </w:rPr>
        <w:fldChar w:fldCharType="separate"/>
      </w:r>
      <w:r w:rsidR="00290A14" w:rsidRPr="00E12C13">
        <w:rPr>
          <w:rFonts w:ascii="Arial" w:hAnsi="Arial" w:cs="Arial"/>
          <w:color w:val="222222"/>
        </w:rPr>
        <w:t>4</w:t>
      </w:r>
      <w:r w:rsidRPr="00E12C13">
        <w:rPr>
          <w:rFonts w:ascii="Arial" w:hAnsi="Arial" w:cs="Arial"/>
          <w:color w:val="222222"/>
        </w:rPr>
        <w:fldChar w:fldCharType="end"/>
      </w:r>
      <w:r w:rsidR="00F534CD" w:rsidRPr="00E12C13">
        <w:rPr>
          <w:rFonts w:ascii="Arial" w:hAnsi="Arial" w:cs="Arial"/>
          <w:color w:val="222222"/>
        </w:rPr>
        <w:t>: Proge JŽI, ki spadajo v jedrno omrežje</w:t>
      </w:r>
      <w:bookmarkEnd w:id="13"/>
    </w:p>
    <w:tbl>
      <w:tblPr>
        <w:tblW w:w="6663"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43"/>
        <w:gridCol w:w="5420"/>
      </w:tblGrid>
      <w:tr w:rsidR="002C746C" w:rsidRPr="00E12C13" w14:paraId="6988635D" w14:textId="77777777" w:rsidTr="00733D79">
        <w:tc>
          <w:tcPr>
            <w:tcW w:w="1243" w:type="dxa"/>
            <w:tcBorders>
              <w:top w:val="single" w:sz="6" w:space="0" w:color="auto"/>
              <w:bottom w:val="single" w:sz="6" w:space="0" w:color="auto"/>
            </w:tcBorders>
            <w:shd w:val="clear" w:color="auto" w:fill="BFBFBF"/>
            <w:vAlign w:val="center"/>
          </w:tcPr>
          <w:p w14:paraId="3CC45ADA" w14:textId="77777777" w:rsidR="002C746C" w:rsidRPr="00E12C13" w:rsidRDefault="002C746C" w:rsidP="002C746C">
            <w:pPr>
              <w:keepLines/>
              <w:spacing w:after="0" w:line="288" w:lineRule="auto"/>
              <w:ind w:left="-391" w:firstLine="391"/>
              <w:jc w:val="center"/>
              <w:rPr>
                <w:rFonts w:ascii="Arial" w:eastAsia="Times New Roman" w:hAnsi="Arial" w:cs="Arial"/>
                <w:b/>
                <w:lang w:eastAsia="sl-SI"/>
              </w:rPr>
            </w:pPr>
            <w:r w:rsidRPr="00E12C13">
              <w:rPr>
                <w:rFonts w:ascii="Arial" w:eastAsia="Times New Roman" w:hAnsi="Arial" w:cs="Arial"/>
                <w:b/>
                <w:lang w:eastAsia="sl-SI"/>
              </w:rPr>
              <w:t>Št.</w:t>
            </w:r>
          </w:p>
          <w:p w14:paraId="53DE1EC2" w14:textId="77777777" w:rsidR="002C746C" w:rsidRPr="00E12C13" w:rsidRDefault="002C746C" w:rsidP="002C746C">
            <w:pPr>
              <w:keepLines/>
              <w:spacing w:after="0" w:line="288" w:lineRule="auto"/>
              <w:jc w:val="center"/>
              <w:rPr>
                <w:rFonts w:ascii="Arial" w:eastAsia="Times New Roman" w:hAnsi="Arial" w:cs="Arial"/>
                <w:b/>
                <w:lang w:eastAsia="sl-SI"/>
              </w:rPr>
            </w:pPr>
            <w:r w:rsidRPr="00E12C13">
              <w:rPr>
                <w:rFonts w:ascii="Arial" w:eastAsia="Times New Roman" w:hAnsi="Arial" w:cs="Arial"/>
                <w:b/>
                <w:lang w:eastAsia="sl-SI"/>
              </w:rPr>
              <w:t>proge</w:t>
            </w:r>
          </w:p>
        </w:tc>
        <w:tc>
          <w:tcPr>
            <w:tcW w:w="5420" w:type="dxa"/>
            <w:tcBorders>
              <w:top w:val="single" w:sz="6" w:space="0" w:color="auto"/>
              <w:bottom w:val="single" w:sz="6" w:space="0" w:color="auto"/>
            </w:tcBorders>
            <w:shd w:val="clear" w:color="auto" w:fill="BFBFBF"/>
            <w:vAlign w:val="center"/>
          </w:tcPr>
          <w:p w14:paraId="0B4ECFD9" w14:textId="77777777" w:rsidR="002C746C" w:rsidRPr="00E12C13" w:rsidRDefault="002C746C" w:rsidP="002C746C">
            <w:pPr>
              <w:keepLines/>
              <w:spacing w:after="0" w:line="288" w:lineRule="auto"/>
              <w:jc w:val="center"/>
              <w:rPr>
                <w:rFonts w:ascii="Arial" w:eastAsia="Times New Roman" w:hAnsi="Arial" w:cs="Arial"/>
                <w:b/>
                <w:lang w:eastAsia="sl-SI"/>
              </w:rPr>
            </w:pPr>
            <w:r w:rsidRPr="00E12C13">
              <w:rPr>
                <w:rFonts w:ascii="Arial" w:eastAsia="Times New Roman" w:hAnsi="Arial" w:cs="Arial"/>
                <w:b/>
                <w:lang w:eastAsia="sl-SI"/>
              </w:rPr>
              <w:t>Nacionalno poimenovanje proge</w:t>
            </w:r>
          </w:p>
        </w:tc>
      </w:tr>
      <w:tr w:rsidR="002C746C" w:rsidRPr="00E12C13" w14:paraId="4230D6A6" w14:textId="77777777" w:rsidTr="00733D79">
        <w:tc>
          <w:tcPr>
            <w:tcW w:w="1243" w:type="dxa"/>
            <w:shd w:val="clear" w:color="auto" w:fill="auto"/>
            <w:vAlign w:val="center"/>
          </w:tcPr>
          <w:p w14:paraId="3058D515" w14:textId="77777777" w:rsidR="002C746C" w:rsidRPr="00E12C13" w:rsidRDefault="002C746C" w:rsidP="002C746C">
            <w:pPr>
              <w:keepLines/>
              <w:spacing w:after="0" w:line="288" w:lineRule="auto"/>
              <w:jc w:val="center"/>
              <w:rPr>
                <w:rFonts w:ascii="Arial" w:eastAsia="Times New Roman" w:hAnsi="Arial" w:cs="Arial"/>
                <w:sz w:val="20"/>
                <w:szCs w:val="20"/>
                <w:lang w:eastAsia="sl-SI"/>
              </w:rPr>
            </w:pPr>
            <w:r w:rsidRPr="00E12C13">
              <w:rPr>
                <w:rFonts w:ascii="Arial" w:eastAsia="Times New Roman" w:hAnsi="Arial" w:cs="Arial"/>
                <w:sz w:val="20"/>
                <w:szCs w:val="20"/>
                <w:lang w:eastAsia="sl-SI"/>
              </w:rPr>
              <w:t>10</w:t>
            </w:r>
          </w:p>
        </w:tc>
        <w:tc>
          <w:tcPr>
            <w:tcW w:w="5420" w:type="dxa"/>
            <w:shd w:val="clear" w:color="auto" w:fill="auto"/>
            <w:vAlign w:val="center"/>
          </w:tcPr>
          <w:p w14:paraId="5AF3487D" w14:textId="77777777" w:rsidR="002C746C" w:rsidRPr="00E12C13" w:rsidRDefault="002C746C" w:rsidP="002C746C">
            <w:pPr>
              <w:keepLines/>
              <w:spacing w:after="0" w:line="288" w:lineRule="auto"/>
              <w:jc w:val="both"/>
              <w:rPr>
                <w:rFonts w:ascii="Arial" w:eastAsia="Times New Roman" w:hAnsi="Arial" w:cs="Arial"/>
                <w:sz w:val="20"/>
                <w:szCs w:val="20"/>
                <w:lang w:eastAsia="sl-SI"/>
              </w:rPr>
            </w:pPr>
            <w:r w:rsidRPr="00E12C13">
              <w:rPr>
                <w:rFonts w:ascii="Arial" w:eastAsia="Times New Roman" w:hAnsi="Arial" w:cs="Arial"/>
                <w:sz w:val="20"/>
                <w:szCs w:val="20"/>
                <w:lang w:eastAsia="sl-SI"/>
              </w:rPr>
              <w:t xml:space="preserve">d.m.-Dobova- Ljubljana </w:t>
            </w:r>
          </w:p>
        </w:tc>
      </w:tr>
      <w:tr w:rsidR="002C746C" w:rsidRPr="00E12C13" w14:paraId="0EC92297" w14:textId="77777777" w:rsidTr="00733D79">
        <w:tc>
          <w:tcPr>
            <w:tcW w:w="1243" w:type="dxa"/>
            <w:shd w:val="clear" w:color="auto" w:fill="auto"/>
            <w:vAlign w:val="center"/>
          </w:tcPr>
          <w:p w14:paraId="66A78614" w14:textId="77777777" w:rsidR="002C746C" w:rsidRPr="00E12C13" w:rsidRDefault="002C746C" w:rsidP="002C746C">
            <w:pPr>
              <w:keepLines/>
              <w:spacing w:after="0" w:line="288" w:lineRule="auto"/>
              <w:jc w:val="center"/>
              <w:rPr>
                <w:rFonts w:ascii="Arial" w:eastAsia="Times New Roman" w:hAnsi="Arial" w:cs="Arial"/>
                <w:sz w:val="20"/>
                <w:szCs w:val="20"/>
                <w:lang w:eastAsia="sl-SI"/>
              </w:rPr>
            </w:pPr>
            <w:r w:rsidRPr="00E12C13">
              <w:rPr>
                <w:rFonts w:ascii="Arial" w:eastAsia="Times New Roman" w:hAnsi="Arial" w:cs="Arial"/>
                <w:sz w:val="20"/>
                <w:szCs w:val="20"/>
                <w:lang w:eastAsia="sl-SI"/>
              </w:rPr>
              <w:t>11</w:t>
            </w:r>
          </w:p>
        </w:tc>
        <w:tc>
          <w:tcPr>
            <w:tcW w:w="5420" w:type="dxa"/>
            <w:shd w:val="clear" w:color="auto" w:fill="auto"/>
            <w:vAlign w:val="center"/>
          </w:tcPr>
          <w:p w14:paraId="43CF9D0F" w14:textId="77777777" w:rsidR="002C746C" w:rsidRPr="00E12C13" w:rsidRDefault="002C746C" w:rsidP="002C746C">
            <w:pPr>
              <w:keepLines/>
              <w:spacing w:after="0" w:line="288" w:lineRule="auto"/>
              <w:jc w:val="both"/>
              <w:rPr>
                <w:rFonts w:ascii="Arial" w:eastAsia="Times New Roman" w:hAnsi="Arial" w:cs="Arial"/>
                <w:sz w:val="20"/>
                <w:szCs w:val="20"/>
                <w:lang w:eastAsia="sl-SI"/>
              </w:rPr>
            </w:pPr>
            <w:r w:rsidRPr="00E12C13">
              <w:rPr>
                <w:rFonts w:ascii="Arial" w:eastAsia="Times New Roman" w:hAnsi="Arial" w:cs="Arial"/>
                <w:sz w:val="20"/>
                <w:szCs w:val="20"/>
                <w:lang w:eastAsia="sl-SI"/>
              </w:rPr>
              <w:t>Lj. Zalog-cepišče Kajuhova; P3</w:t>
            </w:r>
          </w:p>
        </w:tc>
      </w:tr>
      <w:tr w:rsidR="002C746C" w:rsidRPr="00E12C13" w14:paraId="0B13F7DC" w14:textId="77777777" w:rsidTr="00733D79">
        <w:tc>
          <w:tcPr>
            <w:tcW w:w="1243" w:type="dxa"/>
            <w:shd w:val="clear" w:color="auto" w:fill="auto"/>
            <w:vAlign w:val="center"/>
          </w:tcPr>
          <w:p w14:paraId="5540C209" w14:textId="77777777" w:rsidR="002C746C" w:rsidRPr="00E12C13" w:rsidRDefault="002C746C" w:rsidP="002C746C">
            <w:pPr>
              <w:keepLines/>
              <w:spacing w:after="0" w:line="288" w:lineRule="auto"/>
              <w:jc w:val="center"/>
              <w:rPr>
                <w:rFonts w:ascii="Arial" w:eastAsia="Times New Roman" w:hAnsi="Arial" w:cs="Arial"/>
                <w:sz w:val="20"/>
                <w:szCs w:val="20"/>
                <w:lang w:eastAsia="sl-SI"/>
              </w:rPr>
            </w:pPr>
            <w:r w:rsidRPr="00E12C13">
              <w:rPr>
                <w:rFonts w:ascii="Arial" w:eastAsia="Times New Roman" w:hAnsi="Arial" w:cs="Arial"/>
                <w:sz w:val="20"/>
                <w:szCs w:val="20"/>
                <w:lang w:eastAsia="sl-SI"/>
              </w:rPr>
              <w:t>12</w:t>
            </w:r>
          </w:p>
        </w:tc>
        <w:tc>
          <w:tcPr>
            <w:tcW w:w="5420" w:type="dxa"/>
            <w:shd w:val="clear" w:color="auto" w:fill="auto"/>
            <w:vAlign w:val="center"/>
          </w:tcPr>
          <w:p w14:paraId="3060C28A" w14:textId="77777777" w:rsidR="002C746C" w:rsidRPr="00E12C13" w:rsidRDefault="002C746C" w:rsidP="002C746C">
            <w:pPr>
              <w:keepLines/>
              <w:spacing w:after="0" w:line="288" w:lineRule="auto"/>
              <w:jc w:val="both"/>
              <w:rPr>
                <w:rFonts w:ascii="Arial" w:eastAsia="Times New Roman" w:hAnsi="Arial" w:cs="Arial"/>
                <w:sz w:val="20"/>
                <w:szCs w:val="20"/>
                <w:lang w:eastAsia="sl-SI"/>
              </w:rPr>
            </w:pPr>
            <w:r w:rsidRPr="00E12C13">
              <w:rPr>
                <w:rFonts w:ascii="Arial" w:eastAsia="Times New Roman" w:hAnsi="Arial" w:cs="Arial"/>
                <w:sz w:val="20"/>
                <w:szCs w:val="20"/>
                <w:lang w:eastAsia="sl-SI"/>
              </w:rPr>
              <w:t>Lj. Zalog-Ljubljana; P4</w:t>
            </w:r>
          </w:p>
        </w:tc>
      </w:tr>
      <w:tr w:rsidR="002C746C" w:rsidRPr="00E12C13" w14:paraId="3E188217" w14:textId="77777777" w:rsidTr="00733D79">
        <w:tc>
          <w:tcPr>
            <w:tcW w:w="1243" w:type="dxa"/>
            <w:shd w:val="clear" w:color="auto" w:fill="auto"/>
            <w:vAlign w:val="center"/>
          </w:tcPr>
          <w:p w14:paraId="18187097" w14:textId="77777777" w:rsidR="002C746C" w:rsidRPr="00E12C13" w:rsidRDefault="002C746C" w:rsidP="002C746C">
            <w:pPr>
              <w:keepLines/>
              <w:spacing w:after="0" w:line="288" w:lineRule="auto"/>
              <w:jc w:val="center"/>
              <w:rPr>
                <w:rFonts w:ascii="Arial" w:eastAsia="Times New Roman" w:hAnsi="Arial" w:cs="Arial"/>
                <w:sz w:val="20"/>
                <w:szCs w:val="20"/>
                <w:lang w:eastAsia="sl-SI"/>
              </w:rPr>
            </w:pPr>
            <w:r w:rsidRPr="00E12C13">
              <w:rPr>
                <w:rFonts w:ascii="Arial" w:eastAsia="Times New Roman" w:hAnsi="Arial" w:cs="Arial"/>
                <w:sz w:val="20"/>
                <w:szCs w:val="20"/>
                <w:lang w:eastAsia="sl-SI"/>
              </w:rPr>
              <w:t>13</w:t>
            </w:r>
          </w:p>
        </w:tc>
        <w:tc>
          <w:tcPr>
            <w:tcW w:w="5420" w:type="dxa"/>
            <w:shd w:val="clear" w:color="auto" w:fill="auto"/>
            <w:vAlign w:val="center"/>
          </w:tcPr>
          <w:p w14:paraId="7CA41723" w14:textId="77777777" w:rsidR="002C746C" w:rsidRPr="00E12C13" w:rsidRDefault="002C746C" w:rsidP="002C746C">
            <w:pPr>
              <w:keepLines/>
              <w:spacing w:after="0" w:line="288" w:lineRule="auto"/>
              <w:rPr>
                <w:rFonts w:ascii="Arial" w:eastAsia="Times New Roman" w:hAnsi="Arial" w:cs="Arial"/>
                <w:sz w:val="20"/>
                <w:szCs w:val="20"/>
                <w:lang w:eastAsia="sl-SI"/>
              </w:rPr>
            </w:pPr>
            <w:r w:rsidRPr="00E12C13">
              <w:rPr>
                <w:rFonts w:ascii="Arial" w:eastAsia="Times New Roman" w:hAnsi="Arial" w:cs="Arial"/>
                <w:sz w:val="20"/>
                <w:szCs w:val="20"/>
                <w:lang w:eastAsia="sl-SI"/>
              </w:rPr>
              <w:t>Lj. Zalog-Ljubljana; P5</w:t>
            </w:r>
          </w:p>
        </w:tc>
      </w:tr>
      <w:tr w:rsidR="002C746C" w:rsidRPr="00E12C13" w14:paraId="7B139E99" w14:textId="77777777" w:rsidTr="00733D79">
        <w:tc>
          <w:tcPr>
            <w:tcW w:w="1243" w:type="dxa"/>
            <w:shd w:val="clear" w:color="auto" w:fill="auto"/>
            <w:vAlign w:val="center"/>
          </w:tcPr>
          <w:p w14:paraId="4D43873E" w14:textId="77777777" w:rsidR="002C746C" w:rsidRPr="00E12C13" w:rsidRDefault="002C746C" w:rsidP="002C746C">
            <w:pPr>
              <w:keepLines/>
              <w:spacing w:after="0" w:line="288" w:lineRule="auto"/>
              <w:jc w:val="center"/>
              <w:rPr>
                <w:rFonts w:ascii="Arial" w:eastAsia="Times New Roman" w:hAnsi="Arial" w:cs="Arial"/>
                <w:sz w:val="20"/>
                <w:szCs w:val="20"/>
                <w:lang w:eastAsia="sl-SI"/>
              </w:rPr>
            </w:pPr>
            <w:r w:rsidRPr="00E12C13">
              <w:rPr>
                <w:rFonts w:ascii="Arial" w:eastAsia="Times New Roman" w:hAnsi="Arial" w:cs="Arial"/>
                <w:sz w:val="20"/>
                <w:szCs w:val="20"/>
                <w:lang w:eastAsia="sl-SI"/>
              </w:rPr>
              <w:t>14</w:t>
            </w:r>
          </w:p>
        </w:tc>
        <w:tc>
          <w:tcPr>
            <w:tcW w:w="5420" w:type="dxa"/>
            <w:shd w:val="clear" w:color="auto" w:fill="auto"/>
            <w:vAlign w:val="center"/>
          </w:tcPr>
          <w:p w14:paraId="32A83C07" w14:textId="77777777" w:rsidR="002C746C" w:rsidRPr="00E12C13" w:rsidRDefault="002C746C" w:rsidP="002C746C">
            <w:pPr>
              <w:keepLines/>
              <w:spacing w:after="0" w:line="288" w:lineRule="auto"/>
              <w:jc w:val="both"/>
              <w:rPr>
                <w:rFonts w:ascii="Arial" w:eastAsia="Times New Roman" w:hAnsi="Arial" w:cs="Arial"/>
                <w:sz w:val="20"/>
                <w:szCs w:val="20"/>
                <w:lang w:eastAsia="sl-SI"/>
              </w:rPr>
            </w:pPr>
            <w:r w:rsidRPr="00E12C13">
              <w:rPr>
                <w:rFonts w:ascii="Arial" w:eastAsia="Times New Roman" w:hAnsi="Arial" w:cs="Arial"/>
                <w:sz w:val="20"/>
                <w:szCs w:val="20"/>
                <w:lang w:eastAsia="sl-SI"/>
              </w:rPr>
              <w:t>Lok Zidani Most</w:t>
            </w:r>
          </w:p>
        </w:tc>
      </w:tr>
      <w:tr w:rsidR="002C746C" w:rsidRPr="00E12C13" w14:paraId="590551B9" w14:textId="77777777" w:rsidTr="00733D79">
        <w:trPr>
          <w:trHeight w:val="45"/>
        </w:trPr>
        <w:tc>
          <w:tcPr>
            <w:tcW w:w="1243" w:type="dxa"/>
            <w:shd w:val="clear" w:color="auto" w:fill="auto"/>
            <w:vAlign w:val="center"/>
          </w:tcPr>
          <w:p w14:paraId="3AB84D6B" w14:textId="77777777" w:rsidR="002C746C" w:rsidRPr="00E12C13" w:rsidRDefault="002C746C" w:rsidP="002C746C">
            <w:pPr>
              <w:keepLines/>
              <w:spacing w:after="0" w:line="288" w:lineRule="auto"/>
              <w:jc w:val="center"/>
              <w:rPr>
                <w:rFonts w:ascii="Arial" w:eastAsia="Times New Roman" w:hAnsi="Arial" w:cs="Arial"/>
                <w:sz w:val="20"/>
                <w:szCs w:val="20"/>
                <w:lang w:eastAsia="sl-SI"/>
              </w:rPr>
            </w:pPr>
            <w:r w:rsidRPr="00E12C13">
              <w:rPr>
                <w:rFonts w:ascii="Arial" w:eastAsia="Times New Roman" w:hAnsi="Arial" w:cs="Arial"/>
                <w:sz w:val="20"/>
                <w:szCs w:val="20"/>
                <w:lang w:eastAsia="sl-SI"/>
              </w:rPr>
              <w:t>30</w:t>
            </w:r>
          </w:p>
        </w:tc>
        <w:tc>
          <w:tcPr>
            <w:tcW w:w="5420" w:type="dxa"/>
            <w:shd w:val="clear" w:color="auto" w:fill="auto"/>
            <w:vAlign w:val="center"/>
          </w:tcPr>
          <w:p w14:paraId="4B7EC2D5" w14:textId="77777777" w:rsidR="002C746C" w:rsidRPr="00E12C13" w:rsidRDefault="002C746C" w:rsidP="002C746C">
            <w:pPr>
              <w:keepLines/>
              <w:spacing w:after="0" w:line="288" w:lineRule="auto"/>
              <w:jc w:val="both"/>
              <w:rPr>
                <w:rFonts w:ascii="Arial" w:eastAsia="Times New Roman" w:hAnsi="Arial" w:cs="Arial"/>
                <w:sz w:val="20"/>
                <w:szCs w:val="20"/>
                <w:lang w:eastAsia="sl-SI"/>
              </w:rPr>
            </w:pPr>
            <w:r w:rsidRPr="00E12C13">
              <w:rPr>
                <w:rFonts w:ascii="Arial" w:eastAsia="Times New Roman" w:hAnsi="Arial" w:cs="Arial"/>
                <w:sz w:val="20"/>
                <w:szCs w:val="20"/>
                <w:lang w:eastAsia="sl-SI"/>
              </w:rPr>
              <w:t>Zidani most-Šentilj-d.m.</w:t>
            </w:r>
          </w:p>
        </w:tc>
      </w:tr>
      <w:tr w:rsidR="002C746C" w:rsidRPr="00E12C13" w14:paraId="167499C8" w14:textId="77777777" w:rsidTr="00733D79">
        <w:trPr>
          <w:trHeight w:val="45"/>
        </w:trPr>
        <w:tc>
          <w:tcPr>
            <w:tcW w:w="1243" w:type="dxa"/>
            <w:shd w:val="clear" w:color="auto" w:fill="auto"/>
            <w:vAlign w:val="center"/>
          </w:tcPr>
          <w:p w14:paraId="3C1D1913" w14:textId="77777777" w:rsidR="002C746C" w:rsidRPr="00E12C13" w:rsidRDefault="002C746C" w:rsidP="002C746C">
            <w:pPr>
              <w:keepLines/>
              <w:spacing w:after="0" w:line="288" w:lineRule="auto"/>
              <w:jc w:val="center"/>
              <w:rPr>
                <w:rFonts w:ascii="Arial" w:eastAsia="Times New Roman" w:hAnsi="Arial" w:cs="Arial"/>
                <w:sz w:val="20"/>
                <w:szCs w:val="20"/>
                <w:lang w:eastAsia="sl-SI"/>
              </w:rPr>
            </w:pPr>
            <w:r w:rsidRPr="00E12C13">
              <w:rPr>
                <w:rFonts w:ascii="Arial" w:eastAsia="Times New Roman" w:hAnsi="Arial" w:cs="Arial"/>
                <w:sz w:val="20"/>
                <w:szCs w:val="20"/>
                <w:lang w:eastAsia="sl-SI"/>
              </w:rPr>
              <w:t>40</w:t>
            </w:r>
          </w:p>
        </w:tc>
        <w:tc>
          <w:tcPr>
            <w:tcW w:w="5420" w:type="dxa"/>
            <w:shd w:val="clear" w:color="auto" w:fill="auto"/>
            <w:vAlign w:val="center"/>
          </w:tcPr>
          <w:p w14:paraId="4357B2D6" w14:textId="77777777" w:rsidR="002C746C" w:rsidRPr="00E12C13" w:rsidRDefault="002C746C" w:rsidP="002C746C">
            <w:pPr>
              <w:keepLines/>
              <w:spacing w:after="0" w:line="288" w:lineRule="auto"/>
              <w:jc w:val="both"/>
              <w:rPr>
                <w:rFonts w:ascii="Arial" w:eastAsia="Times New Roman" w:hAnsi="Arial" w:cs="Arial"/>
                <w:sz w:val="20"/>
                <w:szCs w:val="20"/>
                <w:lang w:eastAsia="sl-SI"/>
              </w:rPr>
            </w:pPr>
            <w:r w:rsidRPr="00E12C13">
              <w:rPr>
                <w:rFonts w:ascii="Arial" w:eastAsia="Times New Roman" w:hAnsi="Arial" w:cs="Arial"/>
                <w:sz w:val="20"/>
                <w:szCs w:val="20"/>
                <w:lang w:eastAsia="sl-SI"/>
              </w:rPr>
              <w:t>Pragersko-Ormož</w:t>
            </w:r>
          </w:p>
        </w:tc>
      </w:tr>
      <w:tr w:rsidR="002C746C" w:rsidRPr="00E12C13" w14:paraId="59D11ADD" w14:textId="77777777" w:rsidTr="00733D79">
        <w:tc>
          <w:tcPr>
            <w:tcW w:w="1243" w:type="dxa"/>
            <w:shd w:val="clear" w:color="auto" w:fill="auto"/>
            <w:vAlign w:val="center"/>
          </w:tcPr>
          <w:p w14:paraId="123C3F90" w14:textId="77777777" w:rsidR="002C746C" w:rsidRPr="00E12C13" w:rsidRDefault="002C746C" w:rsidP="002C746C">
            <w:pPr>
              <w:keepLines/>
              <w:spacing w:after="0" w:line="288" w:lineRule="auto"/>
              <w:jc w:val="center"/>
              <w:rPr>
                <w:rFonts w:ascii="Arial" w:eastAsia="Times New Roman" w:hAnsi="Arial" w:cs="Arial"/>
                <w:sz w:val="20"/>
                <w:szCs w:val="20"/>
                <w:lang w:eastAsia="sl-SI"/>
              </w:rPr>
            </w:pPr>
            <w:r w:rsidRPr="00E12C13">
              <w:rPr>
                <w:rFonts w:ascii="Arial" w:eastAsia="Times New Roman" w:hAnsi="Arial" w:cs="Arial"/>
                <w:sz w:val="20"/>
                <w:szCs w:val="20"/>
                <w:lang w:eastAsia="sl-SI"/>
              </w:rPr>
              <w:t>41</w:t>
            </w:r>
          </w:p>
        </w:tc>
        <w:tc>
          <w:tcPr>
            <w:tcW w:w="5420" w:type="dxa"/>
            <w:shd w:val="clear" w:color="auto" w:fill="auto"/>
            <w:vAlign w:val="center"/>
          </w:tcPr>
          <w:p w14:paraId="2C5F29BE" w14:textId="77777777" w:rsidR="002C746C" w:rsidRPr="00E12C13" w:rsidRDefault="002C746C" w:rsidP="002C746C">
            <w:pPr>
              <w:keepLines/>
              <w:spacing w:after="0" w:line="288" w:lineRule="auto"/>
              <w:jc w:val="both"/>
              <w:rPr>
                <w:rFonts w:ascii="Arial" w:eastAsia="Times New Roman" w:hAnsi="Arial" w:cs="Arial"/>
                <w:sz w:val="20"/>
                <w:szCs w:val="20"/>
                <w:lang w:eastAsia="sl-SI"/>
              </w:rPr>
            </w:pPr>
            <w:r w:rsidRPr="00E12C13">
              <w:rPr>
                <w:rFonts w:ascii="Arial" w:eastAsia="Times New Roman" w:hAnsi="Arial" w:cs="Arial"/>
                <w:sz w:val="20"/>
                <w:szCs w:val="20"/>
                <w:lang w:eastAsia="sl-SI"/>
              </w:rPr>
              <w:t>Ormož-Hodoš-d.m.</w:t>
            </w:r>
          </w:p>
        </w:tc>
      </w:tr>
      <w:tr w:rsidR="002C746C" w:rsidRPr="00E12C13" w14:paraId="75B1BC71" w14:textId="77777777" w:rsidTr="00733D79">
        <w:tc>
          <w:tcPr>
            <w:tcW w:w="1243" w:type="dxa"/>
            <w:shd w:val="clear" w:color="auto" w:fill="auto"/>
            <w:vAlign w:val="center"/>
          </w:tcPr>
          <w:p w14:paraId="46007D02" w14:textId="77777777" w:rsidR="002C746C" w:rsidRPr="00E12C13" w:rsidRDefault="002C746C" w:rsidP="002C746C">
            <w:pPr>
              <w:keepLines/>
              <w:spacing w:after="0" w:line="288" w:lineRule="auto"/>
              <w:jc w:val="center"/>
              <w:rPr>
                <w:rFonts w:ascii="Arial" w:eastAsia="Times New Roman" w:hAnsi="Arial" w:cs="Arial"/>
                <w:sz w:val="20"/>
                <w:szCs w:val="20"/>
                <w:lang w:eastAsia="sl-SI"/>
              </w:rPr>
            </w:pPr>
            <w:r w:rsidRPr="00E12C13">
              <w:rPr>
                <w:rFonts w:ascii="Arial" w:eastAsia="Times New Roman" w:hAnsi="Arial" w:cs="Arial"/>
                <w:sz w:val="20"/>
                <w:szCs w:val="20"/>
                <w:lang w:eastAsia="sl-SI"/>
              </w:rPr>
              <w:t>45</w:t>
            </w:r>
          </w:p>
        </w:tc>
        <w:tc>
          <w:tcPr>
            <w:tcW w:w="5420" w:type="dxa"/>
            <w:shd w:val="clear" w:color="auto" w:fill="auto"/>
            <w:vAlign w:val="center"/>
          </w:tcPr>
          <w:p w14:paraId="1BC87EB6" w14:textId="77777777" w:rsidR="002C746C" w:rsidRPr="00E12C13" w:rsidRDefault="002C746C" w:rsidP="002C746C">
            <w:pPr>
              <w:keepLines/>
              <w:spacing w:after="0" w:line="288" w:lineRule="auto"/>
              <w:jc w:val="both"/>
              <w:rPr>
                <w:rFonts w:ascii="Arial" w:eastAsia="Times New Roman" w:hAnsi="Arial" w:cs="Arial"/>
                <w:sz w:val="20"/>
                <w:szCs w:val="20"/>
                <w:lang w:eastAsia="sl-SI"/>
              </w:rPr>
            </w:pPr>
            <w:r w:rsidRPr="00E12C13">
              <w:rPr>
                <w:rFonts w:ascii="Arial" w:eastAsia="Times New Roman" w:hAnsi="Arial" w:cs="Arial"/>
                <w:sz w:val="20"/>
                <w:szCs w:val="20"/>
                <w:lang w:eastAsia="sl-SI"/>
              </w:rPr>
              <w:t>Lok Pragersko</w:t>
            </w:r>
          </w:p>
        </w:tc>
      </w:tr>
      <w:tr w:rsidR="002C746C" w:rsidRPr="00E12C13" w14:paraId="0017910F" w14:textId="77777777" w:rsidTr="00733D79">
        <w:tc>
          <w:tcPr>
            <w:tcW w:w="1243" w:type="dxa"/>
            <w:shd w:val="clear" w:color="auto" w:fill="auto"/>
            <w:vAlign w:val="center"/>
          </w:tcPr>
          <w:p w14:paraId="3E974153" w14:textId="77777777" w:rsidR="002C746C" w:rsidRPr="00E12C13" w:rsidRDefault="002C746C" w:rsidP="002C746C">
            <w:pPr>
              <w:keepLines/>
              <w:spacing w:after="0" w:line="288" w:lineRule="auto"/>
              <w:jc w:val="center"/>
              <w:rPr>
                <w:rFonts w:ascii="Arial" w:eastAsia="Times New Roman" w:hAnsi="Arial" w:cs="Arial"/>
                <w:sz w:val="20"/>
                <w:szCs w:val="20"/>
                <w:lang w:eastAsia="sl-SI"/>
              </w:rPr>
            </w:pPr>
            <w:r w:rsidRPr="00E12C13">
              <w:rPr>
                <w:rFonts w:ascii="Arial" w:eastAsia="Times New Roman" w:hAnsi="Arial" w:cs="Arial"/>
                <w:sz w:val="20"/>
                <w:szCs w:val="20"/>
                <w:lang w:eastAsia="sl-SI"/>
              </w:rPr>
              <w:t>50</w:t>
            </w:r>
          </w:p>
        </w:tc>
        <w:tc>
          <w:tcPr>
            <w:tcW w:w="5420" w:type="dxa"/>
            <w:shd w:val="clear" w:color="auto" w:fill="auto"/>
            <w:vAlign w:val="center"/>
          </w:tcPr>
          <w:p w14:paraId="4BB1D3CF" w14:textId="77777777" w:rsidR="002C746C" w:rsidRPr="00E12C13" w:rsidRDefault="002C746C" w:rsidP="002C746C">
            <w:pPr>
              <w:keepLines/>
              <w:spacing w:after="0" w:line="288" w:lineRule="auto"/>
              <w:jc w:val="both"/>
              <w:rPr>
                <w:rFonts w:ascii="Arial" w:eastAsia="Times New Roman" w:hAnsi="Arial" w:cs="Arial"/>
                <w:sz w:val="20"/>
                <w:szCs w:val="20"/>
                <w:lang w:eastAsia="sl-SI"/>
              </w:rPr>
            </w:pPr>
            <w:r w:rsidRPr="00E12C13">
              <w:rPr>
                <w:rFonts w:ascii="Arial" w:eastAsia="Times New Roman" w:hAnsi="Arial" w:cs="Arial"/>
                <w:sz w:val="20"/>
                <w:szCs w:val="20"/>
                <w:lang w:eastAsia="sl-SI"/>
              </w:rPr>
              <w:t>Ljubljana-</w:t>
            </w:r>
            <w:r w:rsidRPr="00E12C13">
              <w:rPr>
                <w:rFonts w:ascii="Arial" w:eastAsia="Calibri" w:hAnsi="Arial" w:cs="Arial"/>
                <w:iCs/>
                <w:sz w:val="20"/>
                <w:szCs w:val="20"/>
                <w:lang w:eastAsia="sl-SI"/>
              </w:rPr>
              <w:t>Sežana-</w:t>
            </w:r>
            <w:r w:rsidRPr="00E12C13">
              <w:rPr>
                <w:rFonts w:ascii="Arial" w:eastAsia="Times New Roman" w:hAnsi="Arial" w:cs="Arial"/>
                <w:iCs/>
                <w:sz w:val="20"/>
                <w:szCs w:val="20"/>
                <w:lang w:eastAsia="sl-SI"/>
              </w:rPr>
              <w:t>d.m.</w:t>
            </w:r>
          </w:p>
        </w:tc>
      </w:tr>
      <w:tr w:rsidR="002C746C" w:rsidRPr="00E12C13" w14:paraId="0E6AC53E" w14:textId="77777777" w:rsidTr="00733D79">
        <w:tc>
          <w:tcPr>
            <w:tcW w:w="1243" w:type="dxa"/>
            <w:shd w:val="clear" w:color="auto" w:fill="auto"/>
            <w:vAlign w:val="center"/>
          </w:tcPr>
          <w:p w14:paraId="23248C4C" w14:textId="77777777" w:rsidR="002C746C" w:rsidRPr="00E12C13" w:rsidRDefault="002C746C" w:rsidP="002C746C">
            <w:pPr>
              <w:keepLines/>
              <w:spacing w:after="0" w:line="288" w:lineRule="auto"/>
              <w:jc w:val="center"/>
              <w:rPr>
                <w:rFonts w:ascii="Arial" w:eastAsia="Times New Roman" w:hAnsi="Arial" w:cs="Arial"/>
                <w:sz w:val="20"/>
                <w:szCs w:val="20"/>
                <w:lang w:eastAsia="sl-SI"/>
              </w:rPr>
            </w:pPr>
            <w:r w:rsidRPr="00E12C13">
              <w:rPr>
                <w:rFonts w:ascii="Arial" w:eastAsia="Times New Roman" w:hAnsi="Arial" w:cs="Arial"/>
                <w:sz w:val="20"/>
                <w:szCs w:val="20"/>
                <w:lang w:eastAsia="sl-SI"/>
              </w:rPr>
              <w:t>51</w:t>
            </w:r>
          </w:p>
        </w:tc>
        <w:tc>
          <w:tcPr>
            <w:tcW w:w="5420" w:type="dxa"/>
            <w:shd w:val="clear" w:color="auto" w:fill="auto"/>
            <w:vAlign w:val="center"/>
          </w:tcPr>
          <w:p w14:paraId="4C26FAA7" w14:textId="77777777" w:rsidR="002C746C" w:rsidRPr="00E12C13" w:rsidRDefault="002C746C" w:rsidP="002C746C">
            <w:pPr>
              <w:keepLines/>
              <w:spacing w:after="0" w:line="288" w:lineRule="auto"/>
              <w:jc w:val="both"/>
              <w:rPr>
                <w:rFonts w:ascii="Arial" w:eastAsia="Times New Roman" w:hAnsi="Arial" w:cs="Arial"/>
                <w:sz w:val="20"/>
                <w:szCs w:val="20"/>
                <w:lang w:eastAsia="sl-SI"/>
              </w:rPr>
            </w:pPr>
            <w:r w:rsidRPr="00E12C13">
              <w:rPr>
                <w:rFonts w:ascii="Arial" w:eastAsia="Times New Roman" w:hAnsi="Arial" w:cs="Arial"/>
                <w:sz w:val="20"/>
                <w:szCs w:val="20"/>
                <w:lang w:eastAsia="sl-SI"/>
              </w:rPr>
              <w:t>Lok Divača</w:t>
            </w:r>
          </w:p>
        </w:tc>
      </w:tr>
      <w:tr w:rsidR="002C746C" w:rsidRPr="00E12C13" w14:paraId="6B649AD4" w14:textId="77777777" w:rsidTr="00733D79">
        <w:trPr>
          <w:trHeight w:val="55"/>
        </w:trPr>
        <w:tc>
          <w:tcPr>
            <w:tcW w:w="1243" w:type="dxa"/>
            <w:shd w:val="clear" w:color="auto" w:fill="auto"/>
            <w:vAlign w:val="center"/>
          </w:tcPr>
          <w:p w14:paraId="311D9691" w14:textId="77777777" w:rsidR="002C746C" w:rsidRPr="00E12C13" w:rsidRDefault="002C746C" w:rsidP="002C746C">
            <w:pPr>
              <w:keepLines/>
              <w:spacing w:after="0" w:line="288" w:lineRule="auto"/>
              <w:jc w:val="center"/>
              <w:rPr>
                <w:rFonts w:ascii="Arial" w:eastAsia="Times New Roman" w:hAnsi="Arial" w:cs="Arial"/>
                <w:sz w:val="20"/>
                <w:szCs w:val="20"/>
                <w:lang w:eastAsia="sl-SI"/>
              </w:rPr>
            </w:pPr>
            <w:r w:rsidRPr="00E12C13">
              <w:rPr>
                <w:rFonts w:ascii="Arial" w:eastAsia="Times New Roman" w:hAnsi="Arial" w:cs="Arial"/>
                <w:sz w:val="20"/>
                <w:szCs w:val="20"/>
                <w:lang w:eastAsia="sl-SI"/>
              </w:rPr>
              <w:t>60</w:t>
            </w:r>
          </w:p>
        </w:tc>
        <w:tc>
          <w:tcPr>
            <w:tcW w:w="5420" w:type="dxa"/>
            <w:shd w:val="clear" w:color="auto" w:fill="auto"/>
            <w:vAlign w:val="center"/>
          </w:tcPr>
          <w:p w14:paraId="5726179C" w14:textId="77777777" w:rsidR="002C746C" w:rsidRPr="00E12C13" w:rsidRDefault="002C746C" w:rsidP="002C746C">
            <w:pPr>
              <w:keepLines/>
              <w:spacing w:after="0" w:line="288" w:lineRule="auto"/>
              <w:jc w:val="both"/>
              <w:rPr>
                <w:rFonts w:ascii="Arial" w:eastAsia="Times New Roman" w:hAnsi="Arial" w:cs="Arial"/>
                <w:sz w:val="20"/>
                <w:szCs w:val="20"/>
                <w:lang w:eastAsia="sl-SI"/>
              </w:rPr>
            </w:pPr>
            <w:r w:rsidRPr="00E12C13">
              <w:rPr>
                <w:rFonts w:ascii="Arial" w:eastAsia="Times New Roman" w:hAnsi="Arial" w:cs="Arial"/>
                <w:sz w:val="20"/>
                <w:szCs w:val="20"/>
                <w:lang w:eastAsia="sl-SI"/>
              </w:rPr>
              <w:t>Divača-Cepišče Prešnica</w:t>
            </w:r>
          </w:p>
        </w:tc>
      </w:tr>
      <w:tr w:rsidR="002C746C" w:rsidRPr="00E12C13" w14:paraId="4D189D6D" w14:textId="77777777" w:rsidTr="00733D79">
        <w:tc>
          <w:tcPr>
            <w:tcW w:w="1243" w:type="dxa"/>
            <w:shd w:val="clear" w:color="auto" w:fill="auto"/>
            <w:vAlign w:val="center"/>
          </w:tcPr>
          <w:p w14:paraId="0D94AB15" w14:textId="77777777" w:rsidR="002C746C" w:rsidRPr="00E12C13" w:rsidRDefault="002C746C" w:rsidP="002C746C">
            <w:pPr>
              <w:keepLines/>
              <w:spacing w:after="0" w:line="288" w:lineRule="auto"/>
              <w:jc w:val="center"/>
              <w:rPr>
                <w:rFonts w:ascii="Arial" w:eastAsia="Times New Roman" w:hAnsi="Arial" w:cs="Arial"/>
                <w:sz w:val="20"/>
                <w:szCs w:val="20"/>
                <w:lang w:eastAsia="sl-SI"/>
              </w:rPr>
            </w:pPr>
            <w:r w:rsidRPr="00E12C13">
              <w:rPr>
                <w:rFonts w:ascii="Arial" w:eastAsia="Times New Roman" w:hAnsi="Arial" w:cs="Arial"/>
                <w:sz w:val="20"/>
                <w:szCs w:val="20"/>
                <w:lang w:eastAsia="sl-SI"/>
              </w:rPr>
              <w:t>62</w:t>
            </w:r>
          </w:p>
        </w:tc>
        <w:tc>
          <w:tcPr>
            <w:tcW w:w="5420" w:type="dxa"/>
            <w:shd w:val="clear" w:color="auto" w:fill="auto"/>
            <w:vAlign w:val="center"/>
          </w:tcPr>
          <w:p w14:paraId="1B74060B" w14:textId="77777777" w:rsidR="002C746C" w:rsidRPr="00E12C13" w:rsidRDefault="002C746C" w:rsidP="002C746C">
            <w:pPr>
              <w:keepLines/>
              <w:spacing w:after="0" w:line="288" w:lineRule="auto"/>
              <w:jc w:val="both"/>
              <w:rPr>
                <w:rFonts w:ascii="Arial" w:eastAsia="Times New Roman" w:hAnsi="Arial" w:cs="Arial"/>
                <w:sz w:val="20"/>
                <w:szCs w:val="20"/>
                <w:lang w:eastAsia="sl-SI"/>
              </w:rPr>
            </w:pPr>
            <w:r w:rsidRPr="00E12C13">
              <w:rPr>
                <w:rFonts w:ascii="Arial" w:eastAsia="Times New Roman" w:hAnsi="Arial" w:cs="Arial"/>
                <w:sz w:val="20"/>
                <w:szCs w:val="20"/>
                <w:lang w:eastAsia="sl-SI"/>
              </w:rPr>
              <w:t>Cepišče Prešnica-Koper</w:t>
            </w:r>
          </w:p>
        </w:tc>
      </w:tr>
      <w:tr w:rsidR="00DF0A6B" w:rsidRPr="00E12C13" w14:paraId="0D775667" w14:textId="77777777" w:rsidTr="00733D79">
        <w:tc>
          <w:tcPr>
            <w:tcW w:w="1243" w:type="dxa"/>
            <w:shd w:val="clear" w:color="auto" w:fill="auto"/>
            <w:vAlign w:val="center"/>
          </w:tcPr>
          <w:p w14:paraId="4F8D4D9B" w14:textId="22A3416B" w:rsidR="00DF0A6B" w:rsidRPr="00E12C13" w:rsidRDefault="00DF0A6B" w:rsidP="00DF0A6B">
            <w:pPr>
              <w:keepLines/>
              <w:spacing w:after="0" w:line="288" w:lineRule="auto"/>
              <w:jc w:val="center"/>
              <w:rPr>
                <w:rFonts w:ascii="Arial" w:eastAsia="Times New Roman" w:hAnsi="Arial" w:cs="Arial"/>
                <w:sz w:val="20"/>
                <w:szCs w:val="20"/>
                <w:lang w:eastAsia="sl-SI"/>
              </w:rPr>
            </w:pPr>
            <w:r w:rsidRPr="00E12C13">
              <w:rPr>
                <w:rFonts w:ascii="Arial" w:hAnsi="Arial" w:cs="Arial"/>
                <w:sz w:val="20"/>
                <w:szCs w:val="20"/>
              </w:rPr>
              <w:t>brez št.</w:t>
            </w:r>
          </w:p>
        </w:tc>
        <w:tc>
          <w:tcPr>
            <w:tcW w:w="5420" w:type="dxa"/>
            <w:shd w:val="clear" w:color="auto" w:fill="auto"/>
            <w:vAlign w:val="center"/>
          </w:tcPr>
          <w:p w14:paraId="7AE710AA" w14:textId="6C116662" w:rsidR="00DF0A6B" w:rsidRPr="00E12C13" w:rsidRDefault="00DF0A6B" w:rsidP="00DF0A6B">
            <w:pPr>
              <w:keepLines/>
              <w:spacing w:after="0" w:line="288" w:lineRule="auto"/>
              <w:jc w:val="both"/>
              <w:rPr>
                <w:rFonts w:ascii="Arial" w:eastAsia="Times New Roman" w:hAnsi="Arial" w:cs="Arial"/>
                <w:sz w:val="20"/>
                <w:szCs w:val="20"/>
                <w:lang w:eastAsia="sl-SI"/>
              </w:rPr>
            </w:pPr>
            <w:r w:rsidRPr="00E12C13">
              <w:rPr>
                <w:rFonts w:ascii="Arial" w:hAnsi="Arial" w:cs="Arial"/>
                <w:sz w:val="20"/>
                <w:szCs w:val="20"/>
              </w:rPr>
              <w:t>Divača-Koper; ll.tir</w:t>
            </w:r>
          </w:p>
        </w:tc>
      </w:tr>
    </w:tbl>
    <w:p w14:paraId="563E6E09" w14:textId="77777777" w:rsidR="000E156C" w:rsidRPr="00E12C13" w:rsidRDefault="000E156C" w:rsidP="00B76177">
      <w:pPr>
        <w:spacing w:after="0" w:line="288" w:lineRule="auto"/>
        <w:jc w:val="both"/>
        <w:rPr>
          <w:rFonts w:ascii="Arial" w:hAnsi="Arial" w:cs="Arial"/>
          <w:b/>
        </w:rPr>
      </w:pPr>
    </w:p>
    <w:p w14:paraId="057F4F77" w14:textId="0EE3AD93" w:rsidR="00877037" w:rsidRPr="00E12C13" w:rsidRDefault="00737707" w:rsidP="00431989">
      <w:pPr>
        <w:jc w:val="both"/>
        <w:rPr>
          <w:rFonts w:ascii="Arial" w:hAnsi="Arial" w:cs="Arial"/>
          <w:color w:val="222222"/>
        </w:rPr>
      </w:pPr>
      <w:r w:rsidRPr="00E12C13">
        <w:rPr>
          <w:rFonts w:ascii="Arial" w:hAnsi="Arial" w:cs="Arial"/>
          <w:color w:val="222222"/>
        </w:rPr>
        <w:lastRenderedPageBreak/>
        <w:t>V spodnji preglednici</w:t>
      </w:r>
      <w:r w:rsidR="000E156C" w:rsidRPr="00E12C13">
        <w:rPr>
          <w:rFonts w:ascii="Arial" w:hAnsi="Arial" w:cs="Arial"/>
          <w:color w:val="222222"/>
        </w:rPr>
        <w:t xml:space="preserve"> so navedene proge JŽI, ki v skladu s TEN-T uredbo spadajo v </w:t>
      </w:r>
      <w:r w:rsidR="000E156C" w:rsidRPr="00E12C13">
        <w:rPr>
          <w:rFonts w:ascii="Arial" w:hAnsi="Arial" w:cs="Arial"/>
          <w:b/>
          <w:color w:val="222222"/>
        </w:rPr>
        <w:t>celovito</w:t>
      </w:r>
      <w:r w:rsidR="002F650F" w:rsidRPr="00E12C13">
        <w:rPr>
          <w:rFonts w:ascii="Arial" w:hAnsi="Arial" w:cs="Arial"/>
          <w:b/>
          <w:color w:val="222222"/>
        </w:rPr>
        <w:t xml:space="preserve"> omrežje</w:t>
      </w:r>
      <w:r w:rsidR="00F534CD" w:rsidRPr="00E12C13">
        <w:rPr>
          <w:rFonts w:ascii="Arial" w:hAnsi="Arial" w:cs="Arial"/>
          <w:color w:val="222222"/>
        </w:rPr>
        <w:t>.</w:t>
      </w:r>
    </w:p>
    <w:p w14:paraId="27D67700" w14:textId="69E9BDD4" w:rsidR="00F534CD" w:rsidRPr="00E12C13" w:rsidRDefault="00783103" w:rsidP="00290A14">
      <w:pPr>
        <w:rPr>
          <w:rFonts w:ascii="Arial" w:hAnsi="Arial" w:cs="Arial"/>
          <w:color w:val="222222"/>
        </w:rPr>
      </w:pPr>
      <w:bookmarkStart w:id="14" w:name="_Toc51762426"/>
      <w:r w:rsidRPr="00E12C13">
        <w:rPr>
          <w:rFonts w:ascii="Arial" w:hAnsi="Arial" w:cs="Arial"/>
          <w:color w:val="222222"/>
        </w:rPr>
        <w:t xml:space="preserve">Preglednica </w:t>
      </w:r>
      <w:r w:rsidRPr="00E12C13">
        <w:rPr>
          <w:rFonts w:ascii="Arial" w:hAnsi="Arial" w:cs="Arial"/>
          <w:color w:val="222222"/>
        </w:rPr>
        <w:fldChar w:fldCharType="begin"/>
      </w:r>
      <w:r w:rsidRPr="00E12C13">
        <w:rPr>
          <w:rFonts w:ascii="Arial" w:hAnsi="Arial" w:cs="Arial"/>
          <w:color w:val="222222"/>
        </w:rPr>
        <w:instrText xml:space="preserve"> SEQ Preglednica \* ARABIC </w:instrText>
      </w:r>
      <w:r w:rsidRPr="00E12C13">
        <w:rPr>
          <w:rFonts w:ascii="Arial" w:hAnsi="Arial" w:cs="Arial"/>
          <w:color w:val="222222"/>
        </w:rPr>
        <w:fldChar w:fldCharType="separate"/>
      </w:r>
      <w:r w:rsidR="00290A14" w:rsidRPr="00E12C13">
        <w:rPr>
          <w:rFonts w:ascii="Arial" w:hAnsi="Arial" w:cs="Arial"/>
          <w:color w:val="222222"/>
        </w:rPr>
        <w:t>5</w:t>
      </w:r>
      <w:r w:rsidRPr="00E12C13">
        <w:rPr>
          <w:rFonts w:ascii="Arial" w:hAnsi="Arial" w:cs="Arial"/>
          <w:color w:val="222222"/>
        </w:rPr>
        <w:fldChar w:fldCharType="end"/>
      </w:r>
      <w:r w:rsidR="00F534CD" w:rsidRPr="00E12C13">
        <w:rPr>
          <w:rFonts w:ascii="Arial" w:hAnsi="Arial" w:cs="Arial"/>
          <w:color w:val="222222"/>
        </w:rPr>
        <w:t xml:space="preserve">: Proge JŽI, ki spadajo v </w:t>
      </w:r>
      <w:r w:rsidR="00737707" w:rsidRPr="00E12C13">
        <w:rPr>
          <w:rFonts w:ascii="Arial" w:hAnsi="Arial" w:cs="Arial"/>
          <w:color w:val="222222"/>
        </w:rPr>
        <w:t>celovito</w:t>
      </w:r>
      <w:r w:rsidR="00F534CD" w:rsidRPr="00E12C13">
        <w:rPr>
          <w:rFonts w:ascii="Arial" w:hAnsi="Arial" w:cs="Arial"/>
          <w:color w:val="222222"/>
        </w:rPr>
        <w:t xml:space="preserve"> omrežje</w:t>
      </w:r>
      <w:bookmarkEnd w:id="14"/>
    </w:p>
    <w:tbl>
      <w:tblPr>
        <w:tblW w:w="6663"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76"/>
        <w:gridCol w:w="5387"/>
      </w:tblGrid>
      <w:tr w:rsidR="002C746C" w:rsidRPr="00E12C13" w14:paraId="57B79685" w14:textId="77777777" w:rsidTr="003A4ECD">
        <w:tc>
          <w:tcPr>
            <w:tcW w:w="1276" w:type="dxa"/>
            <w:tcBorders>
              <w:top w:val="single" w:sz="6" w:space="0" w:color="auto"/>
              <w:bottom w:val="single" w:sz="6" w:space="0" w:color="auto"/>
            </w:tcBorders>
            <w:shd w:val="clear" w:color="auto" w:fill="BFBFBF"/>
            <w:vAlign w:val="center"/>
          </w:tcPr>
          <w:p w14:paraId="10F7ACD4" w14:textId="77777777" w:rsidR="002C746C" w:rsidRPr="00E12C13" w:rsidRDefault="002C746C" w:rsidP="002C746C">
            <w:pPr>
              <w:keepLines/>
              <w:spacing w:after="0" w:line="288" w:lineRule="auto"/>
              <w:jc w:val="center"/>
              <w:rPr>
                <w:rFonts w:ascii="Arial" w:eastAsia="Times New Roman" w:hAnsi="Arial" w:cs="Arial"/>
                <w:b/>
                <w:lang w:eastAsia="sl-SI"/>
              </w:rPr>
            </w:pPr>
            <w:r w:rsidRPr="00E12C13">
              <w:rPr>
                <w:rFonts w:ascii="Arial" w:eastAsia="Times New Roman" w:hAnsi="Arial" w:cs="Arial"/>
                <w:b/>
                <w:lang w:eastAsia="sl-SI"/>
              </w:rPr>
              <w:t>Št.</w:t>
            </w:r>
          </w:p>
          <w:p w14:paraId="08AE0E0C" w14:textId="77777777" w:rsidR="002C746C" w:rsidRPr="00E12C13" w:rsidRDefault="002C746C" w:rsidP="002C746C">
            <w:pPr>
              <w:keepLines/>
              <w:spacing w:after="0" w:line="288" w:lineRule="auto"/>
              <w:jc w:val="center"/>
              <w:rPr>
                <w:rFonts w:ascii="Arial" w:eastAsia="Times New Roman" w:hAnsi="Arial" w:cs="Arial"/>
                <w:b/>
                <w:lang w:eastAsia="sl-SI"/>
              </w:rPr>
            </w:pPr>
            <w:r w:rsidRPr="00E12C13">
              <w:rPr>
                <w:rFonts w:ascii="Arial" w:eastAsia="Times New Roman" w:hAnsi="Arial" w:cs="Arial"/>
                <w:b/>
                <w:lang w:eastAsia="sl-SI"/>
              </w:rPr>
              <w:t>proge</w:t>
            </w:r>
          </w:p>
        </w:tc>
        <w:tc>
          <w:tcPr>
            <w:tcW w:w="5387" w:type="dxa"/>
            <w:tcBorders>
              <w:top w:val="single" w:sz="6" w:space="0" w:color="auto"/>
              <w:bottom w:val="single" w:sz="6" w:space="0" w:color="auto"/>
            </w:tcBorders>
            <w:shd w:val="clear" w:color="auto" w:fill="BFBFBF"/>
            <w:vAlign w:val="center"/>
          </w:tcPr>
          <w:p w14:paraId="185D8B59" w14:textId="77777777" w:rsidR="002C746C" w:rsidRPr="00E12C13" w:rsidRDefault="002C746C" w:rsidP="002C746C">
            <w:pPr>
              <w:keepLines/>
              <w:spacing w:after="0" w:line="288" w:lineRule="auto"/>
              <w:jc w:val="center"/>
              <w:rPr>
                <w:rFonts w:ascii="Arial" w:eastAsia="Times New Roman" w:hAnsi="Arial" w:cs="Arial"/>
                <w:b/>
                <w:lang w:eastAsia="sl-SI"/>
              </w:rPr>
            </w:pPr>
            <w:r w:rsidRPr="00E12C13">
              <w:rPr>
                <w:rFonts w:ascii="Arial" w:eastAsia="Times New Roman" w:hAnsi="Arial" w:cs="Arial"/>
                <w:b/>
                <w:lang w:eastAsia="sl-SI"/>
              </w:rPr>
              <w:t>Nacionalno poimenovanje proge</w:t>
            </w:r>
          </w:p>
        </w:tc>
      </w:tr>
      <w:tr w:rsidR="002C746C" w:rsidRPr="00E12C13" w14:paraId="41CEF4C0" w14:textId="77777777" w:rsidTr="003A4ECD">
        <w:tc>
          <w:tcPr>
            <w:tcW w:w="1276" w:type="dxa"/>
            <w:tcBorders>
              <w:top w:val="single" w:sz="6" w:space="0" w:color="auto"/>
              <w:bottom w:val="single" w:sz="6" w:space="0" w:color="auto"/>
            </w:tcBorders>
            <w:shd w:val="clear" w:color="auto" w:fill="auto"/>
            <w:vAlign w:val="center"/>
          </w:tcPr>
          <w:p w14:paraId="39164735" w14:textId="77777777" w:rsidR="002C746C" w:rsidRPr="00E12C13" w:rsidRDefault="002C746C" w:rsidP="002C746C">
            <w:pPr>
              <w:keepLines/>
              <w:spacing w:after="0" w:line="288" w:lineRule="auto"/>
              <w:jc w:val="center"/>
              <w:rPr>
                <w:rFonts w:ascii="Arial" w:eastAsia="Times New Roman" w:hAnsi="Arial" w:cs="Arial"/>
                <w:lang w:eastAsia="sl-SI"/>
              </w:rPr>
            </w:pPr>
            <w:r w:rsidRPr="00E12C13">
              <w:rPr>
                <w:rFonts w:ascii="Arial" w:eastAsia="Times New Roman" w:hAnsi="Arial" w:cs="Arial"/>
                <w:lang w:eastAsia="sl-SI"/>
              </w:rPr>
              <w:t>20</w:t>
            </w:r>
          </w:p>
        </w:tc>
        <w:tc>
          <w:tcPr>
            <w:tcW w:w="5387" w:type="dxa"/>
            <w:tcBorders>
              <w:top w:val="single" w:sz="6" w:space="0" w:color="auto"/>
              <w:bottom w:val="single" w:sz="6" w:space="0" w:color="auto"/>
            </w:tcBorders>
            <w:shd w:val="clear" w:color="auto" w:fill="auto"/>
            <w:vAlign w:val="center"/>
          </w:tcPr>
          <w:p w14:paraId="26B67C65" w14:textId="77777777" w:rsidR="002C746C" w:rsidRPr="00E12C13" w:rsidRDefault="002C746C" w:rsidP="002C746C">
            <w:pPr>
              <w:keepLines/>
              <w:spacing w:after="0" w:line="288" w:lineRule="auto"/>
              <w:jc w:val="both"/>
              <w:rPr>
                <w:rFonts w:ascii="Arial" w:eastAsia="Times New Roman" w:hAnsi="Arial" w:cs="Arial"/>
                <w:lang w:eastAsia="sl-SI"/>
              </w:rPr>
            </w:pPr>
            <w:r w:rsidRPr="00E12C13">
              <w:rPr>
                <w:rFonts w:ascii="Arial" w:eastAsia="Times New Roman" w:hAnsi="Arial" w:cs="Arial"/>
                <w:lang w:eastAsia="sl-SI"/>
              </w:rPr>
              <w:t>Ljubljana-Jesenice-d.m.</w:t>
            </w:r>
          </w:p>
        </w:tc>
      </w:tr>
      <w:tr w:rsidR="002C746C" w:rsidRPr="00E12C13" w14:paraId="5F47F0B9" w14:textId="77777777" w:rsidTr="003A4ECD">
        <w:tc>
          <w:tcPr>
            <w:tcW w:w="1276" w:type="dxa"/>
            <w:tcBorders>
              <w:top w:val="single" w:sz="6" w:space="0" w:color="auto"/>
              <w:bottom w:val="single" w:sz="6" w:space="0" w:color="auto"/>
            </w:tcBorders>
            <w:shd w:val="clear" w:color="auto" w:fill="auto"/>
            <w:vAlign w:val="center"/>
          </w:tcPr>
          <w:p w14:paraId="3B903D39" w14:textId="77777777" w:rsidR="002C746C" w:rsidRPr="00E12C13" w:rsidRDefault="002C746C" w:rsidP="002C746C">
            <w:pPr>
              <w:keepLines/>
              <w:spacing w:after="0" w:line="288" w:lineRule="auto"/>
              <w:jc w:val="center"/>
              <w:rPr>
                <w:rFonts w:ascii="Arial" w:eastAsia="Times New Roman" w:hAnsi="Arial" w:cs="Arial"/>
                <w:lang w:eastAsia="sl-SI"/>
              </w:rPr>
            </w:pPr>
            <w:r w:rsidRPr="00E12C13">
              <w:rPr>
                <w:rFonts w:ascii="Arial" w:eastAsia="Times New Roman" w:hAnsi="Arial" w:cs="Arial"/>
                <w:lang w:eastAsia="sl-SI"/>
              </w:rPr>
              <w:t>44</w:t>
            </w:r>
          </w:p>
        </w:tc>
        <w:tc>
          <w:tcPr>
            <w:tcW w:w="5387" w:type="dxa"/>
            <w:tcBorders>
              <w:top w:val="single" w:sz="6" w:space="0" w:color="auto"/>
              <w:bottom w:val="single" w:sz="6" w:space="0" w:color="auto"/>
            </w:tcBorders>
            <w:shd w:val="clear" w:color="auto" w:fill="auto"/>
            <w:vAlign w:val="center"/>
          </w:tcPr>
          <w:p w14:paraId="27897486" w14:textId="77777777" w:rsidR="002C746C" w:rsidRPr="00E12C13" w:rsidRDefault="002C746C" w:rsidP="002C746C">
            <w:pPr>
              <w:keepLines/>
              <w:spacing w:after="0" w:line="288" w:lineRule="auto"/>
              <w:jc w:val="both"/>
              <w:rPr>
                <w:rFonts w:ascii="Arial" w:eastAsia="Times New Roman" w:hAnsi="Arial" w:cs="Arial"/>
                <w:lang w:eastAsia="sl-SI"/>
              </w:rPr>
            </w:pPr>
            <w:r w:rsidRPr="00E12C13">
              <w:rPr>
                <w:rFonts w:ascii="Arial" w:eastAsia="Times New Roman" w:hAnsi="Arial" w:cs="Arial"/>
                <w:lang w:eastAsia="sl-SI"/>
              </w:rPr>
              <w:t>Ormož-Središče-d.m.</w:t>
            </w:r>
          </w:p>
        </w:tc>
      </w:tr>
      <w:tr w:rsidR="002C746C" w:rsidRPr="00E12C13" w14:paraId="313B34C0" w14:textId="77777777" w:rsidTr="003A4ECD">
        <w:tc>
          <w:tcPr>
            <w:tcW w:w="1276" w:type="dxa"/>
            <w:tcBorders>
              <w:top w:val="single" w:sz="6" w:space="0" w:color="auto"/>
              <w:bottom w:val="single" w:sz="6" w:space="0" w:color="auto"/>
            </w:tcBorders>
            <w:shd w:val="clear" w:color="auto" w:fill="auto"/>
            <w:vAlign w:val="center"/>
          </w:tcPr>
          <w:p w14:paraId="65EAE450" w14:textId="77777777" w:rsidR="002C746C" w:rsidRPr="00E12C13" w:rsidRDefault="002C746C" w:rsidP="002C746C">
            <w:pPr>
              <w:keepLines/>
              <w:spacing w:after="0" w:line="288" w:lineRule="auto"/>
              <w:jc w:val="center"/>
              <w:rPr>
                <w:rFonts w:ascii="Arial" w:eastAsia="Times New Roman" w:hAnsi="Arial" w:cs="Arial"/>
                <w:lang w:eastAsia="sl-SI"/>
              </w:rPr>
            </w:pPr>
            <w:r w:rsidRPr="00E12C13">
              <w:rPr>
                <w:rFonts w:ascii="Arial" w:eastAsia="Times New Roman" w:hAnsi="Arial" w:cs="Arial"/>
                <w:lang w:eastAsia="sl-SI"/>
              </w:rPr>
              <w:t>64</w:t>
            </w:r>
          </w:p>
        </w:tc>
        <w:tc>
          <w:tcPr>
            <w:tcW w:w="5387" w:type="dxa"/>
            <w:tcBorders>
              <w:top w:val="single" w:sz="6" w:space="0" w:color="auto"/>
              <w:bottom w:val="single" w:sz="6" w:space="0" w:color="auto"/>
            </w:tcBorders>
            <w:shd w:val="clear" w:color="auto" w:fill="auto"/>
            <w:vAlign w:val="center"/>
          </w:tcPr>
          <w:p w14:paraId="7F45BB9B" w14:textId="77777777" w:rsidR="002C746C" w:rsidRPr="00E12C13" w:rsidRDefault="002C746C" w:rsidP="002C746C">
            <w:pPr>
              <w:keepLines/>
              <w:spacing w:after="0" w:line="288" w:lineRule="auto"/>
              <w:jc w:val="both"/>
              <w:rPr>
                <w:rFonts w:ascii="Arial" w:eastAsia="Times New Roman" w:hAnsi="Arial" w:cs="Arial"/>
                <w:lang w:eastAsia="sl-SI"/>
              </w:rPr>
            </w:pPr>
            <w:r w:rsidRPr="00E12C13">
              <w:rPr>
                <w:rFonts w:ascii="Arial" w:eastAsia="Times New Roman" w:hAnsi="Arial" w:cs="Arial"/>
                <w:lang w:eastAsia="sl-SI"/>
              </w:rPr>
              <w:t>Pivka-Ilirska Bistrica-d.m.</w:t>
            </w:r>
          </w:p>
        </w:tc>
      </w:tr>
    </w:tbl>
    <w:p w14:paraId="04F376F1" w14:textId="77777777" w:rsidR="002C746C" w:rsidRPr="00E12C13" w:rsidRDefault="002C746C" w:rsidP="002C746C">
      <w:pPr>
        <w:pStyle w:val="Telo"/>
        <w:spacing w:before="0" w:line="288" w:lineRule="auto"/>
        <w:rPr>
          <w:rFonts w:ascii="Arial" w:hAnsi="Arial" w:cs="Arial"/>
          <w:i w:val="0"/>
          <w:noProof/>
          <w:sz w:val="22"/>
          <w:szCs w:val="22"/>
          <w:lang w:bidi="lo-LA"/>
        </w:rPr>
      </w:pPr>
    </w:p>
    <w:p w14:paraId="5122D68F" w14:textId="430517FD" w:rsidR="002C746C" w:rsidRPr="00E12C13" w:rsidRDefault="008B2BAD" w:rsidP="002C746C">
      <w:pPr>
        <w:pStyle w:val="Telo"/>
        <w:spacing w:before="0" w:line="288" w:lineRule="auto"/>
        <w:rPr>
          <w:rFonts w:ascii="Arial" w:hAnsi="Arial" w:cs="Arial"/>
          <w:i w:val="0"/>
          <w:sz w:val="22"/>
          <w:szCs w:val="22"/>
        </w:rPr>
      </w:pPr>
      <w:r w:rsidRPr="00E12C13">
        <w:rPr>
          <w:rFonts w:ascii="Arial" w:hAnsi="Arial" w:cs="Arial"/>
          <w:i w:val="0"/>
          <w:sz w:val="22"/>
          <w:szCs w:val="22"/>
        </w:rPr>
        <w:t>TEN-T u</w:t>
      </w:r>
      <w:r w:rsidR="002C746C" w:rsidRPr="00E12C13">
        <w:rPr>
          <w:rFonts w:ascii="Arial" w:hAnsi="Arial" w:cs="Arial"/>
          <w:i w:val="0"/>
          <w:sz w:val="22"/>
          <w:szCs w:val="22"/>
        </w:rPr>
        <w:t xml:space="preserve">redba </w:t>
      </w:r>
      <w:r w:rsidR="002C746C" w:rsidRPr="00E12C13">
        <w:rPr>
          <w:rFonts w:ascii="Arial" w:hAnsi="Arial" w:cs="Arial"/>
          <w:bCs/>
          <w:i w:val="0"/>
          <w:iCs/>
          <w:sz w:val="22"/>
          <w:szCs w:val="22"/>
        </w:rPr>
        <w:t>ima določilo oz. z</w:t>
      </w:r>
      <w:r w:rsidR="002C746C" w:rsidRPr="00E12C13">
        <w:rPr>
          <w:rFonts w:ascii="Arial" w:hAnsi="Arial" w:cs="Arial"/>
          <w:i w:val="0"/>
          <w:iCs/>
          <w:sz w:val="22"/>
          <w:szCs w:val="22"/>
        </w:rPr>
        <w:t>ahteve glede prometne infrastrukture, da morajo biti zahtevani parametri vzpostavljeni/uvedeni za:</w:t>
      </w:r>
    </w:p>
    <w:p w14:paraId="408DFD06" w14:textId="77777777" w:rsidR="002C746C" w:rsidRPr="00E12C13" w:rsidRDefault="002C746C" w:rsidP="002C746C">
      <w:pPr>
        <w:pStyle w:val="CM4"/>
        <w:numPr>
          <w:ilvl w:val="0"/>
          <w:numId w:val="23"/>
        </w:numPr>
        <w:spacing w:line="288" w:lineRule="auto"/>
        <w:rPr>
          <w:rFonts w:ascii="Arial" w:hAnsi="Arial" w:cs="Arial"/>
          <w:iCs/>
          <w:sz w:val="22"/>
          <w:szCs w:val="22"/>
        </w:rPr>
      </w:pPr>
      <w:r w:rsidRPr="00E12C13">
        <w:rPr>
          <w:rFonts w:ascii="Arial" w:hAnsi="Arial" w:cs="Arial"/>
          <w:iCs/>
          <w:sz w:val="22"/>
          <w:szCs w:val="22"/>
        </w:rPr>
        <w:t>jedrno omrežje do 31. decembra 2030,</w:t>
      </w:r>
    </w:p>
    <w:p w14:paraId="22309730" w14:textId="77777777" w:rsidR="002C746C" w:rsidRPr="00E12C13" w:rsidRDefault="002C746C" w:rsidP="002C746C">
      <w:pPr>
        <w:pStyle w:val="CM4"/>
        <w:numPr>
          <w:ilvl w:val="0"/>
          <w:numId w:val="23"/>
        </w:numPr>
        <w:spacing w:line="288" w:lineRule="auto"/>
        <w:rPr>
          <w:rFonts w:ascii="Arial" w:hAnsi="Arial" w:cs="Arial"/>
          <w:iCs/>
          <w:sz w:val="22"/>
          <w:szCs w:val="22"/>
        </w:rPr>
      </w:pPr>
      <w:r w:rsidRPr="00E12C13">
        <w:rPr>
          <w:rFonts w:ascii="Arial" w:hAnsi="Arial" w:cs="Arial"/>
          <w:iCs/>
          <w:sz w:val="22"/>
          <w:szCs w:val="22"/>
        </w:rPr>
        <w:t>celovito omrežje do 31. decembra 2050.</w:t>
      </w:r>
    </w:p>
    <w:p w14:paraId="7F441C4A" w14:textId="77777777" w:rsidR="002C746C" w:rsidRPr="00E12C13" w:rsidRDefault="002C746C" w:rsidP="002C746C">
      <w:pPr>
        <w:widowControl w:val="0"/>
        <w:spacing w:after="0" w:line="288" w:lineRule="auto"/>
        <w:jc w:val="both"/>
        <w:rPr>
          <w:rFonts w:ascii="Arial" w:hAnsi="Arial" w:cs="Arial"/>
          <w:b/>
        </w:rPr>
      </w:pPr>
    </w:p>
    <w:p w14:paraId="72FE4E9F" w14:textId="77777777" w:rsidR="002C746C" w:rsidRPr="00E12C13" w:rsidRDefault="002C746C" w:rsidP="002C746C">
      <w:pPr>
        <w:pStyle w:val="Odstavekseznama"/>
        <w:widowControl w:val="0"/>
        <w:numPr>
          <w:ilvl w:val="0"/>
          <w:numId w:val="24"/>
        </w:numPr>
        <w:spacing w:after="0" w:line="288" w:lineRule="auto"/>
        <w:jc w:val="both"/>
        <w:rPr>
          <w:rFonts w:ascii="Arial" w:hAnsi="Arial" w:cs="Arial"/>
          <w:b/>
        </w:rPr>
      </w:pPr>
      <w:r w:rsidRPr="00E12C13">
        <w:rPr>
          <w:rFonts w:ascii="Arial" w:hAnsi="Arial" w:cs="Arial"/>
          <w:b/>
        </w:rPr>
        <w:t xml:space="preserve">Standardi za jedrno TEN-T omrežje </w:t>
      </w:r>
    </w:p>
    <w:p w14:paraId="211B20D3" w14:textId="77777777" w:rsidR="002C746C" w:rsidRPr="00E12C13" w:rsidRDefault="002C746C" w:rsidP="002C746C">
      <w:pPr>
        <w:widowControl w:val="0"/>
        <w:spacing w:after="0" w:line="288" w:lineRule="auto"/>
        <w:jc w:val="both"/>
        <w:rPr>
          <w:rFonts w:ascii="Arial" w:hAnsi="Arial" w:cs="Arial"/>
        </w:rPr>
      </w:pPr>
      <w:r w:rsidRPr="00E12C13">
        <w:rPr>
          <w:rFonts w:ascii="Arial" w:hAnsi="Arial" w:cs="Arial"/>
        </w:rPr>
        <w:t>Za izpolnitev zahtev oz. standardov po TEN-T uredbi,</w:t>
      </w:r>
      <w:r w:rsidRPr="00E12C13">
        <w:rPr>
          <w:rFonts w:ascii="Arial" w:hAnsi="Arial" w:cs="Arial"/>
          <w:b/>
        </w:rPr>
        <w:t xml:space="preserve"> </w:t>
      </w:r>
      <w:r w:rsidRPr="00E12C13">
        <w:rPr>
          <w:rFonts w:ascii="Arial" w:hAnsi="Arial" w:cs="Arial"/>
          <w:bCs/>
          <w:iCs/>
        </w:rPr>
        <w:t>ki ima določilo oz. z</w:t>
      </w:r>
      <w:r w:rsidRPr="00E12C13">
        <w:rPr>
          <w:rFonts w:ascii="Arial" w:hAnsi="Arial" w:cs="Arial"/>
          <w:iCs/>
        </w:rPr>
        <w:t xml:space="preserve">ahteve glede prometne infrastrukture </w:t>
      </w:r>
      <w:r w:rsidRPr="00E12C13">
        <w:rPr>
          <w:rFonts w:ascii="Arial" w:hAnsi="Arial" w:cs="Arial"/>
        </w:rPr>
        <w:t>za jedrno omrežje so definirane naslednje bistvene zahteve:</w:t>
      </w:r>
    </w:p>
    <w:p w14:paraId="28C70A42" w14:textId="77777777" w:rsidR="002C746C" w:rsidRPr="00E12C13" w:rsidRDefault="002C746C" w:rsidP="002C746C">
      <w:pPr>
        <w:pStyle w:val="CM4"/>
        <w:numPr>
          <w:ilvl w:val="0"/>
          <w:numId w:val="23"/>
        </w:numPr>
        <w:spacing w:line="288" w:lineRule="auto"/>
        <w:rPr>
          <w:rFonts w:ascii="Arial" w:hAnsi="Arial" w:cs="Arial"/>
          <w:iCs/>
          <w:sz w:val="22"/>
          <w:szCs w:val="22"/>
        </w:rPr>
      </w:pPr>
      <w:r w:rsidRPr="00E12C13">
        <w:rPr>
          <w:rFonts w:ascii="Arial" w:hAnsi="Arial" w:cs="Arial"/>
          <w:iCs/>
          <w:sz w:val="22"/>
          <w:szCs w:val="22"/>
        </w:rPr>
        <w:t>popolna elektrifikacija prog,</w:t>
      </w:r>
    </w:p>
    <w:p w14:paraId="76E14404" w14:textId="77777777" w:rsidR="002C746C" w:rsidRPr="00E12C13" w:rsidRDefault="002C746C" w:rsidP="002C746C">
      <w:pPr>
        <w:pStyle w:val="CM4"/>
        <w:numPr>
          <w:ilvl w:val="0"/>
          <w:numId w:val="23"/>
        </w:numPr>
        <w:spacing w:line="288" w:lineRule="auto"/>
        <w:rPr>
          <w:rFonts w:ascii="Arial" w:hAnsi="Arial" w:cs="Arial"/>
          <w:iCs/>
          <w:sz w:val="22"/>
          <w:szCs w:val="22"/>
        </w:rPr>
      </w:pPr>
      <w:r w:rsidRPr="00E12C13">
        <w:rPr>
          <w:rFonts w:ascii="Arial" w:hAnsi="Arial" w:cs="Arial"/>
          <w:iCs/>
          <w:sz w:val="22"/>
          <w:szCs w:val="22"/>
        </w:rPr>
        <w:t>v celoti uveden ERTMS,</w:t>
      </w:r>
    </w:p>
    <w:p w14:paraId="3AFB3694" w14:textId="534A1061" w:rsidR="002C746C" w:rsidRPr="00E12C13" w:rsidRDefault="002C746C" w:rsidP="002C746C">
      <w:pPr>
        <w:pStyle w:val="CM4"/>
        <w:numPr>
          <w:ilvl w:val="0"/>
          <w:numId w:val="23"/>
        </w:numPr>
        <w:spacing w:line="288" w:lineRule="auto"/>
        <w:rPr>
          <w:rFonts w:ascii="Arial" w:hAnsi="Arial" w:cs="Arial"/>
          <w:iCs/>
          <w:sz w:val="22"/>
          <w:szCs w:val="22"/>
        </w:rPr>
      </w:pPr>
      <w:r w:rsidRPr="00E12C13">
        <w:rPr>
          <w:rFonts w:ascii="Arial" w:hAnsi="Arial" w:cs="Arial"/>
          <w:iCs/>
          <w:sz w:val="22"/>
          <w:szCs w:val="22"/>
        </w:rPr>
        <w:t>doseganje standardov skladno z</w:t>
      </w:r>
      <w:r w:rsidR="009B46C9" w:rsidRPr="00E12C13">
        <w:rPr>
          <w:rFonts w:ascii="Arial" w:hAnsi="Arial" w:cs="Arial"/>
          <w:iCs/>
          <w:sz w:val="22"/>
          <w:szCs w:val="22"/>
        </w:rPr>
        <w:t xml:space="preserve"> veljavno direktivo o interoperabilnosti</w:t>
      </w:r>
      <w:r w:rsidRPr="00E12C13">
        <w:rPr>
          <w:rFonts w:ascii="Arial" w:hAnsi="Arial" w:cs="Arial"/>
          <w:iCs/>
          <w:sz w:val="22"/>
          <w:szCs w:val="22"/>
        </w:rPr>
        <w:t xml:space="preserve"> in </w:t>
      </w:r>
      <w:r w:rsidR="00081AC4" w:rsidRPr="00E12C13">
        <w:rPr>
          <w:rFonts w:ascii="Arial" w:hAnsi="Arial" w:cs="Arial"/>
          <w:iCs/>
          <w:sz w:val="22"/>
          <w:szCs w:val="22"/>
        </w:rPr>
        <w:t>z</w:t>
      </w:r>
      <w:r w:rsidRPr="00E12C13">
        <w:rPr>
          <w:rFonts w:ascii="Arial" w:hAnsi="Arial" w:cs="Arial"/>
          <w:iCs/>
          <w:sz w:val="22"/>
          <w:szCs w:val="22"/>
        </w:rPr>
        <w:t xml:space="preserve">adevnimi </w:t>
      </w:r>
      <w:r w:rsidR="00DC0C1A" w:rsidRPr="00E12C13">
        <w:rPr>
          <w:rFonts w:ascii="Arial" w:hAnsi="Arial" w:cs="Arial"/>
          <w:iCs/>
          <w:sz w:val="22"/>
          <w:szCs w:val="22"/>
        </w:rPr>
        <w:t>TSI</w:t>
      </w:r>
      <w:r w:rsidRPr="00E12C13">
        <w:rPr>
          <w:rFonts w:ascii="Arial" w:hAnsi="Arial" w:cs="Arial"/>
          <w:iCs/>
          <w:sz w:val="22"/>
          <w:szCs w:val="22"/>
        </w:rPr>
        <w:t>,</w:t>
      </w:r>
    </w:p>
    <w:p w14:paraId="52699F9C" w14:textId="2B7416E9" w:rsidR="002C746C" w:rsidRPr="00E12C13" w:rsidRDefault="009918B0" w:rsidP="002C746C">
      <w:pPr>
        <w:pStyle w:val="CM4"/>
        <w:numPr>
          <w:ilvl w:val="0"/>
          <w:numId w:val="23"/>
        </w:numPr>
        <w:spacing w:line="288" w:lineRule="auto"/>
        <w:jc w:val="both"/>
        <w:rPr>
          <w:rFonts w:ascii="Arial" w:hAnsi="Arial" w:cs="Arial"/>
          <w:iCs/>
          <w:sz w:val="22"/>
          <w:szCs w:val="22"/>
        </w:rPr>
      </w:pPr>
      <w:r w:rsidRPr="00E12C13">
        <w:rPr>
          <w:rFonts w:ascii="Arial" w:hAnsi="Arial" w:cs="Arial"/>
          <w:iCs/>
          <w:sz w:val="22"/>
          <w:szCs w:val="22"/>
        </w:rPr>
        <w:t>prost</w:t>
      </w:r>
      <w:r w:rsidR="002C746C" w:rsidRPr="00E12C13">
        <w:rPr>
          <w:rFonts w:ascii="Arial" w:hAnsi="Arial" w:cs="Arial"/>
          <w:iCs/>
          <w:sz w:val="22"/>
          <w:szCs w:val="22"/>
        </w:rPr>
        <w:t xml:space="preserve"> dostop do železniških terminalov,</w:t>
      </w:r>
    </w:p>
    <w:p w14:paraId="391D0754" w14:textId="77777777" w:rsidR="002C746C" w:rsidRPr="00E12C13" w:rsidRDefault="002C746C" w:rsidP="002C746C">
      <w:pPr>
        <w:pStyle w:val="CM4"/>
        <w:numPr>
          <w:ilvl w:val="0"/>
          <w:numId w:val="23"/>
        </w:numPr>
        <w:spacing w:line="288" w:lineRule="auto"/>
        <w:rPr>
          <w:rFonts w:ascii="Arial" w:hAnsi="Arial" w:cs="Arial"/>
          <w:iCs/>
          <w:sz w:val="22"/>
          <w:szCs w:val="22"/>
        </w:rPr>
      </w:pPr>
      <w:r w:rsidRPr="00E12C13">
        <w:rPr>
          <w:rFonts w:ascii="Arial" w:hAnsi="Arial" w:cs="Arial"/>
          <w:iCs/>
          <w:sz w:val="22"/>
          <w:szCs w:val="22"/>
        </w:rPr>
        <w:t xml:space="preserve">enotna tirna širina 1.435 mm ter </w:t>
      </w:r>
    </w:p>
    <w:p w14:paraId="29AEEB52" w14:textId="77777777" w:rsidR="002C746C" w:rsidRPr="00E12C13" w:rsidRDefault="002C746C" w:rsidP="002C746C">
      <w:pPr>
        <w:pStyle w:val="Odstavekseznama"/>
        <w:spacing w:after="0" w:line="288" w:lineRule="auto"/>
        <w:ind w:left="0"/>
        <w:jc w:val="both"/>
        <w:rPr>
          <w:rFonts w:ascii="Arial" w:hAnsi="Arial" w:cs="Arial"/>
          <w:iCs/>
        </w:rPr>
      </w:pPr>
      <w:r w:rsidRPr="00E12C13">
        <w:rPr>
          <w:rFonts w:ascii="Arial" w:hAnsi="Arial" w:cs="Arial"/>
          <w:iCs/>
        </w:rPr>
        <w:t>vezane na parametre za kategorizacijo prog za tovorni promet pa naslednje zahteve:</w:t>
      </w:r>
    </w:p>
    <w:p w14:paraId="36867F68" w14:textId="77777777" w:rsidR="002C746C" w:rsidRPr="00E12C13" w:rsidRDefault="002C746C" w:rsidP="002C746C">
      <w:pPr>
        <w:pStyle w:val="CM4"/>
        <w:numPr>
          <w:ilvl w:val="0"/>
          <w:numId w:val="23"/>
        </w:numPr>
        <w:spacing w:line="288" w:lineRule="auto"/>
        <w:rPr>
          <w:rFonts w:ascii="Arial" w:hAnsi="Arial" w:cs="Arial"/>
          <w:iCs/>
          <w:sz w:val="22"/>
          <w:szCs w:val="22"/>
        </w:rPr>
      </w:pPr>
      <w:r w:rsidRPr="00E12C13">
        <w:rPr>
          <w:rFonts w:ascii="Arial" w:hAnsi="Arial" w:cs="Arial"/>
          <w:iCs/>
          <w:sz w:val="22"/>
          <w:szCs w:val="22"/>
        </w:rPr>
        <w:t xml:space="preserve">osna obremenitev vsaj 22,5 tone, </w:t>
      </w:r>
    </w:p>
    <w:p w14:paraId="60D291B8" w14:textId="77777777" w:rsidR="002C746C" w:rsidRPr="00E12C13" w:rsidRDefault="002C746C" w:rsidP="002C746C">
      <w:pPr>
        <w:pStyle w:val="CM4"/>
        <w:numPr>
          <w:ilvl w:val="0"/>
          <w:numId w:val="23"/>
        </w:numPr>
        <w:spacing w:line="288" w:lineRule="auto"/>
        <w:rPr>
          <w:rFonts w:ascii="Arial" w:hAnsi="Arial" w:cs="Arial"/>
          <w:iCs/>
          <w:sz w:val="22"/>
          <w:szCs w:val="22"/>
        </w:rPr>
      </w:pPr>
      <w:r w:rsidRPr="00E12C13">
        <w:rPr>
          <w:rFonts w:ascii="Arial" w:hAnsi="Arial" w:cs="Arial"/>
          <w:iCs/>
          <w:sz w:val="22"/>
          <w:szCs w:val="22"/>
        </w:rPr>
        <w:t xml:space="preserve">hitrost proge 100 km/h, </w:t>
      </w:r>
    </w:p>
    <w:p w14:paraId="092D30FD" w14:textId="77777777" w:rsidR="002C746C" w:rsidRPr="00E12C13" w:rsidRDefault="002C746C" w:rsidP="002C746C">
      <w:pPr>
        <w:pStyle w:val="CM4"/>
        <w:numPr>
          <w:ilvl w:val="0"/>
          <w:numId w:val="23"/>
        </w:numPr>
        <w:spacing w:line="288" w:lineRule="auto"/>
        <w:rPr>
          <w:rFonts w:ascii="Arial" w:hAnsi="Arial" w:cs="Arial"/>
          <w:iCs/>
          <w:sz w:val="22"/>
          <w:szCs w:val="22"/>
        </w:rPr>
      </w:pPr>
      <w:r w:rsidRPr="00E12C13">
        <w:rPr>
          <w:rFonts w:ascii="Arial" w:hAnsi="Arial" w:cs="Arial"/>
          <w:iCs/>
          <w:sz w:val="22"/>
          <w:szCs w:val="22"/>
        </w:rPr>
        <w:t xml:space="preserve">možnost obratovanja vlakov dolžine 740 m. </w:t>
      </w:r>
    </w:p>
    <w:p w14:paraId="491680D2" w14:textId="77777777" w:rsidR="002C746C" w:rsidRPr="00E12C13" w:rsidRDefault="002C746C" w:rsidP="002C746C">
      <w:pPr>
        <w:spacing w:after="0" w:line="288" w:lineRule="auto"/>
        <w:jc w:val="both"/>
        <w:rPr>
          <w:rFonts w:ascii="Arial" w:hAnsi="Arial" w:cs="Arial"/>
        </w:rPr>
      </w:pPr>
    </w:p>
    <w:p w14:paraId="7F58E070" w14:textId="77777777" w:rsidR="002C746C" w:rsidRPr="00E12C13" w:rsidRDefault="002C746C" w:rsidP="002C746C">
      <w:pPr>
        <w:pStyle w:val="Odstavekseznama"/>
        <w:widowControl w:val="0"/>
        <w:numPr>
          <w:ilvl w:val="0"/>
          <w:numId w:val="24"/>
        </w:numPr>
        <w:spacing w:after="0" w:line="288" w:lineRule="auto"/>
        <w:jc w:val="both"/>
        <w:rPr>
          <w:rFonts w:ascii="Arial" w:hAnsi="Arial" w:cs="Arial"/>
          <w:b/>
        </w:rPr>
      </w:pPr>
      <w:r w:rsidRPr="00E12C13">
        <w:rPr>
          <w:rFonts w:ascii="Arial" w:hAnsi="Arial" w:cs="Arial"/>
          <w:b/>
        </w:rPr>
        <w:t xml:space="preserve">Standardi za celovito TEN-T omrežje </w:t>
      </w:r>
    </w:p>
    <w:p w14:paraId="0FA714F6" w14:textId="77777777" w:rsidR="002C746C" w:rsidRPr="00E12C13" w:rsidRDefault="002C746C" w:rsidP="002C746C">
      <w:pPr>
        <w:widowControl w:val="0"/>
        <w:spacing w:after="0" w:line="288" w:lineRule="auto"/>
        <w:jc w:val="both"/>
        <w:rPr>
          <w:rFonts w:ascii="Arial" w:hAnsi="Arial" w:cs="Arial"/>
        </w:rPr>
      </w:pPr>
      <w:r w:rsidRPr="00E12C13">
        <w:rPr>
          <w:rFonts w:ascii="Arial" w:hAnsi="Arial" w:cs="Arial"/>
        </w:rPr>
        <w:t xml:space="preserve">Za izpolnitev zahtev oz. standardov po TEN-T uredbi, </w:t>
      </w:r>
      <w:r w:rsidRPr="00E12C13">
        <w:rPr>
          <w:rFonts w:ascii="Arial" w:hAnsi="Arial" w:cs="Arial"/>
          <w:bCs/>
          <w:iCs/>
        </w:rPr>
        <w:t>ki ima določilo oz. z</w:t>
      </w:r>
      <w:r w:rsidRPr="00E12C13">
        <w:rPr>
          <w:rFonts w:ascii="Arial" w:hAnsi="Arial" w:cs="Arial"/>
          <w:iCs/>
        </w:rPr>
        <w:t xml:space="preserve">ahteve glede prometne infrastrukture </w:t>
      </w:r>
      <w:r w:rsidRPr="00E12C13">
        <w:rPr>
          <w:rFonts w:ascii="Arial" w:hAnsi="Arial" w:cs="Arial"/>
        </w:rPr>
        <w:t>za celovito omrežje so definirane naslednje bistvene zahteve:</w:t>
      </w:r>
    </w:p>
    <w:p w14:paraId="17DBE6FA" w14:textId="77777777" w:rsidR="002C746C" w:rsidRPr="00E12C13" w:rsidRDefault="002C746C" w:rsidP="002C746C">
      <w:pPr>
        <w:pStyle w:val="CM4"/>
        <w:numPr>
          <w:ilvl w:val="0"/>
          <w:numId w:val="23"/>
        </w:numPr>
        <w:spacing w:line="288" w:lineRule="auto"/>
        <w:rPr>
          <w:rFonts w:ascii="Arial" w:hAnsi="Arial" w:cs="Arial"/>
          <w:iCs/>
          <w:sz w:val="22"/>
          <w:szCs w:val="22"/>
        </w:rPr>
      </w:pPr>
      <w:r w:rsidRPr="00E12C13">
        <w:rPr>
          <w:rFonts w:ascii="Arial" w:hAnsi="Arial" w:cs="Arial"/>
          <w:iCs/>
          <w:sz w:val="22"/>
          <w:szCs w:val="22"/>
        </w:rPr>
        <w:t>popolna elektrifikacija prog,</w:t>
      </w:r>
    </w:p>
    <w:p w14:paraId="6A38D4D7" w14:textId="77777777" w:rsidR="002C746C" w:rsidRPr="00E12C13" w:rsidRDefault="002C746C" w:rsidP="002C746C">
      <w:pPr>
        <w:pStyle w:val="CM4"/>
        <w:numPr>
          <w:ilvl w:val="0"/>
          <w:numId w:val="23"/>
        </w:numPr>
        <w:spacing w:line="288" w:lineRule="auto"/>
        <w:rPr>
          <w:rFonts w:ascii="Arial" w:hAnsi="Arial" w:cs="Arial"/>
          <w:iCs/>
          <w:sz w:val="22"/>
          <w:szCs w:val="22"/>
        </w:rPr>
      </w:pPr>
      <w:r w:rsidRPr="00E12C13">
        <w:rPr>
          <w:rFonts w:ascii="Arial" w:hAnsi="Arial" w:cs="Arial"/>
          <w:iCs/>
          <w:sz w:val="22"/>
          <w:szCs w:val="22"/>
        </w:rPr>
        <w:t>v celoti uveden ERTMS,</w:t>
      </w:r>
    </w:p>
    <w:p w14:paraId="214A3C03" w14:textId="1334F119" w:rsidR="002C746C" w:rsidRPr="00E12C13" w:rsidRDefault="002C746C" w:rsidP="002C746C">
      <w:pPr>
        <w:pStyle w:val="CM4"/>
        <w:numPr>
          <w:ilvl w:val="0"/>
          <w:numId w:val="23"/>
        </w:numPr>
        <w:spacing w:line="288" w:lineRule="auto"/>
        <w:jc w:val="both"/>
        <w:rPr>
          <w:rFonts w:ascii="Arial" w:hAnsi="Arial" w:cs="Arial"/>
          <w:sz w:val="22"/>
          <w:szCs w:val="22"/>
        </w:rPr>
      </w:pPr>
      <w:r w:rsidRPr="00E12C13">
        <w:rPr>
          <w:rFonts w:ascii="Arial" w:hAnsi="Arial" w:cs="Arial"/>
          <w:sz w:val="22"/>
          <w:szCs w:val="22"/>
        </w:rPr>
        <w:t>doseganje standardov skladno z</w:t>
      </w:r>
      <w:r w:rsidR="009B46C9" w:rsidRPr="00E12C13">
        <w:rPr>
          <w:rFonts w:ascii="Arial" w:hAnsi="Arial" w:cs="Arial"/>
          <w:sz w:val="22"/>
          <w:szCs w:val="22"/>
        </w:rPr>
        <w:t xml:space="preserve"> </w:t>
      </w:r>
      <w:r w:rsidR="009B46C9" w:rsidRPr="00E12C13">
        <w:rPr>
          <w:rFonts w:ascii="Arial" w:hAnsi="Arial" w:cs="Arial"/>
          <w:iCs/>
          <w:sz w:val="22"/>
          <w:szCs w:val="22"/>
        </w:rPr>
        <w:t>veljavno direktivo o interoperabilnosti</w:t>
      </w:r>
      <w:r w:rsidRPr="00E12C13">
        <w:rPr>
          <w:rFonts w:ascii="Arial" w:hAnsi="Arial" w:cs="Arial"/>
          <w:sz w:val="22"/>
          <w:szCs w:val="22"/>
        </w:rPr>
        <w:t xml:space="preserve"> in zadevnimi </w:t>
      </w:r>
      <w:r w:rsidR="009918B0" w:rsidRPr="00E12C13">
        <w:rPr>
          <w:rFonts w:ascii="Arial" w:hAnsi="Arial" w:cs="Arial"/>
          <w:sz w:val="22"/>
          <w:szCs w:val="22"/>
        </w:rPr>
        <w:t>TSI</w:t>
      </w:r>
      <w:r w:rsidRPr="00E12C13">
        <w:rPr>
          <w:rFonts w:ascii="Arial" w:hAnsi="Arial" w:cs="Arial"/>
          <w:sz w:val="22"/>
          <w:szCs w:val="22"/>
        </w:rPr>
        <w:t>,</w:t>
      </w:r>
    </w:p>
    <w:p w14:paraId="174393A0" w14:textId="7A9FD20E" w:rsidR="00DA1A02" w:rsidRPr="00E12C13" w:rsidRDefault="009918B0" w:rsidP="00431989">
      <w:pPr>
        <w:pStyle w:val="CM4"/>
        <w:numPr>
          <w:ilvl w:val="0"/>
          <w:numId w:val="23"/>
        </w:numPr>
        <w:spacing w:line="288" w:lineRule="auto"/>
        <w:jc w:val="both"/>
        <w:rPr>
          <w:rFonts w:ascii="Arial" w:hAnsi="Arial" w:cs="Arial"/>
          <w:sz w:val="22"/>
          <w:szCs w:val="22"/>
        </w:rPr>
      </w:pPr>
      <w:r w:rsidRPr="00E12C13">
        <w:rPr>
          <w:rFonts w:ascii="Arial" w:hAnsi="Arial" w:cs="Arial"/>
          <w:sz w:val="22"/>
          <w:szCs w:val="22"/>
        </w:rPr>
        <w:t>prost</w:t>
      </w:r>
      <w:r w:rsidR="002C746C" w:rsidRPr="00E12C13">
        <w:rPr>
          <w:rFonts w:ascii="Arial" w:hAnsi="Arial" w:cs="Arial"/>
          <w:sz w:val="22"/>
          <w:szCs w:val="22"/>
        </w:rPr>
        <w:t xml:space="preserve"> dostop do železniških terminalov.</w:t>
      </w:r>
    </w:p>
    <w:p w14:paraId="604A6A68" w14:textId="77777777" w:rsidR="00536010" w:rsidRPr="00E12C13" w:rsidRDefault="00536010" w:rsidP="00536010">
      <w:pPr>
        <w:ind w:left="720"/>
        <w:rPr>
          <w:lang w:eastAsia="sl-SI"/>
        </w:rPr>
      </w:pPr>
    </w:p>
    <w:p w14:paraId="67F2601D" w14:textId="5B1F9BAC" w:rsidR="002C746C" w:rsidRPr="00E12C13" w:rsidRDefault="00B76177" w:rsidP="008B2BAD">
      <w:pPr>
        <w:pStyle w:val="Naslov2"/>
        <w:numPr>
          <w:ilvl w:val="1"/>
          <w:numId w:val="18"/>
        </w:numPr>
        <w:jc w:val="both"/>
        <w:rPr>
          <w:rFonts w:cs="Arial"/>
          <w:szCs w:val="24"/>
        </w:rPr>
      </w:pPr>
      <w:r w:rsidRPr="00E12C13">
        <w:rPr>
          <w:rFonts w:cs="Arial"/>
          <w:szCs w:val="24"/>
        </w:rPr>
        <w:t xml:space="preserve"> </w:t>
      </w:r>
      <w:bookmarkStart w:id="15" w:name="_Toc38618124"/>
      <w:r w:rsidR="008B2BAD" w:rsidRPr="00E12C13">
        <w:rPr>
          <w:rFonts w:cs="Arial"/>
          <w:szCs w:val="24"/>
        </w:rPr>
        <w:t>Strateški dokumenti</w:t>
      </w:r>
      <w:bookmarkEnd w:id="15"/>
    </w:p>
    <w:p w14:paraId="11F50F45" w14:textId="77777777" w:rsidR="008B2BAD" w:rsidRPr="00E12C13" w:rsidRDefault="008B2BAD" w:rsidP="008B2BAD"/>
    <w:p w14:paraId="2021CF5B" w14:textId="77777777" w:rsidR="008B2BAD" w:rsidRPr="00E12C13" w:rsidRDefault="008B2BAD" w:rsidP="008B2BAD">
      <w:pPr>
        <w:spacing w:after="0" w:line="288" w:lineRule="auto"/>
        <w:jc w:val="both"/>
        <w:rPr>
          <w:rFonts w:ascii="Arial" w:hAnsi="Arial" w:cs="Arial"/>
          <w:color w:val="222222"/>
        </w:rPr>
      </w:pPr>
      <w:r w:rsidRPr="00E12C13">
        <w:rPr>
          <w:rFonts w:ascii="Arial" w:hAnsi="Arial" w:cs="Arial"/>
          <w:color w:val="222222"/>
        </w:rPr>
        <w:t>Vezano na izpolnitev zahtev za železniško infrastrukturo (zagotovitev interoperabilnosti, zagotovitev vseevropskega prometnega omrežja, odprava ozkih grl, …) je RS sprejela vrsto strateških dokumentov in se z njimi zavezala k izpolnitvi zahtev in sicer:</w:t>
      </w:r>
    </w:p>
    <w:p w14:paraId="4C1C8EC7" w14:textId="77777777" w:rsidR="008B2BAD" w:rsidRPr="00E12C13" w:rsidRDefault="008B2BAD" w:rsidP="00B2583D">
      <w:pPr>
        <w:pStyle w:val="CM4"/>
        <w:numPr>
          <w:ilvl w:val="0"/>
          <w:numId w:val="23"/>
        </w:numPr>
        <w:spacing w:line="288" w:lineRule="auto"/>
        <w:jc w:val="both"/>
        <w:rPr>
          <w:rFonts w:ascii="Arial" w:hAnsi="Arial" w:cs="Arial"/>
          <w:iCs/>
          <w:sz w:val="22"/>
          <w:szCs w:val="22"/>
        </w:rPr>
      </w:pPr>
      <w:r w:rsidRPr="00E12C13">
        <w:rPr>
          <w:rFonts w:ascii="Arial" w:hAnsi="Arial" w:cs="Arial"/>
          <w:iCs/>
          <w:sz w:val="22"/>
          <w:szCs w:val="22"/>
        </w:rPr>
        <w:t>Partnerski sporazum med Slovenijo in Evropsko komisijo za obdobje 2014-2020,</w:t>
      </w:r>
    </w:p>
    <w:p w14:paraId="7E9E5563" w14:textId="77777777" w:rsidR="008B2BAD" w:rsidRPr="00E12C13" w:rsidRDefault="008B2BAD" w:rsidP="00B2583D">
      <w:pPr>
        <w:pStyle w:val="CM4"/>
        <w:numPr>
          <w:ilvl w:val="0"/>
          <w:numId w:val="23"/>
        </w:numPr>
        <w:spacing w:line="288" w:lineRule="auto"/>
        <w:jc w:val="both"/>
        <w:rPr>
          <w:rFonts w:ascii="Arial" w:hAnsi="Arial" w:cs="Arial"/>
          <w:iCs/>
          <w:sz w:val="22"/>
          <w:szCs w:val="22"/>
        </w:rPr>
      </w:pPr>
      <w:r w:rsidRPr="00E12C13">
        <w:rPr>
          <w:rFonts w:ascii="Arial" w:hAnsi="Arial" w:cs="Arial"/>
          <w:iCs/>
          <w:sz w:val="22"/>
          <w:szCs w:val="22"/>
        </w:rPr>
        <w:t>Operativni program za izvajanje evropske kohezijske politike v obdobju 2014-2020,</w:t>
      </w:r>
    </w:p>
    <w:p w14:paraId="1B3EA2CA" w14:textId="77777777" w:rsidR="008B2BAD" w:rsidRPr="00E12C13" w:rsidRDefault="008B2BAD" w:rsidP="00B2583D">
      <w:pPr>
        <w:pStyle w:val="CM4"/>
        <w:numPr>
          <w:ilvl w:val="0"/>
          <w:numId w:val="23"/>
        </w:numPr>
        <w:spacing w:line="288" w:lineRule="auto"/>
        <w:jc w:val="both"/>
        <w:rPr>
          <w:rFonts w:ascii="Arial" w:hAnsi="Arial" w:cs="Arial"/>
          <w:iCs/>
          <w:sz w:val="22"/>
          <w:szCs w:val="22"/>
        </w:rPr>
      </w:pPr>
      <w:r w:rsidRPr="00E12C13">
        <w:rPr>
          <w:rFonts w:ascii="Arial" w:hAnsi="Arial" w:cs="Arial"/>
          <w:iCs/>
          <w:sz w:val="22"/>
          <w:szCs w:val="22"/>
        </w:rPr>
        <w:t xml:space="preserve">Strategija razvoja prometa v Republiki Sloveniji, </w:t>
      </w:r>
    </w:p>
    <w:p w14:paraId="4CF7E18B" w14:textId="0C76240E" w:rsidR="008B2BAD" w:rsidRPr="00E12C13" w:rsidRDefault="008B2BAD" w:rsidP="00B2583D">
      <w:pPr>
        <w:pStyle w:val="CM4"/>
        <w:numPr>
          <w:ilvl w:val="0"/>
          <w:numId w:val="23"/>
        </w:numPr>
        <w:spacing w:line="288" w:lineRule="auto"/>
        <w:jc w:val="both"/>
        <w:rPr>
          <w:rFonts w:ascii="Arial" w:hAnsi="Arial" w:cs="Arial"/>
          <w:iCs/>
          <w:sz w:val="22"/>
          <w:szCs w:val="22"/>
        </w:rPr>
      </w:pPr>
      <w:r w:rsidRPr="00E12C13">
        <w:rPr>
          <w:rFonts w:ascii="Arial" w:hAnsi="Arial" w:cs="Arial"/>
          <w:iCs/>
          <w:sz w:val="22"/>
          <w:szCs w:val="22"/>
        </w:rPr>
        <w:t>Resolucija o nacionalnem programu razvoja prometa v Republiki Sloveniji za obdobje do leta 2030 (</w:t>
      </w:r>
      <w:r w:rsidR="005468DA" w:rsidRPr="00E12C13">
        <w:rPr>
          <w:rFonts w:ascii="Arial" w:hAnsi="Arial" w:cs="Arial"/>
          <w:iCs/>
          <w:sz w:val="22"/>
          <w:szCs w:val="22"/>
        </w:rPr>
        <w:t>UL RS, št. 75/16,</w:t>
      </w:r>
      <w:r w:rsidR="005468DA" w:rsidRPr="00E12C13">
        <w:rPr>
          <w:rFonts w:ascii="Arial" w:hAnsi="Arial" w:cs="Arial"/>
        </w:rPr>
        <w:t xml:space="preserve"> </w:t>
      </w:r>
      <w:r w:rsidR="00C22E35" w:rsidRPr="00E12C13">
        <w:rPr>
          <w:rFonts w:ascii="Arial" w:hAnsi="Arial" w:cs="Arial"/>
          <w:iCs/>
          <w:sz w:val="22"/>
          <w:szCs w:val="22"/>
        </w:rPr>
        <w:t xml:space="preserve">v nadaljevanju: </w:t>
      </w:r>
      <w:r w:rsidRPr="00E12C13">
        <w:rPr>
          <w:rFonts w:ascii="Arial" w:hAnsi="Arial" w:cs="Arial"/>
          <w:iCs/>
          <w:sz w:val="22"/>
          <w:szCs w:val="22"/>
        </w:rPr>
        <w:t>ReNPRP30</w:t>
      </w:r>
      <w:r w:rsidR="00B22968" w:rsidRPr="00E12C13">
        <w:rPr>
          <w:rFonts w:ascii="Arial" w:hAnsi="Arial" w:cs="Arial"/>
          <w:iCs/>
          <w:sz w:val="22"/>
          <w:szCs w:val="22"/>
        </w:rPr>
        <w:t>)</w:t>
      </w:r>
      <w:r w:rsidRPr="00E12C13">
        <w:rPr>
          <w:rFonts w:ascii="Arial" w:hAnsi="Arial" w:cs="Arial"/>
          <w:iCs/>
          <w:sz w:val="22"/>
          <w:szCs w:val="22"/>
        </w:rPr>
        <w:t>.</w:t>
      </w:r>
    </w:p>
    <w:p w14:paraId="76136422" w14:textId="45F302B2" w:rsidR="008B2BAD" w:rsidRPr="00E12C13" w:rsidRDefault="008B2BAD" w:rsidP="00B76177">
      <w:pPr>
        <w:pStyle w:val="Naslov2"/>
        <w:numPr>
          <w:ilvl w:val="2"/>
          <w:numId w:val="18"/>
        </w:numPr>
        <w:jc w:val="both"/>
        <w:rPr>
          <w:rFonts w:cs="Arial"/>
        </w:rPr>
      </w:pPr>
      <w:bookmarkStart w:id="16" w:name="_Toc38618125"/>
      <w:r w:rsidRPr="00E12C13">
        <w:rPr>
          <w:rFonts w:cs="Arial"/>
        </w:rPr>
        <w:lastRenderedPageBreak/>
        <w:t>Partnerski sporazum med Slovenijo in Evropsko komisijo</w:t>
      </w:r>
      <w:bookmarkEnd w:id="16"/>
    </w:p>
    <w:p w14:paraId="60F5527A" w14:textId="77777777" w:rsidR="008B2BAD" w:rsidRPr="00E12C13" w:rsidRDefault="008B2BAD" w:rsidP="00431989">
      <w:pPr>
        <w:jc w:val="both"/>
        <w:rPr>
          <w:rFonts w:ascii="Arial" w:hAnsi="Arial" w:cs="Arial"/>
          <w:color w:val="222222"/>
        </w:rPr>
      </w:pPr>
    </w:p>
    <w:p w14:paraId="750D151C" w14:textId="417A2390" w:rsidR="008B2BAD" w:rsidRPr="00E12C13" w:rsidRDefault="008B2BAD" w:rsidP="008B2BAD">
      <w:pPr>
        <w:spacing w:after="0" w:line="288" w:lineRule="auto"/>
        <w:jc w:val="both"/>
        <w:rPr>
          <w:rStyle w:val="Krepko"/>
          <w:rFonts w:ascii="Arial" w:hAnsi="Arial" w:cs="Arial"/>
          <w:b w:val="0"/>
        </w:rPr>
      </w:pPr>
      <w:r w:rsidRPr="00E12C13">
        <w:rPr>
          <w:rStyle w:val="Krepko"/>
          <w:rFonts w:ascii="Arial" w:hAnsi="Arial" w:cs="Arial"/>
          <w:b w:val="0"/>
        </w:rPr>
        <w:t xml:space="preserve">Vlada Republike Slovenije je dne </w:t>
      </w:r>
      <w:r w:rsidRPr="00E12C13">
        <w:rPr>
          <w:rFonts w:ascii="Arial" w:hAnsi="Arial" w:cs="Arial"/>
          <w:lang w:bidi="lo-LA"/>
        </w:rPr>
        <w:t>28. julij 2014</w:t>
      </w:r>
      <w:r w:rsidRPr="00E12C13">
        <w:rPr>
          <w:rFonts w:ascii="Arial" w:hAnsi="Arial" w:cs="Arial"/>
          <w:b/>
          <w:lang w:bidi="lo-LA"/>
        </w:rPr>
        <w:t xml:space="preserve"> </w:t>
      </w:r>
      <w:r w:rsidRPr="00E12C13">
        <w:rPr>
          <w:rStyle w:val="Krepko"/>
          <w:rFonts w:ascii="Arial" w:hAnsi="Arial" w:cs="Arial"/>
          <w:b w:val="0"/>
        </w:rPr>
        <w:t xml:space="preserve">na </w:t>
      </w:r>
      <w:r w:rsidRPr="00E12C13">
        <w:rPr>
          <w:rFonts w:ascii="Arial" w:hAnsi="Arial" w:cs="Arial"/>
          <w:lang w:bidi="lo-LA"/>
        </w:rPr>
        <w:t>68. redni seji</w:t>
      </w:r>
      <w:r w:rsidRPr="00E12C13">
        <w:rPr>
          <w:rFonts w:ascii="Arial" w:hAnsi="Arial" w:cs="Arial"/>
          <w:b/>
          <w:lang w:bidi="lo-LA"/>
        </w:rPr>
        <w:t xml:space="preserve"> </w:t>
      </w:r>
      <w:r w:rsidRPr="00E12C13">
        <w:rPr>
          <w:rStyle w:val="Krepko"/>
          <w:rFonts w:ascii="Arial" w:hAnsi="Arial" w:cs="Arial"/>
          <w:b w:val="0"/>
        </w:rPr>
        <w:t>sprejela Partnerski sporazum med Slovenijo in Evropsko komisijo za obdobje 2014-2020, ki ga je na podlagi prispevkov ministrstev in deležnikov pripravila Služba vlade za razvoj in evropsko kohezijsko politiko</w:t>
      </w:r>
      <w:r w:rsidR="000B53A4" w:rsidRPr="00E12C13">
        <w:rPr>
          <w:rStyle w:val="Krepko"/>
          <w:rFonts w:ascii="Arial" w:hAnsi="Arial" w:cs="Arial"/>
          <w:b w:val="0"/>
        </w:rPr>
        <w:t xml:space="preserve"> in je podlaga za črpanje sredstev iz skladov EU</w:t>
      </w:r>
      <w:r w:rsidRPr="00E12C13">
        <w:rPr>
          <w:rStyle w:val="Krepko"/>
          <w:rFonts w:ascii="Arial" w:hAnsi="Arial" w:cs="Arial"/>
          <w:b w:val="0"/>
        </w:rPr>
        <w:t>.</w:t>
      </w:r>
    </w:p>
    <w:p w14:paraId="11EFD95F" w14:textId="77777777" w:rsidR="008B2BAD" w:rsidRPr="00E12C13" w:rsidRDefault="008B2BAD" w:rsidP="00642AA3">
      <w:pPr>
        <w:spacing w:after="0" w:line="288" w:lineRule="auto"/>
        <w:jc w:val="both"/>
        <w:rPr>
          <w:rFonts w:ascii="Arial" w:hAnsi="Arial" w:cs="Arial"/>
          <w:b/>
        </w:rPr>
      </w:pPr>
    </w:p>
    <w:p w14:paraId="3972D147" w14:textId="77777777" w:rsidR="008B2BAD" w:rsidRPr="00E12C13" w:rsidRDefault="008B2BAD" w:rsidP="00536010">
      <w:pPr>
        <w:pStyle w:val="Odstavekseznama"/>
        <w:spacing w:after="0" w:line="288" w:lineRule="auto"/>
        <w:ind w:left="0"/>
        <w:contextualSpacing w:val="0"/>
        <w:jc w:val="both"/>
        <w:rPr>
          <w:rFonts w:ascii="Arial" w:hAnsi="Arial" w:cs="Arial"/>
        </w:rPr>
      </w:pPr>
      <w:r w:rsidRPr="00E12C13">
        <w:rPr>
          <w:rFonts w:ascii="Arial" w:hAnsi="Arial" w:cs="Arial"/>
        </w:rPr>
        <w:t>Partnerski sporazum definira:</w:t>
      </w:r>
    </w:p>
    <w:p w14:paraId="04D35A60" w14:textId="03B1B5E6" w:rsidR="008B2BAD" w:rsidRPr="00E12C13" w:rsidRDefault="008B2BAD" w:rsidP="00B2583D">
      <w:pPr>
        <w:pStyle w:val="CM4"/>
        <w:numPr>
          <w:ilvl w:val="0"/>
          <w:numId w:val="23"/>
        </w:numPr>
        <w:spacing w:line="288" w:lineRule="auto"/>
        <w:jc w:val="both"/>
        <w:rPr>
          <w:rFonts w:ascii="Arial" w:hAnsi="Arial" w:cs="Arial"/>
          <w:iCs/>
          <w:sz w:val="22"/>
          <w:szCs w:val="22"/>
        </w:rPr>
      </w:pPr>
      <w:r w:rsidRPr="00E12C13">
        <w:rPr>
          <w:rFonts w:ascii="Arial" w:hAnsi="Arial" w:cs="Arial"/>
          <w:iCs/>
          <w:sz w:val="22"/>
          <w:szCs w:val="22"/>
        </w:rPr>
        <w:t xml:space="preserve">povečanje konkurenčnosti železniške infrastrukture,  prilagoditev slovenskega železniškega sistema evropskim standardom in pogojem interoperabilnosti (skladno z </w:t>
      </w:r>
      <w:r w:rsidR="00B958C3" w:rsidRPr="00E12C13">
        <w:rPr>
          <w:rFonts w:ascii="Arial" w:hAnsi="Arial" w:cs="Arial"/>
          <w:iCs/>
          <w:sz w:val="22"/>
          <w:szCs w:val="22"/>
        </w:rPr>
        <w:t xml:space="preserve">Direktivo </w:t>
      </w:r>
      <w:r w:rsidRPr="00E12C13">
        <w:rPr>
          <w:rFonts w:ascii="Arial" w:hAnsi="Arial" w:cs="Arial"/>
          <w:iCs/>
          <w:sz w:val="22"/>
          <w:szCs w:val="22"/>
        </w:rPr>
        <w:t>2008/57/EU) ter zagotovitev skladnosti s standardi TEN-T, kar vključuje sanacijo omrežja in standardizacijo v evropskem sistemu za upravljanje železniškega prometa (ERTMS),</w:t>
      </w:r>
    </w:p>
    <w:p w14:paraId="3B3ED696" w14:textId="77777777" w:rsidR="008B2BAD" w:rsidRPr="00E12C13" w:rsidRDefault="008B2BAD" w:rsidP="00536010">
      <w:pPr>
        <w:spacing w:after="0" w:line="288" w:lineRule="auto"/>
        <w:jc w:val="both"/>
        <w:rPr>
          <w:rFonts w:ascii="Arial" w:hAnsi="Arial" w:cs="Arial"/>
          <w:b/>
        </w:rPr>
      </w:pPr>
    </w:p>
    <w:p w14:paraId="74BB1DCB" w14:textId="77777777" w:rsidR="008B2BAD" w:rsidRPr="00E12C13" w:rsidRDefault="008B2BAD">
      <w:pPr>
        <w:pStyle w:val="Odstavekseznama"/>
        <w:spacing w:after="0" w:line="288" w:lineRule="auto"/>
        <w:ind w:left="0"/>
        <w:contextualSpacing w:val="0"/>
        <w:jc w:val="both"/>
        <w:rPr>
          <w:rFonts w:ascii="Arial" w:hAnsi="Arial" w:cs="Arial"/>
        </w:rPr>
      </w:pPr>
      <w:r w:rsidRPr="00E12C13">
        <w:rPr>
          <w:rFonts w:ascii="Arial" w:hAnsi="Arial" w:cs="Arial"/>
        </w:rPr>
        <w:t xml:space="preserve">Partnerski sporazum definira na podlagi analize stanja prepoznane ključne potrebe: </w:t>
      </w:r>
    </w:p>
    <w:p w14:paraId="4972E4C3" w14:textId="77777777" w:rsidR="008B2BAD" w:rsidRPr="00E12C13" w:rsidRDefault="008B2BAD" w:rsidP="00B2583D">
      <w:pPr>
        <w:pStyle w:val="CM4"/>
        <w:numPr>
          <w:ilvl w:val="0"/>
          <w:numId w:val="23"/>
        </w:numPr>
        <w:spacing w:line="288" w:lineRule="auto"/>
        <w:jc w:val="both"/>
        <w:rPr>
          <w:rFonts w:ascii="Arial" w:hAnsi="Arial" w:cs="Arial"/>
          <w:iCs/>
          <w:sz w:val="22"/>
          <w:szCs w:val="22"/>
        </w:rPr>
      </w:pPr>
      <w:r w:rsidRPr="00E12C13">
        <w:rPr>
          <w:rFonts w:ascii="Arial" w:hAnsi="Arial" w:cs="Arial"/>
          <w:iCs/>
          <w:sz w:val="22"/>
          <w:szCs w:val="22"/>
        </w:rPr>
        <w:t>gradnja manjkajoče ter nadgradnja in posodobitev dotrajane železniške infrastrukture,</w:t>
      </w:r>
    </w:p>
    <w:p w14:paraId="57BEFBF5" w14:textId="77777777" w:rsidR="008B2BAD" w:rsidRPr="00E12C13" w:rsidRDefault="008B2BAD" w:rsidP="00B2583D">
      <w:pPr>
        <w:pStyle w:val="CM4"/>
        <w:numPr>
          <w:ilvl w:val="0"/>
          <w:numId w:val="23"/>
        </w:numPr>
        <w:spacing w:line="288" w:lineRule="auto"/>
        <w:jc w:val="both"/>
        <w:rPr>
          <w:rFonts w:ascii="Arial" w:hAnsi="Arial" w:cs="Arial"/>
          <w:iCs/>
          <w:sz w:val="22"/>
          <w:szCs w:val="22"/>
        </w:rPr>
      </w:pPr>
      <w:r w:rsidRPr="00E12C13">
        <w:rPr>
          <w:rFonts w:ascii="Arial" w:hAnsi="Arial" w:cs="Arial"/>
          <w:iCs/>
          <w:sz w:val="22"/>
          <w:szCs w:val="22"/>
        </w:rPr>
        <w:t>zagotavljanje in izboljšanje interoperabilnosti (uporaba sodobnih tehnologij v železniškem sistemu), povečanje stopnje elektrifikacije železniškega omrežja,</w:t>
      </w:r>
    </w:p>
    <w:p w14:paraId="54D4CE27" w14:textId="77777777" w:rsidR="008B2BAD" w:rsidRPr="00E12C13" w:rsidRDefault="008B2BAD" w:rsidP="00B2583D">
      <w:pPr>
        <w:pStyle w:val="CM4"/>
        <w:numPr>
          <w:ilvl w:val="0"/>
          <w:numId w:val="23"/>
        </w:numPr>
        <w:spacing w:line="288" w:lineRule="auto"/>
        <w:jc w:val="both"/>
        <w:rPr>
          <w:rFonts w:ascii="Arial" w:hAnsi="Arial" w:cs="Arial"/>
          <w:iCs/>
          <w:sz w:val="22"/>
          <w:szCs w:val="22"/>
        </w:rPr>
      </w:pPr>
      <w:r w:rsidRPr="00E12C13">
        <w:rPr>
          <w:rFonts w:ascii="Arial" w:hAnsi="Arial" w:cs="Arial"/>
          <w:iCs/>
          <w:sz w:val="22"/>
          <w:szCs w:val="22"/>
        </w:rPr>
        <w:t>gradnja manjkajočih delov in posodobitev omrežja TEN-T,</w:t>
      </w:r>
    </w:p>
    <w:p w14:paraId="02F59A72" w14:textId="77777777" w:rsidR="008B2BAD" w:rsidRPr="00E12C13" w:rsidRDefault="008B2BAD" w:rsidP="00B2583D">
      <w:pPr>
        <w:pStyle w:val="CM4"/>
        <w:numPr>
          <w:ilvl w:val="0"/>
          <w:numId w:val="23"/>
        </w:numPr>
        <w:spacing w:line="288" w:lineRule="auto"/>
        <w:jc w:val="both"/>
        <w:rPr>
          <w:rFonts w:ascii="Arial" w:hAnsi="Arial" w:cs="Arial"/>
          <w:iCs/>
          <w:sz w:val="22"/>
          <w:szCs w:val="22"/>
        </w:rPr>
      </w:pPr>
      <w:r w:rsidRPr="00E12C13">
        <w:rPr>
          <w:rFonts w:ascii="Arial" w:hAnsi="Arial" w:cs="Arial"/>
          <w:iCs/>
          <w:sz w:val="22"/>
          <w:szCs w:val="22"/>
        </w:rPr>
        <w:t>odprava ozkih grl med sredozemskim in jadransko-jonskim prometnim koridorjem (dograditev pristaniške infrastrukture in izboljšanje povezave mednarodnega pristanišča v Kopru z obstoječim železniškim omrežjem ter izboljšanje kakovosti državnih in regionalnih cest – boljša prometna povezanost, prometna varnost).</w:t>
      </w:r>
    </w:p>
    <w:p w14:paraId="37D00C4D" w14:textId="77777777" w:rsidR="008B2BAD" w:rsidRPr="00E12C13" w:rsidRDefault="008B2BAD" w:rsidP="00642AA3">
      <w:pPr>
        <w:spacing w:after="0" w:line="288" w:lineRule="auto"/>
        <w:jc w:val="both"/>
        <w:rPr>
          <w:rFonts w:ascii="Arial" w:hAnsi="Arial" w:cs="Arial"/>
          <w:b/>
        </w:rPr>
      </w:pPr>
    </w:p>
    <w:p w14:paraId="2332A696" w14:textId="77777777" w:rsidR="008B2BAD" w:rsidRPr="00E12C13" w:rsidRDefault="008B2BAD" w:rsidP="008B2BAD">
      <w:pPr>
        <w:spacing w:after="0" w:line="288" w:lineRule="auto"/>
        <w:jc w:val="both"/>
        <w:rPr>
          <w:rFonts w:ascii="Arial" w:hAnsi="Arial" w:cs="Arial"/>
        </w:rPr>
      </w:pPr>
      <w:r w:rsidRPr="00E12C13">
        <w:rPr>
          <w:rFonts w:ascii="Arial" w:hAnsi="Arial" w:cs="Arial"/>
        </w:rPr>
        <w:t xml:space="preserve">Dostop do dokumenta: </w:t>
      </w:r>
    </w:p>
    <w:p w14:paraId="585E14C5" w14:textId="4060FAA0" w:rsidR="002C746C" w:rsidRPr="00E12C13" w:rsidRDefault="00BF7E9C" w:rsidP="00431989">
      <w:pPr>
        <w:jc w:val="both"/>
        <w:rPr>
          <w:rFonts w:ascii="Arial" w:hAnsi="Arial" w:cs="Arial"/>
          <w:color w:val="222222"/>
        </w:rPr>
      </w:pPr>
      <w:hyperlink r:id="rId15" w:history="1">
        <w:r w:rsidR="00F60302" w:rsidRPr="00E12C13">
          <w:rPr>
            <w:rStyle w:val="Hiperpovezava"/>
          </w:rPr>
          <w:t>https://www.eu-skladi.si/sl/dokumenti/kljucni-dokumenti/partnerski-sporazum-slovenska-verzija.pdf</w:t>
        </w:r>
      </w:hyperlink>
    </w:p>
    <w:p w14:paraId="187DCAB3" w14:textId="77777777" w:rsidR="001B5087" w:rsidRPr="00E12C13" w:rsidRDefault="001B5087" w:rsidP="00431989">
      <w:pPr>
        <w:jc w:val="both"/>
        <w:rPr>
          <w:rFonts w:ascii="Arial" w:hAnsi="Arial" w:cs="Arial"/>
          <w:color w:val="222222"/>
        </w:rPr>
      </w:pPr>
    </w:p>
    <w:p w14:paraId="2C4FBA69" w14:textId="700C4A73" w:rsidR="002C746C" w:rsidRPr="00E12C13" w:rsidRDefault="008B2BAD" w:rsidP="00B76177">
      <w:pPr>
        <w:pStyle w:val="Naslov2"/>
        <w:numPr>
          <w:ilvl w:val="2"/>
          <w:numId w:val="18"/>
        </w:numPr>
        <w:jc w:val="both"/>
        <w:rPr>
          <w:rFonts w:cs="Arial"/>
        </w:rPr>
      </w:pPr>
      <w:bookmarkStart w:id="17" w:name="_Toc38618126"/>
      <w:r w:rsidRPr="00E12C13">
        <w:rPr>
          <w:rFonts w:cs="Arial"/>
        </w:rPr>
        <w:t>Operativni program za izvajanje evropske kohezijske politike</w:t>
      </w:r>
      <w:bookmarkEnd w:id="17"/>
    </w:p>
    <w:p w14:paraId="3F2F1E77" w14:textId="77777777" w:rsidR="00226BA7" w:rsidRPr="00E12C13" w:rsidRDefault="00226BA7" w:rsidP="00226BA7">
      <w:pPr>
        <w:spacing w:after="0" w:line="288" w:lineRule="auto"/>
        <w:jc w:val="both"/>
        <w:rPr>
          <w:rFonts w:ascii="Arial" w:hAnsi="Arial" w:cs="Arial"/>
          <w:b/>
        </w:rPr>
      </w:pPr>
    </w:p>
    <w:p w14:paraId="41CBED9D" w14:textId="6E4CDCEB" w:rsidR="00226BA7" w:rsidRPr="00E12C13" w:rsidRDefault="00226BA7" w:rsidP="00226BA7">
      <w:pPr>
        <w:spacing w:after="0" w:line="288" w:lineRule="auto"/>
        <w:jc w:val="both"/>
        <w:rPr>
          <w:rFonts w:ascii="Arial" w:hAnsi="Arial" w:cs="Arial"/>
          <w:b/>
        </w:rPr>
      </w:pPr>
      <w:r w:rsidRPr="00E12C13">
        <w:rPr>
          <w:rFonts w:ascii="Arial" w:hAnsi="Arial" w:cs="Arial"/>
          <w:bCs/>
        </w:rPr>
        <w:t>Operativni program za izvajanje evropske kohezijske politike v obdobju 2014-2020</w:t>
      </w:r>
      <w:r w:rsidRPr="00E12C13">
        <w:rPr>
          <w:rFonts w:ascii="Arial" w:hAnsi="Arial" w:cs="Arial"/>
        </w:rPr>
        <w:t xml:space="preserve"> je strateški izvedbeni dokument, ki </w:t>
      </w:r>
      <w:r w:rsidR="00C94B98" w:rsidRPr="00E12C13">
        <w:rPr>
          <w:rFonts w:ascii="Arial" w:hAnsi="Arial" w:cs="Arial"/>
        </w:rPr>
        <w:t>je</w:t>
      </w:r>
      <w:r w:rsidRPr="00E12C13">
        <w:rPr>
          <w:rFonts w:ascii="Arial" w:hAnsi="Arial" w:cs="Arial"/>
        </w:rPr>
        <w:t xml:space="preserve"> podlaga za črpanje razpoložljivih sredstev iz Evropskega sklada za regionalni razvoj (ESRR), Evropskega socialnega sklada (ESS) in Kohezijskega sklada (KS) v obdobju 2014-2020. </w:t>
      </w:r>
    </w:p>
    <w:p w14:paraId="476765CB" w14:textId="77777777" w:rsidR="00226BA7" w:rsidRPr="00E12C13" w:rsidRDefault="00226BA7" w:rsidP="00226BA7">
      <w:pPr>
        <w:pStyle w:val="Odstavekseznama"/>
        <w:spacing w:after="0" w:line="288" w:lineRule="auto"/>
        <w:jc w:val="both"/>
        <w:rPr>
          <w:rFonts w:ascii="Arial" w:hAnsi="Arial" w:cs="Arial"/>
          <w:b/>
        </w:rPr>
      </w:pPr>
    </w:p>
    <w:p w14:paraId="1225A6A3" w14:textId="77777777" w:rsidR="00226BA7" w:rsidRPr="00E12C13" w:rsidRDefault="00226BA7" w:rsidP="00226BA7">
      <w:pPr>
        <w:autoSpaceDE w:val="0"/>
        <w:autoSpaceDN w:val="0"/>
        <w:adjustRightInd w:val="0"/>
        <w:spacing w:after="0" w:line="288" w:lineRule="auto"/>
        <w:jc w:val="both"/>
        <w:rPr>
          <w:rFonts w:ascii="Arial" w:hAnsi="Arial" w:cs="Arial"/>
          <w:color w:val="000000"/>
        </w:rPr>
      </w:pPr>
      <w:r w:rsidRPr="00E12C13">
        <w:rPr>
          <w:rFonts w:ascii="Arial" w:hAnsi="Arial" w:cs="Arial"/>
          <w:color w:val="000000"/>
        </w:rPr>
        <w:t xml:space="preserve">Načela za izbor projektov so oz. pri izboru imajo prednost projekti za: </w:t>
      </w:r>
    </w:p>
    <w:p w14:paraId="497677AF" w14:textId="2B51D1B3" w:rsidR="00226BA7" w:rsidRPr="00E12C13" w:rsidRDefault="00226BA7" w:rsidP="00B2583D">
      <w:pPr>
        <w:pStyle w:val="CM4"/>
        <w:numPr>
          <w:ilvl w:val="0"/>
          <w:numId w:val="23"/>
        </w:numPr>
        <w:spacing w:line="288" w:lineRule="auto"/>
        <w:jc w:val="both"/>
        <w:rPr>
          <w:rFonts w:ascii="Arial" w:hAnsi="Arial" w:cs="Arial"/>
          <w:iCs/>
          <w:sz w:val="22"/>
          <w:szCs w:val="22"/>
        </w:rPr>
      </w:pPr>
      <w:r w:rsidRPr="00E12C13">
        <w:rPr>
          <w:rFonts w:ascii="Arial" w:hAnsi="Arial" w:cs="Arial"/>
          <w:iCs/>
          <w:sz w:val="22"/>
          <w:szCs w:val="22"/>
        </w:rPr>
        <w:t xml:space="preserve">izkazovanje skupnega interesa v skladu z </w:t>
      </w:r>
      <w:r w:rsidR="001948C5" w:rsidRPr="00E12C13">
        <w:rPr>
          <w:rFonts w:ascii="Arial" w:hAnsi="Arial" w:cs="Arial"/>
          <w:iCs/>
          <w:sz w:val="22"/>
          <w:szCs w:val="22"/>
        </w:rPr>
        <w:t>TEN-T uredbo</w:t>
      </w:r>
      <w:r w:rsidRPr="00E12C13">
        <w:rPr>
          <w:rFonts w:ascii="Arial" w:hAnsi="Arial" w:cs="Arial"/>
          <w:iCs/>
          <w:sz w:val="22"/>
          <w:szCs w:val="22"/>
        </w:rPr>
        <w:t xml:space="preserve">, </w:t>
      </w:r>
    </w:p>
    <w:p w14:paraId="60DA3E74" w14:textId="77777777" w:rsidR="00226BA7" w:rsidRPr="00E12C13" w:rsidRDefault="00226BA7" w:rsidP="00B2583D">
      <w:pPr>
        <w:pStyle w:val="CM4"/>
        <w:numPr>
          <w:ilvl w:val="0"/>
          <w:numId w:val="23"/>
        </w:numPr>
        <w:spacing w:line="288" w:lineRule="auto"/>
        <w:jc w:val="both"/>
        <w:rPr>
          <w:rFonts w:ascii="Arial" w:hAnsi="Arial" w:cs="Arial"/>
          <w:iCs/>
          <w:sz w:val="22"/>
          <w:szCs w:val="22"/>
        </w:rPr>
      </w:pPr>
      <w:r w:rsidRPr="00E12C13">
        <w:rPr>
          <w:rFonts w:ascii="Arial" w:hAnsi="Arial" w:cs="Arial"/>
          <w:iCs/>
          <w:sz w:val="22"/>
          <w:szCs w:val="22"/>
        </w:rPr>
        <w:t xml:space="preserve">povečanje propustnosti železniške infrastrukture zaradi povečanje pretovora blaga in povečanje števila potnikov, </w:t>
      </w:r>
    </w:p>
    <w:p w14:paraId="2F9AC5BA" w14:textId="77777777" w:rsidR="00226BA7" w:rsidRPr="00E12C13" w:rsidRDefault="00226BA7" w:rsidP="00B2583D">
      <w:pPr>
        <w:pStyle w:val="CM4"/>
        <w:numPr>
          <w:ilvl w:val="0"/>
          <w:numId w:val="23"/>
        </w:numPr>
        <w:spacing w:line="288" w:lineRule="auto"/>
        <w:jc w:val="both"/>
        <w:rPr>
          <w:rFonts w:ascii="Arial" w:hAnsi="Arial" w:cs="Arial"/>
          <w:iCs/>
          <w:sz w:val="22"/>
          <w:szCs w:val="22"/>
        </w:rPr>
      </w:pPr>
      <w:r w:rsidRPr="00E12C13">
        <w:rPr>
          <w:rFonts w:ascii="Arial" w:hAnsi="Arial" w:cs="Arial"/>
          <w:iCs/>
          <w:sz w:val="22"/>
          <w:szCs w:val="22"/>
        </w:rPr>
        <w:t xml:space="preserve">prispevek k odpravi ozkih grl, ki hromijo sistem, </w:t>
      </w:r>
    </w:p>
    <w:p w14:paraId="5FA04563" w14:textId="37E3DBCA" w:rsidR="00226BA7" w:rsidRPr="00E12C13" w:rsidRDefault="00226BA7" w:rsidP="00B2583D">
      <w:pPr>
        <w:pStyle w:val="CM4"/>
        <w:numPr>
          <w:ilvl w:val="0"/>
          <w:numId w:val="23"/>
        </w:numPr>
        <w:spacing w:line="288" w:lineRule="auto"/>
        <w:jc w:val="both"/>
        <w:rPr>
          <w:rFonts w:ascii="Arial" w:hAnsi="Arial" w:cs="Arial"/>
          <w:iCs/>
          <w:sz w:val="22"/>
          <w:szCs w:val="22"/>
        </w:rPr>
      </w:pPr>
      <w:r w:rsidRPr="00E12C13">
        <w:rPr>
          <w:rFonts w:ascii="Arial" w:hAnsi="Arial" w:cs="Arial"/>
          <w:iCs/>
          <w:sz w:val="22"/>
          <w:szCs w:val="22"/>
        </w:rPr>
        <w:t>zagotovitev nadgradnje železniške infrastrukture v skladu z zahtevami TEN-T za jedrna omrežja.</w:t>
      </w:r>
    </w:p>
    <w:p w14:paraId="2292D87C" w14:textId="77777777" w:rsidR="00226BA7" w:rsidRPr="00E12C13" w:rsidRDefault="00226BA7" w:rsidP="00226BA7">
      <w:pPr>
        <w:pStyle w:val="Odstavekseznama"/>
        <w:autoSpaceDE w:val="0"/>
        <w:autoSpaceDN w:val="0"/>
        <w:spacing w:after="0" w:line="288" w:lineRule="auto"/>
        <w:ind w:left="0"/>
        <w:contextualSpacing w:val="0"/>
        <w:jc w:val="both"/>
        <w:rPr>
          <w:rFonts w:ascii="Arial" w:hAnsi="Arial" w:cs="Arial"/>
          <w:bCs/>
        </w:rPr>
      </w:pPr>
    </w:p>
    <w:p w14:paraId="7687C7A3" w14:textId="77777777" w:rsidR="00226BA7" w:rsidRPr="00E12C13" w:rsidRDefault="00226BA7" w:rsidP="00226BA7">
      <w:pPr>
        <w:spacing w:after="0" w:line="288" w:lineRule="auto"/>
        <w:jc w:val="both"/>
        <w:rPr>
          <w:rFonts w:ascii="Arial" w:hAnsi="Arial" w:cs="Arial"/>
        </w:rPr>
      </w:pPr>
      <w:r w:rsidRPr="00E12C13">
        <w:rPr>
          <w:rFonts w:ascii="Arial" w:hAnsi="Arial" w:cs="Arial"/>
        </w:rPr>
        <w:t xml:space="preserve">Dostop do dokumenta: </w:t>
      </w:r>
    </w:p>
    <w:p w14:paraId="4210A3A0" w14:textId="4D2FC281" w:rsidR="00226BA7" w:rsidRPr="00E12C13" w:rsidRDefault="00BF7E9C" w:rsidP="00877037">
      <w:pPr>
        <w:jc w:val="both"/>
        <w:rPr>
          <w:rFonts w:ascii="Arial" w:hAnsi="Arial" w:cs="Arial"/>
          <w:color w:val="222222"/>
        </w:rPr>
      </w:pPr>
      <w:hyperlink r:id="rId16" w:history="1">
        <w:r w:rsidR="00F60302" w:rsidRPr="00E12C13">
          <w:rPr>
            <w:rStyle w:val="Hiperpovezava"/>
          </w:rPr>
          <w:t>https://www.eu-skladi.si/sl/dokumenti/kljucni-dokumenti/op_slo_web.pdf</w:t>
        </w:r>
      </w:hyperlink>
    </w:p>
    <w:p w14:paraId="481C2B1E" w14:textId="77777777" w:rsidR="00B6270E" w:rsidRPr="00E12C13" w:rsidRDefault="00B6270E" w:rsidP="00877037">
      <w:pPr>
        <w:jc w:val="both"/>
        <w:rPr>
          <w:rFonts w:ascii="Arial" w:hAnsi="Arial" w:cs="Arial"/>
          <w:color w:val="222222"/>
        </w:rPr>
      </w:pPr>
    </w:p>
    <w:p w14:paraId="34B5A71C" w14:textId="22B7FED5" w:rsidR="00226BA7" w:rsidRPr="00E12C13" w:rsidRDefault="00226BA7" w:rsidP="00B76177">
      <w:pPr>
        <w:pStyle w:val="Naslov2"/>
        <w:numPr>
          <w:ilvl w:val="2"/>
          <w:numId w:val="18"/>
        </w:numPr>
        <w:jc w:val="both"/>
        <w:rPr>
          <w:rFonts w:cs="Arial"/>
        </w:rPr>
      </w:pPr>
      <w:bookmarkStart w:id="18" w:name="_Toc38618127"/>
      <w:r w:rsidRPr="00E12C13">
        <w:rPr>
          <w:rFonts w:cs="Arial"/>
        </w:rPr>
        <w:lastRenderedPageBreak/>
        <w:t>Strategija</w:t>
      </w:r>
      <w:r w:rsidR="00EF7432" w:rsidRPr="00E12C13">
        <w:rPr>
          <w:rFonts w:cs="Arial"/>
        </w:rPr>
        <w:t xml:space="preserve"> in Resolucija o </w:t>
      </w:r>
      <w:r w:rsidR="00515270" w:rsidRPr="00E12C13">
        <w:rPr>
          <w:rFonts w:cs="Arial"/>
        </w:rPr>
        <w:t>nacionalnem</w:t>
      </w:r>
      <w:r w:rsidR="00EF7432" w:rsidRPr="00E12C13">
        <w:rPr>
          <w:rFonts w:cs="Arial"/>
        </w:rPr>
        <w:t xml:space="preserve"> programu</w:t>
      </w:r>
      <w:r w:rsidRPr="00E12C13">
        <w:rPr>
          <w:rFonts w:cs="Arial"/>
        </w:rPr>
        <w:t xml:space="preserve"> razvoja prometa v Republiki Sloveniji</w:t>
      </w:r>
      <w:bookmarkEnd w:id="18"/>
    </w:p>
    <w:p w14:paraId="0CCCE3FA" w14:textId="77777777" w:rsidR="00226BA7" w:rsidRPr="00E12C13" w:rsidRDefault="00226BA7" w:rsidP="00226BA7">
      <w:pPr>
        <w:spacing w:after="0" w:line="288" w:lineRule="auto"/>
        <w:jc w:val="both"/>
        <w:rPr>
          <w:rFonts w:ascii="Arial" w:hAnsi="Arial" w:cs="Arial"/>
          <w:b/>
        </w:rPr>
      </w:pPr>
    </w:p>
    <w:p w14:paraId="7E397AAE" w14:textId="68FEADCB" w:rsidR="00690AF1" w:rsidRPr="00E12C13" w:rsidRDefault="00690AF1" w:rsidP="00690AF1">
      <w:pPr>
        <w:pStyle w:val="Default"/>
        <w:spacing w:line="288" w:lineRule="auto"/>
        <w:jc w:val="both"/>
        <w:rPr>
          <w:rFonts w:ascii="Arial" w:hAnsi="Arial" w:cs="Arial"/>
          <w:color w:val="auto"/>
          <w:sz w:val="22"/>
          <w:szCs w:val="22"/>
        </w:rPr>
      </w:pPr>
      <w:r w:rsidRPr="00E12C13">
        <w:rPr>
          <w:rFonts w:ascii="Arial" w:hAnsi="Arial" w:cs="Arial"/>
          <w:color w:val="auto"/>
          <w:sz w:val="22"/>
          <w:szCs w:val="22"/>
        </w:rPr>
        <w:t>Vlada RS je dne 29. julija 2015 (sklep št. 37000-3/2015/8) sprejela Strategijo razvoja prometa v RS</w:t>
      </w:r>
      <w:r w:rsidR="00767EF6" w:rsidRPr="00E12C13">
        <w:rPr>
          <w:rFonts w:ascii="Arial" w:hAnsi="Arial" w:cs="Arial"/>
          <w:color w:val="auto"/>
          <w:sz w:val="22"/>
          <w:szCs w:val="22"/>
        </w:rPr>
        <w:t xml:space="preserve"> do leta 2030</w:t>
      </w:r>
      <w:r w:rsidRPr="00E12C13">
        <w:rPr>
          <w:rFonts w:ascii="Arial" w:hAnsi="Arial" w:cs="Arial"/>
          <w:color w:val="auto"/>
          <w:sz w:val="22"/>
          <w:szCs w:val="22"/>
        </w:rPr>
        <w:t xml:space="preserve"> (različica 12 – končna, 29. julij 2015).</w:t>
      </w:r>
    </w:p>
    <w:p w14:paraId="09CBFD88" w14:textId="77777777" w:rsidR="00690AF1" w:rsidRPr="00E12C13" w:rsidRDefault="00690AF1" w:rsidP="00226BA7">
      <w:pPr>
        <w:spacing w:after="0" w:line="288" w:lineRule="auto"/>
        <w:jc w:val="both"/>
        <w:rPr>
          <w:rFonts w:ascii="Arial" w:hAnsi="Arial" w:cs="Arial"/>
        </w:rPr>
      </w:pPr>
    </w:p>
    <w:p w14:paraId="1AFFA853" w14:textId="392BAE35" w:rsidR="00226BA7" w:rsidRPr="00E12C13" w:rsidRDefault="00226BA7" w:rsidP="00226BA7">
      <w:pPr>
        <w:spacing w:after="0" w:line="288" w:lineRule="auto"/>
        <w:jc w:val="both"/>
        <w:rPr>
          <w:rFonts w:ascii="Arial" w:hAnsi="Arial" w:cs="Arial"/>
          <w:b/>
        </w:rPr>
      </w:pPr>
      <w:r w:rsidRPr="00E12C13">
        <w:rPr>
          <w:rFonts w:ascii="Arial" w:hAnsi="Arial" w:cs="Arial"/>
        </w:rPr>
        <w:t>Namen Strategije razvoja prometa v Republiki Sloveniji je:</w:t>
      </w:r>
    </w:p>
    <w:p w14:paraId="5CE93B70" w14:textId="77777777" w:rsidR="00226BA7" w:rsidRPr="00E12C13" w:rsidRDefault="00226BA7" w:rsidP="00B2583D">
      <w:pPr>
        <w:pStyle w:val="CM4"/>
        <w:numPr>
          <w:ilvl w:val="0"/>
          <w:numId w:val="23"/>
        </w:numPr>
        <w:spacing w:line="288" w:lineRule="auto"/>
        <w:jc w:val="both"/>
        <w:rPr>
          <w:rFonts w:ascii="Arial" w:hAnsi="Arial" w:cs="Arial"/>
          <w:iCs/>
          <w:sz w:val="22"/>
          <w:szCs w:val="22"/>
        </w:rPr>
      </w:pPr>
      <w:r w:rsidRPr="00E12C13">
        <w:rPr>
          <w:rFonts w:ascii="Arial" w:hAnsi="Arial" w:cs="Arial"/>
          <w:iCs/>
          <w:sz w:val="22"/>
          <w:szCs w:val="22"/>
        </w:rPr>
        <w:t>prikazati izhodišča, potrebe in možnosti za razvoj ključnih področij prometa v RS,</w:t>
      </w:r>
    </w:p>
    <w:p w14:paraId="7A9A15DE" w14:textId="77777777" w:rsidR="00226BA7" w:rsidRPr="00E12C13" w:rsidRDefault="00226BA7" w:rsidP="00B2583D">
      <w:pPr>
        <w:pStyle w:val="CM4"/>
        <w:numPr>
          <w:ilvl w:val="0"/>
          <w:numId w:val="23"/>
        </w:numPr>
        <w:spacing w:line="288" w:lineRule="auto"/>
        <w:jc w:val="both"/>
        <w:rPr>
          <w:rFonts w:ascii="Arial" w:hAnsi="Arial" w:cs="Arial"/>
          <w:iCs/>
          <w:sz w:val="22"/>
          <w:szCs w:val="22"/>
        </w:rPr>
      </w:pPr>
      <w:r w:rsidRPr="00E12C13">
        <w:rPr>
          <w:rFonts w:ascii="Arial" w:hAnsi="Arial" w:cs="Arial"/>
          <w:iCs/>
          <w:sz w:val="22"/>
          <w:szCs w:val="22"/>
        </w:rPr>
        <w:t>pripraviti usklajen program razvoja ključnih področij prometa v RS,</w:t>
      </w:r>
    </w:p>
    <w:p w14:paraId="0445F238" w14:textId="77777777" w:rsidR="00226BA7" w:rsidRPr="00E12C13" w:rsidRDefault="00226BA7" w:rsidP="00B2583D">
      <w:pPr>
        <w:pStyle w:val="CM4"/>
        <w:numPr>
          <w:ilvl w:val="0"/>
          <w:numId w:val="23"/>
        </w:numPr>
        <w:spacing w:line="288" w:lineRule="auto"/>
        <w:jc w:val="both"/>
        <w:rPr>
          <w:rFonts w:ascii="Arial" w:hAnsi="Arial" w:cs="Arial"/>
          <w:iCs/>
          <w:sz w:val="22"/>
          <w:szCs w:val="22"/>
        </w:rPr>
      </w:pPr>
      <w:r w:rsidRPr="00E12C13">
        <w:rPr>
          <w:rFonts w:ascii="Arial" w:hAnsi="Arial" w:cs="Arial"/>
          <w:iCs/>
          <w:sz w:val="22"/>
          <w:szCs w:val="22"/>
        </w:rPr>
        <w:t>zagotoviti predhodno izpolnitev pogojev za črpanje EU-sredstev v finančnem obdobju 2014–2020 za prometno področje,</w:t>
      </w:r>
    </w:p>
    <w:p w14:paraId="0A69F888" w14:textId="77777777" w:rsidR="00226BA7" w:rsidRPr="00E12C13" w:rsidRDefault="00226BA7" w:rsidP="00B2583D">
      <w:pPr>
        <w:pStyle w:val="CM4"/>
        <w:numPr>
          <w:ilvl w:val="0"/>
          <w:numId w:val="23"/>
        </w:numPr>
        <w:spacing w:line="288" w:lineRule="auto"/>
        <w:jc w:val="both"/>
        <w:rPr>
          <w:rFonts w:ascii="Arial" w:hAnsi="Arial" w:cs="Arial"/>
          <w:iCs/>
          <w:sz w:val="22"/>
          <w:szCs w:val="22"/>
        </w:rPr>
      </w:pPr>
      <w:r w:rsidRPr="00E12C13">
        <w:rPr>
          <w:rFonts w:ascii="Arial" w:hAnsi="Arial" w:cs="Arial"/>
          <w:iCs/>
          <w:sz w:val="22"/>
          <w:szCs w:val="22"/>
        </w:rPr>
        <w:t>zagotoviti podlago za pripravo resolucije o nacionalnem programu zgraditve prometne infrastrukture oziroma ustreznega operativnega programa.</w:t>
      </w:r>
    </w:p>
    <w:p w14:paraId="289F7176" w14:textId="77777777" w:rsidR="00767EF6" w:rsidRPr="00E12C13" w:rsidRDefault="00767EF6" w:rsidP="00226BA7">
      <w:pPr>
        <w:spacing w:after="0" w:line="288" w:lineRule="auto"/>
        <w:jc w:val="both"/>
        <w:rPr>
          <w:rFonts w:ascii="Arial" w:hAnsi="Arial" w:cs="Arial"/>
        </w:rPr>
      </w:pPr>
    </w:p>
    <w:p w14:paraId="1A9A5F2C" w14:textId="2BA65F36" w:rsidR="00226BA7" w:rsidRPr="00E12C13" w:rsidRDefault="00226BA7" w:rsidP="00226BA7">
      <w:pPr>
        <w:spacing w:after="0" w:line="288" w:lineRule="auto"/>
        <w:jc w:val="both"/>
        <w:rPr>
          <w:rStyle w:val="Hiperpovezava"/>
          <w:rFonts w:ascii="Arial" w:hAnsi="Arial" w:cs="Arial"/>
          <w:color w:val="auto"/>
          <w:u w:val="none"/>
        </w:rPr>
      </w:pPr>
      <w:r w:rsidRPr="00E12C13">
        <w:rPr>
          <w:rFonts w:ascii="Arial" w:hAnsi="Arial" w:cs="Arial"/>
        </w:rPr>
        <w:t xml:space="preserve">Dostop do dokumenta: </w:t>
      </w:r>
      <w:hyperlink r:id="rId17" w:history="1">
        <w:r w:rsidR="00767EF6" w:rsidRPr="00E12C13">
          <w:rPr>
            <w:rStyle w:val="Hiperpovezava"/>
          </w:rPr>
          <w:t>https://www.gov.si/assets/ministrstva/MzI/Dokumenti/Strategija-razvoja-prometa-v-Republiki-Sloveniji-do-leta-2030.pdf</w:t>
        </w:r>
      </w:hyperlink>
    </w:p>
    <w:p w14:paraId="139BF256" w14:textId="77777777" w:rsidR="00226BA7" w:rsidRPr="00E12C13" w:rsidRDefault="00226BA7" w:rsidP="00226BA7">
      <w:pPr>
        <w:spacing w:after="0" w:line="288" w:lineRule="auto"/>
        <w:jc w:val="both"/>
        <w:rPr>
          <w:rFonts w:ascii="Arial" w:hAnsi="Arial" w:cs="Arial"/>
          <w:b/>
        </w:rPr>
      </w:pPr>
    </w:p>
    <w:p w14:paraId="3B368441" w14:textId="7C20C89F" w:rsidR="00226BA7" w:rsidRPr="00E12C13" w:rsidRDefault="00536010" w:rsidP="00767EF6">
      <w:pPr>
        <w:pStyle w:val="Default"/>
        <w:spacing w:line="288" w:lineRule="auto"/>
        <w:jc w:val="both"/>
        <w:rPr>
          <w:rFonts w:ascii="Arial" w:hAnsi="Arial" w:cs="Arial"/>
          <w:color w:val="auto"/>
          <w:sz w:val="22"/>
          <w:szCs w:val="22"/>
        </w:rPr>
      </w:pPr>
      <w:r w:rsidRPr="00E12C13">
        <w:rPr>
          <w:rFonts w:ascii="Arial" w:hAnsi="Arial" w:cs="Arial"/>
          <w:color w:val="auto"/>
          <w:sz w:val="22"/>
          <w:szCs w:val="22"/>
        </w:rPr>
        <w:t>Resolucija o nacionalnem programu razvoja prometa v Republiki Sloveniji</w:t>
      </w:r>
      <w:r w:rsidR="00CF4F3C" w:rsidRPr="00E12C13">
        <w:rPr>
          <w:rFonts w:ascii="Arial" w:hAnsi="Arial" w:cs="Arial"/>
          <w:color w:val="auto"/>
          <w:sz w:val="22"/>
          <w:szCs w:val="22"/>
        </w:rPr>
        <w:t xml:space="preserve"> </w:t>
      </w:r>
      <w:r w:rsidRPr="00E12C13">
        <w:rPr>
          <w:rFonts w:ascii="Arial" w:hAnsi="Arial" w:cs="Arial"/>
          <w:color w:val="auto"/>
          <w:sz w:val="22"/>
          <w:szCs w:val="22"/>
        </w:rPr>
        <w:t xml:space="preserve">za obdobje do leta 2030 (v nadaljnjem besedilu: </w:t>
      </w:r>
      <w:r w:rsidR="00226BA7" w:rsidRPr="00E12C13">
        <w:rPr>
          <w:rFonts w:ascii="Arial" w:hAnsi="Arial" w:cs="Arial"/>
          <w:color w:val="auto"/>
          <w:sz w:val="22"/>
          <w:szCs w:val="22"/>
        </w:rPr>
        <w:t>ReNPRP30</w:t>
      </w:r>
      <w:r w:rsidRPr="00E12C13">
        <w:rPr>
          <w:rFonts w:ascii="Arial" w:hAnsi="Arial" w:cs="Arial"/>
          <w:color w:val="auto"/>
          <w:sz w:val="22"/>
          <w:szCs w:val="22"/>
        </w:rPr>
        <w:t>)</w:t>
      </w:r>
      <w:r w:rsidR="00226BA7" w:rsidRPr="00E12C13">
        <w:rPr>
          <w:rFonts w:ascii="Arial" w:hAnsi="Arial" w:cs="Arial"/>
          <w:color w:val="auto"/>
          <w:sz w:val="22"/>
          <w:szCs w:val="22"/>
        </w:rPr>
        <w:t xml:space="preserve"> določa podrobnejše aktivnosti, način izvajanja, potrebna finančna sredstva, roke in nosilce za izvedbo infrastrukturnih ukrepov. </w:t>
      </w:r>
    </w:p>
    <w:p w14:paraId="357C7EB7" w14:textId="77777777" w:rsidR="00226BA7" w:rsidRPr="00E12C13" w:rsidRDefault="00226BA7" w:rsidP="00226BA7">
      <w:pPr>
        <w:spacing w:after="0" w:line="288" w:lineRule="auto"/>
        <w:jc w:val="both"/>
        <w:rPr>
          <w:rFonts w:ascii="Arial" w:hAnsi="Arial" w:cs="Arial"/>
        </w:rPr>
      </w:pPr>
    </w:p>
    <w:p w14:paraId="29ED7A00" w14:textId="77777777" w:rsidR="0048385C" w:rsidRPr="00E12C13" w:rsidRDefault="00226BA7" w:rsidP="00226BA7">
      <w:pPr>
        <w:spacing w:after="0" w:line="288" w:lineRule="auto"/>
        <w:jc w:val="both"/>
        <w:rPr>
          <w:rFonts w:ascii="Arial" w:hAnsi="Arial" w:cs="Arial"/>
        </w:rPr>
      </w:pPr>
      <w:r w:rsidRPr="00E12C13">
        <w:rPr>
          <w:rFonts w:ascii="Arial" w:hAnsi="Arial" w:cs="Arial"/>
        </w:rPr>
        <w:t>Dostop do dokumenta:</w:t>
      </w:r>
    </w:p>
    <w:p w14:paraId="7F143323" w14:textId="4951D80D" w:rsidR="00226BA7" w:rsidRPr="00E12C13" w:rsidRDefault="00BF7E9C" w:rsidP="00B508B9">
      <w:pPr>
        <w:spacing w:after="0" w:line="288" w:lineRule="auto"/>
        <w:jc w:val="both"/>
        <w:rPr>
          <w:rFonts w:ascii="Arial" w:hAnsi="Arial" w:cs="Arial"/>
          <w:b/>
        </w:rPr>
      </w:pPr>
      <w:hyperlink r:id="rId18" w:history="1">
        <w:r w:rsidR="00767EF6" w:rsidRPr="00E12C13">
          <w:rPr>
            <w:rStyle w:val="Hiperpovezava"/>
          </w:rPr>
          <w:t>https://www.gov.si/assets/ministrstva/MzI/Dokumenti/2f6daa7bf7/Resolucija_o_nacionalnem_programu_razvoja_prometa_do_2030.pdf</w:t>
        </w:r>
      </w:hyperlink>
    </w:p>
    <w:p w14:paraId="306D8973" w14:textId="2029880C" w:rsidR="00826E23" w:rsidRPr="00E12C13" w:rsidRDefault="00826E23" w:rsidP="00226BA7">
      <w:pPr>
        <w:jc w:val="both"/>
        <w:rPr>
          <w:rFonts w:ascii="Arial" w:eastAsiaTheme="majorEastAsia" w:hAnsi="Arial" w:cs="Arial"/>
          <w:b/>
          <w:sz w:val="24"/>
          <w:szCs w:val="24"/>
        </w:rPr>
      </w:pPr>
      <w:r w:rsidRPr="00E12C13">
        <w:rPr>
          <w:rFonts w:ascii="Arial" w:hAnsi="Arial" w:cs="Arial"/>
          <w:b/>
          <w:sz w:val="24"/>
          <w:szCs w:val="24"/>
        </w:rPr>
        <w:br w:type="page"/>
      </w:r>
    </w:p>
    <w:p w14:paraId="2A0B3E9E" w14:textId="430F4714" w:rsidR="00D71F72" w:rsidRPr="00E12C13" w:rsidRDefault="00226BA7" w:rsidP="00143667">
      <w:pPr>
        <w:pStyle w:val="Naslov1"/>
        <w:numPr>
          <w:ilvl w:val="0"/>
          <w:numId w:val="18"/>
        </w:numPr>
        <w:jc w:val="both"/>
        <w:rPr>
          <w:rFonts w:ascii="Arial" w:hAnsi="Arial" w:cs="Arial"/>
          <w:b/>
          <w:color w:val="auto"/>
          <w:sz w:val="24"/>
          <w:szCs w:val="24"/>
        </w:rPr>
      </w:pPr>
      <w:bookmarkStart w:id="19" w:name="_Toc38618128"/>
      <w:r w:rsidRPr="00E12C13">
        <w:rPr>
          <w:rFonts w:ascii="Arial" w:hAnsi="Arial" w:cs="Arial"/>
          <w:b/>
          <w:color w:val="auto"/>
          <w:sz w:val="24"/>
          <w:szCs w:val="24"/>
        </w:rPr>
        <w:lastRenderedPageBreak/>
        <w:t xml:space="preserve">Analiza tehničnega </w:t>
      </w:r>
      <w:r w:rsidR="00B76177" w:rsidRPr="00E12C13">
        <w:rPr>
          <w:rFonts w:ascii="Arial" w:hAnsi="Arial" w:cs="Arial"/>
          <w:b/>
          <w:color w:val="auto"/>
          <w:sz w:val="24"/>
          <w:szCs w:val="24"/>
        </w:rPr>
        <w:t xml:space="preserve">stanja javne železniške infrastrukture RS </w:t>
      </w:r>
      <w:r w:rsidRPr="00E12C13">
        <w:rPr>
          <w:rFonts w:ascii="Arial" w:hAnsi="Arial" w:cs="Arial"/>
          <w:b/>
          <w:color w:val="auto"/>
          <w:sz w:val="24"/>
          <w:szCs w:val="24"/>
        </w:rPr>
        <w:t>vezano na kategorizacijo prog</w:t>
      </w:r>
      <w:bookmarkEnd w:id="19"/>
    </w:p>
    <w:p w14:paraId="0C6DEAEC" w14:textId="77777777" w:rsidR="00D71F72" w:rsidRPr="00E12C13" w:rsidRDefault="00D71F72" w:rsidP="00431989">
      <w:pPr>
        <w:jc w:val="both"/>
        <w:rPr>
          <w:rFonts w:ascii="Arial" w:hAnsi="Arial" w:cs="Arial"/>
        </w:rPr>
      </w:pPr>
    </w:p>
    <w:p w14:paraId="5AB6097F" w14:textId="77777777" w:rsidR="00226BA7" w:rsidRPr="00E12C13" w:rsidRDefault="00226BA7" w:rsidP="00226BA7">
      <w:pPr>
        <w:spacing w:after="0" w:line="288" w:lineRule="auto"/>
        <w:jc w:val="both"/>
        <w:rPr>
          <w:rFonts w:ascii="Arial" w:hAnsi="Arial" w:cs="Arial"/>
        </w:rPr>
      </w:pPr>
      <w:r w:rsidRPr="00E12C13">
        <w:rPr>
          <w:rFonts w:ascii="Arial" w:hAnsi="Arial" w:cs="Arial"/>
        </w:rPr>
        <w:t xml:space="preserve">V </w:t>
      </w:r>
      <w:r w:rsidRPr="00E12C13">
        <w:rPr>
          <w:rFonts w:ascii="Arial" w:hAnsi="Arial"/>
        </w:rPr>
        <w:t xml:space="preserve">Programu omrežja </w:t>
      </w:r>
      <w:r w:rsidRPr="00E12C13">
        <w:rPr>
          <w:rFonts w:ascii="Arial" w:hAnsi="Arial" w:cs="Arial"/>
        </w:rPr>
        <w:t xml:space="preserve">in drugih dokumentih upravljavca </w:t>
      </w:r>
      <w:r w:rsidRPr="00E12C13">
        <w:rPr>
          <w:rFonts w:ascii="Arial" w:hAnsi="Arial"/>
        </w:rPr>
        <w:t xml:space="preserve">so </w:t>
      </w:r>
      <w:r w:rsidRPr="00E12C13">
        <w:rPr>
          <w:rFonts w:ascii="Arial" w:hAnsi="Arial" w:cs="Arial"/>
        </w:rPr>
        <w:t xml:space="preserve">podani podatki o parametrih vezano na kategorizacijo prog. </w:t>
      </w:r>
    </w:p>
    <w:p w14:paraId="5FB2AFC2" w14:textId="77777777" w:rsidR="00226BA7" w:rsidRPr="00E12C13" w:rsidRDefault="00226BA7" w:rsidP="00A94587">
      <w:pPr>
        <w:spacing w:after="0"/>
        <w:jc w:val="both"/>
        <w:rPr>
          <w:rFonts w:ascii="Arial" w:hAnsi="Arial" w:cs="Arial"/>
          <w:color w:val="222222"/>
        </w:rPr>
      </w:pPr>
    </w:p>
    <w:p w14:paraId="149720FC" w14:textId="235FADB9" w:rsidR="00226BA7" w:rsidRPr="00E12C13" w:rsidRDefault="00F03C72" w:rsidP="00F56DD3">
      <w:pPr>
        <w:rPr>
          <w:rFonts w:ascii="Arial" w:hAnsi="Arial" w:cs="Arial"/>
          <w:color w:val="222222"/>
        </w:rPr>
      </w:pPr>
      <w:r w:rsidRPr="00E12C13">
        <w:rPr>
          <w:rFonts w:ascii="Arial" w:hAnsi="Arial" w:cs="Arial"/>
          <w:color w:val="222222"/>
        </w:rPr>
        <w:t>Slika 6</w:t>
      </w:r>
      <w:r w:rsidR="00226BA7" w:rsidRPr="00E12C13">
        <w:rPr>
          <w:rFonts w:ascii="Arial" w:hAnsi="Arial" w:cs="Arial"/>
          <w:color w:val="222222"/>
        </w:rPr>
        <w:t>: Osna obremenitev prog</w:t>
      </w:r>
    </w:p>
    <w:p w14:paraId="69A2E737" w14:textId="01857805" w:rsidR="0048385C" w:rsidRPr="00E12C13" w:rsidRDefault="00073366" w:rsidP="00A94587">
      <w:pPr>
        <w:spacing w:after="0"/>
        <w:jc w:val="both"/>
        <w:rPr>
          <w:rFonts w:ascii="Arial" w:hAnsi="Arial" w:cs="Arial"/>
          <w:color w:val="222222"/>
        </w:rPr>
      </w:pPr>
      <w:r w:rsidRPr="00E12C13">
        <w:rPr>
          <w:rFonts w:ascii="Arial" w:eastAsia="Arial" w:hAnsi="Arial" w:cs="Arial"/>
          <w:noProof/>
          <w:color w:val="000000"/>
          <w:sz w:val="20"/>
          <w:lang w:eastAsia="sl-SI"/>
        </w:rPr>
        <w:drawing>
          <wp:inline distT="0" distB="0" distL="0" distR="0" wp14:anchorId="7859FE7A" wp14:editId="12227F16">
            <wp:extent cx="5797550" cy="3441700"/>
            <wp:effectExtent l="0" t="0" r="0" b="6350"/>
            <wp:docPr id="11409" name="Picture 11409" descr="Osne obremenitve prog"/>
            <wp:cNvGraphicFramePr/>
            <a:graphic xmlns:a="http://schemas.openxmlformats.org/drawingml/2006/main">
              <a:graphicData uri="http://schemas.openxmlformats.org/drawingml/2006/picture">
                <pic:pic xmlns:pic="http://schemas.openxmlformats.org/drawingml/2006/picture">
                  <pic:nvPicPr>
                    <pic:cNvPr id="11409" name="Picture 11409"/>
                    <pic:cNvPicPr/>
                  </pic:nvPicPr>
                  <pic:blipFill>
                    <a:blip r:embed="rId19"/>
                    <a:stretch>
                      <a:fillRect/>
                    </a:stretch>
                  </pic:blipFill>
                  <pic:spPr>
                    <a:xfrm>
                      <a:off x="0" y="0"/>
                      <a:ext cx="5798352" cy="3442176"/>
                    </a:xfrm>
                    <a:prstGeom prst="rect">
                      <a:avLst/>
                    </a:prstGeom>
                  </pic:spPr>
                </pic:pic>
              </a:graphicData>
            </a:graphic>
          </wp:inline>
        </w:drawing>
      </w:r>
    </w:p>
    <w:p w14:paraId="044FC571" w14:textId="77777777" w:rsidR="00073366" w:rsidRPr="00E12C13" w:rsidRDefault="00073366" w:rsidP="00073366">
      <w:pPr>
        <w:jc w:val="both"/>
        <w:rPr>
          <w:rFonts w:ascii="Arial" w:hAnsi="Arial" w:cs="Arial"/>
          <w:color w:val="7030A0"/>
        </w:rPr>
      </w:pPr>
      <w:r w:rsidRPr="00E12C13">
        <w:rPr>
          <w:rFonts w:ascii="Arial" w:hAnsi="Arial" w:cs="Arial"/>
          <w:sz w:val="18"/>
          <w:szCs w:val="18"/>
        </w:rPr>
        <w:t xml:space="preserve">Vir: </w:t>
      </w:r>
      <w:r w:rsidRPr="00E12C13">
        <w:rPr>
          <w:rFonts w:ascii="Arial" w:hAnsi="Arial" w:cs="Arial"/>
          <w:bCs/>
          <w:sz w:val="18"/>
          <w:szCs w:val="18"/>
          <w:shd w:val="clear" w:color="auto" w:fill="FFFFFF"/>
        </w:rPr>
        <w:t xml:space="preserve">Program omrežja 2020, SŽ – Infrastruktura, d. o. o., Ljubljana, december 2019 </w:t>
      </w:r>
    </w:p>
    <w:p w14:paraId="2AFEEE01" w14:textId="594EB533" w:rsidR="00F56DD3" w:rsidRPr="00E12C13" w:rsidRDefault="00F56DD3" w:rsidP="00F56DD3">
      <w:pPr>
        <w:rPr>
          <w:rFonts w:ascii="Arial" w:hAnsi="Arial" w:cs="Arial"/>
          <w:color w:val="222222"/>
          <w:sz w:val="10"/>
          <w:szCs w:val="10"/>
        </w:rPr>
      </w:pPr>
    </w:p>
    <w:p w14:paraId="15E87B33" w14:textId="47E4AE48" w:rsidR="00226BA7" w:rsidRPr="00E12C13" w:rsidRDefault="00F03C72" w:rsidP="00F56DD3">
      <w:pPr>
        <w:rPr>
          <w:rFonts w:ascii="Arial" w:hAnsi="Arial" w:cs="Arial"/>
          <w:color w:val="222222"/>
        </w:rPr>
      </w:pPr>
      <w:r w:rsidRPr="00E12C13">
        <w:rPr>
          <w:rFonts w:ascii="Arial" w:hAnsi="Arial" w:cs="Arial"/>
          <w:color w:val="222222"/>
        </w:rPr>
        <w:t>Slika 7</w:t>
      </w:r>
      <w:r w:rsidR="00B76177" w:rsidRPr="00E12C13">
        <w:rPr>
          <w:rFonts w:ascii="Arial" w:hAnsi="Arial" w:cs="Arial"/>
          <w:color w:val="222222"/>
        </w:rPr>
        <w:t>: Progovne hitrosti</w:t>
      </w:r>
    </w:p>
    <w:p w14:paraId="6366489D" w14:textId="4CAD93C2" w:rsidR="00073366" w:rsidRPr="00E12C13" w:rsidRDefault="00073366" w:rsidP="00A94587">
      <w:pPr>
        <w:spacing w:after="0"/>
        <w:jc w:val="both"/>
        <w:rPr>
          <w:rFonts w:ascii="Arial" w:hAnsi="Arial" w:cs="Arial"/>
          <w:color w:val="222222"/>
        </w:rPr>
      </w:pPr>
      <w:r w:rsidRPr="00E12C13">
        <w:rPr>
          <w:rFonts w:ascii="Calibri" w:eastAsia="Calibri" w:hAnsi="Calibri" w:cs="Calibri"/>
          <w:noProof/>
          <w:lang w:eastAsia="sl-SI"/>
        </w:rPr>
        <mc:AlternateContent>
          <mc:Choice Requires="wpg">
            <w:drawing>
              <wp:inline distT="0" distB="0" distL="0" distR="0" wp14:anchorId="3A0A5052" wp14:editId="35061D6B">
                <wp:extent cx="5785338" cy="3460750"/>
                <wp:effectExtent l="0" t="0" r="6350" b="6350"/>
                <wp:docPr id="162581" name="Group 162581" descr="Informativne progovne hitrosti"/>
                <wp:cNvGraphicFramePr/>
                <a:graphic xmlns:a="http://schemas.openxmlformats.org/drawingml/2006/main">
                  <a:graphicData uri="http://schemas.microsoft.com/office/word/2010/wordprocessingGroup">
                    <wpg:wgp>
                      <wpg:cNvGrpSpPr/>
                      <wpg:grpSpPr>
                        <a:xfrm>
                          <a:off x="0" y="0"/>
                          <a:ext cx="5785338" cy="3460750"/>
                          <a:chOff x="0" y="0"/>
                          <a:chExt cx="5229225" cy="3696224"/>
                        </a:xfrm>
                      </wpg:grpSpPr>
                      <wps:wsp>
                        <wps:cNvPr id="11437" name="Rectangle 11437"/>
                        <wps:cNvSpPr/>
                        <wps:spPr>
                          <a:xfrm>
                            <a:off x="2609850" y="0"/>
                            <a:ext cx="51809" cy="207922"/>
                          </a:xfrm>
                          <a:prstGeom prst="rect">
                            <a:avLst/>
                          </a:prstGeom>
                          <a:ln>
                            <a:noFill/>
                          </a:ln>
                        </wps:spPr>
                        <wps:txbx>
                          <w:txbxContent>
                            <w:p w14:paraId="522ABD50" w14:textId="77777777" w:rsidR="00554E20" w:rsidRDefault="00554E20" w:rsidP="00073366">
                              <w:r>
                                <w:t xml:space="preserve"> </w:t>
                              </w:r>
                            </w:p>
                          </w:txbxContent>
                        </wps:txbx>
                        <wps:bodyPr horzOverflow="overflow" vert="horz" lIns="0" tIns="0" rIns="0" bIns="0" rtlCol="0">
                          <a:noAutofit/>
                        </wps:bodyPr>
                      </wps:wsp>
                      <pic:pic xmlns:pic="http://schemas.openxmlformats.org/drawingml/2006/picture">
                        <pic:nvPicPr>
                          <pic:cNvPr id="11485" name="Picture 11485"/>
                          <pic:cNvPicPr/>
                        </pic:nvPicPr>
                        <pic:blipFill>
                          <a:blip r:embed="rId20"/>
                          <a:stretch>
                            <a:fillRect/>
                          </a:stretch>
                        </pic:blipFill>
                        <pic:spPr>
                          <a:xfrm>
                            <a:off x="0" y="524"/>
                            <a:ext cx="5229225" cy="3695700"/>
                          </a:xfrm>
                          <a:prstGeom prst="rect">
                            <a:avLst/>
                          </a:prstGeom>
                        </pic:spPr>
                      </pic:pic>
                    </wpg:wgp>
                  </a:graphicData>
                </a:graphic>
              </wp:inline>
            </w:drawing>
          </mc:Choice>
          <mc:Fallback>
            <w:pict>
              <v:group w14:anchorId="3A0A5052" id="Group 162581" o:spid="_x0000_s1029" alt="Informativne progovne hitrosti" style="width:455.55pt;height:272.5pt;mso-position-horizontal-relative:char;mso-position-vertical-relative:line" coordsize="52292,369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">
                <v:rect id="Rectangle 11437" o:spid="_x0000_s1030" style="position:absolute;left:2609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" filled="f" stroked="f">
                  <v:textbox inset="0,0,0,0">
                    <w:txbxContent>
                      <w:p w14:paraId="522ABD50" w14:textId="77777777" w:rsidR="00554E20" w:rsidRDefault="00554E20" w:rsidP="00073366">
                        <w:r>
                          <w:t xml:space="preserve"> </w:t>
                        </w:r>
                      </w:p>
                    </w:txbxContent>
                  </v:textbox>
                </v:rect>
                <v:shape id="Picture 11485" o:spid="_x0000_s1031" type="#_x0000_t75" style="position:absolute;top:5;width:52292;height:36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">
                  <v:imagedata r:id="rId21" o:title=""/>
                </v:shape>
                <w10:anchorlock/>
              </v:group>
            </w:pict>
          </mc:Fallback>
        </mc:AlternateContent>
      </w:r>
    </w:p>
    <w:p w14:paraId="10964064" w14:textId="77777777" w:rsidR="00073366" w:rsidRPr="00E12C13" w:rsidRDefault="00073366" w:rsidP="00A94587">
      <w:pPr>
        <w:spacing w:after="0"/>
        <w:jc w:val="both"/>
        <w:rPr>
          <w:rFonts w:ascii="Arial" w:hAnsi="Arial" w:cs="Arial"/>
          <w:color w:val="222222"/>
          <w:sz w:val="10"/>
          <w:szCs w:val="10"/>
        </w:rPr>
      </w:pPr>
    </w:p>
    <w:p w14:paraId="68E4C487" w14:textId="2FAE1532" w:rsidR="00073366" w:rsidRPr="00E12C13" w:rsidRDefault="00073366" w:rsidP="00073366">
      <w:pPr>
        <w:jc w:val="both"/>
        <w:rPr>
          <w:rFonts w:ascii="Arial" w:hAnsi="Arial" w:cs="Arial"/>
          <w:bCs/>
          <w:sz w:val="18"/>
          <w:szCs w:val="18"/>
          <w:shd w:val="clear" w:color="auto" w:fill="FFFFFF"/>
        </w:rPr>
      </w:pPr>
      <w:r w:rsidRPr="00E12C13">
        <w:rPr>
          <w:rFonts w:ascii="Arial" w:hAnsi="Arial" w:cs="Arial"/>
          <w:sz w:val="18"/>
          <w:szCs w:val="18"/>
        </w:rPr>
        <w:t xml:space="preserve">Vir: </w:t>
      </w:r>
      <w:r w:rsidRPr="00E12C13">
        <w:rPr>
          <w:rFonts w:ascii="Arial" w:hAnsi="Arial" w:cs="Arial"/>
          <w:bCs/>
          <w:sz w:val="18"/>
          <w:szCs w:val="18"/>
          <w:shd w:val="clear" w:color="auto" w:fill="FFFFFF"/>
        </w:rPr>
        <w:t xml:space="preserve">Program omrežja 2020, SŽ – Infrastruktura, d. o. o., Ljubljana, december 2019 </w:t>
      </w:r>
    </w:p>
    <w:p w14:paraId="6E14297C" w14:textId="6B96E866" w:rsidR="00E900F5" w:rsidRPr="00E12C13" w:rsidRDefault="00642AA3" w:rsidP="00E900F5">
      <w:pPr>
        <w:pStyle w:val="Naslov2"/>
        <w:numPr>
          <w:ilvl w:val="1"/>
          <w:numId w:val="18"/>
        </w:numPr>
        <w:jc w:val="both"/>
        <w:rPr>
          <w:rFonts w:cs="Arial"/>
          <w:szCs w:val="24"/>
        </w:rPr>
      </w:pPr>
      <w:r w:rsidRPr="00E12C13">
        <w:rPr>
          <w:rFonts w:cs="Arial"/>
          <w:szCs w:val="24"/>
        </w:rPr>
        <w:lastRenderedPageBreak/>
        <w:t xml:space="preserve"> </w:t>
      </w:r>
      <w:bookmarkStart w:id="20" w:name="_Toc38618129"/>
      <w:r w:rsidR="000E156C" w:rsidRPr="00E12C13">
        <w:rPr>
          <w:rFonts w:cs="Arial"/>
          <w:szCs w:val="24"/>
        </w:rPr>
        <w:t>Opis</w:t>
      </w:r>
      <w:r w:rsidR="00E900F5" w:rsidRPr="00E12C13">
        <w:rPr>
          <w:rFonts w:cs="Arial"/>
          <w:szCs w:val="24"/>
        </w:rPr>
        <w:t xml:space="preserve"> obstoječega stanja prog glede na TSI</w:t>
      </w:r>
      <w:r w:rsidR="00DC67CF" w:rsidRPr="00E12C13">
        <w:rPr>
          <w:rFonts w:cs="Arial"/>
          <w:szCs w:val="24"/>
        </w:rPr>
        <w:t xml:space="preserve"> INF</w:t>
      </w:r>
      <w:bookmarkEnd w:id="20"/>
    </w:p>
    <w:p w14:paraId="16886E43" w14:textId="77777777" w:rsidR="00E900F5" w:rsidRPr="00E12C13" w:rsidRDefault="00E900F5" w:rsidP="00431989">
      <w:pPr>
        <w:jc w:val="both"/>
        <w:rPr>
          <w:rFonts w:ascii="Arial" w:hAnsi="Arial" w:cs="Arial"/>
          <w:color w:val="222222"/>
        </w:rPr>
      </w:pPr>
    </w:p>
    <w:p w14:paraId="17735E40" w14:textId="53751BF0" w:rsidR="00E900F5" w:rsidRPr="00E12C13" w:rsidRDefault="00E900F5" w:rsidP="00E900F5">
      <w:pPr>
        <w:spacing w:after="0" w:line="288" w:lineRule="auto"/>
        <w:jc w:val="both"/>
        <w:rPr>
          <w:rFonts w:ascii="Arial" w:hAnsi="Arial" w:cs="Arial"/>
        </w:rPr>
      </w:pPr>
      <w:r w:rsidRPr="00E12C13">
        <w:rPr>
          <w:rFonts w:ascii="Arial" w:hAnsi="Arial" w:cs="Arial"/>
        </w:rPr>
        <w:t xml:space="preserve">Za razvrščanje obstoječih prog, da se ciljni sistem opredeli tako, da so izpolnjeni ustrezni parametri zmogljivosti, se uporabi TSI INF in prometne kode glede na odločitveni (merodajni) parameter kot izhodišča za izbiro prometne kode (kombinacija potniških in tovornih prog). </w:t>
      </w:r>
    </w:p>
    <w:p w14:paraId="3FF374B3" w14:textId="77777777" w:rsidR="00E900F5" w:rsidRPr="00E12C13" w:rsidRDefault="00E900F5" w:rsidP="00E900F5">
      <w:pPr>
        <w:pStyle w:val="Telo"/>
        <w:spacing w:before="0" w:line="288" w:lineRule="auto"/>
        <w:ind w:right="1"/>
        <w:rPr>
          <w:rFonts w:ascii="Arial" w:hAnsi="Arial" w:cs="Arial"/>
          <w:bCs/>
          <w:i w:val="0"/>
          <w:sz w:val="22"/>
          <w:szCs w:val="22"/>
        </w:rPr>
      </w:pPr>
    </w:p>
    <w:p w14:paraId="79D0BA62" w14:textId="77777777" w:rsidR="00E900F5" w:rsidRPr="00E12C13" w:rsidRDefault="00E900F5" w:rsidP="00E900F5">
      <w:pPr>
        <w:pStyle w:val="Telo"/>
        <w:spacing w:before="0" w:line="288" w:lineRule="auto"/>
        <w:ind w:right="1"/>
        <w:rPr>
          <w:rFonts w:ascii="Arial" w:hAnsi="Arial" w:cs="Arial"/>
          <w:i w:val="0"/>
          <w:sz w:val="22"/>
          <w:szCs w:val="22"/>
        </w:rPr>
      </w:pPr>
      <w:r w:rsidRPr="00E12C13">
        <w:rPr>
          <w:rFonts w:ascii="Arial" w:hAnsi="Arial" w:cs="Arial"/>
          <w:i w:val="0"/>
          <w:sz w:val="22"/>
          <w:szCs w:val="22"/>
        </w:rPr>
        <w:t xml:space="preserve">TSI-kategorizacija prog se sestoji iz kombinacije prometnih kod. Na progah, po katerih poteka le ena vrsta prometa (na primer proge za izključno tovorni promet), za opis zahtev lahko zadostuje ena koda; če po progi poteka mešan promet, se kategorija opiše z eno ali več kodami za potniški ali tovorni promet. Kombinirane prometne kode opisujejo okvirno želeno mešanico prometa, ki ga proga lahko sprejme. </w:t>
      </w:r>
    </w:p>
    <w:p w14:paraId="578B4D1E" w14:textId="77777777" w:rsidR="00E900F5" w:rsidRPr="00E12C13" w:rsidRDefault="00E900F5" w:rsidP="00E900F5">
      <w:pPr>
        <w:pStyle w:val="Telo"/>
        <w:spacing w:before="0" w:line="288" w:lineRule="auto"/>
        <w:ind w:right="1"/>
        <w:rPr>
          <w:rFonts w:ascii="Arial" w:hAnsi="Arial" w:cs="Arial"/>
          <w:bCs/>
          <w:i w:val="0"/>
          <w:sz w:val="22"/>
          <w:szCs w:val="22"/>
        </w:rPr>
      </w:pPr>
    </w:p>
    <w:p w14:paraId="161A5A22" w14:textId="00AC9E08" w:rsidR="00E900F5" w:rsidRPr="00E12C13" w:rsidRDefault="00E900F5" w:rsidP="00E900F5">
      <w:pPr>
        <w:pStyle w:val="Telo"/>
        <w:spacing w:before="0" w:line="288" w:lineRule="auto"/>
        <w:ind w:right="1"/>
        <w:rPr>
          <w:rFonts w:ascii="Arial" w:hAnsi="Arial" w:cs="Arial"/>
          <w:i w:val="0"/>
          <w:sz w:val="22"/>
          <w:szCs w:val="22"/>
        </w:rPr>
      </w:pPr>
      <w:r w:rsidRPr="00E12C13">
        <w:rPr>
          <w:rFonts w:ascii="Arial" w:hAnsi="Arial" w:cs="Arial"/>
          <w:bCs/>
          <w:i w:val="0"/>
          <w:sz w:val="22"/>
          <w:szCs w:val="22"/>
        </w:rPr>
        <w:t>Z</w:t>
      </w:r>
      <w:r w:rsidRPr="00E12C13">
        <w:rPr>
          <w:rFonts w:ascii="Arial" w:hAnsi="Arial" w:cs="Arial"/>
          <w:i w:val="0"/>
          <w:sz w:val="22"/>
          <w:szCs w:val="22"/>
        </w:rPr>
        <w:t xml:space="preserve">a TSI kategorizacijo prog se uporablja kombinacija prometnih kod, ki jih opredeljujejo </w:t>
      </w:r>
      <w:r w:rsidR="00B76177" w:rsidRPr="00E12C13">
        <w:rPr>
          <w:rFonts w:ascii="Arial" w:hAnsi="Arial" w:cs="Arial"/>
          <w:i w:val="0"/>
          <w:sz w:val="22"/>
          <w:szCs w:val="22"/>
        </w:rPr>
        <w:t xml:space="preserve">sledeči </w:t>
      </w:r>
      <w:r w:rsidRPr="00E12C13">
        <w:rPr>
          <w:rFonts w:ascii="Arial" w:hAnsi="Arial" w:cs="Arial"/>
          <w:i w:val="0"/>
          <w:sz w:val="22"/>
          <w:szCs w:val="22"/>
        </w:rPr>
        <w:t xml:space="preserve">parametri: </w:t>
      </w:r>
    </w:p>
    <w:p w14:paraId="0C0082DA" w14:textId="2D77B4FF" w:rsidR="00E900F5" w:rsidRPr="00E12C13" w:rsidRDefault="00B76177" w:rsidP="00E900F5">
      <w:pPr>
        <w:pStyle w:val="Telo"/>
        <w:numPr>
          <w:ilvl w:val="0"/>
          <w:numId w:val="23"/>
        </w:numPr>
        <w:spacing w:before="0" w:line="288" w:lineRule="auto"/>
        <w:ind w:right="-852"/>
        <w:rPr>
          <w:rFonts w:ascii="Arial" w:hAnsi="Arial" w:cs="Arial"/>
          <w:b/>
          <w:bCs/>
          <w:i w:val="0"/>
          <w:iCs/>
          <w:sz w:val="22"/>
          <w:szCs w:val="22"/>
        </w:rPr>
      </w:pPr>
      <w:r w:rsidRPr="00E12C13">
        <w:rPr>
          <w:rFonts w:ascii="Arial" w:hAnsi="Arial" w:cs="Arial"/>
          <w:i w:val="0"/>
          <w:sz w:val="22"/>
          <w:szCs w:val="22"/>
        </w:rPr>
        <w:t>svetli profil</w:t>
      </w:r>
      <w:r w:rsidR="00E900F5" w:rsidRPr="00E12C13">
        <w:rPr>
          <w:rFonts w:ascii="Arial" w:hAnsi="Arial" w:cs="Arial"/>
          <w:i w:val="0"/>
          <w:sz w:val="22"/>
          <w:szCs w:val="22"/>
        </w:rPr>
        <w:t xml:space="preserve">, </w:t>
      </w:r>
    </w:p>
    <w:p w14:paraId="0AA89707" w14:textId="77777777" w:rsidR="00E900F5" w:rsidRPr="00E12C13" w:rsidRDefault="00E900F5" w:rsidP="00E900F5">
      <w:pPr>
        <w:pStyle w:val="Telo"/>
        <w:numPr>
          <w:ilvl w:val="0"/>
          <w:numId w:val="23"/>
        </w:numPr>
        <w:spacing w:before="0" w:line="288" w:lineRule="auto"/>
        <w:ind w:right="-852"/>
        <w:rPr>
          <w:rFonts w:ascii="Arial" w:hAnsi="Arial" w:cs="Arial"/>
          <w:b/>
          <w:bCs/>
          <w:i w:val="0"/>
          <w:iCs/>
          <w:sz w:val="22"/>
          <w:szCs w:val="22"/>
        </w:rPr>
      </w:pPr>
      <w:r w:rsidRPr="00E12C13">
        <w:rPr>
          <w:rFonts w:ascii="Arial" w:hAnsi="Arial" w:cs="Arial"/>
          <w:i w:val="0"/>
          <w:sz w:val="22"/>
          <w:szCs w:val="22"/>
        </w:rPr>
        <w:t xml:space="preserve">osna obremenitev, </w:t>
      </w:r>
    </w:p>
    <w:p w14:paraId="00B69301" w14:textId="77777777" w:rsidR="00E900F5" w:rsidRPr="00E12C13" w:rsidRDefault="00E900F5" w:rsidP="00E900F5">
      <w:pPr>
        <w:pStyle w:val="Telo"/>
        <w:numPr>
          <w:ilvl w:val="0"/>
          <w:numId w:val="23"/>
        </w:numPr>
        <w:spacing w:before="0" w:line="288" w:lineRule="auto"/>
        <w:ind w:right="-852"/>
        <w:rPr>
          <w:rFonts w:ascii="Arial" w:hAnsi="Arial" w:cs="Arial"/>
          <w:b/>
          <w:bCs/>
          <w:i w:val="0"/>
          <w:iCs/>
          <w:sz w:val="22"/>
          <w:szCs w:val="22"/>
        </w:rPr>
      </w:pPr>
      <w:r w:rsidRPr="00E12C13">
        <w:rPr>
          <w:rFonts w:ascii="Arial" w:hAnsi="Arial" w:cs="Arial"/>
          <w:i w:val="0"/>
          <w:sz w:val="22"/>
          <w:szCs w:val="22"/>
        </w:rPr>
        <w:t xml:space="preserve">progovna hitrost, </w:t>
      </w:r>
    </w:p>
    <w:p w14:paraId="77324E53" w14:textId="77777777" w:rsidR="00E900F5" w:rsidRPr="00E12C13" w:rsidRDefault="00E900F5" w:rsidP="00E900F5">
      <w:pPr>
        <w:pStyle w:val="Telo"/>
        <w:numPr>
          <w:ilvl w:val="0"/>
          <w:numId w:val="23"/>
        </w:numPr>
        <w:spacing w:before="0" w:line="288" w:lineRule="auto"/>
        <w:ind w:right="-852"/>
        <w:rPr>
          <w:rFonts w:ascii="Arial" w:hAnsi="Arial" w:cs="Arial"/>
          <w:b/>
          <w:bCs/>
          <w:i w:val="0"/>
          <w:iCs/>
          <w:sz w:val="22"/>
          <w:szCs w:val="22"/>
        </w:rPr>
      </w:pPr>
      <w:r w:rsidRPr="00E12C13">
        <w:rPr>
          <w:rFonts w:ascii="Arial" w:hAnsi="Arial" w:cs="Arial"/>
          <w:i w:val="0"/>
          <w:sz w:val="22"/>
          <w:szCs w:val="22"/>
        </w:rPr>
        <w:t xml:space="preserve">dolžina vlaka, </w:t>
      </w:r>
    </w:p>
    <w:p w14:paraId="5FF3B280" w14:textId="77777777" w:rsidR="00E900F5" w:rsidRPr="00E12C13" w:rsidRDefault="00E900F5" w:rsidP="00E900F5">
      <w:pPr>
        <w:pStyle w:val="Telo"/>
        <w:numPr>
          <w:ilvl w:val="0"/>
          <w:numId w:val="23"/>
        </w:numPr>
        <w:spacing w:before="0" w:line="288" w:lineRule="auto"/>
        <w:ind w:right="-852"/>
        <w:rPr>
          <w:rFonts w:ascii="Arial" w:hAnsi="Arial" w:cs="Arial"/>
          <w:b/>
          <w:bCs/>
          <w:i w:val="0"/>
          <w:iCs/>
          <w:sz w:val="22"/>
          <w:szCs w:val="22"/>
        </w:rPr>
      </w:pPr>
      <w:r w:rsidRPr="00E12C13">
        <w:rPr>
          <w:rFonts w:ascii="Arial" w:hAnsi="Arial" w:cs="Arial"/>
          <w:i w:val="0"/>
          <w:sz w:val="22"/>
          <w:szCs w:val="22"/>
        </w:rPr>
        <w:t>uporabna dolžina perona.</w:t>
      </w:r>
    </w:p>
    <w:p w14:paraId="5C70C9FD" w14:textId="77777777" w:rsidR="00E900F5" w:rsidRPr="00E12C13" w:rsidRDefault="00E900F5" w:rsidP="00496D2E">
      <w:pPr>
        <w:pStyle w:val="Telo"/>
        <w:spacing w:before="0" w:line="288" w:lineRule="auto"/>
        <w:ind w:right="-852"/>
        <w:rPr>
          <w:rFonts w:ascii="Arial" w:hAnsi="Arial" w:cs="Arial"/>
          <w:i w:val="0"/>
          <w:sz w:val="22"/>
          <w:szCs w:val="22"/>
        </w:rPr>
      </w:pPr>
    </w:p>
    <w:p w14:paraId="6E01E5BE" w14:textId="1F1EAD41" w:rsidR="00E900F5" w:rsidRPr="00E12C13" w:rsidRDefault="00E900F5" w:rsidP="00E900F5">
      <w:pPr>
        <w:spacing w:after="0" w:line="288" w:lineRule="auto"/>
        <w:jc w:val="both"/>
        <w:rPr>
          <w:rFonts w:ascii="Arial" w:eastAsia="Times New Roman" w:hAnsi="Arial" w:cs="Arial"/>
          <w:lang w:eastAsia="sl-SI"/>
        </w:rPr>
      </w:pPr>
      <w:r w:rsidRPr="00E12C13">
        <w:rPr>
          <w:rFonts w:ascii="Arial" w:eastAsia="Times New Roman" w:hAnsi="Arial" w:cs="Arial"/>
          <w:lang w:eastAsia="sl-SI"/>
        </w:rPr>
        <w:t xml:space="preserve">V Programu omrežja </w:t>
      </w:r>
      <w:r w:rsidR="00CA61A1" w:rsidRPr="00E12C13">
        <w:rPr>
          <w:rFonts w:ascii="Arial" w:eastAsia="Times New Roman" w:hAnsi="Arial" w:cs="Arial"/>
          <w:lang w:eastAsia="sl-SI"/>
        </w:rPr>
        <w:t>2020 s</w:t>
      </w:r>
      <w:r w:rsidR="00CA61A1" w:rsidRPr="00E12C13">
        <w:rPr>
          <w:rFonts w:ascii="Arial" w:hAnsi="Arial" w:cs="Arial"/>
        </w:rPr>
        <w:t xml:space="preserve">o kot posebna infrastruktura opredeljene naslednje proge:  </w:t>
      </w:r>
    </w:p>
    <w:p w14:paraId="59D7AD5F" w14:textId="77777777" w:rsidR="00E900F5" w:rsidRPr="00E12C13" w:rsidRDefault="00E900F5" w:rsidP="00E900F5">
      <w:pPr>
        <w:pStyle w:val="Odstavekseznama"/>
        <w:numPr>
          <w:ilvl w:val="0"/>
          <w:numId w:val="23"/>
        </w:numPr>
        <w:autoSpaceDE w:val="0"/>
        <w:autoSpaceDN w:val="0"/>
        <w:adjustRightInd w:val="0"/>
        <w:spacing w:after="0" w:line="288" w:lineRule="auto"/>
        <w:jc w:val="both"/>
        <w:rPr>
          <w:rFonts w:ascii="Arial" w:hAnsi="Arial" w:cs="Arial"/>
        </w:rPr>
      </w:pPr>
      <w:r w:rsidRPr="00E12C13">
        <w:rPr>
          <w:rFonts w:ascii="Arial" w:hAnsi="Arial" w:cs="Arial"/>
        </w:rPr>
        <w:t xml:space="preserve">(Čakovec) - državna meja - Lendava, ki nima neposredne povezave z matično državo, </w:t>
      </w:r>
    </w:p>
    <w:p w14:paraId="4222FF63" w14:textId="4D08DB1C" w:rsidR="00E900F5" w:rsidRPr="00E12C13" w:rsidRDefault="00E900F5" w:rsidP="00E900F5">
      <w:pPr>
        <w:pStyle w:val="Odstavekseznama"/>
        <w:numPr>
          <w:ilvl w:val="0"/>
          <w:numId w:val="23"/>
        </w:numPr>
        <w:autoSpaceDE w:val="0"/>
        <w:autoSpaceDN w:val="0"/>
        <w:adjustRightInd w:val="0"/>
        <w:spacing w:after="0" w:line="288" w:lineRule="auto"/>
        <w:jc w:val="both"/>
        <w:rPr>
          <w:rFonts w:ascii="Arial" w:hAnsi="Arial" w:cs="Arial"/>
        </w:rPr>
      </w:pPr>
      <w:r w:rsidRPr="00E12C13">
        <w:rPr>
          <w:rFonts w:ascii="Arial" w:hAnsi="Arial" w:cs="Arial"/>
        </w:rPr>
        <w:t xml:space="preserve">Grosuplje – Kočevje, ki je namenjena le omejenemu tovornemu prometu (potniški promet je </w:t>
      </w:r>
      <w:r w:rsidR="00DC67CF" w:rsidRPr="00E12C13">
        <w:rPr>
          <w:rFonts w:ascii="Arial" w:hAnsi="Arial" w:cs="Arial"/>
        </w:rPr>
        <w:t>v vzpostavljanju</w:t>
      </w:r>
      <w:r w:rsidRPr="00E12C13">
        <w:rPr>
          <w:rFonts w:ascii="Arial" w:hAnsi="Arial" w:cs="Arial"/>
        </w:rPr>
        <w:t xml:space="preserve">), </w:t>
      </w:r>
    </w:p>
    <w:p w14:paraId="53AC45B1" w14:textId="77777777" w:rsidR="00E900F5" w:rsidRPr="00E12C13" w:rsidRDefault="00E900F5" w:rsidP="00E900F5">
      <w:pPr>
        <w:pStyle w:val="Odstavekseznama"/>
        <w:numPr>
          <w:ilvl w:val="0"/>
          <w:numId w:val="23"/>
        </w:numPr>
        <w:autoSpaceDE w:val="0"/>
        <w:autoSpaceDN w:val="0"/>
        <w:adjustRightInd w:val="0"/>
        <w:spacing w:after="0" w:line="288" w:lineRule="auto"/>
        <w:jc w:val="both"/>
        <w:rPr>
          <w:rFonts w:ascii="Arial" w:hAnsi="Arial" w:cs="Arial"/>
        </w:rPr>
      </w:pPr>
      <w:r w:rsidRPr="00E12C13">
        <w:rPr>
          <w:rFonts w:ascii="Arial" w:hAnsi="Arial" w:cs="Arial"/>
        </w:rPr>
        <w:t xml:space="preserve">Ljutomer – Gornja Radgona, ki je namenjena le tovornemu prometu (potniški promet je možen le izjemoma po posebnih pogodbah), </w:t>
      </w:r>
    </w:p>
    <w:p w14:paraId="12FA7125" w14:textId="77777777" w:rsidR="00E900F5" w:rsidRPr="00E12C13" w:rsidRDefault="00E900F5" w:rsidP="00E900F5">
      <w:pPr>
        <w:pStyle w:val="Odstavekseznama"/>
        <w:numPr>
          <w:ilvl w:val="0"/>
          <w:numId w:val="23"/>
        </w:numPr>
        <w:autoSpaceDE w:val="0"/>
        <w:autoSpaceDN w:val="0"/>
        <w:adjustRightInd w:val="0"/>
        <w:spacing w:after="0" w:line="288" w:lineRule="auto"/>
        <w:jc w:val="both"/>
        <w:rPr>
          <w:rFonts w:ascii="Arial" w:hAnsi="Arial" w:cs="Arial"/>
        </w:rPr>
      </w:pPr>
      <w:r w:rsidRPr="00E12C13">
        <w:rPr>
          <w:rFonts w:ascii="Arial" w:hAnsi="Arial" w:cs="Arial"/>
        </w:rPr>
        <w:t xml:space="preserve">Cepišče Kreplje - Repentabor - d.m. - (Villa Opicina), ki je namenjena le omejenemu prometu po posebnih pogodbah. </w:t>
      </w:r>
    </w:p>
    <w:p w14:paraId="2CD343C0" w14:textId="77777777" w:rsidR="00E900F5" w:rsidRPr="00E12C13" w:rsidRDefault="00E900F5" w:rsidP="00E900F5">
      <w:pPr>
        <w:pStyle w:val="Telo"/>
        <w:spacing w:before="0" w:line="288" w:lineRule="auto"/>
        <w:ind w:left="-426" w:right="-852"/>
        <w:rPr>
          <w:rFonts w:ascii="Arial" w:hAnsi="Arial" w:cs="Arial"/>
          <w:i w:val="0"/>
          <w:sz w:val="22"/>
          <w:szCs w:val="22"/>
        </w:rPr>
      </w:pPr>
    </w:p>
    <w:p w14:paraId="3FDAF624" w14:textId="77777777" w:rsidR="00E900F5" w:rsidRPr="00E12C13" w:rsidRDefault="00E900F5" w:rsidP="00E900F5">
      <w:pPr>
        <w:spacing w:after="0" w:line="288" w:lineRule="auto"/>
        <w:jc w:val="both"/>
        <w:rPr>
          <w:rFonts w:ascii="Arial" w:eastAsia="Times New Roman" w:hAnsi="Arial" w:cs="Arial"/>
          <w:lang w:eastAsia="sl-SI"/>
        </w:rPr>
      </w:pPr>
      <w:r w:rsidRPr="00E12C13">
        <w:rPr>
          <w:rFonts w:ascii="Arial" w:eastAsia="Times New Roman" w:hAnsi="Arial" w:cs="Arial"/>
          <w:lang w:eastAsia="sl-SI"/>
        </w:rPr>
        <w:t>Ne glede na zgoraj navedeno se v nadaljevanju tega dokumenta upošteva, da je proga št.:</w:t>
      </w:r>
    </w:p>
    <w:p w14:paraId="4E21914D" w14:textId="77777777" w:rsidR="00E900F5" w:rsidRPr="00E12C13" w:rsidRDefault="00E900F5" w:rsidP="00E900F5">
      <w:pPr>
        <w:pStyle w:val="Odstavekseznama"/>
        <w:numPr>
          <w:ilvl w:val="0"/>
          <w:numId w:val="23"/>
        </w:numPr>
        <w:autoSpaceDE w:val="0"/>
        <w:autoSpaceDN w:val="0"/>
        <w:adjustRightInd w:val="0"/>
        <w:spacing w:after="0" w:line="288" w:lineRule="auto"/>
        <w:jc w:val="both"/>
        <w:rPr>
          <w:rFonts w:ascii="Arial" w:hAnsi="Arial" w:cs="Arial"/>
        </w:rPr>
      </w:pPr>
      <w:r w:rsidRPr="00E12C13">
        <w:rPr>
          <w:rFonts w:ascii="Arial" w:hAnsi="Arial" w:cs="Arial"/>
        </w:rPr>
        <w:t>43 - državna meja - Lendava, mešana proga</w:t>
      </w:r>
    </w:p>
    <w:p w14:paraId="78D02916" w14:textId="77777777" w:rsidR="00E900F5" w:rsidRPr="00E12C13" w:rsidRDefault="00E900F5" w:rsidP="00E900F5">
      <w:pPr>
        <w:pStyle w:val="Odstavekseznama"/>
        <w:numPr>
          <w:ilvl w:val="0"/>
          <w:numId w:val="23"/>
        </w:numPr>
        <w:autoSpaceDE w:val="0"/>
        <w:autoSpaceDN w:val="0"/>
        <w:adjustRightInd w:val="0"/>
        <w:spacing w:after="0" w:line="288" w:lineRule="auto"/>
        <w:jc w:val="both"/>
        <w:rPr>
          <w:rFonts w:ascii="Arial" w:hAnsi="Arial" w:cs="Arial"/>
        </w:rPr>
      </w:pPr>
      <w:r w:rsidRPr="00E12C13">
        <w:rPr>
          <w:rFonts w:ascii="Arial" w:hAnsi="Arial" w:cs="Arial"/>
        </w:rPr>
        <w:t xml:space="preserve">82 - Grosuplje – Kočevje, mešana proga </w:t>
      </w:r>
    </w:p>
    <w:p w14:paraId="64C52355" w14:textId="77777777" w:rsidR="00E900F5" w:rsidRPr="00E12C13" w:rsidRDefault="00E900F5" w:rsidP="00E900F5">
      <w:pPr>
        <w:pStyle w:val="Odstavekseznama"/>
        <w:numPr>
          <w:ilvl w:val="0"/>
          <w:numId w:val="23"/>
        </w:numPr>
        <w:autoSpaceDE w:val="0"/>
        <w:autoSpaceDN w:val="0"/>
        <w:adjustRightInd w:val="0"/>
        <w:spacing w:after="0" w:line="288" w:lineRule="auto"/>
        <w:jc w:val="both"/>
        <w:rPr>
          <w:rFonts w:ascii="Arial" w:hAnsi="Arial" w:cs="Arial"/>
        </w:rPr>
      </w:pPr>
      <w:r w:rsidRPr="00E12C13">
        <w:rPr>
          <w:rFonts w:ascii="Arial" w:hAnsi="Arial" w:cs="Arial"/>
        </w:rPr>
        <w:t xml:space="preserve">42 - Ljutomer – Gornja Radgona, mešana proga </w:t>
      </w:r>
    </w:p>
    <w:p w14:paraId="79E954E8" w14:textId="77777777" w:rsidR="00E900F5" w:rsidRPr="00E12C13" w:rsidRDefault="00E900F5" w:rsidP="00E900F5">
      <w:pPr>
        <w:pStyle w:val="Odstavekseznama"/>
        <w:numPr>
          <w:ilvl w:val="0"/>
          <w:numId w:val="23"/>
        </w:numPr>
        <w:autoSpaceDE w:val="0"/>
        <w:autoSpaceDN w:val="0"/>
        <w:adjustRightInd w:val="0"/>
        <w:spacing w:after="0" w:line="288" w:lineRule="auto"/>
        <w:jc w:val="both"/>
        <w:rPr>
          <w:rFonts w:ascii="Arial" w:hAnsi="Arial" w:cs="Arial"/>
        </w:rPr>
      </w:pPr>
      <w:r w:rsidRPr="00E12C13">
        <w:rPr>
          <w:rFonts w:ascii="Arial" w:hAnsi="Arial" w:cs="Arial"/>
        </w:rPr>
        <w:t>73 - Cepišče Kreplje - Repentabor - d.m., tovorna proga</w:t>
      </w:r>
    </w:p>
    <w:p w14:paraId="0AFACFB1" w14:textId="77777777" w:rsidR="00E900F5" w:rsidRPr="00E12C13" w:rsidRDefault="00E900F5" w:rsidP="00642AA3">
      <w:pPr>
        <w:pStyle w:val="Telo"/>
        <w:spacing w:before="0" w:line="288" w:lineRule="auto"/>
        <w:ind w:left="-426" w:right="-852"/>
        <w:rPr>
          <w:rFonts w:ascii="Arial" w:hAnsi="Arial" w:cs="Arial"/>
          <w:i w:val="0"/>
          <w:sz w:val="22"/>
          <w:szCs w:val="22"/>
        </w:rPr>
      </w:pPr>
    </w:p>
    <w:p w14:paraId="64676EDB" w14:textId="1E302A2F" w:rsidR="00B76177" w:rsidRPr="00E12C13" w:rsidRDefault="000A0D01" w:rsidP="00431989">
      <w:pPr>
        <w:jc w:val="both"/>
        <w:rPr>
          <w:rFonts w:ascii="Arial" w:hAnsi="Arial" w:cs="Arial"/>
        </w:rPr>
      </w:pPr>
      <w:r w:rsidRPr="00E12C13">
        <w:rPr>
          <w:rFonts w:ascii="Arial" w:hAnsi="Arial" w:cs="Arial"/>
        </w:rPr>
        <w:t xml:space="preserve">V nadaljevanju je v treh preglednicah prikazana </w:t>
      </w:r>
      <w:r w:rsidRPr="00E12C13">
        <w:rPr>
          <w:rFonts w:ascii="Arial" w:hAnsi="Arial" w:cs="Arial"/>
          <w:color w:val="222222"/>
        </w:rPr>
        <w:t xml:space="preserve">kategorizacija obstoječega stanja prog </w:t>
      </w:r>
      <w:r w:rsidRPr="00E12C13">
        <w:rPr>
          <w:rFonts w:ascii="Arial" w:hAnsi="Arial" w:cs="Arial"/>
          <w:b/>
          <w:color w:val="222222"/>
        </w:rPr>
        <w:t>jedrnega, celovitega in ostalega omrežja</w:t>
      </w:r>
      <w:r w:rsidRPr="00E12C13">
        <w:rPr>
          <w:rFonts w:ascii="Arial" w:hAnsi="Arial" w:cs="Arial"/>
          <w:color w:val="222222"/>
        </w:rPr>
        <w:t xml:space="preserve"> glede na TSI</w:t>
      </w:r>
      <w:r w:rsidR="00DC67CF" w:rsidRPr="00E12C13">
        <w:rPr>
          <w:rFonts w:ascii="Arial" w:hAnsi="Arial" w:cs="Arial"/>
          <w:color w:val="222222"/>
        </w:rPr>
        <w:t xml:space="preserve"> INF</w:t>
      </w:r>
      <w:r w:rsidRPr="00E12C13">
        <w:rPr>
          <w:rFonts w:ascii="Arial" w:hAnsi="Arial" w:cs="Arial"/>
          <w:color w:val="222222"/>
        </w:rPr>
        <w:t>.</w:t>
      </w:r>
    </w:p>
    <w:p w14:paraId="6D80A115" w14:textId="67C6477C" w:rsidR="00496D2E" w:rsidRPr="00E12C13" w:rsidRDefault="00176F88" w:rsidP="00176F88">
      <w:pPr>
        <w:rPr>
          <w:rFonts w:ascii="Arial" w:hAnsi="Arial" w:cs="Arial"/>
        </w:rPr>
      </w:pPr>
      <w:r w:rsidRPr="00E12C13">
        <w:rPr>
          <w:rFonts w:ascii="Arial" w:hAnsi="Arial" w:cs="Arial"/>
        </w:rPr>
        <w:br w:type="page"/>
      </w:r>
    </w:p>
    <w:p w14:paraId="3CB13FA8" w14:textId="10C72AB2" w:rsidR="00783103" w:rsidRPr="00E12C13" w:rsidRDefault="00783103" w:rsidP="00290A14">
      <w:pPr>
        <w:rPr>
          <w:rFonts w:ascii="Arial" w:hAnsi="Arial" w:cs="Arial"/>
          <w:color w:val="222222"/>
        </w:rPr>
      </w:pPr>
      <w:bookmarkStart w:id="21" w:name="_Toc51762427"/>
      <w:r w:rsidRPr="00E12C13">
        <w:rPr>
          <w:rFonts w:ascii="Arial" w:hAnsi="Arial" w:cs="Arial"/>
          <w:color w:val="222222"/>
        </w:rPr>
        <w:lastRenderedPageBreak/>
        <w:t xml:space="preserve">Preglednica </w:t>
      </w:r>
      <w:r w:rsidRPr="00E12C13">
        <w:rPr>
          <w:rFonts w:ascii="Arial" w:hAnsi="Arial" w:cs="Arial"/>
          <w:color w:val="222222"/>
        </w:rPr>
        <w:fldChar w:fldCharType="begin"/>
      </w:r>
      <w:r w:rsidRPr="00E12C13">
        <w:rPr>
          <w:rFonts w:ascii="Arial" w:hAnsi="Arial" w:cs="Arial"/>
          <w:color w:val="222222"/>
        </w:rPr>
        <w:instrText xml:space="preserve"> SEQ Preglednica \* ARABIC </w:instrText>
      </w:r>
      <w:r w:rsidRPr="00E12C13">
        <w:rPr>
          <w:rFonts w:ascii="Arial" w:hAnsi="Arial" w:cs="Arial"/>
          <w:color w:val="222222"/>
        </w:rPr>
        <w:fldChar w:fldCharType="separate"/>
      </w:r>
      <w:r w:rsidR="00290A14" w:rsidRPr="00E12C13">
        <w:rPr>
          <w:rFonts w:ascii="Arial" w:hAnsi="Arial" w:cs="Arial"/>
          <w:color w:val="222222"/>
        </w:rPr>
        <w:t>6</w:t>
      </w:r>
      <w:r w:rsidRPr="00E12C13">
        <w:rPr>
          <w:rFonts w:ascii="Arial" w:hAnsi="Arial" w:cs="Arial"/>
          <w:color w:val="222222"/>
        </w:rPr>
        <w:fldChar w:fldCharType="end"/>
      </w:r>
      <w:r w:rsidRPr="00E12C13">
        <w:rPr>
          <w:rFonts w:ascii="Arial" w:hAnsi="Arial" w:cs="Arial"/>
          <w:color w:val="222222"/>
        </w:rPr>
        <w:t>: Kategorizacija obstoječega stanja prog jedrnega omrežja glede na TSI INF</w:t>
      </w:r>
      <w:bookmarkEnd w:id="21"/>
    </w:p>
    <w:tbl>
      <w:tblPr>
        <w:tblW w:w="10919" w:type="dxa"/>
        <w:tblInd w:w="-572" w:type="dxa"/>
        <w:tblCellMar>
          <w:left w:w="70" w:type="dxa"/>
          <w:right w:w="70" w:type="dxa"/>
        </w:tblCellMar>
        <w:tblLook w:val="04A0" w:firstRow="1" w:lastRow="0" w:firstColumn="1" w:lastColumn="0" w:noHBand="0" w:noVBand="1"/>
      </w:tblPr>
      <w:tblGrid>
        <w:gridCol w:w="698"/>
        <w:gridCol w:w="1500"/>
        <w:gridCol w:w="1063"/>
        <w:gridCol w:w="708"/>
        <w:gridCol w:w="1138"/>
        <w:gridCol w:w="1349"/>
        <w:gridCol w:w="1049"/>
        <w:gridCol w:w="846"/>
        <w:gridCol w:w="1080"/>
        <w:gridCol w:w="1488"/>
      </w:tblGrid>
      <w:tr w:rsidR="0071368D" w:rsidRPr="00E12C13" w14:paraId="15CD2B52" w14:textId="77777777" w:rsidTr="00783103">
        <w:trPr>
          <w:trHeight w:val="1533"/>
        </w:trPr>
        <w:tc>
          <w:tcPr>
            <w:tcW w:w="698" w:type="dxa"/>
            <w:tcBorders>
              <w:top w:val="single" w:sz="4" w:space="0" w:color="000000"/>
              <w:left w:val="single" w:sz="4" w:space="0" w:color="000000"/>
              <w:bottom w:val="single" w:sz="4" w:space="0" w:color="000000"/>
              <w:right w:val="single" w:sz="4" w:space="0" w:color="000000"/>
            </w:tcBorders>
            <w:shd w:val="clear" w:color="BFBFBF" w:fill="BFBFBF"/>
            <w:noWrap/>
            <w:vAlign w:val="center"/>
            <w:hideMark/>
          </w:tcPr>
          <w:p w14:paraId="1691D3A6" w14:textId="77777777" w:rsidR="00F42FB1" w:rsidRPr="00E12C13" w:rsidRDefault="00F42FB1" w:rsidP="00F42FB1">
            <w:pPr>
              <w:spacing w:after="0" w:line="240" w:lineRule="auto"/>
              <w:jc w:val="center"/>
              <w:rPr>
                <w:rFonts w:ascii="Tahoma" w:eastAsia="Times New Roman" w:hAnsi="Tahoma" w:cs="Tahoma"/>
                <w:color w:val="000000"/>
                <w:sz w:val="20"/>
                <w:szCs w:val="20"/>
                <w:lang w:eastAsia="sl-SI"/>
              </w:rPr>
            </w:pPr>
            <w:r w:rsidRPr="00E12C13">
              <w:rPr>
                <w:rFonts w:ascii="Tahoma" w:eastAsia="Times New Roman" w:hAnsi="Tahoma" w:cs="Tahoma"/>
                <w:color w:val="000000"/>
                <w:sz w:val="20"/>
                <w:szCs w:val="20"/>
                <w:lang w:eastAsia="sl-SI"/>
              </w:rPr>
              <w:t>Št.</w:t>
            </w:r>
            <w:r w:rsidRPr="00E12C13">
              <w:rPr>
                <w:rFonts w:ascii="Tahoma" w:eastAsia="Times New Roman" w:hAnsi="Tahoma" w:cs="Tahoma"/>
                <w:color w:val="000000"/>
                <w:sz w:val="20"/>
                <w:szCs w:val="20"/>
                <w:lang w:eastAsia="sl-SI"/>
              </w:rPr>
              <w:br/>
              <w:t>proge</w:t>
            </w:r>
          </w:p>
        </w:tc>
        <w:tc>
          <w:tcPr>
            <w:tcW w:w="1500" w:type="dxa"/>
            <w:tcBorders>
              <w:top w:val="single" w:sz="4" w:space="0" w:color="000000"/>
              <w:left w:val="nil"/>
              <w:bottom w:val="single" w:sz="4" w:space="0" w:color="000000"/>
              <w:right w:val="single" w:sz="4" w:space="0" w:color="000000"/>
            </w:tcBorders>
            <w:shd w:val="clear" w:color="BFBFBF" w:fill="BFBFBF"/>
            <w:vAlign w:val="center"/>
            <w:hideMark/>
          </w:tcPr>
          <w:p w14:paraId="73715334" w14:textId="77777777" w:rsidR="00F42FB1" w:rsidRPr="00E12C13" w:rsidRDefault="00F42FB1" w:rsidP="00F42FB1">
            <w:pPr>
              <w:spacing w:after="0" w:line="240" w:lineRule="auto"/>
              <w:jc w:val="center"/>
              <w:rPr>
                <w:rFonts w:ascii="Tahoma" w:eastAsia="Times New Roman" w:hAnsi="Tahoma" w:cs="Tahoma"/>
                <w:color w:val="000000"/>
                <w:sz w:val="20"/>
                <w:szCs w:val="20"/>
                <w:lang w:eastAsia="sl-SI"/>
              </w:rPr>
            </w:pPr>
            <w:r w:rsidRPr="00E12C13">
              <w:rPr>
                <w:rFonts w:ascii="Tahoma" w:eastAsia="Times New Roman" w:hAnsi="Tahoma" w:cs="Tahoma"/>
                <w:color w:val="000000"/>
                <w:sz w:val="20"/>
                <w:szCs w:val="20"/>
                <w:lang w:eastAsia="sl-SI"/>
              </w:rPr>
              <w:t>Nacionalno poimenovanje proge</w:t>
            </w:r>
          </w:p>
        </w:tc>
        <w:tc>
          <w:tcPr>
            <w:tcW w:w="1063" w:type="dxa"/>
            <w:tcBorders>
              <w:top w:val="single" w:sz="4" w:space="0" w:color="000000"/>
              <w:left w:val="nil"/>
              <w:bottom w:val="single" w:sz="4" w:space="0" w:color="000000"/>
              <w:right w:val="single" w:sz="4" w:space="0" w:color="000000"/>
            </w:tcBorders>
            <w:shd w:val="clear" w:color="BFBFBF" w:fill="BFBFBF"/>
            <w:vAlign w:val="center"/>
            <w:hideMark/>
          </w:tcPr>
          <w:p w14:paraId="5D91F22B" w14:textId="77777777" w:rsidR="00F42FB1" w:rsidRPr="00E12C13" w:rsidRDefault="00F42FB1" w:rsidP="00F42FB1">
            <w:pPr>
              <w:spacing w:after="0" w:line="240" w:lineRule="auto"/>
              <w:jc w:val="center"/>
              <w:rPr>
                <w:rFonts w:ascii="Tahoma" w:eastAsia="Times New Roman" w:hAnsi="Tahoma" w:cs="Tahoma"/>
                <w:color w:val="000000"/>
                <w:sz w:val="20"/>
                <w:szCs w:val="20"/>
                <w:lang w:eastAsia="sl-SI"/>
              </w:rPr>
            </w:pPr>
            <w:r w:rsidRPr="00E12C13">
              <w:rPr>
                <w:rFonts w:ascii="Tahoma" w:eastAsia="Times New Roman" w:hAnsi="Tahoma" w:cs="Tahoma"/>
                <w:color w:val="000000"/>
                <w:sz w:val="20"/>
                <w:szCs w:val="20"/>
                <w:lang w:eastAsia="sl-SI"/>
              </w:rPr>
              <w:t>Vrsta prometa -(mešana, tovorna)</w:t>
            </w:r>
          </w:p>
        </w:tc>
        <w:tc>
          <w:tcPr>
            <w:tcW w:w="708" w:type="dxa"/>
            <w:tcBorders>
              <w:top w:val="single" w:sz="4" w:space="0" w:color="000000"/>
              <w:left w:val="nil"/>
              <w:bottom w:val="single" w:sz="4" w:space="0" w:color="000000"/>
              <w:right w:val="single" w:sz="4" w:space="0" w:color="000000"/>
            </w:tcBorders>
            <w:shd w:val="clear" w:color="BFBFBF" w:fill="BFBFBF"/>
            <w:vAlign w:val="center"/>
            <w:hideMark/>
          </w:tcPr>
          <w:p w14:paraId="43043443" w14:textId="77777777" w:rsidR="00F42FB1" w:rsidRPr="00E12C13" w:rsidRDefault="00F42FB1" w:rsidP="00F42FB1">
            <w:pPr>
              <w:spacing w:after="0" w:line="240" w:lineRule="auto"/>
              <w:jc w:val="center"/>
              <w:rPr>
                <w:rFonts w:ascii="Tahoma" w:eastAsia="Times New Roman" w:hAnsi="Tahoma" w:cs="Tahoma"/>
                <w:color w:val="000000"/>
                <w:sz w:val="20"/>
                <w:szCs w:val="20"/>
                <w:lang w:eastAsia="sl-SI"/>
              </w:rPr>
            </w:pPr>
            <w:r w:rsidRPr="00E12C13">
              <w:rPr>
                <w:rFonts w:ascii="Tahoma" w:eastAsia="Times New Roman" w:hAnsi="Tahoma" w:cs="Tahoma"/>
                <w:color w:val="000000"/>
                <w:sz w:val="20"/>
                <w:szCs w:val="20"/>
                <w:lang w:eastAsia="sl-SI"/>
              </w:rPr>
              <w:t>Profil proge</w:t>
            </w:r>
          </w:p>
        </w:tc>
        <w:tc>
          <w:tcPr>
            <w:tcW w:w="1138" w:type="dxa"/>
            <w:tcBorders>
              <w:top w:val="single" w:sz="4" w:space="0" w:color="000000"/>
              <w:left w:val="nil"/>
              <w:bottom w:val="single" w:sz="4" w:space="0" w:color="000000"/>
              <w:right w:val="single" w:sz="4" w:space="0" w:color="000000"/>
            </w:tcBorders>
            <w:shd w:val="clear" w:color="BFBFBF" w:fill="BFBFBF"/>
            <w:vAlign w:val="center"/>
            <w:hideMark/>
          </w:tcPr>
          <w:p w14:paraId="1355C39C" w14:textId="77777777" w:rsidR="00F42FB1" w:rsidRPr="00E12C13" w:rsidRDefault="00F42FB1" w:rsidP="00F42FB1">
            <w:pPr>
              <w:spacing w:after="0" w:line="240" w:lineRule="auto"/>
              <w:jc w:val="center"/>
              <w:rPr>
                <w:rFonts w:ascii="Tahoma" w:eastAsia="Times New Roman" w:hAnsi="Tahoma" w:cs="Tahoma"/>
                <w:color w:val="000000"/>
                <w:sz w:val="20"/>
                <w:szCs w:val="20"/>
                <w:lang w:eastAsia="sl-SI"/>
              </w:rPr>
            </w:pPr>
            <w:r w:rsidRPr="00E12C13">
              <w:rPr>
                <w:rFonts w:ascii="Tahoma" w:eastAsia="Times New Roman" w:hAnsi="Tahoma" w:cs="Tahoma"/>
                <w:color w:val="000000"/>
                <w:sz w:val="20"/>
                <w:szCs w:val="20"/>
                <w:lang w:eastAsia="sl-SI"/>
              </w:rPr>
              <w:t>Nakladalni profil proge</w:t>
            </w:r>
          </w:p>
        </w:tc>
        <w:tc>
          <w:tcPr>
            <w:tcW w:w="1349" w:type="dxa"/>
            <w:tcBorders>
              <w:top w:val="single" w:sz="4" w:space="0" w:color="000000"/>
              <w:left w:val="nil"/>
              <w:bottom w:val="single" w:sz="4" w:space="0" w:color="000000"/>
              <w:right w:val="single" w:sz="4" w:space="0" w:color="000000"/>
            </w:tcBorders>
            <w:shd w:val="clear" w:color="BFBFBF" w:fill="BFBFBF"/>
            <w:vAlign w:val="center"/>
            <w:hideMark/>
          </w:tcPr>
          <w:p w14:paraId="5C3E0645" w14:textId="77777777" w:rsidR="00F42FB1" w:rsidRPr="00E12C13" w:rsidRDefault="00F42FB1" w:rsidP="00F42FB1">
            <w:pPr>
              <w:spacing w:after="0" w:line="240" w:lineRule="auto"/>
              <w:jc w:val="center"/>
              <w:rPr>
                <w:rFonts w:ascii="Tahoma" w:eastAsia="Times New Roman" w:hAnsi="Tahoma" w:cs="Tahoma"/>
                <w:color w:val="000000"/>
                <w:sz w:val="20"/>
                <w:szCs w:val="20"/>
                <w:lang w:eastAsia="sl-SI"/>
              </w:rPr>
            </w:pPr>
            <w:r w:rsidRPr="00E12C13">
              <w:rPr>
                <w:rFonts w:ascii="Tahoma" w:eastAsia="Times New Roman" w:hAnsi="Tahoma" w:cs="Tahoma"/>
                <w:color w:val="000000"/>
                <w:sz w:val="20"/>
                <w:szCs w:val="20"/>
                <w:lang w:eastAsia="sl-SI"/>
              </w:rPr>
              <w:t>Osna obremenitev (t)</w:t>
            </w:r>
          </w:p>
        </w:tc>
        <w:tc>
          <w:tcPr>
            <w:tcW w:w="1049" w:type="dxa"/>
            <w:tcBorders>
              <w:top w:val="single" w:sz="4" w:space="0" w:color="000000"/>
              <w:left w:val="nil"/>
              <w:bottom w:val="single" w:sz="4" w:space="0" w:color="000000"/>
              <w:right w:val="single" w:sz="4" w:space="0" w:color="000000"/>
            </w:tcBorders>
            <w:shd w:val="clear" w:color="BFBFBF" w:fill="BFBFBF"/>
            <w:vAlign w:val="center"/>
            <w:hideMark/>
          </w:tcPr>
          <w:p w14:paraId="528373A9" w14:textId="77777777" w:rsidR="00F42FB1" w:rsidRPr="00E12C13" w:rsidRDefault="00F42FB1" w:rsidP="00F42FB1">
            <w:pPr>
              <w:spacing w:after="0" w:line="240" w:lineRule="auto"/>
              <w:jc w:val="center"/>
              <w:rPr>
                <w:rFonts w:ascii="Tahoma" w:eastAsia="Times New Roman" w:hAnsi="Tahoma" w:cs="Tahoma"/>
                <w:color w:val="000000"/>
                <w:sz w:val="20"/>
                <w:szCs w:val="20"/>
                <w:lang w:eastAsia="sl-SI"/>
              </w:rPr>
            </w:pPr>
            <w:r w:rsidRPr="00E12C13">
              <w:rPr>
                <w:rFonts w:ascii="Tahoma" w:eastAsia="Times New Roman" w:hAnsi="Tahoma" w:cs="Tahoma"/>
                <w:color w:val="000000"/>
                <w:sz w:val="20"/>
                <w:szCs w:val="20"/>
                <w:lang w:eastAsia="sl-SI"/>
              </w:rPr>
              <w:t>Progovna</w:t>
            </w:r>
            <w:r w:rsidRPr="00E12C13">
              <w:rPr>
                <w:rFonts w:ascii="Tahoma" w:eastAsia="Times New Roman" w:hAnsi="Tahoma" w:cs="Tahoma"/>
                <w:color w:val="000000"/>
                <w:sz w:val="20"/>
                <w:szCs w:val="20"/>
                <w:lang w:eastAsia="sl-SI"/>
              </w:rPr>
              <w:br/>
              <w:t>hitrost (km/h)</w:t>
            </w:r>
          </w:p>
        </w:tc>
        <w:tc>
          <w:tcPr>
            <w:tcW w:w="846" w:type="dxa"/>
            <w:tcBorders>
              <w:top w:val="single" w:sz="4" w:space="0" w:color="000000"/>
              <w:left w:val="nil"/>
              <w:bottom w:val="single" w:sz="4" w:space="0" w:color="000000"/>
              <w:right w:val="single" w:sz="4" w:space="0" w:color="000000"/>
            </w:tcBorders>
            <w:shd w:val="clear" w:color="BFBFBF" w:fill="BFBFBF"/>
            <w:vAlign w:val="center"/>
            <w:hideMark/>
          </w:tcPr>
          <w:p w14:paraId="17F8F822" w14:textId="77777777" w:rsidR="00F42FB1" w:rsidRPr="00E12C13" w:rsidRDefault="00F42FB1" w:rsidP="00F42FB1">
            <w:pPr>
              <w:spacing w:after="0" w:line="240" w:lineRule="auto"/>
              <w:jc w:val="center"/>
              <w:rPr>
                <w:rFonts w:ascii="Tahoma" w:eastAsia="Times New Roman" w:hAnsi="Tahoma" w:cs="Tahoma"/>
                <w:color w:val="000000"/>
                <w:sz w:val="20"/>
                <w:szCs w:val="20"/>
                <w:lang w:eastAsia="sl-SI"/>
              </w:rPr>
            </w:pPr>
            <w:r w:rsidRPr="00E12C13">
              <w:rPr>
                <w:rFonts w:ascii="Tahoma" w:eastAsia="Times New Roman" w:hAnsi="Tahoma" w:cs="Tahoma"/>
                <w:color w:val="000000"/>
                <w:sz w:val="20"/>
                <w:szCs w:val="20"/>
                <w:lang w:eastAsia="sl-SI"/>
              </w:rPr>
              <w:t>Dolžina vlaka (m)</w:t>
            </w:r>
          </w:p>
        </w:tc>
        <w:tc>
          <w:tcPr>
            <w:tcW w:w="1080" w:type="dxa"/>
            <w:tcBorders>
              <w:top w:val="single" w:sz="4" w:space="0" w:color="000000"/>
              <w:left w:val="nil"/>
              <w:bottom w:val="single" w:sz="4" w:space="0" w:color="000000"/>
              <w:right w:val="single" w:sz="4" w:space="0" w:color="000000"/>
            </w:tcBorders>
            <w:shd w:val="clear" w:color="BFBFBF" w:fill="BFBFBF"/>
            <w:vAlign w:val="center"/>
            <w:hideMark/>
          </w:tcPr>
          <w:p w14:paraId="4553ECBE" w14:textId="77777777" w:rsidR="00F42FB1" w:rsidRPr="00E12C13" w:rsidRDefault="00F42FB1" w:rsidP="00F42FB1">
            <w:pPr>
              <w:spacing w:after="0" w:line="240" w:lineRule="auto"/>
              <w:jc w:val="center"/>
              <w:rPr>
                <w:rFonts w:ascii="Tahoma" w:eastAsia="Times New Roman" w:hAnsi="Tahoma" w:cs="Tahoma"/>
                <w:color w:val="000000"/>
                <w:sz w:val="20"/>
                <w:szCs w:val="20"/>
                <w:lang w:eastAsia="sl-SI"/>
              </w:rPr>
            </w:pPr>
            <w:r w:rsidRPr="00E12C13">
              <w:rPr>
                <w:rFonts w:ascii="Tahoma" w:eastAsia="Times New Roman" w:hAnsi="Tahoma" w:cs="Tahoma"/>
                <w:color w:val="000000"/>
                <w:sz w:val="20"/>
                <w:szCs w:val="20"/>
                <w:lang w:eastAsia="sl-SI"/>
              </w:rPr>
              <w:t>Uporabna dolžina perona (m)</w:t>
            </w:r>
          </w:p>
        </w:tc>
        <w:tc>
          <w:tcPr>
            <w:tcW w:w="1488" w:type="dxa"/>
            <w:tcBorders>
              <w:top w:val="single" w:sz="4" w:space="0" w:color="000000"/>
              <w:left w:val="nil"/>
              <w:bottom w:val="single" w:sz="4" w:space="0" w:color="000000"/>
              <w:right w:val="single" w:sz="4" w:space="0" w:color="000000"/>
            </w:tcBorders>
            <w:shd w:val="clear" w:color="BFBFBF" w:fill="BFBFBF"/>
            <w:vAlign w:val="center"/>
            <w:hideMark/>
          </w:tcPr>
          <w:p w14:paraId="3FAE1E4C" w14:textId="77777777" w:rsidR="00F42FB1" w:rsidRPr="00E12C13" w:rsidRDefault="00F42FB1" w:rsidP="00F42FB1">
            <w:pPr>
              <w:spacing w:after="0" w:line="240" w:lineRule="auto"/>
              <w:jc w:val="center"/>
              <w:rPr>
                <w:rFonts w:ascii="Tahoma" w:eastAsia="Times New Roman" w:hAnsi="Tahoma" w:cs="Tahoma"/>
                <w:color w:val="000000"/>
                <w:sz w:val="20"/>
                <w:szCs w:val="20"/>
                <w:lang w:eastAsia="sl-SI"/>
              </w:rPr>
            </w:pPr>
            <w:r w:rsidRPr="00E12C13">
              <w:rPr>
                <w:rFonts w:ascii="Tahoma" w:eastAsia="Times New Roman" w:hAnsi="Tahoma" w:cs="Tahoma"/>
                <w:color w:val="000000"/>
                <w:sz w:val="20"/>
                <w:szCs w:val="20"/>
                <w:lang w:eastAsia="sl-SI"/>
              </w:rPr>
              <w:t>Kategorizacija obstoječega stanja glede na TSI</w:t>
            </w:r>
          </w:p>
        </w:tc>
      </w:tr>
      <w:tr w:rsidR="0071368D" w:rsidRPr="00E12C13" w14:paraId="43453231" w14:textId="77777777" w:rsidTr="00783103">
        <w:trPr>
          <w:trHeight w:val="50"/>
        </w:trPr>
        <w:tc>
          <w:tcPr>
            <w:tcW w:w="698" w:type="dxa"/>
            <w:tcBorders>
              <w:top w:val="nil"/>
              <w:left w:val="single" w:sz="4" w:space="0" w:color="000000"/>
              <w:bottom w:val="single" w:sz="4" w:space="0" w:color="000000"/>
              <w:right w:val="single" w:sz="4" w:space="0" w:color="000000"/>
            </w:tcBorders>
            <w:shd w:val="clear" w:color="auto" w:fill="auto"/>
            <w:noWrap/>
            <w:vAlign w:val="bottom"/>
            <w:hideMark/>
          </w:tcPr>
          <w:p w14:paraId="7B0396DE" w14:textId="16C75D70" w:rsidR="00F42FB1" w:rsidRPr="00E12C13" w:rsidRDefault="00F42FB1" w:rsidP="00F42FB1">
            <w:pPr>
              <w:spacing w:after="0" w:line="240" w:lineRule="auto"/>
              <w:jc w:val="center"/>
              <w:rPr>
                <w:rFonts w:ascii="Tahoma" w:eastAsia="Times New Roman" w:hAnsi="Tahoma" w:cs="Tahoma"/>
                <w:color w:val="000000"/>
                <w:sz w:val="20"/>
                <w:szCs w:val="20"/>
                <w:lang w:eastAsia="sl-SI"/>
              </w:rPr>
            </w:pPr>
            <w:r w:rsidRPr="00E12C13">
              <w:rPr>
                <w:rFonts w:ascii="Tahoma" w:eastAsia="Times New Roman" w:hAnsi="Tahoma" w:cs="Tahoma"/>
                <w:color w:val="000000"/>
                <w:sz w:val="20"/>
                <w:szCs w:val="20"/>
                <w:lang w:eastAsia="sl-SI"/>
              </w:rPr>
              <w:t> </w:t>
            </w:r>
          </w:p>
        </w:tc>
        <w:tc>
          <w:tcPr>
            <w:tcW w:w="1500" w:type="dxa"/>
            <w:tcBorders>
              <w:top w:val="nil"/>
              <w:left w:val="nil"/>
              <w:bottom w:val="single" w:sz="4" w:space="0" w:color="000000"/>
              <w:right w:val="single" w:sz="4" w:space="0" w:color="000000"/>
            </w:tcBorders>
            <w:shd w:val="clear" w:color="auto" w:fill="auto"/>
            <w:vAlign w:val="bottom"/>
            <w:hideMark/>
          </w:tcPr>
          <w:p w14:paraId="53BFB7B0" w14:textId="77777777" w:rsidR="00F42FB1" w:rsidRPr="00E12C13" w:rsidRDefault="00F42FB1" w:rsidP="00F42FB1">
            <w:pPr>
              <w:spacing w:after="0" w:line="240" w:lineRule="auto"/>
              <w:jc w:val="center"/>
              <w:rPr>
                <w:rFonts w:ascii="Tahoma" w:eastAsia="Times New Roman" w:hAnsi="Tahoma" w:cs="Tahoma"/>
                <w:color w:val="000000"/>
                <w:sz w:val="20"/>
                <w:szCs w:val="20"/>
                <w:lang w:eastAsia="sl-SI"/>
              </w:rPr>
            </w:pPr>
            <w:r w:rsidRPr="00E12C13">
              <w:rPr>
                <w:rFonts w:ascii="Tahoma" w:eastAsia="Times New Roman" w:hAnsi="Tahoma" w:cs="Tahoma"/>
                <w:color w:val="000000"/>
                <w:sz w:val="20"/>
                <w:szCs w:val="20"/>
                <w:lang w:eastAsia="sl-SI"/>
              </w:rPr>
              <w:t> </w:t>
            </w:r>
          </w:p>
        </w:tc>
        <w:tc>
          <w:tcPr>
            <w:tcW w:w="1063" w:type="dxa"/>
            <w:tcBorders>
              <w:top w:val="nil"/>
              <w:left w:val="nil"/>
              <w:bottom w:val="single" w:sz="4" w:space="0" w:color="000000"/>
              <w:right w:val="single" w:sz="4" w:space="0" w:color="000000"/>
            </w:tcBorders>
            <w:shd w:val="clear" w:color="auto" w:fill="auto"/>
            <w:vAlign w:val="bottom"/>
            <w:hideMark/>
          </w:tcPr>
          <w:p w14:paraId="7CF6AA48" w14:textId="77777777" w:rsidR="00F42FB1" w:rsidRPr="00E12C13" w:rsidRDefault="00F42FB1" w:rsidP="00F42FB1">
            <w:pPr>
              <w:spacing w:after="0" w:line="240" w:lineRule="auto"/>
              <w:jc w:val="center"/>
              <w:rPr>
                <w:rFonts w:ascii="Tahoma" w:eastAsia="Times New Roman" w:hAnsi="Tahoma" w:cs="Tahoma"/>
                <w:color w:val="000000"/>
                <w:sz w:val="20"/>
                <w:szCs w:val="20"/>
                <w:lang w:eastAsia="sl-SI"/>
              </w:rPr>
            </w:pPr>
            <w:r w:rsidRPr="00E12C13">
              <w:rPr>
                <w:rFonts w:ascii="Tahoma" w:eastAsia="Times New Roman" w:hAnsi="Tahoma" w:cs="Tahoma"/>
                <w:color w:val="000000"/>
                <w:sz w:val="20"/>
                <w:szCs w:val="20"/>
                <w:lang w:eastAsia="sl-SI"/>
              </w:rPr>
              <w:t> </w:t>
            </w:r>
          </w:p>
        </w:tc>
        <w:tc>
          <w:tcPr>
            <w:tcW w:w="708" w:type="dxa"/>
            <w:tcBorders>
              <w:top w:val="nil"/>
              <w:left w:val="nil"/>
              <w:bottom w:val="single" w:sz="4" w:space="0" w:color="000000"/>
              <w:right w:val="single" w:sz="4" w:space="0" w:color="000000"/>
            </w:tcBorders>
            <w:shd w:val="clear" w:color="auto" w:fill="auto"/>
            <w:vAlign w:val="bottom"/>
            <w:hideMark/>
          </w:tcPr>
          <w:p w14:paraId="1DEF9A13" w14:textId="77777777" w:rsidR="00F42FB1" w:rsidRPr="00E12C13" w:rsidRDefault="00F42FB1" w:rsidP="00F42FB1">
            <w:pPr>
              <w:spacing w:after="0" w:line="240" w:lineRule="auto"/>
              <w:jc w:val="center"/>
              <w:rPr>
                <w:rFonts w:ascii="Tahoma" w:eastAsia="Times New Roman" w:hAnsi="Tahoma" w:cs="Tahoma"/>
                <w:color w:val="000000"/>
                <w:sz w:val="20"/>
                <w:szCs w:val="20"/>
                <w:lang w:eastAsia="sl-SI"/>
              </w:rPr>
            </w:pPr>
            <w:r w:rsidRPr="00E12C13">
              <w:rPr>
                <w:rFonts w:ascii="Tahoma" w:eastAsia="Times New Roman" w:hAnsi="Tahoma" w:cs="Tahoma"/>
                <w:color w:val="000000"/>
                <w:sz w:val="20"/>
                <w:szCs w:val="20"/>
                <w:lang w:eastAsia="sl-SI"/>
              </w:rPr>
              <w:t> </w:t>
            </w:r>
          </w:p>
        </w:tc>
        <w:tc>
          <w:tcPr>
            <w:tcW w:w="1138" w:type="dxa"/>
            <w:tcBorders>
              <w:top w:val="nil"/>
              <w:left w:val="nil"/>
              <w:bottom w:val="single" w:sz="4" w:space="0" w:color="000000"/>
              <w:right w:val="single" w:sz="4" w:space="0" w:color="000000"/>
            </w:tcBorders>
            <w:shd w:val="clear" w:color="auto" w:fill="auto"/>
            <w:vAlign w:val="bottom"/>
            <w:hideMark/>
          </w:tcPr>
          <w:p w14:paraId="0BF67F95" w14:textId="77777777" w:rsidR="00F42FB1" w:rsidRPr="00E12C13" w:rsidRDefault="00F42FB1" w:rsidP="00F42FB1">
            <w:pPr>
              <w:spacing w:after="0" w:line="240" w:lineRule="auto"/>
              <w:jc w:val="center"/>
              <w:rPr>
                <w:rFonts w:ascii="Tahoma" w:eastAsia="Times New Roman" w:hAnsi="Tahoma" w:cs="Tahoma"/>
                <w:color w:val="000000"/>
                <w:sz w:val="20"/>
                <w:szCs w:val="20"/>
                <w:lang w:eastAsia="sl-SI"/>
              </w:rPr>
            </w:pPr>
            <w:r w:rsidRPr="00E12C13">
              <w:rPr>
                <w:rFonts w:ascii="Tahoma" w:eastAsia="Times New Roman" w:hAnsi="Tahoma" w:cs="Tahoma"/>
                <w:color w:val="000000"/>
                <w:sz w:val="20"/>
                <w:szCs w:val="20"/>
                <w:lang w:eastAsia="sl-SI"/>
              </w:rPr>
              <w:t> </w:t>
            </w:r>
          </w:p>
        </w:tc>
        <w:tc>
          <w:tcPr>
            <w:tcW w:w="1349" w:type="dxa"/>
            <w:tcBorders>
              <w:top w:val="nil"/>
              <w:left w:val="nil"/>
              <w:bottom w:val="single" w:sz="4" w:space="0" w:color="000000"/>
              <w:right w:val="single" w:sz="4" w:space="0" w:color="000000"/>
            </w:tcBorders>
            <w:shd w:val="clear" w:color="auto" w:fill="auto"/>
            <w:vAlign w:val="bottom"/>
            <w:hideMark/>
          </w:tcPr>
          <w:p w14:paraId="0A891ED8" w14:textId="77777777" w:rsidR="00F42FB1" w:rsidRPr="00E12C13" w:rsidRDefault="00F42FB1" w:rsidP="00F42FB1">
            <w:pPr>
              <w:spacing w:after="0" w:line="240" w:lineRule="auto"/>
              <w:jc w:val="center"/>
              <w:rPr>
                <w:rFonts w:ascii="Tahoma" w:eastAsia="Times New Roman" w:hAnsi="Tahoma" w:cs="Tahoma"/>
                <w:color w:val="000000"/>
                <w:sz w:val="20"/>
                <w:szCs w:val="20"/>
                <w:lang w:eastAsia="sl-SI"/>
              </w:rPr>
            </w:pPr>
            <w:r w:rsidRPr="00E12C13">
              <w:rPr>
                <w:rFonts w:ascii="Tahoma" w:eastAsia="Times New Roman" w:hAnsi="Tahoma" w:cs="Tahoma"/>
                <w:color w:val="000000"/>
                <w:sz w:val="20"/>
                <w:szCs w:val="20"/>
                <w:lang w:eastAsia="sl-SI"/>
              </w:rPr>
              <w:t> </w:t>
            </w:r>
          </w:p>
        </w:tc>
        <w:tc>
          <w:tcPr>
            <w:tcW w:w="1049" w:type="dxa"/>
            <w:tcBorders>
              <w:top w:val="nil"/>
              <w:left w:val="nil"/>
              <w:bottom w:val="single" w:sz="4" w:space="0" w:color="000000"/>
              <w:right w:val="single" w:sz="4" w:space="0" w:color="000000"/>
            </w:tcBorders>
            <w:shd w:val="clear" w:color="auto" w:fill="auto"/>
            <w:vAlign w:val="bottom"/>
            <w:hideMark/>
          </w:tcPr>
          <w:p w14:paraId="49710249" w14:textId="77777777" w:rsidR="00F42FB1" w:rsidRPr="00E12C13" w:rsidRDefault="00F42FB1" w:rsidP="00F42FB1">
            <w:pPr>
              <w:spacing w:after="0" w:line="240" w:lineRule="auto"/>
              <w:jc w:val="center"/>
              <w:rPr>
                <w:rFonts w:ascii="Tahoma" w:eastAsia="Times New Roman" w:hAnsi="Tahoma" w:cs="Tahoma"/>
                <w:color w:val="000000"/>
                <w:sz w:val="20"/>
                <w:szCs w:val="20"/>
                <w:lang w:eastAsia="sl-SI"/>
              </w:rPr>
            </w:pPr>
            <w:r w:rsidRPr="00E12C13">
              <w:rPr>
                <w:rFonts w:ascii="Tahoma" w:eastAsia="Times New Roman" w:hAnsi="Tahoma" w:cs="Tahoma"/>
                <w:color w:val="000000"/>
                <w:sz w:val="20"/>
                <w:szCs w:val="20"/>
                <w:lang w:eastAsia="sl-SI"/>
              </w:rPr>
              <w:t> </w:t>
            </w:r>
          </w:p>
        </w:tc>
        <w:tc>
          <w:tcPr>
            <w:tcW w:w="846" w:type="dxa"/>
            <w:tcBorders>
              <w:top w:val="nil"/>
              <w:left w:val="nil"/>
              <w:bottom w:val="single" w:sz="4" w:space="0" w:color="000000"/>
              <w:right w:val="single" w:sz="4" w:space="0" w:color="000000"/>
            </w:tcBorders>
            <w:shd w:val="clear" w:color="auto" w:fill="auto"/>
            <w:vAlign w:val="bottom"/>
            <w:hideMark/>
          </w:tcPr>
          <w:p w14:paraId="0F717EBE" w14:textId="77777777" w:rsidR="00F42FB1" w:rsidRPr="00E12C13" w:rsidRDefault="00F42FB1" w:rsidP="00F42FB1">
            <w:pPr>
              <w:spacing w:after="0" w:line="240" w:lineRule="auto"/>
              <w:jc w:val="center"/>
              <w:rPr>
                <w:rFonts w:ascii="Tahoma" w:eastAsia="Times New Roman" w:hAnsi="Tahoma" w:cs="Tahoma"/>
                <w:color w:val="000000"/>
                <w:sz w:val="20"/>
                <w:szCs w:val="20"/>
                <w:lang w:eastAsia="sl-SI"/>
              </w:rPr>
            </w:pPr>
            <w:r w:rsidRPr="00E12C13">
              <w:rPr>
                <w:rFonts w:ascii="Tahoma" w:eastAsia="Times New Roman" w:hAnsi="Tahoma" w:cs="Tahoma"/>
                <w:color w:val="000000"/>
                <w:sz w:val="20"/>
                <w:szCs w:val="20"/>
                <w:lang w:eastAsia="sl-SI"/>
              </w:rPr>
              <w:t> </w:t>
            </w:r>
          </w:p>
        </w:tc>
        <w:tc>
          <w:tcPr>
            <w:tcW w:w="1080" w:type="dxa"/>
            <w:tcBorders>
              <w:top w:val="nil"/>
              <w:left w:val="nil"/>
              <w:bottom w:val="single" w:sz="4" w:space="0" w:color="000000"/>
              <w:right w:val="single" w:sz="4" w:space="0" w:color="000000"/>
            </w:tcBorders>
            <w:shd w:val="clear" w:color="auto" w:fill="auto"/>
            <w:vAlign w:val="bottom"/>
            <w:hideMark/>
          </w:tcPr>
          <w:p w14:paraId="1017F8CC" w14:textId="77777777" w:rsidR="00F42FB1" w:rsidRPr="00E12C13" w:rsidRDefault="00F42FB1" w:rsidP="00F42FB1">
            <w:pPr>
              <w:spacing w:after="0" w:line="240" w:lineRule="auto"/>
              <w:jc w:val="center"/>
              <w:rPr>
                <w:rFonts w:ascii="Tahoma" w:eastAsia="Times New Roman" w:hAnsi="Tahoma" w:cs="Tahoma"/>
                <w:color w:val="000000"/>
                <w:sz w:val="20"/>
                <w:szCs w:val="20"/>
                <w:lang w:eastAsia="sl-SI"/>
              </w:rPr>
            </w:pPr>
            <w:r w:rsidRPr="00E12C13">
              <w:rPr>
                <w:rFonts w:ascii="Tahoma" w:eastAsia="Times New Roman" w:hAnsi="Tahoma" w:cs="Tahoma"/>
                <w:color w:val="000000"/>
                <w:sz w:val="20"/>
                <w:szCs w:val="20"/>
                <w:lang w:eastAsia="sl-SI"/>
              </w:rPr>
              <w:t> </w:t>
            </w:r>
          </w:p>
        </w:tc>
        <w:tc>
          <w:tcPr>
            <w:tcW w:w="1488" w:type="dxa"/>
            <w:tcBorders>
              <w:top w:val="nil"/>
              <w:left w:val="nil"/>
              <w:bottom w:val="single" w:sz="4" w:space="0" w:color="000000"/>
              <w:right w:val="single" w:sz="4" w:space="0" w:color="000000"/>
            </w:tcBorders>
            <w:shd w:val="clear" w:color="auto" w:fill="auto"/>
            <w:vAlign w:val="bottom"/>
            <w:hideMark/>
          </w:tcPr>
          <w:p w14:paraId="02B05F50" w14:textId="77777777" w:rsidR="00F42FB1" w:rsidRPr="00E12C13" w:rsidRDefault="00F42FB1" w:rsidP="00F42FB1">
            <w:pPr>
              <w:spacing w:after="0" w:line="240" w:lineRule="auto"/>
              <w:jc w:val="center"/>
              <w:rPr>
                <w:rFonts w:ascii="Tahoma" w:eastAsia="Times New Roman" w:hAnsi="Tahoma" w:cs="Tahoma"/>
                <w:color w:val="000000"/>
                <w:sz w:val="20"/>
                <w:szCs w:val="20"/>
                <w:lang w:eastAsia="sl-SI"/>
              </w:rPr>
            </w:pPr>
            <w:r w:rsidRPr="00E12C13">
              <w:rPr>
                <w:rFonts w:ascii="Tahoma" w:eastAsia="Times New Roman" w:hAnsi="Tahoma" w:cs="Tahoma"/>
                <w:color w:val="000000"/>
                <w:sz w:val="20"/>
                <w:szCs w:val="20"/>
                <w:lang w:eastAsia="sl-SI"/>
              </w:rPr>
              <w:t> </w:t>
            </w:r>
          </w:p>
        </w:tc>
      </w:tr>
      <w:tr w:rsidR="0071368D" w:rsidRPr="00E12C13" w14:paraId="724460C0" w14:textId="77777777" w:rsidTr="00783103">
        <w:trPr>
          <w:trHeight w:val="50"/>
        </w:trPr>
        <w:tc>
          <w:tcPr>
            <w:tcW w:w="698" w:type="dxa"/>
            <w:vMerge w:val="restart"/>
            <w:tcBorders>
              <w:top w:val="nil"/>
              <w:left w:val="single" w:sz="4" w:space="0" w:color="000000"/>
              <w:bottom w:val="single" w:sz="4" w:space="0" w:color="000000"/>
              <w:right w:val="single" w:sz="4" w:space="0" w:color="000000"/>
            </w:tcBorders>
            <w:shd w:val="clear" w:color="DFDFDF" w:fill="DFDFDF"/>
            <w:noWrap/>
            <w:vAlign w:val="center"/>
            <w:hideMark/>
          </w:tcPr>
          <w:p w14:paraId="50A34922"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10</w:t>
            </w:r>
          </w:p>
        </w:tc>
        <w:tc>
          <w:tcPr>
            <w:tcW w:w="1500" w:type="dxa"/>
            <w:tcBorders>
              <w:top w:val="nil"/>
              <w:left w:val="nil"/>
              <w:bottom w:val="single" w:sz="4" w:space="0" w:color="000000"/>
              <w:right w:val="single" w:sz="4" w:space="0" w:color="000000"/>
            </w:tcBorders>
            <w:shd w:val="clear" w:color="DFDFDF" w:fill="DFDFDF"/>
            <w:vAlign w:val="bottom"/>
            <w:hideMark/>
          </w:tcPr>
          <w:p w14:paraId="23398B33"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d. m.-Dobova</w:t>
            </w:r>
          </w:p>
        </w:tc>
        <w:tc>
          <w:tcPr>
            <w:tcW w:w="1063" w:type="dxa"/>
            <w:tcBorders>
              <w:top w:val="nil"/>
              <w:left w:val="nil"/>
              <w:bottom w:val="single" w:sz="4" w:space="0" w:color="000000"/>
              <w:right w:val="single" w:sz="4" w:space="0" w:color="000000"/>
            </w:tcBorders>
            <w:shd w:val="clear" w:color="DFDFDF" w:fill="DFDFDF"/>
            <w:vAlign w:val="bottom"/>
            <w:hideMark/>
          </w:tcPr>
          <w:p w14:paraId="719DE1F1"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M</w:t>
            </w:r>
          </w:p>
        </w:tc>
        <w:tc>
          <w:tcPr>
            <w:tcW w:w="708" w:type="dxa"/>
            <w:tcBorders>
              <w:top w:val="nil"/>
              <w:left w:val="nil"/>
              <w:bottom w:val="single" w:sz="4" w:space="0" w:color="000000"/>
              <w:right w:val="single" w:sz="4" w:space="0" w:color="000000"/>
            </w:tcBorders>
            <w:shd w:val="clear" w:color="DFDFDF" w:fill="DFDFDF"/>
            <w:vAlign w:val="bottom"/>
            <w:hideMark/>
          </w:tcPr>
          <w:p w14:paraId="50F1C027"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w:t>
            </w:r>
          </w:p>
        </w:tc>
        <w:tc>
          <w:tcPr>
            <w:tcW w:w="1138" w:type="dxa"/>
            <w:tcBorders>
              <w:top w:val="nil"/>
              <w:left w:val="nil"/>
              <w:bottom w:val="single" w:sz="4" w:space="0" w:color="000000"/>
              <w:right w:val="single" w:sz="4" w:space="0" w:color="000000"/>
            </w:tcBorders>
            <w:shd w:val="clear" w:color="DFDFDF" w:fill="DFDFDF"/>
            <w:vAlign w:val="bottom"/>
            <w:hideMark/>
          </w:tcPr>
          <w:p w14:paraId="65657DB2"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w:t>
            </w:r>
          </w:p>
        </w:tc>
        <w:tc>
          <w:tcPr>
            <w:tcW w:w="1349" w:type="dxa"/>
            <w:tcBorders>
              <w:top w:val="nil"/>
              <w:left w:val="nil"/>
              <w:bottom w:val="single" w:sz="4" w:space="0" w:color="000000"/>
              <w:right w:val="single" w:sz="4" w:space="0" w:color="000000"/>
            </w:tcBorders>
            <w:shd w:val="clear" w:color="DFDFDF" w:fill="DFDFDF"/>
            <w:vAlign w:val="bottom"/>
            <w:hideMark/>
          </w:tcPr>
          <w:p w14:paraId="0193F43A"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22,5</w:t>
            </w:r>
          </w:p>
        </w:tc>
        <w:tc>
          <w:tcPr>
            <w:tcW w:w="1049" w:type="dxa"/>
            <w:tcBorders>
              <w:top w:val="nil"/>
              <w:left w:val="nil"/>
              <w:bottom w:val="single" w:sz="4" w:space="0" w:color="000000"/>
              <w:right w:val="single" w:sz="4" w:space="0" w:color="000000"/>
            </w:tcBorders>
            <w:shd w:val="clear" w:color="DFDFDF" w:fill="DFDFDF"/>
            <w:vAlign w:val="bottom"/>
            <w:hideMark/>
          </w:tcPr>
          <w:p w14:paraId="240D1164"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100</w:t>
            </w:r>
          </w:p>
        </w:tc>
        <w:tc>
          <w:tcPr>
            <w:tcW w:w="846" w:type="dxa"/>
            <w:tcBorders>
              <w:top w:val="nil"/>
              <w:left w:val="nil"/>
              <w:bottom w:val="single" w:sz="4" w:space="0" w:color="000000"/>
              <w:right w:val="single" w:sz="4" w:space="0" w:color="000000"/>
            </w:tcBorders>
            <w:shd w:val="clear" w:color="DFDFDF" w:fill="DFDFDF"/>
            <w:vAlign w:val="bottom"/>
            <w:hideMark/>
          </w:tcPr>
          <w:p w14:paraId="2460E546"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570</w:t>
            </w:r>
          </w:p>
        </w:tc>
        <w:tc>
          <w:tcPr>
            <w:tcW w:w="1080" w:type="dxa"/>
            <w:tcBorders>
              <w:top w:val="nil"/>
              <w:left w:val="nil"/>
              <w:bottom w:val="single" w:sz="4" w:space="0" w:color="000000"/>
              <w:right w:val="single" w:sz="4" w:space="0" w:color="000000"/>
            </w:tcBorders>
            <w:shd w:val="clear" w:color="DFDFDF" w:fill="DFDFDF"/>
            <w:noWrap/>
            <w:vAlign w:val="bottom"/>
            <w:hideMark/>
          </w:tcPr>
          <w:p w14:paraId="34487966"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w:t>
            </w:r>
          </w:p>
        </w:tc>
        <w:tc>
          <w:tcPr>
            <w:tcW w:w="1488" w:type="dxa"/>
            <w:tcBorders>
              <w:top w:val="nil"/>
              <w:left w:val="nil"/>
              <w:bottom w:val="single" w:sz="4" w:space="0" w:color="000000"/>
              <w:right w:val="single" w:sz="4" w:space="0" w:color="000000"/>
            </w:tcBorders>
            <w:shd w:val="clear" w:color="DFDFDF" w:fill="DFDFDF"/>
            <w:vAlign w:val="bottom"/>
            <w:hideMark/>
          </w:tcPr>
          <w:p w14:paraId="5B65FA68"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r>
      <w:tr w:rsidR="0071368D" w:rsidRPr="00E12C13" w14:paraId="6E074DBF" w14:textId="77777777" w:rsidTr="00783103">
        <w:trPr>
          <w:trHeight w:val="300"/>
        </w:trPr>
        <w:tc>
          <w:tcPr>
            <w:tcW w:w="698" w:type="dxa"/>
            <w:vMerge/>
            <w:tcBorders>
              <w:top w:val="nil"/>
              <w:left w:val="single" w:sz="4" w:space="0" w:color="000000"/>
              <w:bottom w:val="single" w:sz="4" w:space="0" w:color="000000"/>
              <w:right w:val="single" w:sz="4" w:space="0" w:color="000000"/>
            </w:tcBorders>
            <w:vAlign w:val="center"/>
            <w:hideMark/>
          </w:tcPr>
          <w:p w14:paraId="44409CBC"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p>
        </w:tc>
        <w:tc>
          <w:tcPr>
            <w:tcW w:w="1500" w:type="dxa"/>
            <w:tcBorders>
              <w:top w:val="nil"/>
              <w:left w:val="nil"/>
              <w:bottom w:val="single" w:sz="4" w:space="0" w:color="000000"/>
              <w:right w:val="single" w:sz="4" w:space="0" w:color="000000"/>
            </w:tcBorders>
            <w:shd w:val="clear" w:color="DFDFDF" w:fill="DFDFDF"/>
            <w:vAlign w:val="bottom"/>
            <w:hideMark/>
          </w:tcPr>
          <w:p w14:paraId="7DC9C337"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63" w:type="dxa"/>
            <w:tcBorders>
              <w:top w:val="nil"/>
              <w:left w:val="nil"/>
              <w:bottom w:val="single" w:sz="4" w:space="0" w:color="000000"/>
              <w:right w:val="single" w:sz="4" w:space="0" w:color="000000"/>
            </w:tcBorders>
            <w:shd w:val="clear" w:color="DFDFDF" w:fill="DFDFDF"/>
            <w:vAlign w:val="bottom"/>
            <w:hideMark/>
          </w:tcPr>
          <w:p w14:paraId="40531CE7"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708" w:type="dxa"/>
            <w:tcBorders>
              <w:top w:val="nil"/>
              <w:left w:val="nil"/>
              <w:bottom w:val="single" w:sz="4" w:space="0" w:color="000000"/>
              <w:right w:val="single" w:sz="4" w:space="0" w:color="000000"/>
            </w:tcBorders>
            <w:shd w:val="clear" w:color="00B050" w:fill="00B050"/>
            <w:noWrap/>
            <w:vAlign w:val="bottom"/>
            <w:hideMark/>
          </w:tcPr>
          <w:p w14:paraId="4F889093"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138" w:type="dxa"/>
            <w:tcBorders>
              <w:top w:val="nil"/>
              <w:left w:val="nil"/>
              <w:bottom w:val="single" w:sz="4" w:space="0" w:color="000000"/>
              <w:right w:val="single" w:sz="4" w:space="0" w:color="000000"/>
            </w:tcBorders>
            <w:shd w:val="clear" w:color="00B050" w:fill="00B050"/>
            <w:noWrap/>
            <w:vAlign w:val="bottom"/>
            <w:hideMark/>
          </w:tcPr>
          <w:p w14:paraId="451F3C41"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349" w:type="dxa"/>
            <w:tcBorders>
              <w:top w:val="nil"/>
              <w:left w:val="nil"/>
              <w:bottom w:val="single" w:sz="4" w:space="0" w:color="000000"/>
              <w:right w:val="single" w:sz="4" w:space="0" w:color="000000"/>
            </w:tcBorders>
            <w:shd w:val="clear" w:color="00B050" w:fill="00B050"/>
            <w:noWrap/>
            <w:vAlign w:val="bottom"/>
            <w:hideMark/>
          </w:tcPr>
          <w:p w14:paraId="5A57762F"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049" w:type="dxa"/>
            <w:tcBorders>
              <w:top w:val="nil"/>
              <w:left w:val="nil"/>
              <w:bottom w:val="single" w:sz="4" w:space="0" w:color="000000"/>
              <w:right w:val="single" w:sz="4" w:space="0" w:color="000000"/>
            </w:tcBorders>
            <w:shd w:val="clear" w:color="00A933" w:fill="00A933"/>
            <w:vAlign w:val="bottom"/>
            <w:hideMark/>
          </w:tcPr>
          <w:p w14:paraId="685DCA7B" w14:textId="7A6EE92E"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P5</w:t>
            </w:r>
          </w:p>
        </w:tc>
        <w:tc>
          <w:tcPr>
            <w:tcW w:w="846" w:type="dxa"/>
            <w:tcBorders>
              <w:top w:val="nil"/>
              <w:left w:val="nil"/>
              <w:bottom w:val="single" w:sz="4" w:space="0" w:color="000000"/>
              <w:right w:val="single" w:sz="4" w:space="0" w:color="000000"/>
            </w:tcBorders>
            <w:shd w:val="clear" w:color="00B050" w:fill="00B050"/>
            <w:noWrap/>
            <w:vAlign w:val="bottom"/>
            <w:hideMark/>
          </w:tcPr>
          <w:p w14:paraId="712DAF9D"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F3</w:t>
            </w:r>
          </w:p>
        </w:tc>
        <w:tc>
          <w:tcPr>
            <w:tcW w:w="1080" w:type="dxa"/>
            <w:tcBorders>
              <w:top w:val="nil"/>
              <w:left w:val="nil"/>
              <w:bottom w:val="single" w:sz="4" w:space="0" w:color="000000"/>
              <w:right w:val="single" w:sz="4" w:space="0" w:color="000000"/>
            </w:tcBorders>
            <w:shd w:val="clear" w:color="DFDFDF" w:fill="DFDFDF"/>
            <w:noWrap/>
            <w:vAlign w:val="bottom"/>
            <w:hideMark/>
          </w:tcPr>
          <w:p w14:paraId="00B71F9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w:t>
            </w:r>
          </w:p>
        </w:tc>
        <w:tc>
          <w:tcPr>
            <w:tcW w:w="1488" w:type="dxa"/>
            <w:tcBorders>
              <w:top w:val="nil"/>
              <w:left w:val="nil"/>
              <w:bottom w:val="single" w:sz="4" w:space="0" w:color="000000"/>
              <w:right w:val="single" w:sz="4" w:space="0" w:color="000000"/>
            </w:tcBorders>
            <w:shd w:val="clear" w:color="00B050" w:fill="00B050"/>
            <w:noWrap/>
            <w:vAlign w:val="bottom"/>
            <w:hideMark/>
          </w:tcPr>
          <w:p w14:paraId="0C427ECE"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F2-F3-P5</w:t>
            </w:r>
          </w:p>
        </w:tc>
      </w:tr>
      <w:tr w:rsidR="0071368D" w:rsidRPr="00E12C13" w14:paraId="0384783B" w14:textId="77777777" w:rsidTr="00783103">
        <w:trPr>
          <w:trHeight w:val="122"/>
        </w:trPr>
        <w:tc>
          <w:tcPr>
            <w:tcW w:w="698" w:type="dxa"/>
            <w:vMerge/>
            <w:tcBorders>
              <w:top w:val="nil"/>
              <w:left w:val="single" w:sz="4" w:space="0" w:color="000000"/>
              <w:bottom w:val="single" w:sz="4" w:space="0" w:color="000000"/>
              <w:right w:val="single" w:sz="4" w:space="0" w:color="000000"/>
            </w:tcBorders>
            <w:vAlign w:val="center"/>
            <w:hideMark/>
          </w:tcPr>
          <w:p w14:paraId="293E8479"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p>
        </w:tc>
        <w:tc>
          <w:tcPr>
            <w:tcW w:w="1500" w:type="dxa"/>
            <w:tcBorders>
              <w:top w:val="nil"/>
              <w:left w:val="nil"/>
              <w:bottom w:val="single" w:sz="4" w:space="0" w:color="000000"/>
              <w:right w:val="single" w:sz="4" w:space="0" w:color="000000"/>
            </w:tcBorders>
            <w:shd w:val="clear" w:color="DFDFDF" w:fill="DFDFDF"/>
            <w:vAlign w:val="bottom"/>
            <w:hideMark/>
          </w:tcPr>
          <w:p w14:paraId="5E6CDD5D"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 Dobova</w:t>
            </w:r>
          </w:p>
        </w:tc>
        <w:tc>
          <w:tcPr>
            <w:tcW w:w="1063" w:type="dxa"/>
            <w:tcBorders>
              <w:top w:val="nil"/>
              <w:left w:val="nil"/>
              <w:bottom w:val="single" w:sz="4" w:space="0" w:color="000000"/>
              <w:right w:val="single" w:sz="4" w:space="0" w:color="000000"/>
            </w:tcBorders>
            <w:shd w:val="clear" w:color="DFDFDF" w:fill="DFDFDF"/>
            <w:vAlign w:val="bottom"/>
            <w:hideMark/>
          </w:tcPr>
          <w:p w14:paraId="11751699"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M</w:t>
            </w:r>
          </w:p>
        </w:tc>
        <w:tc>
          <w:tcPr>
            <w:tcW w:w="708" w:type="dxa"/>
            <w:tcBorders>
              <w:top w:val="nil"/>
              <w:left w:val="nil"/>
              <w:bottom w:val="single" w:sz="4" w:space="0" w:color="000000"/>
              <w:right w:val="single" w:sz="4" w:space="0" w:color="000000"/>
            </w:tcBorders>
            <w:shd w:val="clear" w:color="DFDFDF" w:fill="DFDFDF"/>
            <w:vAlign w:val="bottom"/>
            <w:hideMark/>
          </w:tcPr>
          <w:p w14:paraId="53F0AEF1"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w:t>
            </w:r>
          </w:p>
        </w:tc>
        <w:tc>
          <w:tcPr>
            <w:tcW w:w="1138" w:type="dxa"/>
            <w:tcBorders>
              <w:top w:val="nil"/>
              <w:left w:val="nil"/>
              <w:bottom w:val="single" w:sz="4" w:space="0" w:color="000000"/>
              <w:right w:val="single" w:sz="4" w:space="0" w:color="000000"/>
            </w:tcBorders>
            <w:shd w:val="clear" w:color="DFDFDF" w:fill="DFDFDF"/>
            <w:vAlign w:val="bottom"/>
            <w:hideMark/>
          </w:tcPr>
          <w:p w14:paraId="537438B4"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w:t>
            </w:r>
          </w:p>
        </w:tc>
        <w:tc>
          <w:tcPr>
            <w:tcW w:w="1349" w:type="dxa"/>
            <w:tcBorders>
              <w:top w:val="nil"/>
              <w:left w:val="nil"/>
              <w:bottom w:val="single" w:sz="4" w:space="0" w:color="000000"/>
              <w:right w:val="single" w:sz="4" w:space="0" w:color="000000"/>
            </w:tcBorders>
            <w:shd w:val="clear" w:color="DFDFDF" w:fill="DFDFDF"/>
            <w:vAlign w:val="bottom"/>
            <w:hideMark/>
          </w:tcPr>
          <w:p w14:paraId="2CB03379"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22,5</w:t>
            </w:r>
          </w:p>
        </w:tc>
        <w:tc>
          <w:tcPr>
            <w:tcW w:w="1049" w:type="dxa"/>
            <w:tcBorders>
              <w:top w:val="nil"/>
              <w:left w:val="nil"/>
              <w:bottom w:val="single" w:sz="4" w:space="0" w:color="000000"/>
              <w:right w:val="single" w:sz="4" w:space="0" w:color="000000"/>
            </w:tcBorders>
            <w:shd w:val="clear" w:color="DFDFDF" w:fill="DFDFDF"/>
            <w:vAlign w:val="bottom"/>
            <w:hideMark/>
          </w:tcPr>
          <w:p w14:paraId="7EB379E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30</w:t>
            </w:r>
          </w:p>
        </w:tc>
        <w:tc>
          <w:tcPr>
            <w:tcW w:w="846" w:type="dxa"/>
            <w:tcBorders>
              <w:top w:val="nil"/>
              <w:left w:val="nil"/>
              <w:bottom w:val="single" w:sz="4" w:space="0" w:color="000000"/>
              <w:right w:val="single" w:sz="4" w:space="0" w:color="000000"/>
            </w:tcBorders>
            <w:shd w:val="clear" w:color="DFDFDF" w:fill="DFDFDF"/>
            <w:vAlign w:val="bottom"/>
            <w:hideMark/>
          </w:tcPr>
          <w:p w14:paraId="46578D2C"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570</w:t>
            </w:r>
          </w:p>
        </w:tc>
        <w:tc>
          <w:tcPr>
            <w:tcW w:w="1080" w:type="dxa"/>
            <w:tcBorders>
              <w:top w:val="nil"/>
              <w:left w:val="nil"/>
              <w:bottom w:val="single" w:sz="4" w:space="0" w:color="000000"/>
              <w:right w:val="single" w:sz="4" w:space="0" w:color="000000"/>
            </w:tcBorders>
            <w:shd w:val="clear" w:color="DFDFDF" w:fill="DFDFDF"/>
            <w:noWrap/>
            <w:vAlign w:val="bottom"/>
            <w:hideMark/>
          </w:tcPr>
          <w:p w14:paraId="27CFA222"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394</w:t>
            </w:r>
          </w:p>
        </w:tc>
        <w:tc>
          <w:tcPr>
            <w:tcW w:w="1488" w:type="dxa"/>
            <w:tcBorders>
              <w:top w:val="nil"/>
              <w:left w:val="nil"/>
              <w:bottom w:val="single" w:sz="4" w:space="0" w:color="000000"/>
              <w:right w:val="single" w:sz="4" w:space="0" w:color="000000"/>
            </w:tcBorders>
            <w:shd w:val="clear" w:color="DFDFDF" w:fill="DFDFDF"/>
            <w:vAlign w:val="bottom"/>
            <w:hideMark/>
          </w:tcPr>
          <w:p w14:paraId="638BC153"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r>
      <w:tr w:rsidR="0071368D" w:rsidRPr="00E12C13" w14:paraId="4E7F3F1C" w14:textId="77777777" w:rsidTr="00783103">
        <w:trPr>
          <w:trHeight w:val="117"/>
        </w:trPr>
        <w:tc>
          <w:tcPr>
            <w:tcW w:w="698" w:type="dxa"/>
            <w:vMerge/>
            <w:tcBorders>
              <w:top w:val="nil"/>
              <w:left w:val="single" w:sz="4" w:space="0" w:color="000000"/>
              <w:bottom w:val="single" w:sz="4" w:space="0" w:color="000000"/>
              <w:right w:val="single" w:sz="4" w:space="0" w:color="000000"/>
            </w:tcBorders>
            <w:vAlign w:val="center"/>
            <w:hideMark/>
          </w:tcPr>
          <w:p w14:paraId="0C051234"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p>
        </w:tc>
        <w:tc>
          <w:tcPr>
            <w:tcW w:w="1500" w:type="dxa"/>
            <w:tcBorders>
              <w:top w:val="nil"/>
              <w:left w:val="nil"/>
              <w:bottom w:val="single" w:sz="4" w:space="0" w:color="000000"/>
              <w:right w:val="single" w:sz="4" w:space="0" w:color="000000"/>
            </w:tcBorders>
            <w:shd w:val="clear" w:color="DFDFDF" w:fill="DFDFDF"/>
            <w:vAlign w:val="bottom"/>
            <w:hideMark/>
          </w:tcPr>
          <w:p w14:paraId="39981328"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63" w:type="dxa"/>
            <w:tcBorders>
              <w:top w:val="nil"/>
              <w:left w:val="nil"/>
              <w:bottom w:val="single" w:sz="4" w:space="0" w:color="000000"/>
              <w:right w:val="single" w:sz="4" w:space="0" w:color="000000"/>
            </w:tcBorders>
            <w:shd w:val="clear" w:color="DFDFDF" w:fill="DFDFDF"/>
            <w:vAlign w:val="bottom"/>
            <w:hideMark/>
          </w:tcPr>
          <w:p w14:paraId="1A23BD33"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708" w:type="dxa"/>
            <w:tcBorders>
              <w:top w:val="nil"/>
              <w:left w:val="nil"/>
              <w:bottom w:val="single" w:sz="4" w:space="0" w:color="000000"/>
              <w:right w:val="single" w:sz="4" w:space="0" w:color="000000"/>
            </w:tcBorders>
            <w:shd w:val="clear" w:color="00B050" w:fill="00B050"/>
            <w:noWrap/>
            <w:vAlign w:val="bottom"/>
            <w:hideMark/>
          </w:tcPr>
          <w:p w14:paraId="681E14EF"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138" w:type="dxa"/>
            <w:tcBorders>
              <w:top w:val="nil"/>
              <w:left w:val="nil"/>
              <w:bottom w:val="single" w:sz="4" w:space="0" w:color="000000"/>
              <w:right w:val="single" w:sz="4" w:space="0" w:color="000000"/>
            </w:tcBorders>
            <w:shd w:val="clear" w:color="00B050" w:fill="00B050"/>
            <w:noWrap/>
            <w:vAlign w:val="bottom"/>
            <w:hideMark/>
          </w:tcPr>
          <w:p w14:paraId="6515F2A2"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349" w:type="dxa"/>
            <w:tcBorders>
              <w:top w:val="nil"/>
              <w:left w:val="nil"/>
              <w:bottom w:val="single" w:sz="4" w:space="0" w:color="000000"/>
              <w:right w:val="single" w:sz="4" w:space="0" w:color="000000"/>
            </w:tcBorders>
            <w:shd w:val="clear" w:color="00B050" w:fill="00B050"/>
            <w:noWrap/>
            <w:vAlign w:val="bottom"/>
            <w:hideMark/>
          </w:tcPr>
          <w:p w14:paraId="160A1A94"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049" w:type="dxa"/>
            <w:tcBorders>
              <w:top w:val="nil"/>
              <w:left w:val="nil"/>
              <w:bottom w:val="single" w:sz="4" w:space="0" w:color="000000"/>
              <w:right w:val="single" w:sz="4" w:space="0" w:color="000000"/>
            </w:tcBorders>
            <w:shd w:val="clear" w:color="FF0000" w:fill="FF0000"/>
            <w:noWrap/>
            <w:vAlign w:val="bottom"/>
            <w:hideMark/>
          </w:tcPr>
          <w:p w14:paraId="1CAA5E8F" w14:textId="399FBAFC"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P6</w:t>
            </w:r>
          </w:p>
        </w:tc>
        <w:tc>
          <w:tcPr>
            <w:tcW w:w="846" w:type="dxa"/>
            <w:tcBorders>
              <w:top w:val="nil"/>
              <w:left w:val="nil"/>
              <w:bottom w:val="single" w:sz="4" w:space="0" w:color="000000"/>
              <w:right w:val="single" w:sz="4" w:space="0" w:color="000000"/>
            </w:tcBorders>
            <w:shd w:val="clear" w:color="00B050" w:fill="00B050"/>
            <w:noWrap/>
            <w:vAlign w:val="bottom"/>
            <w:hideMark/>
          </w:tcPr>
          <w:p w14:paraId="4EFA4FA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F3</w:t>
            </w:r>
          </w:p>
        </w:tc>
        <w:tc>
          <w:tcPr>
            <w:tcW w:w="1080" w:type="dxa"/>
            <w:tcBorders>
              <w:top w:val="nil"/>
              <w:left w:val="nil"/>
              <w:bottom w:val="single" w:sz="4" w:space="0" w:color="000000"/>
              <w:right w:val="single" w:sz="4" w:space="0" w:color="000000"/>
            </w:tcBorders>
            <w:shd w:val="clear" w:color="00A933" w:fill="00A933"/>
            <w:noWrap/>
            <w:vAlign w:val="bottom"/>
            <w:hideMark/>
          </w:tcPr>
          <w:p w14:paraId="73CF240A"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P4</w:t>
            </w:r>
          </w:p>
        </w:tc>
        <w:tc>
          <w:tcPr>
            <w:tcW w:w="1488" w:type="dxa"/>
            <w:tcBorders>
              <w:top w:val="nil"/>
              <w:left w:val="nil"/>
              <w:bottom w:val="single" w:sz="4" w:space="0" w:color="000000"/>
              <w:right w:val="single" w:sz="4" w:space="0" w:color="000000"/>
            </w:tcBorders>
            <w:shd w:val="clear" w:color="FFD7D7" w:fill="FFD7D7"/>
            <w:noWrap/>
            <w:vAlign w:val="bottom"/>
            <w:hideMark/>
          </w:tcPr>
          <w:p w14:paraId="6CA69A6D" w14:textId="641FE77E"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F2-F3-P4-</w:t>
            </w:r>
            <w:r w:rsidRPr="00E12C13">
              <w:rPr>
                <w:rFonts w:ascii="Tahoma" w:eastAsia="Times New Roman" w:hAnsi="Tahoma" w:cs="Tahoma"/>
                <w:color w:val="FF0000"/>
                <w:sz w:val="18"/>
                <w:szCs w:val="18"/>
                <w:lang w:eastAsia="sl-SI"/>
              </w:rPr>
              <w:t>P6</w:t>
            </w:r>
          </w:p>
        </w:tc>
      </w:tr>
      <w:tr w:rsidR="0071368D" w:rsidRPr="00E12C13" w14:paraId="2570D4D4" w14:textId="77777777" w:rsidTr="00783103">
        <w:trPr>
          <w:trHeight w:val="301"/>
        </w:trPr>
        <w:tc>
          <w:tcPr>
            <w:tcW w:w="698" w:type="dxa"/>
            <w:vMerge/>
            <w:tcBorders>
              <w:top w:val="nil"/>
              <w:left w:val="single" w:sz="4" w:space="0" w:color="000000"/>
              <w:bottom w:val="single" w:sz="4" w:space="0" w:color="000000"/>
              <w:right w:val="single" w:sz="4" w:space="0" w:color="000000"/>
            </w:tcBorders>
            <w:vAlign w:val="center"/>
            <w:hideMark/>
          </w:tcPr>
          <w:p w14:paraId="02A4E43A"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p>
        </w:tc>
        <w:tc>
          <w:tcPr>
            <w:tcW w:w="1500" w:type="dxa"/>
            <w:tcBorders>
              <w:top w:val="nil"/>
              <w:left w:val="nil"/>
              <w:bottom w:val="single" w:sz="4" w:space="0" w:color="000000"/>
              <w:right w:val="single" w:sz="4" w:space="0" w:color="000000"/>
            </w:tcBorders>
            <w:shd w:val="clear" w:color="DFDFDF" w:fill="DFDFDF"/>
            <w:vAlign w:val="bottom"/>
            <w:hideMark/>
          </w:tcPr>
          <w:p w14:paraId="0AD42A63"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Dobova-Sevnica</w:t>
            </w:r>
          </w:p>
        </w:tc>
        <w:tc>
          <w:tcPr>
            <w:tcW w:w="1063" w:type="dxa"/>
            <w:tcBorders>
              <w:top w:val="nil"/>
              <w:left w:val="nil"/>
              <w:bottom w:val="single" w:sz="4" w:space="0" w:color="000000"/>
              <w:right w:val="single" w:sz="4" w:space="0" w:color="000000"/>
            </w:tcBorders>
            <w:shd w:val="clear" w:color="DFDFDF" w:fill="DFDFDF"/>
            <w:vAlign w:val="bottom"/>
            <w:hideMark/>
          </w:tcPr>
          <w:p w14:paraId="086ADCF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M</w:t>
            </w:r>
          </w:p>
        </w:tc>
        <w:tc>
          <w:tcPr>
            <w:tcW w:w="708" w:type="dxa"/>
            <w:tcBorders>
              <w:top w:val="nil"/>
              <w:left w:val="nil"/>
              <w:bottom w:val="single" w:sz="4" w:space="0" w:color="000000"/>
              <w:right w:val="single" w:sz="4" w:space="0" w:color="000000"/>
            </w:tcBorders>
            <w:shd w:val="clear" w:color="DFDFDF" w:fill="DFDFDF"/>
            <w:vAlign w:val="bottom"/>
            <w:hideMark/>
          </w:tcPr>
          <w:p w14:paraId="06AC3875"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w:t>
            </w:r>
          </w:p>
        </w:tc>
        <w:tc>
          <w:tcPr>
            <w:tcW w:w="1138" w:type="dxa"/>
            <w:tcBorders>
              <w:top w:val="nil"/>
              <w:left w:val="nil"/>
              <w:bottom w:val="single" w:sz="4" w:space="0" w:color="000000"/>
              <w:right w:val="single" w:sz="4" w:space="0" w:color="000000"/>
            </w:tcBorders>
            <w:shd w:val="clear" w:color="DFDFDF" w:fill="DFDFDF"/>
            <w:vAlign w:val="bottom"/>
            <w:hideMark/>
          </w:tcPr>
          <w:p w14:paraId="17FE9C54"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w:t>
            </w:r>
          </w:p>
        </w:tc>
        <w:tc>
          <w:tcPr>
            <w:tcW w:w="1349" w:type="dxa"/>
            <w:tcBorders>
              <w:top w:val="nil"/>
              <w:left w:val="nil"/>
              <w:bottom w:val="single" w:sz="4" w:space="0" w:color="000000"/>
              <w:right w:val="single" w:sz="4" w:space="0" w:color="000000"/>
            </w:tcBorders>
            <w:shd w:val="clear" w:color="DFDFDF" w:fill="DFDFDF"/>
            <w:vAlign w:val="bottom"/>
            <w:hideMark/>
          </w:tcPr>
          <w:p w14:paraId="1DBFFB74"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22,5</w:t>
            </w:r>
          </w:p>
        </w:tc>
        <w:tc>
          <w:tcPr>
            <w:tcW w:w="1049" w:type="dxa"/>
            <w:tcBorders>
              <w:top w:val="nil"/>
              <w:left w:val="nil"/>
              <w:bottom w:val="single" w:sz="4" w:space="0" w:color="000000"/>
              <w:right w:val="single" w:sz="4" w:space="0" w:color="000000"/>
            </w:tcBorders>
            <w:shd w:val="clear" w:color="DFDFDF" w:fill="DFDFDF"/>
            <w:vAlign w:val="bottom"/>
            <w:hideMark/>
          </w:tcPr>
          <w:p w14:paraId="691E5D87"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100-120</w:t>
            </w:r>
          </w:p>
        </w:tc>
        <w:tc>
          <w:tcPr>
            <w:tcW w:w="846" w:type="dxa"/>
            <w:tcBorders>
              <w:top w:val="nil"/>
              <w:left w:val="nil"/>
              <w:bottom w:val="single" w:sz="4" w:space="0" w:color="000000"/>
              <w:right w:val="single" w:sz="4" w:space="0" w:color="000000"/>
            </w:tcBorders>
            <w:shd w:val="clear" w:color="DFDFDF" w:fill="DFDFDF"/>
            <w:vAlign w:val="bottom"/>
            <w:hideMark/>
          </w:tcPr>
          <w:p w14:paraId="4CF6F812"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570</w:t>
            </w:r>
          </w:p>
        </w:tc>
        <w:tc>
          <w:tcPr>
            <w:tcW w:w="1080" w:type="dxa"/>
            <w:tcBorders>
              <w:top w:val="nil"/>
              <w:left w:val="nil"/>
              <w:bottom w:val="single" w:sz="4" w:space="0" w:color="000000"/>
              <w:right w:val="single" w:sz="4" w:space="0" w:color="000000"/>
            </w:tcBorders>
            <w:shd w:val="clear" w:color="DFDFDF" w:fill="DFDFDF"/>
            <w:noWrap/>
            <w:vAlign w:val="bottom"/>
            <w:hideMark/>
          </w:tcPr>
          <w:p w14:paraId="39979B9D"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200</w:t>
            </w:r>
          </w:p>
        </w:tc>
        <w:tc>
          <w:tcPr>
            <w:tcW w:w="1488" w:type="dxa"/>
            <w:tcBorders>
              <w:top w:val="nil"/>
              <w:left w:val="nil"/>
              <w:bottom w:val="single" w:sz="4" w:space="0" w:color="000000"/>
              <w:right w:val="single" w:sz="4" w:space="0" w:color="000000"/>
            </w:tcBorders>
            <w:shd w:val="clear" w:color="DFDFDF" w:fill="DFDFDF"/>
            <w:vAlign w:val="bottom"/>
            <w:hideMark/>
          </w:tcPr>
          <w:p w14:paraId="08399E0C"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r>
      <w:tr w:rsidR="0071368D" w:rsidRPr="00E12C13" w14:paraId="70AE1A7B" w14:textId="77777777" w:rsidTr="00783103">
        <w:trPr>
          <w:trHeight w:val="55"/>
        </w:trPr>
        <w:tc>
          <w:tcPr>
            <w:tcW w:w="698" w:type="dxa"/>
            <w:vMerge/>
            <w:tcBorders>
              <w:top w:val="nil"/>
              <w:left w:val="single" w:sz="4" w:space="0" w:color="000000"/>
              <w:bottom w:val="single" w:sz="4" w:space="0" w:color="000000"/>
              <w:right w:val="single" w:sz="4" w:space="0" w:color="000000"/>
            </w:tcBorders>
            <w:vAlign w:val="center"/>
            <w:hideMark/>
          </w:tcPr>
          <w:p w14:paraId="74A191C5"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p>
        </w:tc>
        <w:tc>
          <w:tcPr>
            <w:tcW w:w="1500" w:type="dxa"/>
            <w:tcBorders>
              <w:top w:val="nil"/>
              <w:left w:val="nil"/>
              <w:bottom w:val="single" w:sz="4" w:space="0" w:color="000000"/>
              <w:right w:val="single" w:sz="4" w:space="0" w:color="000000"/>
            </w:tcBorders>
            <w:shd w:val="clear" w:color="DFDFDF" w:fill="DFDFDF"/>
            <w:vAlign w:val="bottom"/>
            <w:hideMark/>
          </w:tcPr>
          <w:p w14:paraId="75621AB7"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63" w:type="dxa"/>
            <w:tcBorders>
              <w:top w:val="nil"/>
              <w:left w:val="nil"/>
              <w:bottom w:val="single" w:sz="4" w:space="0" w:color="000000"/>
              <w:right w:val="single" w:sz="4" w:space="0" w:color="000000"/>
            </w:tcBorders>
            <w:shd w:val="clear" w:color="DFDFDF" w:fill="DFDFDF"/>
            <w:vAlign w:val="bottom"/>
            <w:hideMark/>
          </w:tcPr>
          <w:p w14:paraId="4FA7CAE7"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708" w:type="dxa"/>
            <w:tcBorders>
              <w:top w:val="nil"/>
              <w:left w:val="nil"/>
              <w:bottom w:val="single" w:sz="4" w:space="0" w:color="000000"/>
              <w:right w:val="single" w:sz="4" w:space="0" w:color="000000"/>
            </w:tcBorders>
            <w:shd w:val="clear" w:color="00B050" w:fill="00B050"/>
            <w:noWrap/>
            <w:vAlign w:val="bottom"/>
            <w:hideMark/>
          </w:tcPr>
          <w:p w14:paraId="731FD376"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138" w:type="dxa"/>
            <w:tcBorders>
              <w:top w:val="nil"/>
              <w:left w:val="nil"/>
              <w:bottom w:val="single" w:sz="4" w:space="0" w:color="000000"/>
              <w:right w:val="single" w:sz="4" w:space="0" w:color="000000"/>
            </w:tcBorders>
            <w:shd w:val="clear" w:color="00B050" w:fill="00B050"/>
            <w:noWrap/>
            <w:vAlign w:val="bottom"/>
            <w:hideMark/>
          </w:tcPr>
          <w:p w14:paraId="27004403"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349" w:type="dxa"/>
            <w:tcBorders>
              <w:top w:val="nil"/>
              <w:left w:val="nil"/>
              <w:bottom w:val="single" w:sz="4" w:space="0" w:color="000000"/>
              <w:right w:val="single" w:sz="4" w:space="0" w:color="000000"/>
            </w:tcBorders>
            <w:shd w:val="clear" w:color="00B050" w:fill="00B050"/>
            <w:noWrap/>
            <w:vAlign w:val="bottom"/>
            <w:hideMark/>
          </w:tcPr>
          <w:p w14:paraId="503E0187"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049" w:type="dxa"/>
            <w:tcBorders>
              <w:top w:val="nil"/>
              <w:left w:val="nil"/>
              <w:bottom w:val="single" w:sz="4" w:space="0" w:color="000000"/>
              <w:right w:val="single" w:sz="4" w:space="0" w:color="000000"/>
            </w:tcBorders>
            <w:shd w:val="clear" w:color="00A933" w:fill="00A933"/>
            <w:vAlign w:val="bottom"/>
            <w:hideMark/>
          </w:tcPr>
          <w:p w14:paraId="75CD7B18" w14:textId="03DB946F"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P5</w:t>
            </w:r>
          </w:p>
        </w:tc>
        <w:tc>
          <w:tcPr>
            <w:tcW w:w="846" w:type="dxa"/>
            <w:tcBorders>
              <w:top w:val="nil"/>
              <w:left w:val="nil"/>
              <w:bottom w:val="single" w:sz="4" w:space="0" w:color="000000"/>
              <w:right w:val="single" w:sz="4" w:space="0" w:color="000000"/>
            </w:tcBorders>
            <w:shd w:val="clear" w:color="00B050" w:fill="00B050"/>
            <w:noWrap/>
            <w:vAlign w:val="bottom"/>
            <w:hideMark/>
          </w:tcPr>
          <w:p w14:paraId="66F84CDD"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F3</w:t>
            </w:r>
          </w:p>
        </w:tc>
        <w:tc>
          <w:tcPr>
            <w:tcW w:w="1080" w:type="dxa"/>
            <w:tcBorders>
              <w:top w:val="nil"/>
              <w:left w:val="nil"/>
              <w:bottom w:val="single" w:sz="4" w:space="0" w:color="000000"/>
              <w:right w:val="single" w:sz="4" w:space="0" w:color="000000"/>
            </w:tcBorders>
            <w:shd w:val="clear" w:color="00A933" w:fill="00A933"/>
            <w:noWrap/>
            <w:vAlign w:val="bottom"/>
            <w:hideMark/>
          </w:tcPr>
          <w:p w14:paraId="5EA9B1F2"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P5</w:t>
            </w:r>
          </w:p>
        </w:tc>
        <w:tc>
          <w:tcPr>
            <w:tcW w:w="1488" w:type="dxa"/>
            <w:tcBorders>
              <w:top w:val="nil"/>
              <w:left w:val="nil"/>
              <w:bottom w:val="single" w:sz="4" w:space="0" w:color="000000"/>
              <w:right w:val="single" w:sz="4" w:space="0" w:color="000000"/>
            </w:tcBorders>
            <w:shd w:val="clear" w:color="00B050" w:fill="00B050"/>
            <w:noWrap/>
            <w:vAlign w:val="bottom"/>
            <w:hideMark/>
          </w:tcPr>
          <w:p w14:paraId="2F1C6DD4"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F2-F3-P5</w:t>
            </w:r>
          </w:p>
        </w:tc>
      </w:tr>
      <w:tr w:rsidR="0071368D" w:rsidRPr="00E12C13" w14:paraId="6E4DF579" w14:textId="77777777" w:rsidTr="00783103">
        <w:trPr>
          <w:trHeight w:val="454"/>
        </w:trPr>
        <w:tc>
          <w:tcPr>
            <w:tcW w:w="698" w:type="dxa"/>
            <w:vMerge/>
            <w:tcBorders>
              <w:top w:val="nil"/>
              <w:left w:val="single" w:sz="4" w:space="0" w:color="000000"/>
              <w:bottom w:val="single" w:sz="4" w:space="0" w:color="000000"/>
              <w:right w:val="single" w:sz="4" w:space="0" w:color="000000"/>
            </w:tcBorders>
            <w:vAlign w:val="center"/>
            <w:hideMark/>
          </w:tcPr>
          <w:p w14:paraId="623AD0ED"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p>
        </w:tc>
        <w:tc>
          <w:tcPr>
            <w:tcW w:w="1500" w:type="dxa"/>
            <w:tcBorders>
              <w:top w:val="nil"/>
              <w:left w:val="nil"/>
              <w:bottom w:val="single" w:sz="4" w:space="0" w:color="000000"/>
              <w:right w:val="single" w:sz="4" w:space="0" w:color="000000"/>
            </w:tcBorders>
            <w:shd w:val="clear" w:color="DFDFDF" w:fill="DFDFDF"/>
            <w:noWrap/>
            <w:vAlign w:val="bottom"/>
            <w:hideMark/>
          </w:tcPr>
          <w:p w14:paraId="056DF1D6"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Sevnica-Zidani Most</w:t>
            </w:r>
          </w:p>
        </w:tc>
        <w:tc>
          <w:tcPr>
            <w:tcW w:w="1063" w:type="dxa"/>
            <w:tcBorders>
              <w:top w:val="nil"/>
              <w:left w:val="nil"/>
              <w:bottom w:val="single" w:sz="4" w:space="0" w:color="000000"/>
              <w:right w:val="single" w:sz="4" w:space="0" w:color="000000"/>
            </w:tcBorders>
            <w:shd w:val="clear" w:color="DFDFDF" w:fill="DFDFDF"/>
            <w:noWrap/>
            <w:vAlign w:val="bottom"/>
            <w:hideMark/>
          </w:tcPr>
          <w:p w14:paraId="65E35B22"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M</w:t>
            </w:r>
          </w:p>
        </w:tc>
        <w:tc>
          <w:tcPr>
            <w:tcW w:w="708" w:type="dxa"/>
            <w:tcBorders>
              <w:top w:val="nil"/>
              <w:left w:val="nil"/>
              <w:bottom w:val="single" w:sz="4" w:space="0" w:color="000000"/>
              <w:right w:val="single" w:sz="4" w:space="0" w:color="000000"/>
            </w:tcBorders>
            <w:shd w:val="clear" w:color="DFDFDF" w:fill="DFDFDF"/>
            <w:noWrap/>
            <w:vAlign w:val="bottom"/>
            <w:hideMark/>
          </w:tcPr>
          <w:p w14:paraId="5E2C10A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w:t>
            </w:r>
          </w:p>
        </w:tc>
        <w:tc>
          <w:tcPr>
            <w:tcW w:w="1138" w:type="dxa"/>
            <w:tcBorders>
              <w:top w:val="nil"/>
              <w:left w:val="nil"/>
              <w:bottom w:val="single" w:sz="4" w:space="0" w:color="000000"/>
              <w:right w:val="single" w:sz="4" w:space="0" w:color="000000"/>
            </w:tcBorders>
            <w:shd w:val="clear" w:color="DFDFDF" w:fill="DFDFDF"/>
            <w:noWrap/>
            <w:vAlign w:val="bottom"/>
            <w:hideMark/>
          </w:tcPr>
          <w:p w14:paraId="5B86ABD5"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w:t>
            </w:r>
          </w:p>
        </w:tc>
        <w:tc>
          <w:tcPr>
            <w:tcW w:w="1349" w:type="dxa"/>
            <w:tcBorders>
              <w:top w:val="nil"/>
              <w:left w:val="nil"/>
              <w:bottom w:val="single" w:sz="4" w:space="0" w:color="000000"/>
              <w:right w:val="single" w:sz="4" w:space="0" w:color="000000"/>
            </w:tcBorders>
            <w:shd w:val="clear" w:color="DFDFDF" w:fill="DFDFDF"/>
            <w:noWrap/>
            <w:vAlign w:val="bottom"/>
            <w:hideMark/>
          </w:tcPr>
          <w:p w14:paraId="587ADED2"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22,5</w:t>
            </w:r>
          </w:p>
        </w:tc>
        <w:tc>
          <w:tcPr>
            <w:tcW w:w="1049" w:type="dxa"/>
            <w:tcBorders>
              <w:top w:val="nil"/>
              <w:left w:val="nil"/>
              <w:bottom w:val="single" w:sz="4" w:space="0" w:color="000000"/>
              <w:right w:val="single" w:sz="4" w:space="0" w:color="000000"/>
            </w:tcBorders>
            <w:shd w:val="clear" w:color="DFDFDF" w:fill="DFDFDF"/>
            <w:noWrap/>
            <w:vAlign w:val="bottom"/>
            <w:hideMark/>
          </w:tcPr>
          <w:p w14:paraId="7CC31353"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70-110</w:t>
            </w:r>
          </w:p>
        </w:tc>
        <w:tc>
          <w:tcPr>
            <w:tcW w:w="846" w:type="dxa"/>
            <w:tcBorders>
              <w:top w:val="nil"/>
              <w:left w:val="nil"/>
              <w:bottom w:val="single" w:sz="4" w:space="0" w:color="000000"/>
              <w:right w:val="single" w:sz="4" w:space="0" w:color="000000"/>
            </w:tcBorders>
            <w:shd w:val="clear" w:color="DFDFDF" w:fill="DFDFDF"/>
            <w:noWrap/>
            <w:vAlign w:val="bottom"/>
            <w:hideMark/>
          </w:tcPr>
          <w:p w14:paraId="62C94CB7"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570</w:t>
            </w:r>
          </w:p>
        </w:tc>
        <w:tc>
          <w:tcPr>
            <w:tcW w:w="1080" w:type="dxa"/>
            <w:tcBorders>
              <w:top w:val="nil"/>
              <w:left w:val="nil"/>
              <w:bottom w:val="single" w:sz="4" w:space="0" w:color="000000"/>
              <w:right w:val="single" w:sz="4" w:space="0" w:color="000000"/>
            </w:tcBorders>
            <w:shd w:val="clear" w:color="DFDFDF" w:fill="DFDFDF"/>
            <w:noWrap/>
            <w:vAlign w:val="bottom"/>
            <w:hideMark/>
          </w:tcPr>
          <w:p w14:paraId="5F90E22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120-200</w:t>
            </w:r>
          </w:p>
        </w:tc>
        <w:tc>
          <w:tcPr>
            <w:tcW w:w="1488" w:type="dxa"/>
            <w:tcBorders>
              <w:top w:val="nil"/>
              <w:left w:val="nil"/>
              <w:bottom w:val="single" w:sz="4" w:space="0" w:color="000000"/>
              <w:right w:val="single" w:sz="4" w:space="0" w:color="000000"/>
            </w:tcBorders>
            <w:shd w:val="clear" w:color="DFDFDF" w:fill="DFDFDF"/>
            <w:noWrap/>
            <w:vAlign w:val="bottom"/>
            <w:hideMark/>
          </w:tcPr>
          <w:p w14:paraId="544175B8"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p>
        </w:tc>
      </w:tr>
      <w:tr w:rsidR="0071368D" w:rsidRPr="00E12C13" w14:paraId="59EFDC97" w14:textId="77777777" w:rsidTr="00783103">
        <w:trPr>
          <w:trHeight w:val="53"/>
        </w:trPr>
        <w:tc>
          <w:tcPr>
            <w:tcW w:w="698" w:type="dxa"/>
            <w:vMerge/>
            <w:tcBorders>
              <w:top w:val="nil"/>
              <w:left w:val="single" w:sz="4" w:space="0" w:color="000000"/>
              <w:bottom w:val="single" w:sz="4" w:space="0" w:color="000000"/>
              <w:right w:val="single" w:sz="4" w:space="0" w:color="000000"/>
            </w:tcBorders>
            <w:vAlign w:val="center"/>
            <w:hideMark/>
          </w:tcPr>
          <w:p w14:paraId="3FCF16CC"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p>
        </w:tc>
        <w:tc>
          <w:tcPr>
            <w:tcW w:w="1500" w:type="dxa"/>
            <w:tcBorders>
              <w:top w:val="nil"/>
              <w:left w:val="nil"/>
              <w:bottom w:val="single" w:sz="4" w:space="0" w:color="000000"/>
              <w:right w:val="single" w:sz="4" w:space="0" w:color="000000"/>
            </w:tcBorders>
            <w:shd w:val="clear" w:color="DFDFDF" w:fill="DFDFDF"/>
            <w:noWrap/>
            <w:vAlign w:val="bottom"/>
            <w:hideMark/>
          </w:tcPr>
          <w:p w14:paraId="06AA630F"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63" w:type="dxa"/>
            <w:tcBorders>
              <w:top w:val="nil"/>
              <w:left w:val="nil"/>
              <w:bottom w:val="single" w:sz="4" w:space="0" w:color="000000"/>
              <w:right w:val="single" w:sz="4" w:space="0" w:color="000000"/>
            </w:tcBorders>
            <w:shd w:val="clear" w:color="DFDFDF" w:fill="DFDFDF"/>
            <w:noWrap/>
            <w:vAlign w:val="bottom"/>
            <w:hideMark/>
          </w:tcPr>
          <w:p w14:paraId="51A6ECD9"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708" w:type="dxa"/>
            <w:tcBorders>
              <w:top w:val="nil"/>
              <w:left w:val="nil"/>
              <w:bottom w:val="single" w:sz="4" w:space="0" w:color="000000"/>
              <w:right w:val="single" w:sz="4" w:space="0" w:color="000000"/>
            </w:tcBorders>
            <w:shd w:val="clear" w:color="00B050" w:fill="00B050"/>
            <w:noWrap/>
            <w:vAlign w:val="bottom"/>
            <w:hideMark/>
          </w:tcPr>
          <w:p w14:paraId="0BD915B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138" w:type="dxa"/>
            <w:tcBorders>
              <w:top w:val="nil"/>
              <w:left w:val="nil"/>
              <w:bottom w:val="single" w:sz="4" w:space="0" w:color="000000"/>
              <w:right w:val="single" w:sz="4" w:space="0" w:color="000000"/>
            </w:tcBorders>
            <w:shd w:val="clear" w:color="00B050" w:fill="00B050"/>
            <w:noWrap/>
            <w:vAlign w:val="bottom"/>
            <w:hideMark/>
          </w:tcPr>
          <w:p w14:paraId="222352B2"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349" w:type="dxa"/>
            <w:tcBorders>
              <w:top w:val="nil"/>
              <w:left w:val="nil"/>
              <w:bottom w:val="single" w:sz="4" w:space="0" w:color="000000"/>
              <w:right w:val="single" w:sz="4" w:space="0" w:color="000000"/>
            </w:tcBorders>
            <w:shd w:val="clear" w:color="00B050" w:fill="00B050"/>
            <w:noWrap/>
            <w:vAlign w:val="bottom"/>
            <w:hideMark/>
          </w:tcPr>
          <w:p w14:paraId="40282D23"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049" w:type="dxa"/>
            <w:tcBorders>
              <w:top w:val="nil"/>
              <w:left w:val="nil"/>
              <w:bottom w:val="single" w:sz="4" w:space="0" w:color="000000"/>
              <w:right w:val="single" w:sz="4" w:space="0" w:color="000000"/>
            </w:tcBorders>
            <w:shd w:val="clear" w:color="00A933" w:fill="00A933"/>
            <w:noWrap/>
            <w:vAlign w:val="bottom"/>
            <w:hideMark/>
          </w:tcPr>
          <w:p w14:paraId="60587393" w14:textId="66E89FEE"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P5</w:t>
            </w:r>
          </w:p>
        </w:tc>
        <w:tc>
          <w:tcPr>
            <w:tcW w:w="846" w:type="dxa"/>
            <w:tcBorders>
              <w:top w:val="nil"/>
              <w:left w:val="nil"/>
              <w:bottom w:val="single" w:sz="4" w:space="0" w:color="000000"/>
              <w:right w:val="single" w:sz="4" w:space="0" w:color="000000"/>
            </w:tcBorders>
            <w:shd w:val="clear" w:color="00B050" w:fill="00B050"/>
            <w:noWrap/>
            <w:vAlign w:val="bottom"/>
            <w:hideMark/>
          </w:tcPr>
          <w:p w14:paraId="3C56C2C4"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F3</w:t>
            </w:r>
          </w:p>
        </w:tc>
        <w:tc>
          <w:tcPr>
            <w:tcW w:w="1080" w:type="dxa"/>
            <w:tcBorders>
              <w:top w:val="nil"/>
              <w:left w:val="nil"/>
              <w:bottom w:val="single" w:sz="4" w:space="0" w:color="000000"/>
              <w:right w:val="single" w:sz="4" w:space="0" w:color="000000"/>
            </w:tcBorders>
            <w:shd w:val="clear" w:color="00A933" w:fill="00A933"/>
            <w:noWrap/>
            <w:vAlign w:val="bottom"/>
            <w:hideMark/>
          </w:tcPr>
          <w:p w14:paraId="677AB669"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P5</w:t>
            </w:r>
          </w:p>
        </w:tc>
        <w:tc>
          <w:tcPr>
            <w:tcW w:w="1488" w:type="dxa"/>
            <w:tcBorders>
              <w:top w:val="nil"/>
              <w:left w:val="nil"/>
              <w:bottom w:val="single" w:sz="4" w:space="0" w:color="000000"/>
              <w:right w:val="single" w:sz="4" w:space="0" w:color="000000"/>
            </w:tcBorders>
            <w:shd w:val="clear" w:color="00B050" w:fill="00B050"/>
            <w:noWrap/>
            <w:vAlign w:val="bottom"/>
            <w:hideMark/>
          </w:tcPr>
          <w:p w14:paraId="69B4D8D9"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F2-F3-P5</w:t>
            </w:r>
          </w:p>
        </w:tc>
      </w:tr>
      <w:tr w:rsidR="0071368D" w:rsidRPr="00E12C13" w14:paraId="38CA3695" w14:textId="77777777" w:rsidTr="00783103">
        <w:trPr>
          <w:trHeight w:val="223"/>
        </w:trPr>
        <w:tc>
          <w:tcPr>
            <w:tcW w:w="698" w:type="dxa"/>
            <w:vMerge/>
            <w:tcBorders>
              <w:top w:val="nil"/>
              <w:left w:val="single" w:sz="4" w:space="0" w:color="000000"/>
              <w:bottom w:val="single" w:sz="4" w:space="0" w:color="000000"/>
              <w:right w:val="single" w:sz="4" w:space="0" w:color="000000"/>
            </w:tcBorders>
            <w:vAlign w:val="center"/>
            <w:hideMark/>
          </w:tcPr>
          <w:p w14:paraId="61EE6BF0"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p>
        </w:tc>
        <w:tc>
          <w:tcPr>
            <w:tcW w:w="1500" w:type="dxa"/>
            <w:tcBorders>
              <w:top w:val="nil"/>
              <w:left w:val="nil"/>
              <w:bottom w:val="single" w:sz="4" w:space="0" w:color="000000"/>
              <w:right w:val="single" w:sz="4" w:space="0" w:color="000000"/>
            </w:tcBorders>
            <w:shd w:val="clear" w:color="DFDFDF" w:fill="DFDFDF"/>
            <w:noWrap/>
            <w:vAlign w:val="bottom"/>
            <w:hideMark/>
          </w:tcPr>
          <w:p w14:paraId="12AFC349"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 Zidani Most</w:t>
            </w:r>
          </w:p>
        </w:tc>
        <w:tc>
          <w:tcPr>
            <w:tcW w:w="1063" w:type="dxa"/>
            <w:tcBorders>
              <w:top w:val="nil"/>
              <w:left w:val="nil"/>
              <w:bottom w:val="single" w:sz="4" w:space="0" w:color="000000"/>
              <w:right w:val="single" w:sz="4" w:space="0" w:color="000000"/>
            </w:tcBorders>
            <w:shd w:val="clear" w:color="DFDFDF" w:fill="DFDFDF"/>
            <w:vAlign w:val="bottom"/>
            <w:hideMark/>
          </w:tcPr>
          <w:p w14:paraId="7BE38CFA"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M</w:t>
            </w:r>
          </w:p>
        </w:tc>
        <w:tc>
          <w:tcPr>
            <w:tcW w:w="708" w:type="dxa"/>
            <w:tcBorders>
              <w:top w:val="nil"/>
              <w:left w:val="nil"/>
              <w:bottom w:val="single" w:sz="4" w:space="0" w:color="000000"/>
              <w:right w:val="single" w:sz="4" w:space="0" w:color="000000"/>
            </w:tcBorders>
            <w:shd w:val="clear" w:color="DFDFDF" w:fill="DFDFDF"/>
            <w:vAlign w:val="bottom"/>
            <w:hideMark/>
          </w:tcPr>
          <w:p w14:paraId="63A43B45"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w:t>
            </w:r>
          </w:p>
        </w:tc>
        <w:tc>
          <w:tcPr>
            <w:tcW w:w="1138" w:type="dxa"/>
            <w:tcBorders>
              <w:top w:val="nil"/>
              <w:left w:val="nil"/>
              <w:bottom w:val="single" w:sz="4" w:space="0" w:color="000000"/>
              <w:right w:val="single" w:sz="4" w:space="0" w:color="000000"/>
            </w:tcBorders>
            <w:shd w:val="clear" w:color="DFDFDF" w:fill="DFDFDF"/>
            <w:vAlign w:val="bottom"/>
            <w:hideMark/>
          </w:tcPr>
          <w:p w14:paraId="2E82A80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w:t>
            </w:r>
          </w:p>
        </w:tc>
        <w:tc>
          <w:tcPr>
            <w:tcW w:w="1349" w:type="dxa"/>
            <w:tcBorders>
              <w:top w:val="nil"/>
              <w:left w:val="nil"/>
              <w:bottom w:val="single" w:sz="4" w:space="0" w:color="000000"/>
              <w:right w:val="single" w:sz="4" w:space="0" w:color="000000"/>
            </w:tcBorders>
            <w:shd w:val="clear" w:color="DFDFDF" w:fill="DFDFDF"/>
            <w:vAlign w:val="bottom"/>
            <w:hideMark/>
          </w:tcPr>
          <w:p w14:paraId="6573CAFC"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22,5</w:t>
            </w:r>
          </w:p>
        </w:tc>
        <w:tc>
          <w:tcPr>
            <w:tcW w:w="1049" w:type="dxa"/>
            <w:tcBorders>
              <w:top w:val="nil"/>
              <w:left w:val="nil"/>
              <w:bottom w:val="single" w:sz="4" w:space="0" w:color="000000"/>
              <w:right w:val="single" w:sz="4" w:space="0" w:color="000000"/>
            </w:tcBorders>
            <w:shd w:val="clear" w:color="DFDFDF" w:fill="DFDFDF"/>
            <w:vAlign w:val="bottom"/>
            <w:hideMark/>
          </w:tcPr>
          <w:p w14:paraId="263F0E39"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40</w:t>
            </w:r>
          </w:p>
        </w:tc>
        <w:tc>
          <w:tcPr>
            <w:tcW w:w="846" w:type="dxa"/>
            <w:tcBorders>
              <w:top w:val="nil"/>
              <w:left w:val="nil"/>
              <w:bottom w:val="single" w:sz="4" w:space="0" w:color="000000"/>
              <w:right w:val="single" w:sz="4" w:space="0" w:color="000000"/>
            </w:tcBorders>
            <w:shd w:val="clear" w:color="DFDFDF" w:fill="DFDFDF"/>
            <w:noWrap/>
            <w:vAlign w:val="bottom"/>
            <w:hideMark/>
          </w:tcPr>
          <w:p w14:paraId="5C117107"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570</w:t>
            </w:r>
          </w:p>
        </w:tc>
        <w:tc>
          <w:tcPr>
            <w:tcW w:w="1080" w:type="dxa"/>
            <w:tcBorders>
              <w:top w:val="nil"/>
              <w:left w:val="nil"/>
              <w:bottom w:val="single" w:sz="4" w:space="0" w:color="000000"/>
              <w:right w:val="single" w:sz="4" w:space="0" w:color="000000"/>
            </w:tcBorders>
            <w:shd w:val="clear" w:color="DFDFDF" w:fill="DFDFDF"/>
            <w:noWrap/>
            <w:vAlign w:val="bottom"/>
            <w:hideMark/>
          </w:tcPr>
          <w:p w14:paraId="242A0EF5"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210-220</w:t>
            </w:r>
          </w:p>
        </w:tc>
        <w:tc>
          <w:tcPr>
            <w:tcW w:w="1488" w:type="dxa"/>
            <w:tcBorders>
              <w:top w:val="nil"/>
              <w:left w:val="nil"/>
              <w:bottom w:val="single" w:sz="4" w:space="0" w:color="000000"/>
              <w:right w:val="single" w:sz="4" w:space="0" w:color="000000"/>
            </w:tcBorders>
            <w:shd w:val="clear" w:color="DFDFDF" w:fill="DFDFDF"/>
            <w:noWrap/>
            <w:vAlign w:val="bottom"/>
            <w:hideMark/>
          </w:tcPr>
          <w:p w14:paraId="7C8C98AE"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r>
      <w:tr w:rsidR="0071368D" w:rsidRPr="00E12C13" w14:paraId="040F02CA" w14:textId="77777777" w:rsidTr="00783103">
        <w:trPr>
          <w:trHeight w:val="127"/>
        </w:trPr>
        <w:tc>
          <w:tcPr>
            <w:tcW w:w="698" w:type="dxa"/>
            <w:vMerge/>
            <w:tcBorders>
              <w:top w:val="nil"/>
              <w:left w:val="single" w:sz="4" w:space="0" w:color="000000"/>
              <w:bottom w:val="single" w:sz="4" w:space="0" w:color="000000"/>
              <w:right w:val="single" w:sz="4" w:space="0" w:color="000000"/>
            </w:tcBorders>
            <w:vAlign w:val="center"/>
            <w:hideMark/>
          </w:tcPr>
          <w:p w14:paraId="409CD735"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p>
        </w:tc>
        <w:tc>
          <w:tcPr>
            <w:tcW w:w="1500" w:type="dxa"/>
            <w:tcBorders>
              <w:top w:val="nil"/>
              <w:left w:val="nil"/>
              <w:bottom w:val="single" w:sz="4" w:space="0" w:color="000000"/>
              <w:right w:val="single" w:sz="4" w:space="0" w:color="000000"/>
            </w:tcBorders>
            <w:shd w:val="clear" w:color="DFDFDF" w:fill="DFDFDF"/>
            <w:noWrap/>
            <w:vAlign w:val="bottom"/>
            <w:hideMark/>
          </w:tcPr>
          <w:p w14:paraId="5BF8E75E"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63" w:type="dxa"/>
            <w:tcBorders>
              <w:top w:val="nil"/>
              <w:left w:val="nil"/>
              <w:bottom w:val="single" w:sz="4" w:space="0" w:color="000000"/>
              <w:right w:val="single" w:sz="4" w:space="0" w:color="000000"/>
            </w:tcBorders>
            <w:shd w:val="clear" w:color="DFDFDF" w:fill="DFDFDF"/>
            <w:vAlign w:val="bottom"/>
            <w:hideMark/>
          </w:tcPr>
          <w:p w14:paraId="76D0D63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708" w:type="dxa"/>
            <w:tcBorders>
              <w:top w:val="nil"/>
              <w:left w:val="nil"/>
              <w:bottom w:val="single" w:sz="4" w:space="0" w:color="000000"/>
              <w:right w:val="single" w:sz="4" w:space="0" w:color="000000"/>
            </w:tcBorders>
            <w:shd w:val="clear" w:color="00B050" w:fill="00B050"/>
            <w:noWrap/>
            <w:vAlign w:val="bottom"/>
            <w:hideMark/>
          </w:tcPr>
          <w:p w14:paraId="44B5F5DC"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138" w:type="dxa"/>
            <w:tcBorders>
              <w:top w:val="nil"/>
              <w:left w:val="nil"/>
              <w:bottom w:val="single" w:sz="4" w:space="0" w:color="000000"/>
              <w:right w:val="single" w:sz="4" w:space="0" w:color="000000"/>
            </w:tcBorders>
            <w:shd w:val="clear" w:color="00B050" w:fill="00B050"/>
            <w:noWrap/>
            <w:vAlign w:val="bottom"/>
            <w:hideMark/>
          </w:tcPr>
          <w:p w14:paraId="13A5CDA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349" w:type="dxa"/>
            <w:tcBorders>
              <w:top w:val="nil"/>
              <w:left w:val="nil"/>
              <w:bottom w:val="single" w:sz="4" w:space="0" w:color="000000"/>
              <w:right w:val="single" w:sz="4" w:space="0" w:color="000000"/>
            </w:tcBorders>
            <w:shd w:val="clear" w:color="00B050" w:fill="00B050"/>
            <w:noWrap/>
            <w:vAlign w:val="bottom"/>
            <w:hideMark/>
          </w:tcPr>
          <w:p w14:paraId="5ACFDD4E"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049" w:type="dxa"/>
            <w:tcBorders>
              <w:top w:val="nil"/>
              <w:left w:val="nil"/>
              <w:bottom w:val="single" w:sz="4" w:space="0" w:color="000000"/>
              <w:right w:val="single" w:sz="4" w:space="0" w:color="000000"/>
            </w:tcBorders>
            <w:shd w:val="clear" w:color="FF0000" w:fill="FF0000"/>
            <w:noWrap/>
            <w:vAlign w:val="bottom"/>
            <w:hideMark/>
          </w:tcPr>
          <w:p w14:paraId="7369DE69" w14:textId="2005F301"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P6</w:t>
            </w:r>
          </w:p>
        </w:tc>
        <w:tc>
          <w:tcPr>
            <w:tcW w:w="846" w:type="dxa"/>
            <w:tcBorders>
              <w:top w:val="nil"/>
              <w:left w:val="nil"/>
              <w:bottom w:val="single" w:sz="4" w:space="0" w:color="000000"/>
              <w:right w:val="single" w:sz="4" w:space="0" w:color="000000"/>
            </w:tcBorders>
            <w:shd w:val="clear" w:color="00B050" w:fill="00B050"/>
            <w:noWrap/>
            <w:vAlign w:val="bottom"/>
            <w:hideMark/>
          </w:tcPr>
          <w:p w14:paraId="3F86639F"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F3</w:t>
            </w:r>
          </w:p>
        </w:tc>
        <w:tc>
          <w:tcPr>
            <w:tcW w:w="1080" w:type="dxa"/>
            <w:tcBorders>
              <w:top w:val="nil"/>
              <w:left w:val="nil"/>
              <w:bottom w:val="single" w:sz="4" w:space="0" w:color="000000"/>
              <w:right w:val="single" w:sz="4" w:space="0" w:color="000000"/>
            </w:tcBorders>
            <w:shd w:val="clear" w:color="00A933" w:fill="00A933"/>
            <w:noWrap/>
            <w:vAlign w:val="bottom"/>
            <w:hideMark/>
          </w:tcPr>
          <w:p w14:paraId="21A89FCF"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P4</w:t>
            </w:r>
          </w:p>
        </w:tc>
        <w:tc>
          <w:tcPr>
            <w:tcW w:w="1488" w:type="dxa"/>
            <w:tcBorders>
              <w:top w:val="nil"/>
              <w:left w:val="nil"/>
              <w:bottom w:val="single" w:sz="4" w:space="0" w:color="000000"/>
              <w:right w:val="single" w:sz="4" w:space="0" w:color="000000"/>
            </w:tcBorders>
            <w:shd w:val="clear" w:color="FFD7D7" w:fill="FFD7D7"/>
            <w:noWrap/>
            <w:vAlign w:val="bottom"/>
            <w:hideMark/>
          </w:tcPr>
          <w:p w14:paraId="5D0781E4" w14:textId="585E151F"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F2-F3-P4-</w:t>
            </w:r>
            <w:r w:rsidRPr="00E12C13">
              <w:rPr>
                <w:rFonts w:ascii="Tahoma" w:eastAsia="Times New Roman" w:hAnsi="Tahoma" w:cs="Tahoma"/>
                <w:color w:val="FF0000"/>
                <w:sz w:val="18"/>
                <w:szCs w:val="18"/>
                <w:lang w:eastAsia="sl-SI"/>
              </w:rPr>
              <w:t>P6</w:t>
            </w:r>
          </w:p>
        </w:tc>
      </w:tr>
      <w:tr w:rsidR="0071368D" w:rsidRPr="00E12C13" w14:paraId="23B95860" w14:textId="77777777" w:rsidTr="00783103">
        <w:trPr>
          <w:trHeight w:val="157"/>
        </w:trPr>
        <w:tc>
          <w:tcPr>
            <w:tcW w:w="698" w:type="dxa"/>
            <w:vMerge/>
            <w:tcBorders>
              <w:top w:val="nil"/>
              <w:left w:val="single" w:sz="4" w:space="0" w:color="000000"/>
              <w:bottom w:val="single" w:sz="4" w:space="0" w:color="000000"/>
              <w:right w:val="single" w:sz="4" w:space="0" w:color="000000"/>
            </w:tcBorders>
            <w:vAlign w:val="center"/>
            <w:hideMark/>
          </w:tcPr>
          <w:p w14:paraId="4EEAB5A1"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p>
        </w:tc>
        <w:tc>
          <w:tcPr>
            <w:tcW w:w="1500" w:type="dxa"/>
            <w:tcBorders>
              <w:top w:val="nil"/>
              <w:left w:val="nil"/>
              <w:bottom w:val="single" w:sz="4" w:space="0" w:color="000000"/>
              <w:right w:val="single" w:sz="4" w:space="0" w:color="000000"/>
            </w:tcBorders>
            <w:shd w:val="clear" w:color="DFDFDF" w:fill="DFDFDF"/>
            <w:noWrap/>
            <w:vAlign w:val="bottom"/>
            <w:hideMark/>
          </w:tcPr>
          <w:p w14:paraId="1D46CED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Zidani Most-Lj. Zalog</w:t>
            </w:r>
          </w:p>
        </w:tc>
        <w:tc>
          <w:tcPr>
            <w:tcW w:w="1063" w:type="dxa"/>
            <w:tcBorders>
              <w:top w:val="nil"/>
              <w:left w:val="nil"/>
              <w:bottom w:val="single" w:sz="4" w:space="0" w:color="000000"/>
              <w:right w:val="single" w:sz="4" w:space="0" w:color="000000"/>
            </w:tcBorders>
            <w:shd w:val="clear" w:color="DFDFDF" w:fill="DFDFDF"/>
            <w:vAlign w:val="bottom"/>
            <w:hideMark/>
          </w:tcPr>
          <w:p w14:paraId="4078B59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M</w:t>
            </w:r>
          </w:p>
        </w:tc>
        <w:tc>
          <w:tcPr>
            <w:tcW w:w="708" w:type="dxa"/>
            <w:tcBorders>
              <w:top w:val="nil"/>
              <w:left w:val="nil"/>
              <w:bottom w:val="single" w:sz="4" w:space="0" w:color="000000"/>
              <w:right w:val="single" w:sz="4" w:space="0" w:color="000000"/>
            </w:tcBorders>
            <w:shd w:val="clear" w:color="DFDFDF" w:fill="DFDFDF"/>
            <w:vAlign w:val="bottom"/>
            <w:hideMark/>
          </w:tcPr>
          <w:p w14:paraId="71DA3166"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w:t>
            </w:r>
          </w:p>
        </w:tc>
        <w:tc>
          <w:tcPr>
            <w:tcW w:w="1138" w:type="dxa"/>
            <w:tcBorders>
              <w:top w:val="nil"/>
              <w:left w:val="nil"/>
              <w:bottom w:val="single" w:sz="4" w:space="0" w:color="000000"/>
              <w:right w:val="single" w:sz="4" w:space="0" w:color="000000"/>
            </w:tcBorders>
            <w:shd w:val="clear" w:color="DFDFDF" w:fill="DFDFDF"/>
            <w:vAlign w:val="bottom"/>
            <w:hideMark/>
          </w:tcPr>
          <w:p w14:paraId="5AA5F8F5"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w:t>
            </w:r>
          </w:p>
        </w:tc>
        <w:tc>
          <w:tcPr>
            <w:tcW w:w="1349" w:type="dxa"/>
            <w:tcBorders>
              <w:top w:val="nil"/>
              <w:left w:val="nil"/>
              <w:bottom w:val="single" w:sz="4" w:space="0" w:color="000000"/>
              <w:right w:val="single" w:sz="4" w:space="0" w:color="000000"/>
            </w:tcBorders>
            <w:shd w:val="clear" w:color="DFDFDF" w:fill="DFDFDF"/>
            <w:vAlign w:val="bottom"/>
            <w:hideMark/>
          </w:tcPr>
          <w:p w14:paraId="2C4CC637"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22,5</w:t>
            </w:r>
          </w:p>
        </w:tc>
        <w:tc>
          <w:tcPr>
            <w:tcW w:w="1049" w:type="dxa"/>
            <w:tcBorders>
              <w:top w:val="nil"/>
              <w:left w:val="nil"/>
              <w:bottom w:val="single" w:sz="4" w:space="0" w:color="000000"/>
              <w:right w:val="single" w:sz="4" w:space="0" w:color="000000"/>
            </w:tcBorders>
            <w:shd w:val="clear" w:color="DFDFDF" w:fill="DFDFDF"/>
            <w:vAlign w:val="bottom"/>
            <w:hideMark/>
          </w:tcPr>
          <w:p w14:paraId="185D0573"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65-140</w:t>
            </w:r>
          </w:p>
        </w:tc>
        <w:tc>
          <w:tcPr>
            <w:tcW w:w="846" w:type="dxa"/>
            <w:tcBorders>
              <w:top w:val="nil"/>
              <w:left w:val="nil"/>
              <w:bottom w:val="single" w:sz="4" w:space="0" w:color="000000"/>
              <w:right w:val="single" w:sz="4" w:space="0" w:color="000000"/>
            </w:tcBorders>
            <w:shd w:val="clear" w:color="DFDFDF" w:fill="DFDFDF"/>
            <w:noWrap/>
            <w:vAlign w:val="bottom"/>
            <w:hideMark/>
          </w:tcPr>
          <w:p w14:paraId="43A6BB9C"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570</w:t>
            </w:r>
          </w:p>
        </w:tc>
        <w:tc>
          <w:tcPr>
            <w:tcW w:w="1080" w:type="dxa"/>
            <w:tcBorders>
              <w:top w:val="nil"/>
              <w:left w:val="nil"/>
              <w:bottom w:val="single" w:sz="4" w:space="0" w:color="000000"/>
              <w:right w:val="single" w:sz="4" w:space="0" w:color="000000"/>
            </w:tcBorders>
            <w:shd w:val="clear" w:color="DFDFDF" w:fill="DFDFDF"/>
            <w:noWrap/>
            <w:vAlign w:val="bottom"/>
            <w:hideMark/>
          </w:tcPr>
          <w:p w14:paraId="6E78174D"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137-241</w:t>
            </w:r>
          </w:p>
        </w:tc>
        <w:tc>
          <w:tcPr>
            <w:tcW w:w="1488" w:type="dxa"/>
            <w:tcBorders>
              <w:top w:val="nil"/>
              <w:left w:val="nil"/>
              <w:bottom w:val="single" w:sz="4" w:space="0" w:color="000000"/>
              <w:right w:val="single" w:sz="4" w:space="0" w:color="000000"/>
            </w:tcBorders>
            <w:shd w:val="clear" w:color="DFDFDF" w:fill="DFDFDF"/>
            <w:noWrap/>
            <w:vAlign w:val="bottom"/>
            <w:hideMark/>
          </w:tcPr>
          <w:p w14:paraId="1022D7B1"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r>
      <w:tr w:rsidR="0071368D" w:rsidRPr="00E12C13" w14:paraId="7B2BA86A" w14:textId="77777777" w:rsidTr="00783103">
        <w:trPr>
          <w:trHeight w:val="300"/>
        </w:trPr>
        <w:tc>
          <w:tcPr>
            <w:tcW w:w="698" w:type="dxa"/>
            <w:vMerge/>
            <w:tcBorders>
              <w:top w:val="nil"/>
              <w:left w:val="single" w:sz="4" w:space="0" w:color="000000"/>
              <w:bottom w:val="single" w:sz="4" w:space="0" w:color="000000"/>
              <w:right w:val="single" w:sz="4" w:space="0" w:color="000000"/>
            </w:tcBorders>
            <w:vAlign w:val="center"/>
            <w:hideMark/>
          </w:tcPr>
          <w:p w14:paraId="188021C3"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p>
        </w:tc>
        <w:tc>
          <w:tcPr>
            <w:tcW w:w="1500" w:type="dxa"/>
            <w:tcBorders>
              <w:top w:val="nil"/>
              <w:left w:val="nil"/>
              <w:bottom w:val="single" w:sz="4" w:space="0" w:color="000000"/>
              <w:right w:val="single" w:sz="4" w:space="0" w:color="000000"/>
            </w:tcBorders>
            <w:shd w:val="clear" w:color="DFDFDF" w:fill="DFDFDF"/>
            <w:noWrap/>
            <w:vAlign w:val="bottom"/>
            <w:hideMark/>
          </w:tcPr>
          <w:p w14:paraId="069BE2E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63" w:type="dxa"/>
            <w:tcBorders>
              <w:top w:val="nil"/>
              <w:left w:val="nil"/>
              <w:bottom w:val="single" w:sz="4" w:space="0" w:color="000000"/>
              <w:right w:val="single" w:sz="4" w:space="0" w:color="000000"/>
            </w:tcBorders>
            <w:shd w:val="clear" w:color="DFDFDF" w:fill="DFDFDF"/>
            <w:vAlign w:val="bottom"/>
            <w:hideMark/>
          </w:tcPr>
          <w:p w14:paraId="255B6539"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708" w:type="dxa"/>
            <w:tcBorders>
              <w:top w:val="nil"/>
              <w:left w:val="nil"/>
              <w:bottom w:val="single" w:sz="4" w:space="0" w:color="000000"/>
              <w:right w:val="single" w:sz="4" w:space="0" w:color="000000"/>
            </w:tcBorders>
            <w:shd w:val="clear" w:color="00B050" w:fill="00B050"/>
            <w:noWrap/>
            <w:vAlign w:val="bottom"/>
            <w:hideMark/>
          </w:tcPr>
          <w:p w14:paraId="3E46F7E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138" w:type="dxa"/>
            <w:tcBorders>
              <w:top w:val="nil"/>
              <w:left w:val="nil"/>
              <w:bottom w:val="single" w:sz="4" w:space="0" w:color="000000"/>
              <w:right w:val="single" w:sz="4" w:space="0" w:color="000000"/>
            </w:tcBorders>
            <w:shd w:val="clear" w:color="00B050" w:fill="00B050"/>
            <w:noWrap/>
            <w:vAlign w:val="bottom"/>
            <w:hideMark/>
          </w:tcPr>
          <w:p w14:paraId="43A020BF"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349" w:type="dxa"/>
            <w:tcBorders>
              <w:top w:val="nil"/>
              <w:left w:val="nil"/>
              <w:bottom w:val="single" w:sz="4" w:space="0" w:color="000000"/>
              <w:right w:val="single" w:sz="4" w:space="0" w:color="000000"/>
            </w:tcBorders>
            <w:shd w:val="clear" w:color="00B050" w:fill="00B050"/>
            <w:noWrap/>
            <w:vAlign w:val="bottom"/>
            <w:hideMark/>
          </w:tcPr>
          <w:p w14:paraId="71150717"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049" w:type="dxa"/>
            <w:tcBorders>
              <w:top w:val="nil"/>
              <w:left w:val="nil"/>
              <w:bottom w:val="single" w:sz="4" w:space="0" w:color="000000"/>
              <w:right w:val="single" w:sz="4" w:space="0" w:color="000000"/>
            </w:tcBorders>
            <w:shd w:val="clear" w:color="FF0000" w:fill="FF0000"/>
            <w:vAlign w:val="bottom"/>
            <w:hideMark/>
          </w:tcPr>
          <w:p w14:paraId="4EBDF70A" w14:textId="206B8EAE"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P6</w:t>
            </w:r>
          </w:p>
        </w:tc>
        <w:tc>
          <w:tcPr>
            <w:tcW w:w="846" w:type="dxa"/>
            <w:tcBorders>
              <w:top w:val="nil"/>
              <w:left w:val="nil"/>
              <w:bottom w:val="single" w:sz="4" w:space="0" w:color="000000"/>
              <w:right w:val="single" w:sz="4" w:space="0" w:color="000000"/>
            </w:tcBorders>
            <w:shd w:val="clear" w:color="00B050" w:fill="00B050"/>
            <w:noWrap/>
            <w:vAlign w:val="bottom"/>
            <w:hideMark/>
          </w:tcPr>
          <w:p w14:paraId="68BB13DF"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F3</w:t>
            </w:r>
          </w:p>
        </w:tc>
        <w:tc>
          <w:tcPr>
            <w:tcW w:w="1080" w:type="dxa"/>
            <w:tcBorders>
              <w:top w:val="nil"/>
              <w:left w:val="nil"/>
              <w:bottom w:val="single" w:sz="4" w:space="0" w:color="000000"/>
              <w:right w:val="single" w:sz="4" w:space="0" w:color="000000"/>
            </w:tcBorders>
            <w:shd w:val="clear" w:color="00A933" w:fill="00A933"/>
            <w:noWrap/>
            <w:vAlign w:val="bottom"/>
            <w:hideMark/>
          </w:tcPr>
          <w:p w14:paraId="6BF638A9"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P4-P5</w:t>
            </w:r>
          </w:p>
        </w:tc>
        <w:tc>
          <w:tcPr>
            <w:tcW w:w="1488" w:type="dxa"/>
            <w:tcBorders>
              <w:top w:val="nil"/>
              <w:left w:val="nil"/>
              <w:bottom w:val="single" w:sz="4" w:space="0" w:color="000000"/>
              <w:right w:val="single" w:sz="4" w:space="0" w:color="000000"/>
            </w:tcBorders>
            <w:shd w:val="clear" w:color="FFD7D7" w:fill="FFD7D7"/>
            <w:noWrap/>
            <w:vAlign w:val="bottom"/>
            <w:hideMark/>
          </w:tcPr>
          <w:p w14:paraId="5FE8A5C0" w14:textId="0DB569EB"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F2-F3-P4-P</w:t>
            </w:r>
            <w:r w:rsidR="004A0C1C" w:rsidRPr="00E12C13">
              <w:rPr>
                <w:rFonts w:ascii="Tahoma" w:eastAsia="Times New Roman" w:hAnsi="Tahoma" w:cs="Tahoma"/>
                <w:color w:val="000000"/>
                <w:sz w:val="18"/>
                <w:szCs w:val="18"/>
                <w:lang w:eastAsia="sl-SI"/>
              </w:rPr>
              <w:t>5</w:t>
            </w:r>
            <w:r w:rsidRPr="00E12C13">
              <w:rPr>
                <w:rFonts w:ascii="Tahoma" w:eastAsia="Times New Roman" w:hAnsi="Tahoma" w:cs="Tahoma"/>
                <w:color w:val="000000"/>
                <w:sz w:val="18"/>
                <w:szCs w:val="18"/>
                <w:lang w:eastAsia="sl-SI"/>
              </w:rPr>
              <w:t>-</w:t>
            </w:r>
            <w:r w:rsidRPr="00E12C13">
              <w:rPr>
                <w:rFonts w:ascii="Tahoma" w:eastAsia="Times New Roman" w:hAnsi="Tahoma" w:cs="Tahoma"/>
                <w:color w:val="FF0000"/>
                <w:sz w:val="18"/>
                <w:szCs w:val="18"/>
                <w:lang w:eastAsia="sl-SI"/>
              </w:rPr>
              <w:t>P6</w:t>
            </w:r>
          </w:p>
        </w:tc>
      </w:tr>
      <w:tr w:rsidR="0071368D" w:rsidRPr="00E12C13" w14:paraId="67A3E874" w14:textId="77777777" w:rsidTr="00783103">
        <w:trPr>
          <w:trHeight w:val="300"/>
        </w:trPr>
        <w:tc>
          <w:tcPr>
            <w:tcW w:w="698" w:type="dxa"/>
            <w:vMerge/>
            <w:tcBorders>
              <w:top w:val="nil"/>
              <w:left w:val="single" w:sz="4" w:space="0" w:color="000000"/>
              <w:bottom w:val="single" w:sz="4" w:space="0" w:color="000000"/>
              <w:right w:val="single" w:sz="4" w:space="0" w:color="000000"/>
            </w:tcBorders>
            <w:vAlign w:val="center"/>
            <w:hideMark/>
          </w:tcPr>
          <w:p w14:paraId="54E8D967"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p>
        </w:tc>
        <w:tc>
          <w:tcPr>
            <w:tcW w:w="1500" w:type="dxa"/>
            <w:tcBorders>
              <w:top w:val="nil"/>
              <w:left w:val="nil"/>
              <w:bottom w:val="single" w:sz="4" w:space="0" w:color="000000"/>
              <w:right w:val="single" w:sz="4" w:space="0" w:color="000000"/>
            </w:tcBorders>
            <w:shd w:val="clear" w:color="DFDFDF" w:fill="DFDFDF"/>
            <w:noWrap/>
            <w:vAlign w:val="bottom"/>
            <w:hideMark/>
          </w:tcPr>
          <w:p w14:paraId="03E917A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Lj. Zalog-Ljubljana</w:t>
            </w:r>
          </w:p>
        </w:tc>
        <w:tc>
          <w:tcPr>
            <w:tcW w:w="1063" w:type="dxa"/>
            <w:tcBorders>
              <w:top w:val="nil"/>
              <w:left w:val="nil"/>
              <w:bottom w:val="single" w:sz="4" w:space="0" w:color="000000"/>
              <w:right w:val="single" w:sz="4" w:space="0" w:color="000000"/>
            </w:tcBorders>
            <w:shd w:val="clear" w:color="DFDFDF" w:fill="DFDFDF"/>
            <w:vAlign w:val="bottom"/>
            <w:hideMark/>
          </w:tcPr>
          <w:p w14:paraId="203DA708"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M</w:t>
            </w:r>
          </w:p>
        </w:tc>
        <w:tc>
          <w:tcPr>
            <w:tcW w:w="708" w:type="dxa"/>
            <w:tcBorders>
              <w:top w:val="nil"/>
              <w:left w:val="nil"/>
              <w:bottom w:val="single" w:sz="4" w:space="0" w:color="000000"/>
              <w:right w:val="single" w:sz="4" w:space="0" w:color="000000"/>
            </w:tcBorders>
            <w:shd w:val="clear" w:color="DFDFDF" w:fill="DFDFDF"/>
            <w:vAlign w:val="bottom"/>
            <w:hideMark/>
          </w:tcPr>
          <w:p w14:paraId="783DA25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w:t>
            </w:r>
          </w:p>
        </w:tc>
        <w:tc>
          <w:tcPr>
            <w:tcW w:w="1138" w:type="dxa"/>
            <w:tcBorders>
              <w:top w:val="nil"/>
              <w:left w:val="nil"/>
              <w:bottom w:val="single" w:sz="4" w:space="0" w:color="000000"/>
              <w:right w:val="single" w:sz="4" w:space="0" w:color="000000"/>
            </w:tcBorders>
            <w:shd w:val="clear" w:color="DFDFDF" w:fill="DFDFDF"/>
            <w:vAlign w:val="bottom"/>
            <w:hideMark/>
          </w:tcPr>
          <w:p w14:paraId="6F88D10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w:t>
            </w:r>
          </w:p>
        </w:tc>
        <w:tc>
          <w:tcPr>
            <w:tcW w:w="1349" w:type="dxa"/>
            <w:tcBorders>
              <w:top w:val="nil"/>
              <w:left w:val="nil"/>
              <w:bottom w:val="single" w:sz="4" w:space="0" w:color="000000"/>
              <w:right w:val="single" w:sz="4" w:space="0" w:color="000000"/>
            </w:tcBorders>
            <w:shd w:val="clear" w:color="DFDFDF" w:fill="DFDFDF"/>
            <w:vAlign w:val="bottom"/>
            <w:hideMark/>
          </w:tcPr>
          <w:p w14:paraId="6EC8881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22,5</w:t>
            </w:r>
          </w:p>
        </w:tc>
        <w:tc>
          <w:tcPr>
            <w:tcW w:w="1049" w:type="dxa"/>
            <w:tcBorders>
              <w:top w:val="nil"/>
              <w:left w:val="nil"/>
              <w:bottom w:val="single" w:sz="4" w:space="0" w:color="000000"/>
              <w:right w:val="single" w:sz="4" w:space="0" w:color="000000"/>
            </w:tcBorders>
            <w:shd w:val="clear" w:color="DFDFDF" w:fill="DFDFDF"/>
            <w:vAlign w:val="bottom"/>
            <w:hideMark/>
          </w:tcPr>
          <w:p w14:paraId="1E1A706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100-120</w:t>
            </w:r>
          </w:p>
        </w:tc>
        <w:tc>
          <w:tcPr>
            <w:tcW w:w="846" w:type="dxa"/>
            <w:tcBorders>
              <w:top w:val="nil"/>
              <w:left w:val="nil"/>
              <w:bottom w:val="single" w:sz="4" w:space="0" w:color="000000"/>
              <w:right w:val="single" w:sz="4" w:space="0" w:color="000000"/>
            </w:tcBorders>
            <w:shd w:val="clear" w:color="DFDFDF" w:fill="DFDFDF"/>
            <w:noWrap/>
            <w:vAlign w:val="bottom"/>
            <w:hideMark/>
          </w:tcPr>
          <w:p w14:paraId="77576F0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570</w:t>
            </w:r>
          </w:p>
        </w:tc>
        <w:tc>
          <w:tcPr>
            <w:tcW w:w="1080" w:type="dxa"/>
            <w:tcBorders>
              <w:top w:val="nil"/>
              <w:left w:val="nil"/>
              <w:bottom w:val="single" w:sz="4" w:space="0" w:color="000000"/>
              <w:right w:val="single" w:sz="4" w:space="0" w:color="000000"/>
            </w:tcBorders>
            <w:shd w:val="clear" w:color="DFDFDF" w:fill="DFDFDF"/>
            <w:noWrap/>
            <w:vAlign w:val="bottom"/>
            <w:hideMark/>
          </w:tcPr>
          <w:p w14:paraId="704BDF58"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191</w:t>
            </w:r>
          </w:p>
        </w:tc>
        <w:tc>
          <w:tcPr>
            <w:tcW w:w="1488" w:type="dxa"/>
            <w:tcBorders>
              <w:top w:val="nil"/>
              <w:left w:val="nil"/>
              <w:bottom w:val="single" w:sz="4" w:space="0" w:color="000000"/>
              <w:right w:val="single" w:sz="4" w:space="0" w:color="000000"/>
            </w:tcBorders>
            <w:shd w:val="clear" w:color="DFDFDF" w:fill="DFDFDF"/>
            <w:noWrap/>
            <w:vAlign w:val="bottom"/>
            <w:hideMark/>
          </w:tcPr>
          <w:p w14:paraId="29C437F8"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r>
      <w:tr w:rsidR="0071368D" w:rsidRPr="00E12C13" w14:paraId="09C7EDDF" w14:textId="77777777" w:rsidTr="00783103">
        <w:trPr>
          <w:trHeight w:val="300"/>
        </w:trPr>
        <w:tc>
          <w:tcPr>
            <w:tcW w:w="698" w:type="dxa"/>
            <w:vMerge/>
            <w:tcBorders>
              <w:top w:val="nil"/>
              <w:left w:val="single" w:sz="4" w:space="0" w:color="000000"/>
              <w:bottom w:val="single" w:sz="4" w:space="0" w:color="000000"/>
              <w:right w:val="single" w:sz="4" w:space="0" w:color="000000"/>
            </w:tcBorders>
            <w:vAlign w:val="center"/>
            <w:hideMark/>
          </w:tcPr>
          <w:p w14:paraId="16198F4C"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p>
        </w:tc>
        <w:tc>
          <w:tcPr>
            <w:tcW w:w="1500" w:type="dxa"/>
            <w:tcBorders>
              <w:top w:val="nil"/>
              <w:left w:val="nil"/>
              <w:bottom w:val="single" w:sz="4" w:space="0" w:color="000000"/>
              <w:right w:val="single" w:sz="4" w:space="0" w:color="000000"/>
            </w:tcBorders>
            <w:shd w:val="clear" w:color="DFDFDF" w:fill="DFDFDF"/>
            <w:noWrap/>
            <w:vAlign w:val="bottom"/>
            <w:hideMark/>
          </w:tcPr>
          <w:p w14:paraId="6D9B1253"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63" w:type="dxa"/>
            <w:tcBorders>
              <w:top w:val="nil"/>
              <w:left w:val="nil"/>
              <w:bottom w:val="single" w:sz="4" w:space="0" w:color="000000"/>
              <w:right w:val="single" w:sz="4" w:space="0" w:color="000000"/>
            </w:tcBorders>
            <w:shd w:val="clear" w:color="DFDFDF" w:fill="DFDFDF"/>
            <w:vAlign w:val="bottom"/>
            <w:hideMark/>
          </w:tcPr>
          <w:p w14:paraId="711AF16F"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708" w:type="dxa"/>
            <w:tcBorders>
              <w:top w:val="nil"/>
              <w:left w:val="nil"/>
              <w:bottom w:val="single" w:sz="4" w:space="0" w:color="000000"/>
              <w:right w:val="single" w:sz="4" w:space="0" w:color="000000"/>
            </w:tcBorders>
            <w:shd w:val="clear" w:color="00B050" w:fill="00B050"/>
            <w:noWrap/>
            <w:vAlign w:val="bottom"/>
            <w:hideMark/>
          </w:tcPr>
          <w:p w14:paraId="31AD361F"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138" w:type="dxa"/>
            <w:tcBorders>
              <w:top w:val="nil"/>
              <w:left w:val="nil"/>
              <w:bottom w:val="single" w:sz="4" w:space="0" w:color="000000"/>
              <w:right w:val="single" w:sz="4" w:space="0" w:color="000000"/>
            </w:tcBorders>
            <w:shd w:val="clear" w:color="00B050" w:fill="00B050"/>
            <w:noWrap/>
            <w:vAlign w:val="bottom"/>
            <w:hideMark/>
          </w:tcPr>
          <w:p w14:paraId="5D021468"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349" w:type="dxa"/>
            <w:tcBorders>
              <w:top w:val="nil"/>
              <w:left w:val="nil"/>
              <w:bottom w:val="single" w:sz="4" w:space="0" w:color="000000"/>
              <w:right w:val="single" w:sz="4" w:space="0" w:color="000000"/>
            </w:tcBorders>
            <w:shd w:val="clear" w:color="00B050" w:fill="00B050"/>
            <w:noWrap/>
            <w:vAlign w:val="bottom"/>
            <w:hideMark/>
          </w:tcPr>
          <w:p w14:paraId="33D5CF1F"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049" w:type="dxa"/>
            <w:tcBorders>
              <w:top w:val="nil"/>
              <w:left w:val="nil"/>
              <w:bottom w:val="single" w:sz="4" w:space="0" w:color="000000"/>
              <w:right w:val="single" w:sz="4" w:space="0" w:color="000000"/>
            </w:tcBorders>
            <w:shd w:val="clear" w:color="00A933" w:fill="00A933"/>
            <w:vAlign w:val="bottom"/>
            <w:hideMark/>
          </w:tcPr>
          <w:p w14:paraId="2C779CF9" w14:textId="25CB5EA6"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P5</w:t>
            </w:r>
          </w:p>
        </w:tc>
        <w:tc>
          <w:tcPr>
            <w:tcW w:w="846" w:type="dxa"/>
            <w:tcBorders>
              <w:top w:val="nil"/>
              <w:left w:val="nil"/>
              <w:bottom w:val="single" w:sz="4" w:space="0" w:color="000000"/>
              <w:right w:val="single" w:sz="4" w:space="0" w:color="000000"/>
            </w:tcBorders>
            <w:shd w:val="clear" w:color="00B050" w:fill="00B050"/>
            <w:noWrap/>
            <w:vAlign w:val="bottom"/>
            <w:hideMark/>
          </w:tcPr>
          <w:p w14:paraId="03CDC597"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F3</w:t>
            </w:r>
          </w:p>
        </w:tc>
        <w:tc>
          <w:tcPr>
            <w:tcW w:w="1080" w:type="dxa"/>
            <w:tcBorders>
              <w:top w:val="nil"/>
              <w:left w:val="nil"/>
              <w:bottom w:val="single" w:sz="4" w:space="0" w:color="000000"/>
              <w:right w:val="single" w:sz="4" w:space="0" w:color="000000"/>
            </w:tcBorders>
            <w:shd w:val="clear" w:color="00A933" w:fill="00A933"/>
            <w:noWrap/>
            <w:vAlign w:val="bottom"/>
            <w:hideMark/>
          </w:tcPr>
          <w:p w14:paraId="0821F02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P5</w:t>
            </w:r>
          </w:p>
        </w:tc>
        <w:tc>
          <w:tcPr>
            <w:tcW w:w="1488" w:type="dxa"/>
            <w:tcBorders>
              <w:top w:val="nil"/>
              <w:left w:val="nil"/>
              <w:bottom w:val="single" w:sz="4" w:space="0" w:color="000000"/>
              <w:right w:val="single" w:sz="4" w:space="0" w:color="000000"/>
            </w:tcBorders>
            <w:shd w:val="clear" w:color="00B050" w:fill="00B050"/>
            <w:noWrap/>
            <w:vAlign w:val="bottom"/>
            <w:hideMark/>
          </w:tcPr>
          <w:p w14:paraId="1905ACEE"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F2-F3-P5</w:t>
            </w:r>
          </w:p>
        </w:tc>
      </w:tr>
      <w:tr w:rsidR="0071368D" w:rsidRPr="00E12C13" w14:paraId="0679EA2D" w14:textId="77777777" w:rsidTr="00783103">
        <w:trPr>
          <w:trHeight w:val="95"/>
        </w:trPr>
        <w:tc>
          <w:tcPr>
            <w:tcW w:w="698" w:type="dxa"/>
            <w:vMerge/>
            <w:tcBorders>
              <w:top w:val="nil"/>
              <w:left w:val="single" w:sz="4" w:space="0" w:color="000000"/>
              <w:bottom w:val="single" w:sz="4" w:space="0" w:color="000000"/>
              <w:right w:val="single" w:sz="4" w:space="0" w:color="000000"/>
            </w:tcBorders>
            <w:vAlign w:val="center"/>
            <w:hideMark/>
          </w:tcPr>
          <w:p w14:paraId="55FD3B75"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p>
        </w:tc>
        <w:tc>
          <w:tcPr>
            <w:tcW w:w="1500" w:type="dxa"/>
            <w:tcBorders>
              <w:top w:val="nil"/>
              <w:left w:val="nil"/>
              <w:bottom w:val="single" w:sz="4" w:space="0" w:color="000000"/>
              <w:right w:val="single" w:sz="4" w:space="0" w:color="000000"/>
            </w:tcBorders>
            <w:shd w:val="clear" w:color="DFDFDF" w:fill="DFDFDF"/>
            <w:noWrap/>
            <w:vAlign w:val="bottom"/>
            <w:hideMark/>
          </w:tcPr>
          <w:p w14:paraId="6EDEE13A"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 Ljubljana</w:t>
            </w:r>
          </w:p>
        </w:tc>
        <w:tc>
          <w:tcPr>
            <w:tcW w:w="1063" w:type="dxa"/>
            <w:tcBorders>
              <w:top w:val="nil"/>
              <w:left w:val="nil"/>
              <w:bottom w:val="single" w:sz="4" w:space="0" w:color="000000"/>
              <w:right w:val="single" w:sz="4" w:space="0" w:color="000000"/>
            </w:tcBorders>
            <w:shd w:val="clear" w:color="DFDFDF" w:fill="DFDFDF"/>
            <w:vAlign w:val="bottom"/>
            <w:hideMark/>
          </w:tcPr>
          <w:p w14:paraId="77735338"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M</w:t>
            </w:r>
          </w:p>
        </w:tc>
        <w:tc>
          <w:tcPr>
            <w:tcW w:w="708" w:type="dxa"/>
            <w:tcBorders>
              <w:top w:val="nil"/>
              <w:left w:val="nil"/>
              <w:bottom w:val="single" w:sz="4" w:space="0" w:color="000000"/>
              <w:right w:val="single" w:sz="4" w:space="0" w:color="000000"/>
            </w:tcBorders>
            <w:shd w:val="clear" w:color="DFDFDF" w:fill="DFDFDF"/>
            <w:vAlign w:val="bottom"/>
            <w:hideMark/>
          </w:tcPr>
          <w:p w14:paraId="1E4C93F1"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w:t>
            </w:r>
          </w:p>
        </w:tc>
        <w:tc>
          <w:tcPr>
            <w:tcW w:w="1138" w:type="dxa"/>
            <w:tcBorders>
              <w:top w:val="nil"/>
              <w:left w:val="nil"/>
              <w:bottom w:val="single" w:sz="4" w:space="0" w:color="000000"/>
              <w:right w:val="single" w:sz="4" w:space="0" w:color="000000"/>
            </w:tcBorders>
            <w:shd w:val="clear" w:color="DFDFDF" w:fill="DFDFDF"/>
            <w:vAlign w:val="bottom"/>
            <w:hideMark/>
          </w:tcPr>
          <w:p w14:paraId="7AD43D1E"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w:t>
            </w:r>
          </w:p>
        </w:tc>
        <w:tc>
          <w:tcPr>
            <w:tcW w:w="1349" w:type="dxa"/>
            <w:tcBorders>
              <w:top w:val="nil"/>
              <w:left w:val="nil"/>
              <w:bottom w:val="single" w:sz="4" w:space="0" w:color="000000"/>
              <w:right w:val="single" w:sz="4" w:space="0" w:color="000000"/>
            </w:tcBorders>
            <w:shd w:val="clear" w:color="DFDFDF" w:fill="DFDFDF"/>
            <w:vAlign w:val="bottom"/>
            <w:hideMark/>
          </w:tcPr>
          <w:p w14:paraId="3B39AD6C"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22,5</w:t>
            </w:r>
          </w:p>
        </w:tc>
        <w:tc>
          <w:tcPr>
            <w:tcW w:w="1049" w:type="dxa"/>
            <w:tcBorders>
              <w:top w:val="nil"/>
              <w:left w:val="nil"/>
              <w:bottom w:val="single" w:sz="4" w:space="0" w:color="000000"/>
              <w:right w:val="single" w:sz="4" w:space="0" w:color="000000"/>
            </w:tcBorders>
            <w:shd w:val="clear" w:color="DFDFDF" w:fill="DFDFDF"/>
            <w:vAlign w:val="bottom"/>
            <w:hideMark/>
          </w:tcPr>
          <w:p w14:paraId="2EBED616"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40</w:t>
            </w:r>
          </w:p>
        </w:tc>
        <w:tc>
          <w:tcPr>
            <w:tcW w:w="846" w:type="dxa"/>
            <w:tcBorders>
              <w:top w:val="nil"/>
              <w:left w:val="nil"/>
              <w:bottom w:val="single" w:sz="4" w:space="0" w:color="000000"/>
              <w:right w:val="single" w:sz="4" w:space="0" w:color="000000"/>
            </w:tcBorders>
            <w:shd w:val="clear" w:color="DFDFDF" w:fill="DFDFDF"/>
            <w:noWrap/>
            <w:vAlign w:val="bottom"/>
            <w:hideMark/>
          </w:tcPr>
          <w:p w14:paraId="6A27D944"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570</w:t>
            </w:r>
          </w:p>
        </w:tc>
        <w:tc>
          <w:tcPr>
            <w:tcW w:w="1080" w:type="dxa"/>
            <w:tcBorders>
              <w:top w:val="nil"/>
              <w:left w:val="nil"/>
              <w:bottom w:val="single" w:sz="4" w:space="0" w:color="000000"/>
              <w:right w:val="single" w:sz="4" w:space="0" w:color="000000"/>
            </w:tcBorders>
            <w:shd w:val="clear" w:color="DFDFDF" w:fill="DFDFDF"/>
            <w:noWrap/>
            <w:vAlign w:val="bottom"/>
            <w:hideMark/>
          </w:tcPr>
          <w:p w14:paraId="15C6E64A"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388</w:t>
            </w:r>
          </w:p>
        </w:tc>
        <w:tc>
          <w:tcPr>
            <w:tcW w:w="1488" w:type="dxa"/>
            <w:tcBorders>
              <w:top w:val="nil"/>
              <w:left w:val="nil"/>
              <w:bottom w:val="single" w:sz="4" w:space="0" w:color="000000"/>
              <w:right w:val="single" w:sz="4" w:space="0" w:color="000000"/>
            </w:tcBorders>
            <w:shd w:val="clear" w:color="DFDFDF" w:fill="DFDFDF"/>
            <w:noWrap/>
            <w:vAlign w:val="bottom"/>
            <w:hideMark/>
          </w:tcPr>
          <w:p w14:paraId="0A7D5D88"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r>
      <w:tr w:rsidR="0071368D" w:rsidRPr="00E12C13" w14:paraId="346A5A4A" w14:textId="77777777" w:rsidTr="00783103">
        <w:trPr>
          <w:trHeight w:val="300"/>
        </w:trPr>
        <w:tc>
          <w:tcPr>
            <w:tcW w:w="698" w:type="dxa"/>
            <w:tcBorders>
              <w:top w:val="nil"/>
              <w:left w:val="single" w:sz="4" w:space="0" w:color="000000"/>
              <w:bottom w:val="single" w:sz="4" w:space="0" w:color="000000"/>
              <w:right w:val="single" w:sz="4" w:space="0" w:color="000000"/>
            </w:tcBorders>
            <w:shd w:val="clear" w:color="DFDFDF" w:fill="DFDFDF"/>
            <w:noWrap/>
            <w:vAlign w:val="bottom"/>
            <w:hideMark/>
          </w:tcPr>
          <w:p w14:paraId="0E196391"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500" w:type="dxa"/>
            <w:tcBorders>
              <w:top w:val="nil"/>
              <w:left w:val="nil"/>
              <w:bottom w:val="single" w:sz="4" w:space="0" w:color="000000"/>
              <w:right w:val="single" w:sz="4" w:space="0" w:color="000000"/>
            </w:tcBorders>
            <w:shd w:val="clear" w:color="DFDFDF" w:fill="DFDFDF"/>
            <w:noWrap/>
            <w:vAlign w:val="bottom"/>
            <w:hideMark/>
          </w:tcPr>
          <w:p w14:paraId="7F0D7362"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63" w:type="dxa"/>
            <w:tcBorders>
              <w:top w:val="nil"/>
              <w:left w:val="nil"/>
              <w:bottom w:val="single" w:sz="4" w:space="0" w:color="000000"/>
              <w:right w:val="single" w:sz="4" w:space="0" w:color="000000"/>
            </w:tcBorders>
            <w:shd w:val="clear" w:color="DFDFDF" w:fill="DFDFDF"/>
            <w:vAlign w:val="bottom"/>
            <w:hideMark/>
          </w:tcPr>
          <w:p w14:paraId="42108245"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708" w:type="dxa"/>
            <w:tcBorders>
              <w:top w:val="nil"/>
              <w:left w:val="nil"/>
              <w:bottom w:val="single" w:sz="4" w:space="0" w:color="000000"/>
              <w:right w:val="single" w:sz="4" w:space="0" w:color="000000"/>
            </w:tcBorders>
            <w:shd w:val="clear" w:color="00B050" w:fill="00B050"/>
            <w:noWrap/>
            <w:vAlign w:val="bottom"/>
            <w:hideMark/>
          </w:tcPr>
          <w:p w14:paraId="0E625AB9"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138" w:type="dxa"/>
            <w:tcBorders>
              <w:top w:val="nil"/>
              <w:left w:val="nil"/>
              <w:bottom w:val="single" w:sz="4" w:space="0" w:color="000000"/>
              <w:right w:val="single" w:sz="4" w:space="0" w:color="000000"/>
            </w:tcBorders>
            <w:shd w:val="clear" w:color="00B050" w:fill="00B050"/>
            <w:noWrap/>
            <w:vAlign w:val="bottom"/>
            <w:hideMark/>
          </w:tcPr>
          <w:p w14:paraId="6E3F33E3"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349" w:type="dxa"/>
            <w:tcBorders>
              <w:top w:val="nil"/>
              <w:left w:val="nil"/>
              <w:bottom w:val="single" w:sz="4" w:space="0" w:color="000000"/>
              <w:right w:val="single" w:sz="4" w:space="0" w:color="000000"/>
            </w:tcBorders>
            <w:shd w:val="clear" w:color="00B050" w:fill="00B050"/>
            <w:noWrap/>
            <w:vAlign w:val="bottom"/>
            <w:hideMark/>
          </w:tcPr>
          <w:p w14:paraId="09B66CA7"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049" w:type="dxa"/>
            <w:tcBorders>
              <w:top w:val="nil"/>
              <w:left w:val="nil"/>
              <w:bottom w:val="single" w:sz="4" w:space="0" w:color="000000"/>
              <w:right w:val="single" w:sz="4" w:space="0" w:color="000000"/>
            </w:tcBorders>
            <w:shd w:val="clear" w:color="FF0000" w:fill="FF0000"/>
            <w:noWrap/>
            <w:vAlign w:val="bottom"/>
            <w:hideMark/>
          </w:tcPr>
          <w:p w14:paraId="3672E669" w14:textId="39C373F1"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P6</w:t>
            </w:r>
          </w:p>
        </w:tc>
        <w:tc>
          <w:tcPr>
            <w:tcW w:w="846" w:type="dxa"/>
            <w:tcBorders>
              <w:top w:val="nil"/>
              <w:left w:val="nil"/>
              <w:bottom w:val="single" w:sz="4" w:space="0" w:color="000000"/>
              <w:right w:val="single" w:sz="4" w:space="0" w:color="000000"/>
            </w:tcBorders>
            <w:shd w:val="clear" w:color="00B050" w:fill="00B050"/>
            <w:noWrap/>
            <w:vAlign w:val="bottom"/>
            <w:hideMark/>
          </w:tcPr>
          <w:p w14:paraId="70FE1645"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F3</w:t>
            </w:r>
          </w:p>
        </w:tc>
        <w:tc>
          <w:tcPr>
            <w:tcW w:w="1080" w:type="dxa"/>
            <w:tcBorders>
              <w:top w:val="nil"/>
              <w:left w:val="nil"/>
              <w:bottom w:val="single" w:sz="4" w:space="0" w:color="000000"/>
              <w:right w:val="single" w:sz="4" w:space="0" w:color="000000"/>
            </w:tcBorders>
            <w:shd w:val="clear" w:color="00A933" w:fill="00A933"/>
            <w:noWrap/>
            <w:vAlign w:val="bottom"/>
            <w:hideMark/>
          </w:tcPr>
          <w:p w14:paraId="5EA943E2"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P4</w:t>
            </w:r>
          </w:p>
        </w:tc>
        <w:tc>
          <w:tcPr>
            <w:tcW w:w="1488" w:type="dxa"/>
            <w:tcBorders>
              <w:top w:val="nil"/>
              <w:left w:val="nil"/>
              <w:bottom w:val="single" w:sz="4" w:space="0" w:color="000000"/>
              <w:right w:val="single" w:sz="4" w:space="0" w:color="000000"/>
            </w:tcBorders>
            <w:shd w:val="clear" w:color="FFD7D7" w:fill="FFD7D7"/>
            <w:noWrap/>
            <w:vAlign w:val="bottom"/>
            <w:hideMark/>
          </w:tcPr>
          <w:p w14:paraId="1E9E27D2" w14:textId="02AC5C4F"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F2-F3-P4-</w:t>
            </w:r>
            <w:r w:rsidRPr="00E12C13">
              <w:rPr>
                <w:rFonts w:ascii="Tahoma" w:eastAsia="Times New Roman" w:hAnsi="Tahoma" w:cs="Tahoma"/>
                <w:color w:val="FF0000"/>
                <w:sz w:val="18"/>
                <w:szCs w:val="18"/>
                <w:lang w:eastAsia="sl-SI"/>
              </w:rPr>
              <w:t>P6</w:t>
            </w:r>
          </w:p>
        </w:tc>
      </w:tr>
      <w:tr w:rsidR="0071368D" w:rsidRPr="00E12C13" w14:paraId="5C823873" w14:textId="77777777" w:rsidTr="00783103">
        <w:trPr>
          <w:trHeight w:val="259"/>
        </w:trPr>
        <w:tc>
          <w:tcPr>
            <w:tcW w:w="698" w:type="dxa"/>
            <w:tcBorders>
              <w:top w:val="nil"/>
              <w:left w:val="single" w:sz="4" w:space="0" w:color="000000"/>
              <w:bottom w:val="single" w:sz="4" w:space="0" w:color="000000"/>
              <w:right w:val="single" w:sz="4" w:space="0" w:color="000000"/>
            </w:tcBorders>
            <w:shd w:val="clear" w:color="DFDFDF" w:fill="DFDFDF"/>
            <w:noWrap/>
            <w:vAlign w:val="bottom"/>
            <w:hideMark/>
          </w:tcPr>
          <w:p w14:paraId="171D6514"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11</w:t>
            </w:r>
          </w:p>
        </w:tc>
        <w:tc>
          <w:tcPr>
            <w:tcW w:w="1500" w:type="dxa"/>
            <w:tcBorders>
              <w:top w:val="nil"/>
              <w:left w:val="nil"/>
              <w:bottom w:val="single" w:sz="4" w:space="0" w:color="000000"/>
              <w:right w:val="single" w:sz="4" w:space="0" w:color="000000"/>
            </w:tcBorders>
            <w:shd w:val="clear" w:color="DFDFDF" w:fill="DFDFDF"/>
            <w:noWrap/>
            <w:vAlign w:val="bottom"/>
            <w:hideMark/>
          </w:tcPr>
          <w:p w14:paraId="5DBB6FBA"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Lj. Zalog-cepišče Kajuhova; P3</w:t>
            </w:r>
          </w:p>
        </w:tc>
        <w:tc>
          <w:tcPr>
            <w:tcW w:w="1063" w:type="dxa"/>
            <w:tcBorders>
              <w:top w:val="nil"/>
              <w:left w:val="nil"/>
              <w:bottom w:val="single" w:sz="4" w:space="0" w:color="000000"/>
              <w:right w:val="single" w:sz="4" w:space="0" w:color="000000"/>
            </w:tcBorders>
            <w:shd w:val="clear" w:color="DFDFDF" w:fill="DFDFDF"/>
            <w:noWrap/>
            <w:vAlign w:val="bottom"/>
            <w:hideMark/>
          </w:tcPr>
          <w:p w14:paraId="7ABA2D0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w:t>
            </w:r>
          </w:p>
        </w:tc>
        <w:tc>
          <w:tcPr>
            <w:tcW w:w="708" w:type="dxa"/>
            <w:tcBorders>
              <w:top w:val="nil"/>
              <w:left w:val="nil"/>
              <w:bottom w:val="single" w:sz="4" w:space="0" w:color="000000"/>
              <w:right w:val="single" w:sz="4" w:space="0" w:color="000000"/>
            </w:tcBorders>
            <w:shd w:val="clear" w:color="DFDFDF" w:fill="DFDFDF"/>
            <w:noWrap/>
            <w:vAlign w:val="bottom"/>
            <w:hideMark/>
          </w:tcPr>
          <w:p w14:paraId="535D518F"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w:t>
            </w:r>
          </w:p>
        </w:tc>
        <w:tc>
          <w:tcPr>
            <w:tcW w:w="1138" w:type="dxa"/>
            <w:tcBorders>
              <w:top w:val="nil"/>
              <w:left w:val="nil"/>
              <w:bottom w:val="single" w:sz="4" w:space="0" w:color="000000"/>
              <w:right w:val="single" w:sz="4" w:space="0" w:color="000000"/>
            </w:tcBorders>
            <w:shd w:val="clear" w:color="DFDFDF" w:fill="DFDFDF"/>
            <w:noWrap/>
            <w:vAlign w:val="bottom"/>
            <w:hideMark/>
          </w:tcPr>
          <w:p w14:paraId="3E0EBED4"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 G2</w:t>
            </w:r>
          </w:p>
        </w:tc>
        <w:tc>
          <w:tcPr>
            <w:tcW w:w="1349" w:type="dxa"/>
            <w:tcBorders>
              <w:top w:val="nil"/>
              <w:left w:val="nil"/>
              <w:bottom w:val="single" w:sz="4" w:space="0" w:color="000000"/>
              <w:right w:val="single" w:sz="4" w:space="0" w:color="000000"/>
            </w:tcBorders>
            <w:shd w:val="clear" w:color="DFDFDF" w:fill="DFDFDF"/>
            <w:noWrap/>
            <w:vAlign w:val="bottom"/>
            <w:hideMark/>
          </w:tcPr>
          <w:p w14:paraId="56BBA9B9"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22,5</w:t>
            </w:r>
          </w:p>
        </w:tc>
        <w:tc>
          <w:tcPr>
            <w:tcW w:w="1049" w:type="dxa"/>
            <w:tcBorders>
              <w:top w:val="nil"/>
              <w:left w:val="nil"/>
              <w:bottom w:val="single" w:sz="4" w:space="0" w:color="000000"/>
              <w:right w:val="single" w:sz="4" w:space="0" w:color="000000"/>
            </w:tcBorders>
            <w:shd w:val="clear" w:color="DFDFDF" w:fill="DFDFDF"/>
            <w:noWrap/>
            <w:vAlign w:val="bottom"/>
            <w:hideMark/>
          </w:tcPr>
          <w:p w14:paraId="786B0ED2"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30-115</w:t>
            </w:r>
          </w:p>
        </w:tc>
        <w:tc>
          <w:tcPr>
            <w:tcW w:w="846" w:type="dxa"/>
            <w:tcBorders>
              <w:top w:val="nil"/>
              <w:left w:val="nil"/>
              <w:bottom w:val="single" w:sz="4" w:space="0" w:color="000000"/>
              <w:right w:val="single" w:sz="4" w:space="0" w:color="000000"/>
            </w:tcBorders>
            <w:shd w:val="clear" w:color="DFDFDF" w:fill="DFDFDF"/>
            <w:noWrap/>
            <w:vAlign w:val="bottom"/>
            <w:hideMark/>
          </w:tcPr>
          <w:p w14:paraId="3E248EB7"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570</w:t>
            </w:r>
          </w:p>
        </w:tc>
        <w:tc>
          <w:tcPr>
            <w:tcW w:w="1080" w:type="dxa"/>
            <w:tcBorders>
              <w:top w:val="nil"/>
              <w:left w:val="nil"/>
              <w:bottom w:val="single" w:sz="4" w:space="0" w:color="000000"/>
              <w:right w:val="single" w:sz="4" w:space="0" w:color="000000"/>
            </w:tcBorders>
            <w:shd w:val="clear" w:color="DFDFDF" w:fill="DFDFDF"/>
            <w:noWrap/>
            <w:vAlign w:val="bottom"/>
            <w:hideMark/>
          </w:tcPr>
          <w:p w14:paraId="1B83E936" w14:textId="1DEF3EA5" w:rsidR="00F42FB1" w:rsidRPr="00E12C13" w:rsidRDefault="004A0C1C"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n. r.</w:t>
            </w:r>
          </w:p>
        </w:tc>
        <w:tc>
          <w:tcPr>
            <w:tcW w:w="1488" w:type="dxa"/>
            <w:tcBorders>
              <w:top w:val="nil"/>
              <w:left w:val="nil"/>
              <w:bottom w:val="single" w:sz="4" w:space="0" w:color="000000"/>
              <w:right w:val="single" w:sz="4" w:space="0" w:color="000000"/>
            </w:tcBorders>
            <w:shd w:val="clear" w:color="DFDFDF" w:fill="DFDFDF"/>
            <w:noWrap/>
            <w:vAlign w:val="bottom"/>
            <w:hideMark/>
          </w:tcPr>
          <w:p w14:paraId="2E967138"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r>
      <w:tr w:rsidR="0071368D" w:rsidRPr="00E12C13" w14:paraId="4AB47E3F" w14:textId="77777777" w:rsidTr="00783103">
        <w:trPr>
          <w:trHeight w:val="109"/>
        </w:trPr>
        <w:tc>
          <w:tcPr>
            <w:tcW w:w="698" w:type="dxa"/>
            <w:tcBorders>
              <w:top w:val="nil"/>
              <w:left w:val="single" w:sz="4" w:space="0" w:color="000000"/>
              <w:bottom w:val="single" w:sz="4" w:space="0" w:color="000000"/>
              <w:right w:val="single" w:sz="4" w:space="0" w:color="000000"/>
            </w:tcBorders>
            <w:shd w:val="clear" w:color="DFDFDF" w:fill="DFDFDF"/>
            <w:noWrap/>
            <w:vAlign w:val="bottom"/>
            <w:hideMark/>
          </w:tcPr>
          <w:p w14:paraId="0ABC7C15"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500" w:type="dxa"/>
            <w:tcBorders>
              <w:top w:val="nil"/>
              <w:left w:val="nil"/>
              <w:bottom w:val="single" w:sz="4" w:space="0" w:color="000000"/>
              <w:right w:val="single" w:sz="4" w:space="0" w:color="000000"/>
            </w:tcBorders>
            <w:shd w:val="clear" w:color="DFDFDF" w:fill="DFDFDF"/>
            <w:noWrap/>
            <w:vAlign w:val="bottom"/>
            <w:hideMark/>
          </w:tcPr>
          <w:p w14:paraId="7BF0DF1B"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63" w:type="dxa"/>
            <w:tcBorders>
              <w:top w:val="nil"/>
              <w:left w:val="nil"/>
              <w:bottom w:val="single" w:sz="4" w:space="0" w:color="000000"/>
              <w:right w:val="single" w:sz="4" w:space="0" w:color="000000"/>
            </w:tcBorders>
            <w:shd w:val="clear" w:color="DFDFDF" w:fill="DFDFDF"/>
            <w:noWrap/>
            <w:vAlign w:val="bottom"/>
            <w:hideMark/>
          </w:tcPr>
          <w:p w14:paraId="62AC18D3"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708" w:type="dxa"/>
            <w:tcBorders>
              <w:top w:val="nil"/>
              <w:left w:val="nil"/>
              <w:bottom w:val="single" w:sz="4" w:space="0" w:color="000000"/>
              <w:right w:val="single" w:sz="4" w:space="0" w:color="000000"/>
            </w:tcBorders>
            <w:shd w:val="clear" w:color="00B050" w:fill="00B050"/>
            <w:noWrap/>
            <w:vAlign w:val="bottom"/>
            <w:hideMark/>
          </w:tcPr>
          <w:p w14:paraId="7F4146F7"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138" w:type="dxa"/>
            <w:tcBorders>
              <w:top w:val="nil"/>
              <w:left w:val="nil"/>
              <w:bottom w:val="single" w:sz="4" w:space="0" w:color="000000"/>
              <w:right w:val="single" w:sz="4" w:space="0" w:color="000000"/>
            </w:tcBorders>
            <w:shd w:val="clear" w:color="00B050" w:fill="00B050"/>
            <w:noWrap/>
            <w:vAlign w:val="bottom"/>
            <w:hideMark/>
          </w:tcPr>
          <w:p w14:paraId="064C7CA7"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349" w:type="dxa"/>
            <w:tcBorders>
              <w:top w:val="nil"/>
              <w:left w:val="nil"/>
              <w:bottom w:val="single" w:sz="4" w:space="0" w:color="000000"/>
              <w:right w:val="single" w:sz="4" w:space="0" w:color="000000"/>
            </w:tcBorders>
            <w:shd w:val="clear" w:color="00B050" w:fill="00B050"/>
            <w:noWrap/>
            <w:vAlign w:val="bottom"/>
            <w:hideMark/>
          </w:tcPr>
          <w:p w14:paraId="3F56BD27"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049" w:type="dxa"/>
            <w:tcBorders>
              <w:top w:val="nil"/>
              <w:left w:val="nil"/>
              <w:bottom w:val="single" w:sz="4" w:space="0" w:color="000000"/>
              <w:right w:val="single" w:sz="4" w:space="0" w:color="000000"/>
            </w:tcBorders>
            <w:shd w:val="clear" w:color="FF0000" w:fill="FF0000"/>
            <w:noWrap/>
            <w:vAlign w:val="bottom"/>
            <w:hideMark/>
          </w:tcPr>
          <w:p w14:paraId="7DA35AA1"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F4</w:t>
            </w:r>
          </w:p>
        </w:tc>
        <w:tc>
          <w:tcPr>
            <w:tcW w:w="846" w:type="dxa"/>
            <w:tcBorders>
              <w:top w:val="nil"/>
              <w:left w:val="nil"/>
              <w:bottom w:val="single" w:sz="4" w:space="0" w:color="000000"/>
              <w:right w:val="single" w:sz="4" w:space="0" w:color="000000"/>
            </w:tcBorders>
            <w:shd w:val="clear" w:color="00B050" w:fill="00B050"/>
            <w:noWrap/>
            <w:vAlign w:val="bottom"/>
            <w:hideMark/>
          </w:tcPr>
          <w:p w14:paraId="7ED8CE0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F3</w:t>
            </w:r>
          </w:p>
        </w:tc>
        <w:tc>
          <w:tcPr>
            <w:tcW w:w="1080" w:type="dxa"/>
            <w:tcBorders>
              <w:top w:val="nil"/>
              <w:left w:val="nil"/>
              <w:bottom w:val="single" w:sz="4" w:space="0" w:color="000000"/>
              <w:right w:val="single" w:sz="4" w:space="0" w:color="000000"/>
            </w:tcBorders>
            <w:shd w:val="clear" w:color="DFDFDF" w:fill="DFDFDF"/>
            <w:noWrap/>
            <w:vAlign w:val="bottom"/>
            <w:hideMark/>
          </w:tcPr>
          <w:p w14:paraId="5E656A1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488" w:type="dxa"/>
            <w:tcBorders>
              <w:top w:val="nil"/>
              <w:left w:val="nil"/>
              <w:bottom w:val="single" w:sz="4" w:space="0" w:color="000000"/>
              <w:right w:val="single" w:sz="4" w:space="0" w:color="000000"/>
            </w:tcBorders>
            <w:shd w:val="clear" w:color="FFD7D7" w:fill="FFD7D7"/>
            <w:noWrap/>
            <w:vAlign w:val="bottom"/>
            <w:hideMark/>
          </w:tcPr>
          <w:p w14:paraId="73A2E191"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F2-F3-</w:t>
            </w:r>
            <w:r w:rsidRPr="00E12C13">
              <w:rPr>
                <w:rFonts w:ascii="Tahoma" w:eastAsia="Times New Roman" w:hAnsi="Tahoma" w:cs="Tahoma"/>
                <w:color w:val="FF0000"/>
                <w:sz w:val="18"/>
                <w:szCs w:val="18"/>
                <w:lang w:eastAsia="sl-SI"/>
              </w:rPr>
              <w:t>F4</w:t>
            </w:r>
          </w:p>
        </w:tc>
      </w:tr>
      <w:tr w:rsidR="0071368D" w:rsidRPr="00E12C13" w14:paraId="07614CC0" w14:textId="77777777" w:rsidTr="00783103">
        <w:trPr>
          <w:trHeight w:val="155"/>
        </w:trPr>
        <w:tc>
          <w:tcPr>
            <w:tcW w:w="698" w:type="dxa"/>
            <w:tcBorders>
              <w:top w:val="nil"/>
              <w:left w:val="single" w:sz="4" w:space="0" w:color="000000"/>
              <w:bottom w:val="single" w:sz="4" w:space="0" w:color="000000"/>
              <w:right w:val="single" w:sz="4" w:space="0" w:color="000000"/>
            </w:tcBorders>
            <w:shd w:val="clear" w:color="DFDFDF" w:fill="DFDFDF"/>
            <w:noWrap/>
            <w:vAlign w:val="bottom"/>
            <w:hideMark/>
          </w:tcPr>
          <w:p w14:paraId="095C196C"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12</w:t>
            </w:r>
          </w:p>
        </w:tc>
        <w:tc>
          <w:tcPr>
            <w:tcW w:w="1500" w:type="dxa"/>
            <w:tcBorders>
              <w:top w:val="nil"/>
              <w:left w:val="nil"/>
              <w:bottom w:val="single" w:sz="4" w:space="0" w:color="000000"/>
              <w:right w:val="single" w:sz="4" w:space="0" w:color="000000"/>
            </w:tcBorders>
            <w:shd w:val="clear" w:color="DFDFDF" w:fill="DFDFDF"/>
            <w:noWrap/>
            <w:vAlign w:val="bottom"/>
            <w:hideMark/>
          </w:tcPr>
          <w:p w14:paraId="2D47F23E"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Lj. Zalog-Ljubljana; P4</w:t>
            </w:r>
          </w:p>
        </w:tc>
        <w:tc>
          <w:tcPr>
            <w:tcW w:w="1063" w:type="dxa"/>
            <w:tcBorders>
              <w:top w:val="nil"/>
              <w:left w:val="nil"/>
              <w:bottom w:val="single" w:sz="4" w:space="0" w:color="000000"/>
              <w:right w:val="single" w:sz="4" w:space="0" w:color="000000"/>
            </w:tcBorders>
            <w:shd w:val="clear" w:color="DFDFDF" w:fill="DFDFDF"/>
            <w:noWrap/>
            <w:vAlign w:val="bottom"/>
            <w:hideMark/>
          </w:tcPr>
          <w:p w14:paraId="3C24FC3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w:t>
            </w:r>
          </w:p>
        </w:tc>
        <w:tc>
          <w:tcPr>
            <w:tcW w:w="708" w:type="dxa"/>
            <w:tcBorders>
              <w:top w:val="nil"/>
              <w:left w:val="nil"/>
              <w:bottom w:val="single" w:sz="4" w:space="0" w:color="000000"/>
              <w:right w:val="single" w:sz="4" w:space="0" w:color="000000"/>
            </w:tcBorders>
            <w:shd w:val="clear" w:color="DFDFDF" w:fill="DFDFDF"/>
            <w:noWrap/>
            <w:vAlign w:val="bottom"/>
            <w:hideMark/>
          </w:tcPr>
          <w:p w14:paraId="71ED36C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w:t>
            </w:r>
          </w:p>
        </w:tc>
        <w:tc>
          <w:tcPr>
            <w:tcW w:w="1138" w:type="dxa"/>
            <w:tcBorders>
              <w:top w:val="nil"/>
              <w:left w:val="nil"/>
              <w:bottom w:val="single" w:sz="4" w:space="0" w:color="000000"/>
              <w:right w:val="single" w:sz="4" w:space="0" w:color="000000"/>
            </w:tcBorders>
            <w:shd w:val="clear" w:color="DFDFDF" w:fill="DFDFDF"/>
            <w:noWrap/>
            <w:vAlign w:val="bottom"/>
            <w:hideMark/>
          </w:tcPr>
          <w:p w14:paraId="345A635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 G2</w:t>
            </w:r>
          </w:p>
        </w:tc>
        <w:tc>
          <w:tcPr>
            <w:tcW w:w="1349" w:type="dxa"/>
            <w:tcBorders>
              <w:top w:val="nil"/>
              <w:left w:val="nil"/>
              <w:bottom w:val="single" w:sz="4" w:space="0" w:color="000000"/>
              <w:right w:val="single" w:sz="4" w:space="0" w:color="000000"/>
            </w:tcBorders>
            <w:shd w:val="clear" w:color="DFDFDF" w:fill="DFDFDF"/>
            <w:noWrap/>
            <w:vAlign w:val="bottom"/>
            <w:hideMark/>
          </w:tcPr>
          <w:p w14:paraId="0AA25A6D"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22,5</w:t>
            </w:r>
          </w:p>
        </w:tc>
        <w:tc>
          <w:tcPr>
            <w:tcW w:w="1049" w:type="dxa"/>
            <w:tcBorders>
              <w:top w:val="nil"/>
              <w:left w:val="nil"/>
              <w:bottom w:val="single" w:sz="4" w:space="0" w:color="000000"/>
              <w:right w:val="single" w:sz="4" w:space="0" w:color="000000"/>
            </w:tcBorders>
            <w:shd w:val="clear" w:color="DFDFDF" w:fill="DFDFDF"/>
            <w:noWrap/>
            <w:vAlign w:val="bottom"/>
            <w:hideMark/>
          </w:tcPr>
          <w:p w14:paraId="1173BC33"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30-70</w:t>
            </w:r>
          </w:p>
        </w:tc>
        <w:tc>
          <w:tcPr>
            <w:tcW w:w="846" w:type="dxa"/>
            <w:tcBorders>
              <w:top w:val="nil"/>
              <w:left w:val="nil"/>
              <w:bottom w:val="single" w:sz="4" w:space="0" w:color="000000"/>
              <w:right w:val="single" w:sz="4" w:space="0" w:color="000000"/>
            </w:tcBorders>
            <w:shd w:val="clear" w:color="DFDFDF" w:fill="DFDFDF"/>
            <w:noWrap/>
            <w:vAlign w:val="bottom"/>
            <w:hideMark/>
          </w:tcPr>
          <w:p w14:paraId="2007B7A3"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570</w:t>
            </w:r>
          </w:p>
        </w:tc>
        <w:tc>
          <w:tcPr>
            <w:tcW w:w="1080" w:type="dxa"/>
            <w:tcBorders>
              <w:top w:val="nil"/>
              <w:left w:val="nil"/>
              <w:bottom w:val="single" w:sz="4" w:space="0" w:color="000000"/>
              <w:right w:val="single" w:sz="4" w:space="0" w:color="000000"/>
            </w:tcBorders>
            <w:shd w:val="clear" w:color="DFDFDF" w:fill="DFDFDF"/>
            <w:noWrap/>
            <w:vAlign w:val="bottom"/>
            <w:hideMark/>
          </w:tcPr>
          <w:p w14:paraId="631CAA26" w14:textId="472FF7CC" w:rsidR="00F42FB1" w:rsidRPr="00E12C13" w:rsidRDefault="004A0C1C"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n. r.</w:t>
            </w:r>
          </w:p>
        </w:tc>
        <w:tc>
          <w:tcPr>
            <w:tcW w:w="1488" w:type="dxa"/>
            <w:tcBorders>
              <w:top w:val="nil"/>
              <w:left w:val="nil"/>
              <w:bottom w:val="single" w:sz="4" w:space="0" w:color="000000"/>
              <w:right w:val="single" w:sz="4" w:space="0" w:color="000000"/>
            </w:tcBorders>
            <w:shd w:val="clear" w:color="DFDFDF" w:fill="DFDFDF"/>
            <w:noWrap/>
            <w:vAlign w:val="bottom"/>
            <w:hideMark/>
          </w:tcPr>
          <w:p w14:paraId="5DB86E03"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r>
      <w:tr w:rsidR="0071368D" w:rsidRPr="00E12C13" w14:paraId="5D541363" w14:textId="77777777" w:rsidTr="00783103">
        <w:trPr>
          <w:trHeight w:val="50"/>
        </w:trPr>
        <w:tc>
          <w:tcPr>
            <w:tcW w:w="698" w:type="dxa"/>
            <w:tcBorders>
              <w:top w:val="nil"/>
              <w:left w:val="single" w:sz="4" w:space="0" w:color="000000"/>
              <w:bottom w:val="single" w:sz="4" w:space="0" w:color="000000"/>
              <w:right w:val="single" w:sz="4" w:space="0" w:color="000000"/>
            </w:tcBorders>
            <w:shd w:val="clear" w:color="DFDFDF" w:fill="DFDFDF"/>
            <w:noWrap/>
            <w:vAlign w:val="bottom"/>
            <w:hideMark/>
          </w:tcPr>
          <w:p w14:paraId="3ACA0531"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500" w:type="dxa"/>
            <w:tcBorders>
              <w:top w:val="nil"/>
              <w:left w:val="nil"/>
              <w:bottom w:val="single" w:sz="4" w:space="0" w:color="000000"/>
              <w:right w:val="single" w:sz="4" w:space="0" w:color="000000"/>
            </w:tcBorders>
            <w:shd w:val="clear" w:color="DFDFDF" w:fill="DFDFDF"/>
            <w:noWrap/>
            <w:vAlign w:val="bottom"/>
            <w:hideMark/>
          </w:tcPr>
          <w:p w14:paraId="7335FF6A"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63" w:type="dxa"/>
            <w:tcBorders>
              <w:top w:val="nil"/>
              <w:left w:val="nil"/>
              <w:bottom w:val="single" w:sz="4" w:space="0" w:color="000000"/>
              <w:right w:val="single" w:sz="4" w:space="0" w:color="000000"/>
            </w:tcBorders>
            <w:shd w:val="clear" w:color="DFDFDF" w:fill="DFDFDF"/>
            <w:noWrap/>
            <w:vAlign w:val="bottom"/>
            <w:hideMark/>
          </w:tcPr>
          <w:p w14:paraId="799484CF"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708" w:type="dxa"/>
            <w:tcBorders>
              <w:top w:val="nil"/>
              <w:left w:val="nil"/>
              <w:bottom w:val="single" w:sz="4" w:space="0" w:color="000000"/>
              <w:right w:val="single" w:sz="4" w:space="0" w:color="000000"/>
            </w:tcBorders>
            <w:shd w:val="clear" w:color="00B050" w:fill="00B050"/>
            <w:noWrap/>
            <w:vAlign w:val="bottom"/>
            <w:hideMark/>
          </w:tcPr>
          <w:p w14:paraId="51B7EA6A"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138" w:type="dxa"/>
            <w:tcBorders>
              <w:top w:val="nil"/>
              <w:left w:val="nil"/>
              <w:bottom w:val="single" w:sz="4" w:space="0" w:color="000000"/>
              <w:right w:val="single" w:sz="4" w:space="0" w:color="000000"/>
            </w:tcBorders>
            <w:shd w:val="clear" w:color="00B050" w:fill="00B050"/>
            <w:noWrap/>
            <w:vAlign w:val="bottom"/>
            <w:hideMark/>
          </w:tcPr>
          <w:p w14:paraId="17A8D008"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349" w:type="dxa"/>
            <w:tcBorders>
              <w:top w:val="nil"/>
              <w:left w:val="nil"/>
              <w:bottom w:val="single" w:sz="4" w:space="0" w:color="000000"/>
              <w:right w:val="single" w:sz="4" w:space="0" w:color="000000"/>
            </w:tcBorders>
            <w:shd w:val="clear" w:color="00B050" w:fill="00B050"/>
            <w:noWrap/>
            <w:vAlign w:val="bottom"/>
            <w:hideMark/>
          </w:tcPr>
          <w:p w14:paraId="42418F7C"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049" w:type="dxa"/>
            <w:tcBorders>
              <w:top w:val="nil"/>
              <w:left w:val="nil"/>
              <w:bottom w:val="single" w:sz="4" w:space="0" w:color="000000"/>
              <w:right w:val="single" w:sz="4" w:space="0" w:color="000000"/>
            </w:tcBorders>
            <w:shd w:val="clear" w:color="FF0000" w:fill="FF0000"/>
            <w:noWrap/>
            <w:vAlign w:val="bottom"/>
            <w:hideMark/>
          </w:tcPr>
          <w:p w14:paraId="682A53F2"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F4</w:t>
            </w:r>
          </w:p>
        </w:tc>
        <w:tc>
          <w:tcPr>
            <w:tcW w:w="846" w:type="dxa"/>
            <w:tcBorders>
              <w:top w:val="nil"/>
              <w:left w:val="nil"/>
              <w:bottom w:val="single" w:sz="4" w:space="0" w:color="000000"/>
              <w:right w:val="single" w:sz="4" w:space="0" w:color="000000"/>
            </w:tcBorders>
            <w:shd w:val="clear" w:color="00B050" w:fill="00B050"/>
            <w:noWrap/>
            <w:vAlign w:val="bottom"/>
            <w:hideMark/>
          </w:tcPr>
          <w:p w14:paraId="3AE36B31"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F3</w:t>
            </w:r>
          </w:p>
        </w:tc>
        <w:tc>
          <w:tcPr>
            <w:tcW w:w="1080" w:type="dxa"/>
            <w:tcBorders>
              <w:top w:val="nil"/>
              <w:left w:val="nil"/>
              <w:bottom w:val="single" w:sz="4" w:space="0" w:color="000000"/>
              <w:right w:val="single" w:sz="4" w:space="0" w:color="000000"/>
            </w:tcBorders>
            <w:shd w:val="clear" w:color="DFDFDF" w:fill="DFDFDF"/>
            <w:noWrap/>
            <w:vAlign w:val="bottom"/>
            <w:hideMark/>
          </w:tcPr>
          <w:p w14:paraId="41940F71"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488" w:type="dxa"/>
            <w:tcBorders>
              <w:top w:val="nil"/>
              <w:left w:val="nil"/>
              <w:bottom w:val="single" w:sz="4" w:space="0" w:color="000000"/>
              <w:right w:val="single" w:sz="4" w:space="0" w:color="000000"/>
            </w:tcBorders>
            <w:shd w:val="clear" w:color="FFD7D7" w:fill="FFD7D7"/>
            <w:noWrap/>
            <w:vAlign w:val="bottom"/>
            <w:hideMark/>
          </w:tcPr>
          <w:p w14:paraId="68213751"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F2-F3-</w:t>
            </w:r>
            <w:r w:rsidRPr="00E12C13">
              <w:rPr>
                <w:rFonts w:ascii="Tahoma" w:eastAsia="Times New Roman" w:hAnsi="Tahoma" w:cs="Tahoma"/>
                <w:color w:val="FF0000"/>
                <w:sz w:val="18"/>
                <w:szCs w:val="18"/>
                <w:lang w:eastAsia="sl-SI"/>
              </w:rPr>
              <w:t>F4</w:t>
            </w:r>
          </w:p>
        </w:tc>
      </w:tr>
      <w:tr w:rsidR="0071368D" w:rsidRPr="00E12C13" w14:paraId="197AE3D5" w14:textId="77777777" w:rsidTr="00783103">
        <w:trPr>
          <w:trHeight w:val="261"/>
        </w:trPr>
        <w:tc>
          <w:tcPr>
            <w:tcW w:w="698" w:type="dxa"/>
            <w:tcBorders>
              <w:top w:val="nil"/>
              <w:left w:val="single" w:sz="4" w:space="0" w:color="000000"/>
              <w:bottom w:val="single" w:sz="4" w:space="0" w:color="000000"/>
              <w:right w:val="single" w:sz="4" w:space="0" w:color="000000"/>
            </w:tcBorders>
            <w:shd w:val="clear" w:color="DFDFDF" w:fill="DFDFDF"/>
            <w:noWrap/>
            <w:vAlign w:val="bottom"/>
            <w:hideMark/>
          </w:tcPr>
          <w:p w14:paraId="7D78AB8E"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13</w:t>
            </w:r>
          </w:p>
        </w:tc>
        <w:tc>
          <w:tcPr>
            <w:tcW w:w="1500" w:type="dxa"/>
            <w:tcBorders>
              <w:top w:val="nil"/>
              <w:left w:val="nil"/>
              <w:bottom w:val="single" w:sz="4" w:space="0" w:color="000000"/>
              <w:right w:val="single" w:sz="4" w:space="0" w:color="000000"/>
            </w:tcBorders>
            <w:shd w:val="clear" w:color="DFDFDF" w:fill="DFDFDF"/>
            <w:noWrap/>
            <w:vAlign w:val="bottom"/>
            <w:hideMark/>
          </w:tcPr>
          <w:p w14:paraId="195A6AB0"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Lj. Zalog-Ljubljana; P5</w:t>
            </w:r>
          </w:p>
        </w:tc>
        <w:tc>
          <w:tcPr>
            <w:tcW w:w="1063" w:type="dxa"/>
            <w:tcBorders>
              <w:top w:val="nil"/>
              <w:left w:val="nil"/>
              <w:bottom w:val="single" w:sz="4" w:space="0" w:color="000000"/>
              <w:right w:val="single" w:sz="4" w:space="0" w:color="000000"/>
            </w:tcBorders>
            <w:shd w:val="clear" w:color="DFDFDF" w:fill="DFDFDF"/>
            <w:noWrap/>
            <w:vAlign w:val="bottom"/>
            <w:hideMark/>
          </w:tcPr>
          <w:p w14:paraId="3CBB9E68"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M</w:t>
            </w:r>
          </w:p>
        </w:tc>
        <w:tc>
          <w:tcPr>
            <w:tcW w:w="708" w:type="dxa"/>
            <w:tcBorders>
              <w:top w:val="nil"/>
              <w:left w:val="nil"/>
              <w:bottom w:val="single" w:sz="4" w:space="0" w:color="000000"/>
              <w:right w:val="single" w:sz="4" w:space="0" w:color="000000"/>
            </w:tcBorders>
            <w:shd w:val="clear" w:color="DFDFDF" w:fill="DFDFDF"/>
            <w:noWrap/>
            <w:vAlign w:val="bottom"/>
            <w:hideMark/>
          </w:tcPr>
          <w:p w14:paraId="04B8C5AA"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GA</w:t>
            </w:r>
          </w:p>
        </w:tc>
        <w:tc>
          <w:tcPr>
            <w:tcW w:w="1138" w:type="dxa"/>
            <w:tcBorders>
              <w:top w:val="nil"/>
              <w:left w:val="nil"/>
              <w:bottom w:val="single" w:sz="4" w:space="0" w:color="000000"/>
              <w:right w:val="single" w:sz="4" w:space="0" w:color="000000"/>
            </w:tcBorders>
            <w:shd w:val="clear" w:color="DFDFDF" w:fill="DFDFDF"/>
            <w:noWrap/>
            <w:vAlign w:val="bottom"/>
            <w:hideMark/>
          </w:tcPr>
          <w:p w14:paraId="3F83C1F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 G2</w:t>
            </w:r>
          </w:p>
        </w:tc>
        <w:tc>
          <w:tcPr>
            <w:tcW w:w="1349" w:type="dxa"/>
            <w:tcBorders>
              <w:top w:val="nil"/>
              <w:left w:val="nil"/>
              <w:bottom w:val="single" w:sz="4" w:space="0" w:color="000000"/>
              <w:right w:val="single" w:sz="4" w:space="0" w:color="000000"/>
            </w:tcBorders>
            <w:shd w:val="clear" w:color="DFDFDF" w:fill="DFDFDF"/>
            <w:noWrap/>
            <w:vAlign w:val="bottom"/>
            <w:hideMark/>
          </w:tcPr>
          <w:p w14:paraId="3CB58F01"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20,0</w:t>
            </w:r>
          </w:p>
        </w:tc>
        <w:tc>
          <w:tcPr>
            <w:tcW w:w="1049" w:type="dxa"/>
            <w:tcBorders>
              <w:top w:val="nil"/>
              <w:left w:val="nil"/>
              <w:bottom w:val="single" w:sz="4" w:space="0" w:color="000000"/>
              <w:right w:val="single" w:sz="4" w:space="0" w:color="000000"/>
            </w:tcBorders>
            <w:shd w:val="clear" w:color="DFDFDF" w:fill="DFDFDF"/>
            <w:noWrap/>
            <w:vAlign w:val="bottom"/>
            <w:hideMark/>
          </w:tcPr>
          <w:p w14:paraId="1C3BE485"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25-50</w:t>
            </w:r>
          </w:p>
        </w:tc>
        <w:tc>
          <w:tcPr>
            <w:tcW w:w="846" w:type="dxa"/>
            <w:tcBorders>
              <w:top w:val="nil"/>
              <w:left w:val="nil"/>
              <w:bottom w:val="single" w:sz="4" w:space="0" w:color="000000"/>
              <w:right w:val="single" w:sz="4" w:space="0" w:color="000000"/>
            </w:tcBorders>
            <w:shd w:val="clear" w:color="DFDFDF" w:fill="DFDFDF"/>
            <w:noWrap/>
            <w:vAlign w:val="bottom"/>
            <w:hideMark/>
          </w:tcPr>
          <w:p w14:paraId="40BA7CE9"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570</w:t>
            </w:r>
          </w:p>
        </w:tc>
        <w:tc>
          <w:tcPr>
            <w:tcW w:w="1080" w:type="dxa"/>
            <w:tcBorders>
              <w:top w:val="nil"/>
              <w:left w:val="nil"/>
              <w:bottom w:val="single" w:sz="4" w:space="0" w:color="000000"/>
              <w:right w:val="single" w:sz="4" w:space="0" w:color="000000"/>
            </w:tcBorders>
            <w:shd w:val="clear" w:color="DFDFDF" w:fill="DFDFDF"/>
            <w:noWrap/>
            <w:vAlign w:val="bottom"/>
            <w:hideMark/>
          </w:tcPr>
          <w:p w14:paraId="4D56D222"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80</w:t>
            </w:r>
          </w:p>
        </w:tc>
        <w:tc>
          <w:tcPr>
            <w:tcW w:w="1488" w:type="dxa"/>
            <w:tcBorders>
              <w:top w:val="nil"/>
              <w:left w:val="nil"/>
              <w:bottom w:val="single" w:sz="4" w:space="0" w:color="000000"/>
              <w:right w:val="single" w:sz="4" w:space="0" w:color="000000"/>
            </w:tcBorders>
            <w:shd w:val="clear" w:color="DFDFDF" w:fill="DFDFDF"/>
            <w:noWrap/>
            <w:vAlign w:val="bottom"/>
            <w:hideMark/>
          </w:tcPr>
          <w:p w14:paraId="16C833E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r>
      <w:tr w:rsidR="0071368D" w:rsidRPr="00E12C13" w14:paraId="5FAD3F58" w14:textId="77777777" w:rsidTr="00783103">
        <w:trPr>
          <w:trHeight w:val="50"/>
        </w:trPr>
        <w:tc>
          <w:tcPr>
            <w:tcW w:w="698" w:type="dxa"/>
            <w:tcBorders>
              <w:top w:val="nil"/>
              <w:left w:val="single" w:sz="4" w:space="0" w:color="000000"/>
              <w:bottom w:val="single" w:sz="4" w:space="0" w:color="000000"/>
              <w:right w:val="single" w:sz="4" w:space="0" w:color="000000"/>
            </w:tcBorders>
            <w:shd w:val="clear" w:color="DFDFDF" w:fill="DFDFDF"/>
            <w:noWrap/>
            <w:vAlign w:val="bottom"/>
            <w:hideMark/>
          </w:tcPr>
          <w:p w14:paraId="1A83127C"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500" w:type="dxa"/>
            <w:tcBorders>
              <w:top w:val="nil"/>
              <w:left w:val="nil"/>
              <w:bottom w:val="single" w:sz="4" w:space="0" w:color="000000"/>
              <w:right w:val="single" w:sz="4" w:space="0" w:color="000000"/>
            </w:tcBorders>
            <w:shd w:val="clear" w:color="DFDFDF" w:fill="DFDFDF"/>
            <w:noWrap/>
            <w:vAlign w:val="bottom"/>
            <w:hideMark/>
          </w:tcPr>
          <w:p w14:paraId="3168EA0D"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63" w:type="dxa"/>
            <w:tcBorders>
              <w:top w:val="nil"/>
              <w:left w:val="nil"/>
              <w:bottom w:val="single" w:sz="4" w:space="0" w:color="000000"/>
              <w:right w:val="single" w:sz="4" w:space="0" w:color="000000"/>
            </w:tcBorders>
            <w:shd w:val="clear" w:color="DFDFDF" w:fill="DFDFDF"/>
            <w:noWrap/>
            <w:vAlign w:val="bottom"/>
            <w:hideMark/>
          </w:tcPr>
          <w:p w14:paraId="20E7C7BF"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708" w:type="dxa"/>
            <w:tcBorders>
              <w:top w:val="nil"/>
              <w:left w:val="nil"/>
              <w:bottom w:val="single" w:sz="4" w:space="0" w:color="000000"/>
              <w:right w:val="single" w:sz="4" w:space="0" w:color="000000"/>
            </w:tcBorders>
            <w:shd w:val="clear" w:color="00B050" w:fill="00B050"/>
            <w:noWrap/>
            <w:vAlign w:val="bottom"/>
            <w:hideMark/>
          </w:tcPr>
          <w:p w14:paraId="76E6A7C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F3</w:t>
            </w:r>
          </w:p>
        </w:tc>
        <w:tc>
          <w:tcPr>
            <w:tcW w:w="1138" w:type="dxa"/>
            <w:tcBorders>
              <w:top w:val="nil"/>
              <w:left w:val="nil"/>
              <w:bottom w:val="single" w:sz="4" w:space="0" w:color="000000"/>
              <w:right w:val="single" w:sz="4" w:space="0" w:color="000000"/>
            </w:tcBorders>
            <w:shd w:val="clear" w:color="00B050" w:fill="00B050"/>
            <w:noWrap/>
            <w:vAlign w:val="bottom"/>
            <w:hideMark/>
          </w:tcPr>
          <w:p w14:paraId="09BE67E4"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349" w:type="dxa"/>
            <w:tcBorders>
              <w:top w:val="nil"/>
              <w:left w:val="nil"/>
              <w:bottom w:val="single" w:sz="4" w:space="0" w:color="000000"/>
              <w:right w:val="single" w:sz="4" w:space="0" w:color="000000"/>
            </w:tcBorders>
            <w:shd w:val="clear" w:color="00B050" w:fill="00B050"/>
            <w:noWrap/>
            <w:vAlign w:val="bottom"/>
            <w:hideMark/>
          </w:tcPr>
          <w:p w14:paraId="68A4421C"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F3</w:t>
            </w:r>
          </w:p>
        </w:tc>
        <w:tc>
          <w:tcPr>
            <w:tcW w:w="1049" w:type="dxa"/>
            <w:tcBorders>
              <w:top w:val="nil"/>
              <w:left w:val="nil"/>
              <w:bottom w:val="single" w:sz="4" w:space="0" w:color="000000"/>
              <w:right w:val="single" w:sz="4" w:space="0" w:color="000000"/>
            </w:tcBorders>
            <w:shd w:val="clear" w:color="FF0000" w:fill="FF0000"/>
            <w:noWrap/>
            <w:vAlign w:val="bottom"/>
            <w:hideMark/>
          </w:tcPr>
          <w:p w14:paraId="0089136D"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F4</w:t>
            </w:r>
          </w:p>
        </w:tc>
        <w:tc>
          <w:tcPr>
            <w:tcW w:w="846" w:type="dxa"/>
            <w:tcBorders>
              <w:top w:val="nil"/>
              <w:left w:val="nil"/>
              <w:bottom w:val="single" w:sz="4" w:space="0" w:color="000000"/>
              <w:right w:val="single" w:sz="4" w:space="0" w:color="000000"/>
            </w:tcBorders>
            <w:shd w:val="clear" w:color="00B050" w:fill="00B050"/>
            <w:noWrap/>
            <w:vAlign w:val="bottom"/>
            <w:hideMark/>
          </w:tcPr>
          <w:p w14:paraId="25BAFB9D"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F3</w:t>
            </w:r>
          </w:p>
        </w:tc>
        <w:tc>
          <w:tcPr>
            <w:tcW w:w="1080" w:type="dxa"/>
            <w:tcBorders>
              <w:top w:val="nil"/>
              <w:left w:val="nil"/>
              <w:bottom w:val="single" w:sz="4" w:space="0" w:color="000000"/>
              <w:right w:val="single" w:sz="4" w:space="0" w:color="000000"/>
            </w:tcBorders>
            <w:shd w:val="clear" w:color="00B050" w:fill="00B050"/>
            <w:noWrap/>
            <w:vAlign w:val="bottom"/>
            <w:hideMark/>
          </w:tcPr>
          <w:p w14:paraId="115386AA"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P5</w:t>
            </w:r>
          </w:p>
        </w:tc>
        <w:tc>
          <w:tcPr>
            <w:tcW w:w="1488" w:type="dxa"/>
            <w:tcBorders>
              <w:top w:val="nil"/>
              <w:left w:val="nil"/>
              <w:bottom w:val="single" w:sz="4" w:space="0" w:color="000000"/>
              <w:right w:val="single" w:sz="4" w:space="0" w:color="000000"/>
            </w:tcBorders>
            <w:shd w:val="clear" w:color="FFD7D7" w:fill="FFD7D7"/>
            <w:noWrap/>
            <w:vAlign w:val="bottom"/>
            <w:hideMark/>
          </w:tcPr>
          <w:p w14:paraId="4C61D174"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F3-</w:t>
            </w:r>
            <w:r w:rsidRPr="00E12C13">
              <w:rPr>
                <w:rFonts w:ascii="Tahoma" w:eastAsia="Times New Roman" w:hAnsi="Tahoma" w:cs="Tahoma"/>
                <w:color w:val="FF0000"/>
                <w:sz w:val="18"/>
                <w:szCs w:val="18"/>
                <w:lang w:eastAsia="sl-SI"/>
              </w:rPr>
              <w:t>F4</w:t>
            </w:r>
            <w:r w:rsidRPr="00E12C13">
              <w:rPr>
                <w:rFonts w:ascii="Tahoma" w:eastAsia="Times New Roman" w:hAnsi="Tahoma" w:cs="Tahoma"/>
                <w:color w:val="000000"/>
                <w:sz w:val="18"/>
                <w:szCs w:val="18"/>
                <w:lang w:eastAsia="sl-SI"/>
              </w:rPr>
              <w:t>-F5-</w:t>
            </w:r>
            <w:r w:rsidRPr="00E12C13">
              <w:rPr>
                <w:rFonts w:ascii="Tahoma" w:eastAsia="Times New Roman" w:hAnsi="Tahoma" w:cs="Tahoma"/>
                <w:color w:val="FF0000"/>
                <w:sz w:val="18"/>
                <w:szCs w:val="18"/>
                <w:lang w:eastAsia="sl-SI"/>
              </w:rPr>
              <w:t>P6</w:t>
            </w:r>
          </w:p>
        </w:tc>
      </w:tr>
      <w:tr w:rsidR="0071368D" w:rsidRPr="00E12C13" w14:paraId="5042F554" w14:textId="77777777" w:rsidTr="00783103">
        <w:trPr>
          <w:trHeight w:val="258"/>
        </w:trPr>
        <w:tc>
          <w:tcPr>
            <w:tcW w:w="698" w:type="dxa"/>
            <w:tcBorders>
              <w:top w:val="nil"/>
              <w:left w:val="single" w:sz="4" w:space="0" w:color="000000"/>
              <w:bottom w:val="single" w:sz="4" w:space="0" w:color="000000"/>
              <w:right w:val="single" w:sz="4" w:space="0" w:color="000000"/>
            </w:tcBorders>
            <w:shd w:val="clear" w:color="DFDFDF" w:fill="DFDFDF"/>
            <w:noWrap/>
            <w:vAlign w:val="bottom"/>
            <w:hideMark/>
          </w:tcPr>
          <w:p w14:paraId="14640038"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14</w:t>
            </w:r>
          </w:p>
        </w:tc>
        <w:tc>
          <w:tcPr>
            <w:tcW w:w="1500" w:type="dxa"/>
            <w:tcBorders>
              <w:top w:val="nil"/>
              <w:left w:val="nil"/>
              <w:bottom w:val="single" w:sz="4" w:space="0" w:color="000000"/>
              <w:right w:val="single" w:sz="4" w:space="0" w:color="000000"/>
            </w:tcBorders>
            <w:shd w:val="clear" w:color="DFDFDF" w:fill="DFDFDF"/>
            <w:noWrap/>
            <w:vAlign w:val="bottom"/>
            <w:hideMark/>
          </w:tcPr>
          <w:p w14:paraId="5B691160"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Lok Zidani Most</w:t>
            </w:r>
          </w:p>
        </w:tc>
        <w:tc>
          <w:tcPr>
            <w:tcW w:w="1063" w:type="dxa"/>
            <w:tcBorders>
              <w:top w:val="nil"/>
              <w:left w:val="nil"/>
              <w:bottom w:val="single" w:sz="4" w:space="0" w:color="000000"/>
              <w:right w:val="single" w:sz="4" w:space="0" w:color="000000"/>
            </w:tcBorders>
            <w:shd w:val="clear" w:color="DFDFDF" w:fill="DFDFDF"/>
            <w:noWrap/>
            <w:vAlign w:val="bottom"/>
            <w:hideMark/>
          </w:tcPr>
          <w:p w14:paraId="68CC7015"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M</w:t>
            </w:r>
          </w:p>
        </w:tc>
        <w:tc>
          <w:tcPr>
            <w:tcW w:w="708" w:type="dxa"/>
            <w:tcBorders>
              <w:top w:val="nil"/>
              <w:left w:val="nil"/>
              <w:bottom w:val="single" w:sz="4" w:space="0" w:color="000000"/>
              <w:right w:val="single" w:sz="4" w:space="0" w:color="000000"/>
            </w:tcBorders>
            <w:shd w:val="clear" w:color="DFDFDF" w:fill="DFDFDF"/>
            <w:noWrap/>
            <w:vAlign w:val="bottom"/>
            <w:hideMark/>
          </w:tcPr>
          <w:p w14:paraId="05F4B82A"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w:t>
            </w:r>
          </w:p>
        </w:tc>
        <w:tc>
          <w:tcPr>
            <w:tcW w:w="1138" w:type="dxa"/>
            <w:tcBorders>
              <w:top w:val="nil"/>
              <w:left w:val="nil"/>
              <w:bottom w:val="single" w:sz="4" w:space="0" w:color="000000"/>
              <w:right w:val="single" w:sz="4" w:space="0" w:color="000000"/>
            </w:tcBorders>
            <w:shd w:val="clear" w:color="DFDFDF" w:fill="DFDFDF"/>
            <w:noWrap/>
            <w:vAlign w:val="bottom"/>
            <w:hideMark/>
          </w:tcPr>
          <w:p w14:paraId="1849D144"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 G2</w:t>
            </w:r>
          </w:p>
        </w:tc>
        <w:tc>
          <w:tcPr>
            <w:tcW w:w="1349" w:type="dxa"/>
            <w:tcBorders>
              <w:top w:val="nil"/>
              <w:left w:val="nil"/>
              <w:bottom w:val="single" w:sz="4" w:space="0" w:color="000000"/>
              <w:right w:val="single" w:sz="4" w:space="0" w:color="000000"/>
            </w:tcBorders>
            <w:shd w:val="clear" w:color="DFDFDF" w:fill="DFDFDF"/>
            <w:noWrap/>
            <w:vAlign w:val="bottom"/>
            <w:hideMark/>
          </w:tcPr>
          <w:p w14:paraId="62EDE568"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20,0</w:t>
            </w:r>
          </w:p>
        </w:tc>
        <w:tc>
          <w:tcPr>
            <w:tcW w:w="1049" w:type="dxa"/>
            <w:tcBorders>
              <w:top w:val="nil"/>
              <w:left w:val="nil"/>
              <w:bottom w:val="single" w:sz="4" w:space="0" w:color="000000"/>
              <w:right w:val="single" w:sz="4" w:space="0" w:color="000000"/>
            </w:tcBorders>
            <w:shd w:val="clear" w:color="DFDFDF" w:fill="DFDFDF"/>
            <w:noWrap/>
            <w:vAlign w:val="bottom"/>
            <w:hideMark/>
          </w:tcPr>
          <w:p w14:paraId="5B86C077"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35-40</w:t>
            </w:r>
          </w:p>
        </w:tc>
        <w:tc>
          <w:tcPr>
            <w:tcW w:w="846" w:type="dxa"/>
            <w:tcBorders>
              <w:top w:val="nil"/>
              <w:left w:val="nil"/>
              <w:bottom w:val="single" w:sz="4" w:space="0" w:color="000000"/>
              <w:right w:val="single" w:sz="4" w:space="0" w:color="000000"/>
            </w:tcBorders>
            <w:shd w:val="clear" w:color="DFDFDF" w:fill="DFDFDF"/>
            <w:noWrap/>
            <w:vAlign w:val="bottom"/>
            <w:hideMark/>
          </w:tcPr>
          <w:p w14:paraId="5B926E78"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560</w:t>
            </w:r>
          </w:p>
        </w:tc>
        <w:tc>
          <w:tcPr>
            <w:tcW w:w="1080" w:type="dxa"/>
            <w:tcBorders>
              <w:top w:val="nil"/>
              <w:left w:val="nil"/>
              <w:bottom w:val="single" w:sz="4" w:space="0" w:color="000000"/>
              <w:right w:val="single" w:sz="4" w:space="0" w:color="000000"/>
            </w:tcBorders>
            <w:shd w:val="clear" w:color="DFDFDF" w:fill="DFDFDF"/>
            <w:noWrap/>
            <w:vAlign w:val="bottom"/>
            <w:hideMark/>
          </w:tcPr>
          <w:p w14:paraId="1BA4D840" w14:textId="5DA8B203" w:rsidR="00F42FB1" w:rsidRPr="00E12C13" w:rsidRDefault="004A0C1C"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xml:space="preserve">n. r. </w:t>
            </w:r>
          </w:p>
        </w:tc>
        <w:tc>
          <w:tcPr>
            <w:tcW w:w="1488" w:type="dxa"/>
            <w:tcBorders>
              <w:top w:val="nil"/>
              <w:left w:val="nil"/>
              <w:bottom w:val="single" w:sz="4" w:space="0" w:color="000000"/>
              <w:right w:val="single" w:sz="4" w:space="0" w:color="000000"/>
            </w:tcBorders>
            <w:shd w:val="clear" w:color="DFDFDF" w:fill="DFDFDF"/>
            <w:noWrap/>
            <w:vAlign w:val="bottom"/>
            <w:hideMark/>
          </w:tcPr>
          <w:p w14:paraId="1E08BCE2"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r>
      <w:tr w:rsidR="0071368D" w:rsidRPr="00E12C13" w14:paraId="3412343D" w14:textId="77777777" w:rsidTr="00783103">
        <w:trPr>
          <w:trHeight w:val="144"/>
        </w:trPr>
        <w:tc>
          <w:tcPr>
            <w:tcW w:w="698" w:type="dxa"/>
            <w:tcBorders>
              <w:top w:val="nil"/>
              <w:left w:val="single" w:sz="4" w:space="0" w:color="000000"/>
              <w:bottom w:val="single" w:sz="4" w:space="0" w:color="000000"/>
              <w:right w:val="single" w:sz="4" w:space="0" w:color="000000"/>
            </w:tcBorders>
            <w:shd w:val="clear" w:color="DFDFDF" w:fill="DFDFDF"/>
            <w:noWrap/>
            <w:vAlign w:val="bottom"/>
            <w:hideMark/>
          </w:tcPr>
          <w:p w14:paraId="33CA7F71"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500" w:type="dxa"/>
            <w:tcBorders>
              <w:top w:val="nil"/>
              <w:left w:val="nil"/>
              <w:bottom w:val="single" w:sz="4" w:space="0" w:color="000000"/>
              <w:right w:val="single" w:sz="4" w:space="0" w:color="000000"/>
            </w:tcBorders>
            <w:shd w:val="clear" w:color="DFDFDF" w:fill="DFDFDF"/>
            <w:noWrap/>
            <w:vAlign w:val="bottom"/>
            <w:hideMark/>
          </w:tcPr>
          <w:p w14:paraId="7A87E96A"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63" w:type="dxa"/>
            <w:tcBorders>
              <w:top w:val="nil"/>
              <w:left w:val="nil"/>
              <w:bottom w:val="single" w:sz="4" w:space="0" w:color="000000"/>
              <w:right w:val="single" w:sz="4" w:space="0" w:color="000000"/>
            </w:tcBorders>
            <w:shd w:val="clear" w:color="DFDFDF" w:fill="DFDFDF"/>
            <w:noWrap/>
            <w:vAlign w:val="bottom"/>
            <w:hideMark/>
          </w:tcPr>
          <w:p w14:paraId="4B127FC4"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708" w:type="dxa"/>
            <w:tcBorders>
              <w:top w:val="nil"/>
              <w:left w:val="nil"/>
              <w:bottom w:val="single" w:sz="4" w:space="0" w:color="000000"/>
              <w:right w:val="single" w:sz="4" w:space="0" w:color="000000"/>
            </w:tcBorders>
            <w:shd w:val="clear" w:color="00B050" w:fill="00B050"/>
            <w:noWrap/>
            <w:vAlign w:val="bottom"/>
            <w:hideMark/>
          </w:tcPr>
          <w:p w14:paraId="1FBC7093"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138" w:type="dxa"/>
            <w:tcBorders>
              <w:top w:val="nil"/>
              <w:left w:val="nil"/>
              <w:bottom w:val="single" w:sz="4" w:space="0" w:color="000000"/>
              <w:right w:val="single" w:sz="4" w:space="0" w:color="000000"/>
            </w:tcBorders>
            <w:shd w:val="clear" w:color="00B050" w:fill="00B050"/>
            <w:noWrap/>
            <w:vAlign w:val="bottom"/>
            <w:hideMark/>
          </w:tcPr>
          <w:p w14:paraId="1B37803C"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349" w:type="dxa"/>
            <w:tcBorders>
              <w:top w:val="nil"/>
              <w:left w:val="nil"/>
              <w:bottom w:val="single" w:sz="4" w:space="0" w:color="000000"/>
              <w:right w:val="single" w:sz="4" w:space="0" w:color="000000"/>
            </w:tcBorders>
            <w:shd w:val="clear" w:color="00B050" w:fill="00B050"/>
            <w:noWrap/>
            <w:vAlign w:val="bottom"/>
            <w:hideMark/>
          </w:tcPr>
          <w:p w14:paraId="3B3F468E"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F3</w:t>
            </w:r>
          </w:p>
        </w:tc>
        <w:tc>
          <w:tcPr>
            <w:tcW w:w="1049" w:type="dxa"/>
            <w:tcBorders>
              <w:top w:val="nil"/>
              <w:left w:val="nil"/>
              <w:bottom w:val="single" w:sz="4" w:space="0" w:color="000000"/>
              <w:right w:val="single" w:sz="4" w:space="0" w:color="000000"/>
            </w:tcBorders>
            <w:shd w:val="clear" w:color="FF0000" w:fill="FF0000"/>
            <w:noWrap/>
            <w:vAlign w:val="bottom"/>
            <w:hideMark/>
          </w:tcPr>
          <w:p w14:paraId="05827760" w14:textId="7080A20B"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P6</w:t>
            </w:r>
          </w:p>
        </w:tc>
        <w:tc>
          <w:tcPr>
            <w:tcW w:w="846" w:type="dxa"/>
            <w:tcBorders>
              <w:top w:val="nil"/>
              <w:left w:val="nil"/>
              <w:bottom w:val="single" w:sz="4" w:space="0" w:color="000000"/>
              <w:right w:val="single" w:sz="4" w:space="0" w:color="000000"/>
            </w:tcBorders>
            <w:shd w:val="clear" w:color="00B050" w:fill="00B050"/>
            <w:noWrap/>
            <w:vAlign w:val="bottom"/>
            <w:hideMark/>
          </w:tcPr>
          <w:p w14:paraId="792A63C8"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F3</w:t>
            </w:r>
          </w:p>
        </w:tc>
        <w:tc>
          <w:tcPr>
            <w:tcW w:w="1080" w:type="dxa"/>
            <w:tcBorders>
              <w:top w:val="nil"/>
              <w:left w:val="nil"/>
              <w:bottom w:val="single" w:sz="4" w:space="0" w:color="000000"/>
              <w:right w:val="single" w:sz="4" w:space="0" w:color="000000"/>
            </w:tcBorders>
            <w:shd w:val="clear" w:color="DFDFDF" w:fill="DFDFDF"/>
            <w:noWrap/>
            <w:vAlign w:val="bottom"/>
            <w:hideMark/>
          </w:tcPr>
          <w:p w14:paraId="6A42DB8D"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488" w:type="dxa"/>
            <w:tcBorders>
              <w:top w:val="nil"/>
              <w:left w:val="nil"/>
              <w:bottom w:val="single" w:sz="4" w:space="0" w:color="000000"/>
              <w:right w:val="single" w:sz="4" w:space="0" w:color="000000"/>
            </w:tcBorders>
            <w:shd w:val="clear" w:color="FFD7D7" w:fill="FFD7D7"/>
            <w:noWrap/>
            <w:vAlign w:val="bottom"/>
            <w:hideMark/>
          </w:tcPr>
          <w:p w14:paraId="21ED9FA5" w14:textId="161A1AB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F2-F3</w:t>
            </w:r>
            <w:r w:rsidRPr="00E12C13">
              <w:rPr>
                <w:rFonts w:ascii="Tahoma" w:eastAsia="Times New Roman" w:hAnsi="Tahoma" w:cs="Tahoma"/>
                <w:color w:val="FF0000"/>
                <w:sz w:val="18"/>
                <w:szCs w:val="18"/>
                <w:lang w:eastAsia="sl-SI"/>
              </w:rPr>
              <w:t>-P6</w:t>
            </w:r>
          </w:p>
        </w:tc>
      </w:tr>
      <w:tr w:rsidR="0071368D" w:rsidRPr="00E12C13" w14:paraId="0C835734" w14:textId="77777777" w:rsidTr="00783103">
        <w:trPr>
          <w:trHeight w:val="50"/>
        </w:trPr>
        <w:tc>
          <w:tcPr>
            <w:tcW w:w="698" w:type="dxa"/>
            <w:tcBorders>
              <w:top w:val="nil"/>
              <w:left w:val="single" w:sz="4" w:space="0" w:color="000000"/>
              <w:bottom w:val="single" w:sz="4" w:space="0" w:color="000000"/>
              <w:right w:val="single" w:sz="4" w:space="0" w:color="000000"/>
            </w:tcBorders>
            <w:shd w:val="clear" w:color="auto" w:fill="auto"/>
            <w:noWrap/>
            <w:vAlign w:val="bottom"/>
            <w:hideMark/>
          </w:tcPr>
          <w:p w14:paraId="396AE3F3"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500" w:type="dxa"/>
            <w:tcBorders>
              <w:top w:val="nil"/>
              <w:left w:val="nil"/>
              <w:bottom w:val="single" w:sz="4" w:space="0" w:color="000000"/>
              <w:right w:val="single" w:sz="4" w:space="0" w:color="000000"/>
            </w:tcBorders>
            <w:shd w:val="clear" w:color="auto" w:fill="auto"/>
            <w:noWrap/>
            <w:vAlign w:val="bottom"/>
            <w:hideMark/>
          </w:tcPr>
          <w:p w14:paraId="54B7A84F"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63" w:type="dxa"/>
            <w:tcBorders>
              <w:top w:val="nil"/>
              <w:left w:val="nil"/>
              <w:bottom w:val="single" w:sz="4" w:space="0" w:color="000000"/>
              <w:right w:val="single" w:sz="4" w:space="0" w:color="000000"/>
            </w:tcBorders>
            <w:shd w:val="clear" w:color="auto" w:fill="auto"/>
            <w:noWrap/>
            <w:vAlign w:val="bottom"/>
            <w:hideMark/>
          </w:tcPr>
          <w:p w14:paraId="24C0C008"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708" w:type="dxa"/>
            <w:tcBorders>
              <w:top w:val="nil"/>
              <w:left w:val="nil"/>
              <w:bottom w:val="single" w:sz="4" w:space="0" w:color="000000"/>
              <w:right w:val="single" w:sz="4" w:space="0" w:color="000000"/>
            </w:tcBorders>
            <w:shd w:val="clear" w:color="auto" w:fill="auto"/>
            <w:noWrap/>
            <w:vAlign w:val="bottom"/>
            <w:hideMark/>
          </w:tcPr>
          <w:p w14:paraId="1193CAE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138" w:type="dxa"/>
            <w:tcBorders>
              <w:top w:val="nil"/>
              <w:left w:val="nil"/>
              <w:bottom w:val="single" w:sz="4" w:space="0" w:color="000000"/>
              <w:right w:val="single" w:sz="4" w:space="0" w:color="000000"/>
            </w:tcBorders>
            <w:shd w:val="clear" w:color="auto" w:fill="auto"/>
            <w:noWrap/>
            <w:vAlign w:val="bottom"/>
            <w:hideMark/>
          </w:tcPr>
          <w:p w14:paraId="6DDAB04A"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349" w:type="dxa"/>
            <w:tcBorders>
              <w:top w:val="nil"/>
              <w:left w:val="nil"/>
              <w:bottom w:val="single" w:sz="4" w:space="0" w:color="000000"/>
              <w:right w:val="single" w:sz="4" w:space="0" w:color="000000"/>
            </w:tcBorders>
            <w:shd w:val="clear" w:color="auto" w:fill="auto"/>
            <w:noWrap/>
            <w:vAlign w:val="bottom"/>
            <w:hideMark/>
          </w:tcPr>
          <w:p w14:paraId="79A9FA92"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49" w:type="dxa"/>
            <w:tcBorders>
              <w:top w:val="nil"/>
              <w:left w:val="nil"/>
              <w:bottom w:val="single" w:sz="4" w:space="0" w:color="000000"/>
              <w:right w:val="single" w:sz="4" w:space="0" w:color="000000"/>
            </w:tcBorders>
            <w:shd w:val="clear" w:color="auto" w:fill="auto"/>
            <w:noWrap/>
            <w:vAlign w:val="bottom"/>
            <w:hideMark/>
          </w:tcPr>
          <w:p w14:paraId="08FE9E44"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846" w:type="dxa"/>
            <w:tcBorders>
              <w:top w:val="nil"/>
              <w:left w:val="nil"/>
              <w:bottom w:val="single" w:sz="4" w:space="0" w:color="000000"/>
              <w:right w:val="single" w:sz="4" w:space="0" w:color="000000"/>
            </w:tcBorders>
            <w:shd w:val="clear" w:color="auto" w:fill="auto"/>
            <w:noWrap/>
            <w:vAlign w:val="bottom"/>
            <w:hideMark/>
          </w:tcPr>
          <w:p w14:paraId="2B0A477C"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80" w:type="dxa"/>
            <w:tcBorders>
              <w:top w:val="nil"/>
              <w:left w:val="nil"/>
              <w:bottom w:val="single" w:sz="4" w:space="0" w:color="000000"/>
              <w:right w:val="single" w:sz="4" w:space="0" w:color="000000"/>
            </w:tcBorders>
            <w:shd w:val="clear" w:color="auto" w:fill="auto"/>
            <w:noWrap/>
            <w:vAlign w:val="bottom"/>
            <w:hideMark/>
          </w:tcPr>
          <w:p w14:paraId="44651D0A"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488" w:type="dxa"/>
            <w:tcBorders>
              <w:top w:val="nil"/>
              <w:left w:val="nil"/>
              <w:bottom w:val="single" w:sz="4" w:space="0" w:color="000000"/>
              <w:right w:val="single" w:sz="4" w:space="0" w:color="000000"/>
            </w:tcBorders>
            <w:shd w:val="clear" w:color="auto" w:fill="auto"/>
            <w:noWrap/>
            <w:vAlign w:val="bottom"/>
            <w:hideMark/>
          </w:tcPr>
          <w:p w14:paraId="7617DCED"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r>
      <w:tr w:rsidR="0071368D" w:rsidRPr="00E12C13" w14:paraId="5ECA0F19" w14:textId="77777777" w:rsidTr="00783103">
        <w:trPr>
          <w:trHeight w:val="378"/>
        </w:trPr>
        <w:tc>
          <w:tcPr>
            <w:tcW w:w="698" w:type="dxa"/>
            <w:vMerge w:val="restart"/>
            <w:tcBorders>
              <w:top w:val="nil"/>
              <w:left w:val="single" w:sz="4" w:space="0" w:color="000000"/>
              <w:bottom w:val="single" w:sz="4" w:space="0" w:color="000000"/>
              <w:right w:val="single" w:sz="4" w:space="0" w:color="000000"/>
            </w:tcBorders>
            <w:shd w:val="clear" w:color="DFDFDF" w:fill="DFDFDF"/>
            <w:noWrap/>
            <w:vAlign w:val="center"/>
            <w:hideMark/>
          </w:tcPr>
          <w:p w14:paraId="25B516F8"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30</w:t>
            </w:r>
          </w:p>
        </w:tc>
        <w:tc>
          <w:tcPr>
            <w:tcW w:w="1500" w:type="dxa"/>
            <w:tcBorders>
              <w:top w:val="nil"/>
              <w:left w:val="nil"/>
              <w:bottom w:val="single" w:sz="4" w:space="0" w:color="000000"/>
              <w:right w:val="single" w:sz="4" w:space="0" w:color="000000"/>
            </w:tcBorders>
            <w:shd w:val="clear" w:color="DFDFDF" w:fill="DFDFDF"/>
            <w:noWrap/>
            <w:vAlign w:val="bottom"/>
            <w:hideMark/>
          </w:tcPr>
          <w:p w14:paraId="2F3F00F6"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Zidani most-Celje</w:t>
            </w:r>
          </w:p>
        </w:tc>
        <w:tc>
          <w:tcPr>
            <w:tcW w:w="1063" w:type="dxa"/>
            <w:tcBorders>
              <w:top w:val="nil"/>
              <w:left w:val="nil"/>
              <w:bottom w:val="single" w:sz="4" w:space="0" w:color="000000"/>
              <w:right w:val="single" w:sz="4" w:space="0" w:color="000000"/>
            </w:tcBorders>
            <w:shd w:val="clear" w:color="DFDFDF" w:fill="DFDFDF"/>
            <w:noWrap/>
            <w:vAlign w:val="bottom"/>
            <w:hideMark/>
          </w:tcPr>
          <w:p w14:paraId="1F14A12E"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M</w:t>
            </w:r>
          </w:p>
        </w:tc>
        <w:tc>
          <w:tcPr>
            <w:tcW w:w="708" w:type="dxa"/>
            <w:tcBorders>
              <w:top w:val="nil"/>
              <w:left w:val="nil"/>
              <w:bottom w:val="single" w:sz="4" w:space="0" w:color="000000"/>
              <w:right w:val="single" w:sz="4" w:space="0" w:color="000000"/>
            </w:tcBorders>
            <w:shd w:val="clear" w:color="DFDFDF" w:fill="DFDFDF"/>
            <w:noWrap/>
            <w:vAlign w:val="bottom"/>
            <w:hideMark/>
          </w:tcPr>
          <w:p w14:paraId="757823F2"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w:t>
            </w:r>
          </w:p>
        </w:tc>
        <w:tc>
          <w:tcPr>
            <w:tcW w:w="1138" w:type="dxa"/>
            <w:tcBorders>
              <w:top w:val="nil"/>
              <w:left w:val="nil"/>
              <w:bottom w:val="single" w:sz="4" w:space="0" w:color="000000"/>
              <w:right w:val="single" w:sz="4" w:space="0" w:color="000000"/>
            </w:tcBorders>
            <w:shd w:val="clear" w:color="DFDFDF" w:fill="DFDFDF"/>
            <w:noWrap/>
            <w:vAlign w:val="bottom"/>
            <w:hideMark/>
          </w:tcPr>
          <w:p w14:paraId="1D07EAA2"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 G2</w:t>
            </w:r>
          </w:p>
        </w:tc>
        <w:tc>
          <w:tcPr>
            <w:tcW w:w="1349" w:type="dxa"/>
            <w:tcBorders>
              <w:top w:val="nil"/>
              <w:left w:val="nil"/>
              <w:bottom w:val="single" w:sz="4" w:space="0" w:color="000000"/>
              <w:right w:val="single" w:sz="4" w:space="0" w:color="000000"/>
            </w:tcBorders>
            <w:shd w:val="clear" w:color="DFDFDF" w:fill="DFDFDF"/>
            <w:noWrap/>
            <w:vAlign w:val="bottom"/>
            <w:hideMark/>
          </w:tcPr>
          <w:p w14:paraId="53C11C19"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20,0</w:t>
            </w:r>
          </w:p>
        </w:tc>
        <w:tc>
          <w:tcPr>
            <w:tcW w:w="1049" w:type="dxa"/>
            <w:tcBorders>
              <w:top w:val="nil"/>
              <w:left w:val="nil"/>
              <w:bottom w:val="single" w:sz="4" w:space="0" w:color="000000"/>
              <w:right w:val="single" w:sz="4" w:space="0" w:color="000000"/>
            </w:tcBorders>
            <w:shd w:val="clear" w:color="DFDFDF" w:fill="DFDFDF"/>
            <w:noWrap/>
            <w:vAlign w:val="bottom"/>
            <w:hideMark/>
          </w:tcPr>
          <w:p w14:paraId="325FBD5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70-120</w:t>
            </w:r>
          </w:p>
        </w:tc>
        <w:tc>
          <w:tcPr>
            <w:tcW w:w="846" w:type="dxa"/>
            <w:tcBorders>
              <w:top w:val="nil"/>
              <w:left w:val="nil"/>
              <w:bottom w:val="single" w:sz="4" w:space="0" w:color="000000"/>
              <w:right w:val="single" w:sz="4" w:space="0" w:color="000000"/>
            </w:tcBorders>
            <w:shd w:val="clear" w:color="DFDFDF" w:fill="DFDFDF"/>
            <w:noWrap/>
            <w:vAlign w:val="bottom"/>
            <w:hideMark/>
          </w:tcPr>
          <w:p w14:paraId="1DF01078"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597</w:t>
            </w:r>
          </w:p>
        </w:tc>
        <w:tc>
          <w:tcPr>
            <w:tcW w:w="1080" w:type="dxa"/>
            <w:tcBorders>
              <w:top w:val="nil"/>
              <w:left w:val="nil"/>
              <w:bottom w:val="single" w:sz="4" w:space="0" w:color="000000"/>
              <w:right w:val="single" w:sz="4" w:space="0" w:color="000000"/>
            </w:tcBorders>
            <w:shd w:val="clear" w:color="DFDFDF" w:fill="DFDFDF"/>
            <w:noWrap/>
            <w:vAlign w:val="bottom"/>
            <w:hideMark/>
          </w:tcPr>
          <w:p w14:paraId="1DB49F37"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150-421</w:t>
            </w:r>
          </w:p>
        </w:tc>
        <w:tc>
          <w:tcPr>
            <w:tcW w:w="1488" w:type="dxa"/>
            <w:tcBorders>
              <w:top w:val="nil"/>
              <w:left w:val="nil"/>
              <w:bottom w:val="single" w:sz="4" w:space="0" w:color="000000"/>
              <w:right w:val="single" w:sz="4" w:space="0" w:color="000000"/>
            </w:tcBorders>
            <w:shd w:val="clear" w:color="DFDFDF" w:fill="DFDFDF"/>
            <w:noWrap/>
            <w:vAlign w:val="bottom"/>
            <w:hideMark/>
          </w:tcPr>
          <w:p w14:paraId="354CCFB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r>
      <w:tr w:rsidR="0071368D" w:rsidRPr="00E12C13" w14:paraId="3C2B0B6C" w14:textId="77777777" w:rsidTr="00783103">
        <w:trPr>
          <w:trHeight w:val="117"/>
        </w:trPr>
        <w:tc>
          <w:tcPr>
            <w:tcW w:w="698" w:type="dxa"/>
            <w:vMerge/>
            <w:tcBorders>
              <w:top w:val="nil"/>
              <w:left w:val="single" w:sz="4" w:space="0" w:color="000000"/>
              <w:bottom w:val="single" w:sz="4" w:space="0" w:color="000000"/>
              <w:right w:val="single" w:sz="4" w:space="0" w:color="000000"/>
            </w:tcBorders>
            <w:vAlign w:val="center"/>
            <w:hideMark/>
          </w:tcPr>
          <w:p w14:paraId="08B22DF1"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p>
        </w:tc>
        <w:tc>
          <w:tcPr>
            <w:tcW w:w="1500" w:type="dxa"/>
            <w:tcBorders>
              <w:top w:val="nil"/>
              <w:left w:val="nil"/>
              <w:bottom w:val="single" w:sz="4" w:space="0" w:color="000000"/>
              <w:right w:val="single" w:sz="4" w:space="0" w:color="000000"/>
            </w:tcBorders>
            <w:shd w:val="clear" w:color="DFDFDF" w:fill="DFDFDF"/>
            <w:noWrap/>
            <w:vAlign w:val="bottom"/>
            <w:hideMark/>
          </w:tcPr>
          <w:p w14:paraId="369933B1"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63" w:type="dxa"/>
            <w:tcBorders>
              <w:top w:val="nil"/>
              <w:left w:val="nil"/>
              <w:bottom w:val="single" w:sz="4" w:space="0" w:color="000000"/>
              <w:right w:val="single" w:sz="4" w:space="0" w:color="000000"/>
            </w:tcBorders>
            <w:shd w:val="clear" w:color="DFDFDF" w:fill="DFDFDF"/>
            <w:noWrap/>
            <w:vAlign w:val="bottom"/>
            <w:hideMark/>
          </w:tcPr>
          <w:p w14:paraId="2E60EF88"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708" w:type="dxa"/>
            <w:tcBorders>
              <w:top w:val="nil"/>
              <w:left w:val="nil"/>
              <w:bottom w:val="single" w:sz="4" w:space="0" w:color="000000"/>
              <w:right w:val="single" w:sz="4" w:space="0" w:color="000000"/>
            </w:tcBorders>
            <w:shd w:val="clear" w:color="00B050" w:fill="00B050"/>
            <w:noWrap/>
            <w:vAlign w:val="bottom"/>
            <w:hideMark/>
          </w:tcPr>
          <w:p w14:paraId="57D21344"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138" w:type="dxa"/>
            <w:tcBorders>
              <w:top w:val="nil"/>
              <w:left w:val="nil"/>
              <w:bottom w:val="single" w:sz="4" w:space="0" w:color="000000"/>
              <w:right w:val="single" w:sz="4" w:space="0" w:color="000000"/>
            </w:tcBorders>
            <w:shd w:val="clear" w:color="00B050" w:fill="00B050"/>
            <w:noWrap/>
            <w:vAlign w:val="bottom"/>
            <w:hideMark/>
          </w:tcPr>
          <w:p w14:paraId="3139EFE5"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349" w:type="dxa"/>
            <w:tcBorders>
              <w:top w:val="nil"/>
              <w:left w:val="nil"/>
              <w:bottom w:val="single" w:sz="4" w:space="0" w:color="000000"/>
              <w:right w:val="single" w:sz="4" w:space="0" w:color="000000"/>
            </w:tcBorders>
            <w:shd w:val="clear" w:color="00B050" w:fill="00B050"/>
            <w:noWrap/>
            <w:vAlign w:val="bottom"/>
            <w:hideMark/>
          </w:tcPr>
          <w:p w14:paraId="16B4F604"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F3</w:t>
            </w:r>
          </w:p>
        </w:tc>
        <w:tc>
          <w:tcPr>
            <w:tcW w:w="1049" w:type="dxa"/>
            <w:tcBorders>
              <w:top w:val="nil"/>
              <w:left w:val="nil"/>
              <w:bottom w:val="single" w:sz="4" w:space="0" w:color="000000"/>
              <w:right w:val="single" w:sz="4" w:space="0" w:color="000000"/>
            </w:tcBorders>
            <w:shd w:val="clear" w:color="FF0000" w:fill="FF0000"/>
            <w:noWrap/>
            <w:vAlign w:val="bottom"/>
            <w:hideMark/>
          </w:tcPr>
          <w:p w14:paraId="374EB86B" w14:textId="3F8128B9"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P6</w:t>
            </w:r>
          </w:p>
        </w:tc>
        <w:tc>
          <w:tcPr>
            <w:tcW w:w="846" w:type="dxa"/>
            <w:tcBorders>
              <w:top w:val="nil"/>
              <w:left w:val="nil"/>
              <w:bottom w:val="single" w:sz="4" w:space="0" w:color="000000"/>
              <w:right w:val="single" w:sz="4" w:space="0" w:color="000000"/>
            </w:tcBorders>
            <w:shd w:val="clear" w:color="00B050" w:fill="00B050"/>
            <w:noWrap/>
            <w:vAlign w:val="bottom"/>
            <w:hideMark/>
          </w:tcPr>
          <w:p w14:paraId="6205A6DA"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F3</w:t>
            </w:r>
          </w:p>
        </w:tc>
        <w:tc>
          <w:tcPr>
            <w:tcW w:w="1080" w:type="dxa"/>
            <w:tcBorders>
              <w:top w:val="nil"/>
              <w:left w:val="nil"/>
              <w:bottom w:val="single" w:sz="4" w:space="0" w:color="000000"/>
              <w:right w:val="single" w:sz="4" w:space="0" w:color="000000"/>
            </w:tcBorders>
            <w:shd w:val="clear" w:color="00B050" w:fill="00B050"/>
            <w:noWrap/>
            <w:vAlign w:val="bottom"/>
            <w:hideMark/>
          </w:tcPr>
          <w:p w14:paraId="0DDEEC1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P5</w:t>
            </w:r>
          </w:p>
        </w:tc>
        <w:tc>
          <w:tcPr>
            <w:tcW w:w="1488" w:type="dxa"/>
            <w:tcBorders>
              <w:top w:val="nil"/>
              <w:left w:val="nil"/>
              <w:bottom w:val="single" w:sz="4" w:space="0" w:color="000000"/>
              <w:right w:val="single" w:sz="4" w:space="0" w:color="000000"/>
            </w:tcBorders>
            <w:shd w:val="clear" w:color="FFD7D7" w:fill="FFD7D7"/>
            <w:noWrap/>
            <w:vAlign w:val="bottom"/>
            <w:hideMark/>
          </w:tcPr>
          <w:p w14:paraId="3C12E6BF"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F2-F3-P5</w:t>
            </w:r>
            <w:r w:rsidRPr="00E12C13">
              <w:rPr>
                <w:rFonts w:ascii="Tahoma" w:eastAsia="Times New Roman" w:hAnsi="Tahoma" w:cs="Tahoma"/>
                <w:color w:val="FF0000"/>
                <w:sz w:val="18"/>
                <w:szCs w:val="18"/>
                <w:lang w:eastAsia="sl-SI"/>
              </w:rPr>
              <w:t>-P6</w:t>
            </w:r>
          </w:p>
        </w:tc>
      </w:tr>
      <w:tr w:rsidR="0071368D" w:rsidRPr="00E12C13" w14:paraId="3660DC50" w14:textId="77777777" w:rsidTr="00783103">
        <w:trPr>
          <w:trHeight w:val="149"/>
        </w:trPr>
        <w:tc>
          <w:tcPr>
            <w:tcW w:w="698" w:type="dxa"/>
            <w:vMerge/>
            <w:tcBorders>
              <w:top w:val="nil"/>
              <w:left w:val="single" w:sz="4" w:space="0" w:color="000000"/>
              <w:bottom w:val="single" w:sz="4" w:space="0" w:color="000000"/>
              <w:right w:val="single" w:sz="4" w:space="0" w:color="000000"/>
            </w:tcBorders>
            <w:vAlign w:val="center"/>
            <w:hideMark/>
          </w:tcPr>
          <w:p w14:paraId="5A620680"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p>
        </w:tc>
        <w:tc>
          <w:tcPr>
            <w:tcW w:w="1500" w:type="dxa"/>
            <w:tcBorders>
              <w:top w:val="nil"/>
              <w:left w:val="nil"/>
              <w:bottom w:val="single" w:sz="4" w:space="0" w:color="000000"/>
              <w:right w:val="single" w:sz="4" w:space="0" w:color="000000"/>
            </w:tcBorders>
            <w:shd w:val="clear" w:color="DFDFDF" w:fill="DFDFDF"/>
            <w:noWrap/>
            <w:vAlign w:val="bottom"/>
            <w:hideMark/>
          </w:tcPr>
          <w:p w14:paraId="7DA03549"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Celje-Pragersko</w:t>
            </w:r>
          </w:p>
        </w:tc>
        <w:tc>
          <w:tcPr>
            <w:tcW w:w="1063" w:type="dxa"/>
            <w:tcBorders>
              <w:top w:val="nil"/>
              <w:left w:val="nil"/>
              <w:bottom w:val="single" w:sz="4" w:space="0" w:color="000000"/>
              <w:right w:val="single" w:sz="4" w:space="0" w:color="000000"/>
            </w:tcBorders>
            <w:shd w:val="clear" w:color="DFDFDF" w:fill="DFDFDF"/>
            <w:noWrap/>
            <w:vAlign w:val="bottom"/>
            <w:hideMark/>
          </w:tcPr>
          <w:p w14:paraId="06293B17"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M</w:t>
            </w:r>
          </w:p>
        </w:tc>
        <w:tc>
          <w:tcPr>
            <w:tcW w:w="708" w:type="dxa"/>
            <w:tcBorders>
              <w:top w:val="nil"/>
              <w:left w:val="nil"/>
              <w:bottom w:val="single" w:sz="4" w:space="0" w:color="000000"/>
              <w:right w:val="single" w:sz="4" w:space="0" w:color="000000"/>
            </w:tcBorders>
            <w:shd w:val="clear" w:color="DFDFDF" w:fill="DFDFDF"/>
            <w:noWrap/>
            <w:vAlign w:val="bottom"/>
            <w:hideMark/>
          </w:tcPr>
          <w:p w14:paraId="76CCA7B6"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w:t>
            </w:r>
          </w:p>
        </w:tc>
        <w:tc>
          <w:tcPr>
            <w:tcW w:w="1138" w:type="dxa"/>
            <w:tcBorders>
              <w:top w:val="nil"/>
              <w:left w:val="nil"/>
              <w:bottom w:val="single" w:sz="4" w:space="0" w:color="000000"/>
              <w:right w:val="single" w:sz="4" w:space="0" w:color="000000"/>
            </w:tcBorders>
            <w:shd w:val="clear" w:color="DFDFDF" w:fill="DFDFDF"/>
            <w:noWrap/>
            <w:vAlign w:val="bottom"/>
            <w:hideMark/>
          </w:tcPr>
          <w:p w14:paraId="244AE076"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 G2</w:t>
            </w:r>
          </w:p>
        </w:tc>
        <w:tc>
          <w:tcPr>
            <w:tcW w:w="1349" w:type="dxa"/>
            <w:tcBorders>
              <w:top w:val="nil"/>
              <w:left w:val="nil"/>
              <w:bottom w:val="single" w:sz="4" w:space="0" w:color="000000"/>
              <w:right w:val="single" w:sz="4" w:space="0" w:color="000000"/>
            </w:tcBorders>
            <w:shd w:val="clear" w:color="DFDFDF" w:fill="DFDFDF"/>
            <w:noWrap/>
            <w:vAlign w:val="bottom"/>
            <w:hideMark/>
          </w:tcPr>
          <w:p w14:paraId="6791E5B5"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20,0</w:t>
            </w:r>
          </w:p>
        </w:tc>
        <w:tc>
          <w:tcPr>
            <w:tcW w:w="1049" w:type="dxa"/>
            <w:tcBorders>
              <w:top w:val="nil"/>
              <w:left w:val="nil"/>
              <w:bottom w:val="single" w:sz="4" w:space="0" w:color="000000"/>
              <w:right w:val="single" w:sz="4" w:space="0" w:color="000000"/>
            </w:tcBorders>
            <w:shd w:val="clear" w:color="DFDFDF" w:fill="DFDFDF"/>
            <w:noWrap/>
            <w:vAlign w:val="bottom"/>
            <w:hideMark/>
          </w:tcPr>
          <w:p w14:paraId="63263E99"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70-160</w:t>
            </w:r>
          </w:p>
        </w:tc>
        <w:tc>
          <w:tcPr>
            <w:tcW w:w="846" w:type="dxa"/>
            <w:tcBorders>
              <w:top w:val="nil"/>
              <w:left w:val="nil"/>
              <w:bottom w:val="single" w:sz="4" w:space="0" w:color="000000"/>
              <w:right w:val="single" w:sz="4" w:space="0" w:color="000000"/>
            </w:tcBorders>
            <w:shd w:val="clear" w:color="DFDFDF" w:fill="DFDFDF"/>
            <w:noWrap/>
            <w:vAlign w:val="bottom"/>
            <w:hideMark/>
          </w:tcPr>
          <w:p w14:paraId="4D3C585C"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597</w:t>
            </w:r>
          </w:p>
        </w:tc>
        <w:tc>
          <w:tcPr>
            <w:tcW w:w="1080" w:type="dxa"/>
            <w:tcBorders>
              <w:top w:val="nil"/>
              <w:left w:val="nil"/>
              <w:bottom w:val="single" w:sz="4" w:space="0" w:color="000000"/>
              <w:right w:val="single" w:sz="4" w:space="0" w:color="000000"/>
            </w:tcBorders>
            <w:shd w:val="clear" w:color="DFDFDF" w:fill="DFDFDF"/>
            <w:noWrap/>
            <w:vAlign w:val="bottom"/>
            <w:hideMark/>
          </w:tcPr>
          <w:p w14:paraId="1F16A707"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156-250</w:t>
            </w:r>
          </w:p>
        </w:tc>
        <w:tc>
          <w:tcPr>
            <w:tcW w:w="1488" w:type="dxa"/>
            <w:tcBorders>
              <w:top w:val="nil"/>
              <w:left w:val="nil"/>
              <w:bottom w:val="single" w:sz="4" w:space="0" w:color="000000"/>
              <w:right w:val="single" w:sz="4" w:space="0" w:color="000000"/>
            </w:tcBorders>
            <w:shd w:val="clear" w:color="DFDFDF" w:fill="DFDFDF"/>
            <w:noWrap/>
            <w:vAlign w:val="bottom"/>
            <w:hideMark/>
          </w:tcPr>
          <w:p w14:paraId="431276B5"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r>
      <w:tr w:rsidR="0071368D" w:rsidRPr="00E12C13" w14:paraId="1B47343C" w14:textId="77777777" w:rsidTr="00783103">
        <w:trPr>
          <w:trHeight w:val="50"/>
        </w:trPr>
        <w:tc>
          <w:tcPr>
            <w:tcW w:w="698" w:type="dxa"/>
            <w:vMerge/>
            <w:tcBorders>
              <w:top w:val="nil"/>
              <w:left w:val="single" w:sz="4" w:space="0" w:color="000000"/>
              <w:bottom w:val="single" w:sz="4" w:space="0" w:color="000000"/>
              <w:right w:val="single" w:sz="4" w:space="0" w:color="000000"/>
            </w:tcBorders>
            <w:vAlign w:val="center"/>
            <w:hideMark/>
          </w:tcPr>
          <w:p w14:paraId="3CF0CBBE"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p>
        </w:tc>
        <w:tc>
          <w:tcPr>
            <w:tcW w:w="1500" w:type="dxa"/>
            <w:tcBorders>
              <w:top w:val="nil"/>
              <w:left w:val="nil"/>
              <w:bottom w:val="single" w:sz="4" w:space="0" w:color="000000"/>
              <w:right w:val="single" w:sz="4" w:space="0" w:color="000000"/>
            </w:tcBorders>
            <w:shd w:val="clear" w:color="DFDFDF" w:fill="DFDFDF"/>
            <w:noWrap/>
            <w:vAlign w:val="bottom"/>
            <w:hideMark/>
          </w:tcPr>
          <w:p w14:paraId="7CC51A53"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63" w:type="dxa"/>
            <w:tcBorders>
              <w:top w:val="nil"/>
              <w:left w:val="nil"/>
              <w:bottom w:val="single" w:sz="4" w:space="0" w:color="000000"/>
              <w:right w:val="single" w:sz="4" w:space="0" w:color="000000"/>
            </w:tcBorders>
            <w:shd w:val="clear" w:color="DFDFDF" w:fill="DFDFDF"/>
            <w:noWrap/>
            <w:vAlign w:val="bottom"/>
            <w:hideMark/>
          </w:tcPr>
          <w:p w14:paraId="308FEE58"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708" w:type="dxa"/>
            <w:tcBorders>
              <w:top w:val="nil"/>
              <w:left w:val="nil"/>
              <w:bottom w:val="single" w:sz="4" w:space="0" w:color="000000"/>
              <w:right w:val="single" w:sz="4" w:space="0" w:color="000000"/>
            </w:tcBorders>
            <w:shd w:val="clear" w:color="00B050" w:fill="00B050"/>
            <w:noWrap/>
            <w:vAlign w:val="bottom"/>
            <w:hideMark/>
          </w:tcPr>
          <w:p w14:paraId="1CB77A1E"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138" w:type="dxa"/>
            <w:tcBorders>
              <w:top w:val="nil"/>
              <w:left w:val="nil"/>
              <w:bottom w:val="single" w:sz="4" w:space="0" w:color="000000"/>
              <w:right w:val="single" w:sz="4" w:space="0" w:color="000000"/>
            </w:tcBorders>
            <w:shd w:val="clear" w:color="00B050" w:fill="00B050"/>
            <w:noWrap/>
            <w:vAlign w:val="bottom"/>
            <w:hideMark/>
          </w:tcPr>
          <w:p w14:paraId="45D483B3"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349" w:type="dxa"/>
            <w:tcBorders>
              <w:top w:val="nil"/>
              <w:left w:val="nil"/>
              <w:bottom w:val="single" w:sz="4" w:space="0" w:color="000000"/>
              <w:right w:val="single" w:sz="4" w:space="0" w:color="000000"/>
            </w:tcBorders>
            <w:shd w:val="clear" w:color="00B050" w:fill="00B050"/>
            <w:noWrap/>
            <w:vAlign w:val="bottom"/>
            <w:hideMark/>
          </w:tcPr>
          <w:p w14:paraId="04CD49B7"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F3</w:t>
            </w:r>
          </w:p>
        </w:tc>
        <w:tc>
          <w:tcPr>
            <w:tcW w:w="1049" w:type="dxa"/>
            <w:tcBorders>
              <w:top w:val="nil"/>
              <w:left w:val="nil"/>
              <w:bottom w:val="single" w:sz="4" w:space="0" w:color="000000"/>
              <w:right w:val="single" w:sz="4" w:space="0" w:color="000000"/>
            </w:tcBorders>
            <w:shd w:val="clear" w:color="FF0000" w:fill="FF0000"/>
            <w:noWrap/>
            <w:vAlign w:val="bottom"/>
            <w:hideMark/>
          </w:tcPr>
          <w:p w14:paraId="5291A33B" w14:textId="26FA29DB"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P6</w:t>
            </w:r>
          </w:p>
        </w:tc>
        <w:tc>
          <w:tcPr>
            <w:tcW w:w="846" w:type="dxa"/>
            <w:tcBorders>
              <w:top w:val="nil"/>
              <w:left w:val="nil"/>
              <w:bottom w:val="single" w:sz="4" w:space="0" w:color="000000"/>
              <w:right w:val="single" w:sz="4" w:space="0" w:color="000000"/>
            </w:tcBorders>
            <w:shd w:val="clear" w:color="00B050" w:fill="00B050"/>
            <w:noWrap/>
            <w:vAlign w:val="bottom"/>
            <w:hideMark/>
          </w:tcPr>
          <w:p w14:paraId="382FFFA7"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F3</w:t>
            </w:r>
          </w:p>
        </w:tc>
        <w:tc>
          <w:tcPr>
            <w:tcW w:w="1080" w:type="dxa"/>
            <w:tcBorders>
              <w:top w:val="nil"/>
              <w:left w:val="nil"/>
              <w:bottom w:val="single" w:sz="4" w:space="0" w:color="000000"/>
              <w:right w:val="single" w:sz="4" w:space="0" w:color="000000"/>
            </w:tcBorders>
            <w:shd w:val="clear" w:color="00B050" w:fill="00B050"/>
            <w:noWrap/>
            <w:vAlign w:val="bottom"/>
            <w:hideMark/>
          </w:tcPr>
          <w:p w14:paraId="246F6EC1"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P5</w:t>
            </w:r>
          </w:p>
        </w:tc>
        <w:tc>
          <w:tcPr>
            <w:tcW w:w="1488" w:type="dxa"/>
            <w:tcBorders>
              <w:top w:val="nil"/>
              <w:left w:val="nil"/>
              <w:bottom w:val="single" w:sz="4" w:space="0" w:color="000000"/>
              <w:right w:val="single" w:sz="4" w:space="0" w:color="000000"/>
            </w:tcBorders>
            <w:shd w:val="clear" w:color="FFD7D7" w:fill="FFD7D7"/>
            <w:noWrap/>
            <w:vAlign w:val="bottom"/>
            <w:hideMark/>
          </w:tcPr>
          <w:p w14:paraId="61F8A7B8"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F2-F3-P5</w:t>
            </w:r>
            <w:r w:rsidRPr="00E12C13">
              <w:rPr>
                <w:rFonts w:ascii="Tahoma" w:eastAsia="Times New Roman" w:hAnsi="Tahoma" w:cs="Tahoma"/>
                <w:color w:val="FF0000"/>
                <w:sz w:val="18"/>
                <w:szCs w:val="18"/>
                <w:lang w:eastAsia="sl-SI"/>
              </w:rPr>
              <w:t>-P6</w:t>
            </w:r>
          </w:p>
        </w:tc>
      </w:tr>
      <w:tr w:rsidR="0071368D" w:rsidRPr="00E12C13" w14:paraId="7F1FDFD9" w14:textId="77777777" w:rsidTr="00783103">
        <w:trPr>
          <w:trHeight w:val="455"/>
        </w:trPr>
        <w:tc>
          <w:tcPr>
            <w:tcW w:w="698" w:type="dxa"/>
            <w:vMerge/>
            <w:tcBorders>
              <w:top w:val="nil"/>
              <w:left w:val="single" w:sz="4" w:space="0" w:color="000000"/>
              <w:bottom w:val="single" w:sz="4" w:space="0" w:color="000000"/>
              <w:right w:val="single" w:sz="4" w:space="0" w:color="000000"/>
            </w:tcBorders>
            <w:vAlign w:val="center"/>
            <w:hideMark/>
          </w:tcPr>
          <w:p w14:paraId="15AB94FA"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p>
        </w:tc>
        <w:tc>
          <w:tcPr>
            <w:tcW w:w="1500" w:type="dxa"/>
            <w:tcBorders>
              <w:top w:val="nil"/>
              <w:left w:val="nil"/>
              <w:bottom w:val="single" w:sz="4" w:space="0" w:color="000000"/>
              <w:right w:val="single" w:sz="4" w:space="0" w:color="000000"/>
            </w:tcBorders>
            <w:shd w:val="clear" w:color="DFDFDF" w:fill="DFDFDF"/>
            <w:noWrap/>
            <w:vAlign w:val="bottom"/>
            <w:hideMark/>
          </w:tcPr>
          <w:p w14:paraId="727EF09E"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Pragersko-Maribor Tezno</w:t>
            </w:r>
          </w:p>
        </w:tc>
        <w:tc>
          <w:tcPr>
            <w:tcW w:w="1063" w:type="dxa"/>
            <w:tcBorders>
              <w:top w:val="nil"/>
              <w:left w:val="nil"/>
              <w:bottom w:val="single" w:sz="4" w:space="0" w:color="000000"/>
              <w:right w:val="single" w:sz="4" w:space="0" w:color="000000"/>
            </w:tcBorders>
            <w:shd w:val="clear" w:color="DFDFDF" w:fill="DFDFDF"/>
            <w:noWrap/>
            <w:vAlign w:val="bottom"/>
            <w:hideMark/>
          </w:tcPr>
          <w:p w14:paraId="0AE1C747"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M</w:t>
            </w:r>
          </w:p>
        </w:tc>
        <w:tc>
          <w:tcPr>
            <w:tcW w:w="708" w:type="dxa"/>
            <w:tcBorders>
              <w:top w:val="nil"/>
              <w:left w:val="nil"/>
              <w:bottom w:val="single" w:sz="4" w:space="0" w:color="000000"/>
              <w:right w:val="single" w:sz="4" w:space="0" w:color="000000"/>
            </w:tcBorders>
            <w:shd w:val="clear" w:color="DFDFDF" w:fill="DFDFDF"/>
            <w:noWrap/>
            <w:vAlign w:val="bottom"/>
            <w:hideMark/>
          </w:tcPr>
          <w:p w14:paraId="12A6953C"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w:t>
            </w:r>
          </w:p>
        </w:tc>
        <w:tc>
          <w:tcPr>
            <w:tcW w:w="1138" w:type="dxa"/>
            <w:tcBorders>
              <w:top w:val="nil"/>
              <w:left w:val="nil"/>
              <w:bottom w:val="single" w:sz="4" w:space="0" w:color="000000"/>
              <w:right w:val="single" w:sz="4" w:space="0" w:color="000000"/>
            </w:tcBorders>
            <w:shd w:val="clear" w:color="DFDFDF" w:fill="DFDFDF"/>
            <w:noWrap/>
            <w:vAlign w:val="bottom"/>
            <w:hideMark/>
          </w:tcPr>
          <w:p w14:paraId="1BB7D93E"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 G2</w:t>
            </w:r>
          </w:p>
        </w:tc>
        <w:tc>
          <w:tcPr>
            <w:tcW w:w="1349" w:type="dxa"/>
            <w:tcBorders>
              <w:top w:val="nil"/>
              <w:left w:val="nil"/>
              <w:bottom w:val="single" w:sz="4" w:space="0" w:color="000000"/>
              <w:right w:val="single" w:sz="4" w:space="0" w:color="000000"/>
            </w:tcBorders>
            <w:shd w:val="clear" w:color="DFDFDF" w:fill="DFDFDF"/>
            <w:noWrap/>
            <w:vAlign w:val="bottom"/>
            <w:hideMark/>
          </w:tcPr>
          <w:p w14:paraId="7715ED12"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22,5</w:t>
            </w:r>
          </w:p>
        </w:tc>
        <w:tc>
          <w:tcPr>
            <w:tcW w:w="1049" w:type="dxa"/>
            <w:tcBorders>
              <w:top w:val="nil"/>
              <w:left w:val="nil"/>
              <w:bottom w:val="single" w:sz="4" w:space="0" w:color="000000"/>
              <w:right w:val="single" w:sz="4" w:space="0" w:color="000000"/>
            </w:tcBorders>
            <w:shd w:val="clear" w:color="DFDFDF" w:fill="DFDFDF"/>
            <w:noWrap/>
            <w:vAlign w:val="bottom"/>
            <w:hideMark/>
          </w:tcPr>
          <w:p w14:paraId="1F34CBA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120-160</w:t>
            </w:r>
          </w:p>
        </w:tc>
        <w:tc>
          <w:tcPr>
            <w:tcW w:w="846" w:type="dxa"/>
            <w:tcBorders>
              <w:top w:val="nil"/>
              <w:left w:val="nil"/>
              <w:bottom w:val="single" w:sz="4" w:space="0" w:color="000000"/>
              <w:right w:val="single" w:sz="4" w:space="0" w:color="000000"/>
            </w:tcBorders>
            <w:shd w:val="clear" w:color="DFDFDF" w:fill="DFDFDF"/>
            <w:noWrap/>
            <w:vAlign w:val="bottom"/>
            <w:hideMark/>
          </w:tcPr>
          <w:p w14:paraId="477629F9"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597</w:t>
            </w:r>
          </w:p>
        </w:tc>
        <w:tc>
          <w:tcPr>
            <w:tcW w:w="1080" w:type="dxa"/>
            <w:tcBorders>
              <w:top w:val="nil"/>
              <w:left w:val="nil"/>
              <w:bottom w:val="single" w:sz="4" w:space="0" w:color="000000"/>
              <w:right w:val="single" w:sz="4" w:space="0" w:color="000000"/>
            </w:tcBorders>
            <w:shd w:val="clear" w:color="DFDFDF" w:fill="DFDFDF"/>
            <w:noWrap/>
            <w:vAlign w:val="bottom"/>
            <w:hideMark/>
          </w:tcPr>
          <w:p w14:paraId="1B3520E8"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177-223</w:t>
            </w:r>
          </w:p>
        </w:tc>
        <w:tc>
          <w:tcPr>
            <w:tcW w:w="1488" w:type="dxa"/>
            <w:tcBorders>
              <w:top w:val="nil"/>
              <w:left w:val="nil"/>
              <w:bottom w:val="single" w:sz="4" w:space="0" w:color="000000"/>
              <w:right w:val="single" w:sz="4" w:space="0" w:color="000000"/>
            </w:tcBorders>
            <w:shd w:val="clear" w:color="DFDFDF" w:fill="DFDFDF"/>
            <w:noWrap/>
            <w:vAlign w:val="bottom"/>
            <w:hideMark/>
          </w:tcPr>
          <w:p w14:paraId="603C29E3"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r>
      <w:tr w:rsidR="0071368D" w:rsidRPr="00E12C13" w14:paraId="0E5463D4" w14:textId="77777777" w:rsidTr="00783103">
        <w:trPr>
          <w:trHeight w:val="87"/>
        </w:trPr>
        <w:tc>
          <w:tcPr>
            <w:tcW w:w="698" w:type="dxa"/>
            <w:vMerge/>
            <w:tcBorders>
              <w:top w:val="nil"/>
              <w:left w:val="single" w:sz="4" w:space="0" w:color="000000"/>
              <w:bottom w:val="single" w:sz="4" w:space="0" w:color="000000"/>
              <w:right w:val="single" w:sz="4" w:space="0" w:color="000000"/>
            </w:tcBorders>
            <w:vAlign w:val="center"/>
            <w:hideMark/>
          </w:tcPr>
          <w:p w14:paraId="04DB87BD"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p>
        </w:tc>
        <w:tc>
          <w:tcPr>
            <w:tcW w:w="1500" w:type="dxa"/>
            <w:tcBorders>
              <w:top w:val="nil"/>
              <w:left w:val="nil"/>
              <w:bottom w:val="single" w:sz="4" w:space="0" w:color="000000"/>
              <w:right w:val="single" w:sz="4" w:space="0" w:color="000000"/>
            </w:tcBorders>
            <w:shd w:val="clear" w:color="DFDFDF" w:fill="DFDFDF"/>
            <w:noWrap/>
            <w:vAlign w:val="bottom"/>
            <w:hideMark/>
          </w:tcPr>
          <w:p w14:paraId="74F31388"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63" w:type="dxa"/>
            <w:tcBorders>
              <w:top w:val="nil"/>
              <w:left w:val="nil"/>
              <w:bottom w:val="single" w:sz="4" w:space="0" w:color="000000"/>
              <w:right w:val="single" w:sz="4" w:space="0" w:color="000000"/>
            </w:tcBorders>
            <w:shd w:val="clear" w:color="DFDFDF" w:fill="DFDFDF"/>
            <w:noWrap/>
            <w:vAlign w:val="bottom"/>
            <w:hideMark/>
          </w:tcPr>
          <w:p w14:paraId="2C41394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708" w:type="dxa"/>
            <w:tcBorders>
              <w:top w:val="nil"/>
              <w:left w:val="nil"/>
              <w:bottom w:val="single" w:sz="4" w:space="0" w:color="000000"/>
              <w:right w:val="single" w:sz="4" w:space="0" w:color="000000"/>
            </w:tcBorders>
            <w:shd w:val="clear" w:color="00B050" w:fill="00B050"/>
            <w:noWrap/>
            <w:vAlign w:val="bottom"/>
            <w:hideMark/>
          </w:tcPr>
          <w:p w14:paraId="5D3E1501"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138" w:type="dxa"/>
            <w:tcBorders>
              <w:top w:val="nil"/>
              <w:left w:val="nil"/>
              <w:bottom w:val="single" w:sz="4" w:space="0" w:color="000000"/>
              <w:right w:val="single" w:sz="4" w:space="0" w:color="000000"/>
            </w:tcBorders>
            <w:shd w:val="clear" w:color="00B050" w:fill="00B050"/>
            <w:noWrap/>
            <w:vAlign w:val="bottom"/>
            <w:hideMark/>
          </w:tcPr>
          <w:p w14:paraId="31B8AF84"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349" w:type="dxa"/>
            <w:tcBorders>
              <w:top w:val="nil"/>
              <w:left w:val="nil"/>
              <w:bottom w:val="single" w:sz="4" w:space="0" w:color="000000"/>
              <w:right w:val="single" w:sz="4" w:space="0" w:color="000000"/>
            </w:tcBorders>
            <w:shd w:val="clear" w:color="00B050" w:fill="00B050"/>
            <w:noWrap/>
            <w:vAlign w:val="bottom"/>
            <w:hideMark/>
          </w:tcPr>
          <w:p w14:paraId="153220DD"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049" w:type="dxa"/>
            <w:tcBorders>
              <w:top w:val="nil"/>
              <w:left w:val="nil"/>
              <w:bottom w:val="single" w:sz="4" w:space="0" w:color="000000"/>
              <w:right w:val="single" w:sz="4" w:space="0" w:color="000000"/>
            </w:tcBorders>
            <w:shd w:val="clear" w:color="00A933" w:fill="00A933"/>
            <w:noWrap/>
            <w:vAlign w:val="bottom"/>
            <w:hideMark/>
          </w:tcPr>
          <w:p w14:paraId="3F2383D2" w14:textId="2DFEB985"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P4</w:t>
            </w:r>
          </w:p>
        </w:tc>
        <w:tc>
          <w:tcPr>
            <w:tcW w:w="846" w:type="dxa"/>
            <w:tcBorders>
              <w:top w:val="nil"/>
              <w:left w:val="nil"/>
              <w:bottom w:val="single" w:sz="4" w:space="0" w:color="000000"/>
              <w:right w:val="single" w:sz="4" w:space="0" w:color="000000"/>
            </w:tcBorders>
            <w:shd w:val="clear" w:color="00B050" w:fill="00B050"/>
            <w:noWrap/>
            <w:vAlign w:val="bottom"/>
            <w:hideMark/>
          </w:tcPr>
          <w:p w14:paraId="5084D858"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F3</w:t>
            </w:r>
          </w:p>
        </w:tc>
        <w:tc>
          <w:tcPr>
            <w:tcW w:w="1080" w:type="dxa"/>
            <w:tcBorders>
              <w:top w:val="nil"/>
              <w:left w:val="nil"/>
              <w:bottom w:val="single" w:sz="4" w:space="0" w:color="000000"/>
              <w:right w:val="single" w:sz="4" w:space="0" w:color="000000"/>
            </w:tcBorders>
            <w:shd w:val="clear" w:color="00B050" w:fill="00B050"/>
            <w:noWrap/>
            <w:vAlign w:val="bottom"/>
            <w:hideMark/>
          </w:tcPr>
          <w:p w14:paraId="136C85A2"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P5</w:t>
            </w:r>
          </w:p>
        </w:tc>
        <w:tc>
          <w:tcPr>
            <w:tcW w:w="1488" w:type="dxa"/>
            <w:tcBorders>
              <w:top w:val="nil"/>
              <w:left w:val="nil"/>
              <w:bottom w:val="single" w:sz="4" w:space="0" w:color="000000"/>
              <w:right w:val="single" w:sz="4" w:space="0" w:color="000000"/>
            </w:tcBorders>
            <w:shd w:val="clear" w:color="00B050" w:fill="00B050"/>
            <w:noWrap/>
            <w:vAlign w:val="bottom"/>
            <w:hideMark/>
          </w:tcPr>
          <w:p w14:paraId="454F4D47"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F2-F3-P4-P5</w:t>
            </w:r>
          </w:p>
        </w:tc>
      </w:tr>
      <w:tr w:rsidR="0071368D" w:rsidRPr="00E12C13" w14:paraId="5C2AE86C" w14:textId="77777777" w:rsidTr="00783103">
        <w:trPr>
          <w:trHeight w:val="375"/>
        </w:trPr>
        <w:tc>
          <w:tcPr>
            <w:tcW w:w="698" w:type="dxa"/>
            <w:vMerge/>
            <w:tcBorders>
              <w:top w:val="nil"/>
              <w:left w:val="single" w:sz="4" w:space="0" w:color="000000"/>
              <w:bottom w:val="single" w:sz="4" w:space="0" w:color="000000"/>
              <w:right w:val="single" w:sz="4" w:space="0" w:color="000000"/>
            </w:tcBorders>
            <w:vAlign w:val="center"/>
            <w:hideMark/>
          </w:tcPr>
          <w:p w14:paraId="568676FC"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p>
        </w:tc>
        <w:tc>
          <w:tcPr>
            <w:tcW w:w="1500" w:type="dxa"/>
            <w:tcBorders>
              <w:top w:val="nil"/>
              <w:left w:val="nil"/>
              <w:bottom w:val="single" w:sz="4" w:space="0" w:color="000000"/>
              <w:right w:val="single" w:sz="4" w:space="0" w:color="000000"/>
            </w:tcBorders>
            <w:shd w:val="clear" w:color="DFDFDF" w:fill="DFDFDF"/>
            <w:noWrap/>
            <w:vAlign w:val="bottom"/>
            <w:hideMark/>
          </w:tcPr>
          <w:p w14:paraId="7F8F7982"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Maribor Tezno-Šentilj-d. m.</w:t>
            </w:r>
          </w:p>
        </w:tc>
        <w:tc>
          <w:tcPr>
            <w:tcW w:w="1063" w:type="dxa"/>
            <w:tcBorders>
              <w:top w:val="nil"/>
              <w:left w:val="nil"/>
              <w:bottom w:val="single" w:sz="4" w:space="0" w:color="000000"/>
              <w:right w:val="single" w:sz="4" w:space="0" w:color="000000"/>
            </w:tcBorders>
            <w:shd w:val="clear" w:color="DFDFDF" w:fill="DFDFDF"/>
            <w:noWrap/>
            <w:vAlign w:val="bottom"/>
            <w:hideMark/>
          </w:tcPr>
          <w:p w14:paraId="3E3579DF"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M</w:t>
            </w:r>
          </w:p>
        </w:tc>
        <w:tc>
          <w:tcPr>
            <w:tcW w:w="708" w:type="dxa"/>
            <w:tcBorders>
              <w:top w:val="nil"/>
              <w:left w:val="nil"/>
              <w:bottom w:val="single" w:sz="4" w:space="0" w:color="000000"/>
              <w:right w:val="single" w:sz="4" w:space="0" w:color="000000"/>
            </w:tcBorders>
            <w:shd w:val="clear" w:color="DFDFDF" w:fill="DFDFDF"/>
            <w:noWrap/>
            <w:vAlign w:val="bottom"/>
            <w:hideMark/>
          </w:tcPr>
          <w:p w14:paraId="24912D6A"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w:t>
            </w:r>
          </w:p>
        </w:tc>
        <w:tc>
          <w:tcPr>
            <w:tcW w:w="1138" w:type="dxa"/>
            <w:tcBorders>
              <w:top w:val="nil"/>
              <w:left w:val="nil"/>
              <w:bottom w:val="single" w:sz="4" w:space="0" w:color="000000"/>
              <w:right w:val="single" w:sz="4" w:space="0" w:color="000000"/>
            </w:tcBorders>
            <w:shd w:val="clear" w:color="DFDFDF" w:fill="DFDFDF"/>
            <w:noWrap/>
            <w:vAlign w:val="bottom"/>
            <w:hideMark/>
          </w:tcPr>
          <w:p w14:paraId="70880755"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 G2</w:t>
            </w:r>
          </w:p>
        </w:tc>
        <w:tc>
          <w:tcPr>
            <w:tcW w:w="1349" w:type="dxa"/>
            <w:tcBorders>
              <w:top w:val="nil"/>
              <w:left w:val="nil"/>
              <w:bottom w:val="single" w:sz="4" w:space="0" w:color="000000"/>
              <w:right w:val="single" w:sz="4" w:space="0" w:color="000000"/>
            </w:tcBorders>
            <w:shd w:val="clear" w:color="DFDFDF" w:fill="DFDFDF"/>
            <w:noWrap/>
            <w:vAlign w:val="bottom"/>
            <w:hideMark/>
          </w:tcPr>
          <w:p w14:paraId="2D8E413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20,0</w:t>
            </w:r>
          </w:p>
        </w:tc>
        <w:tc>
          <w:tcPr>
            <w:tcW w:w="1049" w:type="dxa"/>
            <w:tcBorders>
              <w:top w:val="nil"/>
              <w:left w:val="nil"/>
              <w:bottom w:val="single" w:sz="4" w:space="0" w:color="000000"/>
              <w:right w:val="single" w:sz="4" w:space="0" w:color="000000"/>
            </w:tcBorders>
            <w:shd w:val="clear" w:color="DFDFDF" w:fill="DFDFDF"/>
            <w:noWrap/>
            <w:vAlign w:val="bottom"/>
            <w:hideMark/>
          </w:tcPr>
          <w:p w14:paraId="4567AB46"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80-130</w:t>
            </w:r>
          </w:p>
        </w:tc>
        <w:tc>
          <w:tcPr>
            <w:tcW w:w="846" w:type="dxa"/>
            <w:tcBorders>
              <w:top w:val="nil"/>
              <w:left w:val="nil"/>
              <w:bottom w:val="single" w:sz="4" w:space="0" w:color="000000"/>
              <w:right w:val="single" w:sz="4" w:space="0" w:color="000000"/>
            </w:tcBorders>
            <w:shd w:val="clear" w:color="DFDFDF" w:fill="DFDFDF"/>
            <w:noWrap/>
            <w:vAlign w:val="bottom"/>
            <w:hideMark/>
          </w:tcPr>
          <w:p w14:paraId="3522784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560</w:t>
            </w:r>
          </w:p>
        </w:tc>
        <w:tc>
          <w:tcPr>
            <w:tcW w:w="1080" w:type="dxa"/>
            <w:tcBorders>
              <w:top w:val="nil"/>
              <w:left w:val="nil"/>
              <w:bottom w:val="single" w:sz="4" w:space="0" w:color="000000"/>
              <w:right w:val="single" w:sz="4" w:space="0" w:color="000000"/>
            </w:tcBorders>
            <w:shd w:val="clear" w:color="DFDFDF" w:fill="DFDFDF"/>
            <w:noWrap/>
            <w:vAlign w:val="bottom"/>
            <w:hideMark/>
          </w:tcPr>
          <w:p w14:paraId="066DA34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200-250</w:t>
            </w:r>
          </w:p>
        </w:tc>
        <w:tc>
          <w:tcPr>
            <w:tcW w:w="1488" w:type="dxa"/>
            <w:tcBorders>
              <w:top w:val="nil"/>
              <w:left w:val="nil"/>
              <w:bottom w:val="single" w:sz="4" w:space="0" w:color="000000"/>
              <w:right w:val="single" w:sz="4" w:space="0" w:color="000000"/>
            </w:tcBorders>
            <w:shd w:val="clear" w:color="DFDFDF" w:fill="DFDFDF"/>
            <w:noWrap/>
            <w:vAlign w:val="bottom"/>
            <w:hideMark/>
          </w:tcPr>
          <w:p w14:paraId="371C8519"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r>
      <w:tr w:rsidR="0071368D" w:rsidRPr="00E12C13" w14:paraId="1FF834D2" w14:textId="77777777" w:rsidTr="00783103">
        <w:trPr>
          <w:trHeight w:val="131"/>
        </w:trPr>
        <w:tc>
          <w:tcPr>
            <w:tcW w:w="698" w:type="dxa"/>
            <w:vMerge/>
            <w:tcBorders>
              <w:top w:val="nil"/>
              <w:left w:val="single" w:sz="4" w:space="0" w:color="000000"/>
              <w:bottom w:val="single" w:sz="4" w:space="0" w:color="000000"/>
              <w:right w:val="single" w:sz="4" w:space="0" w:color="000000"/>
            </w:tcBorders>
            <w:vAlign w:val="center"/>
            <w:hideMark/>
          </w:tcPr>
          <w:p w14:paraId="752356FD"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p>
        </w:tc>
        <w:tc>
          <w:tcPr>
            <w:tcW w:w="1500" w:type="dxa"/>
            <w:tcBorders>
              <w:top w:val="nil"/>
              <w:left w:val="nil"/>
              <w:bottom w:val="single" w:sz="4" w:space="0" w:color="000000"/>
              <w:right w:val="single" w:sz="4" w:space="0" w:color="000000"/>
            </w:tcBorders>
            <w:shd w:val="clear" w:color="DFDFDF" w:fill="DFDFDF"/>
            <w:noWrap/>
            <w:vAlign w:val="bottom"/>
            <w:hideMark/>
          </w:tcPr>
          <w:p w14:paraId="67CD2D5B"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63" w:type="dxa"/>
            <w:tcBorders>
              <w:top w:val="nil"/>
              <w:left w:val="nil"/>
              <w:bottom w:val="single" w:sz="4" w:space="0" w:color="000000"/>
              <w:right w:val="single" w:sz="4" w:space="0" w:color="000000"/>
            </w:tcBorders>
            <w:shd w:val="clear" w:color="DFDFDF" w:fill="DFDFDF"/>
            <w:noWrap/>
            <w:vAlign w:val="bottom"/>
            <w:hideMark/>
          </w:tcPr>
          <w:p w14:paraId="4551E93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708" w:type="dxa"/>
            <w:tcBorders>
              <w:top w:val="nil"/>
              <w:left w:val="nil"/>
              <w:bottom w:val="single" w:sz="4" w:space="0" w:color="000000"/>
              <w:right w:val="single" w:sz="4" w:space="0" w:color="000000"/>
            </w:tcBorders>
            <w:shd w:val="clear" w:color="00B050" w:fill="00B050"/>
            <w:noWrap/>
            <w:vAlign w:val="bottom"/>
            <w:hideMark/>
          </w:tcPr>
          <w:p w14:paraId="726D48DC"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138" w:type="dxa"/>
            <w:tcBorders>
              <w:top w:val="nil"/>
              <w:left w:val="nil"/>
              <w:bottom w:val="single" w:sz="4" w:space="0" w:color="000000"/>
              <w:right w:val="single" w:sz="4" w:space="0" w:color="000000"/>
            </w:tcBorders>
            <w:shd w:val="clear" w:color="00B050" w:fill="00B050"/>
            <w:noWrap/>
            <w:vAlign w:val="bottom"/>
            <w:hideMark/>
          </w:tcPr>
          <w:p w14:paraId="6591044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349" w:type="dxa"/>
            <w:tcBorders>
              <w:top w:val="nil"/>
              <w:left w:val="nil"/>
              <w:bottom w:val="single" w:sz="4" w:space="0" w:color="000000"/>
              <w:right w:val="single" w:sz="4" w:space="0" w:color="000000"/>
            </w:tcBorders>
            <w:shd w:val="clear" w:color="00B050" w:fill="00B050"/>
            <w:noWrap/>
            <w:vAlign w:val="bottom"/>
            <w:hideMark/>
          </w:tcPr>
          <w:p w14:paraId="075CED7C"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F3</w:t>
            </w:r>
          </w:p>
        </w:tc>
        <w:tc>
          <w:tcPr>
            <w:tcW w:w="1049" w:type="dxa"/>
            <w:tcBorders>
              <w:top w:val="nil"/>
              <w:left w:val="nil"/>
              <w:bottom w:val="single" w:sz="4" w:space="0" w:color="000000"/>
              <w:right w:val="single" w:sz="4" w:space="0" w:color="000000"/>
            </w:tcBorders>
            <w:shd w:val="clear" w:color="00B050" w:fill="00B050"/>
            <w:noWrap/>
            <w:vAlign w:val="bottom"/>
            <w:hideMark/>
          </w:tcPr>
          <w:p w14:paraId="130F668C"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P5</w:t>
            </w:r>
          </w:p>
        </w:tc>
        <w:tc>
          <w:tcPr>
            <w:tcW w:w="846" w:type="dxa"/>
            <w:tcBorders>
              <w:top w:val="nil"/>
              <w:left w:val="nil"/>
              <w:bottom w:val="single" w:sz="4" w:space="0" w:color="000000"/>
              <w:right w:val="single" w:sz="4" w:space="0" w:color="000000"/>
            </w:tcBorders>
            <w:shd w:val="clear" w:color="00B050" w:fill="00B050"/>
            <w:noWrap/>
            <w:vAlign w:val="bottom"/>
            <w:hideMark/>
          </w:tcPr>
          <w:p w14:paraId="50DDBAB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F3</w:t>
            </w:r>
          </w:p>
        </w:tc>
        <w:tc>
          <w:tcPr>
            <w:tcW w:w="1080" w:type="dxa"/>
            <w:tcBorders>
              <w:top w:val="nil"/>
              <w:left w:val="nil"/>
              <w:bottom w:val="single" w:sz="4" w:space="0" w:color="000000"/>
              <w:right w:val="single" w:sz="4" w:space="0" w:color="000000"/>
            </w:tcBorders>
            <w:shd w:val="clear" w:color="00B050" w:fill="00B050"/>
            <w:noWrap/>
            <w:vAlign w:val="bottom"/>
            <w:hideMark/>
          </w:tcPr>
          <w:p w14:paraId="654FC3C2"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P2</w:t>
            </w:r>
          </w:p>
        </w:tc>
        <w:tc>
          <w:tcPr>
            <w:tcW w:w="1488" w:type="dxa"/>
            <w:tcBorders>
              <w:top w:val="nil"/>
              <w:left w:val="nil"/>
              <w:bottom w:val="single" w:sz="4" w:space="0" w:color="000000"/>
              <w:right w:val="single" w:sz="4" w:space="0" w:color="000000"/>
            </w:tcBorders>
            <w:shd w:val="clear" w:color="00B050" w:fill="00B050"/>
            <w:noWrap/>
            <w:vAlign w:val="bottom"/>
            <w:hideMark/>
          </w:tcPr>
          <w:p w14:paraId="4015D0CE"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F2-F3-P2-P5</w:t>
            </w:r>
          </w:p>
        </w:tc>
      </w:tr>
      <w:tr w:rsidR="0071368D" w:rsidRPr="00E12C13" w14:paraId="38B2C210" w14:textId="77777777" w:rsidTr="00783103">
        <w:trPr>
          <w:trHeight w:val="50"/>
        </w:trPr>
        <w:tc>
          <w:tcPr>
            <w:tcW w:w="698" w:type="dxa"/>
            <w:tcBorders>
              <w:top w:val="nil"/>
              <w:left w:val="single" w:sz="4" w:space="0" w:color="000000"/>
              <w:bottom w:val="single" w:sz="4" w:space="0" w:color="000000"/>
              <w:right w:val="single" w:sz="4" w:space="0" w:color="000000"/>
            </w:tcBorders>
            <w:shd w:val="clear" w:color="auto" w:fill="auto"/>
            <w:noWrap/>
            <w:vAlign w:val="bottom"/>
            <w:hideMark/>
          </w:tcPr>
          <w:p w14:paraId="100F28C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500" w:type="dxa"/>
            <w:tcBorders>
              <w:top w:val="nil"/>
              <w:left w:val="nil"/>
              <w:bottom w:val="single" w:sz="4" w:space="0" w:color="000000"/>
              <w:right w:val="single" w:sz="4" w:space="0" w:color="000000"/>
            </w:tcBorders>
            <w:shd w:val="clear" w:color="auto" w:fill="auto"/>
            <w:noWrap/>
            <w:vAlign w:val="bottom"/>
            <w:hideMark/>
          </w:tcPr>
          <w:p w14:paraId="309CB8AE"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63" w:type="dxa"/>
            <w:tcBorders>
              <w:top w:val="nil"/>
              <w:left w:val="nil"/>
              <w:bottom w:val="single" w:sz="4" w:space="0" w:color="000000"/>
              <w:right w:val="single" w:sz="4" w:space="0" w:color="000000"/>
            </w:tcBorders>
            <w:shd w:val="clear" w:color="auto" w:fill="auto"/>
            <w:noWrap/>
            <w:vAlign w:val="bottom"/>
            <w:hideMark/>
          </w:tcPr>
          <w:p w14:paraId="0765C94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708" w:type="dxa"/>
            <w:tcBorders>
              <w:top w:val="nil"/>
              <w:left w:val="nil"/>
              <w:bottom w:val="single" w:sz="4" w:space="0" w:color="000000"/>
              <w:right w:val="single" w:sz="4" w:space="0" w:color="000000"/>
            </w:tcBorders>
            <w:shd w:val="clear" w:color="auto" w:fill="auto"/>
            <w:noWrap/>
            <w:vAlign w:val="bottom"/>
            <w:hideMark/>
          </w:tcPr>
          <w:p w14:paraId="66E64E26"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138" w:type="dxa"/>
            <w:tcBorders>
              <w:top w:val="nil"/>
              <w:left w:val="nil"/>
              <w:bottom w:val="single" w:sz="4" w:space="0" w:color="000000"/>
              <w:right w:val="single" w:sz="4" w:space="0" w:color="000000"/>
            </w:tcBorders>
            <w:shd w:val="clear" w:color="auto" w:fill="auto"/>
            <w:noWrap/>
            <w:vAlign w:val="bottom"/>
            <w:hideMark/>
          </w:tcPr>
          <w:p w14:paraId="2C5106F6"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349" w:type="dxa"/>
            <w:tcBorders>
              <w:top w:val="nil"/>
              <w:left w:val="nil"/>
              <w:bottom w:val="single" w:sz="4" w:space="0" w:color="000000"/>
              <w:right w:val="single" w:sz="4" w:space="0" w:color="000000"/>
            </w:tcBorders>
            <w:shd w:val="clear" w:color="auto" w:fill="auto"/>
            <w:noWrap/>
            <w:vAlign w:val="bottom"/>
            <w:hideMark/>
          </w:tcPr>
          <w:p w14:paraId="3B84C836"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49" w:type="dxa"/>
            <w:tcBorders>
              <w:top w:val="nil"/>
              <w:left w:val="nil"/>
              <w:bottom w:val="single" w:sz="4" w:space="0" w:color="000000"/>
              <w:right w:val="single" w:sz="4" w:space="0" w:color="000000"/>
            </w:tcBorders>
            <w:shd w:val="clear" w:color="auto" w:fill="auto"/>
            <w:noWrap/>
            <w:vAlign w:val="bottom"/>
            <w:hideMark/>
          </w:tcPr>
          <w:p w14:paraId="700185F9"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846" w:type="dxa"/>
            <w:tcBorders>
              <w:top w:val="nil"/>
              <w:left w:val="nil"/>
              <w:bottom w:val="single" w:sz="4" w:space="0" w:color="000000"/>
              <w:right w:val="single" w:sz="4" w:space="0" w:color="000000"/>
            </w:tcBorders>
            <w:shd w:val="clear" w:color="auto" w:fill="auto"/>
            <w:noWrap/>
            <w:vAlign w:val="bottom"/>
            <w:hideMark/>
          </w:tcPr>
          <w:p w14:paraId="057D90CE"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80" w:type="dxa"/>
            <w:tcBorders>
              <w:top w:val="nil"/>
              <w:left w:val="nil"/>
              <w:bottom w:val="single" w:sz="4" w:space="0" w:color="000000"/>
              <w:right w:val="single" w:sz="4" w:space="0" w:color="000000"/>
            </w:tcBorders>
            <w:shd w:val="clear" w:color="auto" w:fill="auto"/>
            <w:noWrap/>
            <w:vAlign w:val="bottom"/>
            <w:hideMark/>
          </w:tcPr>
          <w:p w14:paraId="3D28DF51"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488" w:type="dxa"/>
            <w:tcBorders>
              <w:top w:val="nil"/>
              <w:left w:val="nil"/>
              <w:bottom w:val="single" w:sz="4" w:space="0" w:color="000000"/>
              <w:right w:val="single" w:sz="4" w:space="0" w:color="000000"/>
            </w:tcBorders>
            <w:shd w:val="clear" w:color="auto" w:fill="auto"/>
            <w:noWrap/>
            <w:vAlign w:val="bottom"/>
            <w:hideMark/>
          </w:tcPr>
          <w:p w14:paraId="640BEDE8"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r>
      <w:tr w:rsidR="0071368D" w:rsidRPr="00E12C13" w14:paraId="623E9272" w14:textId="77777777" w:rsidTr="00783103">
        <w:trPr>
          <w:trHeight w:val="53"/>
        </w:trPr>
        <w:tc>
          <w:tcPr>
            <w:tcW w:w="698" w:type="dxa"/>
            <w:tcBorders>
              <w:top w:val="nil"/>
              <w:left w:val="single" w:sz="4" w:space="0" w:color="000000"/>
              <w:bottom w:val="single" w:sz="4" w:space="0" w:color="000000"/>
              <w:right w:val="single" w:sz="4" w:space="0" w:color="000000"/>
            </w:tcBorders>
            <w:shd w:val="clear" w:color="DFDFDF" w:fill="DFDFDF"/>
            <w:noWrap/>
            <w:vAlign w:val="bottom"/>
            <w:hideMark/>
          </w:tcPr>
          <w:p w14:paraId="3CCB9F0D"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40</w:t>
            </w:r>
          </w:p>
        </w:tc>
        <w:tc>
          <w:tcPr>
            <w:tcW w:w="1500" w:type="dxa"/>
            <w:tcBorders>
              <w:top w:val="nil"/>
              <w:left w:val="nil"/>
              <w:bottom w:val="single" w:sz="4" w:space="0" w:color="000000"/>
              <w:right w:val="single" w:sz="4" w:space="0" w:color="000000"/>
            </w:tcBorders>
            <w:shd w:val="clear" w:color="DFDFDF" w:fill="DFDFDF"/>
            <w:noWrap/>
            <w:vAlign w:val="bottom"/>
            <w:hideMark/>
          </w:tcPr>
          <w:p w14:paraId="6AA19B40" w14:textId="77777777" w:rsidR="00F42FB1" w:rsidRPr="00E12C13" w:rsidRDefault="00F42FB1" w:rsidP="00F42FB1">
            <w:pPr>
              <w:spacing w:after="0" w:line="240" w:lineRule="auto"/>
              <w:jc w:val="both"/>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Pragersko- Ormož</w:t>
            </w:r>
          </w:p>
        </w:tc>
        <w:tc>
          <w:tcPr>
            <w:tcW w:w="1063" w:type="dxa"/>
            <w:tcBorders>
              <w:top w:val="nil"/>
              <w:left w:val="nil"/>
              <w:bottom w:val="single" w:sz="4" w:space="0" w:color="000000"/>
              <w:right w:val="single" w:sz="4" w:space="0" w:color="000000"/>
            </w:tcBorders>
            <w:shd w:val="clear" w:color="DFDFDF" w:fill="DFDFDF"/>
            <w:noWrap/>
            <w:vAlign w:val="bottom"/>
            <w:hideMark/>
          </w:tcPr>
          <w:p w14:paraId="54CDC4CF"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M</w:t>
            </w:r>
          </w:p>
        </w:tc>
        <w:tc>
          <w:tcPr>
            <w:tcW w:w="708" w:type="dxa"/>
            <w:tcBorders>
              <w:top w:val="nil"/>
              <w:left w:val="nil"/>
              <w:bottom w:val="single" w:sz="4" w:space="0" w:color="000000"/>
              <w:right w:val="single" w:sz="4" w:space="0" w:color="000000"/>
            </w:tcBorders>
            <w:shd w:val="clear" w:color="DFDFDF" w:fill="DFDFDF"/>
            <w:noWrap/>
            <w:vAlign w:val="bottom"/>
            <w:hideMark/>
          </w:tcPr>
          <w:p w14:paraId="75041BE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w:t>
            </w:r>
          </w:p>
        </w:tc>
        <w:tc>
          <w:tcPr>
            <w:tcW w:w="1138" w:type="dxa"/>
            <w:tcBorders>
              <w:top w:val="nil"/>
              <w:left w:val="nil"/>
              <w:bottom w:val="single" w:sz="4" w:space="0" w:color="000000"/>
              <w:right w:val="single" w:sz="4" w:space="0" w:color="000000"/>
            </w:tcBorders>
            <w:shd w:val="clear" w:color="DFDFDF" w:fill="DFDFDF"/>
            <w:noWrap/>
            <w:vAlign w:val="bottom"/>
            <w:hideMark/>
          </w:tcPr>
          <w:p w14:paraId="39AE690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 G2</w:t>
            </w:r>
          </w:p>
        </w:tc>
        <w:tc>
          <w:tcPr>
            <w:tcW w:w="1349" w:type="dxa"/>
            <w:tcBorders>
              <w:top w:val="nil"/>
              <w:left w:val="nil"/>
              <w:bottom w:val="single" w:sz="4" w:space="0" w:color="000000"/>
              <w:right w:val="single" w:sz="4" w:space="0" w:color="000000"/>
            </w:tcBorders>
            <w:shd w:val="clear" w:color="DFDFDF" w:fill="DFDFDF"/>
            <w:noWrap/>
            <w:vAlign w:val="bottom"/>
            <w:hideMark/>
          </w:tcPr>
          <w:p w14:paraId="7300B0D2"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22,5</w:t>
            </w:r>
          </w:p>
        </w:tc>
        <w:tc>
          <w:tcPr>
            <w:tcW w:w="1049" w:type="dxa"/>
            <w:tcBorders>
              <w:top w:val="nil"/>
              <w:left w:val="nil"/>
              <w:bottom w:val="single" w:sz="4" w:space="0" w:color="000000"/>
              <w:right w:val="single" w:sz="4" w:space="0" w:color="000000"/>
            </w:tcBorders>
            <w:shd w:val="clear" w:color="DFDFDF" w:fill="DFDFDF"/>
            <w:noWrap/>
            <w:vAlign w:val="bottom"/>
            <w:hideMark/>
          </w:tcPr>
          <w:p w14:paraId="7C8C62B8"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80-160</w:t>
            </w:r>
          </w:p>
        </w:tc>
        <w:tc>
          <w:tcPr>
            <w:tcW w:w="846" w:type="dxa"/>
            <w:tcBorders>
              <w:top w:val="nil"/>
              <w:left w:val="nil"/>
              <w:bottom w:val="single" w:sz="4" w:space="0" w:color="000000"/>
              <w:right w:val="single" w:sz="4" w:space="0" w:color="000000"/>
            </w:tcBorders>
            <w:shd w:val="clear" w:color="DFDFDF" w:fill="DFDFDF"/>
            <w:noWrap/>
            <w:vAlign w:val="bottom"/>
            <w:hideMark/>
          </w:tcPr>
          <w:p w14:paraId="30B4258E"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740*</w:t>
            </w:r>
          </w:p>
        </w:tc>
        <w:tc>
          <w:tcPr>
            <w:tcW w:w="1080" w:type="dxa"/>
            <w:tcBorders>
              <w:top w:val="nil"/>
              <w:left w:val="nil"/>
              <w:bottom w:val="single" w:sz="4" w:space="0" w:color="000000"/>
              <w:right w:val="single" w:sz="4" w:space="0" w:color="000000"/>
            </w:tcBorders>
            <w:shd w:val="clear" w:color="DFDFDF" w:fill="DFDFDF"/>
            <w:noWrap/>
            <w:vAlign w:val="bottom"/>
            <w:hideMark/>
          </w:tcPr>
          <w:p w14:paraId="0A11840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150-250</w:t>
            </w:r>
          </w:p>
        </w:tc>
        <w:tc>
          <w:tcPr>
            <w:tcW w:w="1488" w:type="dxa"/>
            <w:tcBorders>
              <w:top w:val="nil"/>
              <w:left w:val="nil"/>
              <w:bottom w:val="single" w:sz="4" w:space="0" w:color="000000"/>
              <w:right w:val="single" w:sz="4" w:space="0" w:color="000000"/>
            </w:tcBorders>
            <w:shd w:val="clear" w:color="DFDFDF" w:fill="DFDFDF"/>
            <w:noWrap/>
            <w:vAlign w:val="bottom"/>
            <w:hideMark/>
          </w:tcPr>
          <w:p w14:paraId="5D034A19"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r>
      <w:tr w:rsidR="0071368D" w:rsidRPr="00E12C13" w14:paraId="42771355" w14:textId="77777777" w:rsidTr="00783103">
        <w:trPr>
          <w:trHeight w:val="50"/>
        </w:trPr>
        <w:tc>
          <w:tcPr>
            <w:tcW w:w="698" w:type="dxa"/>
            <w:tcBorders>
              <w:top w:val="nil"/>
              <w:left w:val="single" w:sz="4" w:space="0" w:color="000000"/>
              <w:bottom w:val="single" w:sz="4" w:space="0" w:color="000000"/>
              <w:right w:val="single" w:sz="4" w:space="0" w:color="000000"/>
            </w:tcBorders>
            <w:shd w:val="clear" w:color="DFDFDF" w:fill="DFDFDF"/>
            <w:noWrap/>
            <w:vAlign w:val="bottom"/>
            <w:hideMark/>
          </w:tcPr>
          <w:p w14:paraId="158518CD"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500" w:type="dxa"/>
            <w:tcBorders>
              <w:top w:val="nil"/>
              <w:left w:val="nil"/>
              <w:bottom w:val="single" w:sz="4" w:space="0" w:color="000000"/>
              <w:right w:val="single" w:sz="4" w:space="0" w:color="000000"/>
            </w:tcBorders>
            <w:shd w:val="clear" w:color="DFDFDF" w:fill="DFDFDF"/>
            <w:noWrap/>
            <w:vAlign w:val="bottom"/>
            <w:hideMark/>
          </w:tcPr>
          <w:p w14:paraId="2E152DD7" w14:textId="77777777" w:rsidR="00F42FB1" w:rsidRPr="00E12C13" w:rsidRDefault="00F42FB1" w:rsidP="00F42FB1">
            <w:pPr>
              <w:spacing w:after="0" w:line="240" w:lineRule="auto"/>
              <w:jc w:val="both"/>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63" w:type="dxa"/>
            <w:tcBorders>
              <w:top w:val="nil"/>
              <w:left w:val="nil"/>
              <w:bottom w:val="single" w:sz="4" w:space="0" w:color="000000"/>
              <w:right w:val="single" w:sz="4" w:space="0" w:color="000000"/>
            </w:tcBorders>
            <w:shd w:val="clear" w:color="DFDFDF" w:fill="DFDFDF"/>
            <w:noWrap/>
            <w:vAlign w:val="bottom"/>
            <w:hideMark/>
          </w:tcPr>
          <w:p w14:paraId="7D8C61E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708" w:type="dxa"/>
            <w:tcBorders>
              <w:top w:val="nil"/>
              <w:left w:val="nil"/>
              <w:bottom w:val="single" w:sz="4" w:space="0" w:color="000000"/>
              <w:right w:val="single" w:sz="4" w:space="0" w:color="000000"/>
            </w:tcBorders>
            <w:shd w:val="clear" w:color="00B050" w:fill="00B050"/>
            <w:noWrap/>
            <w:vAlign w:val="bottom"/>
            <w:hideMark/>
          </w:tcPr>
          <w:p w14:paraId="0D93C73D"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138" w:type="dxa"/>
            <w:tcBorders>
              <w:top w:val="nil"/>
              <w:left w:val="nil"/>
              <w:bottom w:val="single" w:sz="4" w:space="0" w:color="000000"/>
              <w:right w:val="single" w:sz="4" w:space="0" w:color="000000"/>
            </w:tcBorders>
            <w:shd w:val="clear" w:color="00B050" w:fill="00B050"/>
            <w:noWrap/>
            <w:vAlign w:val="bottom"/>
            <w:hideMark/>
          </w:tcPr>
          <w:p w14:paraId="794F222F"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349" w:type="dxa"/>
            <w:tcBorders>
              <w:top w:val="nil"/>
              <w:left w:val="nil"/>
              <w:bottom w:val="single" w:sz="4" w:space="0" w:color="000000"/>
              <w:right w:val="single" w:sz="4" w:space="0" w:color="000000"/>
            </w:tcBorders>
            <w:shd w:val="clear" w:color="00B050" w:fill="00B050"/>
            <w:noWrap/>
            <w:vAlign w:val="bottom"/>
            <w:hideMark/>
          </w:tcPr>
          <w:p w14:paraId="6BDF59A9"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049" w:type="dxa"/>
            <w:tcBorders>
              <w:top w:val="nil"/>
              <w:left w:val="nil"/>
              <w:bottom w:val="single" w:sz="4" w:space="0" w:color="000000"/>
              <w:right w:val="single" w:sz="4" w:space="0" w:color="000000"/>
            </w:tcBorders>
            <w:shd w:val="clear" w:color="00B050" w:fill="00B050"/>
            <w:noWrap/>
            <w:vAlign w:val="bottom"/>
            <w:hideMark/>
          </w:tcPr>
          <w:p w14:paraId="727F9A82"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P5</w:t>
            </w:r>
          </w:p>
        </w:tc>
        <w:tc>
          <w:tcPr>
            <w:tcW w:w="846" w:type="dxa"/>
            <w:tcBorders>
              <w:top w:val="nil"/>
              <w:left w:val="nil"/>
              <w:bottom w:val="single" w:sz="4" w:space="0" w:color="000000"/>
              <w:right w:val="single" w:sz="4" w:space="0" w:color="000000"/>
            </w:tcBorders>
            <w:shd w:val="clear" w:color="00B050" w:fill="00B050"/>
            <w:noWrap/>
            <w:vAlign w:val="bottom"/>
            <w:hideMark/>
          </w:tcPr>
          <w:p w14:paraId="24575FA5"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F1</w:t>
            </w:r>
          </w:p>
        </w:tc>
        <w:tc>
          <w:tcPr>
            <w:tcW w:w="1080" w:type="dxa"/>
            <w:tcBorders>
              <w:top w:val="nil"/>
              <w:left w:val="nil"/>
              <w:bottom w:val="single" w:sz="4" w:space="0" w:color="000000"/>
              <w:right w:val="single" w:sz="4" w:space="0" w:color="000000"/>
            </w:tcBorders>
            <w:shd w:val="clear" w:color="00B050" w:fill="00B050"/>
            <w:noWrap/>
            <w:vAlign w:val="bottom"/>
            <w:hideMark/>
          </w:tcPr>
          <w:p w14:paraId="46FCFE81"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P2</w:t>
            </w:r>
          </w:p>
        </w:tc>
        <w:tc>
          <w:tcPr>
            <w:tcW w:w="1488" w:type="dxa"/>
            <w:tcBorders>
              <w:top w:val="nil"/>
              <w:left w:val="nil"/>
              <w:bottom w:val="single" w:sz="4" w:space="0" w:color="000000"/>
              <w:right w:val="single" w:sz="4" w:space="0" w:color="000000"/>
            </w:tcBorders>
            <w:shd w:val="clear" w:color="00B050" w:fill="00B050"/>
            <w:noWrap/>
            <w:vAlign w:val="bottom"/>
            <w:hideMark/>
          </w:tcPr>
          <w:p w14:paraId="72BC723A"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F2-F3-P2-P5</w:t>
            </w:r>
          </w:p>
        </w:tc>
      </w:tr>
      <w:tr w:rsidR="0071368D" w:rsidRPr="00E12C13" w14:paraId="02C2BAB6" w14:textId="77777777" w:rsidTr="00783103">
        <w:trPr>
          <w:trHeight w:val="50"/>
        </w:trPr>
        <w:tc>
          <w:tcPr>
            <w:tcW w:w="698" w:type="dxa"/>
            <w:tcBorders>
              <w:top w:val="nil"/>
              <w:left w:val="single" w:sz="4" w:space="0" w:color="000000"/>
              <w:bottom w:val="single" w:sz="4" w:space="0" w:color="000000"/>
              <w:right w:val="single" w:sz="4" w:space="0" w:color="000000"/>
            </w:tcBorders>
            <w:shd w:val="clear" w:color="auto" w:fill="auto"/>
            <w:noWrap/>
            <w:vAlign w:val="bottom"/>
            <w:hideMark/>
          </w:tcPr>
          <w:p w14:paraId="6D2D6BE2"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500" w:type="dxa"/>
            <w:tcBorders>
              <w:top w:val="nil"/>
              <w:left w:val="nil"/>
              <w:bottom w:val="single" w:sz="4" w:space="0" w:color="000000"/>
              <w:right w:val="single" w:sz="4" w:space="0" w:color="000000"/>
            </w:tcBorders>
            <w:shd w:val="clear" w:color="auto" w:fill="auto"/>
            <w:noWrap/>
            <w:vAlign w:val="bottom"/>
            <w:hideMark/>
          </w:tcPr>
          <w:p w14:paraId="0290AC4D" w14:textId="77777777" w:rsidR="00F42FB1" w:rsidRPr="00E12C13" w:rsidRDefault="00F42FB1" w:rsidP="00F42FB1">
            <w:pPr>
              <w:spacing w:after="0" w:line="240" w:lineRule="auto"/>
              <w:jc w:val="both"/>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63" w:type="dxa"/>
            <w:tcBorders>
              <w:top w:val="nil"/>
              <w:left w:val="nil"/>
              <w:bottom w:val="single" w:sz="4" w:space="0" w:color="000000"/>
              <w:right w:val="single" w:sz="4" w:space="0" w:color="000000"/>
            </w:tcBorders>
            <w:shd w:val="clear" w:color="auto" w:fill="auto"/>
            <w:noWrap/>
            <w:vAlign w:val="bottom"/>
            <w:hideMark/>
          </w:tcPr>
          <w:p w14:paraId="032EA85E"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708" w:type="dxa"/>
            <w:tcBorders>
              <w:top w:val="nil"/>
              <w:left w:val="nil"/>
              <w:bottom w:val="single" w:sz="4" w:space="0" w:color="000000"/>
              <w:right w:val="single" w:sz="4" w:space="0" w:color="000000"/>
            </w:tcBorders>
            <w:shd w:val="clear" w:color="auto" w:fill="auto"/>
            <w:noWrap/>
            <w:vAlign w:val="bottom"/>
            <w:hideMark/>
          </w:tcPr>
          <w:p w14:paraId="2FFDDFF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138" w:type="dxa"/>
            <w:tcBorders>
              <w:top w:val="nil"/>
              <w:left w:val="nil"/>
              <w:bottom w:val="single" w:sz="4" w:space="0" w:color="000000"/>
              <w:right w:val="single" w:sz="4" w:space="0" w:color="000000"/>
            </w:tcBorders>
            <w:shd w:val="clear" w:color="auto" w:fill="auto"/>
            <w:noWrap/>
            <w:vAlign w:val="bottom"/>
            <w:hideMark/>
          </w:tcPr>
          <w:p w14:paraId="3984D718"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349" w:type="dxa"/>
            <w:tcBorders>
              <w:top w:val="nil"/>
              <w:left w:val="nil"/>
              <w:bottom w:val="single" w:sz="4" w:space="0" w:color="000000"/>
              <w:right w:val="single" w:sz="4" w:space="0" w:color="000000"/>
            </w:tcBorders>
            <w:shd w:val="clear" w:color="auto" w:fill="auto"/>
            <w:noWrap/>
            <w:vAlign w:val="bottom"/>
            <w:hideMark/>
          </w:tcPr>
          <w:p w14:paraId="383C8EE8"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49" w:type="dxa"/>
            <w:tcBorders>
              <w:top w:val="nil"/>
              <w:left w:val="nil"/>
              <w:bottom w:val="single" w:sz="4" w:space="0" w:color="000000"/>
              <w:right w:val="single" w:sz="4" w:space="0" w:color="000000"/>
            </w:tcBorders>
            <w:shd w:val="clear" w:color="auto" w:fill="auto"/>
            <w:noWrap/>
            <w:vAlign w:val="bottom"/>
            <w:hideMark/>
          </w:tcPr>
          <w:p w14:paraId="0643364C"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846" w:type="dxa"/>
            <w:tcBorders>
              <w:top w:val="nil"/>
              <w:left w:val="nil"/>
              <w:bottom w:val="single" w:sz="4" w:space="0" w:color="000000"/>
              <w:right w:val="single" w:sz="4" w:space="0" w:color="000000"/>
            </w:tcBorders>
            <w:shd w:val="clear" w:color="auto" w:fill="auto"/>
            <w:noWrap/>
            <w:vAlign w:val="bottom"/>
            <w:hideMark/>
          </w:tcPr>
          <w:p w14:paraId="5B86B72F"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80" w:type="dxa"/>
            <w:tcBorders>
              <w:top w:val="nil"/>
              <w:left w:val="nil"/>
              <w:bottom w:val="single" w:sz="4" w:space="0" w:color="000000"/>
              <w:right w:val="single" w:sz="4" w:space="0" w:color="000000"/>
            </w:tcBorders>
            <w:shd w:val="clear" w:color="auto" w:fill="auto"/>
            <w:noWrap/>
            <w:vAlign w:val="bottom"/>
            <w:hideMark/>
          </w:tcPr>
          <w:p w14:paraId="5A2E5B0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488" w:type="dxa"/>
            <w:tcBorders>
              <w:top w:val="nil"/>
              <w:left w:val="nil"/>
              <w:bottom w:val="single" w:sz="4" w:space="0" w:color="000000"/>
              <w:right w:val="single" w:sz="4" w:space="0" w:color="000000"/>
            </w:tcBorders>
            <w:shd w:val="clear" w:color="auto" w:fill="auto"/>
            <w:noWrap/>
            <w:vAlign w:val="bottom"/>
            <w:hideMark/>
          </w:tcPr>
          <w:p w14:paraId="3F678E16"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r>
      <w:tr w:rsidR="0071368D" w:rsidRPr="00E12C13" w14:paraId="6A2F52DB" w14:textId="77777777" w:rsidTr="00783103">
        <w:trPr>
          <w:trHeight w:val="269"/>
        </w:trPr>
        <w:tc>
          <w:tcPr>
            <w:tcW w:w="698" w:type="dxa"/>
            <w:tcBorders>
              <w:top w:val="nil"/>
              <w:left w:val="single" w:sz="4" w:space="0" w:color="000000"/>
              <w:bottom w:val="single" w:sz="4" w:space="0" w:color="000000"/>
              <w:right w:val="single" w:sz="4" w:space="0" w:color="000000"/>
            </w:tcBorders>
            <w:shd w:val="clear" w:color="DFDFDF" w:fill="DFDFDF"/>
            <w:noWrap/>
            <w:vAlign w:val="bottom"/>
            <w:hideMark/>
          </w:tcPr>
          <w:p w14:paraId="03818DFF"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41</w:t>
            </w:r>
          </w:p>
        </w:tc>
        <w:tc>
          <w:tcPr>
            <w:tcW w:w="1500" w:type="dxa"/>
            <w:tcBorders>
              <w:top w:val="nil"/>
              <w:left w:val="nil"/>
              <w:bottom w:val="single" w:sz="4" w:space="0" w:color="000000"/>
              <w:right w:val="single" w:sz="4" w:space="0" w:color="000000"/>
            </w:tcBorders>
            <w:shd w:val="clear" w:color="DFDFDF" w:fill="DFDFDF"/>
            <w:noWrap/>
            <w:vAlign w:val="bottom"/>
            <w:hideMark/>
          </w:tcPr>
          <w:p w14:paraId="1C3113C2" w14:textId="77777777" w:rsidR="00F42FB1" w:rsidRPr="00E12C13" w:rsidRDefault="00F42FB1" w:rsidP="00F42FB1">
            <w:pPr>
              <w:spacing w:after="0" w:line="240" w:lineRule="auto"/>
              <w:jc w:val="both"/>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Ormož-Hodoš-d. m.</w:t>
            </w:r>
          </w:p>
        </w:tc>
        <w:tc>
          <w:tcPr>
            <w:tcW w:w="1063" w:type="dxa"/>
            <w:tcBorders>
              <w:top w:val="nil"/>
              <w:left w:val="nil"/>
              <w:bottom w:val="single" w:sz="4" w:space="0" w:color="000000"/>
              <w:right w:val="single" w:sz="4" w:space="0" w:color="000000"/>
            </w:tcBorders>
            <w:shd w:val="clear" w:color="DFDFDF" w:fill="DFDFDF"/>
            <w:noWrap/>
            <w:vAlign w:val="bottom"/>
            <w:hideMark/>
          </w:tcPr>
          <w:p w14:paraId="21CFB2B7"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M</w:t>
            </w:r>
          </w:p>
        </w:tc>
        <w:tc>
          <w:tcPr>
            <w:tcW w:w="708" w:type="dxa"/>
            <w:tcBorders>
              <w:top w:val="nil"/>
              <w:left w:val="nil"/>
              <w:bottom w:val="single" w:sz="4" w:space="0" w:color="000000"/>
              <w:right w:val="single" w:sz="4" w:space="0" w:color="000000"/>
            </w:tcBorders>
            <w:shd w:val="clear" w:color="DFDFDF" w:fill="DFDFDF"/>
            <w:noWrap/>
            <w:vAlign w:val="bottom"/>
            <w:hideMark/>
          </w:tcPr>
          <w:p w14:paraId="3807D861"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w:t>
            </w:r>
          </w:p>
        </w:tc>
        <w:tc>
          <w:tcPr>
            <w:tcW w:w="1138" w:type="dxa"/>
            <w:tcBorders>
              <w:top w:val="nil"/>
              <w:left w:val="nil"/>
              <w:bottom w:val="single" w:sz="4" w:space="0" w:color="000000"/>
              <w:right w:val="single" w:sz="4" w:space="0" w:color="000000"/>
            </w:tcBorders>
            <w:shd w:val="clear" w:color="DFDFDF" w:fill="DFDFDF"/>
            <w:noWrap/>
            <w:vAlign w:val="bottom"/>
            <w:hideMark/>
          </w:tcPr>
          <w:p w14:paraId="2004E4C8"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 G2</w:t>
            </w:r>
          </w:p>
        </w:tc>
        <w:tc>
          <w:tcPr>
            <w:tcW w:w="1349" w:type="dxa"/>
            <w:tcBorders>
              <w:top w:val="nil"/>
              <w:left w:val="nil"/>
              <w:bottom w:val="single" w:sz="4" w:space="0" w:color="000000"/>
              <w:right w:val="single" w:sz="4" w:space="0" w:color="000000"/>
            </w:tcBorders>
            <w:shd w:val="clear" w:color="DFDFDF" w:fill="DFDFDF"/>
            <w:noWrap/>
            <w:vAlign w:val="bottom"/>
            <w:hideMark/>
          </w:tcPr>
          <w:p w14:paraId="76C99F39"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22,5</w:t>
            </w:r>
          </w:p>
        </w:tc>
        <w:tc>
          <w:tcPr>
            <w:tcW w:w="1049" w:type="dxa"/>
            <w:tcBorders>
              <w:top w:val="nil"/>
              <w:left w:val="nil"/>
              <w:bottom w:val="single" w:sz="4" w:space="0" w:color="000000"/>
              <w:right w:val="single" w:sz="4" w:space="0" w:color="000000"/>
            </w:tcBorders>
            <w:shd w:val="clear" w:color="DFDFDF" w:fill="DFDFDF"/>
            <w:noWrap/>
            <w:vAlign w:val="bottom"/>
            <w:hideMark/>
          </w:tcPr>
          <w:p w14:paraId="2FEE545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80-160</w:t>
            </w:r>
          </w:p>
        </w:tc>
        <w:tc>
          <w:tcPr>
            <w:tcW w:w="846" w:type="dxa"/>
            <w:tcBorders>
              <w:top w:val="nil"/>
              <w:left w:val="nil"/>
              <w:bottom w:val="single" w:sz="4" w:space="0" w:color="000000"/>
              <w:right w:val="single" w:sz="4" w:space="0" w:color="000000"/>
            </w:tcBorders>
            <w:shd w:val="clear" w:color="DFDFDF" w:fill="DFDFDF"/>
            <w:noWrap/>
            <w:vAlign w:val="bottom"/>
            <w:hideMark/>
          </w:tcPr>
          <w:p w14:paraId="6526EA44"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740</w:t>
            </w:r>
          </w:p>
        </w:tc>
        <w:tc>
          <w:tcPr>
            <w:tcW w:w="1080" w:type="dxa"/>
            <w:tcBorders>
              <w:top w:val="nil"/>
              <w:left w:val="nil"/>
              <w:bottom w:val="single" w:sz="4" w:space="0" w:color="000000"/>
              <w:right w:val="single" w:sz="4" w:space="0" w:color="000000"/>
            </w:tcBorders>
            <w:shd w:val="clear" w:color="DFDFDF" w:fill="DFDFDF"/>
            <w:noWrap/>
            <w:vAlign w:val="bottom"/>
            <w:hideMark/>
          </w:tcPr>
          <w:p w14:paraId="20F63049"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150-410</w:t>
            </w:r>
          </w:p>
        </w:tc>
        <w:tc>
          <w:tcPr>
            <w:tcW w:w="1488" w:type="dxa"/>
            <w:tcBorders>
              <w:top w:val="nil"/>
              <w:left w:val="nil"/>
              <w:bottom w:val="single" w:sz="4" w:space="0" w:color="000000"/>
              <w:right w:val="single" w:sz="4" w:space="0" w:color="000000"/>
            </w:tcBorders>
            <w:shd w:val="clear" w:color="DFDFDF" w:fill="DFDFDF"/>
            <w:noWrap/>
            <w:vAlign w:val="bottom"/>
            <w:hideMark/>
          </w:tcPr>
          <w:p w14:paraId="1FA7247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r>
      <w:tr w:rsidR="0071368D" w:rsidRPr="00E12C13" w14:paraId="1C54CDB3" w14:textId="77777777" w:rsidTr="00783103">
        <w:trPr>
          <w:trHeight w:val="50"/>
        </w:trPr>
        <w:tc>
          <w:tcPr>
            <w:tcW w:w="698" w:type="dxa"/>
            <w:tcBorders>
              <w:top w:val="nil"/>
              <w:left w:val="single" w:sz="4" w:space="0" w:color="000000"/>
              <w:bottom w:val="single" w:sz="4" w:space="0" w:color="000000"/>
              <w:right w:val="single" w:sz="4" w:space="0" w:color="000000"/>
            </w:tcBorders>
            <w:shd w:val="clear" w:color="DFDFDF" w:fill="DFDFDF"/>
            <w:noWrap/>
            <w:vAlign w:val="bottom"/>
            <w:hideMark/>
          </w:tcPr>
          <w:p w14:paraId="348A8309"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500" w:type="dxa"/>
            <w:tcBorders>
              <w:top w:val="nil"/>
              <w:left w:val="nil"/>
              <w:bottom w:val="single" w:sz="4" w:space="0" w:color="000000"/>
              <w:right w:val="single" w:sz="4" w:space="0" w:color="000000"/>
            </w:tcBorders>
            <w:shd w:val="clear" w:color="DFDFDF" w:fill="DFDFDF"/>
            <w:noWrap/>
            <w:vAlign w:val="bottom"/>
            <w:hideMark/>
          </w:tcPr>
          <w:p w14:paraId="40D1C431" w14:textId="77777777" w:rsidR="00F42FB1" w:rsidRPr="00E12C13" w:rsidRDefault="00F42FB1" w:rsidP="00F42FB1">
            <w:pPr>
              <w:spacing w:after="0" w:line="240" w:lineRule="auto"/>
              <w:jc w:val="both"/>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63" w:type="dxa"/>
            <w:tcBorders>
              <w:top w:val="nil"/>
              <w:left w:val="nil"/>
              <w:bottom w:val="single" w:sz="4" w:space="0" w:color="000000"/>
              <w:right w:val="single" w:sz="4" w:space="0" w:color="000000"/>
            </w:tcBorders>
            <w:shd w:val="clear" w:color="DFDFDF" w:fill="DFDFDF"/>
            <w:noWrap/>
            <w:vAlign w:val="bottom"/>
            <w:hideMark/>
          </w:tcPr>
          <w:p w14:paraId="4A60500F"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708" w:type="dxa"/>
            <w:tcBorders>
              <w:top w:val="nil"/>
              <w:left w:val="nil"/>
              <w:bottom w:val="single" w:sz="4" w:space="0" w:color="000000"/>
              <w:right w:val="single" w:sz="4" w:space="0" w:color="000000"/>
            </w:tcBorders>
            <w:shd w:val="clear" w:color="00B050" w:fill="00B050"/>
            <w:noWrap/>
            <w:vAlign w:val="bottom"/>
            <w:hideMark/>
          </w:tcPr>
          <w:p w14:paraId="6BEC3B7E"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138" w:type="dxa"/>
            <w:tcBorders>
              <w:top w:val="nil"/>
              <w:left w:val="nil"/>
              <w:bottom w:val="single" w:sz="4" w:space="0" w:color="000000"/>
              <w:right w:val="single" w:sz="4" w:space="0" w:color="000000"/>
            </w:tcBorders>
            <w:shd w:val="clear" w:color="00B050" w:fill="00B050"/>
            <w:noWrap/>
            <w:vAlign w:val="bottom"/>
            <w:hideMark/>
          </w:tcPr>
          <w:p w14:paraId="60B34E2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349" w:type="dxa"/>
            <w:tcBorders>
              <w:top w:val="nil"/>
              <w:left w:val="nil"/>
              <w:bottom w:val="single" w:sz="4" w:space="0" w:color="000000"/>
              <w:right w:val="single" w:sz="4" w:space="0" w:color="000000"/>
            </w:tcBorders>
            <w:shd w:val="clear" w:color="00B050" w:fill="00B050"/>
            <w:noWrap/>
            <w:vAlign w:val="bottom"/>
            <w:hideMark/>
          </w:tcPr>
          <w:p w14:paraId="59C91D7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049" w:type="dxa"/>
            <w:tcBorders>
              <w:top w:val="nil"/>
              <w:left w:val="nil"/>
              <w:bottom w:val="single" w:sz="4" w:space="0" w:color="000000"/>
              <w:right w:val="single" w:sz="4" w:space="0" w:color="000000"/>
            </w:tcBorders>
            <w:shd w:val="clear" w:color="00B050" w:fill="00B050"/>
            <w:noWrap/>
            <w:vAlign w:val="bottom"/>
            <w:hideMark/>
          </w:tcPr>
          <w:p w14:paraId="137CDB31"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P5</w:t>
            </w:r>
          </w:p>
        </w:tc>
        <w:tc>
          <w:tcPr>
            <w:tcW w:w="846" w:type="dxa"/>
            <w:tcBorders>
              <w:top w:val="nil"/>
              <w:left w:val="nil"/>
              <w:bottom w:val="single" w:sz="4" w:space="0" w:color="000000"/>
              <w:right w:val="single" w:sz="4" w:space="0" w:color="000000"/>
            </w:tcBorders>
            <w:shd w:val="clear" w:color="00B050" w:fill="00B050"/>
            <w:noWrap/>
            <w:vAlign w:val="bottom"/>
            <w:hideMark/>
          </w:tcPr>
          <w:p w14:paraId="37F1A2A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F1</w:t>
            </w:r>
          </w:p>
        </w:tc>
        <w:tc>
          <w:tcPr>
            <w:tcW w:w="1080" w:type="dxa"/>
            <w:tcBorders>
              <w:top w:val="nil"/>
              <w:left w:val="nil"/>
              <w:bottom w:val="single" w:sz="4" w:space="0" w:color="000000"/>
              <w:right w:val="single" w:sz="4" w:space="0" w:color="000000"/>
            </w:tcBorders>
            <w:shd w:val="clear" w:color="00B050" w:fill="00B050"/>
            <w:noWrap/>
            <w:vAlign w:val="bottom"/>
            <w:hideMark/>
          </w:tcPr>
          <w:p w14:paraId="4BFA58F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P2</w:t>
            </w:r>
          </w:p>
        </w:tc>
        <w:tc>
          <w:tcPr>
            <w:tcW w:w="1488" w:type="dxa"/>
            <w:tcBorders>
              <w:top w:val="nil"/>
              <w:left w:val="nil"/>
              <w:bottom w:val="single" w:sz="4" w:space="0" w:color="000000"/>
              <w:right w:val="single" w:sz="4" w:space="0" w:color="000000"/>
            </w:tcBorders>
            <w:shd w:val="clear" w:color="00B050" w:fill="00B050"/>
            <w:noWrap/>
            <w:vAlign w:val="bottom"/>
            <w:hideMark/>
          </w:tcPr>
          <w:p w14:paraId="5E346D5F"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F2-F3-P2-P5</w:t>
            </w:r>
          </w:p>
        </w:tc>
      </w:tr>
      <w:tr w:rsidR="0071368D" w:rsidRPr="00E12C13" w14:paraId="799AEA72" w14:textId="77777777" w:rsidTr="00783103">
        <w:trPr>
          <w:trHeight w:val="50"/>
        </w:trPr>
        <w:tc>
          <w:tcPr>
            <w:tcW w:w="698" w:type="dxa"/>
            <w:tcBorders>
              <w:top w:val="nil"/>
              <w:left w:val="single" w:sz="4" w:space="0" w:color="000000"/>
              <w:bottom w:val="single" w:sz="4" w:space="0" w:color="000000"/>
              <w:right w:val="single" w:sz="4" w:space="0" w:color="000000"/>
            </w:tcBorders>
            <w:shd w:val="clear" w:color="auto" w:fill="auto"/>
            <w:noWrap/>
            <w:vAlign w:val="bottom"/>
            <w:hideMark/>
          </w:tcPr>
          <w:p w14:paraId="7C640CFD"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500" w:type="dxa"/>
            <w:tcBorders>
              <w:top w:val="nil"/>
              <w:left w:val="nil"/>
              <w:bottom w:val="single" w:sz="4" w:space="0" w:color="000000"/>
              <w:right w:val="single" w:sz="4" w:space="0" w:color="000000"/>
            </w:tcBorders>
            <w:shd w:val="clear" w:color="auto" w:fill="auto"/>
            <w:noWrap/>
            <w:vAlign w:val="bottom"/>
            <w:hideMark/>
          </w:tcPr>
          <w:p w14:paraId="25533242" w14:textId="77777777" w:rsidR="00F42FB1" w:rsidRPr="00E12C13" w:rsidRDefault="00F42FB1" w:rsidP="00F42FB1">
            <w:pPr>
              <w:spacing w:after="0" w:line="240" w:lineRule="auto"/>
              <w:jc w:val="both"/>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63" w:type="dxa"/>
            <w:tcBorders>
              <w:top w:val="nil"/>
              <w:left w:val="nil"/>
              <w:bottom w:val="single" w:sz="4" w:space="0" w:color="000000"/>
              <w:right w:val="single" w:sz="4" w:space="0" w:color="000000"/>
            </w:tcBorders>
            <w:shd w:val="clear" w:color="auto" w:fill="auto"/>
            <w:noWrap/>
            <w:vAlign w:val="bottom"/>
            <w:hideMark/>
          </w:tcPr>
          <w:p w14:paraId="03BBDAA2"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708" w:type="dxa"/>
            <w:tcBorders>
              <w:top w:val="nil"/>
              <w:left w:val="nil"/>
              <w:bottom w:val="single" w:sz="4" w:space="0" w:color="000000"/>
              <w:right w:val="single" w:sz="4" w:space="0" w:color="000000"/>
            </w:tcBorders>
            <w:shd w:val="clear" w:color="auto" w:fill="auto"/>
            <w:noWrap/>
            <w:vAlign w:val="bottom"/>
            <w:hideMark/>
          </w:tcPr>
          <w:p w14:paraId="58BF255C"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138" w:type="dxa"/>
            <w:tcBorders>
              <w:top w:val="nil"/>
              <w:left w:val="nil"/>
              <w:bottom w:val="single" w:sz="4" w:space="0" w:color="000000"/>
              <w:right w:val="single" w:sz="4" w:space="0" w:color="000000"/>
            </w:tcBorders>
            <w:shd w:val="clear" w:color="auto" w:fill="auto"/>
            <w:noWrap/>
            <w:vAlign w:val="bottom"/>
            <w:hideMark/>
          </w:tcPr>
          <w:p w14:paraId="38091037"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349" w:type="dxa"/>
            <w:tcBorders>
              <w:top w:val="nil"/>
              <w:left w:val="nil"/>
              <w:bottom w:val="single" w:sz="4" w:space="0" w:color="000000"/>
              <w:right w:val="single" w:sz="4" w:space="0" w:color="000000"/>
            </w:tcBorders>
            <w:shd w:val="clear" w:color="auto" w:fill="auto"/>
            <w:noWrap/>
            <w:vAlign w:val="bottom"/>
            <w:hideMark/>
          </w:tcPr>
          <w:p w14:paraId="4EBFE6FF"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49" w:type="dxa"/>
            <w:tcBorders>
              <w:top w:val="nil"/>
              <w:left w:val="nil"/>
              <w:bottom w:val="single" w:sz="4" w:space="0" w:color="000000"/>
              <w:right w:val="single" w:sz="4" w:space="0" w:color="000000"/>
            </w:tcBorders>
            <w:shd w:val="clear" w:color="auto" w:fill="auto"/>
            <w:noWrap/>
            <w:vAlign w:val="bottom"/>
            <w:hideMark/>
          </w:tcPr>
          <w:p w14:paraId="330D9662"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846" w:type="dxa"/>
            <w:tcBorders>
              <w:top w:val="nil"/>
              <w:left w:val="nil"/>
              <w:bottom w:val="single" w:sz="4" w:space="0" w:color="000000"/>
              <w:right w:val="single" w:sz="4" w:space="0" w:color="000000"/>
            </w:tcBorders>
            <w:shd w:val="clear" w:color="auto" w:fill="auto"/>
            <w:noWrap/>
            <w:vAlign w:val="bottom"/>
            <w:hideMark/>
          </w:tcPr>
          <w:p w14:paraId="2B4F0DF6"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80" w:type="dxa"/>
            <w:tcBorders>
              <w:top w:val="nil"/>
              <w:left w:val="nil"/>
              <w:bottom w:val="single" w:sz="4" w:space="0" w:color="000000"/>
              <w:right w:val="single" w:sz="4" w:space="0" w:color="000000"/>
            </w:tcBorders>
            <w:shd w:val="clear" w:color="auto" w:fill="auto"/>
            <w:noWrap/>
            <w:vAlign w:val="bottom"/>
            <w:hideMark/>
          </w:tcPr>
          <w:p w14:paraId="12D76079"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488" w:type="dxa"/>
            <w:tcBorders>
              <w:top w:val="nil"/>
              <w:left w:val="nil"/>
              <w:bottom w:val="single" w:sz="4" w:space="0" w:color="000000"/>
              <w:right w:val="single" w:sz="4" w:space="0" w:color="000000"/>
            </w:tcBorders>
            <w:shd w:val="clear" w:color="auto" w:fill="auto"/>
            <w:noWrap/>
            <w:vAlign w:val="bottom"/>
            <w:hideMark/>
          </w:tcPr>
          <w:p w14:paraId="6B9CCE15"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r>
      <w:tr w:rsidR="0071368D" w:rsidRPr="00E12C13" w14:paraId="615FD729" w14:textId="77777777" w:rsidTr="00783103">
        <w:trPr>
          <w:trHeight w:val="53"/>
        </w:trPr>
        <w:tc>
          <w:tcPr>
            <w:tcW w:w="698" w:type="dxa"/>
            <w:tcBorders>
              <w:top w:val="nil"/>
              <w:left w:val="single" w:sz="4" w:space="0" w:color="000000"/>
              <w:bottom w:val="single" w:sz="4" w:space="0" w:color="000000"/>
              <w:right w:val="single" w:sz="4" w:space="0" w:color="000000"/>
            </w:tcBorders>
            <w:shd w:val="clear" w:color="DFDFDF" w:fill="DFDFDF"/>
            <w:noWrap/>
            <w:vAlign w:val="bottom"/>
            <w:hideMark/>
          </w:tcPr>
          <w:p w14:paraId="47210A21"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45</w:t>
            </w:r>
          </w:p>
        </w:tc>
        <w:tc>
          <w:tcPr>
            <w:tcW w:w="1500" w:type="dxa"/>
            <w:tcBorders>
              <w:top w:val="nil"/>
              <w:left w:val="nil"/>
              <w:bottom w:val="single" w:sz="4" w:space="0" w:color="000000"/>
              <w:right w:val="single" w:sz="4" w:space="0" w:color="000000"/>
            </w:tcBorders>
            <w:shd w:val="clear" w:color="DFDFDF" w:fill="DFDFDF"/>
            <w:noWrap/>
            <w:vAlign w:val="bottom"/>
            <w:hideMark/>
          </w:tcPr>
          <w:p w14:paraId="598E716C"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Lok Pragersko</w:t>
            </w:r>
          </w:p>
        </w:tc>
        <w:tc>
          <w:tcPr>
            <w:tcW w:w="1063" w:type="dxa"/>
            <w:tcBorders>
              <w:top w:val="nil"/>
              <w:left w:val="nil"/>
              <w:bottom w:val="single" w:sz="4" w:space="0" w:color="000000"/>
              <w:right w:val="single" w:sz="4" w:space="0" w:color="000000"/>
            </w:tcBorders>
            <w:shd w:val="clear" w:color="DFDFDF" w:fill="DFDFDF"/>
            <w:noWrap/>
            <w:vAlign w:val="bottom"/>
            <w:hideMark/>
          </w:tcPr>
          <w:p w14:paraId="48A2297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M</w:t>
            </w:r>
          </w:p>
        </w:tc>
        <w:tc>
          <w:tcPr>
            <w:tcW w:w="708" w:type="dxa"/>
            <w:tcBorders>
              <w:top w:val="nil"/>
              <w:left w:val="nil"/>
              <w:bottom w:val="single" w:sz="4" w:space="0" w:color="000000"/>
              <w:right w:val="single" w:sz="4" w:space="0" w:color="000000"/>
            </w:tcBorders>
            <w:shd w:val="clear" w:color="DFDFDF" w:fill="DFDFDF"/>
            <w:noWrap/>
            <w:vAlign w:val="bottom"/>
            <w:hideMark/>
          </w:tcPr>
          <w:p w14:paraId="101E2715"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w:t>
            </w:r>
          </w:p>
        </w:tc>
        <w:tc>
          <w:tcPr>
            <w:tcW w:w="1138" w:type="dxa"/>
            <w:tcBorders>
              <w:top w:val="nil"/>
              <w:left w:val="nil"/>
              <w:bottom w:val="single" w:sz="4" w:space="0" w:color="000000"/>
              <w:right w:val="single" w:sz="4" w:space="0" w:color="000000"/>
            </w:tcBorders>
            <w:shd w:val="clear" w:color="DFDFDF" w:fill="DFDFDF"/>
            <w:noWrap/>
            <w:vAlign w:val="bottom"/>
            <w:hideMark/>
          </w:tcPr>
          <w:p w14:paraId="6FCE0A79"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 G2</w:t>
            </w:r>
          </w:p>
        </w:tc>
        <w:tc>
          <w:tcPr>
            <w:tcW w:w="1349" w:type="dxa"/>
            <w:tcBorders>
              <w:top w:val="nil"/>
              <w:left w:val="nil"/>
              <w:bottom w:val="single" w:sz="4" w:space="0" w:color="000000"/>
              <w:right w:val="single" w:sz="4" w:space="0" w:color="000000"/>
            </w:tcBorders>
            <w:shd w:val="clear" w:color="DFDFDF" w:fill="DFDFDF"/>
            <w:noWrap/>
            <w:vAlign w:val="bottom"/>
            <w:hideMark/>
          </w:tcPr>
          <w:p w14:paraId="4E74A67D"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20,0</w:t>
            </w:r>
          </w:p>
        </w:tc>
        <w:tc>
          <w:tcPr>
            <w:tcW w:w="1049" w:type="dxa"/>
            <w:tcBorders>
              <w:top w:val="nil"/>
              <w:left w:val="nil"/>
              <w:bottom w:val="single" w:sz="4" w:space="0" w:color="000000"/>
              <w:right w:val="single" w:sz="4" w:space="0" w:color="000000"/>
            </w:tcBorders>
            <w:shd w:val="clear" w:color="DFDFDF" w:fill="DFDFDF"/>
            <w:noWrap/>
            <w:vAlign w:val="bottom"/>
            <w:hideMark/>
          </w:tcPr>
          <w:p w14:paraId="6C23DDDA"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50</w:t>
            </w:r>
          </w:p>
        </w:tc>
        <w:tc>
          <w:tcPr>
            <w:tcW w:w="846" w:type="dxa"/>
            <w:tcBorders>
              <w:top w:val="nil"/>
              <w:left w:val="nil"/>
              <w:bottom w:val="single" w:sz="4" w:space="0" w:color="000000"/>
              <w:right w:val="single" w:sz="4" w:space="0" w:color="000000"/>
            </w:tcBorders>
            <w:shd w:val="clear" w:color="DFDFDF" w:fill="DFDFDF"/>
            <w:noWrap/>
            <w:vAlign w:val="bottom"/>
            <w:hideMark/>
          </w:tcPr>
          <w:p w14:paraId="3702E93C"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600</w:t>
            </w:r>
          </w:p>
        </w:tc>
        <w:tc>
          <w:tcPr>
            <w:tcW w:w="1080" w:type="dxa"/>
            <w:tcBorders>
              <w:top w:val="nil"/>
              <w:left w:val="nil"/>
              <w:bottom w:val="single" w:sz="4" w:space="0" w:color="000000"/>
              <w:right w:val="single" w:sz="4" w:space="0" w:color="000000"/>
            </w:tcBorders>
            <w:shd w:val="clear" w:color="DFDFDF" w:fill="DFDFDF"/>
            <w:noWrap/>
            <w:vAlign w:val="bottom"/>
            <w:hideMark/>
          </w:tcPr>
          <w:p w14:paraId="05BA7226" w14:textId="613038D2" w:rsidR="00F42FB1" w:rsidRPr="00E12C13" w:rsidRDefault="004A0C1C"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xml:space="preserve">n. r. </w:t>
            </w:r>
          </w:p>
        </w:tc>
        <w:tc>
          <w:tcPr>
            <w:tcW w:w="1488" w:type="dxa"/>
            <w:tcBorders>
              <w:top w:val="nil"/>
              <w:left w:val="nil"/>
              <w:bottom w:val="single" w:sz="4" w:space="0" w:color="000000"/>
              <w:right w:val="single" w:sz="4" w:space="0" w:color="000000"/>
            </w:tcBorders>
            <w:shd w:val="clear" w:color="DFDFDF" w:fill="DFDFDF"/>
            <w:noWrap/>
            <w:vAlign w:val="bottom"/>
            <w:hideMark/>
          </w:tcPr>
          <w:p w14:paraId="5CB9DCFE"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r>
      <w:tr w:rsidR="0071368D" w:rsidRPr="00E12C13" w14:paraId="341F0EFC" w14:textId="77777777" w:rsidTr="00783103">
        <w:trPr>
          <w:trHeight w:val="300"/>
        </w:trPr>
        <w:tc>
          <w:tcPr>
            <w:tcW w:w="698" w:type="dxa"/>
            <w:tcBorders>
              <w:top w:val="nil"/>
              <w:left w:val="single" w:sz="4" w:space="0" w:color="000000"/>
              <w:bottom w:val="single" w:sz="4" w:space="0" w:color="000000"/>
              <w:right w:val="single" w:sz="4" w:space="0" w:color="000000"/>
            </w:tcBorders>
            <w:shd w:val="clear" w:color="DFDFDF" w:fill="DFDFDF"/>
            <w:noWrap/>
            <w:vAlign w:val="bottom"/>
            <w:hideMark/>
          </w:tcPr>
          <w:p w14:paraId="34CE2666"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500" w:type="dxa"/>
            <w:tcBorders>
              <w:top w:val="nil"/>
              <w:left w:val="nil"/>
              <w:bottom w:val="single" w:sz="4" w:space="0" w:color="000000"/>
              <w:right w:val="single" w:sz="4" w:space="0" w:color="000000"/>
            </w:tcBorders>
            <w:shd w:val="clear" w:color="DFDFDF" w:fill="DFDFDF"/>
            <w:noWrap/>
            <w:vAlign w:val="bottom"/>
            <w:hideMark/>
          </w:tcPr>
          <w:p w14:paraId="63A3DD1C"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63" w:type="dxa"/>
            <w:tcBorders>
              <w:top w:val="nil"/>
              <w:left w:val="nil"/>
              <w:bottom w:val="single" w:sz="4" w:space="0" w:color="000000"/>
              <w:right w:val="single" w:sz="4" w:space="0" w:color="000000"/>
            </w:tcBorders>
            <w:shd w:val="clear" w:color="DFDFDF" w:fill="DFDFDF"/>
            <w:noWrap/>
            <w:vAlign w:val="bottom"/>
            <w:hideMark/>
          </w:tcPr>
          <w:p w14:paraId="20667502"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708" w:type="dxa"/>
            <w:tcBorders>
              <w:top w:val="nil"/>
              <w:left w:val="nil"/>
              <w:bottom w:val="single" w:sz="4" w:space="0" w:color="000000"/>
              <w:right w:val="single" w:sz="4" w:space="0" w:color="000000"/>
            </w:tcBorders>
            <w:shd w:val="clear" w:color="00B050" w:fill="00B050"/>
            <w:noWrap/>
            <w:vAlign w:val="bottom"/>
            <w:hideMark/>
          </w:tcPr>
          <w:p w14:paraId="15A38E8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138" w:type="dxa"/>
            <w:tcBorders>
              <w:top w:val="nil"/>
              <w:left w:val="nil"/>
              <w:bottom w:val="single" w:sz="4" w:space="0" w:color="000000"/>
              <w:right w:val="single" w:sz="4" w:space="0" w:color="000000"/>
            </w:tcBorders>
            <w:shd w:val="clear" w:color="00B050" w:fill="00B050"/>
            <w:noWrap/>
            <w:vAlign w:val="bottom"/>
            <w:hideMark/>
          </w:tcPr>
          <w:p w14:paraId="3EA0228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349" w:type="dxa"/>
            <w:tcBorders>
              <w:top w:val="nil"/>
              <w:left w:val="nil"/>
              <w:bottom w:val="single" w:sz="4" w:space="0" w:color="000000"/>
              <w:right w:val="single" w:sz="4" w:space="0" w:color="000000"/>
            </w:tcBorders>
            <w:shd w:val="clear" w:color="00B050" w:fill="00B050"/>
            <w:noWrap/>
            <w:vAlign w:val="bottom"/>
            <w:hideMark/>
          </w:tcPr>
          <w:p w14:paraId="205A033E"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F3</w:t>
            </w:r>
          </w:p>
        </w:tc>
        <w:tc>
          <w:tcPr>
            <w:tcW w:w="1049" w:type="dxa"/>
            <w:tcBorders>
              <w:top w:val="nil"/>
              <w:left w:val="nil"/>
              <w:bottom w:val="single" w:sz="4" w:space="0" w:color="000000"/>
              <w:right w:val="single" w:sz="4" w:space="0" w:color="000000"/>
            </w:tcBorders>
            <w:shd w:val="clear" w:color="FF0000" w:fill="FF0000"/>
            <w:noWrap/>
            <w:vAlign w:val="bottom"/>
            <w:hideMark/>
          </w:tcPr>
          <w:p w14:paraId="383B25B6"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P6</w:t>
            </w:r>
          </w:p>
        </w:tc>
        <w:tc>
          <w:tcPr>
            <w:tcW w:w="846" w:type="dxa"/>
            <w:tcBorders>
              <w:top w:val="nil"/>
              <w:left w:val="nil"/>
              <w:bottom w:val="single" w:sz="4" w:space="0" w:color="000000"/>
              <w:right w:val="single" w:sz="4" w:space="0" w:color="000000"/>
            </w:tcBorders>
            <w:shd w:val="clear" w:color="00B050" w:fill="00B050"/>
            <w:noWrap/>
            <w:vAlign w:val="bottom"/>
            <w:hideMark/>
          </w:tcPr>
          <w:p w14:paraId="502275D5"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F3</w:t>
            </w:r>
          </w:p>
        </w:tc>
        <w:tc>
          <w:tcPr>
            <w:tcW w:w="1080" w:type="dxa"/>
            <w:tcBorders>
              <w:top w:val="nil"/>
              <w:left w:val="nil"/>
              <w:bottom w:val="single" w:sz="4" w:space="0" w:color="000000"/>
              <w:right w:val="single" w:sz="4" w:space="0" w:color="000000"/>
            </w:tcBorders>
            <w:shd w:val="clear" w:color="DFDFDF" w:fill="DFDFDF"/>
            <w:noWrap/>
            <w:vAlign w:val="bottom"/>
            <w:hideMark/>
          </w:tcPr>
          <w:p w14:paraId="550F477E"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488" w:type="dxa"/>
            <w:tcBorders>
              <w:top w:val="nil"/>
              <w:left w:val="nil"/>
              <w:bottom w:val="single" w:sz="4" w:space="0" w:color="000000"/>
              <w:right w:val="single" w:sz="4" w:space="0" w:color="000000"/>
            </w:tcBorders>
            <w:shd w:val="clear" w:color="FFD7D7" w:fill="FFD7D7"/>
            <w:noWrap/>
            <w:vAlign w:val="bottom"/>
            <w:hideMark/>
          </w:tcPr>
          <w:p w14:paraId="463681D1"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F2-F3-</w:t>
            </w:r>
            <w:r w:rsidRPr="00E12C13">
              <w:rPr>
                <w:rFonts w:ascii="Tahoma" w:eastAsia="Times New Roman" w:hAnsi="Tahoma" w:cs="Tahoma"/>
                <w:color w:val="FF0000"/>
                <w:sz w:val="18"/>
                <w:szCs w:val="18"/>
                <w:lang w:eastAsia="sl-SI"/>
              </w:rPr>
              <w:t>P6</w:t>
            </w:r>
          </w:p>
        </w:tc>
      </w:tr>
      <w:tr w:rsidR="0071368D" w:rsidRPr="00E12C13" w14:paraId="312F8103" w14:textId="77777777" w:rsidTr="00783103">
        <w:trPr>
          <w:trHeight w:val="50"/>
        </w:trPr>
        <w:tc>
          <w:tcPr>
            <w:tcW w:w="698" w:type="dxa"/>
            <w:tcBorders>
              <w:top w:val="nil"/>
              <w:left w:val="single" w:sz="4" w:space="0" w:color="000000"/>
              <w:bottom w:val="single" w:sz="4" w:space="0" w:color="000000"/>
              <w:right w:val="single" w:sz="4" w:space="0" w:color="000000"/>
            </w:tcBorders>
            <w:shd w:val="clear" w:color="auto" w:fill="auto"/>
            <w:noWrap/>
            <w:vAlign w:val="bottom"/>
            <w:hideMark/>
          </w:tcPr>
          <w:p w14:paraId="268EAE25"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lastRenderedPageBreak/>
              <w:t> </w:t>
            </w:r>
          </w:p>
        </w:tc>
        <w:tc>
          <w:tcPr>
            <w:tcW w:w="1500" w:type="dxa"/>
            <w:tcBorders>
              <w:top w:val="nil"/>
              <w:left w:val="nil"/>
              <w:bottom w:val="single" w:sz="4" w:space="0" w:color="000000"/>
              <w:right w:val="single" w:sz="4" w:space="0" w:color="000000"/>
            </w:tcBorders>
            <w:shd w:val="clear" w:color="auto" w:fill="auto"/>
            <w:noWrap/>
            <w:vAlign w:val="bottom"/>
            <w:hideMark/>
          </w:tcPr>
          <w:p w14:paraId="4ABB77B0"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63" w:type="dxa"/>
            <w:tcBorders>
              <w:top w:val="nil"/>
              <w:left w:val="nil"/>
              <w:bottom w:val="single" w:sz="4" w:space="0" w:color="000000"/>
              <w:right w:val="single" w:sz="4" w:space="0" w:color="000000"/>
            </w:tcBorders>
            <w:shd w:val="clear" w:color="auto" w:fill="auto"/>
            <w:noWrap/>
            <w:vAlign w:val="bottom"/>
            <w:hideMark/>
          </w:tcPr>
          <w:p w14:paraId="14EB8843"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708" w:type="dxa"/>
            <w:tcBorders>
              <w:top w:val="nil"/>
              <w:left w:val="nil"/>
              <w:bottom w:val="single" w:sz="4" w:space="0" w:color="000000"/>
              <w:right w:val="single" w:sz="4" w:space="0" w:color="000000"/>
            </w:tcBorders>
            <w:shd w:val="clear" w:color="auto" w:fill="auto"/>
            <w:noWrap/>
            <w:vAlign w:val="bottom"/>
            <w:hideMark/>
          </w:tcPr>
          <w:p w14:paraId="2AD72657"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138" w:type="dxa"/>
            <w:tcBorders>
              <w:top w:val="nil"/>
              <w:left w:val="nil"/>
              <w:bottom w:val="single" w:sz="4" w:space="0" w:color="000000"/>
              <w:right w:val="single" w:sz="4" w:space="0" w:color="000000"/>
            </w:tcBorders>
            <w:shd w:val="clear" w:color="auto" w:fill="auto"/>
            <w:noWrap/>
            <w:vAlign w:val="bottom"/>
            <w:hideMark/>
          </w:tcPr>
          <w:p w14:paraId="1AE6B3B2"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349" w:type="dxa"/>
            <w:tcBorders>
              <w:top w:val="nil"/>
              <w:left w:val="nil"/>
              <w:bottom w:val="single" w:sz="4" w:space="0" w:color="000000"/>
              <w:right w:val="single" w:sz="4" w:space="0" w:color="000000"/>
            </w:tcBorders>
            <w:shd w:val="clear" w:color="auto" w:fill="auto"/>
            <w:noWrap/>
            <w:vAlign w:val="bottom"/>
            <w:hideMark/>
          </w:tcPr>
          <w:p w14:paraId="1F887035"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49" w:type="dxa"/>
            <w:tcBorders>
              <w:top w:val="nil"/>
              <w:left w:val="nil"/>
              <w:bottom w:val="single" w:sz="4" w:space="0" w:color="000000"/>
              <w:right w:val="single" w:sz="4" w:space="0" w:color="000000"/>
            </w:tcBorders>
            <w:shd w:val="clear" w:color="auto" w:fill="auto"/>
            <w:noWrap/>
            <w:vAlign w:val="bottom"/>
            <w:hideMark/>
          </w:tcPr>
          <w:p w14:paraId="5045721A"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846" w:type="dxa"/>
            <w:tcBorders>
              <w:top w:val="nil"/>
              <w:left w:val="nil"/>
              <w:bottom w:val="single" w:sz="4" w:space="0" w:color="000000"/>
              <w:right w:val="single" w:sz="4" w:space="0" w:color="000000"/>
            </w:tcBorders>
            <w:shd w:val="clear" w:color="auto" w:fill="auto"/>
            <w:noWrap/>
            <w:vAlign w:val="bottom"/>
            <w:hideMark/>
          </w:tcPr>
          <w:p w14:paraId="133728EA"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80" w:type="dxa"/>
            <w:tcBorders>
              <w:top w:val="nil"/>
              <w:left w:val="nil"/>
              <w:bottom w:val="single" w:sz="4" w:space="0" w:color="000000"/>
              <w:right w:val="single" w:sz="4" w:space="0" w:color="000000"/>
            </w:tcBorders>
            <w:shd w:val="clear" w:color="auto" w:fill="auto"/>
            <w:noWrap/>
            <w:vAlign w:val="bottom"/>
            <w:hideMark/>
          </w:tcPr>
          <w:p w14:paraId="462947D7"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488" w:type="dxa"/>
            <w:tcBorders>
              <w:top w:val="nil"/>
              <w:left w:val="nil"/>
              <w:bottom w:val="single" w:sz="4" w:space="0" w:color="000000"/>
              <w:right w:val="single" w:sz="4" w:space="0" w:color="000000"/>
            </w:tcBorders>
            <w:shd w:val="clear" w:color="auto" w:fill="auto"/>
            <w:noWrap/>
            <w:vAlign w:val="bottom"/>
            <w:hideMark/>
          </w:tcPr>
          <w:p w14:paraId="38B5CABD"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r>
      <w:tr w:rsidR="0071368D" w:rsidRPr="00E12C13" w14:paraId="733BBEBD" w14:textId="77777777" w:rsidTr="00783103">
        <w:trPr>
          <w:trHeight w:val="104"/>
        </w:trPr>
        <w:tc>
          <w:tcPr>
            <w:tcW w:w="698" w:type="dxa"/>
            <w:vMerge w:val="restart"/>
            <w:tcBorders>
              <w:top w:val="nil"/>
              <w:left w:val="single" w:sz="4" w:space="0" w:color="000000"/>
              <w:bottom w:val="single" w:sz="4" w:space="0" w:color="000000"/>
              <w:right w:val="single" w:sz="4" w:space="0" w:color="000000"/>
            </w:tcBorders>
            <w:shd w:val="clear" w:color="DFDFDF" w:fill="DFDFDF"/>
            <w:noWrap/>
            <w:vAlign w:val="center"/>
            <w:hideMark/>
          </w:tcPr>
          <w:p w14:paraId="06752D74"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50</w:t>
            </w:r>
          </w:p>
        </w:tc>
        <w:tc>
          <w:tcPr>
            <w:tcW w:w="1500" w:type="dxa"/>
            <w:tcBorders>
              <w:top w:val="nil"/>
              <w:left w:val="nil"/>
              <w:bottom w:val="single" w:sz="4" w:space="0" w:color="000000"/>
              <w:right w:val="single" w:sz="4" w:space="0" w:color="000000"/>
            </w:tcBorders>
            <w:shd w:val="clear" w:color="DFDFDF" w:fill="DFDFDF"/>
            <w:noWrap/>
            <w:vAlign w:val="bottom"/>
            <w:hideMark/>
          </w:tcPr>
          <w:p w14:paraId="585D7B0E"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Ljubljana-Pivka</w:t>
            </w:r>
          </w:p>
        </w:tc>
        <w:tc>
          <w:tcPr>
            <w:tcW w:w="1063" w:type="dxa"/>
            <w:tcBorders>
              <w:top w:val="nil"/>
              <w:left w:val="nil"/>
              <w:bottom w:val="single" w:sz="4" w:space="0" w:color="000000"/>
              <w:right w:val="single" w:sz="4" w:space="0" w:color="000000"/>
            </w:tcBorders>
            <w:shd w:val="clear" w:color="DFDFDF" w:fill="DFDFDF"/>
            <w:noWrap/>
            <w:vAlign w:val="bottom"/>
            <w:hideMark/>
          </w:tcPr>
          <w:p w14:paraId="15469F9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M</w:t>
            </w:r>
          </w:p>
        </w:tc>
        <w:tc>
          <w:tcPr>
            <w:tcW w:w="708" w:type="dxa"/>
            <w:tcBorders>
              <w:top w:val="nil"/>
              <w:left w:val="nil"/>
              <w:bottom w:val="single" w:sz="4" w:space="0" w:color="000000"/>
              <w:right w:val="single" w:sz="4" w:space="0" w:color="000000"/>
            </w:tcBorders>
            <w:shd w:val="clear" w:color="DFDFDF" w:fill="DFDFDF"/>
            <w:noWrap/>
            <w:vAlign w:val="bottom"/>
            <w:hideMark/>
          </w:tcPr>
          <w:p w14:paraId="5165B6C7"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w:t>
            </w:r>
          </w:p>
        </w:tc>
        <w:tc>
          <w:tcPr>
            <w:tcW w:w="1138" w:type="dxa"/>
            <w:tcBorders>
              <w:top w:val="nil"/>
              <w:left w:val="nil"/>
              <w:bottom w:val="single" w:sz="4" w:space="0" w:color="000000"/>
              <w:right w:val="single" w:sz="4" w:space="0" w:color="000000"/>
            </w:tcBorders>
            <w:shd w:val="clear" w:color="DFDFDF" w:fill="DFDFDF"/>
            <w:noWrap/>
            <w:vAlign w:val="bottom"/>
            <w:hideMark/>
          </w:tcPr>
          <w:p w14:paraId="4621D658"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 G2</w:t>
            </w:r>
          </w:p>
        </w:tc>
        <w:tc>
          <w:tcPr>
            <w:tcW w:w="1349" w:type="dxa"/>
            <w:tcBorders>
              <w:top w:val="nil"/>
              <w:left w:val="nil"/>
              <w:bottom w:val="single" w:sz="4" w:space="0" w:color="000000"/>
              <w:right w:val="single" w:sz="4" w:space="0" w:color="000000"/>
            </w:tcBorders>
            <w:shd w:val="clear" w:color="DFDFDF" w:fill="DFDFDF"/>
            <w:noWrap/>
            <w:vAlign w:val="bottom"/>
            <w:hideMark/>
          </w:tcPr>
          <w:p w14:paraId="1B28D6F2"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22,5</w:t>
            </w:r>
          </w:p>
        </w:tc>
        <w:tc>
          <w:tcPr>
            <w:tcW w:w="1049" w:type="dxa"/>
            <w:tcBorders>
              <w:top w:val="nil"/>
              <w:left w:val="nil"/>
              <w:bottom w:val="single" w:sz="4" w:space="0" w:color="000000"/>
              <w:right w:val="single" w:sz="4" w:space="0" w:color="000000"/>
            </w:tcBorders>
            <w:shd w:val="clear" w:color="DFDFDF" w:fill="DFDFDF"/>
            <w:noWrap/>
            <w:vAlign w:val="bottom"/>
            <w:hideMark/>
          </w:tcPr>
          <w:p w14:paraId="08CAC7C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65-100</w:t>
            </w:r>
          </w:p>
        </w:tc>
        <w:tc>
          <w:tcPr>
            <w:tcW w:w="846" w:type="dxa"/>
            <w:tcBorders>
              <w:top w:val="nil"/>
              <w:left w:val="nil"/>
              <w:bottom w:val="single" w:sz="4" w:space="0" w:color="000000"/>
              <w:right w:val="single" w:sz="4" w:space="0" w:color="000000"/>
            </w:tcBorders>
            <w:shd w:val="clear" w:color="DFDFDF" w:fill="DFDFDF"/>
            <w:noWrap/>
            <w:vAlign w:val="bottom"/>
            <w:hideMark/>
          </w:tcPr>
          <w:p w14:paraId="665DCF5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600</w:t>
            </w:r>
          </w:p>
        </w:tc>
        <w:tc>
          <w:tcPr>
            <w:tcW w:w="1080" w:type="dxa"/>
            <w:tcBorders>
              <w:top w:val="nil"/>
              <w:left w:val="nil"/>
              <w:bottom w:val="single" w:sz="4" w:space="0" w:color="000000"/>
              <w:right w:val="single" w:sz="4" w:space="0" w:color="000000"/>
            </w:tcBorders>
            <w:shd w:val="clear" w:color="DFDFDF" w:fill="DFDFDF"/>
            <w:noWrap/>
            <w:vAlign w:val="bottom"/>
            <w:hideMark/>
          </w:tcPr>
          <w:p w14:paraId="37E7239A"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63-276</w:t>
            </w:r>
          </w:p>
        </w:tc>
        <w:tc>
          <w:tcPr>
            <w:tcW w:w="1488" w:type="dxa"/>
            <w:tcBorders>
              <w:top w:val="nil"/>
              <w:left w:val="nil"/>
              <w:bottom w:val="single" w:sz="4" w:space="0" w:color="000000"/>
              <w:right w:val="single" w:sz="4" w:space="0" w:color="000000"/>
            </w:tcBorders>
            <w:shd w:val="clear" w:color="DFDFDF" w:fill="DFDFDF"/>
            <w:noWrap/>
            <w:vAlign w:val="bottom"/>
            <w:hideMark/>
          </w:tcPr>
          <w:p w14:paraId="394DA83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r>
      <w:tr w:rsidR="0071368D" w:rsidRPr="00E12C13" w14:paraId="461E0306" w14:textId="77777777" w:rsidTr="00783103">
        <w:trPr>
          <w:trHeight w:val="50"/>
        </w:trPr>
        <w:tc>
          <w:tcPr>
            <w:tcW w:w="698" w:type="dxa"/>
            <w:vMerge/>
            <w:tcBorders>
              <w:top w:val="nil"/>
              <w:left w:val="single" w:sz="4" w:space="0" w:color="000000"/>
              <w:bottom w:val="single" w:sz="4" w:space="0" w:color="000000"/>
              <w:right w:val="single" w:sz="4" w:space="0" w:color="000000"/>
            </w:tcBorders>
            <w:vAlign w:val="center"/>
            <w:hideMark/>
          </w:tcPr>
          <w:p w14:paraId="56115AA9"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p>
        </w:tc>
        <w:tc>
          <w:tcPr>
            <w:tcW w:w="1500" w:type="dxa"/>
            <w:tcBorders>
              <w:top w:val="nil"/>
              <w:left w:val="nil"/>
              <w:bottom w:val="single" w:sz="4" w:space="0" w:color="000000"/>
              <w:right w:val="single" w:sz="4" w:space="0" w:color="000000"/>
            </w:tcBorders>
            <w:shd w:val="clear" w:color="DFDFDF" w:fill="DFDFDF"/>
            <w:noWrap/>
            <w:vAlign w:val="bottom"/>
            <w:hideMark/>
          </w:tcPr>
          <w:p w14:paraId="72CFE4ED"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63" w:type="dxa"/>
            <w:tcBorders>
              <w:top w:val="nil"/>
              <w:left w:val="nil"/>
              <w:bottom w:val="single" w:sz="4" w:space="0" w:color="000000"/>
              <w:right w:val="single" w:sz="4" w:space="0" w:color="000000"/>
            </w:tcBorders>
            <w:shd w:val="clear" w:color="DFDFDF" w:fill="DFDFDF"/>
            <w:noWrap/>
            <w:vAlign w:val="bottom"/>
            <w:hideMark/>
          </w:tcPr>
          <w:p w14:paraId="2C8E48A4"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708" w:type="dxa"/>
            <w:tcBorders>
              <w:top w:val="nil"/>
              <w:left w:val="nil"/>
              <w:bottom w:val="single" w:sz="4" w:space="0" w:color="000000"/>
              <w:right w:val="single" w:sz="4" w:space="0" w:color="000000"/>
            </w:tcBorders>
            <w:shd w:val="clear" w:color="00B050" w:fill="00B050"/>
            <w:noWrap/>
            <w:vAlign w:val="bottom"/>
            <w:hideMark/>
          </w:tcPr>
          <w:p w14:paraId="69858ED2"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138" w:type="dxa"/>
            <w:tcBorders>
              <w:top w:val="nil"/>
              <w:left w:val="nil"/>
              <w:bottom w:val="single" w:sz="4" w:space="0" w:color="000000"/>
              <w:right w:val="single" w:sz="4" w:space="0" w:color="000000"/>
            </w:tcBorders>
            <w:shd w:val="clear" w:color="00B050" w:fill="00B050"/>
            <w:noWrap/>
            <w:vAlign w:val="bottom"/>
            <w:hideMark/>
          </w:tcPr>
          <w:p w14:paraId="43C506EC"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349" w:type="dxa"/>
            <w:tcBorders>
              <w:top w:val="nil"/>
              <w:left w:val="nil"/>
              <w:bottom w:val="single" w:sz="4" w:space="0" w:color="000000"/>
              <w:right w:val="single" w:sz="4" w:space="0" w:color="000000"/>
            </w:tcBorders>
            <w:shd w:val="clear" w:color="00B050" w:fill="00B050"/>
            <w:noWrap/>
            <w:vAlign w:val="bottom"/>
            <w:hideMark/>
          </w:tcPr>
          <w:p w14:paraId="78A77681"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049" w:type="dxa"/>
            <w:tcBorders>
              <w:top w:val="nil"/>
              <w:left w:val="nil"/>
              <w:bottom w:val="single" w:sz="4" w:space="0" w:color="000000"/>
              <w:right w:val="single" w:sz="4" w:space="0" w:color="000000"/>
            </w:tcBorders>
            <w:shd w:val="clear" w:color="FF0000" w:fill="FF0000"/>
            <w:noWrap/>
            <w:vAlign w:val="bottom"/>
            <w:hideMark/>
          </w:tcPr>
          <w:p w14:paraId="4B7A2CD9" w14:textId="2B2066E0"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P6</w:t>
            </w:r>
          </w:p>
        </w:tc>
        <w:tc>
          <w:tcPr>
            <w:tcW w:w="846" w:type="dxa"/>
            <w:tcBorders>
              <w:top w:val="nil"/>
              <w:left w:val="nil"/>
              <w:bottom w:val="single" w:sz="4" w:space="0" w:color="000000"/>
              <w:right w:val="single" w:sz="4" w:space="0" w:color="000000"/>
            </w:tcBorders>
            <w:shd w:val="clear" w:color="00B050" w:fill="00B050"/>
            <w:noWrap/>
            <w:vAlign w:val="bottom"/>
            <w:hideMark/>
          </w:tcPr>
          <w:p w14:paraId="29174F95"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080" w:type="dxa"/>
            <w:tcBorders>
              <w:top w:val="nil"/>
              <w:left w:val="nil"/>
              <w:bottom w:val="single" w:sz="4" w:space="0" w:color="000000"/>
              <w:right w:val="single" w:sz="4" w:space="0" w:color="000000"/>
            </w:tcBorders>
            <w:shd w:val="clear" w:color="00A933" w:fill="00A933"/>
            <w:noWrap/>
            <w:vAlign w:val="bottom"/>
            <w:hideMark/>
          </w:tcPr>
          <w:p w14:paraId="7E54DD4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P4</w:t>
            </w:r>
          </w:p>
        </w:tc>
        <w:tc>
          <w:tcPr>
            <w:tcW w:w="1488" w:type="dxa"/>
            <w:tcBorders>
              <w:top w:val="nil"/>
              <w:left w:val="nil"/>
              <w:bottom w:val="single" w:sz="4" w:space="0" w:color="000000"/>
              <w:right w:val="single" w:sz="4" w:space="0" w:color="000000"/>
            </w:tcBorders>
            <w:shd w:val="clear" w:color="FFD7D7" w:fill="FFD7D7"/>
            <w:noWrap/>
            <w:vAlign w:val="bottom"/>
            <w:hideMark/>
          </w:tcPr>
          <w:p w14:paraId="18BA821B" w14:textId="45A893F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F2-P4-</w:t>
            </w:r>
            <w:r w:rsidRPr="00E12C13">
              <w:rPr>
                <w:rFonts w:ascii="Tahoma" w:eastAsia="Times New Roman" w:hAnsi="Tahoma" w:cs="Tahoma"/>
                <w:color w:val="FF0000"/>
                <w:sz w:val="18"/>
                <w:szCs w:val="18"/>
                <w:lang w:eastAsia="sl-SI"/>
              </w:rPr>
              <w:t>P6</w:t>
            </w:r>
          </w:p>
        </w:tc>
      </w:tr>
      <w:tr w:rsidR="0071368D" w:rsidRPr="00E12C13" w14:paraId="3C860149" w14:textId="77777777" w:rsidTr="00783103">
        <w:trPr>
          <w:trHeight w:val="143"/>
        </w:trPr>
        <w:tc>
          <w:tcPr>
            <w:tcW w:w="698" w:type="dxa"/>
            <w:vMerge/>
            <w:tcBorders>
              <w:top w:val="nil"/>
              <w:left w:val="single" w:sz="4" w:space="0" w:color="000000"/>
              <w:bottom w:val="single" w:sz="4" w:space="0" w:color="000000"/>
              <w:right w:val="single" w:sz="4" w:space="0" w:color="000000"/>
            </w:tcBorders>
            <w:vAlign w:val="center"/>
            <w:hideMark/>
          </w:tcPr>
          <w:p w14:paraId="0866E662"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p>
        </w:tc>
        <w:tc>
          <w:tcPr>
            <w:tcW w:w="1500" w:type="dxa"/>
            <w:tcBorders>
              <w:top w:val="nil"/>
              <w:left w:val="nil"/>
              <w:bottom w:val="single" w:sz="4" w:space="0" w:color="000000"/>
              <w:right w:val="single" w:sz="4" w:space="0" w:color="000000"/>
            </w:tcBorders>
            <w:shd w:val="clear" w:color="DFDFDF" w:fill="DFDFDF"/>
            <w:noWrap/>
            <w:vAlign w:val="bottom"/>
            <w:hideMark/>
          </w:tcPr>
          <w:p w14:paraId="6EA0F1F9"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Pivka-Divača</w:t>
            </w:r>
          </w:p>
        </w:tc>
        <w:tc>
          <w:tcPr>
            <w:tcW w:w="1063" w:type="dxa"/>
            <w:tcBorders>
              <w:top w:val="nil"/>
              <w:left w:val="nil"/>
              <w:bottom w:val="single" w:sz="4" w:space="0" w:color="000000"/>
              <w:right w:val="single" w:sz="4" w:space="0" w:color="000000"/>
            </w:tcBorders>
            <w:shd w:val="clear" w:color="DFDFDF" w:fill="DFDFDF"/>
            <w:noWrap/>
            <w:vAlign w:val="bottom"/>
            <w:hideMark/>
          </w:tcPr>
          <w:p w14:paraId="2F6FDC63"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M</w:t>
            </w:r>
          </w:p>
        </w:tc>
        <w:tc>
          <w:tcPr>
            <w:tcW w:w="708" w:type="dxa"/>
            <w:tcBorders>
              <w:top w:val="nil"/>
              <w:left w:val="nil"/>
              <w:bottom w:val="single" w:sz="4" w:space="0" w:color="000000"/>
              <w:right w:val="single" w:sz="4" w:space="0" w:color="000000"/>
            </w:tcBorders>
            <w:shd w:val="clear" w:color="DFDFDF" w:fill="DFDFDF"/>
            <w:noWrap/>
            <w:vAlign w:val="bottom"/>
            <w:hideMark/>
          </w:tcPr>
          <w:p w14:paraId="71669069"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w:t>
            </w:r>
          </w:p>
        </w:tc>
        <w:tc>
          <w:tcPr>
            <w:tcW w:w="1138" w:type="dxa"/>
            <w:tcBorders>
              <w:top w:val="nil"/>
              <w:left w:val="nil"/>
              <w:bottom w:val="single" w:sz="4" w:space="0" w:color="000000"/>
              <w:right w:val="single" w:sz="4" w:space="0" w:color="000000"/>
            </w:tcBorders>
            <w:shd w:val="clear" w:color="DFDFDF" w:fill="DFDFDF"/>
            <w:noWrap/>
            <w:vAlign w:val="bottom"/>
            <w:hideMark/>
          </w:tcPr>
          <w:p w14:paraId="06BF132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 G2</w:t>
            </w:r>
          </w:p>
        </w:tc>
        <w:tc>
          <w:tcPr>
            <w:tcW w:w="1349" w:type="dxa"/>
            <w:tcBorders>
              <w:top w:val="nil"/>
              <w:left w:val="nil"/>
              <w:bottom w:val="single" w:sz="4" w:space="0" w:color="000000"/>
              <w:right w:val="single" w:sz="4" w:space="0" w:color="000000"/>
            </w:tcBorders>
            <w:shd w:val="clear" w:color="DFDFDF" w:fill="DFDFDF"/>
            <w:noWrap/>
            <w:vAlign w:val="bottom"/>
            <w:hideMark/>
          </w:tcPr>
          <w:p w14:paraId="6B4F1862"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22,5</w:t>
            </w:r>
          </w:p>
        </w:tc>
        <w:tc>
          <w:tcPr>
            <w:tcW w:w="1049" w:type="dxa"/>
            <w:tcBorders>
              <w:top w:val="nil"/>
              <w:left w:val="nil"/>
              <w:bottom w:val="single" w:sz="4" w:space="0" w:color="000000"/>
              <w:right w:val="single" w:sz="4" w:space="0" w:color="000000"/>
            </w:tcBorders>
            <w:shd w:val="clear" w:color="DFDFDF" w:fill="DFDFDF"/>
            <w:noWrap/>
            <w:vAlign w:val="bottom"/>
            <w:hideMark/>
          </w:tcPr>
          <w:p w14:paraId="5467578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70-90</w:t>
            </w:r>
          </w:p>
        </w:tc>
        <w:tc>
          <w:tcPr>
            <w:tcW w:w="846" w:type="dxa"/>
            <w:tcBorders>
              <w:top w:val="nil"/>
              <w:left w:val="nil"/>
              <w:bottom w:val="single" w:sz="4" w:space="0" w:color="000000"/>
              <w:right w:val="single" w:sz="4" w:space="0" w:color="000000"/>
            </w:tcBorders>
            <w:shd w:val="clear" w:color="DFDFDF" w:fill="DFDFDF"/>
            <w:noWrap/>
            <w:vAlign w:val="bottom"/>
            <w:hideMark/>
          </w:tcPr>
          <w:p w14:paraId="1B9657B9"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600</w:t>
            </w:r>
          </w:p>
        </w:tc>
        <w:tc>
          <w:tcPr>
            <w:tcW w:w="1080" w:type="dxa"/>
            <w:tcBorders>
              <w:top w:val="nil"/>
              <w:left w:val="nil"/>
              <w:bottom w:val="single" w:sz="4" w:space="0" w:color="000000"/>
              <w:right w:val="single" w:sz="4" w:space="0" w:color="000000"/>
            </w:tcBorders>
            <w:shd w:val="clear" w:color="DFDFDF" w:fill="DFDFDF"/>
            <w:noWrap/>
            <w:vAlign w:val="bottom"/>
            <w:hideMark/>
          </w:tcPr>
          <w:p w14:paraId="71B02115"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70-400</w:t>
            </w:r>
          </w:p>
        </w:tc>
        <w:tc>
          <w:tcPr>
            <w:tcW w:w="1488" w:type="dxa"/>
            <w:tcBorders>
              <w:top w:val="nil"/>
              <w:left w:val="nil"/>
              <w:bottom w:val="single" w:sz="4" w:space="0" w:color="000000"/>
              <w:right w:val="single" w:sz="4" w:space="0" w:color="000000"/>
            </w:tcBorders>
            <w:shd w:val="clear" w:color="DFDFDF" w:fill="DFDFDF"/>
            <w:noWrap/>
            <w:vAlign w:val="bottom"/>
            <w:hideMark/>
          </w:tcPr>
          <w:p w14:paraId="0CF20A68"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r>
      <w:tr w:rsidR="0071368D" w:rsidRPr="00E12C13" w14:paraId="4F4565CB" w14:textId="77777777" w:rsidTr="00783103">
        <w:trPr>
          <w:trHeight w:val="50"/>
        </w:trPr>
        <w:tc>
          <w:tcPr>
            <w:tcW w:w="698" w:type="dxa"/>
            <w:vMerge/>
            <w:tcBorders>
              <w:top w:val="nil"/>
              <w:left w:val="single" w:sz="4" w:space="0" w:color="000000"/>
              <w:bottom w:val="single" w:sz="4" w:space="0" w:color="000000"/>
              <w:right w:val="single" w:sz="4" w:space="0" w:color="000000"/>
            </w:tcBorders>
            <w:vAlign w:val="center"/>
            <w:hideMark/>
          </w:tcPr>
          <w:p w14:paraId="7BEC2EA0"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p>
        </w:tc>
        <w:tc>
          <w:tcPr>
            <w:tcW w:w="1500" w:type="dxa"/>
            <w:tcBorders>
              <w:top w:val="nil"/>
              <w:left w:val="nil"/>
              <w:bottom w:val="single" w:sz="4" w:space="0" w:color="000000"/>
              <w:right w:val="single" w:sz="4" w:space="0" w:color="000000"/>
            </w:tcBorders>
            <w:shd w:val="clear" w:color="DFDFDF" w:fill="DFDFDF"/>
            <w:noWrap/>
            <w:vAlign w:val="bottom"/>
            <w:hideMark/>
          </w:tcPr>
          <w:p w14:paraId="2EC5998D"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63" w:type="dxa"/>
            <w:tcBorders>
              <w:top w:val="nil"/>
              <w:left w:val="nil"/>
              <w:bottom w:val="single" w:sz="4" w:space="0" w:color="000000"/>
              <w:right w:val="single" w:sz="4" w:space="0" w:color="000000"/>
            </w:tcBorders>
            <w:shd w:val="clear" w:color="DFDFDF" w:fill="DFDFDF"/>
            <w:noWrap/>
            <w:vAlign w:val="bottom"/>
            <w:hideMark/>
          </w:tcPr>
          <w:p w14:paraId="6DA07F93"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708" w:type="dxa"/>
            <w:tcBorders>
              <w:top w:val="nil"/>
              <w:left w:val="nil"/>
              <w:bottom w:val="single" w:sz="4" w:space="0" w:color="000000"/>
              <w:right w:val="single" w:sz="4" w:space="0" w:color="000000"/>
            </w:tcBorders>
            <w:shd w:val="clear" w:color="00B050" w:fill="00B050"/>
            <w:noWrap/>
            <w:vAlign w:val="bottom"/>
            <w:hideMark/>
          </w:tcPr>
          <w:p w14:paraId="414B23F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138" w:type="dxa"/>
            <w:tcBorders>
              <w:top w:val="nil"/>
              <w:left w:val="nil"/>
              <w:bottom w:val="single" w:sz="4" w:space="0" w:color="000000"/>
              <w:right w:val="single" w:sz="4" w:space="0" w:color="000000"/>
            </w:tcBorders>
            <w:shd w:val="clear" w:color="00B050" w:fill="00B050"/>
            <w:noWrap/>
            <w:vAlign w:val="bottom"/>
            <w:hideMark/>
          </w:tcPr>
          <w:p w14:paraId="7AAE79A3"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349" w:type="dxa"/>
            <w:tcBorders>
              <w:top w:val="nil"/>
              <w:left w:val="nil"/>
              <w:bottom w:val="single" w:sz="4" w:space="0" w:color="000000"/>
              <w:right w:val="single" w:sz="4" w:space="0" w:color="000000"/>
            </w:tcBorders>
            <w:shd w:val="clear" w:color="00B050" w:fill="00B050"/>
            <w:noWrap/>
            <w:vAlign w:val="bottom"/>
            <w:hideMark/>
          </w:tcPr>
          <w:p w14:paraId="127D5F0C"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049" w:type="dxa"/>
            <w:tcBorders>
              <w:top w:val="nil"/>
              <w:left w:val="nil"/>
              <w:bottom w:val="single" w:sz="4" w:space="0" w:color="000000"/>
              <w:right w:val="single" w:sz="4" w:space="0" w:color="000000"/>
            </w:tcBorders>
            <w:shd w:val="clear" w:color="FF0000" w:fill="FF0000"/>
            <w:noWrap/>
            <w:vAlign w:val="bottom"/>
            <w:hideMark/>
          </w:tcPr>
          <w:p w14:paraId="6EB41A83" w14:textId="4B8229CD"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P6</w:t>
            </w:r>
          </w:p>
        </w:tc>
        <w:tc>
          <w:tcPr>
            <w:tcW w:w="846" w:type="dxa"/>
            <w:tcBorders>
              <w:top w:val="nil"/>
              <w:left w:val="nil"/>
              <w:bottom w:val="single" w:sz="4" w:space="0" w:color="000000"/>
              <w:right w:val="single" w:sz="4" w:space="0" w:color="000000"/>
            </w:tcBorders>
            <w:shd w:val="clear" w:color="00B050" w:fill="00B050"/>
            <w:noWrap/>
            <w:vAlign w:val="bottom"/>
            <w:hideMark/>
          </w:tcPr>
          <w:p w14:paraId="0E69F48D"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080" w:type="dxa"/>
            <w:tcBorders>
              <w:top w:val="nil"/>
              <w:left w:val="nil"/>
              <w:bottom w:val="single" w:sz="4" w:space="0" w:color="000000"/>
              <w:right w:val="single" w:sz="4" w:space="0" w:color="000000"/>
            </w:tcBorders>
            <w:shd w:val="clear" w:color="00A933" w:fill="00A933"/>
            <w:noWrap/>
            <w:vAlign w:val="bottom"/>
            <w:hideMark/>
          </w:tcPr>
          <w:p w14:paraId="11D77A8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P4</w:t>
            </w:r>
          </w:p>
        </w:tc>
        <w:tc>
          <w:tcPr>
            <w:tcW w:w="1488" w:type="dxa"/>
            <w:tcBorders>
              <w:top w:val="nil"/>
              <w:left w:val="nil"/>
              <w:bottom w:val="single" w:sz="4" w:space="0" w:color="000000"/>
              <w:right w:val="single" w:sz="4" w:space="0" w:color="000000"/>
            </w:tcBorders>
            <w:shd w:val="clear" w:color="FFD7D7" w:fill="FFD7D7"/>
            <w:noWrap/>
            <w:vAlign w:val="bottom"/>
            <w:hideMark/>
          </w:tcPr>
          <w:p w14:paraId="12833999" w14:textId="7FE12591"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F2-P4-</w:t>
            </w:r>
            <w:r w:rsidRPr="00E12C13">
              <w:rPr>
                <w:rFonts w:ascii="Tahoma" w:eastAsia="Times New Roman" w:hAnsi="Tahoma" w:cs="Tahoma"/>
                <w:color w:val="FF0000"/>
                <w:sz w:val="18"/>
                <w:szCs w:val="18"/>
                <w:lang w:eastAsia="sl-SI"/>
              </w:rPr>
              <w:t>P6</w:t>
            </w:r>
          </w:p>
        </w:tc>
      </w:tr>
      <w:tr w:rsidR="0071368D" w:rsidRPr="00E12C13" w14:paraId="42B1BC24" w14:textId="77777777" w:rsidTr="00783103">
        <w:trPr>
          <w:trHeight w:val="50"/>
        </w:trPr>
        <w:tc>
          <w:tcPr>
            <w:tcW w:w="698" w:type="dxa"/>
            <w:vMerge/>
            <w:tcBorders>
              <w:top w:val="nil"/>
              <w:left w:val="single" w:sz="4" w:space="0" w:color="000000"/>
              <w:bottom w:val="single" w:sz="4" w:space="0" w:color="000000"/>
              <w:right w:val="single" w:sz="4" w:space="0" w:color="000000"/>
            </w:tcBorders>
            <w:vAlign w:val="center"/>
            <w:hideMark/>
          </w:tcPr>
          <w:p w14:paraId="345EF3F7"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p>
        </w:tc>
        <w:tc>
          <w:tcPr>
            <w:tcW w:w="1500" w:type="dxa"/>
            <w:tcBorders>
              <w:top w:val="nil"/>
              <w:left w:val="nil"/>
              <w:bottom w:val="single" w:sz="4" w:space="0" w:color="000000"/>
              <w:right w:val="single" w:sz="4" w:space="0" w:color="000000"/>
            </w:tcBorders>
            <w:shd w:val="clear" w:color="DFDFDF" w:fill="DFDFDF"/>
            <w:noWrap/>
            <w:vAlign w:val="bottom"/>
            <w:hideMark/>
          </w:tcPr>
          <w:p w14:paraId="39C20EB1"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Divača-Sežana-d. m.</w:t>
            </w:r>
          </w:p>
        </w:tc>
        <w:tc>
          <w:tcPr>
            <w:tcW w:w="1063" w:type="dxa"/>
            <w:tcBorders>
              <w:top w:val="nil"/>
              <w:left w:val="nil"/>
              <w:bottom w:val="single" w:sz="4" w:space="0" w:color="000000"/>
              <w:right w:val="single" w:sz="4" w:space="0" w:color="000000"/>
            </w:tcBorders>
            <w:shd w:val="clear" w:color="DFDFDF" w:fill="DFDFDF"/>
            <w:noWrap/>
            <w:vAlign w:val="bottom"/>
            <w:hideMark/>
          </w:tcPr>
          <w:p w14:paraId="64BA6C79"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M</w:t>
            </w:r>
          </w:p>
        </w:tc>
        <w:tc>
          <w:tcPr>
            <w:tcW w:w="708" w:type="dxa"/>
            <w:tcBorders>
              <w:top w:val="nil"/>
              <w:left w:val="nil"/>
              <w:bottom w:val="single" w:sz="4" w:space="0" w:color="000000"/>
              <w:right w:val="single" w:sz="4" w:space="0" w:color="000000"/>
            </w:tcBorders>
            <w:shd w:val="clear" w:color="DFDFDF" w:fill="DFDFDF"/>
            <w:noWrap/>
            <w:vAlign w:val="bottom"/>
            <w:hideMark/>
          </w:tcPr>
          <w:p w14:paraId="5EE0456E"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w:t>
            </w:r>
          </w:p>
        </w:tc>
        <w:tc>
          <w:tcPr>
            <w:tcW w:w="1138" w:type="dxa"/>
            <w:tcBorders>
              <w:top w:val="nil"/>
              <w:left w:val="nil"/>
              <w:bottom w:val="single" w:sz="4" w:space="0" w:color="000000"/>
              <w:right w:val="single" w:sz="4" w:space="0" w:color="000000"/>
            </w:tcBorders>
            <w:shd w:val="clear" w:color="DFDFDF" w:fill="DFDFDF"/>
            <w:noWrap/>
            <w:vAlign w:val="bottom"/>
            <w:hideMark/>
          </w:tcPr>
          <w:p w14:paraId="5CD4873E"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 G2</w:t>
            </w:r>
          </w:p>
        </w:tc>
        <w:tc>
          <w:tcPr>
            <w:tcW w:w="1349" w:type="dxa"/>
            <w:tcBorders>
              <w:top w:val="nil"/>
              <w:left w:val="nil"/>
              <w:bottom w:val="single" w:sz="4" w:space="0" w:color="000000"/>
              <w:right w:val="single" w:sz="4" w:space="0" w:color="000000"/>
            </w:tcBorders>
            <w:shd w:val="clear" w:color="DFDFDF" w:fill="DFDFDF"/>
            <w:noWrap/>
            <w:vAlign w:val="bottom"/>
            <w:hideMark/>
          </w:tcPr>
          <w:p w14:paraId="60554025"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22,5</w:t>
            </w:r>
          </w:p>
        </w:tc>
        <w:tc>
          <w:tcPr>
            <w:tcW w:w="1049" w:type="dxa"/>
            <w:tcBorders>
              <w:top w:val="nil"/>
              <w:left w:val="nil"/>
              <w:bottom w:val="single" w:sz="4" w:space="0" w:color="000000"/>
              <w:right w:val="single" w:sz="4" w:space="0" w:color="000000"/>
            </w:tcBorders>
            <w:shd w:val="clear" w:color="DFDFDF" w:fill="DFDFDF"/>
            <w:noWrap/>
            <w:vAlign w:val="bottom"/>
            <w:hideMark/>
          </w:tcPr>
          <w:p w14:paraId="418AB77D"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60-80</w:t>
            </w:r>
          </w:p>
        </w:tc>
        <w:tc>
          <w:tcPr>
            <w:tcW w:w="846" w:type="dxa"/>
            <w:tcBorders>
              <w:top w:val="nil"/>
              <w:left w:val="nil"/>
              <w:bottom w:val="single" w:sz="4" w:space="0" w:color="000000"/>
              <w:right w:val="single" w:sz="4" w:space="0" w:color="000000"/>
            </w:tcBorders>
            <w:shd w:val="clear" w:color="DFDFDF" w:fill="DFDFDF"/>
            <w:noWrap/>
            <w:vAlign w:val="bottom"/>
            <w:hideMark/>
          </w:tcPr>
          <w:p w14:paraId="01AE0D68"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600</w:t>
            </w:r>
          </w:p>
        </w:tc>
        <w:tc>
          <w:tcPr>
            <w:tcW w:w="1080" w:type="dxa"/>
            <w:tcBorders>
              <w:top w:val="nil"/>
              <w:left w:val="nil"/>
              <w:bottom w:val="single" w:sz="4" w:space="0" w:color="000000"/>
              <w:right w:val="single" w:sz="4" w:space="0" w:color="000000"/>
            </w:tcBorders>
            <w:shd w:val="clear" w:color="DFDFDF" w:fill="DFDFDF"/>
            <w:noWrap/>
            <w:vAlign w:val="bottom"/>
            <w:hideMark/>
          </w:tcPr>
          <w:p w14:paraId="0D44FDD7"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101-400</w:t>
            </w:r>
          </w:p>
        </w:tc>
        <w:tc>
          <w:tcPr>
            <w:tcW w:w="1488" w:type="dxa"/>
            <w:tcBorders>
              <w:top w:val="nil"/>
              <w:left w:val="nil"/>
              <w:bottom w:val="single" w:sz="4" w:space="0" w:color="000000"/>
              <w:right w:val="single" w:sz="4" w:space="0" w:color="000000"/>
            </w:tcBorders>
            <w:shd w:val="clear" w:color="DFDFDF" w:fill="DFDFDF"/>
            <w:noWrap/>
            <w:vAlign w:val="bottom"/>
            <w:hideMark/>
          </w:tcPr>
          <w:p w14:paraId="2ACAD748"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r>
      <w:tr w:rsidR="0071368D" w:rsidRPr="00E12C13" w14:paraId="03BBFCA5" w14:textId="77777777" w:rsidTr="00783103">
        <w:trPr>
          <w:trHeight w:val="50"/>
        </w:trPr>
        <w:tc>
          <w:tcPr>
            <w:tcW w:w="698" w:type="dxa"/>
            <w:vMerge/>
            <w:tcBorders>
              <w:top w:val="nil"/>
              <w:left w:val="single" w:sz="4" w:space="0" w:color="000000"/>
              <w:bottom w:val="single" w:sz="4" w:space="0" w:color="000000"/>
              <w:right w:val="single" w:sz="4" w:space="0" w:color="000000"/>
            </w:tcBorders>
            <w:vAlign w:val="center"/>
            <w:hideMark/>
          </w:tcPr>
          <w:p w14:paraId="378B7740"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p>
        </w:tc>
        <w:tc>
          <w:tcPr>
            <w:tcW w:w="1500" w:type="dxa"/>
            <w:tcBorders>
              <w:top w:val="nil"/>
              <w:left w:val="nil"/>
              <w:bottom w:val="single" w:sz="4" w:space="0" w:color="000000"/>
              <w:right w:val="single" w:sz="4" w:space="0" w:color="000000"/>
            </w:tcBorders>
            <w:shd w:val="clear" w:color="DFDFDF" w:fill="DFDFDF"/>
            <w:noWrap/>
            <w:vAlign w:val="bottom"/>
            <w:hideMark/>
          </w:tcPr>
          <w:p w14:paraId="7C6A9D06"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63" w:type="dxa"/>
            <w:tcBorders>
              <w:top w:val="nil"/>
              <w:left w:val="nil"/>
              <w:bottom w:val="single" w:sz="4" w:space="0" w:color="000000"/>
              <w:right w:val="single" w:sz="4" w:space="0" w:color="000000"/>
            </w:tcBorders>
            <w:shd w:val="clear" w:color="DFDFDF" w:fill="DFDFDF"/>
            <w:noWrap/>
            <w:vAlign w:val="bottom"/>
            <w:hideMark/>
          </w:tcPr>
          <w:p w14:paraId="2116FA06"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708" w:type="dxa"/>
            <w:tcBorders>
              <w:top w:val="nil"/>
              <w:left w:val="nil"/>
              <w:bottom w:val="single" w:sz="4" w:space="0" w:color="000000"/>
              <w:right w:val="single" w:sz="4" w:space="0" w:color="000000"/>
            </w:tcBorders>
            <w:shd w:val="clear" w:color="00B050" w:fill="00B050"/>
            <w:noWrap/>
            <w:vAlign w:val="bottom"/>
            <w:hideMark/>
          </w:tcPr>
          <w:p w14:paraId="098281FD"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138" w:type="dxa"/>
            <w:tcBorders>
              <w:top w:val="nil"/>
              <w:left w:val="nil"/>
              <w:bottom w:val="single" w:sz="4" w:space="0" w:color="000000"/>
              <w:right w:val="single" w:sz="4" w:space="0" w:color="000000"/>
            </w:tcBorders>
            <w:shd w:val="clear" w:color="00B050" w:fill="00B050"/>
            <w:noWrap/>
            <w:vAlign w:val="bottom"/>
            <w:hideMark/>
          </w:tcPr>
          <w:p w14:paraId="6EC17729"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349" w:type="dxa"/>
            <w:tcBorders>
              <w:top w:val="nil"/>
              <w:left w:val="nil"/>
              <w:bottom w:val="single" w:sz="4" w:space="0" w:color="000000"/>
              <w:right w:val="single" w:sz="4" w:space="0" w:color="000000"/>
            </w:tcBorders>
            <w:shd w:val="clear" w:color="00B050" w:fill="00B050"/>
            <w:noWrap/>
            <w:vAlign w:val="bottom"/>
            <w:hideMark/>
          </w:tcPr>
          <w:p w14:paraId="0F055F33"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049" w:type="dxa"/>
            <w:tcBorders>
              <w:top w:val="nil"/>
              <w:left w:val="nil"/>
              <w:bottom w:val="single" w:sz="4" w:space="0" w:color="000000"/>
              <w:right w:val="single" w:sz="4" w:space="0" w:color="000000"/>
            </w:tcBorders>
            <w:shd w:val="clear" w:color="FF0000" w:fill="FF0000"/>
            <w:noWrap/>
            <w:vAlign w:val="bottom"/>
            <w:hideMark/>
          </w:tcPr>
          <w:p w14:paraId="5C21F261" w14:textId="7F6572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P6</w:t>
            </w:r>
          </w:p>
        </w:tc>
        <w:tc>
          <w:tcPr>
            <w:tcW w:w="846" w:type="dxa"/>
            <w:tcBorders>
              <w:top w:val="nil"/>
              <w:left w:val="nil"/>
              <w:bottom w:val="single" w:sz="4" w:space="0" w:color="000000"/>
              <w:right w:val="single" w:sz="4" w:space="0" w:color="000000"/>
            </w:tcBorders>
            <w:shd w:val="clear" w:color="00B050" w:fill="00B050"/>
            <w:noWrap/>
            <w:vAlign w:val="bottom"/>
            <w:hideMark/>
          </w:tcPr>
          <w:p w14:paraId="1D5C5EB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080" w:type="dxa"/>
            <w:tcBorders>
              <w:top w:val="nil"/>
              <w:left w:val="nil"/>
              <w:bottom w:val="single" w:sz="4" w:space="0" w:color="000000"/>
              <w:right w:val="single" w:sz="4" w:space="0" w:color="000000"/>
            </w:tcBorders>
            <w:shd w:val="clear" w:color="00A933" w:fill="00A933"/>
            <w:noWrap/>
            <w:vAlign w:val="bottom"/>
            <w:hideMark/>
          </w:tcPr>
          <w:p w14:paraId="7BA94B8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P4</w:t>
            </w:r>
          </w:p>
        </w:tc>
        <w:tc>
          <w:tcPr>
            <w:tcW w:w="1488" w:type="dxa"/>
            <w:tcBorders>
              <w:top w:val="nil"/>
              <w:left w:val="nil"/>
              <w:bottom w:val="single" w:sz="4" w:space="0" w:color="000000"/>
              <w:right w:val="single" w:sz="4" w:space="0" w:color="000000"/>
            </w:tcBorders>
            <w:shd w:val="clear" w:color="FFD7D7" w:fill="FFD7D7"/>
            <w:noWrap/>
            <w:vAlign w:val="bottom"/>
            <w:hideMark/>
          </w:tcPr>
          <w:p w14:paraId="28C409E2" w14:textId="68465A6E"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F2-P4-</w:t>
            </w:r>
            <w:r w:rsidRPr="00E12C13">
              <w:rPr>
                <w:rFonts w:ascii="Tahoma" w:eastAsia="Times New Roman" w:hAnsi="Tahoma" w:cs="Tahoma"/>
                <w:color w:val="FF0000"/>
                <w:sz w:val="18"/>
                <w:szCs w:val="18"/>
                <w:lang w:eastAsia="sl-SI"/>
              </w:rPr>
              <w:t>P6</w:t>
            </w:r>
          </w:p>
        </w:tc>
      </w:tr>
      <w:tr w:rsidR="0071368D" w:rsidRPr="00E12C13" w14:paraId="2ACDB012" w14:textId="77777777" w:rsidTr="00783103">
        <w:trPr>
          <w:trHeight w:val="50"/>
        </w:trPr>
        <w:tc>
          <w:tcPr>
            <w:tcW w:w="698" w:type="dxa"/>
            <w:tcBorders>
              <w:top w:val="nil"/>
              <w:left w:val="single" w:sz="4" w:space="0" w:color="000000"/>
              <w:bottom w:val="single" w:sz="4" w:space="0" w:color="000000"/>
              <w:right w:val="single" w:sz="4" w:space="0" w:color="000000"/>
            </w:tcBorders>
            <w:shd w:val="clear" w:color="auto" w:fill="auto"/>
            <w:noWrap/>
            <w:vAlign w:val="bottom"/>
            <w:hideMark/>
          </w:tcPr>
          <w:p w14:paraId="5DD7FBBD"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500" w:type="dxa"/>
            <w:tcBorders>
              <w:top w:val="nil"/>
              <w:left w:val="nil"/>
              <w:bottom w:val="single" w:sz="4" w:space="0" w:color="000000"/>
              <w:right w:val="single" w:sz="4" w:space="0" w:color="000000"/>
            </w:tcBorders>
            <w:shd w:val="clear" w:color="auto" w:fill="auto"/>
            <w:noWrap/>
            <w:vAlign w:val="bottom"/>
            <w:hideMark/>
          </w:tcPr>
          <w:p w14:paraId="41E16B89"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63" w:type="dxa"/>
            <w:tcBorders>
              <w:top w:val="nil"/>
              <w:left w:val="nil"/>
              <w:bottom w:val="single" w:sz="4" w:space="0" w:color="000000"/>
              <w:right w:val="single" w:sz="4" w:space="0" w:color="000000"/>
            </w:tcBorders>
            <w:shd w:val="clear" w:color="auto" w:fill="auto"/>
            <w:noWrap/>
            <w:vAlign w:val="bottom"/>
            <w:hideMark/>
          </w:tcPr>
          <w:p w14:paraId="7FE7337E"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708" w:type="dxa"/>
            <w:tcBorders>
              <w:top w:val="nil"/>
              <w:left w:val="nil"/>
              <w:bottom w:val="single" w:sz="4" w:space="0" w:color="000000"/>
              <w:right w:val="single" w:sz="4" w:space="0" w:color="000000"/>
            </w:tcBorders>
            <w:shd w:val="clear" w:color="auto" w:fill="auto"/>
            <w:noWrap/>
            <w:vAlign w:val="bottom"/>
            <w:hideMark/>
          </w:tcPr>
          <w:p w14:paraId="63AF68F9"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138" w:type="dxa"/>
            <w:tcBorders>
              <w:top w:val="nil"/>
              <w:left w:val="nil"/>
              <w:bottom w:val="single" w:sz="4" w:space="0" w:color="000000"/>
              <w:right w:val="single" w:sz="4" w:space="0" w:color="000000"/>
            </w:tcBorders>
            <w:shd w:val="clear" w:color="auto" w:fill="auto"/>
            <w:noWrap/>
            <w:vAlign w:val="bottom"/>
            <w:hideMark/>
          </w:tcPr>
          <w:p w14:paraId="5B5B1091"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349" w:type="dxa"/>
            <w:tcBorders>
              <w:top w:val="nil"/>
              <w:left w:val="nil"/>
              <w:bottom w:val="single" w:sz="4" w:space="0" w:color="000000"/>
              <w:right w:val="single" w:sz="4" w:space="0" w:color="000000"/>
            </w:tcBorders>
            <w:shd w:val="clear" w:color="auto" w:fill="auto"/>
            <w:noWrap/>
            <w:vAlign w:val="bottom"/>
            <w:hideMark/>
          </w:tcPr>
          <w:p w14:paraId="4F976B08"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49" w:type="dxa"/>
            <w:tcBorders>
              <w:top w:val="nil"/>
              <w:left w:val="nil"/>
              <w:bottom w:val="single" w:sz="4" w:space="0" w:color="000000"/>
              <w:right w:val="single" w:sz="4" w:space="0" w:color="000000"/>
            </w:tcBorders>
            <w:shd w:val="clear" w:color="auto" w:fill="auto"/>
            <w:noWrap/>
            <w:vAlign w:val="bottom"/>
            <w:hideMark/>
          </w:tcPr>
          <w:p w14:paraId="7EF2025F"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846" w:type="dxa"/>
            <w:tcBorders>
              <w:top w:val="nil"/>
              <w:left w:val="nil"/>
              <w:bottom w:val="single" w:sz="4" w:space="0" w:color="000000"/>
              <w:right w:val="single" w:sz="4" w:space="0" w:color="000000"/>
            </w:tcBorders>
            <w:shd w:val="clear" w:color="auto" w:fill="auto"/>
            <w:noWrap/>
            <w:vAlign w:val="bottom"/>
            <w:hideMark/>
          </w:tcPr>
          <w:p w14:paraId="2551E901"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80" w:type="dxa"/>
            <w:tcBorders>
              <w:top w:val="nil"/>
              <w:left w:val="nil"/>
              <w:bottom w:val="single" w:sz="4" w:space="0" w:color="000000"/>
              <w:right w:val="single" w:sz="4" w:space="0" w:color="000000"/>
            </w:tcBorders>
            <w:shd w:val="clear" w:color="auto" w:fill="auto"/>
            <w:noWrap/>
            <w:vAlign w:val="bottom"/>
            <w:hideMark/>
          </w:tcPr>
          <w:p w14:paraId="526493D1"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488" w:type="dxa"/>
            <w:tcBorders>
              <w:top w:val="nil"/>
              <w:left w:val="nil"/>
              <w:bottom w:val="single" w:sz="4" w:space="0" w:color="000000"/>
              <w:right w:val="single" w:sz="4" w:space="0" w:color="000000"/>
            </w:tcBorders>
            <w:shd w:val="clear" w:color="auto" w:fill="auto"/>
            <w:noWrap/>
            <w:vAlign w:val="bottom"/>
            <w:hideMark/>
          </w:tcPr>
          <w:p w14:paraId="7787AB9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r>
      <w:tr w:rsidR="0071368D" w:rsidRPr="00E12C13" w14:paraId="01A46727" w14:textId="77777777" w:rsidTr="00783103">
        <w:trPr>
          <w:trHeight w:val="53"/>
        </w:trPr>
        <w:tc>
          <w:tcPr>
            <w:tcW w:w="698" w:type="dxa"/>
            <w:tcBorders>
              <w:top w:val="nil"/>
              <w:left w:val="single" w:sz="4" w:space="0" w:color="000000"/>
              <w:bottom w:val="single" w:sz="4" w:space="0" w:color="000000"/>
              <w:right w:val="single" w:sz="4" w:space="0" w:color="000000"/>
            </w:tcBorders>
            <w:shd w:val="clear" w:color="DFDFDF" w:fill="DFDFDF"/>
            <w:noWrap/>
            <w:vAlign w:val="bottom"/>
            <w:hideMark/>
          </w:tcPr>
          <w:p w14:paraId="2FE866A6"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51</w:t>
            </w:r>
          </w:p>
        </w:tc>
        <w:tc>
          <w:tcPr>
            <w:tcW w:w="1500" w:type="dxa"/>
            <w:tcBorders>
              <w:top w:val="nil"/>
              <w:left w:val="nil"/>
              <w:bottom w:val="single" w:sz="4" w:space="0" w:color="000000"/>
              <w:right w:val="single" w:sz="4" w:space="0" w:color="000000"/>
            </w:tcBorders>
            <w:shd w:val="clear" w:color="DFDFDF" w:fill="DFDFDF"/>
            <w:noWrap/>
            <w:vAlign w:val="bottom"/>
            <w:hideMark/>
          </w:tcPr>
          <w:p w14:paraId="01B6CC6B"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Lok Divača</w:t>
            </w:r>
          </w:p>
        </w:tc>
        <w:tc>
          <w:tcPr>
            <w:tcW w:w="1063" w:type="dxa"/>
            <w:tcBorders>
              <w:top w:val="nil"/>
              <w:left w:val="nil"/>
              <w:bottom w:val="single" w:sz="4" w:space="0" w:color="000000"/>
              <w:right w:val="single" w:sz="4" w:space="0" w:color="000000"/>
            </w:tcBorders>
            <w:shd w:val="clear" w:color="DFDFDF" w:fill="DFDFDF"/>
            <w:noWrap/>
            <w:vAlign w:val="bottom"/>
            <w:hideMark/>
          </w:tcPr>
          <w:p w14:paraId="5CCCDDBE"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M</w:t>
            </w:r>
          </w:p>
        </w:tc>
        <w:tc>
          <w:tcPr>
            <w:tcW w:w="708" w:type="dxa"/>
            <w:tcBorders>
              <w:top w:val="nil"/>
              <w:left w:val="nil"/>
              <w:bottom w:val="single" w:sz="4" w:space="0" w:color="000000"/>
              <w:right w:val="single" w:sz="4" w:space="0" w:color="000000"/>
            </w:tcBorders>
            <w:shd w:val="clear" w:color="DFDFDF" w:fill="DFDFDF"/>
            <w:noWrap/>
            <w:vAlign w:val="bottom"/>
            <w:hideMark/>
          </w:tcPr>
          <w:p w14:paraId="3A6396B2"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w:t>
            </w:r>
          </w:p>
        </w:tc>
        <w:tc>
          <w:tcPr>
            <w:tcW w:w="1138" w:type="dxa"/>
            <w:tcBorders>
              <w:top w:val="nil"/>
              <w:left w:val="nil"/>
              <w:bottom w:val="single" w:sz="4" w:space="0" w:color="000000"/>
              <w:right w:val="single" w:sz="4" w:space="0" w:color="000000"/>
            </w:tcBorders>
            <w:shd w:val="clear" w:color="DFDFDF" w:fill="DFDFDF"/>
            <w:noWrap/>
            <w:vAlign w:val="bottom"/>
            <w:hideMark/>
          </w:tcPr>
          <w:p w14:paraId="1998FEE3"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 G2</w:t>
            </w:r>
          </w:p>
        </w:tc>
        <w:tc>
          <w:tcPr>
            <w:tcW w:w="1349" w:type="dxa"/>
            <w:tcBorders>
              <w:top w:val="nil"/>
              <w:left w:val="nil"/>
              <w:bottom w:val="single" w:sz="4" w:space="0" w:color="000000"/>
              <w:right w:val="single" w:sz="4" w:space="0" w:color="000000"/>
            </w:tcBorders>
            <w:shd w:val="clear" w:color="DFDFDF" w:fill="DFDFDF"/>
            <w:noWrap/>
            <w:vAlign w:val="bottom"/>
            <w:hideMark/>
          </w:tcPr>
          <w:p w14:paraId="1D77043D"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22,5</w:t>
            </w:r>
          </w:p>
        </w:tc>
        <w:tc>
          <w:tcPr>
            <w:tcW w:w="1049" w:type="dxa"/>
            <w:tcBorders>
              <w:top w:val="nil"/>
              <w:left w:val="nil"/>
              <w:bottom w:val="single" w:sz="4" w:space="0" w:color="000000"/>
              <w:right w:val="single" w:sz="4" w:space="0" w:color="000000"/>
            </w:tcBorders>
            <w:shd w:val="clear" w:color="DFDFDF" w:fill="DFDFDF"/>
            <w:noWrap/>
            <w:vAlign w:val="bottom"/>
            <w:hideMark/>
          </w:tcPr>
          <w:p w14:paraId="79EA4D5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50</w:t>
            </w:r>
          </w:p>
        </w:tc>
        <w:tc>
          <w:tcPr>
            <w:tcW w:w="846" w:type="dxa"/>
            <w:tcBorders>
              <w:top w:val="nil"/>
              <w:left w:val="nil"/>
              <w:bottom w:val="single" w:sz="4" w:space="0" w:color="000000"/>
              <w:right w:val="single" w:sz="4" w:space="0" w:color="000000"/>
            </w:tcBorders>
            <w:shd w:val="clear" w:color="DFDFDF" w:fill="DFDFDF"/>
            <w:noWrap/>
            <w:vAlign w:val="bottom"/>
            <w:hideMark/>
          </w:tcPr>
          <w:p w14:paraId="2CA69AEA"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600</w:t>
            </w:r>
          </w:p>
        </w:tc>
        <w:tc>
          <w:tcPr>
            <w:tcW w:w="1080" w:type="dxa"/>
            <w:tcBorders>
              <w:top w:val="nil"/>
              <w:left w:val="nil"/>
              <w:bottom w:val="single" w:sz="4" w:space="0" w:color="000000"/>
              <w:right w:val="single" w:sz="4" w:space="0" w:color="000000"/>
            </w:tcBorders>
            <w:shd w:val="clear" w:color="DFDFDF" w:fill="DFDFDF"/>
            <w:noWrap/>
            <w:vAlign w:val="bottom"/>
            <w:hideMark/>
          </w:tcPr>
          <w:p w14:paraId="0E91CA6B" w14:textId="2813896F" w:rsidR="00F42FB1" w:rsidRPr="00E12C13" w:rsidRDefault="004A0C1C"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xml:space="preserve">n. r. </w:t>
            </w:r>
          </w:p>
        </w:tc>
        <w:tc>
          <w:tcPr>
            <w:tcW w:w="1488" w:type="dxa"/>
            <w:tcBorders>
              <w:top w:val="nil"/>
              <w:left w:val="nil"/>
              <w:bottom w:val="single" w:sz="4" w:space="0" w:color="000000"/>
              <w:right w:val="single" w:sz="4" w:space="0" w:color="000000"/>
            </w:tcBorders>
            <w:shd w:val="clear" w:color="DFDFDF" w:fill="DFDFDF"/>
            <w:noWrap/>
            <w:vAlign w:val="bottom"/>
            <w:hideMark/>
          </w:tcPr>
          <w:p w14:paraId="0A0F2252"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r>
      <w:tr w:rsidR="0071368D" w:rsidRPr="00E12C13" w14:paraId="428AA41A" w14:textId="77777777" w:rsidTr="00783103">
        <w:trPr>
          <w:trHeight w:val="57"/>
        </w:trPr>
        <w:tc>
          <w:tcPr>
            <w:tcW w:w="698" w:type="dxa"/>
            <w:tcBorders>
              <w:top w:val="nil"/>
              <w:left w:val="single" w:sz="4" w:space="0" w:color="000000"/>
              <w:bottom w:val="single" w:sz="4" w:space="0" w:color="000000"/>
              <w:right w:val="single" w:sz="4" w:space="0" w:color="000000"/>
            </w:tcBorders>
            <w:shd w:val="clear" w:color="DFDFDF" w:fill="DFDFDF"/>
            <w:noWrap/>
            <w:vAlign w:val="bottom"/>
            <w:hideMark/>
          </w:tcPr>
          <w:p w14:paraId="1B1601F6"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500" w:type="dxa"/>
            <w:tcBorders>
              <w:top w:val="nil"/>
              <w:left w:val="nil"/>
              <w:bottom w:val="single" w:sz="4" w:space="0" w:color="000000"/>
              <w:right w:val="single" w:sz="4" w:space="0" w:color="000000"/>
            </w:tcBorders>
            <w:shd w:val="clear" w:color="DFDFDF" w:fill="DFDFDF"/>
            <w:noWrap/>
            <w:vAlign w:val="bottom"/>
            <w:hideMark/>
          </w:tcPr>
          <w:p w14:paraId="3655F616"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63" w:type="dxa"/>
            <w:tcBorders>
              <w:top w:val="nil"/>
              <w:left w:val="nil"/>
              <w:bottom w:val="single" w:sz="4" w:space="0" w:color="000000"/>
              <w:right w:val="single" w:sz="4" w:space="0" w:color="000000"/>
            </w:tcBorders>
            <w:shd w:val="clear" w:color="DFDFDF" w:fill="DFDFDF"/>
            <w:noWrap/>
            <w:vAlign w:val="bottom"/>
            <w:hideMark/>
          </w:tcPr>
          <w:p w14:paraId="1ACE866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708" w:type="dxa"/>
            <w:tcBorders>
              <w:top w:val="nil"/>
              <w:left w:val="nil"/>
              <w:bottom w:val="single" w:sz="4" w:space="0" w:color="000000"/>
              <w:right w:val="single" w:sz="4" w:space="0" w:color="000000"/>
            </w:tcBorders>
            <w:shd w:val="clear" w:color="00B050" w:fill="00B050"/>
            <w:noWrap/>
            <w:vAlign w:val="bottom"/>
            <w:hideMark/>
          </w:tcPr>
          <w:p w14:paraId="00077F8E"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138" w:type="dxa"/>
            <w:tcBorders>
              <w:top w:val="nil"/>
              <w:left w:val="nil"/>
              <w:bottom w:val="single" w:sz="4" w:space="0" w:color="000000"/>
              <w:right w:val="single" w:sz="4" w:space="0" w:color="000000"/>
            </w:tcBorders>
            <w:shd w:val="clear" w:color="00B050" w:fill="00B050"/>
            <w:noWrap/>
            <w:vAlign w:val="bottom"/>
            <w:hideMark/>
          </w:tcPr>
          <w:p w14:paraId="3AB52568"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349" w:type="dxa"/>
            <w:tcBorders>
              <w:top w:val="nil"/>
              <w:left w:val="nil"/>
              <w:bottom w:val="single" w:sz="4" w:space="0" w:color="000000"/>
              <w:right w:val="single" w:sz="4" w:space="0" w:color="000000"/>
            </w:tcBorders>
            <w:shd w:val="clear" w:color="00B050" w:fill="00B050"/>
            <w:noWrap/>
            <w:vAlign w:val="bottom"/>
            <w:hideMark/>
          </w:tcPr>
          <w:p w14:paraId="5268D0D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049" w:type="dxa"/>
            <w:tcBorders>
              <w:top w:val="nil"/>
              <w:left w:val="nil"/>
              <w:bottom w:val="single" w:sz="4" w:space="0" w:color="000000"/>
              <w:right w:val="single" w:sz="4" w:space="0" w:color="000000"/>
            </w:tcBorders>
            <w:shd w:val="clear" w:color="FF0000" w:fill="FF0000"/>
            <w:noWrap/>
            <w:vAlign w:val="bottom"/>
            <w:hideMark/>
          </w:tcPr>
          <w:p w14:paraId="1A1F8E5C"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P6</w:t>
            </w:r>
          </w:p>
        </w:tc>
        <w:tc>
          <w:tcPr>
            <w:tcW w:w="846" w:type="dxa"/>
            <w:tcBorders>
              <w:top w:val="nil"/>
              <w:left w:val="nil"/>
              <w:bottom w:val="single" w:sz="4" w:space="0" w:color="000000"/>
              <w:right w:val="single" w:sz="4" w:space="0" w:color="000000"/>
            </w:tcBorders>
            <w:shd w:val="clear" w:color="00B050" w:fill="00B050"/>
            <w:noWrap/>
            <w:vAlign w:val="bottom"/>
            <w:hideMark/>
          </w:tcPr>
          <w:p w14:paraId="47A52E3F"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080" w:type="dxa"/>
            <w:tcBorders>
              <w:top w:val="nil"/>
              <w:left w:val="nil"/>
              <w:bottom w:val="single" w:sz="4" w:space="0" w:color="000000"/>
              <w:right w:val="single" w:sz="4" w:space="0" w:color="000000"/>
            </w:tcBorders>
            <w:shd w:val="clear" w:color="DFDFDF" w:fill="DFDFDF"/>
            <w:noWrap/>
            <w:vAlign w:val="bottom"/>
            <w:hideMark/>
          </w:tcPr>
          <w:p w14:paraId="26EC0406"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488" w:type="dxa"/>
            <w:tcBorders>
              <w:top w:val="nil"/>
              <w:left w:val="nil"/>
              <w:bottom w:val="single" w:sz="4" w:space="0" w:color="000000"/>
              <w:right w:val="single" w:sz="4" w:space="0" w:color="000000"/>
            </w:tcBorders>
            <w:shd w:val="clear" w:color="FFD7D7" w:fill="FFD7D7"/>
            <w:noWrap/>
            <w:vAlign w:val="bottom"/>
            <w:hideMark/>
          </w:tcPr>
          <w:p w14:paraId="47632B8D"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r w:rsidRPr="00E12C13">
              <w:rPr>
                <w:rFonts w:ascii="Tahoma" w:eastAsia="Times New Roman" w:hAnsi="Tahoma" w:cs="Tahoma"/>
                <w:color w:val="FF0000"/>
                <w:sz w:val="18"/>
                <w:szCs w:val="18"/>
                <w:lang w:eastAsia="sl-SI"/>
              </w:rPr>
              <w:t>P6</w:t>
            </w:r>
          </w:p>
        </w:tc>
      </w:tr>
      <w:tr w:rsidR="0071368D" w:rsidRPr="00E12C13" w14:paraId="50A1C982" w14:textId="77777777" w:rsidTr="00783103">
        <w:trPr>
          <w:trHeight w:val="50"/>
        </w:trPr>
        <w:tc>
          <w:tcPr>
            <w:tcW w:w="698" w:type="dxa"/>
            <w:tcBorders>
              <w:top w:val="nil"/>
              <w:left w:val="single" w:sz="4" w:space="0" w:color="000000"/>
              <w:bottom w:val="single" w:sz="4" w:space="0" w:color="000000"/>
              <w:right w:val="single" w:sz="4" w:space="0" w:color="000000"/>
            </w:tcBorders>
            <w:shd w:val="clear" w:color="auto" w:fill="auto"/>
            <w:noWrap/>
            <w:vAlign w:val="bottom"/>
            <w:hideMark/>
          </w:tcPr>
          <w:p w14:paraId="5BC65827"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500" w:type="dxa"/>
            <w:tcBorders>
              <w:top w:val="nil"/>
              <w:left w:val="nil"/>
              <w:bottom w:val="single" w:sz="4" w:space="0" w:color="000000"/>
              <w:right w:val="single" w:sz="4" w:space="0" w:color="000000"/>
            </w:tcBorders>
            <w:shd w:val="clear" w:color="auto" w:fill="auto"/>
            <w:noWrap/>
            <w:vAlign w:val="bottom"/>
            <w:hideMark/>
          </w:tcPr>
          <w:p w14:paraId="6330C0C9"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63" w:type="dxa"/>
            <w:tcBorders>
              <w:top w:val="nil"/>
              <w:left w:val="nil"/>
              <w:bottom w:val="single" w:sz="4" w:space="0" w:color="000000"/>
              <w:right w:val="single" w:sz="4" w:space="0" w:color="000000"/>
            </w:tcBorders>
            <w:shd w:val="clear" w:color="auto" w:fill="auto"/>
            <w:noWrap/>
            <w:vAlign w:val="bottom"/>
            <w:hideMark/>
          </w:tcPr>
          <w:p w14:paraId="6060B915"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708" w:type="dxa"/>
            <w:tcBorders>
              <w:top w:val="nil"/>
              <w:left w:val="nil"/>
              <w:bottom w:val="single" w:sz="4" w:space="0" w:color="000000"/>
              <w:right w:val="single" w:sz="4" w:space="0" w:color="000000"/>
            </w:tcBorders>
            <w:shd w:val="clear" w:color="auto" w:fill="auto"/>
            <w:noWrap/>
            <w:vAlign w:val="bottom"/>
            <w:hideMark/>
          </w:tcPr>
          <w:p w14:paraId="79A94134"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138" w:type="dxa"/>
            <w:tcBorders>
              <w:top w:val="nil"/>
              <w:left w:val="nil"/>
              <w:bottom w:val="single" w:sz="4" w:space="0" w:color="000000"/>
              <w:right w:val="single" w:sz="4" w:space="0" w:color="000000"/>
            </w:tcBorders>
            <w:shd w:val="clear" w:color="auto" w:fill="auto"/>
            <w:noWrap/>
            <w:vAlign w:val="bottom"/>
            <w:hideMark/>
          </w:tcPr>
          <w:p w14:paraId="6D375B47"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349" w:type="dxa"/>
            <w:tcBorders>
              <w:top w:val="nil"/>
              <w:left w:val="nil"/>
              <w:bottom w:val="single" w:sz="4" w:space="0" w:color="000000"/>
              <w:right w:val="single" w:sz="4" w:space="0" w:color="000000"/>
            </w:tcBorders>
            <w:shd w:val="clear" w:color="auto" w:fill="auto"/>
            <w:noWrap/>
            <w:vAlign w:val="bottom"/>
            <w:hideMark/>
          </w:tcPr>
          <w:p w14:paraId="7FB5A88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49" w:type="dxa"/>
            <w:tcBorders>
              <w:top w:val="nil"/>
              <w:left w:val="nil"/>
              <w:bottom w:val="single" w:sz="4" w:space="0" w:color="000000"/>
              <w:right w:val="single" w:sz="4" w:space="0" w:color="000000"/>
            </w:tcBorders>
            <w:shd w:val="clear" w:color="auto" w:fill="auto"/>
            <w:noWrap/>
            <w:vAlign w:val="bottom"/>
            <w:hideMark/>
          </w:tcPr>
          <w:p w14:paraId="770E447C"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846" w:type="dxa"/>
            <w:tcBorders>
              <w:top w:val="nil"/>
              <w:left w:val="nil"/>
              <w:bottom w:val="single" w:sz="4" w:space="0" w:color="000000"/>
              <w:right w:val="single" w:sz="4" w:space="0" w:color="000000"/>
            </w:tcBorders>
            <w:shd w:val="clear" w:color="auto" w:fill="auto"/>
            <w:noWrap/>
            <w:vAlign w:val="bottom"/>
            <w:hideMark/>
          </w:tcPr>
          <w:p w14:paraId="79665157"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80" w:type="dxa"/>
            <w:tcBorders>
              <w:top w:val="nil"/>
              <w:left w:val="nil"/>
              <w:bottom w:val="single" w:sz="4" w:space="0" w:color="000000"/>
              <w:right w:val="single" w:sz="4" w:space="0" w:color="000000"/>
            </w:tcBorders>
            <w:shd w:val="clear" w:color="auto" w:fill="auto"/>
            <w:noWrap/>
            <w:vAlign w:val="bottom"/>
            <w:hideMark/>
          </w:tcPr>
          <w:p w14:paraId="654B6007"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488" w:type="dxa"/>
            <w:tcBorders>
              <w:top w:val="nil"/>
              <w:left w:val="nil"/>
              <w:bottom w:val="single" w:sz="4" w:space="0" w:color="000000"/>
              <w:right w:val="single" w:sz="4" w:space="0" w:color="000000"/>
            </w:tcBorders>
            <w:shd w:val="clear" w:color="auto" w:fill="auto"/>
            <w:noWrap/>
            <w:vAlign w:val="bottom"/>
            <w:hideMark/>
          </w:tcPr>
          <w:p w14:paraId="17AFDC44"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r>
      <w:tr w:rsidR="0071368D" w:rsidRPr="00E12C13" w14:paraId="20B3AC0B" w14:textId="77777777" w:rsidTr="00783103">
        <w:trPr>
          <w:trHeight w:val="79"/>
        </w:trPr>
        <w:tc>
          <w:tcPr>
            <w:tcW w:w="698" w:type="dxa"/>
            <w:tcBorders>
              <w:top w:val="nil"/>
              <w:left w:val="single" w:sz="4" w:space="0" w:color="000000"/>
              <w:bottom w:val="single" w:sz="4" w:space="0" w:color="000000"/>
              <w:right w:val="single" w:sz="4" w:space="0" w:color="000000"/>
            </w:tcBorders>
            <w:shd w:val="clear" w:color="DFDFDF" w:fill="DFDFDF"/>
            <w:noWrap/>
            <w:vAlign w:val="bottom"/>
            <w:hideMark/>
          </w:tcPr>
          <w:p w14:paraId="69BC71E4"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60</w:t>
            </w:r>
          </w:p>
        </w:tc>
        <w:tc>
          <w:tcPr>
            <w:tcW w:w="1500" w:type="dxa"/>
            <w:tcBorders>
              <w:top w:val="nil"/>
              <w:left w:val="nil"/>
              <w:bottom w:val="single" w:sz="4" w:space="0" w:color="000000"/>
              <w:right w:val="single" w:sz="4" w:space="0" w:color="000000"/>
            </w:tcBorders>
            <w:shd w:val="clear" w:color="DFDFDF" w:fill="DFDFDF"/>
            <w:noWrap/>
            <w:vAlign w:val="bottom"/>
            <w:hideMark/>
          </w:tcPr>
          <w:p w14:paraId="7D6A26B8"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Divača-Cepišče Prešnica</w:t>
            </w:r>
          </w:p>
        </w:tc>
        <w:tc>
          <w:tcPr>
            <w:tcW w:w="1063" w:type="dxa"/>
            <w:tcBorders>
              <w:top w:val="nil"/>
              <w:left w:val="nil"/>
              <w:bottom w:val="single" w:sz="4" w:space="0" w:color="000000"/>
              <w:right w:val="single" w:sz="4" w:space="0" w:color="000000"/>
            </w:tcBorders>
            <w:shd w:val="clear" w:color="DFDFDF" w:fill="DFDFDF"/>
            <w:noWrap/>
            <w:vAlign w:val="bottom"/>
            <w:hideMark/>
          </w:tcPr>
          <w:p w14:paraId="6C5C5A73"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M</w:t>
            </w:r>
          </w:p>
        </w:tc>
        <w:tc>
          <w:tcPr>
            <w:tcW w:w="708" w:type="dxa"/>
            <w:tcBorders>
              <w:top w:val="nil"/>
              <w:left w:val="nil"/>
              <w:bottom w:val="single" w:sz="4" w:space="0" w:color="000000"/>
              <w:right w:val="single" w:sz="4" w:space="0" w:color="000000"/>
            </w:tcBorders>
            <w:shd w:val="clear" w:color="DFDFDF" w:fill="DFDFDF"/>
            <w:noWrap/>
            <w:vAlign w:val="bottom"/>
            <w:hideMark/>
          </w:tcPr>
          <w:p w14:paraId="2E06E67D"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w:t>
            </w:r>
          </w:p>
        </w:tc>
        <w:tc>
          <w:tcPr>
            <w:tcW w:w="1138" w:type="dxa"/>
            <w:tcBorders>
              <w:top w:val="nil"/>
              <w:left w:val="nil"/>
              <w:bottom w:val="single" w:sz="4" w:space="0" w:color="000000"/>
              <w:right w:val="single" w:sz="4" w:space="0" w:color="000000"/>
            </w:tcBorders>
            <w:shd w:val="clear" w:color="DFDFDF" w:fill="DFDFDF"/>
            <w:noWrap/>
            <w:vAlign w:val="bottom"/>
            <w:hideMark/>
          </w:tcPr>
          <w:p w14:paraId="59C514DD"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 G2</w:t>
            </w:r>
          </w:p>
        </w:tc>
        <w:tc>
          <w:tcPr>
            <w:tcW w:w="1349" w:type="dxa"/>
            <w:tcBorders>
              <w:top w:val="nil"/>
              <w:left w:val="nil"/>
              <w:bottom w:val="single" w:sz="4" w:space="0" w:color="000000"/>
              <w:right w:val="single" w:sz="4" w:space="0" w:color="000000"/>
            </w:tcBorders>
            <w:shd w:val="clear" w:color="DFDFDF" w:fill="DFDFDF"/>
            <w:noWrap/>
            <w:vAlign w:val="bottom"/>
            <w:hideMark/>
          </w:tcPr>
          <w:p w14:paraId="78BE38C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22,5</w:t>
            </w:r>
          </w:p>
        </w:tc>
        <w:tc>
          <w:tcPr>
            <w:tcW w:w="1049" w:type="dxa"/>
            <w:tcBorders>
              <w:top w:val="nil"/>
              <w:left w:val="nil"/>
              <w:bottom w:val="single" w:sz="4" w:space="0" w:color="000000"/>
              <w:right w:val="single" w:sz="4" w:space="0" w:color="000000"/>
            </w:tcBorders>
            <w:shd w:val="clear" w:color="DFDFDF" w:fill="DFDFDF"/>
            <w:noWrap/>
            <w:vAlign w:val="bottom"/>
            <w:hideMark/>
          </w:tcPr>
          <w:p w14:paraId="34940F1E"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60-85</w:t>
            </w:r>
          </w:p>
        </w:tc>
        <w:tc>
          <w:tcPr>
            <w:tcW w:w="846" w:type="dxa"/>
            <w:tcBorders>
              <w:top w:val="nil"/>
              <w:left w:val="nil"/>
              <w:bottom w:val="single" w:sz="4" w:space="0" w:color="000000"/>
              <w:right w:val="single" w:sz="4" w:space="0" w:color="000000"/>
            </w:tcBorders>
            <w:shd w:val="clear" w:color="DFDFDF" w:fill="DFDFDF"/>
            <w:noWrap/>
            <w:vAlign w:val="bottom"/>
            <w:hideMark/>
          </w:tcPr>
          <w:p w14:paraId="2F14C4FF"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525</w:t>
            </w:r>
          </w:p>
        </w:tc>
        <w:tc>
          <w:tcPr>
            <w:tcW w:w="1080" w:type="dxa"/>
            <w:tcBorders>
              <w:top w:val="nil"/>
              <w:left w:val="nil"/>
              <w:bottom w:val="single" w:sz="4" w:space="0" w:color="000000"/>
              <w:right w:val="single" w:sz="4" w:space="0" w:color="000000"/>
            </w:tcBorders>
            <w:shd w:val="clear" w:color="DFDFDF" w:fill="DFDFDF"/>
            <w:noWrap/>
            <w:vAlign w:val="bottom"/>
            <w:hideMark/>
          </w:tcPr>
          <w:p w14:paraId="4AD62EF9"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99-200</w:t>
            </w:r>
          </w:p>
        </w:tc>
        <w:tc>
          <w:tcPr>
            <w:tcW w:w="1488" w:type="dxa"/>
            <w:tcBorders>
              <w:top w:val="nil"/>
              <w:left w:val="nil"/>
              <w:bottom w:val="single" w:sz="4" w:space="0" w:color="000000"/>
              <w:right w:val="single" w:sz="4" w:space="0" w:color="000000"/>
            </w:tcBorders>
            <w:shd w:val="clear" w:color="DFDFDF" w:fill="DFDFDF"/>
            <w:noWrap/>
            <w:vAlign w:val="bottom"/>
            <w:hideMark/>
          </w:tcPr>
          <w:p w14:paraId="15D4D31D"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r>
      <w:tr w:rsidR="0071368D" w:rsidRPr="00E12C13" w14:paraId="4224F147" w14:textId="77777777" w:rsidTr="00783103">
        <w:trPr>
          <w:trHeight w:val="50"/>
        </w:trPr>
        <w:tc>
          <w:tcPr>
            <w:tcW w:w="698" w:type="dxa"/>
            <w:tcBorders>
              <w:top w:val="nil"/>
              <w:left w:val="single" w:sz="4" w:space="0" w:color="000000"/>
              <w:bottom w:val="single" w:sz="4" w:space="0" w:color="000000"/>
              <w:right w:val="single" w:sz="4" w:space="0" w:color="000000"/>
            </w:tcBorders>
            <w:shd w:val="clear" w:color="DFDFDF" w:fill="DFDFDF"/>
            <w:noWrap/>
            <w:vAlign w:val="bottom"/>
            <w:hideMark/>
          </w:tcPr>
          <w:p w14:paraId="27DBF7CA"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500" w:type="dxa"/>
            <w:tcBorders>
              <w:top w:val="nil"/>
              <w:left w:val="nil"/>
              <w:bottom w:val="single" w:sz="4" w:space="0" w:color="000000"/>
              <w:right w:val="single" w:sz="4" w:space="0" w:color="000000"/>
            </w:tcBorders>
            <w:shd w:val="clear" w:color="DFDFDF" w:fill="DFDFDF"/>
            <w:noWrap/>
            <w:vAlign w:val="bottom"/>
            <w:hideMark/>
          </w:tcPr>
          <w:p w14:paraId="3CBDD966"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63" w:type="dxa"/>
            <w:tcBorders>
              <w:top w:val="nil"/>
              <w:left w:val="nil"/>
              <w:bottom w:val="single" w:sz="4" w:space="0" w:color="000000"/>
              <w:right w:val="single" w:sz="4" w:space="0" w:color="000000"/>
            </w:tcBorders>
            <w:shd w:val="clear" w:color="DFDFDF" w:fill="DFDFDF"/>
            <w:noWrap/>
            <w:vAlign w:val="bottom"/>
            <w:hideMark/>
          </w:tcPr>
          <w:p w14:paraId="5A49EFCD"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708" w:type="dxa"/>
            <w:tcBorders>
              <w:top w:val="nil"/>
              <w:left w:val="nil"/>
              <w:bottom w:val="single" w:sz="4" w:space="0" w:color="000000"/>
              <w:right w:val="single" w:sz="4" w:space="0" w:color="000000"/>
            </w:tcBorders>
            <w:shd w:val="clear" w:color="00B050" w:fill="00B050"/>
            <w:noWrap/>
            <w:vAlign w:val="bottom"/>
            <w:hideMark/>
          </w:tcPr>
          <w:p w14:paraId="61816BD4"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138" w:type="dxa"/>
            <w:tcBorders>
              <w:top w:val="nil"/>
              <w:left w:val="nil"/>
              <w:bottom w:val="single" w:sz="4" w:space="0" w:color="000000"/>
              <w:right w:val="single" w:sz="4" w:space="0" w:color="000000"/>
            </w:tcBorders>
            <w:shd w:val="clear" w:color="00B050" w:fill="00B050"/>
            <w:noWrap/>
            <w:vAlign w:val="bottom"/>
            <w:hideMark/>
          </w:tcPr>
          <w:p w14:paraId="3D12947C"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349" w:type="dxa"/>
            <w:tcBorders>
              <w:top w:val="nil"/>
              <w:left w:val="nil"/>
              <w:bottom w:val="single" w:sz="4" w:space="0" w:color="000000"/>
              <w:right w:val="single" w:sz="4" w:space="0" w:color="000000"/>
            </w:tcBorders>
            <w:shd w:val="clear" w:color="00B050" w:fill="00B050"/>
            <w:noWrap/>
            <w:vAlign w:val="bottom"/>
            <w:hideMark/>
          </w:tcPr>
          <w:p w14:paraId="0CD7252D"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049" w:type="dxa"/>
            <w:tcBorders>
              <w:top w:val="nil"/>
              <w:left w:val="nil"/>
              <w:bottom w:val="single" w:sz="4" w:space="0" w:color="000000"/>
              <w:right w:val="single" w:sz="4" w:space="0" w:color="000000"/>
            </w:tcBorders>
            <w:shd w:val="clear" w:color="FF0000" w:fill="FF0000"/>
            <w:noWrap/>
            <w:vAlign w:val="bottom"/>
            <w:hideMark/>
          </w:tcPr>
          <w:p w14:paraId="34B9F7CE" w14:textId="4F48E5C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P6</w:t>
            </w:r>
          </w:p>
        </w:tc>
        <w:tc>
          <w:tcPr>
            <w:tcW w:w="846" w:type="dxa"/>
            <w:tcBorders>
              <w:top w:val="nil"/>
              <w:left w:val="nil"/>
              <w:bottom w:val="single" w:sz="4" w:space="0" w:color="000000"/>
              <w:right w:val="single" w:sz="4" w:space="0" w:color="000000"/>
            </w:tcBorders>
            <w:shd w:val="clear" w:color="00B050" w:fill="00B050"/>
            <w:noWrap/>
            <w:vAlign w:val="bottom"/>
            <w:hideMark/>
          </w:tcPr>
          <w:p w14:paraId="5D64661D"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F3</w:t>
            </w:r>
          </w:p>
        </w:tc>
        <w:tc>
          <w:tcPr>
            <w:tcW w:w="1080" w:type="dxa"/>
            <w:tcBorders>
              <w:top w:val="nil"/>
              <w:left w:val="nil"/>
              <w:bottom w:val="single" w:sz="4" w:space="0" w:color="000000"/>
              <w:right w:val="single" w:sz="4" w:space="0" w:color="000000"/>
            </w:tcBorders>
            <w:shd w:val="clear" w:color="00B050" w:fill="00B050"/>
            <w:noWrap/>
            <w:vAlign w:val="bottom"/>
            <w:hideMark/>
          </w:tcPr>
          <w:p w14:paraId="6FAE3CED"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P5</w:t>
            </w:r>
          </w:p>
        </w:tc>
        <w:tc>
          <w:tcPr>
            <w:tcW w:w="1488" w:type="dxa"/>
            <w:tcBorders>
              <w:top w:val="nil"/>
              <w:left w:val="nil"/>
              <w:bottom w:val="single" w:sz="4" w:space="0" w:color="000000"/>
              <w:right w:val="single" w:sz="4" w:space="0" w:color="000000"/>
            </w:tcBorders>
            <w:shd w:val="clear" w:color="FFD7D7" w:fill="FFD7D7"/>
            <w:noWrap/>
            <w:vAlign w:val="bottom"/>
            <w:hideMark/>
          </w:tcPr>
          <w:p w14:paraId="0A643A80" w14:textId="2B15E1D6"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F2-F3-P</w:t>
            </w:r>
            <w:r w:rsidR="004A0C1C" w:rsidRPr="00E12C13">
              <w:rPr>
                <w:rFonts w:ascii="Tahoma" w:eastAsia="Times New Roman" w:hAnsi="Tahoma" w:cs="Tahoma"/>
                <w:color w:val="000000"/>
                <w:sz w:val="18"/>
                <w:szCs w:val="18"/>
                <w:lang w:eastAsia="sl-SI"/>
              </w:rPr>
              <w:t>5</w:t>
            </w:r>
            <w:r w:rsidRPr="00E12C13">
              <w:rPr>
                <w:rFonts w:ascii="Tahoma" w:eastAsia="Times New Roman" w:hAnsi="Tahoma" w:cs="Tahoma"/>
                <w:color w:val="000000"/>
                <w:sz w:val="18"/>
                <w:szCs w:val="18"/>
                <w:lang w:eastAsia="sl-SI"/>
              </w:rPr>
              <w:t>-</w:t>
            </w:r>
            <w:r w:rsidRPr="00E12C13">
              <w:rPr>
                <w:rFonts w:ascii="Tahoma" w:eastAsia="Times New Roman" w:hAnsi="Tahoma" w:cs="Tahoma"/>
                <w:color w:val="FF0000"/>
                <w:sz w:val="18"/>
                <w:szCs w:val="18"/>
                <w:lang w:eastAsia="sl-SI"/>
              </w:rPr>
              <w:t>P6</w:t>
            </w:r>
          </w:p>
        </w:tc>
      </w:tr>
      <w:tr w:rsidR="0071368D" w:rsidRPr="00E12C13" w14:paraId="3F261AE0" w14:textId="77777777" w:rsidTr="00783103">
        <w:trPr>
          <w:trHeight w:val="50"/>
        </w:trPr>
        <w:tc>
          <w:tcPr>
            <w:tcW w:w="698" w:type="dxa"/>
            <w:tcBorders>
              <w:top w:val="nil"/>
              <w:left w:val="single" w:sz="4" w:space="0" w:color="000000"/>
              <w:bottom w:val="single" w:sz="4" w:space="0" w:color="000000"/>
              <w:right w:val="single" w:sz="4" w:space="0" w:color="000000"/>
            </w:tcBorders>
            <w:shd w:val="clear" w:color="auto" w:fill="auto"/>
            <w:noWrap/>
            <w:vAlign w:val="bottom"/>
            <w:hideMark/>
          </w:tcPr>
          <w:p w14:paraId="1E491426"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500" w:type="dxa"/>
            <w:tcBorders>
              <w:top w:val="nil"/>
              <w:left w:val="nil"/>
              <w:bottom w:val="single" w:sz="4" w:space="0" w:color="000000"/>
              <w:right w:val="single" w:sz="4" w:space="0" w:color="000000"/>
            </w:tcBorders>
            <w:shd w:val="clear" w:color="auto" w:fill="auto"/>
            <w:noWrap/>
            <w:vAlign w:val="bottom"/>
            <w:hideMark/>
          </w:tcPr>
          <w:p w14:paraId="7496CA19"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63" w:type="dxa"/>
            <w:tcBorders>
              <w:top w:val="nil"/>
              <w:left w:val="nil"/>
              <w:bottom w:val="single" w:sz="4" w:space="0" w:color="000000"/>
              <w:right w:val="single" w:sz="4" w:space="0" w:color="000000"/>
            </w:tcBorders>
            <w:shd w:val="clear" w:color="auto" w:fill="auto"/>
            <w:noWrap/>
            <w:vAlign w:val="bottom"/>
            <w:hideMark/>
          </w:tcPr>
          <w:p w14:paraId="57D4082F"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708" w:type="dxa"/>
            <w:tcBorders>
              <w:top w:val="nil"/>
              <w:left w:val="nil"/>
              <w:bottom w:val="single" w:sz="4" w:space="0" w:color="000000"/>
              <w:right w:val="single" w:sz="4" w:space="0" w:color="000000"/>
            </w:tcBorders>
            <w:shd w:val="clear" w:color="auto" w:fill="auto"/>
            <w:noWrap/>
            <w:vAlign w:val="bottom"/>
            <w:hideMark/>
          </w:tcPr>
          <w:p w14:paraId="7C4ACA83"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138" w:type="dxa"/>
            <w:tcBorders>
              <w:top w:val="nil"/>
              <w:left w:val="nil"/>
              <w:bottom w:val="single" w:sz="4" w:space="0" w:color="000000"/>
              <w:right w:val="single" w:sz="4" w:space="0" w:color="000000"/>
            </w:tcBorders>
            <w:shd w:val="clear" w:color="auto" w:fill="auto"/>
            <w:noWrap/>
            <w:vAlign w:val="bottom"/>
            <w:hideMark/>
          </w:tcPr>
          <w:p w14:paraId="5C4802D1"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349" w:type="dxa"/>
            <w:tcBorders>
              <w:top w:val="nil"/>
              <w:left w:val="nil"/>
              <w:bottom w:val="single" w:sz="4" w:space="0" w:color="000000"/>
              <w:right w:val="single" w:sz="4" w:space="0" w:color="000000"/>
            </w:tcBorders>
            <w:shd w:val="clear" w:color="auto" w:fill="auto"/>
            <w:noWrap/>
            <w:vAlign w:val="bottom"/>
            <w:hideMark/>
          </w:tcPr>
          <w:p w14:paraId="51A0F64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49" w:type="dxa"/>
            <w:tcBorders>
              <w:top w:val="nil"/>
              <w:left w:val="nil"/>
              <w:bottom w:val="single" w:sz="4" w:space="0" w:color="000000"/>
              <w:right w:val="single" w:sz="4" w:space="0" w:color="000000"/>
            </w:tcBorders>
            <w:shd w:val="clear" w:color="auto" w:fill="auto"/>
            <w:noWrap/>
            <w:vAlign w:val="bottom"/>
            <w:hideMark/>
          </w:tcPr>
          <w:p w14:paraId="2713C56D"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846" w:type="dxa"/>
            <w:tcBorders>
              <w:top w:val="nil"/>
              <w:left w:val="nil"/>
              <w:bottom w:val="single" w:sz="4" w:space="0" w:color="000000"/>
              <w:right w:val="single" w:sz="4" w:space="0" w:color="000000"/>
            </w:tcBorders>
            <w:shd w:val="clear" w:color="auto" w:fill="auto"/>
            <w:noWrap/>
            <w:vAlign w:val="bottom"/>
            <w:hideMark/>
          </w:tcPr>
          <w:p w14:paraId="3C89A7B6"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80" w:type="dxa"/>
            <w:tcBorders>
              <w:top w:val="nil"/>
              <w:left w:val="nil"/>
              <w:bottom w:val="single" w:sz="4" w:space="0" w:color="000000"/>
              <w:right w:val="single" w:sz="4" w:space="0" w:color="000000"/>
            </w:tcBorders>
            <w:shd w:val="clear" w:color="auto" w:fill="auto"/>
            <w:noWrap/>
            <w:vAlign w:val="bottom"/>
            <w:hideMark/>
          </w:tcPr>
          <w:p w14:paraId="07F3C50A"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488" w:type="dxa"/>
            <w:tcBorders>
              <w:top w:val="nil"/>
              <w:left w:val="nil"/>
              <w:bottom w:val="single" w:sz="4" w:space="0" w:color="000000"/>
              <w:right w:val="single" w:sz="4" w:space="0" w:color="000000"/>
            </w:tcBorders>
            <w:shd w:val="clear" w:color="auto" w:fill="auto"/>
            <w:noWrap/>
            <w:vAlign w:val="bottom"/>
            <w:hideMark/>
          </w:tcPr>
          <w:p w14:paraId="2DDAD4E5"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r>
      <w:tr w:rsidR="0071368D" w:rsidRPr="00E12C13" w14:paraId="2C5AB216" w14:textId="77777777" w:rsidTr="00783103">
        <w:trPr>
          <w:trHeight w:val="235"/>
        </w:trPr>
        <w:tc>
          <w:tcPr>
            <w:tcW w:w="698" w:type="dxa"/>
            <w:tcBorders>
              <w:top w:val="nil"/>
              <w:left w:val="single" w:sz="4" w:space="0" w:color="000000"/>
              <w:bottom w:val="single" w:sz="4" w:space="0" w:color="000000"/>
              <w:right w:val="single" w:sz="4" w:space="0" w:color="000000"/>
            </w:tcBorders>
            <w:shd w:val="clear" w:color="DFDFDF" w:fill="DFDFDF"/>
            <w:noWrap/>
            <w:vAlign w:val="bottom"/>
            <w:hideMark/>
          </w:tcPr>
          <w:p w14:paraId="33E1DA5E"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62</w:t>
            </w:r>
          </w:p>
        </w:tc>
        <w:tc>
          <w:tcPr>
            <w:tcW w:w="1500" w:type="dxa"/>
            <w:tcBorders>
              <w:top w:val="nil"/>
              <w:left w:val="nil"/>
              <w:bottom w:val="single" w:sz="4" w:space="0" w:color="000000"/>
              <w:right w:val="single" w:sz="4" w:space="0" w:color="000000"/>
            </w:tcBorders>
            <w:shd w:val="clear" w:color="DFDFDF" w:fill="DFDFDF"/>
            <w:noWrap/>
            <w:vAlign w:val="bottom"/>
            <w:hideMark/>
          </w:tcPr>
          <w:p w14:paraId="7A831D90"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Cepišče Prešnica-Koper</w:t>
            </w:r>
          </w:p>
        </w:tc>
        <w:tc>
          <w:tcPr>
            <w:tcW w:w="1063" w:type="dxa"/>
            <w:tcBorders>
              <w:top w:val="nil"/>
              <w:left w:val="nil"/>
              <w:bottom w:val="single" w:sz="4" w:space="0" w:color="000000"/>
              <w:right w:val="single" w:sz="4" w:space="0" w:color="000000"/>
            </w:tcBorders>
            <w:shd w:val="clear" w:color="DFDFDF" w:fill="DFDFDF"/>
            <w:noWrap/>
            <w:vAlign w:val="bottom"/>
            <w:hideMark/>
          </w:tcPr>
          <w:p w14:paraId="13122037"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M</w:t>
            </w:r>
          </w:p>
        </w:tc>
        <w:tc>
          <w:tcPr>
            <w:tcW w:w="708" w:type="dxa"/>
            <w:tcBorders>
              <w:top w:val="nil"/>
              <w:left w:val="nil"/>
              <w:bottom w:val="single" w:sz="4" w:space="0" w:color="000000"/>
              <w:right w:val="single" w:sz="4" w:space="0" w:color="000000"/>
            </w:tcBorders>
            <w:shd w:val="clear" w:color="DFDFDF" w:fill="DFDFDF"/>
            <w:noWrap/>
            <w:vAlign w:val="bottom"/>
            <w:hideMark/>
          </w:tcPr>
          <w:p w14:paraId="396A9E0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w:t>
            </w:r>
          </w:p>
        </w:tc>
        <w:tc>
          <w:tcPr>
            <w:tcW w:w="1138" w:type="dxa"/>
            <w:tcBorders>
              <w:top w:val="nil"/>
              <w:left w:val="nil"/>
              <w:bottom w:val="single" w:sz="4" w:space="0" w:color="000000"/>
              <w:right w:val="single" w:sz="4" w:space="0" w:color="000000"/>
            </w:tcBorders>
            <w:shd w:val="clear" w:color="DFDFDF" w:fill="DFDFDF"/>
            <w:noWrap/>
            <w:vAlign w:val="bottom"/>
            <w:hideMark/>
          </w:tcPr>
          <w:p w14:paraId="4A3DF173"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GB, G2</w:t>
            </w:r>
          </w:p>
        </w:tc>
        <w:tc>
          <w:tcPr>
            <w:tcW w:w="1349" w:type="dxa"/>
            <w:tcBorders>
              <w:top w:val="nil"/>
              <w:left w:val="nil"/>
              <w:bottom w:val="single" w:sz="4" w:space="0" w:color="000000"/>
              <w:right w:val="single" w:sz="4" w:space="0" w:color="000000"/>
            </w:tcBorders>
            <w:shd w:val="clear" w:color="DFDFDF" w:fill="DFDFDF"/>
            <w:noWrap/>
            <w:vAlign w:val="bottom"/>
            <w:hideMark/>
          </w:tcPr>
          <w:p w14:paraId="4564A05E"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22,5</w:t>
            </w:r>
          </w:p>
        </w:tc>
        <w:tc>
          <w:tcPr>
            <w:tcW w:w="1049" w:type="dxa"/>
            <w:tcBorders>
              <w:top w:val="nil"/>
              <w:left w:val="nil"/>
              <w:bottom w:val="single" w:sz="4" w:space="0" w:color="000000"/>
              <w:right w:val="single" w:sz="4" w:space="0" w:color="000000"/>
            </w:tcBorders>
            <w:shd w:val="clear" w:color="DFDFDF" w:fill="DFDFDF"/>
            <w:noWrap/>
            <w:vAlign w:val="bottom"/>
            <w:hideMark/>
          </w:tcPr>
          <w:p w14:paraId="40691CF3"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65-90</w:t>
            </w:r>
          </w:p>
        </w:tc>
        <w:tc>
          <w:tcPr>
            <w:tcW w:w="846" w:type="dxa"/>
            <w:tcBorders>
              <w:top w:val="nil"/>
              <w:left w:val="nil"/>
              <w:bottom w:val="single" w:sz="4" w:space="0" w:color="000000"/>
              <w:right w:val="single" w:sz="4" w:space="0" w:color="000000"/>
            </w:tcBorders>
            <w:shd w:val="clear" w:color="DFDFDF" w:fill="DFDFDF"/>
            <w:noWrap/>
            <w:vAlign w:val="bottom"/>
            <w:hideMark/>
          </w:tcPr>
          <w:p w14:paraId="1B887836"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525</w:t>
            </w:r>
          </w:p>
        </w:tc>
        <w:tc>
          <w:tcPr>
            <w:tcW w:w="1080" w:type="dxa"/>
            <w:tcBorders>
              <w:top w:val="nil"/>
              <w:left w:val="nil"/>
              <w:bottom w:val="single" w:sz="4" w:space="0" w:color="000000"/>
              <w:right w:val="single" w:sz="4" w:space="0" w:color="000000"/>
            </w:tcBorders>
            <w:shd w:val="clear" w:color="DFDFDF" w:fill="DFDFDF"/>
            <w:noWrap/>
            <w:vAlign w:val="bottom"/>
            <w:hideMark/>
          </w:tcPr>
          <w:p w14:paraId="5D78729A"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94-436</w:t>
            </w:r>
          </w:p>
        </w:tc>
        <w:tc>
          <w:tcPr>
            <w:tcW w:w="1488" w:type="dxa"/>
            <w:tcBorders>
              <w:top w:val="nil"/>
              <w:left w:val="nil"/>
              <w:bottom w:val="single" w:sz="4" w:space="0" w:color="000000"/>
              <w:right w:val="single" w:sz="4" w:space="0" w:color="000000"/>
            </w:tcBorders>
            <w:shd w:val="clear" w:color="DFDFDF" w:fill="DFDFDF"/>
            <w:noWrap/>
            <w:vAlign w:val="bottom"/>
            <w:hideMark/>
          </w:tcPr>
          <w:p w14:paraId="70D1669E"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r>
      <w:tr w:rsidR="0071368D" w:rsidRPr="00E12C13" w14:paraId="33F3A777" w14:textId="77777777" w:rsidTr="00783103">
        <w:trPr>
          <w:trHeight w:val="300"/>
        </w:trPr>
        <w:tc>
          <w:tcPr>
            <w:tcW w:w="698" w:type="dxa"/>
            <w:tcBorders>
              <w:top w:val="nil"/>
              <w:left w:val="single" w:sz="4" w:space="0" w:color="000000"/>
              <w:bottom w:val="single" w:sz="4" w:space="0" w:color="000000"/>
              <w:right w:val="single" w:sz="4" w:space="0" w:color="000000"/>
            </w:tcBorders>
            <w:shd w:val="clear" w:color="DFDFDF" w:fill="DFDFDF"/>
            <w:noWrap/>
            <w:vAlign w:val="bottom"/>
            <w:hideMark/>
          </w:tcPr>
          <w:p w14:paraId="2E6EC50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500" w:type="dxa"/>
            <w:tcBorders>
              <w:top w:val="nil"/>
              <w:left w:val="nil"/>
              <w:bottom w:val="single" w:sz="4" w:space="0" w:color="000000"/>
              <w:right w:val="single" w:sz="4" w:space="0" w:color="000000"/>
            </w:tcBorders>
            <w:shd w:val="clear" w:color="DFDFDF" w:fill="DFDFDF"/>
            <w:noWrap/>
            <w:vAlign w:val="bottom"/>
            <w:hideMark/>
          </w:tcPr>
          <w:p w14:paraId="6A8A02AC" w14:textId="77777777" w:rsidR="00F42FB1" w:rsidRPr="00E12C13" w:rsidRDefault="00F42FB1" w:rsidP="00F42FB1">
            <w:pPr>
              <w:spacing w:after="0" w:line="240" w:lineRule="auto"/>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063" w:type="dxa"/>
            <w:tcBorders>
              <w:top w:val="nil"/>
              <w:left w:val="nil"/>
              <w:bottom w:val="single" w:sz="4" w:space="0" w:color="000000"/>
              <w:right w:val="single" w:sz="4" w:space="0" w:color="000000"/>
            </w:tcBorders>
            <w:shd w:val="clear" w:color="DFDFDF" w:fill="DFDFDF"/>
            <w:noWrap/>
            <w:vAlign w:val="bottom"/>
            <w:hideMark/>
          </w:tcPr>
          <w:p w14:paraId="4B956BD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708" w:type="dxa"/>
            <w:tcBorders>
              <w:top w:val="nil"/>
              <w:left w:val="nil"/>
              <w:bottom w:val="single" w:sz="4" w:space="0" w:color="000000"/>
              <w:right w:val="single" w:sz="4" w:space="0" w:color="000000"/>
            </w:tcBorders>
            <w:shd w:val="clear" w:color="00B050" w:fill="00B050"/>
            <w:noWrap/>
            <w:vAlign w:val="bottom"/>
            <w:hideMark/>
          </w:tcPr>
          <w:p w14:paraId="3E579590"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138" w:type="dxa"/>
            <w:tcBorders>
              <w:top w:val="nil"/>
              <w:left w:val="nil"/>
              <w:bottom w:val="single" w:sz="4" w:space="0" w:color="000000"/>
              <w:right w:val="single" w:sz="4" w:space="0" w:color="000000"/>
            </w:tcBorders>
            <w:shd w:val="clear" w:color="00B050" w:fill="00B050"/>
            <w:noWrap/>
            <w:vAlign w:val="bottom"/>
            <w:hideMark/>
          </w:tcPr>
          <w:p w14:paraId="41118975"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 </w:t>
            </w:r>
          </w:p>
        </w:tc>
        <w:tc>
          <w:tcPr>
            <w:tcW w:w="1349" w:type="dxa"/>
            <w:tcBorders>
              <w:top w:val="nil"/>
              <w:left w:val="nil"/>
              <w:bottom w:val="single" w:sz="4" w:space="0" w:color="000000"/>
              <w:right w:val="single" w:sz="4" w:space="0" w:color="000000"/>
            </w:tcBorders>
            <w:shd w:val="clear" w:color="00B050" w:fill="00B050"/>
            <w:noWrap/>
            <w:vAlign w:val="bottom"/>
            <w:hideMark/>
          </w:tcPr>
          <w:p w14:paraId="58D326AB"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w:t>
            </w:r>
          </w:p>
        </w:tc>
        <w:tc>
          <w:tcPr>
            <w:tcW w:w="1049" w:type="dxa"/>
            <w:tcBorders>
              <w:top w:val="nil"/>
              <w:left w:val="nil"/>
              <w:bottom w:val="single" w:sz="4" w:space="0" w:color="000000"/>
              <w:right w:val="single" w:sz="4" w:space="0" w:color="000000"/>
            </w:tcBorders>
            <w:shd w:val="clear" w:color="FF0000" w:fill="FF0000"/>
            <w:noWrap/>
            <w:vAlign w:val="bottom"/>
            <w:hideMark/>
          </w:tcPr>
          <w:p w14:paraId="377F4DCE" w14:textId="787B90CE"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P6</w:t>
            </w:r>
          </w:p>
        </w:tc>
        <w:tc>
          <w:tcPr>
            <w:tcW w:w="846" w:type="dxa"/>
            <w:tcBorders>
              <w:top w:val="nil"/>
              <w:left w:val="nil"/>
              <w:bottom w:val="single" w:sz="4" w:space="0" w:color="000000"/>
              <w:right w:val="single" w:sz="4" w:space="0" w:color="000000"/>
            </w:tcBorders>
            <w:shd w:val="clear" w:color="00B050" w:fill="00B050"/>
            <w:noWrap/>
            <w:vAlign w:val="bottom"/>
            <w:hideMark/>
          </w:tcPr>
          <w:p w14:paraId="29D8AFF4"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F3</w:t>
            </w:r>
          </w:p>
        </w:tc>
        <w:tc>
          <w:tcPr>
            <w:tcW w:w="1080" w:type="dxa"/>
            <w:tcBorders>
              <w:top w:val="nil"/>
              <w:left w:val="nil"/>
              <w:bottom w:val="single" w:sz="4" w:space="0" w:color="000000"/>
              <w:right w:val="single" w:sz="4" w:space="0" w:color="000000"/>
            </w:tcBorders>
            <w:shd w:val="clear" w:color="00B050" w:fill="00B050"/>
            <w:noWrap/>
            <w:vAlign w:val="bottom"/>
            <w:hideMark/>
          </w:tcPr>
          <w:p w14:paraId="78E2EE7E"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P5</w:t>
            </w:r>
          </w:p>
        </w:tc>
        <w:tc>
          <w:tcPr>
            <w:tcW w:w="1488" w:type="dxa"/>
            <w:tcBorders>
              <w:top w:val="nil"/>
              <w:left w:val="nil"/>
              <w:bottom w:val="single" w:sz="4" w:space="0" w:color="000000"/>
              <w:right w:val="single" w:sz="4" w:space="0" w:color="000000"/>
            </w:tcBorders>
            <w:shd w:val="clear" w:color="FFD7D7" w:fill="FFD7D7"/>
            <w:noWrap/>
            <w:vAlign w:val="bottom"/>
            <w:hideMark/>
          </w:tcPr>
          <w:p w14:paraId="34E44339" w14:textId="77777777" w:rsidR="00F42FB1" w:rsidRPr="00E12C13" w:rsidRDefault="00F42FB1" w:rsidP="00F42FB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F2-F3-P5-</w:t>
            </w:r>
            <w:r w:rsidRPr="00E12C13">
              <w:rPr>
                <w:rFonts w:ascii="Tahoma" w:eastAsia="Times New Roman" w:hAnsi="Tahoma" w:cs="Tahoma"/>
                <w:color w:val="FF0000"/>
                <w:sz w:val="18"/>
                <w:szCs w:val="18"/>
                <w:lang w:eastAsia="sl-SI"/>
              </w:rPr>
              <w:t>P6</w:t>
            </w:r>
          </w:p>
        </w:tc>
      </w:tr>
      <w:tr w:rsidR="0071368D" w:rsidRPr="00E12C13" w14:paraId="49664F19" w14:textId="77777777" w:rsidTr="00783103">
        <w:trPr>
          <w:trHeight w:val="465"/>
        </w:trPr>
        <w:tc>
          <w:tcPr>
            <w:tcW w:w="10919" w:type="dxa"/>
            <w:gridSpan w:val="10"/>
            <w:tcBorders>
              <w:top w:val="nil"/>
              <w:left w:val="nil"/>
              <w:bottom w:val="nil"/>
              <w:right w:val="nil"/>
            </w:tcBorders>
            <w:shd w:val="clear" w:color="auto" w:fill="auto"/>
            <w:noWrap/>
            <w:vAlign w:val="bottom"/>
            <w:hideMark/>
          </w:tcPr>
          <w:p w14:paraId="70D7287F" w14:textId="7C1394D8" w:rsidR="00F42FB1" w:rsidRPr="00E12C13" w:rsidRDefault="00F42FB1" w:rsidP="00F42FB1">
            <w:pPr>
              <w:spacing w:after="0" w:line="240" w:lineRule="auto"/>
              <w:rPr>
                <w:rFonts w:ascii="Calibri" w:eastAsia="Times New Roman" w:hAnsi="Calibri" w:cs="Calibri"/>
                <w:color w:val="000000"/>
                <w:sz w:val="20"/>
                <w:szCs w:val="20"/>
                <w:lang w:eastAsia="sl-SI"/>
              </w:rPr>
            </w:pPr>
            <w:r w:rsidRPr="00E12C13">
              <w:rPr>
                <w:rFonts w:ascii="Calibri" w:eastAsia="Times New Roman" w:hAnsi="Calibri" w:cs="Calibri"/>
                <w:color w:val="000000"/>
                <w:sz w:val="20"/>
                <w:szCs w:val="20"/>
                <w:lang w:eastAsia="sl-SI"/>
              </w:rPr>
              <w:t xml:space="preserve">*Dolžina 740 metrov je </w:t>
            </w:r>
            <w:r w:rsidR="00282366" w:rsidRPr="00E12C13">
              <w:rPr>
                <w:rFonts w:ascii="Calibri" w:eastAsia="Times New Roman" w:hAnsi="Calibri" w:cs="Calibri"/>
                <w:color w:val="000000"/>
                <w:sz w:val="20"/>
                <w:szCs w:val="20"/>
                <w:lang w:eastAsia="sl-SI"/>
              </w:rPr>
              <w:t>dovoljena na odseku Kidričevo–Ormož, na odseku Pragersko–</w:t>
            </w:r>
            <w:r w:rsidRPr="00E12C13">
              <w:rPr>
                <w:rFonts w:ascii="Calibri" w:eastAsia="Times New Roman" w:hAnsi="Calibri" w:cs="Calibri"/>
                <w:color w:val="000000"/>
                <w:sz w:val="20"/>
                <w:szCs w:val="20"/>
                <w:lang w:eastAsia="sl-SI"/>
              </w:rPr>
              <w:t>Kidričevo je največja dovoljena dolžina 600 m.</w:t>
            </w:r>
          </w:p>
          <w:p w14:paraId="256C5E31" w14:textId="4831CED2" w:rsidR="004A0C1C" w:rsidRPr="00E12C13" w:rsidRDefault="00282366" w:rsidP="00F42FB1">
            <w:pPr>
              <w:spacing w:after="0" w:line="240" w:lineRule="auto"/>
              <w:rPr>
                <w:rFonts w:ascii="Calibri" w:eastAsia="Times New Roman" w:hAnsi="Calibri" w:cs="Calibri"/>
                <w:color w:val="000000"/>
                <w:sz w:val="20"/>
                <w:szCs w:val="20"/>
                <w:lang w:eastAsia="sl-SI"/>
              </w:rPr>
            </w:pPr>
            <w:r w:rsidRPr="00E12C13">
              <w:rPr>
                <w:rFonts w:ascii="Calibri" w:eastAsia="Times New Roman" w:hAnsi="Calibri" w:cs="Calibri"/>
                <w:color w:val="000000"/>
                <w:sz w:val="20"/>
                <w:szCs w:val="20"/>
                <w:lang w:eastAsia="sl-SI"/>
              </w:rPr>
              <w:t xml:space="preserve">  </w:t>
            </w:r>
            <w:r w:rsidR="004A0C1C" w:rsidRPr="00E12C13">
              <w:rPr>
                <w:rFonts w:ascii="Calibri" w:eastAsia="Times New Roman" w:hAnsi="Calibri" w:cs="Calibri"/>
                <w:color w:val="000000"/>
                <w:sz w:val="20"/>
                <w:szCs w:val="20"/>
                <w:lang w:eastAsia="sl-SI"/>
              </w:rPr>
              <w:t xml:space="preserve">n. r. – ni relevanten parameter </w:t>
            </w:r>
          </w:p>
        </w:tc>
      </w:tr>
      <w:tr w:rsidR="0071368D" w:rsidRPr="00E12C13" w14:paraId="64E74CCB" w14:textId="77777777" w:rsidTr="00783103">
        <w:trPr>
          <w:trHeight w:val="300"/>
        </w:trPr>
        <w:tc>
          <w:tcPr>
            <w:tcW w:w="698" w:type="dxa"/>
            <w:tcBorders>
              <w:top w:val="nil"/>
              <w:left w:val="nil"/>
              <w:bottom w:val="nil"/>
              <w:right w:val="nil"/>
            </w:tcBorders>
            <w:shd w:val="clear" w:color="auto" w:fill="auto"/>
            <w:noWrap/>
            <w:vAlign w:val="bottom"/>
            <w:hideMark/>
          </w:tcPr>
          <w:p w14:paraId="2D50B113" w14:textId="77777777" w:rsidR="00F42FB1" w:rsidRPr="00E12C13" w:rsidRDefault="00F42FB1" w:rsidP="00F42FB1">
            <w:pPr>
              <w:spacing w:after="0" w:line="240" w:lineRule="auto"/>
              <w:rPr>
                <w:rFonts w:ascii="Times New Roman" w:eastAsia="Times New Roman" w:hAnsi="Times New Roman" w:cs="Times New Roman"/>
                <w:sz w:val="20"/>
                <w:szCs w:val="20"/>
                <w:lang w:eastAsia="sl-SI"/>
              </w:rPr>
            </w:pPr>
          </w:p>
        </w:tc>
        <w:tc>
          <w:tcPr>
            <w:tcW w:w="1500" w:type="dxa"/>
            <w:tcBorders>
              <w:top w:val="nil"/>
              <w:left w:val="nil"/>
              <w:bottom w:val="nil"/>
              <w:right w:val="nil"/>
            </w:tcBorders>
            <w:shd w:val="clear" w:color="auto" w:fill="auto"/>
            <w:noWrap/>
            <w:vAlign w:val="bottom"/>
            <w:hideMark/>
          </w:tcPr>
          <w:p w14:paraId="0BA5FF72" w14:textId="6674971E" w:rsidR="007F4287" w:rsidRPr="00E12C13" w:rsidRDefault="007F4287" w:rsidP="00F42FB1">
            <w:pPr>
              <w:spacing w:after="0" w:line="240" w:lineRule="auto"/>
              <w:rPr>
                <w:rFonts w:ascii="Times New Roman" w:eastAsia="Times New Roman" w:hAnsi="Times New Roman" w:cs="Times New Roman"/>
                <w:sz w:val="20"/>
                <w:szCs w:val="20"/>
                <w:lang w:eastAsia="sl-SI"/>
              </w:rPr>
            </w:pPr>
          </w:p>
        </w:tc>
        <w:tc>
          <w:tcPr>
            <w:tcW w:w="1063" w:type="dxa"/>
            <w:tcBorders>
              <w:top w:val="nil"/>
              <w:left w:val="nil"/>
              <w:bottom w:val="nil"/>
              <w:right w:val="nil"/>
            </w:tcBorders>
            <w:shd w:val="clear" w:color="auto" w:fill="auto"/>
            <w:noWrap/>
            <w:vAlign w:val="bottom"/>
            <w:hideMark/>
          </w:tcPr>
          <w:p w14:paraId="7A456E36" w14:textId="77777777" w:rsidR="00F42FB1" w:rsidRPr="00E12C13" w:rsidRDefault="00F42FB1" w:rsidP="00F42FB1">
            <w:pPr>
              <w:spacing w:after="0" w:line="240" w:lineRule="auto"/>
              <w:rPr>
                <w:rFonts w:ascii="Times New Roman" w:eastAsia="Times New Roman" w:hAnsi="Times New Roman" w:cs="Times New Roman"/>
                <w:sz w:val="20"/>
                <w:szCs w:val="20"/>
                <w:lang w:eastAsia="sl-SI"/>
              </w:rPr>
            </w:pPr>
          </w:p>
        </w:tc>
        <w:tc>
          <w:tcPr>
            <w:tcW w:w="708" w:type="dxa"/>
            <w:tcBorders>
              <w:top w:val="nil"/>
              <w:left w:val="nil"/>
              <w:bottom w:val="nil"/>
              <w:right w:val="nil"/>
            </w:tcBorders>
            <w:shd w:val="clear" w:color="auto" w:fill="auto"/>
            <w:noWrap/>
            <w:vAlign w:val="bottom"/>
            <w:hideMark/>
          </w:tcPr>
          <w:p w14:paraId="54A1F77D" w14:textId="77777777" w:rsidR="00F42FB1" w:rsidRPr="00E12C13" w:rsidRDefault="00F42FB1" w:rsidP="00F42FB1">
            <w:pPr>
              <w:spacing w:after="0" w:line="240" w:lineRule="auto"/>
              <w:rPr>
                <w:rFonts w:ascii="Times New Roman" w:eastAsia="Times New Roman" w:hAnsi="Times New Roman" w:cs="Times New Roman"/>
                <w:sz w:val="20"/>
                <w:szCs w:val="20"/>
                <w:lang w:eastAsia="sl-SI"/>
              </w:rPr>
            </w:pPr>
          </w:p>
        </w:tc>
        <w:tc>
          <w:tcPr>
            <w:tcW w:w="1138" w:type="dxa"/>
            <w:tcBorders>
              <w:top w:val="nil"/>
              <w:left w:val="nil"/>
              <w:bottom w:val="nil"/>
              <w:right w:val="nil"/>
            </w:tcBorders>
            <w:shd w:val="clear" w:color="auto" w:fill="auto"/>
            <w:noWrap/>
            <w:vAlign w:val="bottom"/>
            <w:hideMark/>
          </w:tcPr>
          <w:p w14:paraId="64A06993" w14:textId="77777777" w:rsidR="00F42FB1" w:rsidRPr="00E12C13" w:rsidRDefault="00F42FB1" w:rsidP="00F42FB1">
            <w:pPr>
              <w:spacing w:after="0" w:line="240" w:lineRule="auto"/>
              <w:rPr>
                <w:rFonts w:ascii="Times New Roman" w:eastAsia="Times New Roman" w:hAnsi="Times New Roman" w:cs="Times New Roman"/>
                <w:sz w:val="20"/>
                <w:szCs w:val="20"/>
                <w:lang w:eastAsia="sl-SI"/>
              </w:rPr>
            </w:pPr>
          </w:p>
        </w:tc>
        <w:tc>
          <w:tcPr>
            <w:tcW w:w="1349" w:type="dxa"/>
            <w:tcBorders>
              <w:top w:val="nil"/>
              <w:left w:val="nil"/>
              <w:bottom w:val="nil"/>
              <w:right w:val="nil"/>
            </w:tcBorders>
            <w:shd w:val="clear" w:color="auto" w:fill="auto"/>
            <w:noWrap/>
            <w:vAlign w:val="bottom"/>
            <w:hideMark/>
          </w:tcPr>
          <w:p w14:paraId="78FF0D35" w14:textId="77777777" w:rsidR="00F42FB1" w:rsidRPr="00E12C13" w:rsidRDefault="00F42FB1" w:rsidP="00F42FB1">
            <w:pPr>
              <w:spacing w:after="0" w:line="240" w:lineRule="auto"/>
              <w:rPr>
                <w:rFonts w:ascii="Times New Roman" w:eastAsia="Times New Roman" w:hAnsi="Times New Roman" w:cs="Times New Roman"/>
                <w:sz w:val="20"/>
                <w:szCs w:val="20"/>
                <w:lang w:eastAsia="sl-SI"/>
              </w:rPr>
            </w:pPr>
          </w:p>
        </w:tc>
        <w:tc>
          <w:tcPr>
            <w:tcW w:w="1049" w:type="dxa"/>
            <w:tcBorders>
              <w:top w:val="nil"/>
              <w:left w:val="nil"/>
              <w:bottom w:val="nil"/>
              <w:right w:val="nil"/>
            </w:tcBorders>
            <w:shd w:val="clear" w:color="auto" w:fill="auto"/>
            <w:noWrap/>
            <w:vAlign w:val="bottom"/>
            <w:hideMark/>
          </w:tcPr>
          <w:p w14:paraId="6BAA9E2A" w14:textId="77777777" w:rsidR="00F42FB1" w:rsidRPr="00E12C13" w:rsidRDefault="00F42FB1" w:rsidP="00F42FB1">
            <w:pPr>
              <w:spacing w:after="0" w:line="240" w:lineRule="auto"/>
              <w:rPr>
                <w:rFonts w:ascii="Times New Roman" w:eastAsia="Times New Roman" w:hAnsi="Times New Roman" w:cs="Times New Roman"/>
                <w:sz w:val="20"/>
                <w:szCs w:val="20"/>
                <w:lang w:eastAsia="sl-SI"/>
              </w:rPr>
            </w:pPr>
          </w:p>
        </w:tc>
        <w:tc>
          <w:tcPr>
            <w:tcW w:w="846" w:type="dxa"/>
            <w:tcBorders>
              <w:top w:val="nil"/>
              <w:left w:val="nil"/>
              <w:bottom w:val="nil"/>
              <w:right w:val="nil"/>
            </w:tcBorders>
            <w:shd w:val="clear" w:color="auto" w:fill="auto"/>
            <w:noWrap/>
            <w:vAlign w:val="bottom"/>
            <w:hideMark/>
          </w:tcPr>
          <w:p w14:paraId="0B82B177" w14:textId="77777777" w:rsidR="00F42FB1" w:rsidRPr="00E12C13" w:rsidRDefault="00F42FB1" w:rsidP="00F42FB1">
            <w:pPr>
              <w:spacing w:after="0" w:line="240" w:lineRule="auto"/>
              <w:rPr>
                <w:rFonts w:ascii="Times New Roman" w:eastAsia="Times New Roman" w:hAnsi="Times New Roman" w:cs="Times New Roman"/>
                <w:sz w:val="20"/>
                <w:szCs w:val="20"/>
                <w:lang w:eastAsia="sl-SI"/>
              </w:rPr>
            </w:pPr>
          </w:p>
        </w:tc>
        <w:tc>
          <w:tcPr>
            <w:tcW w:w="1080" w:type="dxa"/>
            <w:tcBorders>
              <w:top w:val="nil"/>
              <w:left w:val="nil"/>
              <w:bottom w:val="nil"/>
              <w:right w:val="nil"/>
            </w:tcBorders>
            <w:shd w:val="clear" w:color="auto" w:fill="auto"/>
            <w:noWrap/>
            <w:vAlign w:val="bottom"/>
            <w:hideMark/>
          </w:tcPr>
          <w:p w14:paraId="2FDECD9E" w14:textId="77777777" w:rsidR="00F42FB1" w:rsidRPr="00E12C13" w:rsidRDefault="00F42FB1" w:rsidP="00F42FB1">
            <w:pPr>
              <w:spacing w:after="0" w:line="240" w:lineRule="auto"/>
              <w:rPr>
                <w:rFonts w:ascii="Times New Roman" w:eastAsia="Times New Roman" w:hAnsi="Times New Roman" w:cs="Times New Roman"/>
                <w:sz w:val="20"/>
                <w:szCs w:val="20"/>
                <w:lang w:eastAsia="sl-SI"/>
              </w:rPr>
            </w:pPr>
          </w:p>
        </w:tc>
        <w:tc>
          <w:tcPr>
            <w:tcW w:w="1488" w:type="dxa"/>
            <w:tcBorders>
              <w:top w:val="nil"/>
              <w:left w:val="nil"/>
              <w:bottom w:val="nil"/>
              <w:right w:val="nil"/>
            </w:tcBorders>
            <w:shd w:val="clear" w:color="auto" w:fill="auto"/>
            <w:noWrap/>
            <w:vAlign w:val="bottom"/>
            <w:hideMark/>
          </w:tcPr>
          <w:p w14:paraId="1182E065" w14:textId="77777777" w:rsidR="00F42FB1" w:rsidRPr="00E12C13" w:rsidRDefault="00F42FB1" w:rsidP="00F42FB1">
            <w:pPr>
              <w:spacing w:after="0" w:line="240" w:lineRule="auto"/>
              <w:rPr>
                <w:rFonts w:ascii="Times New Roman" w:eastAsia="Times New Roman" w:hAnsi="Times New Roman" w:cs="Times New Roman"/>
                <w:sz w:val="20"/>
                <w:szCs w:val="20"/>
                <w:lang w:eastAsia="sl-SI"/>
              </w:rPr>
            </w:pPr>
          </w:p>
        </w:tc>
      </w:tr>
      <w:tr w:rsidR="0071368D" w:rsidRPr="00E12C13" w14:paraId="43FE84B0" w14:textId="77777777" w:rsidTr="00783103">
        <w:trPr>
          <w:trHeight w:val="300"/>
        </w:trPr>
        <w:tc>
          <w:tcPr>
            <w:tcW w:w="698" w:type="dxa"/>
            <w:tcBorders>
              <w:top w:val="single" w:sz="4" w:space="0" w:color="000000"/>
              <w:left w:val="single" w:sz="4" w:space="0" w:color="000000"/>
              <w:bottom w:val="single" w:sz="4" w:space="0" w:color="000000"/>
              <w:right w:val="single" w:sz="4" w:space="0" w:color="000000"/>
            </w:tcBorders>
            <w:shd w:val="clear" w:color="DFDFDF" w:fill="DFDFDF"/>
            <w:noWrap/>
            <w:vAlign w:val="bottom"/>
            <w:hideMark/>
          </w:tcPr>
          <w:p w14:paraId="1879FA3D" w14:textId="77777777" w:rsidR="00F42FB1" w:rsidRPr="00E12C13" w:rsidRDefault="00F42FB1" w:rsidP="00F42FB1">
            <w:pPr>
              <w:spacing w:after="0" w:line="240" w:lineRule="auto"/>
              <w:jc w:val="both"/>
              <w:rPr>
                <w:rFonts w:ascii="Arial" w:eastAsia="Times New Roman" w:hAnsi="Arial" w:cs="Arial"/>
                <w:color w:val="000000"/>
                <w:lang w:eastAsia="sl-SI"/>
              </w:rPr>
            </w:pPr>
            <w:r w:rsidRPr="00E12C13">
              <w:rPr>
                <w:rFonts w:ascii="Arial" w:eastAsia="Times New Roman" w:hAnsi="Arial" w:cs="Arial"/>
                <w:color w:val="000000"/>
                <w:lang w:eastAsia="sl-SI"/>
              </w:rPr>
              <w:t> </w:t>
            </w:r>
          </w:p>
        </w:tc>
        <w:tc>
          <w:tcPr>
            <w:tcW w:w="4409" w:type="dxa"/>
            <w:gridSpan w:val="4"/>
            <w:tcBorders>
              <w:top w:val="single" w:sz="4" w:space="0" w:color="000000"/>
              <w:left w:val="nil"/>
              <w:bottom w:val="single" w:sz="4" w:space="0" w:color="000000"/>
              <w:right w:val="single" w:sz="4" w:space="0" w:color="000000"/>
            </w:tcBorders>
            <w:shd w:val="clear" w:color="auto" w:fill="auto"/>
            <w:noWrap/>
            <w:vAlign w:val="center"/>
            <w:hideMark/>
          </w:tcPr>
          <w:p w14:paraId="1A81BE9E" w14:textId="77777777" w:rsidR="00F42FB1" w:rsidRPr="00E12C13" w:rsidRDefault="00F42FB1" w:rsidP="00F42FB1">
            <w:pPr>
              <w:spacing w:after="0" w:line="240" w:lineRule="auto"/>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Proge vseevropskega omrežja</w:t>
            </w:r>
          </w:p>
        </w:tc>
        <w:tc>
          <w:tcPr>
            <w:tcW w:w="1349" w:type="dxa"/>
            <w:tcBorders>
              <w:top w:val="nil"/>
              <w:left w:val="nil"/>
              <w:bottom w:val="nil"/>
              <w:right w:val="nil"/>
            </w:tcBorders>
            <w:shd w:val="clear" w:color="auto" w:fill="auto"/>
            <w:noWrap/>
            <w:vAlign w:val="bottom"/>
            <w:hideMark/>
          </w:tcPr>
          <w:p w14:paraId="7E7A7FAC" w14:textId="77777777" w:rsidR="00F42FB1" w:rsidRPr="00E12C13" w:rsidRDefault="00F42FB1" w:rsidP="00F42FB1">
            <w:pPr>
              <w:spacing w:after="0" w:line="240" w:lineRule="auto"/>
              <w:rPr>
                <w:rFonts w:ascii="Arial" w:eastAsia="Times New Roman" w:hAnsi="Arial" w:cs="Arial"/>
                <w:color w:val="000000"/>
                <w:sz w:val="18"/>
                <w:szCs w:val="18"/>
                <w:lang w:eastAsia="sl-SI"/>
              </w:rPr>
            </w:pPr>
          </w:p>
        </w:tc>
        <w:tc>
          <w:tcPr>
            <w:tcW w:w="1049" w:type="dxa"/>
            <w:tcBorders>
              <w:top w:val="nil"/>
              <w:left w:val="nil"/>
              <w:bottom w:val="nil"/>
              <w:right w:val="nil"/>
            </w:tcBorders>
            <w:shd w:val="clear" w:color="auto" w:fill="auto"/>
            <w:noWrap/>
            <w:vAlign w:val="bottom"/>
            <w:hideMark/>
          </w:tcPr>
          <w:p w14:paraId="3C80E63E" w14:textId="77777777" w:rsidR="00F42FB1" w:rsidRPr="00E12C13" w:rsidRDefault="00F42FB1" w:rsidP="00F42FB1">
            <w:pPr>
              <w:spacing w:after="0" w:line="240" w:lineRule="auto"/>
              <w:rPr>
                <w:rFonts w:ascii="Times New Roman" w:eastAsia="Times New Roman" w:hAnsi="Times New Roman" w:cs="Times New Roman"/>
                <w:sz w:val="20"/>
                <w:szCs w:val="20"/>
                <w:lang w:eastAsia="sl-SI"/>
              </w:rPr>
            </w:pPr>
          </w:p>
        </w:tc>
        <w:tc>
          <w:tcPr>
            <w:tcW w:w="846" w:type="dxa"/>
            <w:tcBorders>
              <w:top w:val="nil"/>
              <w:left w:val="nil"/>
              <w:bottom w:val="nil"/>
              <w:right w:val="nil"/>
            </w:tcBorders>
            <w:shd w:val="clear" w:color="auto" w:fill="auto"/>
            <w:noWrap/>
            <w:vAlign w:val="bottom"/>
            <w:hideMark/>
          </w:tcPr>
          <w:p w14:paraId="380D9CA2" w14:textId="77777777" w:rsidR="00F42FB1" w:rsidRPr="00E12C13" w:rsidRDefault="00F42FB1" w:rsidP="00F42FB1">
            <w:pPr>
              <w:spacing w:after="0" w:line="240" w:lineRule="auto"/>
              <w:rPr>
                <w:rFonts w:ascii="Times New Roman" w:eastAsia="Times New Roman" w:hAnsi="Times New Roman" w:cs="Times New Roman"/>
                <w:sz w:val="20"/>
                <w:szCs w:val="20"/>
                <w:lang w:eastAsia="sl-SI"/>
              </w:rPr>
            </w:pPr>
          </w:p>
        </w:tc>
        <w:tc>
          <w:tcPr>
            <w:tcW w:w="1080" w:type="dxa"/>
            <w:tcBorders>
              <w:top w:val="nil"/>
              <w:left w:val="nil"/>
              <w:bottom w:val="nil"/>
              <w:right w:val="nil"/>
            </w:tcBorders>
            <w:shd w:val="clear" w:color="auto" w:fill="auto"/>
            <w:noWrap/>
            <w:vAlign w:val="bottom"/>
            <w:hideMark/>
          </w:tcPr>
          <w:p w14:paraId="7D3ED0F5" w14:textId="77777777" w:rsidR="00F42FB1" w:rsidRPr="00E12C13" w:rsidRDefault="00F42FB1" w:rsidP="00F42FB1">
            <w:pPr>
              <w:spacing w:after="0" w:line="240" w:lineRule="auto"/>
              <w:rPr>
                <w:rFonts w:ascii="Times New Roman" w:eastAsia="Times New Roman" w:hAnsi="Times New Roman" w:cs="Times New Roman"/>
                <w:sz w:val="20"/>
                <w:szCs w:val="20"/>
                <w:lang w:eastAsia="sl-SI"/>
              </w:rPr>
            </w:pPr>
          </w:p>
        </w:tc>
        <w:tc>
          <w:tcPr>
            <w:tcW w:w="1488" w:type="dxa"/>
            <w:tcBorders>
              <w:top w:val="nil"/>
              <w:left w:val="nil"/>
              <w:bottom w:val="nil"/>
              <w:right w:val="nil"/>
            </w:tcBorders>
            <w:shd w:val="clear" w:color="auto" w:fill="auto"/>
            <w:noWrap/>
            <w:vAlign w:val="bottom"/>
            <w:hideMark/>
          </w:tcPr>
          <w:p w14:paraId="6DE34C99" w14:textId="77777777" w:rsidR="00F42FB1" w:rsidRPr="00E12C13" w:rsidRDefault="00F42FB1" w:rsidP="00F42FB1">
            <w:pPr>
              <w:spacing w:after="0" w:line="240" w:lineRule="auto"/>
              <w:rPr>
                <w:rFonts w:ascii="Times New Roman" w:eastAsia="Times New Roman" w:hAnsi="Times New Roman" w:cs="Times New Roman"/>
                <w:sz w:val="20"/>
                <w:szCs w:val="20"/>
                <w:lang w:eastAsia="sl-SI"/>
              </w:rPr>
            </w:pPr>
          </w:p>
        </w:tc>
      </w:tr>
      <w:tr w:rsidR="0071368D" w:rsidRPr="00E12C13" w14:paraId="05A4A696" w14:textId="77777777" w:rsidTr="00783103">
        <w:trPr>
          <w:trHeight w:val="300"/>
        </w:trPr>
        <w:tc>
          <w:tcPr>
            <w:tcW w:w="698" w:type="dxa"/>
            <w:tcBorders>
              <w:top w:val="nil"/>
              <w:left w:val="single" w:sz="4" w:space="0" w:color="000000"/>
              <w:bottom w:val="single" w:sz="4" w:space="0" w:color="000000"/>
              <w:right w:val="single" w:sz="4" w:space="0" w:color="000000"/>
            </w:tcBorders>
            <w:shd w:val="clear" w:color="00B050" w:fill="00B050"/>
            <w:noWrap/>
            <w:vAlign w:val="bottom"/>
            <w:hideMark/>
          </w:tcPr>
          <w:p w14:paraId="16353E90" w14:textId="77777777" w:rsidR="00F42FB1" w:rsidRPr="00E12C13" w:rsidRDefault="00F42FB1" w:rsidP="00F42FB1">
            <w:pPr>
              <w:spacing w:after="0" w:line="240" w:lineRule="auto"/>
              <w:jc w:val="both"/>
              <w:rPr>
                <w:rFonts w:ascii="Arial" w:eastAsia="Times New Roman" w:hAnsi="Arial" w:cs="Arial"/>
                <w:color w:val="000000"/>
                <w:lang w:eastAsia="sl-SI"/>
              </w:rPr>
            </w:pPr>
            <w:r w:rsidRPr="00E12C13">
              <w:rPr>
                <w:rFonts w:ascii="Arial" w:eastAsia="Times New Roman" w:hAnsi="Arial" w:cs="Arial"/>
                <w:color w:val="000000"/>
                <w:lang w:eastAsia="sl-SI"/>
              </w:rPr>
              <w:t> </w:t>
            </w:r>
          </w:p>
        </w:tc>
        <w:tc>
          <w:tcPr>
            <w:tcW w:w="4409" w:type="dxa"/>
            <w:gridSpan w:val="4"/>
            <w:tcBorders>
              <w:top w:val="single" w:sz="4" w:space="0" w:color="000000"/>
              <w:left w:val="nil"/>
              <w:bottom w:val="single" w:sz="4" w:space="0" w:color="000000"/>
              <w:right w:val="single" w:sz="4" w:space="0" w:color="000000"/>
            </w:tcBorders>
            <w:shd w:val="clear" w:color="auto" w:fill="auto"/>
            <w:noWrap/>
            <w:vAlign w:val="center"/>
            <w:hideMark/>
          </w:tcPr>
          <w:p w14:paraId="13ADE000" w14:textId="77777777" w:rsidR="00F42FB1" w:rsidRPr="00E12C13" w:rsidRDefault="00F42FB1" w:rsidP="00F42FB1">
            <w:pPr>
              <w:spacing w:after="0" w:line="240" w:lineRule="auto"/>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Skladno z zahtevami za proge vseevropskega omrežja*</w:t>
            </w:r>
          </w:p>
        </w:tc>
        <w:tc>
          <w:tcPr>
            <w:tcW w:w="1349" w:type="dxa"/>
            <w:tcBorders>
              <w:top w:val="nil"/>
              <w:left w:val="nil"/>
              <w:bottom w:val="nil"/>
              <w:right w:val="nil"/>
            </w:tcBorders>
            <w:shd w:val="clear" w:color="auto" w:fill="auto"/>
            <w:noWrap/>
            <w:vAlign w:val="bottom"/>
            <w:hideMark/>
          </w:tcPr>
          <w:p w14:paraId="107710A2" w14:textId="77777777" w:rsidR="00F42FB1" w:rsidRPr="00E12C13" w:rsidRDefault="00F42FB1" w:rsidP="00F42FB1">
            <w:pPr>
              <w:spacing w:after="0" w:line="240" w:lineRule="auto"/>
              <w:rPr>
                <w:rFonts w:ascii="Arial" w:eastAsia="Times New Roman" w:hAnsi="Arial" w:cs="Arial"/>
                <w:color w:val="000000"/>
                <w:sz w:val="18"/>
                <w:szCs w:val="18"/>
                <w:lang w:eastAsia="sl-SI"/>
              </w:rPr>
            </w:pPr>
          </w:p>
        </w:tc>
        <w:tc>
          <w:tcPr>
            <w:tcW w:w="1049" w:type="dxa"/>
            <w:tcBorders>
              <w:top w:val="nil"/>
              <w:left w:val="nil"/>
              <w:bottom w:val="nil"/>
              <w:right w:val="nil"/>
            </w:tcBorders>
            <w:shd w:val="clear" w:color="auto" w:fill="auto"/>
            <w:noWrap/>
            <w:vAlign w:val="bottom"/>
            <w:hideMark/>
          </w:tcPr>
          <w:p w14:paraId="42C5C5E8" w14:textId="77777777" w:rsidR="00F42FB1" w:rsidRPr="00E12C13" w:rsidRDefault="00F42FB1" w:rsidP="00F42FB1">
            <w:pPr>
              <w:spacing w:after="0" w:line="240" w:lineRule="auto"/>
              <w:rPr>
                <w:rFonts w:ascii="Times New Roman" w:eastAsia="Times New Roman" w:hAnsi="Times New Roman" w:cs="Times New Roman"/>
                <w:sz w:val="20"/>
                <w:szCs w:val="20"/>
                <w:lang w:eastAsia="sl-SI"/>
              </w:rPr>
            </w:pPr>
          </w:p>
        </w:tc>
        <w:tc>
          <w:tcPr>
            <w:tcW w:w="846" w:type="dxa"/>
            <w:tcBorders>
              <w:top w:val="nil"/>
              <w:left w:val="nil"/>
              <w:bottom w:val="nil"/>
              <w:right w:val="nil"/>
            </w:tcBorders>
            <w:shd w:val="clear" w:color="auto" w:fill="auto"/>
            <w:noWrap/>
            <w:vAlign w:val="bottom"/>
            <w:hideMark/>
          </w:tcPr>
          <w:p w14:paraId="384631D2" w14:textId="77777777" w:rsidR="00F42FB1" w:rsidRPr="00E12C13" w:rsidRDefault="00F42FB1" w:rsidP="00F42FB1">
            <w:pPr>
              <w:spacing w:after="0" w:line="240" w:lineRule="auto"/>
              <w:rPr>
                <w:rFonts w:ascii="Times New Roman" w:eastAsia="Times New Roman" w:hAnsi="Times New Roman" w:cs="Times New Roman"/>
                <w:sz w:val="20"/>
                <w:szCs w:val="20"/>
                <w:lang w:eastAsia="sl-SI"/>
              </w:rPr>
            </w:pPr>
          </w:p>
        </w:tc>
        <w:tc>
          <w:tcPr>
            <w:tcW w:w="1080" w:type="dxa"/>
            <w:tcBorders>
              <w:top w:val="nil"/>
              <w:left w:val="nil"/>
              <w:bottom w:val="nil"/>
              <w:right w:val="nil"/>
            </w:tcBorders>
            <w:shd w:val="clear" w:color="auto" w:fill="auto"/>
            <w:noWrap/>
            <w:vAlign w:val="bottom"/>
            <w:hideMark/>
          </w:tcPr>
          <w:p w14:paraId="77F20546" w14:textId="77777777" w:rsidR="00F42FB1" w:rsidRPr="00E12C13" w:rsidRDefault="00F42FB1" w:rsidP="00F42FB1">
            <w:pPr>
              <w:spacing w:after="0" w:line="240" w:lineRule="auto"/>
              <w:rPr>
                <w:rFonts w:ascii="Times New Roman" w:eastAsia="Times New Roman" w:hAnsi="Times New Roman" w:cs="Times New Roman"/>
                <w:sz w:val="20"/>
                <w:szCs w:val="20"/>
                <w:lang w:eastAsia="sl-SI"/>
              </w:rPr>
            </w:pPr>
          </w:p>
        </w:tc>
        <w:tc>
          <w:tcPr>
            <w:tcW w:w="1488" w:type="dxa"/>
            <w:tcBorders>
              <w:top w:val="nil"/>
              <w:left w:val="nil"/>
              <w:bottom w:val="nil"/>
              <w:right w:val="nil"/>
            </w:tcBorders>
            <w:shd w:val="clear" w:color="auto" w:fill="auto"/>
            <w:noWrap/>
            <w:vAlign w:val="bottom"/>
            <w:hideMark/>
          </w:tcPr>
          <w:p w14:paraId="1AC15348" w14:textId="77777777" w:rsidR="00F42FB1" w:rsidRPr="00E12C13" w:rsidRDefault="00F42FB1" w:rsidP="00F42FB1">
            <w:pPr>
              <w:spacing w:after="0" w:line="240" w:lineRule="auto"/>
              <w:rPr>
                <w:rFonts w:ascii="Times New Roman" w:eastAsia="Times New Roman" w:hAnsi="Times New Roman" w:cs="Times New Roman"/>
                <w:sz w:val="20"/>
                <w:szCs w:val="20"/>
                <w:lang w:eastAsia="sl-SI"/>
              </w:rPr>
            </w:pPr>
          </w:p>
        </w:tc>
      </w:tr>
      <w:tr w:rsidR="0071368D" w:rsidRPr="00E12C13" w14:paraId="3940550D" w14:textId="77777777" w:rsidTr="00783103">
        <w:trPr>
          <w:trHeight w:val="300"/>
        </w:trPr>
        <w:tc>
          <w:tcPr>
            <w:tcW w:w="698" w:type="dxa"/>
            <w:tcBorders>
              <w:top w:val="nil"/>
              <w:left w:val="single" w:sz="4" w:space="0" w:color="000000"/>
              <w:bottom w:val="single" w:sz="4" w:space="0" w:color="000000"/>
              <w:right w:val="single" w:sz="4" w:space="0" w:color="000000"/>
            </w:tcBorders>
            <w:shd w:val="clear" w:color="FF0000" w:fill="FF0000"/>
            <w:noWrap/>
            <w:vAlign w:val="bottom"/>
            <w:hideMark/>
          </w:tcPr>
          <w:p w14:paraId="1897692A" w14:textId="77777777" w:rsidR="00F42FB1" w:rsidRPr="00E12C13" w:rsidRDefault="00F42FB1" w:rsidP="00F42FB1">
            <w:pPr>
              <w:spacing w:after="0" w:line="240" w:lineRule="auto"/>
              <w:jc w:val="both"/>
              <w:rPr>
                <w:rFonts w:ascii="Arial" w:eastAsia="Times New Roman" w:hAnsi="Arial" w:cs="Arial"/>
                <w:color w:val="000000"/>
                <w:lang w:eastAsia="sl-SI"/>
              </w:rPr>
            </w:pPr>
            <w:r w:rsidRPr="00E12C13">
              <w:rPr>
                <w:rFonts w:ascii="Arial" w:eastAsia="Times New Roman" w:hAnsi="Arial" w:cs="Arial"/>
                <w:color w:val="000000"/>
                <w:lang w:eastAsia="sl-SI"/>
              </w:rPr>
              <w:t> </w:t>
            </w:r>
          </w:p>
        </w:tc>
        <w:tc>
          <w:tcPr>
            <w:tcW w:w="4409" w:type="dxa"/>
            <w:gridSpan w:val="4"/>
            <w:tcBorders>
              <w:top w:val="single" w:sz="4" w:space="0" w:color="000000"/>
              <w:left w:val="nil"/>
              <w:bottom w:val="single" w:sz="4" w:space="0" w:color="000000"/>
              <w:right w:val="single" w:sz="4" w:space="0" w:color="000000"/>
            </w:tcBorders>
            <w:shd w:val="clear" w:color="auto" w:fill="auto"/>
            <w:noWrap/>
            <w:vAlign w:val="center"/>
            <w:hideMark/>
          </w:tcPr>
          <w:p w14:paraId="03AA2B3B" w14:textId="77777777" w:rsidR="00F42FB1" w:rsidRPr="00E12C13" w:rsidRDefault="00F42FB1" w:rsidP="00F42FB1">
            <w:pPr>
              <w:spacing w:after="0" w:line="240" w:lineRule="auto"/>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Neskladno z zahtevami za proge vseevropskega omrežja</w:t>
            </w:r>
          </w:p>
        </w:tc>
        <w:tc>
          <w:tcPr>
            <w:tcW w:w="1349" w:type="dxa"/>
            <w:tcBorders>
              <w:top w:val="nil"/>
              <w:left w:val="nil"/>
              <w:bottom w:val="nil"/>
              <w:right w:val="nil"/>
            </w:tcBorders>
            <w:shd w:val="clear" w:color="auto" w:fill="auto"/>
            <w:noWrap/>
            <w:vAlign w:val="bottom"/>
            <w:hideMark/>
          </w:tcPr>
          <w:p w14:paraId="3249280A" w14:textId="77777777" w:rsidR="00F42FB1" w:rsidRPr="00E12C13" w:rsidRDefault="00F42FB1" w:rsidP="00F42FB1">
            <w:pPr>
              <w:spacing w:after="0" w:line="240" w:lineRule="auto"/>
              <w:rPr>
                <w:rFonts w:ascii="Arial" w:eastAsia="Times New Roman" w:hAnsi="Arial" w:cs="Arial"/>
                <w:color w:val="000000"/>
                <w:sz w:val="18"/>
                <w:szCs w:val="18"/>
                <w:lang w:eastAsia="sl-SI"/>
              </w:rPr>
            </w:pPr>
          </w:p>
        </w:tc>
        <w:tc>
          <w:tcPr>
            <w:tcW w:w="1049" w:type="dxa"/>
            <w:tcBorders>
              <w:top w:val="nil"/>
              <w:left w:val="nil"/>
              <w:bottom w:val="nil"/>
              <w:right w:val="nil"/>
            </w:tcBorders>
            <w:shd w:val="clear" w:color="auto" w:fill="auto"/>
            <w:noWrap/>
            <w:vAlign w:val="bottom"/>
            <w:hideMark/>
          </w:tcPr>
          <w:p w14:paraId="3B91C48D" w14:textId="77777777" w:rsidR="00F42FB1" w:rsidRPr="00E12C13" w:rsidRDefault="00F42FB1" w:rsidP="00F42FB1">
            <w:pPr>
              <w:spacing w:after="0" w:line="240" w:lineRule="auto"/>
              <w:rPr>
                <w:rFonts w:ascii="Times New Roman" w:eastAsia="Times New Roman" w:hAnsi="Times New Roman" w:cs="Times New Roman"/>
                <w:sz w:val="20"/>
                <w:szCs w:val="20"/>
                <w:lang w:eastAsia="sl-SI"/>
              </w:rPr>
            </w:pPr>
          </w:p>
        </w:tc>
        <w:tc>
          <w:tcPr>
            <w:tcW w:w="846" w:type="dxa"/>
            <w:tcBorders>
              <w:top w:val="nil"/>
              <w:left w:val="nil"/>
              <w:bottom w:val="nil"/>
              <w:right w:val="nil"/>
            </w:tcBorders>
            <w:shd w:val="clear" w:color="auto" w:fill="auto"/>
            <w:noWrap/>
            <w:vAlign w:val="bottom"/>
            <w:hideMark/>
          </w:tcPr>
          <w:p w14:paraId="622E228C" w14:textId="77777777" w:rsidR="00F42FB1" w:rsidRPr="00E12C13" w:rsidRDefault="00F42FB1" w:rsidP="00F42FB1">
            <w:pPr>
              <w:spacing w:after="0" w:line="240" w:lineRule="auto"/>
              <w:rPr>
                <w:rFonts w:ascii="Times New Roman" w:eastAsia="Times New Roman" w:hAnsi="Times New Roman" w:cs="Times New Roman"/>
                <w:sz w:val="20"/>
                <w:szCs w:val="20"/>
                <w:lang w:eastAsia="sl-SI"/>
              </w:rPr>
            </w:pPr>
          </w:p>
        </w:tc>
        <w:tc>
          <w:tcPr>
            <w:tcW w:w="1080" w:type="dxa"/>
            <w:tcBorders>
              <w:top w:val="nil"/>
              <w:left w:val="nil"/>
              <w:bottom w:val="nil"/>
              <w:right w:val="nil"/>
            </w:tcBorders>
            <w:shd w:val="clear" w:color="auto" w:fill="auto"/>
            <w:noWrap/>
            <w:vAlign w:val="bottom"/>
            <w:hideMark/>
          </w:tcPr>
          <w:p w14:paraId="1EF04016" w14:textId="77777777" w:rsidR="00F42FB1" w:rsidRPr="00E12C13" w:rsidRDefault="00F42FB1" w:rsidP="00F42FB1">
            <w:pPr>
              <w:spacing w:after="0" w:line="240" w:lineRule="auto"/>
              <w:rPr>
                <w:rFonts w:ascii="Times New Roman" w:eastAsia="Times New Roman" w:hAnsi="Times New Roman" w:cs="Times New Roman"/>
                <w:sz w:val="20"/>
                <w:szCs w:val="20"/>
                <w:lang w:eastAsia="sl-SI"/>
              </w:rPr>
            </w:pPr>
          </w:p>
        </w:tc>
        <w:tc>
          <w:tcPr>
            <w:tcW w:w="1488" w:type="dxa"/>
            <w:tcBorders>
              <w:top w:val="nil"/>
              <w:left w:val="nil"/>
              <w:bottom w:val="nil"/>
              <w:right w:val="nil"/>
            </w:tcBorders>
            <w:shd w:val="clear" w:color="auto" w:fill="auto"/>
            <w:noWrap/>
            <w:vAlign w:val="bottom"/>
            <w:hideMark/>
          </w:tcPr>
          <w:p w14:paraId="01D73CB3" w14:textId="77777777" w:rsidR="00F42FB1" w:rsidRPr="00E12C13" w:rsidRDefault="00F42FB1" w:rsidP="00F42FB1">
            <w:pPr>
              <w:spacing w:after="0" w:line="240" w:lineRule="auto"/>
              <w:rPr>
                <w:rFonts w:ascii="Times New Roman" w:eastAsia="Times New Roman" w:hAnsi="Times New Roman" w:cs="Times New Roman"/>
                <w:sz w:val="20"/>
                <w:szCs w:val="20"/>
                <w:lang w:eastAsia="sl-SI"/>
              </w:rPr>
            </w:pPr>
          </w:p>
        </w:tc>
      </w:tr>
      <w:tr w:rsidR="0071368D" w:rsidRPr="00E12C13" w14:paraId="077CE7D0" w14:textId="77777777" w:rsidTr="00783103">
        <w:trPr>
          <w:trHeight w:val="300"/>
        </w:trPr>
        <w:tc>
          <w:tcPr>
            <w:tcW w:w="698" w:type="dxa"/>
            <w:tcBorders>
              <w:top w:val="nil"/>
              <w:left w:val="single" w:sz="4" w:space="0" w:color="000000"/>
              <w:bottom w:val="single" w:sz="4" w:space="0" w:color="000000"/>
              <w:right w:val="single" w:sz="4" w:space="0" w:color="000000"/>
            </w:tcBorders>
            <w:shd w:val="clear" w:color="FFD7D7" w:fill="FFD7D7"/>
            <w:noWrap/>
            <w:vAlign w:val="bottom"/>
            <w:hideMark/>
          </w:tcPr>
          <w:p w14:paraId="740BAC23" w14:textId="77777777" w:rsidR="00F42FB1" w:rsidRPr="00E12C13" w:rsidRDefault="00F42FB1" w:rsidP="00F42FB1">
            <w:pPr>
              <w:spacing w:after="0" w:line="240" w:lineRule="auto"/>
              <w:jc w:val="center"/>
              <w:rPr>
                <w:rFonts w:ascii="Tahoma" w:eastAsia="Times New Roman" w:hAnsi="Tahoma" w:cs="Tahoma"/>
                <w:color w:val="000000"/>
                <w:lang w:eastAsia="sl-SI"/>
              </w:rPr>
            </w:pPr>
            <w:r w:rsidRPr="00E12C13">
              <w:rPr>
                <w:rFonts w:ascii="Tahoma" w:eastAsia="Times New Roman" w:hAnsi="Tahoma" w:cs="Tahoma"/>
                <w:color w:val="000000"/>
                <w:lang w:eastAsia="sl-SI"/>
              </w:rPr>
              <w:t> </w:t>
            </w:r>
          </w:p>
        </w:tc>
        <w:tc>
          <w:tcPr>
            <w:tcW w:w="4409" w:type="dxa"/>
            <w:gridSpan w:val="4"/>
            <w:tcBorders>
              <w:top w:val="single" w:sz="4" w:space="0" w:color="000000"/>
              <w:left w:val="nil"/>
              <w:bottom w:val="single" w:sz="4" w:space="0" w:color="000000"/>
              <w:right w:val="single" w:sz="4" w:space="0" w:color="000000"/>
            </w:tcBorders>
            <w:shd w:val="clear" w:color="auto" w:fill="auto"/>
            <w:noWrap/>
            <w:vAlign w:val="center"/>
            <w:hideMark/>
          </w:tcPr>
          <w:p w14:paraId="7ED7B871" w14:textId="77777777" w:rsidR="00F42FB1" w:rsidRPr="00E12C13" w:rsidRDefault="00F42FB1" w:rsidP="00F42FB1">
            <w:pPr>
              <w:spacing w:after="0" w:line="240" w:lineRule="auto"/>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Deloma neskladno z zahtevami za proge vseevropskega omrežja</w:t>
            </w:r>
          </w:p>
        </w:tc>
        <w:tc>
          <w:tcPr>
            <w:tcW w:w="5812" w:type="dxa"/>
            <w:gridSpan w:val="5"/>
            <w:tcBorders>
              <w:top w:val="nil"/>
              <w:left w:val="nil"/>
              <w:bottom w:val="nil"/>
              <w:right w:val="nil"/>
            </w:tcBorders>
            <w:shd w:val="clear" w:color="auto" w:fill="auto"/>
            <w:noWrap/>
            <w:vAlign w:val="bottom"/>
            <w:hideMark/>
          </w:tcPr>
          <w:p w14:paraId="34CBBF76" w14:textId="4EF489ED" w:rsidR="00F42FB1" w:rsidRPr="00E12C13" w:rsidRDefault="00F42FB1" w:rsidP="00F42FB1">
            <w:pPr>
              <w:spacing w:after="0" w:line="240" w:lineRule="auto"/>
              <w:rPr>
                <w:rFonts w:ascii="Liberation Sans" w:eastAsia="Times New Roman" w:hAnsi="Liberation Sans" w:cs="Calibri"/>
                <w:color w:val="FF0000"/>
                <w:lang w:eastAsia="sl-SI"/>
              </w:rPr>
            </w:pPr>
          </w:p>
        </w:tc>
      </w:tr>
      <w:tr w:rsidR="0071368D" w:rsidRPr="00E12C13" w14:paraId="175B150B" w14:textId="77777777" w:rsidTr="00783103">
        <w:trPr>
          <w:trHeight w:val="300"/>
        </w:trPr>
        <w:tc>
          <w:tcPr>
            <w:tcW w:w="6456" w:type="dxa"/>
            <w:gridSpan w:val="6"/>
            <w:tcBorders>
              <w:top w:val="nil"/>
              <w:left w:val="nil"/>
              <w:bottom w:val="nil"/>
              <w:right w:val="nil"/>
            </w:tcBorders>
            <w:shd w:val="clear" w:color="auto" w:fill="auto"/>
            <w:noWrap/>
            <w:vAlign w:val="center"/>
            <w:hideMark/>
          </w:tcPr>
          <w:p w14:paraId="5DD5D726" w14:textId="77777777" w:rsidR="00F42FB1" w:rsidRPr="00E12C13" w:rsidRDefault="00F42FB1" w:rsidP="00F42FB1">
            <w:pPr>
              <w:spacing w:after="0" w:line="240" w:lineRule="auto"/>
              <w:rPr>
                <w:rFonts w:ascii="Arial" w:eastAsia="Times New Roman" w:hAnsi="Arial" w:cs="Arial"/>
                <w:i/>
                <w:iCs/>
                <w:color w:val="000000"/>
                <w:sz w:val="18"/>
                <w:szCs w:val="18"/>
                <w:lang w:eastAsia="sl-SI"/>
              </w:rPr>
            </w:pPr>
            <w:r w:rsidRPr="00E12C13">
              <w:rPr>
                <w:rFonts w:ascii="Arial" w:eastAsia="Times New Roman" w:hAnsi="Arial" w:cs="Arial"/>
                <w:i/>
                <w:iCs/>
                <w:color w:val="000000"/>
                <w:sz w:val="18"/>
                <w:szCs w:val="18"/>
                <w:lang w:eastAsia="sl-SI"/>
              </w:rPr>
              <w:t>* - skladno še ne pomeni, da je ustrezno/zadostno glede na prometne potrebe</w:t>
            </w:r>
          </w:p>
        </w:tc>
        <w:tc>
          <w:tcPr>
            <w:tcW w:w="1049" w:type="dxa"/>
            <w:tcBorders>
              <w:top w:val="nil"/>
              <w:left w:val="nil"/>
              <w:bottom w:val="nil"/>
              <w:right w:val="nil"/>
            </w:tcBorders>
            <w:shd w:val="clear" w:color="auto" w:fill="auto"/>
            <w:noWrap/>
            <w:vAlign w:val="bottom"/>
            <w:hideMark/>
          </w:tcPr>
          <w:p w14:paraId="6FABBCAC" w14:textId="77777777" w:rsidR="00F42FB1" w:rsidRPr="00E12C13" w:rsidRDefault="00F42FB1" w:rsidP="00F42FB1">
            <w:pPr>
              <w:spacing w:after="0" w:line="240" w:lineRule="auto"/>
              <w:rPr>
                <w:rFonts w:ascii="Arial" w:eastAsia="Times New Roman" w:hAnsi="Arial" w:cs="Arial"/>
                <w:i/>
                <w:iCs/>
                <w:color w:val="000000"/>
                <w:sz w:val="18"/>
                <w:szCs w:val="18"/>
                <w:lang w:eastAsia="sl-SI"/>
              </w:rPr>
            </w:pPr>
          </w:p>
        </w:tc>
        <w:tc>
          <w:tcPr>
            <w:tcW w:w="846" w:type="dxa"/>
            <w:tcBorders>
              <w:top w:val="nil"/>
              <w:left w:val="nil"/>
              <w:bottom w:val="nil"/>
              <w:right w:val="nil"/>
            </w:tcBorders>
            <w:shd w:val="clear" w:color="auto" w:fill="auto"/>
            <w:noWrap/>
            <w:vAlign w:val="bottom"/>
            <w:hideMark/>
          </w:tcPr>
          <w:p w14:paraId="2A71F398" w14:textId="77777777" w:rsidR="00F42FB1" w:rsidRPr="00E12C13" w:rsidRDefault="00F42FB1" w:rsidP="00F42FB1">
            <w:pPr>
              <w:spacing w:after="0" w:line="240" w:lineRule="auto"/>
              <w:rPr>
                <w:rFonts w:ascii="Times New Roman" w:eastAsia="Times New Roman" w:hAnsi="Times New Roman" w:cs="Times New Roman"/>
                <w:sz w:val="20"/>
                <w:szCs w:val="20"/>
                <w:lang w:eastAsia="sl-SI"/>
              </w:rPr>
            </w:pPr>
          </w:p>
        </w:tc>
        <w:tc>
          <w:tcPr>
            <w:tcW w:w="1080" w:type="dxa"/>
            <w:tcBorders>
              <w:top w:val="nil"/>
              <w:left w:val="nil"/>
              <w:bottom w:val="nil"/>
              <w:right w:val="nil"/>
            </w:tcBorders>
            <w:shd w:val="clear" w:color="auto" w:fill="auto"/>
            <w:noWrap/>
            <w:vAlign w:val="bottom"/>
            <w:hideMark/>
          </w:tcPr>
          <w:p w14:paraId="709AD147" w14:textId="77777777" w:rsidR="00F42FB1" w:rsidRPr="00E12C13" w:rsidRDefault="00F42FB1" w:rsidP="00F42FB1">
            <w:pPr>
              <w:spacing w:after="0" w:line="240" w:lineRule="auto"/>
              <w:rPr>
                <w:rFonts w:ascii="Times New Roman" w:eastAsia="Times New Roman" w:hAnsi="Times New Roman" w:cs="Times New Roman"/>
                <w:sz w:val="20"/>
                <w:szCs w:val="20"/>
                <w:lang w:eastAsia="sl-SI"/>
              </w:rPr>
            </w:pPr>
          </w:p>
        </w:tc>
        <w:tc>
          <w:tcPr>
            <w:tcW w:w="1488" w:type="dxa"/>
            <w:tcBorders>
              <w:top w:val="nil"/>
              <w:left w:val="nil"/>
              <w:bottom w:val="nil"/>
              <w:right w:val="nil"/>
            </w:tcBorders>
            <w:shd w:val="clear" w:color="auto" w:fill="auto"/>
            <w:noWrap/>
            <w:vAlign w:val="bottom"/>
            <w:hideMark/>
          </w:tcPr>
          <w:p w14:paraId="7E5B806F" w14:textId="77777777" w:rsidR="00F42FB1" w:rsidRPr="00E12C13" w:rsidRDefault="00F42FB1" w:rsidP="00F42FB1">
            <w:pPr>
              <w:spacing w:after="0" w:line="240" w:lineRule="auto"/>
              <w:rPr>
                <w:rFonts w:ascii="Times New Roman" w:eastAsia="Times New Roman" w:hAnsi="Times New Roman" w:cs="Times New Roman"/>
                <w:sz w:val="20"/>
                <w:szCs w:val="20"/>
                <w:lang w:eastAsia="sl-SI"/>
              </w:rPr>
            </w:pPr>
          </w:p>
        </w:tc>
      </w:tr>
    </w:tbl>
    <w:p w14:paraId="7ACF9F91" w14:textId="60B9D515" w:rsidR="00176F88" w:rsidRPr="00E12C13" w:rsidRDefault="00176F88" w:rsidP="00431989">
      <w:pPr>
        <w:jc w:val="both"/>
        <w:rPr>
          <w:rFonts w:ascii="Arial" w:hAnsi="Arial" w:cs="Arial"/>
          <w:color w:val="222222"/>
        </w:rPr>
      </w:pPr>
    </w:p>
    <w:p w14:paraId="7C944F79" w14:textId="182639F8" w:rsidR="00176F88" w:rsidRPr="00E12C13" w:rsidRDefault="00176F88" w:rsidP="009C441A">
      <w:pPr>
        <w:rPr>
          <w:rFonts w:ascii="Arial" w:hAnsi="Arial" w:cs="Arial"/>
          <w:color w:val="222222"/>
        </w:rPr>
      </w:pPr>
      <w:r w:rsidRPr="00E12C13">
        <w:rPr>
          <w:rFonts w:ascii="Arial" w:hAnsi="Arial" w:cs="Arial"/>
          <w:color w:val="222222"/>
        </w:rPr>
        <w:br w:type="page"/>
      </w:r>
    </w:p>
    <w:p w14:paraId="47BE167C" w14:textId="47F5F7C7" w:rsidR="00E900F5" w:rsidRPr="00E12C13" w:rsidRDefault="00783103" w:rsidP="00290A14">
      <w:pPr>
        <w:rPr>
          <w:rFonts w:ascii="Arial" w:hAnsi="Arial" w:cs="Arial"/>
          <w:color w:val="222222"/>
        </w:rPr>
      </w:pPr>
      <w:bookmarkStart w:id="22" w:name="_Toc51762428"/>
      <w:r w:rsidRPr="00E12C13">
        <w:rPr>
          <w:rFonts w:ascii="Arial" w:hAnsi="Arial" w:cs="Arial"/>
          <w:color w:val="222222"/>
        </w:rPr>
        <w:lastRenderedPageBreak/>
        <w:t xml:space="preserve">Preglednica </w:t>
      </w:r>
      <w:r w:rsidRPr="00E12C13">
        <w:rPr>
          <w:rFonts w:ascii="Arial" w:hAnsi="Arial" w:cs="Arial"/>
          <w:color w:val="222222"/>
        </w:rPr>
        <w:fldChar w:fldCharType="begin"/>
      </w:r>
      <w:r w:rsidRPr="00E12C13">
        <w:rPr>
          <w:rFonts w:ascii="Arial" w:hAnsi="Arial" w:cs="Arial"/>
          <w:color w:val="222222"/>
        </w:rPr>
        <w:instrText xml:space="preserve"> SEQ Preglednica \* ARABIC </w:instrText>
      </w:r>
      <w:r w:rsidRPr="00E12C13">
        <w:rPr>
          <w:rFonts w:ascii="Arial" w:hAnsi="Arial" w:cs="Arial"/>
          <w:color w:val="222222"/>
        </w:rPr>
        <w:fldChar w:fldCharType="separate"/>
      </w:r>
      <w:r w:rsidR="00290A14" w:rsidRPr="00E12C13">
        <w:rPr>
          <w:rFonts w:ascii="Arial" w:hAnsi="Arial" w:cs="Arial"/>
          <w:color w:val="222222"/>
        </w:rPr>
        <w:t>7</w:t>
      </w:r>
      <w:r w:rsidRPr="00E12C13">
        <w:rPr>
          <w:rFonts w:ascii="Arial" w:hAnsi="Arial" w:cs="Arial"/>
          <w:color w:val="222222"/>
        </w:rPr>
        <w:fldChar w:fldCharType="end"/>
      </w:r>
      <w:r w:rsidR="00E900F5" w:rsidRPr="00E12C13">
        <w:rPr>
          <w:rFonts w:ascii="Arial" w:hAnsi="Arial" w:cs="Arial"/>
          <w:color w:val="222222"/>
        </w:rPr>
        <w:t>: Kategorizacija obstoječega stanja prog celovitega omrežja glede na TSI</w:t>
      </w:r>
      <w:r w:rsidR="007C169E" w:rsidRPr="00E12C13">
        <w:rPr>
          <w:rFonts w:ascii="Arial" w:hAnsi="Arial" w:cs="Arial"/>
          <w:color w:val="222222"/>
        </w:rPr>
        <w:t xml:space="preserve"> INF</w:t>
      </w:r>
      <w:bookmarkEnd w:id="22"/>
    </w:p>
    <w:tbl>
      <w:tblPr>
        <w:tblW w:w="10503" w:type="dxa"/>
        <w:tblInd w:w="-443" w:type="dxa"/>
        <w:tblLayout w:type="fixed"/>
        <w:tblCellMar>
          <w:left w:w="0" w:type="dxa"/>
          <w:right w:w="0" w:type="dxa"/>
        </w:tblCellMar>
        <w:tblLook w:val="04A0" w:firstRow="1" w:lastRow="0" w:firstColumn="1" w:lastColumn="0" w:noHBand="0" w:noVBand="1"/>
      </w:tblPr>
      <w:tblGrid>
        <w:gridCol w:w="568"/>
        <w:gridCol w:w="1458"/>
        <w:gridCol w:w="930"/>
        <w:gridCol w:w="648"/>
        <w:gridCol w:w="1087"/>
        <w:gridCol w:w="1276"/>
        <w:gridCol w:w="1275"/>
        <w:gridCol w:w="851"/>
        <w:gridCol w:w="992"/>
        <w:gridCol w:w="1418"/>
      </w:tblGrid>
      <w:tr w:rsidR="00B355EE" w:rsidRPr="00E12C13" w14:paraId="19785997" w14:textId="77777777" w:rsidTr="0007791E">
        <w:trPr>
          <w:trHeight w:val="1530"/>
        </w:trPr>
        <w:tc>
          <w:tcPr>
            <w:tcW w:w="568" w:type="dxa"/>
            <w:tcBorders>
              <w:top w:val="single" w:sz="4" w:space="0" w:color="000000"/>
              <w:left w:val="single" w:sz="4" w:space="0" w:color="000000"/>
              <w:bottom w:val="single" w:sz="4" w:space="0" w:color="000000"/>
              <w:right w:val="single" w:sz="4" w:space="0" w:color="000000"/>
            </w:tcBorders>
            <w:shd w:val="clear" w:color="BFBFBF" w:fill="BFBFBF"/>
            <w:noWrap/>
            <w:vAlign w:val="center"/>
            <w:hideMark/>
          </w:tcPr>
          <w:p w14:paraId="1D7031C4" w14:textId="77777777" w:rsidR="00D75C32" w:rsidRPr="00E12C13" w:rsidRDefault="00D75C32">
            <w:pPr>
              <w:jc w:val="center"/>
              <w:rPr>
                <w:rFonts w:ascii="Tahoma" w:hAnsi="Tahoma" w:cs="Tahoma"/>
                <w:color w:val="000000"/>
                <w:sz w:val="20"/>
                <w:szCs w:val="20"/>
              </w:rPr>
            </w:pPr>
            <w:r w:rsidRPr="00E12C13">
              <w:rPr>
                <w:rFonts w:ascii="Tahoma" w:hAnsi="Tahoma" w:cs="Tahoma"/>
                <w:color w:val="000000"/>
                <w:sz w:val="20"/>
                <w:szCs w:val="20"/>
              </w:rPr>
              <w:t>Št.</w:t>
            </w:r>
            <w:r w:rsidRPr="00E12C13">
              <w:rPr>
                <w:rFonts w:ascii="Tahoma" w:hAnsi="Tahoma" w:cs="Tahoma"/>
                <w:color w:val="000000"/>
                <w:sz w:val="20"/>
                <w:szCs w:val="20"/>
              </w:rPr>
              <w:br/>
              <w:t>proge</w:t>
            </w:r>
          </w:p>
        </w:tc>
        <w:tc>
          <w:tcPr>
            <w:tcW w:w="1458" w:type="dxa"/>
            <w:tcBorders>
              <w:top w:val="single" w:sz="4" w:space="0" w:color="000000"/>
              <w:left w:val="nil"/>
              <w:bottom w:val="single" w:sz="4" w:space="0" w:color="000000"/>
              <w:right w:val="single" w:sz="4" w:space="0" w:color="000000"/>
            </w:tcBorders>
            <w:shd w:val="clear" w:color="BFBFBF" w:fill="BFBFBF"/>
            <w:vAlign w:val="center"/>
            <w:hideMark/>
          </w:tcPr>
          <w:p w14:paraId="7431F21C" w14:textId="77777777" w:rsidR="00D75C32" w:rsidRPr="00E12C13" w:rsidRDefault="00D75C32">
            <w:pPr>
              <w:jc w:val="center"/>
              <w:rPr>
                <w:rFonts w:ascii="Tahoma" w:hAnsi="Tahoma" w:cs="Tahoma"/>
                <w:color w:val="000000"/>
                <w:sz w:val="20"/>
                <w:szCs w:val="20"/>
              </w:rPr>
            </w:pPr>
            <w:r w:rsidRPr="00E12C13">
              <w:rPr>
                <w:rFonts w:ascii="Tahoma" w:hAnsi="Tahoma" w:cs="Tahoma"/>
                <w:color w:val="000000"/>
                <w:sz w:val="20"/>
                <w:szCs w:val="20"/>
              </w:rPr>
              <w:t>Nacionalno poimenovanje proge</w:t>
            </w:r>
          </w:p>
        </w:tc>
        <w:tc>
          <w:tcPr>
            <w:tcW w:w="930" w:type="dxa"/>
            <w:tcBorders>
              <w:top w:val="single" w:sz="4" w:space="0" w:color="000000"/>
              <w:left w:val="nil"/>
              <w:bottom w:val="single" w:sz="4" w:space="0" w:color="000000"/>
              <w:right w:val="single" w:sz="4" w:space="0" w:color="000000"/>
            </w:tcBorders>
            <w:shd w:val="clear" w:color="BFBFBF" w:fill="BFBFBF"/>
            <w:vAlign w:val="center"/>
            <w:hideMark/>
          </w:tcPr>
          <w:p w14:paraId="3B220812" w14:textId="77777777" w:rsidR="00D75C32" w:rsidRPr="00E12C13" w:rsidRDefault="00D75C32">
            <w:pPr>
              <w:jc w:val="center"/>
              <w:rPr>
                <w:rFonts w:ascii="Tahoma" w:hAnsi="Tahoma" w:cs="Tahoma"/>
                <w:color w:val="000000"/>
                <w:sz w:val="20"/>
                <w:szCs w:val="20"/>
              </w:rPr>
            </w:pPr>
            <w:r w:rsidRPr="00E12C13">
              <w:rPr>
                <w:rFonts w:ascii="Tahoma" w:hAnsi="Tahoma" w:cs="Tahoma"/>
                <w:color w:val="000000"/>
                <w:sz w:val="20"/>
                <w:szCs w:val="20"/>
              </w:rPr>
              <w:t>Vrsta prometa -(mešana, tovorna)</w:t>
            </w:r>
          </w:p>
        </w:tc>
        <w:tc>
          <w:tcPr>
            <w:tcW w:w="648" w:type="dxa"/>
            <w:tcBorders>
              <w:top w:val="single" w:sz="4" w:space="0" w:color="000000"/>
              <w:left w:val="nil"/>
              <w:bottom w:val="single" w:sz="4" w:space="0" w:color="000000"/>
              <w:right w:val="single" w:sz="4" w:space="0" w:color="000000"/>
            </w:tcBorders>
            <w:shd w:val="clear" w:color="BFBFBF" w:fill="BFBFBF"/>
            <w:vAlign w:val="center"/>
            <w:hideMark/>
          </w:tcPr>
          <w:p w14:paraId="239C6399" w14:textId="77777777" w:rsidR="00D75C32" w:rsidRPr="00E12C13" w:rsidRDefault="00D75C32">
            <w:pPr>
              <w:jc w:val="center"/>
              <w:rPr>
                <w:rFonts w:ascii="Tahoma" w:hAnsi="Tahoma" w:cs="Tahoma"/>
                <w:color w:val="000000"/>
                <w:sz w:val="20"/>
                <w:szCs w:val="20"/>
              </w:rPr>
            </w:pPr>
            <w:r w:rsidRPr="00E12C13">
              <w:rPr>
                <w:rFonts w:ascii="Tahoma" w:hAnsi="Tahoma" w:cs="Tahoma"/>
                <w:color w:val="000000"/>
                <w:sz w:val="20"/>
                <w:szCs w:val="20"/>
              </w:rPr>
              <w:t>Profil proge</w:t>
            </w:r>
          </w:p>
        </w:tc>
        <w:tc>
          <w:tcPr>
            <w:tcW w:w="1087" w:type="dxa"/>
            <w:tcBorders>
              <w:top w:val="single" w:sz="4" w:space="0" w:color="000000"/>
              <w:left w:val="nil"/>
              <w:bottom w:val="single" w:sz="4" w:space="0" w:color="000000"/>
              <w:right w:val="single" w:sz="4" w:space="0" w:color="000000"/>
            </w:tcBorders>
            <w:shd w:val="clear" w:color="BFBFBF" w:fill="BFBFBF"/>
            <w:vAlign w:val="center"/>
            <w:hideMark/>
          </w:tcPr>
          <w:p w14:paraId="41A59BE1" w14:textId="77777777" w:rsidR="00D75C32" w:rsidRPr="00E12C13" w:rsidRDefault="00D75C32">
            <w:pPr>
              <w:jc w:val="center"/>
              <w:rPr>
                <w:rFonts w:ascii="Tahoma" w:hAnsi="Tahoma" w:cs="Tahoma"/>
                <w:color w:val="000000"/>
                <w:sz w:val="20"/>
                <w:szCs w:val="20"/>
              </w:rPr>
            </w:pPr>
            <w:r w:rsidRPr="00E12C13">
              <w:rPr>
                <w:rFonts w:ascii="Tahoma" w:hAnsi="Tahoma" w:cs="Tahoma"/>
                <w:color w:val="000000"/>
                <w:sz w:val="20"/>
                <w:szCs w:val="20"/>
              </w:rPr>
              <w:t>Nakladalni profil proge</w:t>
            </w:r>
          </w:p>
        </w:tc>
        <w:tc>
          <w:tcPr>
            <w:tcW w:w="1276" w:type="dxa"/>
            <w:tcBorders>
              <w:top w:val="single" w:sz="4" w:space="0" w:color="000000"/>
              <w:left w:val="nil"/>
              <w:bottom w:val="single" w:sz="4" w:space="0" w:color="000000"/>
              <w:right w:val="single" w:sz="4" w:space="0" w:color="000000"/>
            </w:tcBorders>
            <w:shd w:val="clear" w:color="BFBFBF" w:fill="BFBFBF"/>
            <w:vAlign w:val="center"/>
            <w:hideMark/>
          </w:tcPr>
          <w:p w14:paraId="0959E287" w14:textId="77777777" w:rsidR="00D75C32" w:rsidRPr="00E12C13" w:rsidRDefault="00D75C32">
            <w:pPr>
              <w:jc w:val="center"/>
              <w:rPr>
                <w:rFonts w:ascii="Tahoma" w:hAnsi="Tahoma" w:cs="Tahoma"/>
                <w:color w:val="000000"/>
                <w:sz w:val="20"/>
                <w:szCs w:val="20"/>
              </w:rPr>
            </w:pPr>
            <w:r w:rsidRPr="00E12C13">
              <w:rPr>
                <w:rFonts w:ascii="Tahoma" w:hAnsi="Tahoma" w:cs="Tahoma"/>
                <w:color w:val="000000"/>
                <w:sz w:val="20"/>
                <w:szCs w:val="20"/>
              </w:rPr>
              <w:t>Osna obremenitev (t)</w:t>
            </w:r>
          </w:p>
        </w:tc>
        <w:tc>
          <w:tcPr>
            <w:tcW w:w="1275" w:type="dxa"/>
            <w:tcBorders>
              <w:top w:val="single" w:sz="4" w:space="0" w:color="000000"/>
              <w:left w:val="nil"/>
              <w:bottom w:val="single" w:sz="4" w:space="0" w:color="000000"/>
              <w:right w:val="single" w:sz="4" w:space="0" w:color="000000"/>
            </w:tcBorders>
            <w:shd w:val="clear" w:color="BFBFBF" w:fill="BFBFBF"/>
            <w:vAlign w:val="center"/>
            <w:hideMark/>
          </w:tcPr>
          <w:p w14:paraId="58541C13" w14:textId="77777777" w:rsidR="00D75C32" w:rsidRPr="00E12C13" w:rsidRDefault="00D75C32">
            <w:pPr>
              <w:jc w:val="center"/>
              <w:rPr>
                <w:rFonts w:ascii="Tahoma" w:hAnsi="Tahoma" w:cs="Tahoma"/>
                <w:color w:val="000000"/>
                <w:sz w:val="20"/>
                <w:szCs w:val="20"/>
              </w:rPr>
            </w:pPr>
            <w:r w:rsidRPr="00E12C13">
              <w:rPr>
                <w:rFonts w:ascii="Tahoma" w:hAnsi="Tahoma" w:cs="Tahoma"/>
                <w:color w:val="000000"/>
                <w:sz w:val="20"/>
                <w:szCs w:val="20"/>
              </w:rPr>
              <w:t>Progovna</w:t>
            </w:r>
            <w:r w:rsidRPr="00E12C13">
              <w:rPr>
                <w:rFonts w:ascii="Tahoma" w:hAnsi="Tahoma" w:cs="Tahoma"/>
                <w:color w:val="000000"/>
                <w:sz w:val="20"/>
                <w:szCs w:val="20"/>
              </w:rPr>
              <w:br/>
              <w:t>hitrost (km/h)</w:t>
            </w:r>
          </w:p>
        </w:tc>
        <w:tc>
          <w:tcPr>
            <w:tcW w:w="851" w:type="dxa"/>
            <w:tcBorders>
              <w:top w:val="single" w:sz="4" w:space="0" w:color="000000"/>
              <w:left w:val="nil"/>
              <w:bottom w:val="single" w:sz="4" w:space="0" w:color="000000"/>
              <w:right w:val="single" w:sz="4" w:space="0" w:color="000000"/>
            </w:tcBorders>
            <w:shd w:val="clear" w:color="BFBFBF" w:fill="BFBFBF"/>
            <w:vAlign w:val="center"/>
            <w:hideMark/>
          </w:tcPr>
          <w:p w14:paraId="2DC5E63C" w14:textId="77777777" w:rsidR="00D75C32" w:rsidRPr="00E12C13" w:rsidRDefault="00D75C32">
            <w:pPr>
              <w:jc w:val="center"/>
              <w:rPr>
                <w:rFonts w:ascii="Tahoma" w:hAnsi="Tahoma" w:cs="Tahoma"/>
                <w:color w:val="000000"/>
                <w:sz w:val="20"/>
                <w:szCs w:val="20"/>
              </w:rPr>
            </w:pPr>
            <w:r w:rsidRPr="00E12C13">
              <w:rPr>
                <w:rFonts w:ascii="Tahoma" w:hAnsi="Tahoma" w:cs="Tahoma"/>
                <w:color w:val="000000"/>
                <w:sz w:val="20"/>
                <w:szCs w:val="20"/>
              </w:rPr>
              <w:t>Dolžina vlaka (m)</w:t>
            </w:r>
          </w:p>
        </w:tc>
        <w:tc>
          <w:tcPr>
            <w:tcW w:w="992" w:type="dxa"/>
            <w:tcBorders>
              <w:top w:val="single" w:sz="4" w:space="0" w:color="000000"/>
              <w:left w:val="nil"/>
              <w:bottom w:val="single" w:sz="4" w:space="0" w:color="000000"/>
              <w:right w:val="single" w:sz="4" w:space="0" w:color="000000"/>
            </w:tcBorders>
            <w:shd w:val="clear" w:color="BFBFBF" w:fill="BFBFBF"/>
            <w:vAlign w:val="center"/>
            <w:hideMark/>
          </w:tcPr>
          <w:p w14:paraId="1C1E63C4" w14:textId="77777777" w:rsidR="00D75C32" w:rsidRPr="00E12C13" w:rsidRDefault="00D75C32">
            <w:pPr>
              <w:jc w:val="center"/>
              <w:rPr>
                <w:rFonts w:ascii="Tahoma" w:hAnsi="Tahoma" w:cs="Tahoma"/>
                <w:color w:val="000000"/>
                <w:sz w:val="20"/>
                <w:szCs w:val="20"/>
              </w:rPr>
            </w:pPr>
            <w:r w:rsidRPr="00E12C13">
              <w:rPr>
                <w:rFonts w:ascii="Tahoma" w:hAnsi="Tahoma" w:cs="Tahoma"/>
                <w:color w:val="000000"/>
                <w:sz w:val="20"/>
                <w:szCs w:val="20"/>
              </w:rPr>
              <w:t>Uporabna dolžina perona (m)</w:t>
            </w:r>
          </w:p>
        </w:tc>
        <w:tc>
          <w:tcPr>
            <w:tcW w:w="1418" w:type="dxa"/>
            <w:tcBorders>
              <w:top w:val="single" w:sz="4" w:space="0" w:color="000000"/>
              <w:left w:val="nil"/>
              <w:bottom w:val="single" w:sz="4" w:space="0" w:color="000000"/>
              <w:right w:val="single" w:sz="4" w:space="0" w:color="000000"/>
            </w:tcBorders>
            <w:shd w:val="clear" w:color="BFBFBF" w:fill="BFBFBF"/>
            <w:vAlign w:val="center"/>
            <w:hideMark/>
          </w:tcPr>
          <w:p w14:paraId="54E6131E" w14:textId="77777777" w:rsidR="00D75C32" w:rsidRPr="00E12C13" w:rsidRDefault="00D75C32">
            <w:pPr>
              <w:jc w:val="center"/>
              <w:rPr>
                <w:rFonts w:ascii="Tahoma" w:hAnsi="Tahoma" w:cs="Tahoma"/>
                <w:color w:val="000000"/>
                <w:sz w:val="20"/>
                <w:szCs w:val="20"/>
              </w:rPr>
            </w:pPr>
            <w:r w:rsidRPr="00E12C13">
              <w:rPr>
                <w:rFonts w:ascii="Tahoma" w:hAnsi="Tahoma" w:cs="Tahoma"/>
                <w:color w:val="000000"/>
                <w:sz w:val="20"/>
                <w:szCs w:val="20"/>
              </w:rPr>
              <w:t>Kategorizacija obstoječega stanja glede na TSI</w:t>
            </w:r>
          </w:p>
        </w:tc>
      </w:tr>
      <w:tr w:rsidR="00B355EE" w:rsidRPr="00E12C13" w14:paraId="27ADC40D" w14:textId="77777777" w:rsidTr="00BE5DE2">
        <w:trPr>
          <w:trHeight w:val="421"/>
        </w:trPr>
        <w:tc>
          <w:tcPr>
            <w:tcW w:w="568" w:type="dxa"/>
            <w:tcBorders>
              <w:top w:val="nil"/>
              <w:left w:val="single" w:sz="4" w:space="0" w:color="000000"/>
              <w:bottom w:val="single" w:sz="4" w:space="0" w:color="000000"/>
              <w:right w:val="single" w:sz="4" w:space="0" w:color="000000"/>
            </w:tcBorders>
            <w:shd w:val="clear" w:color="B4C7DC" w:fill="B4C7DC"/>
            <w:noWrap/>
            <w:vAlign w:val="bottom"/>
            <w:hideMark/>
          </w:tcPr>
          <w:p w14:paraId="3911BAB7"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20</w:t>
            </w:r>
          </w:p>
        </w:tc>
        <w:tc>
          <w:tcPr>
            <w:tcW w:w="1458" w:type="dxa"/>
            <w:tcBorders>
              <w:top w:val="nil"/>
              <w:left w:val="nil"/>
              <w:bottom w:val="single" w:sz="4" w:space="0" w:color="000000"/>
              <w:right w:val="single" w:sz="4" w:space="0" w:color="000000"/>
            </w:tcBorders>
            <w:shd w:val="clear" w:color="B4C7DC" w:fill="B4C7DC"/>
            <w:noWrap/>
            <w:vAlign w:val="bottom"/>
            <w:hideMark/>
          </w:tcPr>
          <w:p w14:paraId="7834D58B" w14:textId="77777777" w:rsidR="00D75C32" w:rsidRPr="00E12C13" w:rsidRDefault="00D75C32">
            <w:pPr>
              <w:rPr>
                <w:rFonts w:ascii="Tahoma" w:hAnsi="Tahoma" w:cs="Tahoma"/>
                <w:color w:val="000000"/>
                <w:sz w:val="18"/>
                <w:szCs w:val="18"/>
              </w:rPr>
            </w:pPr>
            <w:r w:rsidRPr="00E12C13">
              <w:rPr>
                <w:rFonts w:ascii="Tahoma" w:hAnsi="Tahoma" w:cs="Tahoma"/>
                <w:color w:val="000000"/>
                <w:sz w:val="18"/>
                <w:szCs w:val="18"/>
              </w:rPr>
              <w:t>Ljubljana-Jesenice-d.m.</w:t>
            </w:r>
          </w:p>
        </w:tc>
        <w:tc>
          <w:tcPr>
            <w:tcW w:w="930" w:type="dxa"/>
            <w:tcBorders>
              <w:top w:val="nil"/>
              <w:left w:val="nil"/>
              <w:bottom w:val="single" w:sz="4" w:space="0" w:color="000000"/>
              <w:right w:val="single" w:sz="4" w:space="0" w:color="000000"/>
            </w:tcBorders>
            <w:shd w:val="clear" w:color="B4C7DC" w:fill="B4C7DC"/>
            <w:noWrap/>
            <w:vAlign w:val="bottom"/>
            <w:hideMark/>
          </w:tcPr>
          <w:p w14:paraId="1DF13840"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M</w:t>
            </w:r>
          </w:p>
        </w:tc>
        <w:tc>
          <w:tcPr>
            <w:tcW w:w="648" w:type="dxa"/>
            <w:tcBorders>
              <w:top w:val="nil"/>
              <w:left w:val="nil"/>
              <w:bottom w:val="single" w:sz="4" w:space="0" w:color="000000"/>
              <w:right w:val="single" w:sz="4" w:space="0" w:color="000000"/>
            </w:tcBorders>
            <w:shd w:val="clear" w:color="B4C7DC" w:fill="B4C7DC"/>
            <w:noWrap/>
            <w:vAlign w:val="bottom"/>
            <w:hideMark/>
          </w:tcPr>
          <w:p w14:paraId="4A07A160"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GB</w:t>
            </w:r>
          </w:p>
        </w:tc>
        <w:tc>
          <w:tcPr>
            <w:tcW w:w="1087" w:type="dxa"/>
            <w:tcBorders>
              <w:top w:val="nil"/>
              <w:left w:val="nil"/>
              <w:bottom w:val="single" w:sz="4" w:space="0" w:color="000000"/>
              <w:right w:val="single" w:sz="4" w:space="0" w:color="000000"/>
            </w:tcBorders>
            <w:shd w:val="clear" w:color="B4C7DC" w:fill="B4C7DC"/>
            <w:noWrap/>
            <w:vAlign w:val="bottom"/>
            <w:hideMark/>
          </w:tcPr>
          <w:p w14:paraId="21C6CD92"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GB, G2</w:t>
            </w:r>
          </w:p>
        </w:tc>
        <w:tc>
          <w:tcPr>
            <w:tcW w:w="1276" w:type="dxa"/>
            <w:tcBorders>
              <w:top w:val="nil"/>
              <w:left w:val="nil"/>
              <w:bottom w:val="single" w:sz="4" w:space="0" w:color="000000"/>
              <w:right w:val="single" w:sz="4" w:space="0" w:color="000000"/>
            </w:tcBorders>
            <w:shd w:val="clear" w:color="B4C7DC" w:fill="B4C7DC"/>
            <w:noWrap/>
            <w:vAlign w:val="bottom"/>
            <w:hideMark/>
          </w:tcPr>
          <w:p w14:paraId="62C930E1"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22,5</w:t>
            </w:r>
          </w:p>
        </w:tc>
        <w:tc>
          <w:tcPr>
            <w:tcW w:w="1275" w:type="dxa"/>
            <w:tcBorders>
              <w:top w:val="nil"/>
              <w:left w:val="nil"/>
              <w:bottom w:val="single" w:sz="4" w:space="0" w:color="000000"/>
              <w:right w:val="single" w:sz="4" w:space="0" w:color="000000"/>
            </w:tcBorders>
            <w:shd w:val="clear" w:color="B4C7DC" w:fill="B4C7DC"/>
            <w:noWrap/>
            <w:vAlign w:val="bottom"/>
            <w:hideMark/>
          </w:tcPr>
          <w:p w14:paraId="5B651595"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75-120</w:t>
            </w:r>
          </w:p>
        </w:tc>
        <w:tc>
          <w:tcPr>
            <w:tcW w:w="851" w:type="dxa"/>
            <w:tcBorders>
              <w:top w:val="nil"/>
              <w:left w:val="nil"/>
              <w:bottom w:val="single" w:sz="4" w:space="0" w:color="000000"/>
              <w:right w:val="single" w:sz="4" w:space="0" w:color="000000"/>
            </w:tcBorders>
            <w:shd w:val="clear" w:color="B4C7DC" w:fill="B4C7DC"/>
            <w:noWrap/>
            <w:vAlign w:val="bottom"/>
            <w:hideMark/>
          </w:tcPr>
          <w:p w14:paraId="4FF9D9E8"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515</w:t>
            </w:r>
          </w:p>
        </w:tc>
        <w:tc>
          <w:tcPr>
            <w:tcW w:w="992" w:type="dxa"/>
            <w:tcBorders>
              <w:top w:val="nil"/>
              <w:left w:val="nil"/>
              <w:bottom w:val="single" w:sz="4" w:space="0" w:color="000000"/>
              <w:right w:val="single" w:sz="4" w:space="0" w:color="000000"/>
            </w:tcBorders>
            <w:shd w:val="clear" w:color="B4C7DC" w:fill="B4C7DC"/>
            <w:noWrap/>
            <w:vAlign w:val="bottom"/>
            <w:hideMark/>
          </w:tcPr>
          <w:p w14:paraId="3F297EE2"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148-306</w:t>
            </w:r>
          </w:p>
        </w:tc>
        <w:tc>
          <w:tcPr>
            <w:tcW w:w="1418" w:type="dxa"/>
            <w:tcBorders>
              <w:top w:val="nil"/>
              <w:left w:val="nil"/>
              <w:bottom w:val="single" w:sz="4" w:space="0" w:color="000000"/>
              <w:right w:val="single" w:sz="4" w:space="0" w:color="000000"/>
            </w:tcBorders>
            <w:shd w:val="clear" w:color="B4C7DC" w:fill="B4C7DC"/>
            <w:noWrap/>
            <w:vAlign w:val="bottom"/>
            <w:hideMark/>
          </w:tcPr>
          <w:p w14:paraId="35F589A1"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 </w:t>
            </w:r>
          </w:p>
        </w:tc>
      </w:tr>
      <w:tr w:rsidR="00B355EE" w:rsidRPr="00E12C13" w14:paraId="12A67FC4" w14:textId="77777777" w:rsidTr="00BE5DE2">
        <w:trPr>
          <w:trHeight w:val="61"/>
        </w:trPr>
        <w:tc>
          <w:tcPr>
            <w:tcW w:w="568" w:type="dxa"/>
            <w:tcBorders>
              <w:top w:val="nil"/>
              <w:left w:val="single" w:sz="4" w:space="0" w:color="000000"/>
              <w:bottom w:val="single" w:sz="4" w:space="0" w:color="000000"/>
              <w:right w:val="single" w:sz="4" w:space="0" w:color="000000"/>
            </w:tcBorders>
            <w:shd w:val="clear" w:color="B4C7DC" w:fill="B4C7DC"/>
            <w:noWrap/>
            <w:vAlign w:val="bottom"/>
            <w:hideMark/>
          </w:tcPr>
          <w:p w14:paraId="5046E30A"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 </w:t>
            </w:r>
          </w:p>
        </w:tc>
        <w:tc>
          <w:tcPr>
            <w:tcW w:w="1458" w:type="dxa"/>
            <w:tcBorders>
              <w:top w:val="nil"/>
              <w:left w:val="nil"/>
              <w:bottom w:val="single" w:sz="4" w:space="0" w:color="000000"/>
              <w:right w:val="single" w:sz="4" w:space="0" w:color="000000"/>
            </w:tcBorders>
            <w:shd w:val="clear" w:color="B4C7DC" w:fill="B4C7DC"/>
            <w:noWrap/>
            <w:vAlign w:val="bottom"/>
            <w:hideMark/>
          </w:tcPr>
          <w:p w14:paraId="4A80D8F0" w14:textId="77777777" w:rsidR="00D75C32" w:rsidRPr="00E12C13" w:rsidRDefault="00D75C32">
            <w:pPr>
              <w:rPr>
                <w:rFonts w:ascii="Tahoma" w:hAnsi="Tahoma" w:cs="Tahoma"/>
                <w:color w:val="000000"/>
                <w:sz w:val="18"/>
                <w:szCs w:val="18"/>
              </w:rPr>
            </w:pPr>
            <w:r w:rsidRPr="00E12C13">
              <w:rPr>
                <w:rFonts w:ascii="Tahoma" w:hAnsi="Tahoma" w:cs="Tahoma"/>
                <w:color w:val="000000"/>
                <w:sz w:val="18"/>
                <w:szCs w:val="18"/>
              </w:rPr>
              <w:t> </w:t>
            </w:r>
          </w:p>
        </w:tc>
        <w:tc>
          <w:tcPr>
            <w:tcW w:w="930" w:type="dxa"/>
            <w:tcBorders>
              <w:top w:val="nil"/>
              <w:left w:val="nil"/>
              <w:bottom w:val="single" w:sz="4" w:space="0" w:color="000000"/>
              <w:right w:val="single" w:sz="4" w:space="0" w:color="000000"/>
            </w:tcBorders>
            <w:shd w:val="clear" w:color="B4C7DC" w:fill="B4C7DC"/>
            <w:noWrap/>
            <w:vAlign w:val="bottom"/>
            <w:hideMark/>
          </w:tcPr>
          <w:p w14:paraId="4C0F5504"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 </w:t>
            </w:r>
          </w:p>
        </w:tc>
        <w:tc>
          <w:tcPr>
            <w:tcW w:w="648" w:type="dxa"/>
            <w:tcBorders>
              <w:top w:val="nil"/>
              <w:left w:val="nil"/>
              <w:bottom w:val="single" w:sz="4" w:space="0" w:color="000000"/>
              <w:right w:val="single" w:sz="4" w:space="0" w:color="000000"/>
            </w:tcBorders>
            <w:shd w:val="clear" w:color="00B050" w:fill="00B050"/>
            <w:noWrap/>
            <w:vAlign w:val="bottom"/>
            <w:hideMark/>
          </w:tcPr>
          <w:p w14:paraId="033D4E87"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F2</w:t>
            </w:r>
          </w:p>
        </w:tc>
        <w:tc>
          <w:tcPr>
            <w:tcW w:w="1087" w:type="dxa"/>
            <w:tcBorders>
              <w:top w:val="nil"/>
              <w:left w:val="nil"/>
              <w:bottom w:val="single" w:sz="4" w:space="0" w:color="000000"/>
              <w:right w:val="single" w:sz="4" w:space="0" w:color="000000"/>
            </w:tcBorders>
            <w:shd w:val="clear" w:color="00B050" w:fill="00B050"/>
            <w:noWrap/>
            <w:vAlign w:val="bottom"/>
            <w:hideMark/>
          </w:tcPr>
          <w:p w14:paraId="61FA3CE0"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 </w:t>
            </w:r>
          </w:p>
        </w:tc>
        <w:tc>
          <w:tcPr>
            <w:tcW w:w="1276" w:type="dxa"/>
            <w:tcBorders>
              <w:top w:val="nil"/>
              <w:left w:val="nil"/>
              <w:bottom w:val="single" w:sz="4" w:space="0" w:color="000000"/>
              <w:right w:val="single" w:sz="4" w:space="0" w:color="000000"/>
            </w:tcBorders>
            <w:shd w:val="clear" w:color="00B050" w:fill="00B050"/>
            <w:noWrap/>
            <w:vAlign w:val="bottom"/>
            <w:hideMark/>
          </w:tcPr>
          <w:p w14:paraId="57FE412E"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F2</w:t>
            </w:r>
          </w:p>
        </w:tc>
        <w:tc>
          <w:tcPr>
            <w:tcW w:w="1275" w:type="dxa"/>
            <w:tcBorders>
              <w:top w:val="nil"/>
              <w:left w:val="nil"/>
              <w:bottom w:val="single" w:sz="4" w:space="0" w:color="000000"/>
              <w:right w:val="single" w:sz="4" w:space="0" w:color="000000"/>
            </w:tcBorders>
            <w:shd w:val="clear" w:color="FF0000" w:fill="FF0000"/>
            <w:noWrap/>
            <w:vAlign w:val="bottom"/>
            <w:hideMark/>
          </w:tcPr>
          <w:p w14:paraId="50177074" w14:textId="7F2CF58C"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P6</w:t>
            </w:r>
          </w:p>
        </w:tc>
        <w:tc>
          <w:tcPr>
            <w:tcW w:w="851" w:type="dxa"/>
            <w:tcBorders>
              <w:top w:val="nil"/>
              <w:left w:val="nil"/>
              <w:bottom w:val="single" w:sz="4" w:space="0" w:color="000000"/>
              <w:right w:val="single" w:sz="4" w:space="0" w:color="000000"/>
            </w:tcBorders>
            <w:shd w:val="clear" w:color="00B050" w:fill="00B050"/>
            <w:noWrap/>
            <w:vAlign w:val="bottom"/>
            <w:hideMark/>
          </w:tcPr>
          <w:p w14:paraId="2E41FDD0"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F3</w:t>
            </w:r>
          </w:p>
        </w:tc>
        <w:tc>
          <w:tcPr>
            <w:tcW w:w="992" w:type="dxa"/>
            <w:tcBorders>
              <w:top w:val="nil"/>
              <w:left w:val="nil"/>
              <w:bottom w:val="single" w:sz="4" w:space="0" w:color="000000"/>
              <w:right w:val="single" w:sz="4" w:space="0" w:color="000000"/>
            </w:tcBorders>
            <w:shd w:val="clear" w:color="00B050" w:fill="00B050"/>
            <w:noWrap/>
            <w:vAlign w:val="bottom"/>
            <w:hideMark/>
          </w:tcPr>
          <w:p w14:paraId="34B2EF14"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P2</w:t>
            </w:r>
          </w:p>
        </w:tc>
        <w:tc>
          <w:tcPr>
            <w:tcW w:w="1418" w:type="dxa"/>
            <w:tcBorders>
              <w:top w:val="nil"/>
              <w:left w:val="nil"/>
              <w:bottom w:val="single" w:sz="4" w:space="0" w:color="000000"/>
              <w:right w:val="single" w:sz="4" w:space="0" w:color="000000"/>
            </w:tcBorders>
            <w:shd w:val="clear" w:color="FFD7D7" w:fill="FFD7D7"/>
            <w:noWrap/>
            <w:vAlign w:val="bottom"/>
            <w:hideMark/>
          </w:tcPr>
          <w:p w14:paraId="4F8A95ED"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F2-F3-P2-</w:t>
            </w:r>
            <w:r w:rsidRPr="00E12C13">
              <w:rPr>
                <w:rFonts w:ascii="Tahoma" w:hAnsi="Tahoma" w:cs="Tahoma"/>
                <w:color w:val="FF0000"/>
                <w:sz w:val="18"/>
                <w:szCs w:val="18"/>
              </w:rPr>
              <w:t>P6</w:t>
            </w:r>
          </w:p>
        </w:tc>
      </w:tr>
      <w:tr w:rsidR="00B355EE" w:rsidRPr="00E12C13" w14:paraId="4DD37D6F" w14:textId="77777777" w:rsidTr="0007791E">
        <w:trPr>
          <w:trHeight w:val="412"/>
        </w:trPr>
        <w:tc>
          <w:tcPr>
            <w:tcW w:w="568" w:type="dxa"/>
            <w:tcBorders>
              <w:top w:val="nil"/>
              <w:left w:val="single" w:sz="4" w:space="0" w:color="000000"/>
              <w:bottom w:val="single" w:sz="4" w:space="0" w:color="000000"/>
              <w:right w:val="single" w:sz="4" w:space="0" w:color="000000"/>
            </w:tcBorders>
            <w:shd w:val="clear" w:color="B4C7DC" w:fill="B4C7DC"/>
            <w:noWrap/>
            <w:vAlign w:val="bottom"/>
            <w:hideMark/>
          </w:tcPr>
          <w:p w14:paraId="18802D71"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44</w:t>
            </w:r>
          </w:p>
        </w:tc>
        <w:tc>
          <w:tcPr>
            <w:tcW w:w="1458" w:type="dxa"/>
            <w:tcBorders>
              <w:top w:val="nil"/>
              <w:left w:val="nil"/>
              <w:bottom w:val="single" w:sz="4" w:space="0" w:color="000000"/>
              <w:right w:val="single" w:sz="4" w:space="0" w:color="000000"/>
            </w:tcBorders>
            <w:shd w:val="clear" w:color="B4C7DC" w:fill="B4C7DC"/>
            <w:noWrap/>
            <w:vAlign w:val="bottom"/>
            <w:hideMark/>
          </w:tcPr>
          <w:p w14:paraId="085BF41D" w14:textId="77777777" w:rsidR="00D75C32" w:rsidRPr="00E12C13" w:rsidRDefault="00D75C32">
            <w:pPr>
              <w:rPr>
                <w:rFonts w:ascii="Tahoma" w:hAnsi="Tahoma" w:cs="Tahoma"/>
                <w:color w:val="000000"/>
                <w:sz w:val="18"/>
                <w:szCs w:val="18"/>
              </w:rPr>
            </w:pPr>
            <w:r w:rsidRPr="00E12C13">
              <w:rPr>
                <w:rFonts w:ascii="Tahoma" w:hAnsi="Tahoma" w:cs="Tahoma"/>
                <w:color w:val="000000"/>
                <w:sz w:val="18"/>
                <w:szCs w:val="18"/>
              </w:rPr>
              <w:t>Ormož-Središče-d.m.</w:t>
            </w:r>
          </w:p>
        </w:tc>
        <w:tc>
          <w:tcPr>
            <w:tcW w:w="930" w:type="dxa"/>
            <w:tcBorders>
              <w:top w:val="nil"/>
              <w:left w:val="nil"/>
              <w:bottom w:val="single" w:sz="4" w:space="0" w:color="000000"/>
              <w:right w:val="single" w:sz="4" w:space="0" w:color="000000"/>
            </w:tcBorders>
            <w:shd w:val="clear" w:color="B4C7DC" w:fill="B4C7DC"/>
            <w:noWrap/>
            <w:vAlign w:val="bottom"/>
            <w:hideMark/>
          </w:tcPr>
          <w:p w14:paraId="4AB0A885"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M</w:t>
            </w:r>
          </w:p>
        </w:tc>
        <w:tc>
          <w:tcPr>
            <w:tcW w:w="648" w:type="dxa"/>
            <w:tcBorders>
              <w:top w:val="nil"/>
              <w:left w:val="nil"/>
              <w:bottom w:val="single" w:sz="4" w:space="0" w:color="000000"/>
              <w:right w:val="single" w:sz="4" w:space="0" w:color="000000"/>
            </w:tcBorders>
            <w:shd w:val="clear" w:color="B4C7DC" w:fill="B4C7DC"/>
            <w:noWrap/>
            <w:vAlign w:val="bottom"/>
            <w:hideMark/>
          </w:tcPr>
          <w:p w14:paraId="763DC1B1"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GB</w:t>
            </w:r>
          </w:p>
        </w:tc>
        <w:tc>
          <w:tcPr>
            <w:tcW w:w="1087" w:type="dxa"/>
            <w:tcBorders>
              <w:top w:val="nil"/>
              <w:left w:val="nil"/>
              <w:bottom w:val="single" w:sz="4" w:space="0" w:color="000000"/>
              <w:right w:val="single" w:sz="4" w:space="0" w:color="000000"/>
            </w:tcBorders>
            <w:shd w:val="clear" w:color="B4C7DC" w:fill="B4C7DC"/>
            <w:noWrap/>
            <w:vAlign w:val="bottom"/>
            <w:hideMark/>
          </w:tcPr>
          <w:p w14:paraId="3A3C992A"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GB, G2</w:t>
            </w:r>
          </w:p>
        </w:tc>
        <w:tc>
          <w:tcPr>
            <w:tcW w:w="1276" w:type="dxa"/>
            <w:tcBorders>
              <w:top w:val="nil"/>
              <w:left w:val="nil"/>
              <w:bottom w:val="single" w:sz="4" w:space="0" w:color="000000"/>
              <w:right w:val="single" w:sz="4" w:space="0" w:color="000000"/>
            </w:tcBorders>
            <w:shd w:val="clear" w:color="B4C7DC" w:fill="B4C7DC"/>
            <w:noWrap/>
            <w:vAlign w:val="bottom"/>
            <w:hideMark/>
          </w:tcPr>
          <w:p w14:paraId="41CCAF75"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20,0</w:t>
            </w:r>
          </w:p>
        </w:tc>
        <w:tc>
          <w:tcPr>
            <w:tcW w:w="1275" w:type="dxa"/>
            <w:tcBorders>
              <w:top w:val="nil"/>
              <w:left w:val="nil"/>
              <w:bottom w:val="single" w:sz="4" w:space="0" w:color="000000"/>
              <w:right w:val="single" w:sz="4" w:space="0" w:color="000000"/>
            </w:tcBorders>
            <w:shd w:val="clear" w:color="B4C7DC" w:fill="B4C7DC"/>
            <w:noWrap/>
            <w:vAlign w:val="bottom"/>
            <w:hideMark/>
          </w:tcPr>
          <w:p w14:paraId="6473F51E"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80-100</w:t>
            </w:r>
          </w:p>
        </w:tc>
        <w:tc>
          <w:tcPr>
            <w:tcW w:w="851" w:type="dxa"/>
            <w:tcBorders>
              <w:top w:val="nil"/>
              <w:left w:val="nil"/>
              <w:bottom w:val="single" w:sz="4" w:space="0" w:color="000000"/>
              <w:right w:val="single" w:sz="4" w:space="0" w:color="000000"/>
            </w:tcBorders>
            <w:shd w:val="clear" w:color="B4C7DC" w:fill="B4C7DC"/>
            <w:noWrap/>
            <w:vAlign w:val="bottom"/>
            <w:hideMark/>
          </w:tcPr>
          <w:p w14:paraId="4F8F6307"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600</w:t>
            </w:r>
          </w:p>
        </w:tc>
        <w:tc>
          <w:tcPr>
            <w:tcW w:w="992" w:type="dxa"/>
            <w:tcBorders>
              <w:top w:val="nil"/>
              <w:left w:val="nil"/>
              <w:bottom w:val="single" w:sz="4" w:space="0" w:color="000000"/>
              <w:right w:val="single" w:sz="4" w:space="0" w:color="000000"/>
            </w:tcBorders>
            <w:shd w:val="clear" w:color="B4C7DC" w:fill="B4C7DC"/>
            <w:noWrap/>
            <w:vAlign w:val="bottom"/>
            <w:hideMark/>
          </w:tcPr>
          <w:p w14:paraId="4AD6E94C"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80</w:t>
            </w:r>
          </w:p>
        </w:tc>
        <w:tc>
          <w:tcPr>
            <w:tcW w:w="1418" w:type="dxa"/>
            <w:tcBorders>
              <w:top w:val="nil"/>
              <w:left w:val="nil"/>
              <w:bottom w:val="single" w:sz="4" w:space="0" w:color="000000"/>
              <w:right w:val="single" w:sz="4" w:space="0" w:color="000000"/>
            </w:tcBorders>
            <w:shd w:val="clear" w:color="B4C7DC" w:fill="B4C7DC"/>
            <w:noWrap/>
            <w:vAlign w:val="bottom"/>
            <w:hideMark/>
          </w:tcPr>
          <w:p w14:paraId="31C0D5B6"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 </w:t>
            </w:r>
          </w:p>
        </w:tc>
      </w:tr>
      <w:tr w:rsidR="00B355EE" w:rsidRPr="00E12C13" w14:paraId="753BA7FF" w14:textId="77777777" w:rsidTr="0007791E">
        <w:trPr>
          <w:trHeight w:val="71"/>
        </w:trPr>
        <w:tc>
          <w:tcPr>
            <w:tcW w:w="568" w:type="dxa"/>
            <w:tcBorders>
              <w:top w:val="nil"/>
              <w:left w:val="single" w:sz="4" w:space="0" w:color="000000"/>
              <w:bottom w:val="single" w:sz="4" w:space="0" w:color="000000"/>
              <w:right w:val="single" w:sz="4" w:space="0" w:color="000000"/>
            </w:tcBorders>
            <w:shd w:val="clear" w:color="B4C7DC" w:fill="B4C7DC"/>
            <w:noWrap/>
            <w:vAlign w:val="bottom"/>
            <w:hideMark/>
          </w:tcPr>
          <w:p w14:paraId="457FEEC1"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 </w:t>
            </w:r>
          </w:p>
        </w:tc>
        <w:tc>
          <w:tcPr>
            <w:tcW w:w="1458" w:type="dxa"/>
            <w:tcBorders>
              <w:top w:val="nil"/>
              <w:left w:val="nil"/>
              <w:bottom w:val="single" w:sz="4" w:space="0" w:color="000000"/>
              <w:right w:val="single" w:sz="4" w:space="0" w:color="000000"/>
            </w:tcBorders>
            <w:shd w:val="clear" w:color="B4C7DC" w:fill="B4C7DC"/>
            <w:noWrap/>
            <w:vAlign w:val="bottom"/>
            <w:hideMark/>
          </w:tcPr>
          <w:p w14:paraId="57F73D60" w14:textId="77777777" w:rsidR="00D75C32" w:rsidRPr="00E12C13" w:rsidRDefault="00D75C32">
            <w:pPr>
              <w:rPr>
                <w:rFonts w:ascii="Tahoma" w:hAnsi="Tahoma" w:cs="Tahoma"/>
                <w:color w:val="000000"/>
                <w:sz w:val="18"/>
                <w:szCs w:val="18"/>
              </w:rPr>
            </w:pPr>
            <w:r w:rsidRPr="00E12C13">
              <w:rPr>
                <w:rFonts w:ascii="Tahoma" w:hAnsi="Tahoma" w:cs="Tahoma"/>
                <w:color w:val="000000"/>
                <w:sz w:val="18"/>
                <w:szCs w:val="18"/>
              </w:rPr>
              <w:t> </w:t>
            </w:r>
          </w:p>
        </w:tc>
        <w:tc>
          <w:tcPr>
            <w:tcW w:w="930" w:type="dxa"/>
            <w:tcBorders>
              <w:top w:val="nil"/>
              <w:left w:val="nil"/>
              <w:bottom w:val="single" w:sz="4" w:space="0" w:color="000000"/>
              <w:right w:val="single" w:sz="4" w:space="0" w:color="000000"/>
            </w:tcBorders>
            <w:shd w:val="clear" w:color="B4C7DC" w:fill="B4C7DC"/>
            <w:noWrap/>
            <w:vAlign w:val="bottom"/>
            <w:hideMark/>
          </w:tcPr>
          <w:p w14:paraId="42FA6EDB"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 </w:t>
            </w:r>
          </w:p>
        </w:tc>
        <w:tc>
          <w:tcPr>
            <w:tcW w:w="648" w:type="dxa"/>
            <w:tcBorders>
              <w:top w:val="nil"/>
              <w:left w:val="nil"/>
              <w:bottom w:val="single" w:sz="4" w:space="0" w:color="000000"/>
              <w:right w:val="single" w:sz="4" w:space="0" w:color="000000"/>
            </w:tcBorders>
            <w:shd w:val="clear" w:color="00B050" w:fill="00B050"/>
            <w:noWrap/>
            <w:vAlign w:val="bottom"/>
            <w:hideMark/>
          </w:tcPr>
          <w:p w14:paraId="1C7B9F61"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F2</w:t>
            </w:r>
          </w:p>
        </w:tc>
        <w:tc>
          <w:tcPr>
            <w:tcW w:w="1087" w:type="dxa"/>
            <w:tcBorders>
              <w:top w:val="nil"/>
              <w:left w:val="nil"/>
              <w:bottom w:val="single" w:sz="4" w:space="0" w:color="000000"/>
              <w:right w:val="single" w:sz="4" w:space="0" w:color="000000"/>
            </w:tcBorders>
            <w:shd w:val="clear" w:color="00B050" w:fill="00B050"/>
            <w:noWrap/>
            <w:vAlign w:val="bottom"/>
            <w:hideMark/>
          </w:tcPr>
          <w:p w14:paraId="4D9DFB38"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 </w:t>
            </w:r>
          </w:p>
        </w:tc>
        <w:tc>
          <w:tcPr>
            <w:tcW w:w="1276" w:type="dxa"/>
            <w:tcBorders>
              <w:top w:val="nil"/>
              <w:left w:val="nil"/>
              <w:bottom w:val="single" w:sz="4" w:space="0" w:color="000000"/>
              <w:right w:val="single" w:sz="4" w:space="0" w:color="000000"/>
            </w:tcBorders>
            <w:shd w:val="clear" w:color="00B050" w:fill="00B050"/>
            <w:noWrap/>
            <w:vAlign w:val="bottom"/>
            <w:hideMark/>
          </w:tcPr>
          <w:p w14:paraId="40BB68EA"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F3</w:t>
            </w:r>
          </w:p>
        </w:tc>
        <w:tc>
          <w:tcPr>
            <w:tcW w:w="1275" w:type="dxa"/>
            <w:tcBorders>
              <w:top w:val="nil"/>
              <w:left w:val="nil"/>
              <w:bottom w:val="single" w:sz="4" w:space="0" w:color="000000"/>
              <w:right w:val="single" w:sz="4" w:space="0" w:color="000000"/>
            </w:tcBorders>
            <w:shd w:val="clear" w:color="00B050" w:fill="00B050"/>
            <w:noWrap/>
            <w:vAlign w:val="bottom"/>
            <w:hideMark/>
          </w:tcPr>
          <w:p w14:paraId="70B49D1D" w14:textId="6142D523"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P5</w:t>
            </w:r>
          </w:p>
        </w:tc>
        <w:tc>
          <w:tcPr>
            <w:tcW w:w="851" w:type="dxa"/>
            <w:tcBorders>
              <w:top w:val="nil"/>
              <w:left w:val="nil"/>
              <w:bottom w:val="single" w:sz="4" w:space="0" w:color="000000"/>
              <w:right w:val="single" w:sz="4" w:space="0" w:color="000000"/>
            </w:tcBorders>
            <w:shd w:val="clear" w:color="00B050" w:fill="00B050"/>
            <w:noWrap/>
            <w:vAlign w:val="bottom"/>
            <w:hideMark/>
          </w:tcPr>
          <w:p w14:paraId="5BFC6602"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F3</w:t>
            </w:r>
          </w:p>
        </w:tc>
        <w:tc>
          <w:tcPr>
            <w:tcW w:w="992" w:type="dxa"/>
            <w:tcBorders>
              <w:top w:val="nil"/>
              <w:left w:val="nil"/>
              <w:bottom w:val="single" w:sz="4" w:space="0" w:color="000000"/>
              <w:right w:val="single" w:sz="4" w:space="0" w:color="000000"/>
            </w:tcBorders>
            <w:shd w:val="clear" w:color="00B050" w:fill="00B050"/>
            <w:noWrap/>
            <w:vAlign w:val="bottom"/>
            <w:hideMark/>
          </w:tcPr>
          <w:p w14:paraId="7CE239F5"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P5</w:t>
            </w:r>
          </w:p>
        </w:tc>
        <w:tc>
          <w:tcPr>
            <w:tcW w:w="1418" w:type="dxa"/>
            <w:tcBorders>
              <w:top w:val="nil"/>
              <w:left w:val="nil"/>
              <w:bottom w:val="single" w:sz="4" w:space="0" w:color="000000"/>
              <w:right w:val="single" w:sz="4" w:space="0" w:color="000000"/>
            </w:tcBorders>
            <w:shd w:val="clear" w:color="00B050" w:fill="00B050"/>
            <w:noWrap/>
            <w:vAlign w:val="bottom"/>
            <w:hideMark/>
          </w:tcPr>
          <w:p w14:paraId="0DD6670A"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F2-F3-P5</w:t>
            </w:r>
          </w:p>
        </w:tc>
      </w:tr>
      <w:tr w:rsidR="00B355EE" w:rsidRPr="00E12C13" w14:paraId="6561883A" w14:textId="77777777" w:rsidTr="00BE5DE2">
        <w:trPr>
          <w:trHeight w:val="451"/>
        </w:trPr>
        <w:tc>
          <w:tcPr>
            <w:tcW w:w="568" w:type="dxa"/>
            <w:tcBorders>
              <w:top w:val="nil"/>
              <w:left w:val="single" w:sz="4" w:space="0" w:color="000000"/>
              <w:bottom w:val="single" w:sz="4" w:space="0" w:color="000000"/>
              <w:right w:val="single" w:sz="4" w:space="0" w:color="000000"/>
            </w:tcBorders>
            <w:shd w:val="clear" w:color="B4C7DC" w:fill="B4C7DC"/>
            <w:noWrap/>
            <w:vAlign w:val="bottom"/>
            <w:hideMark/>
          </w:tcPr>
          <w:p w14:paraId="0CA8D8C7"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64</w:t>
            </w:r>
          </w:p>
        </w:tc>
        <w:tc>
          <w:tcPr>
            <w:tcW w:w="1458" w:type="dxa"/>
            <w:tcBorders>
              <w:top w:val="nil"/>
              <w:left w:val="nil"/>
              <w:bottom w:val="single" w:sz="4" w:space="0" w:color="000000"/>
              <w:right w:val="single" w:sz="4" w:space="0" w:color="000000"/>
            </w:tcBorders>
            <w:shd w:val="clear" w:color="B4C7DC" w:fill="B4C7DC"/>
            <w:noWrap/>
            <w:vAlign w:val="bottom"/>
            <w:hideMark/>
          </w:tcPr>
          <w:p w14:paraId="4490F693" w14:textId="77777777" w:rsidR="00D75C32" w:rsidRPr="00E12C13" w:rsidRDefault="00D75C32">
            <w:pPr>
              <w:rPr>
                <w:rFonts w:ascii="Tahoma" w:hAnsi="Tahoma" w:cs="Tahoma"/>
                <w:color w:val="000000"/>
                <w:sz w:val="18"/>
                <w:szCs w:val="18"/>
              </w:rPr>
            </w:pPr>
            <w:r w:rsidRPr="00E12C13">
              <w:rPr>
                <w:rFonts w:ascii="Tahoma" w:hAnsi="Tahoma" w:cs="Tahoma"/>
                <w:color w:val="000000"/>
                <w:sz w:val="18"/>
                <w:szCs w:val="18"/>
              </w:rPr>
              <w:t>Pivka-Ilirska Bistrica-d.m.</w:t>
            </w:r>
          </w:p>
        </w:tc>
        <w:tc>
          <w:tcPr>
            <w:tcW w:w="930" w:type="dxa"/>
            <w:tcBorders>
              <w:top w:val="nil"/>
              <w:left w:val="nil"/>
              <w:bottom w:val="single" w:sz="4" w:space="0" w:color="000000"/>
              <w:right w:val="single" w:sz="4" w:space="0" w:color="000000"/>
            </w:tcBorders>
            <w:shd w:val="clear" w:color="B4C7DC" w:fill="B4C7DC"/>
            <w:noWrap/>
            <w:vAlign w:val="bottom"/>
            <w:hideMark/>
          </w:tcPr>
          <w:p w14:paraId="08504CA8"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M</w:t>
            </w:r>
          </w:p>
        </w:tc>
        <w:tc>
          <w:tcPr>
            <w:tcW w:w="648" w:type="dxa"/>
            <w:tcBorders>
              <w:top w:val="nil"/>
              <w:left w:val="nil"/>
              <w:bottom w:val="single" w:sz="4" w:space="0" w:color="000000"/>
              <w:right w:val="single" w:sz="4" w:space="0" w:color="000000"/>
            </w:tcBorders>
            <w:shd w:val="clear" w:color="B4C7DC" w:fill="B4C7DC"/>
            <w:noWrap/>
            <w:vAlign w:val="bottom"/>
            <w:hideMark/>
          </w:tcPr>
          <w:p w14:paraId="0B99880D"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GB</w:t>
            </w:r>
          </w:p>
        </w:tc>
        <w:tc>
          <w:tcPr>
            <w:tcW w:w="1087" w:type="dxa"/>
            <w:tcBorders>
              <w:top w:val="nil"/>
              <w:left w:val="nil"/>
              <w:bottom w:val="single" w:sz="4" w:space="0" w:color="000000"/>
              <w:right w:val="single" w:sz="4" w:space="0" w:color="000000"/>
            </w:tcBorders>
            <w:shd w:val="clear" w:color="B4C7DC" w:fill="B4C7DC"/>
            <w:noWrap/>
            <w:vAlign w:val="bottom"/>
            <w:hideMark/>
          </w:tcPr>
          <w:p w14:paraId="1C0504FC"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GB, G2</w:t>
            </w:r>
          </w:p>
        </w:tc>
        <w:tc>
          <w:tcPr>
            <w:tcW w:w="1276" w:type="dxa"/>
            <w:tcBorders>
              <w:top w:val="nil"/>
              <w:left w:val="nil"/>
              <w:bottom w:val="single" w:sz="4" w:space="0" w:color="000000"/>
              <w:right w:val="single" w:sz="4" w:space="0" w:color="000000"/>
            </w:tcBorders>
            <w:shd w:val="clear" w:color="B4C7DC" w:fill="B4C7DC"/>
            <w:noWrap/>
            <w:vAlign w:val="bottom"/>
            <w:hideMark/>
          </w:tcPr>
          <w:p w14:paraId="079CFC1C"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20,0</w:t>
            </w:r>
          </w:p>
        </w:tc>
        <w:tc>
          <w:tcPr>
            <w:tcW w:w="1275" w:type="dxa"/>
            <w:tcBorders>
              <w:top w:val="nil"/>
              <w:left w:val="nil"/>
              <w:bottom w:val="single" w:sz="4" w:space="0" w:color="000000"/>
              <w:right w:val="single" w:sz="4" w:space="0" w:color="000000"/>
            </w:tcBorders>
            <w:shd w:val="clear" w:color="B4C7DC" w:fill="B4C7DC"/>
            <w:noWrap/>
            <w:vAlign w:val="bottom"/>
            <w:hideMark/>
          </w:tcPr>
          <w:p w14:paraId="2C80795E"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50-75</w:t>
            </w:r>
          </w:p>
        </w:tc>
        <w:tc>
          <w:tcPr>
            <w:tcW w:w="851" w:type="dxa"/>
            <w:tcBorders>
              <w:top w:val="nil"/>
              <w:left w:val="nil"/>
              <w:bottom w:val="single" w:sz="4" w:space="0" w:color="000000"/>
              <w:right w:val="single" w:sz="4" w:space="0" w:color="000000"/>
            </w:tcBorders>
            <w:shd w:val="clear" w:color="B4C7DC" w:fill="B4C7DC"/>
            <w:noWrap/>
            <w:vAlign w:val="bottom"/>
            <w:hideMark/>
          </w:tcPr>
          <w:p w14:paraId="57BCD1A8"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530</w:t>
            </w:r>
          </w:p>
        </w:tc>
        <w:tc>
          <w:tcPr>
            <w:tcW w:w="992" w:type="dxa"/>
            <w:tcBorders>
              <w:top w:val="nil"/>
              <w:left w:val="nil"/>
              <w:bottom w:val="single" w:sz="4" w:space="0" w:color="000000"/>
              <w:right w:val="single" w:sz="4" w:space="0" w:color="000000"/>
            </w:tcBorders>
            <w:shd w:val="clear" w:color="B4C7DC" w:fill="B4C7DC"/>
            <w:noWrap/>
            <w:vAlign w:val="bottom"/>
            <w:hideMark/>
          </w:tcPr>
          <w:p w14:paraId="01C3F0F4"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61-92</w:t>
            </w:r>
          </w:p>
        </w:tc>
        <w:tc>
          <w:tcPr>
            <w:tcW w:w="1418" w:type="dxa"/>
            <w:tcBorders>
              <w:top w:val="nil"/>
              <w:left w:val="nil"/>
              <w:bottom w:val="single" w:sz="4" w:space="0" w:color="000000"/>
              <w:right w:val="single" w:sz="4" w:space="0" w:color="000000"/>
            </w:tcBorders>
            <w:shd w:val="clear" w:color="B4C7DC" w:fill="B4C7DC"/>
            <w:noWrap/>
            <w:vAlign w:val="bottom"/>
            <w:hideMark/>
          </w:tcPr>
          <w:p w14:paraId="54FF68BA"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 </w:t>
            </w:r>
          </w:p>
        </w:tc>
      </w:tr>
      <w:tr w:rsidR="00B355EE" w:rsidRPr="00E12C13" w14:paraId="7910BB37" w14:textId="77777777" w:rsidTr="00BE5DE2">
        <w:trPr>
          <w:trHeight w:val="91"/>
        </w:trPr>
        <w:tc>
          <w:tcPr>
            <w:tcW w:w="568" w:type="dxa"/>
            <w:tcBorders>
              <w:top w:val="nil"/>
              <w:left w:val="single" w:sz="4" w:space="0" w:color="000000"/>
              <w:bottom w:val="single" w:sz="4" w:space="0" w:color="000000"/>
              <w:right w:val="single" w:sz="4" w:space="0" w:color="000000"/>
            </w:tcBorders>
            <w:shd w:val="clear" w:color="B4C7DC" w:fill="B4C7DC"/>
            <w:noWrap/>
            <w:vAlign w:val="bottom"/>
            <w:hideMark/>
          </w:tcPr>
          <w:p w14:paraId="69B4160C"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 </w:t>
            </w:r>
          </w:p>
        </w:tc>
        <w:tc>
          <w:tcPr>
            <w:tcW w:w="1458" w:type="dxa"/>
            <w:tcBorders>
              <w:top w:val="nil"/>
              <w:left w:val="nil"/>
              <w:bottom w:val="single" w:sz="4" w:space="0" w:color="000000"/>
              <w:right w:val="single" w:sz="4" w:space="0" w:color="000000"/>
            </w:tcBorders>
            <w:shd w:val="clear" w:color="B4C7DC" w:fill="B4C7DC"/>
            <w:noWrap/>
            <w:vAlign w:val="bottom"/>
            <w:hideMark/>
          </w:tcPr>
          <w:p w14:paraId="3CBEC9AA" w14:textId="77777777" w:rsidR="00D75C32" w:rsidRPr="00E12C13" w:rsidRDefault="00D75C32">
            <w:pPr>
              <w:rPr>
                <w:rFonts w:ascii="Tahoma" w:hAnsi="Tahoma" w:cs="Tahoma"/>
                <w:color w:val="000000"/>
                <w:sz w:val="18"/>
                <w:szCs w:val="18"/>
              </w:rPr>
            </w:pPr>
            <w:r w:rsidRPr="00E12C13">
              <w:rPr>
                <w:rFonts w:ascii="Tahoma" w:hAnsi="Tahoma" w:cs="Tahoma"/>
                <w:color w:val="000000"/>
                <w:sz w:val="18"/>
                <w:szCs w:val="18"/>
              </w:rPr>
              <w:t> </w:t>
            </w:r>
          </w:p>
        </w:tc>
        <w:tc>
          <w:tcPr>
            <w:tcW w:w="930" w:type="dxa"/>
            <w:tcBorders>
              <w:top w:val="nil"/>
              <w:left w:val="nil"/>
              <w:bottom w:val="single" w:sz="4" w:space="0" w:color="000000"/>
              <w:right w:val="single" w:sz="4" w:space="0" w:color="000000"/>
            </w:tcBorders>
            <w:shd w:val="clear" w:color="B4C7DC" w:fill="B4C7DC"/>
            <w:noWrap/>
            <w:vAlign w:val="bottom"/>
            <w:hideMark/>
          </w:tcPr>
          <w:p w14:paraId="7E4B4988"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 </w:t>
            </w:r>
          </w:p>
        </w:tc>
        <w:tc>
          <w:tcPr>
            <w:tcW w:w="648" w:type="dxa"/>
            <w:tcBorders>
              <w:top w:val="nil"/>
              <w:left w:val="nil"/>
              <w:bottom w:val="single" w:sz="4" w:space="0" w:color="000000"/>
              <w:right w:val="single" w:sz="4" w:space="0" w:color="000000"/>
            </w:tcBorders>
            <w:shd w:val="clear" w:color="00B050" w:fill="00B050"/>
            <w:noWrap/>
            <w:vAlign w:val="bottom"/>
            <w:hideMark/>
          </w:tcPr>
          <w:p w14:paraId="2950F140"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F2</w:t>
            </w:r>
          </w:p>
        </w:tc>
        <w:tc>
          <w:tcPr>
            <w:tcW w:w="1087" w:type="dxa"/>
            <w:tcBorders>
              <w:top w:val="nil"/>
              <w:left w:val="nil"/>
              <w:bottom w:val="single" w:sz="4" w:space="0" w:color="000000"/>
              <w:right w:val="single" w:sz="4" w:space="0" w:color="000000"/>
            </w:tcBorders>
            <w:shd w:val="clear" w:color="00B050" w:fill="00B050"/>
            <w:noWrap/>
            <w:vAlign w:val="bottom"/>
            <w:hideMark/>
          </w:tcPr>
          <w:p w14:paraId="2143EE0E"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 </w:t>
            </w:r>
          </w:p>
        </w:tc>
        <w:tc>
          <w:tcPr>
            <w:tcW w:w="1276" w:type="dxa"/>
            <w:tcBorders>
              <w:top w:val="nil"/>
              <w:left w:val="nil"/>
              <w:bottom w:val="single" w:sz="4" w:space="0" w:color="000000"/>
              <w:right w:val="single" w:sz="4" w:space="0" w:color="000000"/>
            </w:tcBorders>
            <w:shd w:val="clear" w:color="00B050" w:fill="00B050"/>
            <w:noWrap/>
            <w:vAlign w:val="bottom"/>
            <w:hideMark/>
          </w:tcPr>
          <w:p w14:paraId="461065B4"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F3</w:t>
            </w:r>
          </w:p>
        </w:tc>
        <w:tc>
          <w:tcPr>
            <w:tcW w:w="1275" w:type="dxa"/>
            <w:tcBorders>
              <w:top w:val="nil"/>
              <w:left w:val="nil"/>
              <w:bottom w:val="single" w:sz="4" w:space="0" w:color="000000"/>
              <w:right w:val="single" w:sz="4" w:space="0" w:color="000000"/>
            </w:tcBorders>
            <w:shd w:val="clear" w:color="FF0000" w:fill="FF0000"/>
            <w:noWrap/>
            <w:vAlign w:val="bottom"/>
            <w:hideMark/>
          </w:tcPr>
          <w:p w14:paraId="7E1A8354"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P6</w:t>
            </w:r>
          </w:p>
        </w:tc>
        <w:tc>
          <w:tcPr>
            <w:tcW w:w="851" w:type="dxa"/>
            <w:tcBorders>
              <w:top w:val="nil"/>
              <w:left w:val="nil"/>
              <w:bottom w:val="single" w:sz="4" w:space="0" w:color="000000"/>
              <w:right w:val="single" w:sz="4" w:space="0" w:color="000000"/>
            </w:tcBorders>
            <w:shd w:val="clear" w:color="00B050" w:fill="00B050"/>
            <w:noWrap/>
            <w:vAlign w:val="bottom"/>
            <w:hideMark/>
          </w:tcPr>
          <w:p w14:paraId="5A2D1EA8"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F3</w:t>
            </w:r>
          </w:p>
        </w:tc>
        <w:tc>
          <w:tcPr>
            <w:tcW w:w="992" w:type="dxa"/>
            <w:tcBorders>
              <w:top w:val="nil"/>
              <w:left w:val="nil"/>
              <w:bottom w:val="single" w:sz="4" w:space="0" w:color="000000"/>
              <w:right w:val="single" w:sz="4" w:space="0" w:color="000000"/>
            </w:tcBorders>
            <w:shd w:val="clear" w:color="00B050" w:fill="00B050"/>
            <w:noWrap/>
            <w:vAlign w:val="bottom"/>
            <w:hideMark/>
          </w:tcPr>
          <w:p w14:paraId="0FFDF7AA"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P5</w:t>
            </w:r>
          </w:p>
        </w:tc>
        <w:tc>
          <w:tcPr>
            <w:tcW w:w="1418" w:type="dxa"/>
            <w:tcBorders>
              <w:top w:val="nil"/>
              <w:left w:val="nil"/>
              <w:bottom w:val="single" w:sz="4" w:space="0" w:color="000000"/>
              <w:right w:val="single" w:sz="4" w:space="0" w:color="000000"/>
            </w:tcBorders>
            <w:shd w:val="clear" w:color="FFD7D7" w:fill="FFD7D7"/>
            <w:noWrap/>
            <w:vAlign w:val="bottom"/>
            <w:hideMark/>
          </w:tcPr>
          <w:p w14:paraId="1D12E610" w14:textId="69AA7A7A"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F2-F3-</w:t>
            </w:r>
            <w:r w:rsidR="004A0C1C" w:rsidRPr="00E12C13">
              <w:rPr>
                <w:rFonts w:ascii="Tahoma" w:hAnsi="Tahoma" w:cs="Tahoma"/>
                <w:color w:val="000000"/>
                <w:sz w:val="18"/>
                <w:szCs w:val="18"/>
              </w:rPr>
              <w:t>P5-</w:t>
            </w:r>
            <w:r w:rsidRPr="00E12C13">
              <w:rPr>
                <w:rFonts w:ascii="Tahoma" w:hAnsi="Tahoma" w:cs="Tahoma"/>
                <w:color w:val="FF0000"/>
                <w:sz w:val="18"/>
                <w:szCs w:val="18"/>
              </w:rPr>
              <w:t>P6</w:t>
            </w:r>
          </w:p>
        </w:tc>
      </w:tr>
      <w:tr w:rsidR="00B355EE" w:rsidRPr="00E12C13" w14:paraId="12377168" w14:textId="77777777" w:rsidTr="0007791E">
        <w:trPr>
          <w:trHeight w:val="300"/>
        </w:trPr>
        <w:tc>
          <w:tcPr>
            <w:tcW w:w="568" w:type="dxa"/>
            <w:tcBorders>
              <w:top w:val="nil"/>
              <w:left w:val="nil"/>
              <w:bottom w:val="nil"/>
              <w:right w:val="nil"/>
            </w:tcBorders>
            <w:shd w:val="clear" w:color="auto" w:fill="auto"/>
            <w:noWrap/>
            <w:vAlign w:val="bottom"/>
            <w:hideMark/>
          </w:tcPr>
          <w:p w14:paraId="019CAAE3" w14:textId="77777777" w:rsidR="00D75C32" w:rsidRPr="00E12C13" w:rsidRDefault="00D75C32">
            <w:pPr>
              <w:rPr>
                <w:sz w:val="20"/>
                <w:szCs w:val="20"/>
              </w:rPr>
            </w:pPr>
          </w:p>
        </w:tc>
        <w:tc>
          <w:tcPr>
            <w:tcW w:w="1458" w:type="dxa"/>
            <w:tcBorders>
              <w:top w:val="nil"/>
              <w:left w:val="nil"/>
              <w:bottom w:val="nil"/>
              <w:right w:val="nil"/>
            </w:tcBorders>
            <w:shd w:val="clear" w:color="auto" w:fill="auto"/>
            <w:noWrap/>
            <w:vAlign w:val="bottom"/>
            <w:hideMark/>
          </w:tcPr>
          <w:p w14:paraId="725471D8" w14:textId="77777777" w:rsidR="00D75C32" w:rsidRPr="00E12C13" w:rsidRDefault="00D75C32">
            <w:pPr>
              <w:rPr>
                <w:sz w:val="20"/>
                <w:szCs w:val="20"/>
              </w:rPr>
            </w:pPr>
          </w:p>
        </w:tc>
        <w:tc>
          <w:tcPr>
            <w:tcW w:w="930" w:type="dxa"/>
            <w:tcBorders>
              <w:top w:val="nil"/>
              <w:left w:val="nil"/>
              <w:bottom w:val="nil"/>
              <w:right w:val="nil"/>
            </w:tcBorders>
            <w:shd w:val="clear" w:color="auto" w:fill="auto"/>
            <w:noWrap/>
            <w:vAlign w:val="bottom"/>
            <w:hideMark/>
          </w:tcPr>
          <w:p w14:paraId="2CA07231" w14:textId="77777777" w:rsidR="00D75C32" w:rsidRPr="00E12C13" w:rsidRDefault="00D75C32">
            <w:pPr>
              <w:rPr>
                <w:sz w:val="20"/>
                <w:szCs w:val="20"/>
              </w:rPr>
            </w:pPr>
          </w:p>
        </w:tc>
        <w:tc>
          <w:tcPr>
            <w:tcW w:w="648" w:type="dxa"/>
            <w:tcBorders>
              <w:top w:val="nil"/>
              <w:left w:val="nil"/>
              <w:bottom w:val="nil"/>
              <w:right w:val="nil"/>
            </w:tcBorders>
            <w:shd w:val="clear" w:color="auto" w:fill="auto"/>
            <w:noWrap/>
            <w:vAlign w:val="bottom"/>
            <w:hideMark/>
          </w:tcPr>
          <w:p w14:paraId="22499772" w14:textId="77777777" w:rsidR="00D75C32" w:rsidRPr="00E12C13" w:rsidRDefault="00D75C32">
            <w:pPr>
              <w:rPr>
                <w:sz w:val="20"/>
                <w:szCs w:val="20"/>
              </w:rPr>
            </w:pPr>
          </w:p>
        </w:tc>
        <w:tc>
          <w:tcPr>
            <w:tcW w:w="1087" w:type="dxa"/>
            <w:tcBorders>
              <w:top w:val="nil"/>
              <w:left w:val="nil"/>
              <w:bottom w:val="nil"/>
              <w:right w:val="nil"/>
            </w:tcBorders>
            <w:shd w:val="clear" w:color="auto" w:fill="auto"/>
            <w:noWrap/>
            <w:vAlign w:val="bottom"/>
            <w:hideMark/>
          </w:tcPr>
          <w:p w14:paraId="7C43BB7D" w14:textId="77777777" w:rsidR="00D75C32" w:rsidRPr="00E12C13" w:rsidRDefault="00D75C32">
            <w:pPr>
              <w:rPr>
                <w:sz w:val="20"/>
                <w:szCs w:val="20"/>
              </w:rPr>
            </w:pPr>
          </w:p>
        </w:tc>
        <w:tc>
          <w:tcPr>
            <w:tcW w:w="1276" w:type="dxa"/>
            <w:tcBorders>
              <w:top w:val="nil"/>
              <w:left w:val="nil"/>
              <w:bottom w:val="nil"/>
              <w:right w:val="nil"/>
            </w:tcBorders>
            <w:shd w:val="clear" w:color="auto" w:fill="auto"/>
            <w:noWrap/>
            <w:vAlign w:val="bottom"/>
            <w:hideMark/>
          </w:tcPr>
          <w:p w14:paraId="4D7CAAC3" w14:textId="77777777" w:rsidR="00D75C32" w:rsidRPr="00E12C13" w:rsidRDefault="00D75C32">
            <w:pPr>
              <w:rPr>
                <w:sz w:val="20"/>
                <w:szCs w:val="20"/>
              </w:rPr>
            </w:pPr>
          </w:p>
        </w:tc>
        <w:tc>
          <w:tcPr>
            <w:tcW w:w="1275" w:type="dxa"/>
            <w:tcBorders>
              <w:top w:val="nil"/>
              <w:left w:val="nil"/>
              <w:bottom w:val="nil"/>
              <w:right w:val="nil"/>
            </w:tcBorders>
            <w:shd w:val="clear" w:color="auto" w:fill="auto"/>
            <w:noWrap/>
            <w:vAlign w:val="bottom"/>
            <w:hideMark/>
          </w:tcPr>
          <w:p w14:paraId="42AFDA86" w14:textId="77777777" w:rsidR="00D75C32" w:rsidRPr="00E12C13" w:rsidRDefault="00D75C32">
            <w:pPr>
              <w:rPr>
                <w:sz w:val="20"/>
                <w:szCs w:val="20"/>
              </w:rPr>
            </w:pPr>
          </w:p>
        </w:tc>
        <w:tc>
          <w:tcPr>
            <w:tcW w:w="851" w:type="dxa"/>
            <w:tcBorders>
              <w:top w:val="nil"/>
              <w:left w:val="nil"/>
              <w:bottom w:val="nil"/>
              <w:right w:val="nil"/>
            </w:tcBorders>
            <w:shd w:val="clear" w:color="auto" w:fill="auto"/>
            <w:noWrap/>
            <w:vAlign w:val="bottom"/>
            <w:hideMark/>
          </w:tcPr>
          <w:p w14:paraId="6F5F1ECB" w14:textId="77777777" w:rsidR="00D75C32" w:rsidRPr="00E12C13" w:rsidRDefault="00D75C32">
            <w:pPr>
              <w:rPr>
                <w:sz w:val="20"/>
                <w:szCs w:val="20"/>
              </w:rPr>
            </w:pPr>
          </w:p>
        </w:tc>
        <w:tc>
          <w:tcPr>
            <w:tcW w:w="992" w:type="dxa"/>
            <w:tcBorders>
              <w:top w:val="nil"/>
              <w:left w:val="nil"/>
              <w:bottom w:val="nil"/>
              <w:right w:val="nil"/>
            </w:tcBorders>
            <w:shd w:val="clear" w:color="auto" w:fill="auto"/>
            <w:noWrap/>
            <w:vAlign w:val="bottom"/>
            <w:hideMark/>
          </w:tcPr>
          <w:p w14:paraId="2F2D42F7" w14:textId="77777777" w:rsidR="00D75C32" w:rsidRPr="00E12C13" w:rsidRDefault="00D75C32">
            <w:pPr>
              <w:rPr>
                <w:sz w:val="20"/>
                <w:szCs w:val="20"/>
              </w:rPr>
            </w:pPr>
          </w:p>
        </w:tc>
        <w:tc>
          <w:tcPr>
            <w:tcW w:w="1418" w:type="dxa"/>
            <w:tcBorders>
              <w:top w:val="nil"/>
              <w:left w:val="nil"/>
              <w:bottom w:val="nil"/>
              <w:right w:val="nil"/>
            </w:tcBorders>
            <w:shd w:val="clear" w:color="auto" w:fill="auto"/>
            <w:noWrap/>
            <w:vAlign w:val="bottom"/>
            <w:hideMark/>
          </w:tcPr>
          <w:p w14:paraId="766EC2E3" w14:textId="77777777" w:rsidR="00D75C32" w:rsidRPr="00E12C13" w:rsidRDefault="00D75C32">
            <w:pPr>
              <w:rPr>
                <w:sz w:val="20"/>
                <w:szCs w:val="20"/>
              </w:rPr>
            </w:pPr>
          </w:p>
        </w:tc>
      </w:tr>
      <w:tr w:rsidR="00B355EE" w:rsidRPr="00E12C13" w14:paraId="5D6DF5A0" w14:textId="77777777" w:rsidTr="0007791E">
        <w:trPr>
          <w:trHeight w:val="300"/>
        </w:trPr>
        <w:tc>
          <w:tcPr>
            <w:tcW w:w="568" w:type="dxa"/>
            <w:tcBorders>
              <w:top w:val="single" w:sz="4" w:space="0" w:color="000000"/>
              <w:left w:val="single" w:sz="4" w:space="0" w:color="000000"/>
              <w:bottom w:val="single" w:sz="4" w:space="0" w:color="000000"/>
              <w:right w:val="single" w:sz="4" w:space="0" w:color="000000"/>
            </w:tcBorders>
            <w:shd w:val="clear" w:color="B4C7DC" w:fill="B4C7DC"/>
            <w:noWrap/>
            <w:vAlign w:val="bottom"/>
            <w:hideMark/>
          </w:tcPr>
          <w:p w14:paraId="5BFA9A0F" w14:textId="77777777" w:rsidR="00D75C32" w:rsidRPr="00E12C13" w:rsidRDefault="00D75C32">
            <w:pPr>
              <w:jc w:val="both"/>
              <w:rPr>
                <w:rFonts w:ascii="Arial" w:hAnsi="Arial" w:cs="Arial"/>
                <w:color w:val="000000"/>
                <w:sz w:val="18"/>
                <w:szCs w:val="18"/>
              </w:rPr>
            </w:pPr>
            <w:r w:rsidRPr="00E12C13">
              <w:rPr>
                <w:rFonts w:ascii="Arial" w:hAnsi="Arial" w:cs="Arial"/>
                <w:color w:val="000000"/>
                <w:sz w:val="18"/>
                <w:szCs w:val="18"/>
              </w:rPr>
              <w:t> </w:t>
            </w:r>
          </w:p>
        </w:tc>
        <w:tc>
          <w:tcPr>
            <w:tcW w:w="4123" w:type="dxa"/>
            <w:gridSpan w:val="4"/>
            <w:tcBorders>
              <w:top w:val="single" w:sz="4" w:space="0" w:color="000000"/>
              <w:left w:val="nil"/>
              <w:bottom w:val="single" w:sz="4" w:space="0" w:color="000000"/>
              <w:right w:val="single" w:sz="4" w:space="0" w:color="000000"/>
            </w:tcBorders>
            <w:shd w:val="clear" w:color="auto" w:fill="auto"/>
            <w:noWrap/>
            <w:vAlign w:val="center"/>
            <w:hideMark/>
          </w:tcPr>
          <w:p w14:paraId="37F50FB6" w14:textId="77777777" w:rsidR="00D75C32" w:rsidRPr="00E12C13" w:rsidRDefault="00D75C32">
            <w:pPr>
              <w:rPr>
                <w:rFonts w:ascii="Arial" w:hAnsi="Arial" w:cs="Arial"/>
                <w:color w:val="000000"/>
                <w:sz w:val="18"/>
                <w:szCs w:val="18"/>
              </w:rPr>
            </w:pPr>
            <w:r w:rsidRPr="00E12C13">
              <w:rPr>
                <w:rFonts w:ascii="Arial" w:hAnsi="Arial" w:cs="Arial"/>
                <w:color w:val="000000"/>
                <w:sz w:val="18"/>
                <w:szCs w:val="18"/>
              </w:rPr>
              <w:t>Proge vseevropskega omrežja</w:t>
            </w:r>
          </w:p>
        </w:tc>
        <w:tc>
          <w:tcPr>
            <w:tcW w:w="1276" w:type="dxa"/>
            <w:tcBorders>
              <w:top w:val="nil"/>
              <w:left w:val="nil"/>
              <w:bottom w:val="nil"/>
              <w:right w:val="nil"/>
            </w:tcBorders>
            <w:shd w:val="clear" w:color="auto" w:fill="auto"/>
            <w:noWrap/>
            <w:vAlign w:val="bottom"/>
            <w:hideMark/>
          </w:tcPr>
          <w:p w14:paraId="4F687FEC" w14:textId="77777777" w:rsidR="00D75C32" w:rsidRPr="00E12C13" w:rsidRDefault="00D75C32">
            <w:pPr>
              <w:rPr>
                <w:rFonts w:ascii="Arial" w:hAnsi="Arial" w:cs="Arial"/>
                <w:color w:val="000000"/>
                <w:sz w:val="18"/>
                <w:szCs w:val="18"/>
              </w:rPr>
            </w:pPr>
          </w:p>
        </w:tc>
        <w:tc>
          <w:tcPr>
            <w:tcW w:w="1275" w:type="dxa"/>
            <w:tcBorders>
              <w:top w:val="nil"/>
              <w:left w:val="nil"/>
              <w:bottom w:val="nil"/>
              <w:right w:val="nil"/>
            </w:tcBorders>
            <w:shd w:val="clear" w:color="auto" w:fill="auto"/>
            <w:noWrap/>
            <w:vAlign w:val="bottom"/>
            <w:hideMark/>
          </w:tcPr>
          <w:p w14:paraId="77007385" w14:textId="77777777" w:rsidR="00D75C32" w:rsidRPr="00E12C13" w:rsidRDefault="00D75C32">
            <w:pPr>
              <w:rPr>
                <w:sz w:val="20"/>
                <w:szCs w:val="20"/>
              </w:rPr>
            </w:pPr>
          </w:p>
        </w:tc>
        <w:tc>
          <w:tcPr>
            <w:tcW w:w="851" w:type="dxa"/>
            <w:tcBorders>
              <w:top w:val="nil"/>
              <w:left w:val="nil"/>
              <w:bottom w:val="nil"/>
              <w:right w:val="nil"/>
            </w:tcBorders>
            <w:shd w:val="clear" w:color="auto" w:fill="auto"/>
            <w:noWrap/>
            <w:vAlign w:val="bottom"/>
            <w:hideMark/>
          </w:tcPr>
          <w:p w14:paraId="675CC002" w14:textId="77777777" w:rsidR="00D75C32" w:rsidRPr="00E12C13" w:rsidRDefault="00D75C32">
            <w:pPr>
              <w:rPr>
                <w:sz w:val="20"/>
                <w:szCs w:val="20"/>
              </w:rPr>
            </w:pPr>
          </w:p>
        </w:tc>
        <w:tc>
          <w:tcPr>
            <w:tcW w:w="992" w:type="dxa"/>
            <w:tcBorders>
              <w:top w:val="nil"/>
              <w:left w:val="nil"/>
              <w:bottom w:val="nil"/>
              <w:right w:val="nil"/>
            </w:tcBorders>
            <w:shd w:val="clear" w:color="auto" w:fill="auto"/>
            <w:noWrap/>
            <w:vAlign w:val="bottom"/>
            <w:hideMark/>
          </w:tcPr>
          <w:p w14:paraId="6C3EEEF5" w14:textId="77777777" w:rsidR="00D75C32" w:rsidRPr="00E12C13" w:rsidRDefault="00D75C32">
            <w:pPr>
              <w:rPr>
                <w:sz w:val="20"/>
                <w:szCs w:val="20"/>
              </w:rPr>
            </w:pPr>
          </w:p>
        </w:tc>
        <w:tc>
          <w:tcPr>
            <w:tcW w:w="1418" w:type="dxa"/>
            <w:tcBorders>
              <w:top w:val="nil"/>
              <w:left w:val="nil"/>
              <w:bottom w:val="nil"/>
              <w:right w:val="nil"/>
            </w:tcBorders>
            <w:shd w:val="clear" w:color="auto" w:fill="auto"/>
            <w:noWrap/>
            <w:vAlign w:val="bottom"/>
            <w:hideMark/>
          </w:tcPr>
          <w:p w14:paraId="45620BDD" w14:textId="77777777" w:rsidR="00D75C32" w:rsidRPr="00E12C13" w:rsidRDefault="00D75C32">
            <w:pPr>
              <w:rPr>
                <w:sz w:val="20"/>
                <w:szCs w:val="20"/>
              </w:rPr>
            </w:pPr>
          </w:p>
        </w:tc>
      </w:tr>
      <w:tr w:rsidR="00B355EE" w:rsidRPr="00E12C13" w14:paraId="5EE08BCB" w14:textId="77777777" w:rsidTr="0007791E">
        <w:trPr>
          <w:trHeight w:val="300"/>
        </w:trPr>
        <w:tc>
          <w:tcPr>
            <w:tcW w:w="568" w:type="dxa"/>
            <w:tcBorders>
              <w:top w:val="nil"/>
              <w:left w:val="single" w:sz="4" w:space="0" w:color="000000"/>
              <w:bottom w:val="single" w:sz="4" w:space="0" w:color="000000"/>
              <w:right w:val="single" w:sz="4" w:space="0" w:color="000000"/>
            </w:tcBorders>
            <w:shd w:val="clear" w:color="00B050" w:fill="00B050"/>
            <w:noWrap/>
            <w:vAlign w:val="bottom"/>
            <w:hideMark/>
          </w:tcPr>
          <w:p w14:paraId="5E74DAE2" w14:textId="77777777" w:rsidR="00D75C32" w:rsidRPr="00E12C13" w:rsidRDefault="00D75C32">
            <w:pPr>
              <w:jc w:val="both"/>
              <w:rPr>
                <w:rFonts w:ascii="Arial" w:hAnsi="Arial" w:cs="Arial"/>
                <w:color w:val="000000"/>
                <w:sz w:val="18"/>
                <w:szCs w:val="18"/>
              </w:rPr>
            </w:pPr>
            <w:r w:rsidRPr="00E12C13">
              <w:rPr>
                <w:rFonts w:ascii="Arial" w:hAnsi="Arial" w:cs="Arial"/>
                <w:color w:val="000000"/>
                <w:sz w:val="18"/>
                <w:szCs w:val="18"/>
              </w:rPr>
              <w:t> </w:t>
            </w:r>
          </w:p>
        </w:tc>
        <w:tc>
          <w:tcPr>
            <w:tcW w:w="4123" w:type="dxa"/>
            <w:gridSpan w:val="4"/>
            <w:tcBorders>
              <w:top w:val="single" w:sz="4" w:space="0" w:color="000000"/>
              <w:left w:val="nil"/>
              <w:bottom w:val="single" w:sz="4" w:space="0" w:color="000000"/>
              <w:right w:val="single" w:sz="4" w:space="0" w:color="000000"/>
            </w:tcBorders>
            <w:shd w:val="clear" w:color="auto" w:fill="auto"/>
            <w:noWrap/>
            <w:vAlign w:val="center"/>
            <w:hideMark/>
          </w:tcPr>
          <w:p w14:paraId="43FDEF30" w14:textId="77777777" w:rsidR="00D75C32" w:rsidRPr="00E12C13" w:rsidRDefault="00D75C32">
            <w:pPr>
              <w:rPr>
                <w:rFonts w:ascii="Arial" w:hAnsi="Arial" w:cs="Arial"/>
                <w:color w:val="000000"/>
                <w:sz w:val="18"/>
                <w:szCs w:val="18"/>
              </w:rPr>
            </w:pPr>
            <w:r w:rsidRPr="00E12C13">
              <w:rPr>
                <w:rFonts w:ascii="Arial" w:hAnsi="Arial" w:cs="Arial"/>
                <w:color w:val="000000"/>
                <w:sz w:val="18"/>
                <w:szCs w:val="18"/>
              </w:rPr>
              <w:t>Skladno z zahtevami za proge vseevropskega omrežja*</w:t>
            </w:r>
          </w:p>
        </w:tc>
        <w:tc>
          <w:tcPr>
            <w:tcW w:w="1276" w:type="dxa"/>
            <w:tcBorders>
              <w:top w:val="nil"/>
              <w:left w:val="nil"/>
              <w:bottom w:val="nil"/>
              <w:right w:val="nil"/>
            </w:tcBorders>
            <w:shd w:val="clear" w:color="auto" w:fill="auto"/>
            <w:noWrap/>
            <w:vAlign w:val="bottom"/>
            <w:hideMark/>
          </w:tcPr>
          <w:p w14:paraId="7FCDCB2B" w14:textId="77777777" w:rsidR="00D75C32" w:rsidRPr="00E12C13" w:rsidRDefault="00D75C32">
            <w:pPr>
              <w:rPr>
                <w:rFonts w:ascii="Arial" w:hAnsi="Arial" w:cs="Arial"/>
                <w:color w:val="000000"/>
                <w:sz w:val="18"/>
                <w:szCs w:val="18"/>
              </w:rPr>
            </w:pPr>
          </w:p>
        </w:tc>
        <w:tc>
          <w:tcPr>
            <w:tcW w:w="1275" w:type="dxa"/>
            <w:tcBorders>
              <w:top w:val="nil"/>
              <w:left w:val="nil"/>
              <w:bottom w:val="nil"/>
              <w:right w:val="nil"/>
            </w:tcBorders>
            <w:shd w:val="clear" w:color="auto" w:fill="auto"/>
            <w:noWrap/>
            <w:vAlign w:val="bottom"/>
            <w:hideMark/>
          </w:tcPr>
          <w:p w14:paraId="14F81C72" w14:textId="77777777" w:rsidR="00D75C32" w:rsidRPr="00E12C13" w:rsidRDefault="00D75C32">
            <w:pPr>
              <w:rPr>
                <w:sz w:val="20"/>
                <w:szCs w:val="20"/>
              </w:rPr>
            </w:pPr>
          </w:p>
        </w:tc>
        <w:tc>
          <w:tcPr>
            <w:tcW w:w="851" w:type="dxa"/>
            <w:tcBorders>
              <w:top w:val="nil"/>
              <w:left w:val="nil"/>
              <w:bottom w:val="nil"/>
              <w:right w:val="nil"/>
            </w:tcBorders>
            <w:shd w:val="clear" w:color="auto" w:fill="auto"/>
            <w:noWrap/>
            <w:vAlign w:val="bottom"/>
            <w:hideMark/>
          </w:tcPr>
          <w:p w14:paraId="0D680394" w14:textId="77777777" w:rsidR="00D75C32" w:rsidRPr="00E12C13" w:rsidRDefault="00D75C32">
            <w:pPr>
              <w:rPr>
                <w:sz w:val="20"/>
                <w:szCs w:val="20"/>
              </w:rPr>
            </w:pPr>
          </w:p>
        </w:tc>
        <w:tc>
          <w:tcPr>
            <w:tcW w:w="992" w:type="dxa"/>
            <w:tcBorders>
              <w:top w:val="nil"/>
              <w:left w:val="nil"/>
              <w:bottom w:val="nil"/>
              <w:right w:val="nil"/>
            </w:tcBorders>
            <w:shd w:val="clear" w:color="auto" w:fill="auto"/>
            <w:noWrap/>
            <w:vAlign w:val="bottom"/>
            <w:hideMark/>
          </w:tcPr>
          <w:p w14:paraId="6A5E0726" w14:textId="77777777" w:rsidR="00D75C32" w:rsidRPr="00E12C13" w:rsidRDefault="00D75C32">
            <w:pPr>
              <w:rPr>
                <w:sz w:val="20"/>
                <w:szCs w:val="20"/>
              </w:rPr>
            </w:pPr>
          </w:p>
        </w:tc>
        <w:tc>
          <w:tcPr>
            <w:tcW w:w="1418" w:type="dxa"/>
            <w:tcBorders>
              <w:top w:val="nil"/>
              <w:left w:val="nil"/>
              <w:bottom w:val="nil"/>
              <w:right w:val="nil"/>
            </w:tcBorders>
            <w:shd w:val="clear" w:color="auto" w:fill="auto"/>
            <w:noWrap/>
            <w:vAlign w:val="bottom"/>
            <w:hideMark/>
          </w:tcPr>
          <w:p w14:paraId="34453A76" w14:textId="77777777" w:rsidR="00D75C32" w:rsidRPr="00E12C13" w:rsidRDefault="00D75C32">
            <w:pPr>
              <w:rPr>
                <w:sz w:val="20"/>
                <w:szCs w:val="20"/>
              </w:rPr>
            </w:pPr>
          </w:p>
        </w:tc>
      </w:tr>
      <w:tr w:rsidR="00B355EE" w:rsidRPr="00E12C13" w14:paraId="4DD47040" w14:textId="77777777" w:rsidTr="0007791E">
        <w:trPr>
          <w:trHeight w:val="300"/>
        </w:trPr>
        <w:tc>
          <w:tcPr>
            <w:tcW w:w="568" w:type="dxa"/>
            <w:tcBorders>
              <w:top w:val="nil"/>
              <w:left w:val="single" w:sz="4" w:space="0" w:color="000000"/>
              <w:bottom w:val="single" w:sz="4" w:space="0" w:color="000000"/>
              <w:right w:val="single" w:sz="4" w:space="0" w:color="000000"/>
            </w:tcBorders>
            <w:shd w:val="clear" w:color="FF0000" w:fill="FF0000"/>
            <w:noWrap/>
            <w:vAlign w:val="bottom"/>
            <w:hideMark/>
          </w:tcPr>
          <w:p w14:paraId="675FDD29" w14:textId="77777777" w:rsidR="00D75C32" w:rsidRPr="00E12C13" w:rsidRDefault="00D75C32">
            <w:pPr>
              <w:jc w:val="both"/>
              <w:rPr>
                <w:rFonts w:ascii="Arial" w:hAnsi="Arial" w:cs="Arial"/>
                <w:color w:val="000000"/>
                <w:sz w:val="18"/>
                <w:szCs w:val="18"/>
              </w:rPr>
            </w:pPr>
            <w:r w:rsidRPr="00E12C13">
              <w:rPr>
                <w:rFonts w:ascii="Arial" w:hAnsi="Arial" w:cs="Arial"/>
                <w:color w:val="000000"/>
                <w:sz w:val="18"/>
                <w:szCs w:val="18"/>
              </w:rPr>
              <w:t> </w:t>
            </w:r>
          </w:p>
        </w:tc>
        <w:tc>
          <w:tcPr>
            <w:tcW w:w="4123" w:type="dxa"/>
            <w:gridSpan w:val="4"/>
            <w:tcBorders>
              <w:top w:val="single" w:sz="4" w:space="0" w:color="000000"/>
              <w:left w:val="nil"/>
              <w:bottom w:val="single" w:sz="4" w:space="0" w:color="000000"/>
              <w:right w:val="single" w:sz="4" w:space="0" w:color="000000"/>
            </w:tcBorders>
            <w:shd w:val="clear" w:color="auto" w:fill="auto"/>
            <w:noWrap/>
            <w:vAlign w:val="center"/>
            <w:hideMark/>
          </w:tcPr>
          <w:p w14:paraId="63B455BE" w14:textId="77777777" w:rsidR="00D75C32" w:rsidRPr="00E12C13" w:rsidRDefault="00D75C32">
            <w:pPr>
              <w:rPr>
                <w:rFonts w:ascii="Arial" w:hAnsi="Arial" w:cs="Arial"/>
                <w:color w:val="000000"/>
                <w:sz w:val="18"/>
                <w:szCs w:val="18"/>
              </w:rPr>
            </w:pPr>
            <w:r w:rsidRPr="00E12C13">
              <w:rPr>
                <w:rFonts w:ascii="Arial" w:hAnsi="Arial" w:cs="Arial"/>
                <w:color w:val="000000"/>
                <w:sz w:val="18"/>
                <w:szCs w:val="18"/>
              </w:rPr>
              <w:t>Neskladno z zahtevami za proge vseevropskega omrežja</w:t>
            </w:r>
          </w:p>
        </w:tc>
        <w:tc>
          <w:tcPr>
            <w:tcW w:w="1276" w:type="dxa"/>
            <w:tcBorders>
              <w:top w:val="nil"/>
              <w:left w:val="nil"/>
              <w:bottom w:val="nil"/>
              <w:right w:val="nil"/>
            </w:tcBorders>
            <w:shd w:val="clear" w:color="auto" w:fill="auto"/>
            <w:noWrap/>
            <w:vAlign w:val="bottom"/>
            <w:hideMark/>
          </w:tcPr>
          <w:p w14:paraId="184A50CA" w14:textId="77777777" w:rsidR="00D75C32" w:rsidRPr="00E12C13" w:rsidRDefault="00D75C32">
            <w:pPr>
              <w:rPr>
                <w:rFonts w:ascii="Arial" w:hAnsi="Arial" w:cs="Arial"/>
                <w:color w:val="000000"/>
                <w:sz w:val="18"/>
                <w:szCs w:val="18"/>
              </w:rPr>
            </w:pPr>
          </w:p>
        </w:tc>
        <w:tc>
          <w:tcPr>
            <w:tcW w:w="1275" w:type="dxa"/>
            <w:tcBorders>
              <w:top w:val="nil"/>
              <w:left w:val="nil"/>
              <w:bottom w:val="nil"/>
              <w:right w:val="nil"/>
            </w:tcBorders>
            <w:shd w:val="clear" w:color="auto" w:fill="auto"/>
            <w:noWrap/>
            <w:vAlign w:val="bottom"/>
            <w:hideMark/>
          </w:tcPr>
          <w:p w14:paraId="760A0509" w14:textId="77777777" w:rsidR="00D75C32" w:rsidRPr="00E12C13" w:rsidRDefault="00D75C32">
            <w:pPr>
              <w:rPr>
                <w:sz w:val="20"/>
                <w:szCs w:val="20"/>
              </w:rPr>
            </w:pPr>
          </w:p>
        </w:tc>
        <w:tc>
          <w:tcPr>
            <w:tcW w:w="851" w:type="dxa"/>
            <w:tcBorders>
              <w:top w:val="nil"/>
              <w:left w:val="nil"/>
              <w:bottom w:val="nil"/>
              <w:right w:val="nil"/>
            </w:tcBorders>
            <w:shd w:val="clear" w:color="auto" w:fill="auto"/>
            <w:noWrap/>
            <w:vAlign w:val="bottom"/>
            <w:hideMark/>
          </w:tcPr>
          <w:p w14:paraId="79701830" w14:textId="77777777" w:rsidR="00D75C32" w:rsidRPr="00E12C13" w:rsidRDefault="00D75C32">
            <w:pPr>
              <w:rPr>
                <w:sz w:val="20"/>
                <w:szCs w:val="20"/>
              </w:rPr>
            </w:pPr>
          </w:p>
        </w:tc>
        <w:tc>
          <w:tcPr>
            <w:tcW w:w="992" w:type="dxa"/>
            <w:tcBorders>
              <w:top w:val="nil"/>
              <w:left w:val="nil"/>
              <w:bottom w:val="nil"/>
              <w:right w:val="nil"/>
            </w:tcBorders>
            <w:shd w:val="clear" w:color="auto" w:fill="auto"/>
            <w:noWrap/>
            <w:vAlign w:val="bottom"/>
            <w:hideMark/>
          </w:tcPr>
          <w:p w14:paraId="5C5CD542" w14:textId="77777777" w:rsidR="00D75C32" w:rsidRPr="00E12C13" w:rsidRDefault="00D75C32">
            <w:pPr>
              <w:rPr>
                <w:sz w:val="20"/>
                <w:szCs w:val="20"/>
              </w:rPr>
            </w:pPr>
          </w:p>
        </w:tc>
        <w:tc>
          <w:tcPr>
            <w:tcW w:w="1418" w:type="dxa"/>
            <w:tcBorders>
              <w:top w:val="nil"/>
              <w:left w:val="nil"/>
              <w:bottom w:val="nil"/>
              <w:right w:val="nil"/>
            </w:tcBorders>
            <w:shd w:val="clear" w:color="auto" w:fill="auto"/>
            <w:noWrap/>
            <w:vAlign w:val="bottom"/>
            <w:hideMark/>
          </w:tcPr>
          <w:p w14:paraId="706E2D80" w14:textId="77777777" w:rsidR="00D75C32" w:rsidRPr="00E12C13" w:rsidRDefault="00D75C32">
            <w:pPr>
              <w:rPr>
                <w:sz w:val="20"/>
                <w:szCs w:val="20"/>
              </w:rPr>
            </w:pPr>
          </w:p>
        </w:tc>
      </w:tr>
      <w:tr w:rsidR="00D75C32" w:rsidRPr="00E12C13" w14:paraId="49E1D290" w14:textId="77777777" w:rsidTr="0007791E">
        <w:trPr>
          <w:trHeight w:val="300"/>
        </w:trPr>
        <w:tc>
          <w:tcPr>
            <w:tcW w:w="568" w:type="dxa"/>
            <w:tcBorders>
              <w:top w:val="nil"/>
              <w:left w:val="single" w:sz="4" w:space="0" w:color="000000"/>
              <w:bottom w:val="single" w:sz="4" w:space="0" w:color="000000"/>
              <w:right w:val="single" w:sz="4" w:space="0" w:color="000000"/>
            </w:tcBorders>
            <w:shd w:val="clear" w:color="FFD7D7" w:fill="FFD7D7"/>
            <w:noWrap/>
            <w:vAlign w:val="bottom"/>
            <w:hideMark/>
          </w:tcPr>
          <w:p w14:paraId="69E31EB0" w14:textId="77777777" w:rsidR="00D75C32" w:rsidRPr="00E12C13" w:rsidRDefault="00D75C32">
            <w:pPr>
              <w:jc w:val="center"/>
              <w:rPr>
                <w:rFonts w:ascii="Tahoma" w:hAnsi="Tahoma" w:cs="Tahoma"/>
                <w:color w:val="000000"/>
                <w:sz w:val="18"/>
                <w:szCs w:val="18"/>
              </w:rPr>
            </w:pPr>
            <w:r w:rsidRPr="00E12C13">
              <w:rPr>
                <w:rFonts w:ascii="Tahoma" w:hAnsi="Tahoma" w:cs="Tahoma"/>
                <w:color w:val="000000"/>
                <w:sz w:val="18"/>
                <w:szCs w:val="18"/>
              </w:rPr>
              <w:t> </w:t>
            </w:r>
          </w:p>
        </w:tc>
        <w:tc>
          <w:tcPr>
            <w:tcW w:w="4123" w:type="dxa"/>
            <w:gridSpan w:val="4"/>
            <w:tcBorders>
              <w:top w:val="single" w:sz="4" w:space="0" w:color="000000"/>
              <w:left w:val="nil"/>
              <w:bottom w:val="single" w:sz="4" w:space="0" w:color="000000"/>
              <w:right w:val="single" w:sz="4" w:space="0" w:color="000000"/>
            </w:tcBorders>
            <w:shd w:val="clear" w:color="auto" w:fill="auto"/>
            <w:noWrap/>
            <w:vAlign w:val="center"/>
            <w:hideMark/>
          </w:tcPr>
          <w:p w14:paraId="491D452A" w14:textId="77777777" w:rsidR="00D75C32" w:rsidRPr="00E12C13" w:rsidRDefault="00D75C32">
            <w:pPr>
              <w:rPr>
                <w:rFonts w:ascii="Arial" w:hAnsi="Arial" w:cs="Arial"/>
                <w:color w:val="000000"/>
                <w:sz w:val="18"/>
                <w:szCs w:val="18"/>
              </w:rPr>
            </w:pPr>
            <w:r w:rsidRPr="00E12C13">
              <w:rPr>
                <w:rFonts w:ascii="Arial" w:hAnsi="Arial" w:cs="Arial"/>
                <w:color w:val="000000"/>
                <w:sz w:val="18"/>
                <w:szCs w:val="18"/>
              </w:rPr>
              <w:t>Deloma neskladno z zahtevami za proge vseevropskega omrežja</w:t>
            </w:r>
          </w:p>
        </w:tc>
        <w:tc>
          <w:tcPr>
            <w:tcW w:w="5812" w:type="dxa"/>
            <w:gridSpan w:val="5"/>
            <w:tcBorders>
              <w:top w:val="nil"/>
              <w:left w:val="nil"/>
              <w:bottom w:val="nil"/>
              <w:right w:val="nil"/>
            </w:tcBorders>
            <w:shd w:val="clear" w:color="auto" w:fill="auto"/>
            <w:noWrap/>
            <w:vAlign w:val="bottom"/>
            <w:hideMark/>
          </w:tcPr>
          <w:p w14:paraId="02F3466F" w14:textId="77D50992" w:rsidR="00D75C32" w:rsidRPr="00E12C13" w:rsidRDefault="00D75C32">
            <w:pPr>
              <w:rPr>
                <w:rFonts w:ascii="Liberation Sans" w:hAnsi="Liberation Sans" w:cs="Calibri"/>
                <w:color w:val="FF0000"/>
                <w:sz w:val="20"/>
                <w:szCs w:val="20"/>
              </w:rPr>
            </w:pPr>
          </w:p>
        </w:tc>
      </w:tr>
      <w:tr w:rsidR="00D75C32" w:rsidRPr="00E12C13" w14:paraId="02E39613" w14:textId="77777777" w:rsidTr="0007791E">
        <w:trPr>
          <w:trHeight w:val="300"/>
        </w:trPr>
        <w:tc>
          <w:tcPr>
            <w:tcW w:w="5967" w:type="dxa"/>
            <w:gridSpan w:val="6"/>
            <w:tcBorders>
              <w:top w:val="nil"/>
              <w:left w:val="nil"/>
              <w:bottom w:val="nil"/>
              <w:right w:val="nil"/>
            </w:tcBorders>
            <w:shd w:val="clear" w:color="auto" w:fill="auto"/>
            <w:noWrap/>
            <w:vAlign w:val="center"/>
            <w:hideMark/>
          </w:tcPr>
          <w:p w14:paraId="7757A7AB" w14:textId="77777777" w:rsidR="00D75C32" w:rsidRPr="00E12C13" w:rsidRDefault="00D75C32">
            <w:pPr>
              <w:rPr>
                <w:rFonts w:ascii="Arial" w:hAnsi="Arial" w:cs="Arial"/>
                <w:i/>
                <w:iCs/>
                <w:color w:val="000000"/>
                <w:sz w:val="18"/>
                <w:szCs w:val="18"/>
              </w:rPr>
            </w:pPr>
            <w:r w:rsidRPr="00E12C13">
              <w:rPr>
                <w:rFonts w:ascii="Arial" w:hAnsi="Arial" w:cs="Arial"/>
                <w:i/>
                <w:iCs/>
                <w:color w:val="000000"/>
                <w:sz w:val="18"/>
                <w:szCs w:val="18"/>
              </w:rPr>
              <w:t>* - skladno še ne pomeni, da je ustrezno/zadostno glede na prometne potrebe</w:t>
            </w:r>
          </w:p>
        </w:tc>
        <w:tc>
          <w:tcPr>
            <w:tcW w:w="1275" w:type="dxa"/>
            <w:tcBorders>
              <w:top w:val="nil"/>
              <w:left w:val="nil"/>
              <w:bottom w:val="nil"/>
              <w:right w:val="nil"/>
            </w:tcBorders>
            <w:shd w:val="clear" w:color="auto" w:fill="auto"/>
            <w:noWrap/>
            <w:vAlign w:val="bottom"/>
            <w:hideMark/>
          </w:tcPr>
          <w:p w14:paraId="78C8354B" w14:textId="77777777" w:rsidR="00D75C32" w:rsidRPr="00E12C13" w:rsidRDefault="00D75C32">
            <w:pPr>
              <w:rPr>
                <w:rFonts w:ascii="Arial" w:hAnsi="Arial" w:cs="Arial"/>
                <w:i/>
                <w:iCs/>
                <w:color w:val="000000"/>
                <w:sz w:val="18"/>
                <w:szCs w:val="18"/>
              </w:rPr>
            </w:pPr>
          </w:p>
        </w:tc>
        <w:tc>
          <w:tcPr>
            <w:tcW w:w="851" w:type="dxa"/>
            <w:tcBorders>
              <w:top w:val="nil"/>
              <w:left w:val="nil"/>
              <w:bottom w:val="nil"/>
              <w:right w:val="nil"/>
            </w:tcBorders>
            <w:shd w:val="clear" w:color="auto" w:fill="auto"/>
            <w:noWrap/>
            <w:vAlign w:val="bottom"/>
            <w:hideMark/>
          </w:tcPr>
          <w:p w14:paraId="33B166EC" w14:textId="77777777" w:rsidR="00D75C32" w:rsidRPr="00E12C13" w:rsidRDefault="00D75C32">
            <w:pPr>
              <w:rPr>
                <w:sz w:val="20"/>
                <w:szCs w:val="20"/>
              </w:rPr>
            </w:pPr>
          </w:p>
        </w:tc>
        <w:tc>
          <w:tcPr>
            <w:tcW w:w="992" w:type="dxa"/>
            <w:tcBorders>
              <w:top w:val="nil"/>
              <w:left w:val="nil"/>
              <w:bottom w:val="nil"/>
              <w:right w:val="nil"/>
            </w:tcBorders>
            <w:shd w:val="clear" w:color="auto" w:fill="auto"/>
            <w:noWrap/>
            <w:vAlign w:val="bottom"/>
            <w:hideMark/>
          </w:tcPr>
          <w:p w14:paraId="37C63C22" w14:textId="77777777" w:rsidR="00D75C32" w:rsidRPr="00E12C13" w:rsidRDefault="00D75C32">
            <w:pPr>
              <w:rPr>
                <w:sz w:val="20"/>
                <w:szCs w:val="20"/>
              </w:rPr>
            </w:pPr>
          </w:p>
        </w:tc>
        <w:tc>
          <w:tcPr>
            <w:tcW w:w="1418" w:type="dxa"/>
            <w:tcBorders>
              <w:top w:val="nil"/>
              <w:left w:val="nil"/>
              <w:bottom w:val="nil"/>
              <w:right w:val="nil"/>
            </w:tcBorders>
            <w:shd w:val="clear" w:color="auto" w:fill="auto"/>
            <w:noWrap/>
            <w:vAlign w:val="bottom"/>
            <w:hideMark/>
          </w:tcPr>
          <w:p w14:paraId="4AFDBA5E" w14:textId="77777777" w:rsidR="00D75C32" w:rsidRPr="00E12C13" w:rsidRDefault="00D75C32">
            <w:pPr>
              <w:rPr>
                <w:sz w:val="20"/>
                <w:szCs w:val="20"/>
              </w:rPr>
            </w:pPr>
          </w:p>
        </w:tc>
      </w:tr>
    </w:tbl>
    <w:p w14:paraId="5E08820A" w14:textId="77777777" w:rsidR="004D404D" w:rsidRPr="00E12C13" w:rsidRDefault="004D404D" w:rsidP="00E900F5">
      <w:pPr>
        <w:spacing w:after="0" w:line="288" w:lineRule="auto"/>
        <w:ind w:right="-852"/>
        <w:jc w:val="both"/>
        <w:rPr>
          <w:rFonts w:ascii="Arial" w:hAnsi="Arial" w:cs="Arial"/>
        </w:rPr>
      </w:pPr>
    </w:p>
    <w:p w14:paraId="5A2D1651" w14:textId="0B5623A0" w:rsidR="00BA6B7D" w:rsidRPr="00E12C13" w:rsidRDefault="00176F88" w:rsidP="00B355EE">
      <w:pPr>
        <w:rPr>
          <w:rFonts w:ascii="Arial" w:hAnsi="Arial" w:cs="Arial"/>
          <w:color w:val="222222"/>
        </w:rPr>
      </w:pPr>
      <w:r w:rsidRPr="00E12C13">
        <w:rPr>
          <w:rFonts w:ascii="Arial" w:hAnsi="Arial" w:cs="Arial"/>
          <w:color w:val="222222"/>
        </w:rPr>
        <w:br w:type="page"/>
      </w:r>
    </w:p>
    <w:p w14:paraId="02A165F4" w14:textId="4E786798" w:rsidR="00290A14" w:rsidRPr="00E12C13" w:rsidRDefault="00290A14" w:rsidP="00290A14">
      <w:pPr>
        <w:rPr>
          <w:rFonts w:ascii="Arial" w:hAnsi="Arial" w:cs="Arial"/>
          <w:color w:val="222222"/>
        </w:rPr>
      </w:pPr>
      <w:bookmarkStart w:id="23" w:name="_Toc51762429"/>
      <w:r w:rsidRPr="00E12C13">
        <w:rPr>
          <w:rFonts w:ascii="Arial" w:hAnsi="Arial" w:cs="Arial"/>
          <w:color w:val="222222"/>
        </w:rPr>
        <w:lastRenderedPageBreak/>
        <w:t xml:space="preserve">Preglednica </w:t>
      </w:r>
      <w:r w:rsidRPr="00E12C13">
        <w:rPr>
          <w:rFonts w:ascii="Arial" w:hAnsi="Arial" w:cs="Arial"/>
          <w:color w:val="222222"/>
        </w:rPr>
        <w:fldChar w:fldCharType="begin"/>
      </w:r>
      <w:r w:rsidRPr="00E12C13">
        <w:rPr>
          <w:rFonts w:ascii="Arial" w:hAnsi="Arial" w:cs="Arial"/>
          <w:color w:val="222222"/>
        </w:rPr>
        <w:instrText xml:space="preserve"> SEQ Preglednica \* ARABIC </w:instrText>
      </w:r>
      <w:r w:rsidRPr="00E12C13">
        <w:rPr>
          <w:rFonts w:ascii="Arial" w:hAnsi="Arial" w:cs="Arial"/>
          <w:color w:val="222222"/>
        </w:rPr>
        <w:fldChar w:fldCharType="separate"/>
      </w:r>
      <w:r w:rsidRPr="00E12C13">
        <w:rPr>
          <w:rFonts w:ascii="Arial" w:hAnsi="Arial" w:cs="Arial"/>
          <w:color w:val="222222"/>
        </w:rPr>
        <w:t>8</w:t>
      </w:r>
      <w:r w:rsidRPr="00E12C13">
        <w:rPr>
          <w:rFonts w:ascii="Arial" w:hAnsi="Arial" w:cs="Arial"/>
          <w:color w:val="222222"/>
        </w:rPr>
        <w:fldChar w:fldCharType="end"/>
      </w:r>
      <w:r w:rsidRPr="00E12C13">
        <w:rPr>
          <w:rFonts w:ascii="Arial" w:hAnsi="Arial" w:cs="Arial"/>
          <w:color w:val="222222"/>
        </w:rPr>
        <w:t>: Kategorizacija obstoječega stanja ostalih prog/omrežja glede na TSI INF</w:t>
      </w:r>
      <w:bookmarkEnd w:id="23"/>
    </w:p>
    <w:tbl>
      <w:tblPr>
        <w:tblW w:w="10632" w:type="dxa"/>
        <w:tblInd w:w="-431" w:type="dxa"/>
        <w:tblLayout w:type="fixed"/>
        <w:tblCellMar>
          <w:left w:w="70" w:type="dxa"/>
          <w:right w:w="70" w:type="dxa"/>
        </w:tblCellMar>
        <w:tblLook w:val="04A0" w:firstRow="1" w:lastRow="0" w:firstColumn="1" w:lastColumn="0" w:noHBand="0" w:noVBand="1"/>
      </w:tblPr>
      <w:tblGrid>
        <w:gridCol w:w="698"/>
        <w:gridCol w:w="1429"/>
        <w:gridCol w:w="993"/>
        <w:gridCol w:w="708"/>
        <w:gridCol w:w="1134"/>
        <w:gridCol w:w="1245"/>
        <w:gridCol w:w="980"/>
        <w:gridCol w:w="894"/>
        <w:gridCol w:w="1134"/>
        <w:gridCol w:w="1417"/>
      </w:tblGrid>
      <w:tr w:rsidR="00CA61A1" w:rsidRPr="00E12C13" w14:paraId="2C2B2D17" w14:textId="77777777" w:rsidTr="00290A14">
        <w:trPr>
          <w:trHeight w:val="1140"/>
        </w:trPr>
        <w:tc>
          <w:tcPr>
            <w:tcW w:w="698" w:type="dxa"/>
            <w:tcBorders>
              <w:top w:val="single" w:sz="4" w:space="0" w:color="auto"/>
              <w:left w:val="single" w:sz="4" w:space="0" w:color="auto"/>
              <w:bottom w:val="single" w:sz="4" w:space="0" w:color="auto"/>
              <w:right w:val="single" w:sz="4" w:space="0" w:color="auto"/>
            </w:tcBorders>
            <w:shd w:val="clear" w:color="B4C7DC" w:fill="BFBFBF"/>
            <w:vAlign w:val="center"/>
            <w:hideMark/>
          </w:tcPr>
          <w:p w14:paraId="04B54B00" w14:textId="77777777" w:rsidR="001A09DF" w:rsidRPr="00E12C13" w:rsidRDefault="001A09DF" w:rsidP="001A09DF">
            <w:pPr>
              <w:spacing w:after="0" w:line="240" w:lineRule="auto"/>
              <w:jc w:val="center"/>
              <w:rPr>
                <w:rFonts w:ascii="Tahoma" w:eastAsia="Times New Roman" w:hAnsi="Tahoma" w:cs="Tahoma"/>
                <w:color w:val="000000"/>
                <w:sz w:val="20"/>
                <w:szCs w:val="20"/>
                <w:lang w:eastAsia="sl-SI"/>
              </w:rPr>
            </w:pPr>
            <w:r w:rsidRPr="00E12C13">
              <w:rPr>
                <w:rFonts w:ascii="Tahoma" w:eastAsia="Times New Roman" w:hAnsi="Tahoma" w:cs="Tahoma"/>
                <w:color w:val="000000"/>
                <w:sz w:val="20"/>
                <w:szCs w:val="20"/>
                <w:lang w:eastAsia="sl-SI"/>
              </w:rPr>
              <w:t>Št.</w:t>
            </w:r>
            <w:r w:rsidRPr="00E12C13">
              <w:rPr>
                <w:rFonts w:ascii="Tahoma" w:eastAsia="Times New Roman" w:hAnsi="Tahoma" w:cs="Tahoma"/>
                <w:color w:val="000000"/>
                <w:sz w:val="20"/>
                <w:szCs w:val="20"/>
                <w:lang w:eastAsia="sl-SI"/>
              </w:rPr>
              <w:br/>
              <w:t>proge</w:t>
            </w:r>
          </w:p>
        </w:tc>
        <w:tc>
          <w:tcPr>
            <w:tcW w:w="1429" w:type="dxa"/>
            <w:tcBorders>
              <w:top w:val="single" w:sz="4" w:space="0" w:color="auto"/>
              <w:left w:val="nil"/>
              <w:bottom w:val="single" w:sz="4" w:space="0" w:color="auto"/>
              <w:right w:val="single" w:sz="4" w:space="0" w:color="auto"/>
            </w:tcBorders>
            <w:shd w:val="clear" w:color="B4C7DC" w:fill="BFBFBF"/>
            <w:vAlign w:val="center"/>
            <w:hideMark/>
          </w:tcPr>
          <w:p w14:paraId="3A0AF2A0" w14:textId="77777777" w:rsidR="001A09DF" w:rsidRPr="00E12C13" w:rsidRDefault="001A09DF" w:rsidP="001A09DF">
            <w:pPr>
              <w:spacing w:after="0" w:line="240" w:lineRule="auto"/>
              <w:jc w:val="center"/>
              <w:rPr>
                <w:rFonts w:ascii="Tahoma" w:eastAsia="Times New Roman" w:hAnsi="Tahoma" w:cs="Tahoma"/>
                <w:color w:val="000000"/>
                <w:sz w:val="20"/>
                <w:szCs w:val="20"/>
                <w:lang w:eastAsia="sl-SI"/>
              </w:rPr>
            </w:pPr>
            <w:r w:rsidRPr="00E12C13">
              <w:rPr>
                <w:rFonts w:ascii="Tahoma" w:eastAsia="Times New Roman" w:hAnsi="Tahoma" w:cs="Tahoma"/>
                <w:color w:val="000000"/>
                <w:sz w:val="20"/>
                <w:szCs w:val="20"/>
                <w:lang w:eastAsia="sl-SI"/>
              </w:rPr>
              <w:t>Nacionalno poimenovanje proge</w:t>
            </w:r>
          </w:p>
        </w:tc>
        <w:tc>
          <w:tcPr>
            <w:tcW w:w="993" w:type="dxa"/>
            <w:tcBorders>
              <w:top w:val="single" w:sz="4" w:space="0" w:color="auto"/>
              <w:left w:val="nil"/>
              <w:bottom w:val="single" w:sz="4" w:space="0" w:color="auto"/>
              <w:right w:val="single" w:sz="4" w:space="0" w:color="auto"/>
            </w:tcBorders>
            <w:shd w:val="clear" w:color="B4C7DC" w:fill="BFBFBF"/>
            <w:vAlign w:val="center"/>
            <w:hideMark/>
          </w:tcPr>
          <w:p w14:paraId="510AC3BC" w14:textId="77777777" w:rsidR="001A09DF" w:rsidRPr="00E12C13" w:rsidRDefault="001A09DF" w:rsidP="001A09DF">
            <w:pPr>
              <w:spacing w:after="0" w:line="240" w:lineRule="auto"/>
              <w:jc w:val="center"/>
              <w:rPr>
                <w:rFonts w:ascii="Tahoma" w:eastAsia="Times New Roman" w:hAnsi="Tahoma" w:cs="Tahoma"/>
                <w:color w:val="000000"/>
                <w:sz w:val="20"/>
                <w:szCs w:val="20"/>
                <w:lang w:eastAsia="sl-SI"/>
              </w:rPr>
            </w:pPr>
            <w:r w:rsidRPr="00E12C13">
              <w:rPr>
                <w:rFonts w:ascii="Tahoma" w:eastAsia="Times New Roman" w:hAnsi="Tahoma" w:cs="Tahoma"/>
                <w:color w:val="000000"/>
                <w:sz w:val="20"/>
                <w:szCs w:val="20"/>
                <w:lang w:eastAsia="sl-SI"/>
              </w:rPr>
              <w:t>Vrsta prometa -(mešana, tovorna)</w:t>
            </w:r>
          </w:p>
        </w:tc>
        <w:tc>
          <w:tcPr>
            <w:tcW w:w="708" w:type="dxa"/>
            <w:tcBorders>
              <w:top w:val="single" w:sz="4" w:space="0" w:color="auto"/>
              <w:left w:val="nil"/>
              <w:bottom w:val="single" w:sz="4" w:space="0" w:color="auto"/>
              <w:right w:val="single" w:sz="4" w:space="0" w:color="auto"/>
            </w:tcBorders>
            <w:shd w:val="clear" w:color="B4C7DC" w:fill="BFBFBF"/>
            <w:vAlign w:val="center"/>
            <w:hideMark/>
          </w:tcPr>
          <w:p w14:paraId="2503D472" w14:textId="77777777" w:rsidR="001A09DF" w:rsidRPr="00E12C13" w:rsidRDefault="001A09DF" w:rsidP="001A09DF">
            <w:pPr>
              <w:spacing w:after="0" w:line="240" w:lineRule="auto"/>
              <w:jc w:val="center"/>
              <w:rPr>
                <w:rFonts w:ascii="Tahoma" w:eastAsia="Times New Roman" w:hAnsi="Tahoma" w:cs="Tahoma"/>
                <w:color w:val="000000"/>
                <w:sz w:val="20"/>
                <w:szCs w:val="20"/>
                <w:lang w:eastAsia="sl-SI"/>
              </w:rPr>
            </w:pPr>
            <w:r w:rsidRPr="00E12C13">
              <w:rPr>
                <w:rFonts w:ascii="Tahoma" w:eastAsia="Times New Roman" w:hAnsi="Tahoma" w:cs="Tahoma"/>
                <w:color w:val="000000"/>
                <w:sz w:val="20"/>
                <w:szCs w:val="20"/>
                <w:lang w:eastAsia="sl-SI"/>
              </w:rPr>
              <w:t>Profil proge</w:t>
            </w:r>
          </w:p>
        </w:tc>
        <w:tc>
          <w:tcPr>
            <w:tcW w:w="1134" w:type="dxa"/>
            <w:tcBorders>
              <w:top w:val="single" w:sz="4" w:space="0" w:color="auto"/>
              <w:left w:val="nil"/>
              <w:bottom w:val="single" w:sz="4" w:space="0" w:color="auto"/>
              <w:right w:val="single" w:sz="4" w:space="0" w:color="auto"/>
            </w:tcBorders>
            <w:shd w:val="clear" w:color="B4C7DC" w:fill="BFBFBF"/>
            <w:vAlign w:val="center"/>
            <w:hideMark/>
          </w:tcPr>
          <w:p w14:paraId="1EF9E864" w14:textId="77777777" w:rsidR="001A09DF" w:rsidRPr="00E12C13" w:rsidRDefault="001A09DF" w:rsidP="001A09DF">
            <w:pPr>
              <w:spacing w:after="0" w:line="240" w:lineRule="auto"/>
              <w:jc w:val="center"/>
              <w:rPr>
                <w:rFonts w:ascii="Tahoma" w:eastAsia="Times New Roman" w:hAnsi="Tahoma" w:cs="Tahoma"/>
                <w:color w:val="000000"/>
                <w:sz w:val="20"/>
                <w:szCs w:val="20"/>
                <w:lang w:eastAsia="sl-SI"/>
              </w:rPr>
            </w:pPr>
            <w:r w:rsidRPr="00E12C13">
              <w:rPr>
                <w:rFonts w:ascii="Tahoma" w:eastAsia="Times New Roman" w:hAnsi="Tahoma" w:cs="Tahoma"/>
                <w:color w:val="000000"/>
                <w:sz w:val="20"/>
                <w:szCs w:val="20"/>
                <w:lang w:eastAsia="sl-SI"/>
              </w:rPr>
              <w:t>Nakladalni profil proge</w:t>
            </w:r>
          </w:p>
        </w:tc>
        <w:tc>
          <w:tcPr>
            <w:tcW w:w="1245" w:type="dxa"/>
            <w:tcBorders>
              <w:top w:val="single" w:sz="4" w:space="0" w:color="auto"/>
              <w:left w:val="nil"/>
              <w:bottom w:val="single" w:sz="4" w:space="0" w:color="auto"/>
              <w:right w:val="single" w:sz="4" w:space="0" w:color="auto"/>
            </w:tcBorders>
            <w:shd w:val="clear" w:color="B4C7DC" w:fill="BFBFBF"/>
            <w:vAlign w:val="center"/>
            <w:hideMark/>
          </w:tcPr>
          <w:p w14:paraId="74550909" w14:textId="77777777" w:rsidR="001A09DF" w:rsidRPr="00E12C13" w:rsidRDefault="001A09DF" w:rsidP="001A09DF">
            <w:pPr>
              <w:spacing w:after="0" w:line="240" w:lineRule="auto"/>
              <w:jc w:val="center"/>
              <w:rPr>
                <w:rFonts w:ascii="Tahoma" w:eastAsia="Times New Roman" w:hAnsi="Tahoma" w:cs="Tahoma"/>
                <w:color w:val="000000"/>
                <w:sz w:val="20"/>
                <w:szCs w:val="20"/>
                <w:lang w:eastAsia="sl-SI"/>
              </w:rPr>
            </w:pPr>
            <w:r w:rsidRPr="00E12C13">
              <w:rPr>
                <w:rFonts w:ascii="Tahoma" w:eastAsia="Times New Roman" w:hAnsi="Tahoma" w:cs="Tahoma"/>
                <w:color w:val="000000"/>
                <w:sz w:val="20"/>
                <w:szCs w:val="20"/>
                <w:lang w:eastAsia="sl-SI"/>
              </w:rPr>
              <w:t>Osna obremenitev (t)</w:t>
            </w:r>
          </w:p>
        </w:tc>
        <w:tc>
          <w:tcPr>
            <w:tcW w:w="980" w:type="dxa"/>
            <w:tcBorders>
              <w:top w:val="single" w:sz="4" w:space="0" w:color="auto"/>
              <w:left w:val="nil"/>
              <w:bottom w:val="single" w:sz="4" w:space="0" w:color="auto"/>
              <w:right w:val="single" w:sz="4" w:space="0" w:color="auto"/>
            </w:tcBorders>
            <w:shd w:val="clear" w:color="B4C7DC" w:fill="BFBFBF"/>
            <w:vAlign w:val="center"/>
            <w:hideMark/>
          </w:tcPr>
          <w:p w14:paraId="7D488DC2" w14:textId="77777777" w:rsidR="001A09DF" w:rsidRPr="00E12C13" w:rsidRDefault="001A09DF" w:rsidP="001A09DF">
            <w:pPr>
              <w:spacing w:after="0" w:line="240" w:lineRule="auto"/>
              <w:jc w:val="center"/>
              <w:rPr>
                <w:rFonts w:ascii="Tahoma" w:eastAsia="Times New Roman" w:hAnsi="Tahoma" w:cs="Tahoma"/>
                <w:color w:val="000000"/>
                <w:sz w:val="20"/>
                <w:szCs w:val="20"/>
                <w:lang w:eastAsia="sl-SI"/>
              </w:rPr>
            </w:pPr>
            <w:r w:rsidRPr="00E12C13">
              <w:rPr>
                <w:rFonts w:ascii="Tahoma" w:eastAsia="Times New Roman" w:hAnsi="Tahoma" w:cs="Tahoma"/>
                <w:color w:val="000000"/>
                <w:sz w:val="20"/>
                <w:szCs w:val="20"/>
                <w:lang w:eastAsia="sl-SI"/>
              </w:rPr>
              <w:t>Progovna</w:t>
            </w:r>
            <w:r w:rsidRPr="00E12C13">
              <w:rPr>
                <w:rFonts w:ascii="Tahoma" w:eastAsia="Times New Roman" w:hAnsi="Tahoma" w:cs="Tahoma"/>
                <w:color w:val="000000"/>
                <w:sz w:val="20"/>
                <w:szCs w:val="20"/>
                <w:lang w:eastAsia="sl-SI"/>
              </w:rPr>
              <w:br/>
              <w:t>hitrost (km/h)</w:t>
            </w:r>
          </w:p>
        </w:tc>
        <w:tc>
          <w:tcPr>
            <w:tcW w:w="894" w:type="dxa"/>
            <w:tcBorders>
              <w:top w:val="single" w:sz="4" w:space="0" w:color="auto"/>
              <w:left w:val="nil"/>
              <w:bottom w:val="single" w:sz="4" w:space="0" w:color="auto"/>
              <w:right w:val="single" w:sz="4" w:space="0" w:color="auto"/>
            </w:tcBorders>
            <w:shd w:val="clear" w:color="B4C7DC" w:fill="BFBFBF"/>
            <w:vAlign w:val="center"/>
            <w:hideMark/>
          </w:tcPr>
          <w:p w14:paraId="63735677" w14:textId="77777777" w:rsidR="001A09DF" w:rsidRPr="00E12C13" w:rsidRDefault="001A09DF" w:rsidP="001A09DF">
            <w:pPr>
              <w:spacing w:after="0" w:line="240" w:lineRule="auto"/>
              <w:jc w:val="center"/>
              <w:rPr>
                <w:rFonts w:ascii="Tahoma" w:eastAsia="Times New Roman" w:hAnsi="Tahoma" w:cs="Tahoma"/>
                <w:color w:val="000000"/>
                <w:sz w:val="20"/>
                <w:szCs w:val="20"/>
                <w:lang w:eastAsia="sl-SI"/>
              </w:rPr>
            </w:pPr>
            <w:r w:rsidRPr="00E12C13">
              <w:rPr>
                <w:rFonts w:ascii="Tahoma" w:eastAsia="Times New Roman" w:hAnsi="Tahoma" w:cs="Tahoma"/>
                <w:color w:val="000000"/>
                <w:sz w:val="20"/>
                <w:szCs w:val="20"/>
                <w:lang w:eastAsia="sl-SI"/>
              </w:rPr>
              <w:t>Dolžina vlaka (m)</w:t>
            </w:r>
          </w:p>
        </w:tc>
        <w:tc>
          <w:tcPr>
            <w:tcW w:w="1134" w:type="dxa"/>
            <w:tcBorders>
              <w:top w:val="single" w:sz="4" w:space="0" w:color="auto"/>
              <w:left w:val="nil"/>
              <w:bottom w:val="single" w:sz="4" w:space="0" w:color="auto"/>
              <w:right w:val="single" w:sz="4" w:space="0" w:color="auto"/>
            </w:tcBorders>
            <w:shd w:val="clear" w:color="B4C7DC" w:fill="BFBFBF"/>
            <w:vAlign w:val="center"/>
            <w:hideMark/>
          </w:tcPr>
          <w:p w14:paraId="5AC91155" w14:textId="77777777" w:rsidR="001A09DF" w:rsidRPr="00E12C13" w:rsidRDefault="001A09DF" w:rsidP="001A09DF">
            <w:pPr>
              <w:spacing w:after="0" w:line="240" w:lineRule="auto"/>
              <w:jc w:val="center"/>
              <w:rPr>
                <w:rFonts w:ascii="Tahoma" w:eastAsia="Times New Roman" w:hAnsi="Tahoma" w:cs="Tahoma"/>
                <w:color w:val="000000"/>
                <w:sz w:val="20"/>
                <w:szCs w:val="20"/>
                <w:lang w:eastAsia="sl-SI"/>
              </w:rPr>
            </w:pPr>
            <w:r w:rsidRPr="00E12C13">
              <w:rPr>
                <w:rFonts w:ascii="Tahoma" w:eastAsia="Times New Roman" w:hAnsi="Tahoma" w:cs="Tahoma"/>
                <w:color w:val="000000"/>
                <w:sz w:val="20"/>
                <w:szCs w:val="20"/>
                <w:lang w:eastAsia="sl-SI"/>
              </w:rPr>
              <w:t>Uporabna dolžina perona (m)</w:t>
            </w:r>
          </w:p>
        </w:tc>
        <w:tc>
          <w:tcPr>
            <w:tcW w:w="1417" w:type="dxa"/>
            <w:tcBorders>
              <w:top w:val="single" w:sz="4" w:space="0" w:color="auto"/>
              <w:left w:val="nil"/>
              <w:bottom w:val="single" w:sz="4" w:space="0" w:color="auto"/>
              <w:right w:val="single" w:sz="4" w:space="0" w:color="auto"/>
            </w:tcBorders>
            <w:shd w:val="clear" w:color="B4C7DC" w:fill="BFBFBF"/>
            <w:vAlign w:val="center"/>
            <w:hideMark/>
          </w:tcPr>
          <w:p w14:paraId="6EAADE9D" w14:textId="77777777" w:rsidR="001A09DF" w:rsidRPr="00E12C13" w:rsidRDefault="001A09DF" w:rsidP="001A09DF">
            <w:pPr>
              <w:spacing w:after="0" w:line="240" w:lineRule="auto"/>
              <w:jc w:val="center"/>
              <w:rPr>
                <w:rFonts w:ascii="Tahoma" w:eastAsia="Times New Roman" w:hAnsi="Tahoma" w:cs="Tahoma"/>
                <w:color w:val="000000"/>
                <w:sz w:val="20"/>
                <w:szCs w:val="20"/>
                <w:lang w:eastAsia="sl-SI"/>
              </w:rPr>
            </w:pPr>
            <w:r w:rsidRPr="00E12C13">
              <w:rPr>
                <w:rFonts w:ascii="Tahoma" w:eastAsia="Times New Roman" w:hAnsi="Tahoma" w:cs="Tahoma"/>
                <w:color w:val="000000"/>
                <w:sz w:val="20"/>
                <w:szCs w:val="20"/>
                <w:lang w:eastAsia="sl-SI"/>
              </w:rPr>
              <w:t>Kategorizacija obstoječega stanja glede na TSI</w:t>
            </w:r>
          </w:p>
        </w:tc>
      </w:tr>
      <w:tr w:rsidR="00CA61A1" w:rsidRPr="00E12C13" w14:paraId="4C28FDE6" w14:textId="77777777" w:rsidTr="00290A14">
        <w:trPr>
          <w:trHeight w:val="300"/>
        </w:trPr>
        <w:tc>
          <w:tcPr>
            <w:tcW w:w="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D8F2B"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21</w:t>
            </w:r>
          </w:p>
        </w:tc>
        <w:tc>
          <w:tcPr>
            <w:tcW w:w="1429" w:type="dxa"/>
            <w:tcBorders>
              <w:top w:val="single" w:sz="4" w:space="0" w:color="auto"/>
              <w:left w:val="nil"/>
              <w:bottom w:val="single" w:sz="4" w:space="0" w:color="auto"/>
              <w:right w:val="single" w:sz="4" w:space="0" w:color="auto"/>
            </w:tcBorders>
            <w:shd w:val="clear" w:color="auto" w:fill="auto"/>
            <w:noWrap/>
            <w:vAlign w:val="bottom"/>
            <w:hideMark/>
          </w:tcPr>
          <w:p w14:paraId="791A26DB" w14:textId="77777777" w:rsidR="001A09DF" w:rsidRPr="00E12C13" w:rsidRDefault="001A09DF"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xml:space="preserve">Ljubljana Šiška-Kamnik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7B518F46"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M</w:t>
            </w:r>
          </w:p>
        </w:tc>
        <w:tc>
          <w:tcPr>
            <w:tcW w:w="708" w:type="dxa"/>
            <w:tcBorders>
              <w:top w:val="single" w:sz="4" w:space="0" w:color="auto"/>
              <w:left w:val="nil"/>
              <w:bottom w:val="single" w:sz="4" w:space="0" w:color="auto"/>
              <w:right w:val="single" w:sz="4" w:space="0" w:color="auto"/>
            </w:tcBorders>
            <w:shd w:val="clear" w:color="FFFFCC" w:fill="FFFFFF"/>
            <w:noWrap/>
            <w:vAlign w:val="bottom"/>
            <w:hideMark/>
          </w:tcPr>
          <w:p w14:paraId="02F26A0B"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w:t>
            </w:r>
          </w:p>
        </w:tc>
        <w:tc>
          <w:tcPr>
            <w:tcW w:w="1134" w:type="dxa"/>
            <w:tcBorders>
              <w:top w:val="single" w:sz="4" w:space="0" w:color="auto"/>
              <w:left w:val="nil"/>
              <w:bottom w:val="single" w:sz="4" w:space="0" w:color="auto"/>
              <w:right w:val="single" w:sz="4" w:space="0" w:color="auto"/>
            </w:tcBorders>
            <w:shd w:val="clear" w:color="FFFFCC" w:fill="FFFFFF"/>
            <w:noWrap/>
            <w:vAlign w:val="bottom"/>
            <w:hideMark/>
          </w:tcPr>
          <w:p w14:paraId="28DAD3FB"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 G2</w:t>
            </w:r>
          </w:p>
        </w:tc>
        <w:tc>
          <w:tcPr>
            <w:tcW w:w="1245" w:type="dxa"/>
            <w:tcBorders>
              <w:top w:val="single" w:sz="4" w:space="0" w:color="auto"/>
              <w:left w:val="nil"/>
              <w:bottom w:val="single" w:sz="4" w:space="0" w:color="auto"/>
              <w:right w:val="single" w:sz="4" w:space="0" w:color="auto"/>
            </w:tcBorders>
            <w:shd w:val="clear" w:color="FFFFCC" w:fill="FFFFFF"/>
            <w:noWrap/>
            <w:vAlign w:val="bottom"/>
            <w:hideMark/>
          </w:tcPr>
          <w:p w14:paraId="6E030F90"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20,0</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0678EDD1"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35-100</w:t>
            </w:r>
          </w:p>
        </w:tc>
        <w:tc>
          <w:tcPr>
            <w:tcW w:w="894" w:type="dxa"/>
            <w:tcBorders>
              <w:top w:val="single" w:sz="4" w:space="0" w:color="auto"/>
              <w:left w:val="nil"/>
              <w:bottom w:val="single" w:sz="4" w:space="0" w:color="auto"/>
              <w:right w:val="single" w:sz="4" w:space="0" w:color="auto"/>
            </w:tcBorders>
            <w:shd w:val="clear" w:color="FFFFCC" w:fill="FFFFFF"/>
            <w:noWrap/>
            <w:vAlign w:val="bottom"/>
            <w:hideMark/>
          </w:tcPr>
          <w:p w14:paraId="684830FB"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398</w:t>
            </w:r>
          </w:p>
        </w:tc>
        <w:tc>
          <w:tcPr>
            <w:tcW w:w="1134" w:type="dxa"/>
            <w:tcBorders>
              <w:top w:val="single" w:sz="4" w:space="0" w:color="auto"/>
              <w:left w:val="nil"/>
              <w:bottom w:val="single" w:sz="4" w:space="0" w:color="auto"/>
              <w:right w:val="single" w:sz="4" w:space="0" w:color="auto"/>
            </w:tcBorders>
            <w:shd w:val="clear" w:color="FFFFCC" w:fill="FFFFFF"/>
            <w:noWrap/>
            <w:vAlign w:val="bottom"/>
            <w:hideMark/>
          </w:tcPr>
          <w:p w14:paraId="348C0705"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107-150</w:t>
            </w:r>
          </w:p>
        </w:tc>
        <w:tc>
          <w:tcPr>
            <w:tcW w:w="1417" w:type="dxa"/>
            <w:tcBorders>
              <w:top w:val="single" w:sz="4" w:space="0" w:color="auto"/>
              <w:left w:val="nil"/>
              <w:bottom w:val="single" w:sz="4" w:space="0" w:color="auto"/>
              <w:right w:val="single" w:sz="4" w:space="0" w:color="auto"/>
            </w:tcBorders>
            <w:shd w:val="clear" w:color="FFFFCC" w:fill="FFFFFF"/>
            <w:noWrap/>
            <w:vAlign w:val="bottom"/>
            <w:hideMark/>
          </w:tcPr>
          <w:p w14:paraId="7AF60BA0"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r>
      <w:tr w:rsidR="00CA61A1" w:rsidRPr="00E12C13" w14:paraId="660AA718" w14:textId="77777777" w:rsidTr="00290A14">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5BA1354C"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429" w:type="dxa"/>
            <w:tcBorders>
              <w:top w:val="nil"/>
              <w:left w:val="nil"/>
              <w:bottom w:val="single" w:sz="4" w:space="0" w:color="auto"/>
              <w:right w:val="single" w:sz="4" w:space="0" w:color="auto"/>
            </w:tcBorders>
            <w:shd w:val="clear" w:color="auto" w:fill="auto"/>
            <w:noWrap/>
            <w:vAlign w:val="bottom"/>
            <w:hideMark/>
          </w:tcPr>
          <w:p w14:paraId="52868F28" w14:textId="77777777" w:rsidR="001A09DF" w:rsidRPr="00E12C13" w:rsidRDefault="001A09DF"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Kamnik-Kamnik Graben</w:t>
            </w:r>
          </w:p>
        </w:tc>
        <w:tc>
          <w:tcPr>
            <w:tcW w:w="993" w:type="dxa"/>
            <w:tcBorders>
              <w:top w:val="nil"/>
              <w:left w:val="nil"/>
              <w:bottom w:val="single" w:sz="4" w:space="0" w:color="auto"/>
              <w:right w:val="single" w:sz="4" w:space="0" w:color="auto"/>
            </w:tcBorders>
            <w:shd w:val="clear" w:color="auto" w:fill="auto"/>
            <w:noWrap/>
            <w:vAlign w:val="bottom"/>
            <w:hideMark/>
          </w:tcPr>
          <w:p w14:paraId="0F2ED69D"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M</w:t>
            </w:r>
          </w:p>
        </w:tc>
        <w:tc>
          <w:tcPr>
            <w:tcW w:w="708" w:type="dxa"/>
            <w:tcBorders>
              <w:top w:val="nil"/>
              <w:left w:val="nil"/>
              <w:bottom w:val="single" w:sz="4" w:space="0" w:color="auto"/>
              <w:right w:val="single" w:sz="4" w:space="0" w:color="auto"/>
            </w:tcBorders>
            <w:shd w:val="clear" w:color="FFFFCC" w:fill="FFFFFF"/>
            <w:noWrap/>
            <w:vAlign w:val="bottom"/>
            <w:hideMark/>
          </w:tcPr>
          <w:p w14:paraId="12EBF9CA"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w:t>
            </w:r>
          </w:p>
        </w:tc>
        <w:tc>
          <w:tcPr>
            <w:tcW w:w="1134" w:type="dxa"/>
            <w:tcBorders>
              <w:top w:val="nil"/>
              <w:left w:val="nil"/>
              <w:bottom w:val="single" w:sz="4" w:space="0" w:color="auto"/>
              <w:right w:val="single" w:sz="4" w:space="0" w:color="auto"/>
            </w:tcBorders>
            <w:shd w:val="clear" w:color="FFFFCC" w:fill="FFFFFF"/>
            <w:noWrap/>
            <w:vAlign w:val="bottom"/>
            <w:hideMark/>
          </w:tcPr>
          <w:p w14:paraId="01DA6911"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 G2</w:t>
            </w:r>
          </w:p>
        </w:tc>
        <w:tc>
          <w:tcPr>
            <w:tcW w:w="1245" w:type="dxa"/>
            <w:tcBorders>
              <w:top w:val="nil"/>
              <w:left w:val="nil"/>
              <w:bottom w:val="single" w:sz="4" w:space="0" w:color="auto"/>
              <w:right w:val="single" w:sz="4" w:space="0" w:color="auto"/>
            </w:tcBorders>
            <w:shd w:val="clear" w:color="FFFFCC" w:fill="FFFFFF"/>
            <w:noWrap/>
            <w:vAlign w:val="bottom"/>
            <w:hideMark/>
          </w:tcPr>
          <w:p w14:paraId="32FD6ADF"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18,0</w:t>
            </w:r>
          </w:p>
        </w:tc>
        <w:tc>
          <w:tcPr>
            <w:tcW w:w="980" w:type="dxa"/>
            <w:tcBorders>
              <w:top w:val="nil"/>
              <w:left w:val="nil"/>
              <w:bottom w:val="single" w:sz="4" w:space="0" w:color="auto"/>
              <w:right w:val="single" w:sz="4" w:space="0" w:color="auto"/>
            </w:tcBorders>
            <w:shd w:val="clear" w:color="auto" w:fill="auto"/>
            <w:noWrap/>
            <w:vAlign w:val="bottom"/>
            <w:hideMark/>
          </w:tcPr>
          <w:p w14:paraId="3EF9C19C"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40</w:t>
            </w:r>
          </w:p>
        </w:tc>
        <w:tc>
          <w:tcPr>
            <w:tcW w:w="894" w:type="dxa"/>
            <w:tcBorders>
              <w:top w:val="nil"/>
              <w:left w:val="nil"/>
              <w:bottom w:val="single" w:sz="4" w:space="0" w:color="auto"/>
              <w:right w:val="single" w:sz="4" w:space="0" w:color="auto"/>
            </w:tcBorders>
            <w:shd w:val="clear" w:color="FFFFCC" w:fill="FFFFFF"/>
            <w:noWrap/>
            <w:vAlign w:val="bottom"/>
            <w:hideMark/>
          </w:tcPr>
          <w:p w14:paraId="0E854AED"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398</w:t>
            </w:r>
          </w:p>
        </w:tc>
        <w:tc>
          <w:tcPr>
            <w:tcW w:w="1134" w:type="dxa"/>
            <w:tcBorders>
              <w:top w:val="nil"/>
              <w:left w:val="nil"/>
              <w:bottom w:val="single" w:sz="4" w:space="0" w:color="auto"/>
              <w:right w:val="single" w:sz="4" w:space="0" w:color="auto"/>
            </w:tcBorders>
            <w:shd w:val="clear" w:color="FFFFCC" w:fill="FFFFFF"/>
            <w:noWrap/>
            <w:vAlign w:val="bottom"/>
            <w:hideMark/>
          </w:tcPr>
          <w:p w14:paraId="2A9823FD"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149</w:t>
            </w:r>
          </w:p>
        </w:tc>
        <w:tc>
          <w:tcPr>
            <w:tcW w:w="1417" w:type="dxa"/>
            <w:tcBorders>
              <w:top w:val="nil"/>
              <w:left w:val="nil"/>
              <w:bottom w:val="single" w:sz="4" w:space="0" w:color="auto"/>
              <w:right w:val="single" w:sz="4" w:space="0" w:color="auto"/>
            </w:tcBorders>
            <w:shd w:val="clear" w:color="FFFFCC" w:fill="FFFFFF"/>
            <w:noWrap/>
            <w:vAlign w:val="bottom"/>
            <w:hideMark/>
          </w:tcPr>
          <w:p w14:paraId="29A97C19"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r>
      <w:tr w:rsidR="00CA61A1" w:rsidRPr="00E12C13" w14:paraId="633490A8" w14:textId="77777777" w:rsidTr="00290A14">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41B91FA8"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429" w:type="dxa"/>
            <w:tcBorders>
              <w:top w:val="nil"/>
              <w:left w:val="nil"/>
              <w:bottom w:val="single" w:sz="4" w:space="0" w:color="auto"/>
              <w:right w:val="single" w:sz="4" w:space="0" w:color="auto"/>
            </w:tcBorders>
            <w:shd w:val="clear" w:color="auto" w:fill="auto"/>
            <w:noWrap/>
            <w:vAlign w:val="bottom"/>
            <w:hideMark/>
          </w:tcPr>
          <w:p w14:paraId="760044FF" w14:textId="77777777" w:rsidR="001A09DF" w:rsidRPr="00E12C13" w:rsidRDefault="001A09DF"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993" w:type="dxa"/>
            <w:tcBorders>
              <w:top w:val="nil"/>
              <w:left w:val="nil"/>
              <w:bottom w:val="single" w:sz="4" w:space="0" w:color="auto"/>
              <w:right w:val="single" w:sz="4" w:space="0" w:color="auto"/>
            </w:tcBorders>
            <w:shd w:val="clear" w:color="auto" w:fill="auto"/>
            <w:noWrap/>
            <w:vAlign w:val="bottom"/>
            <w:hideMark/>
          </w:tcPr>
          <w:p w14:paraId="0363EA18"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708" w:type="dxa"/>
            <w:tcBorders>
              <w:top w:val="nil"/>
              <w:left w:val="nil"/>
              <w:bottom w:val="single" w:sz="4" w:space="0" w:color="auto"/>
              <w:right w:val="single" w:sz="4" w:space="0" w:color="auto"/>
            </w:tcBorders>
            <w:shd w:val="clear" w:color="DFDFDF" w:fill="DDE8CB"/>
            <w:noWrap/>
            <w:vAlign w:val="bottom"/>
            <w:hideMark/>
          </w:tcPr>
          <w:p w14:paraId="2B184D26"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w:t>
            </w:r>
          </w:p>
        </w:tc>
        <w:tc>
          <w:tcPr>
            <w:tcW w:w="1134" w:type="dxa"/>
            <w:tcBorders>
              <w:top w:val="nil"/>
              <w:left w:val="nil"/>
              <w:bottom w:val="single" w:sz="4" w:space="0" w:color="auto"/>
              <w:right w:val="single" w:sz="4" w:space="0" w:color="auto"/>
            </w:tcBorders>
            <w:shd w:val="clear" w:color="DFDFDF" w:fill="DDE8CB"/>
            <w:noWrap/>
            <w:vAlign w:val="bottom"/>
            <w:hideMark/>
          </w:tcPr>
          <w:p w14:paraId="5E5467A5"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245" w:type="dxa"/>
            <w:tcBorders>
              <w:top w:val="nil"/>
              <w:left w:val="nil"/>
              <w:bottom w:val="single" w:sz="4" w:space="0" w:color="auto"/>
              <w:right w:val="single" w:sz="4" w:space="0" w:color="auto"/>
            </w:tcBorders>
            <w:shd w:val="clear" w:color="DFDFDF" w:fill="DDE8CB"/>
            <w:noWrap/>
            <w:vAlign w:val="bottom"/>
            <w:hideMark/>
          </w:tcPr>
          <w:p w14:paraId="671911A9"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F4</w:t>
            </w:r>
          </w:p>
        </w:tc>
        <w:tc>
          <w:tcPr>
            <w:tcW w:w="980" w:type="dxa"/>
            <w:tcBorders>
              <w:top w:val="nil"/>
              <w:left w:val="nil"/>
              <w:bottom w:val="single" w:sz="4" w:space="0" w:color="auto"/>
              <w:right w:val="single" w:sz="4" w:space="0" w:color="auto"/>
            </w:tcBorders>
            <w:shd w:val="clear" w:color="DFDFDF" w:fill="DDE8CB"/>
            <w:noWrap/>
            <w:vAlign w:val="bottom"/>
            <w:hideMark/>
          </w:tcPr>
          <w:p w14:paraId="47C76FBD"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P5</w:t>
            </w:r>
          </w:p>
        </w:tc>
        <w:tc>
          <w:tcPr>
            <w:tcW w:w="894" w:type="dxa"/>
            <w:tcBorders>
              <w:top w:val="nil"/>
              <w:left w:val="nil"/>
              <w:bottom w:val="single" w:sz="4" w:space="0" w:color="auto"/>
              <w:right w:val="single" w:sz="4" w:space="0" w:color="auto"/>
            </w:tcBorders>
            <w:shd w:val="clear" w:color="DFDFDF" w:fill="DDE8CB"/>
            <w:noWrap/>
            <w:vAlign w:val="bottom"/>
            <w:hideMark/>
          </w:tcPr>
          <w:p w14:paraId="49167C5A"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F4</w:t>
            </w:r>
          </w:p>
        </w:tc>
        <w:tc>
          <w:tcPr>
            <w:tcW w:w="1134" w:type="dxa"/>
            <w:tcBorders>
              <w:top w:val="nil"/>
              <w:left w:val="nil"/>
              <w:bottom w:val="single" w:sz="4" w:space="0" w:color="auto"/>
              <w:right w:val="single" w:sz="4" w:space="0" w:color="auto"/>
            </w:tcBorders>
            <w:shd w:val="clear" w:color="DFDFDF" w:fill="DDE8CB"/>
            <w:noWrap/>
            <w:vAlign w:val="bottom"/>
            <w:hideMark/>
          </w:tcPr>
          <w:p w14:paraId="7EAD689A"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P5</w:t>
            </w:r>
          </w:p>
        </w:tc>
        <w:tc>
          <w:tcPr>
            <w:tcW w:w="1417" w:type="dxa"/>
            <w:tcBorders>
              <w:top w:val="nil"/>
              <w:left w:val="nil"/>
              <w:bottom w:val="single" w:sz="4" w:space="0" w:color="auto"/>
              <w:right w:val="single" w:sz="4" w:space="0" w:color="auto"/>
            </w:tcBorders>
            <w:shd w:val="clear" w:color="DFDFDF" w:fill="DDE8CB"/>
            <w:noWrap/>
            <w:vAlign w:val="bottom"/>
            <w:hideMark/>
          </w:tcPr>
          <w:p w14:paraId="5D92C8F7"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F3-F4-P5</w:t>
            </w:r>
          </w:p>
        </w:tc>
      </w:tr>
      <w:tr w:rsidR="00CA61A1" w:rsidRPr="00E12C13" w14:paraId="5829BF25" w14:textId="77777777" w:rsidTr="00290A14">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729E7091"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31</w:t>
            </w:r>
          </w:p>
        </w:tc>
        <w:tc>
          <w:tcPr>
            <w:tcW w:w="1429" w:type="dxa"/>
            <w:tcBorders>
              <w:top w:val="nil"/>
              <w:left w:val="nil"/>
              <w:bottom w:val="single" w:sz="4" w:space="0" w:color="auto"/>
              <w:right w:val="single" w:sz="4" w:space="0" w:color="auto"/>
            </w:tcBorders>
            <w:shd w:val="clear" w:color="auto" w:fill="auto"/>
            <w:noWrap/>
            <w:vAlign w:val="bottom"/>
            <w:hideMark/>
          </w:tcPr>
          <w:p w14:paraId="43516E53" w14:textId="77777777" w:rsidR="001A09DF" w:rsidRPr="00E12C13" w:rsidRDefault="001A09DF"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Celje-Velenje</w:t>
            </w:r>
          </w:p>
        </w:tc>
        <w:tc>
          <w:tcPr>
            <w:tcW w:w="993" w:type="dxa"/>
            <w:tcBorders>
              <w:top w:val="nil"/>
              <w:left w:val="nil"/>
              <w:bottom w:val="single" w:sz="4" w:space="0" w:color="auto"/>
              <w:right w:val="single" w:sz="4" w:space="0" w:color="auto"/>
            </w:tcBorders>
            <w:shd w:val="clear" w:color="auto" w:fill="auto"/>
            <w:noWrap/>
            <w:vAlign w:val="bottom"/>
            <w:hideMark/>
          </w:tcPr>
          <w:p w14:paraId="2602458A"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M</w:t>
            </w:r>
          </w:p>
        </w:tc>
        <w:tc>
          <w:tcPr>
            <w:tcW w:w="708" w:type="dxa"/>
            <w:tcBorders>
              <w:top w:val="nil"/>
              <w:left w:val="nil"/>
              <w:bottom w:val="single" w:sz="4" w:space="0" w:color="auto"/>
              <w:right w:val="single" w:sz="4" w:space="0" w:color="auto"/>
            </w:tcBorders>
            <w:shd w:val="clear" w:color="FFFFCC" w:fill="FFFFFF"/>
            <w:noWrap/>
            <w:vAlign w:val="bottom"/>
            <w:hideMark/>
          </w:tcPr>
          <w:p w14:paraId="40327B60"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w:t>
            </w:r>
          </w:p>
        </w:tc>
        <w:tc>
          <w:tcPr>
            <w:tcW w:w="1134" w:type="dxa"/>
            <w:tcBorders>
              <w:top w:val="nil"/>
              <w:left w:val="nil"/>
              <w:bottom w:val="single" w:sz="4" w:space="0" w:color="auto"/>
              <w:right w:val="single" w:sz="4" w:space="0" w:color="auto"/>
            </w:tcBorders>
            <w:shd w:val="clear" w:color="FFFFCC" w:fill="FFFFFF"/>
            <w:noWrap/>
            <w:vAlign w:val="bottom"/>
            <w:hideMark/>
          </w:tcPr>
          <w:p w14:paraId="6BB3ED36"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 G2</w:t>
            </w:r>
          </w:p>
        </w:tc>
        <w:tc>
          <w:tcPr>
            <w:tcW w:w="1245" w:type="dxa"/>
            <w:tcBorders>
              <w:top w:val="nil"/>
              <w:left w:val="nil"/>
              <w:bottom w:val="single" w:sz="4" w:space="0" w:color="auto"/>
              <w:right w:val="single" w:sz="4" w:space="0" w:color="auto"/>
            </w:tcBorders>
            <w:shd w:val="clear" w:color="FFFFCC" w:fill="FFFFFF"/>
            <w:noWrap/>
            <w:vAlign w:val="bottom"/>
            <w:hideMark/>
          </w:tcPr>
          <w:p w14:paraId="70A01A90"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20,0</w:t>
            </w:r>
          </w:p>
        </w:tc>
        <w:tc>
          <w:tcPr>
            <w:tcW w:w="980" w:type="dxa"/>
            <w:tcBorders>
              <w:top w:val="nil"/>
              <w:left w:val="nil"/>
              <w:bottom w:val="single" w:sz="4" w:space="0" w:color="auto"/>
              <w:right w:val="single" w:sz="4" w:space="0" w:color="auto"/>
            </w:tcBorders>
            <w:shd w:val="clear" w:color="auto" w:fill="auto"/>
            <w:noWrap/>
            <w:vAlign w:val="bottom"/>
            <w:hideMark/>
          </w:tcPr>
          <w:p w14:paraId="49280085"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40-80</w:t>
            </w:r>
          </w:p>
        </w:tc>
        <w:tc>
          <w:tcPr>
            <w:tcW w:w="894" w:type="dxa"/>
            <w:tcBorders>
              <w:top w:val="nil"/>
              <w:left w:val="nil"/>
              <w:bottom w:val="single" w:sz="4" w:space="0" w:color="auto"/>
              <w:right w:val="single" w:sz="4" w:space="0" w:color="auto"/>
            </w:tcBorders>
            <w:shd w:val="clear" w:color="auto" w:fill="auto"/>
            <w:noWrap/>
            <w:vAlign w:val="bottom"/>
            <w:hideMark/>
          </w:tcPr>
          <w:p w14:paraId="1EA8D20C"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450</w:t>
            </w:r>
          </w:p>
        </w:tc>
        <w:tc>
          <w:tcPr>
            <w:tcW w:w="1134" w:type="dxa"/>
            <w:tcBorders>
              <w:top w:val="nil"/>
              <w:left w:val="nil"/>
              <w:bottom w:val="single" w:sz="4" w:space="0" w:color="auto"/>
              <w:right w:val="single" w:sz="4" w:space="0" w:color="auto"/>
            </w:tcBorders>
            <w:shd w:val="clear" w:color="FFFFCC" w:fill="FFFFFF"/>
            <w:noWrap/>
            <w:vAlign w:val="bottom"/>
            <w:hideMark/>
          </w:tcPr>
          <w:p w14:paraId="4D8EE722"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51-170</w:t>
            </w:r>
          </w:p>
        </w:tc>
        <w:tc>
          <w:tcPr>
            <w:tcW w:w="1417" w:type="dxa"/>
            <w:tcBorders>
              <w:top w:val="nil"/>
              <w:left w:val="nil"/>
              <w:bottom w:val="single" w:sz="4" w:space="0" w:color="auto"/>
              <w:right w:val="single" w:sz="4" w:space="0" w:color="auto"/>
            </w:tcBorders>
            <w:shd w:val="clear" w:color="FFFFCC" w:fill="FFFFFF"/>
            <w:noWrap/>
            <w:vAlign w:val="bottom"/>
            <w:hideMark/>
          </w:tcPr>
          <w:p w14:paraId="7E45D5D8" w14:textId="77777777" w:rsidR="001A09DF" w:rsidRPr="00E12C13" w:rsidRDefault="001A09DF" w:rsidP="001A09DF">
            <w:pPr>
              <w:spacing w:after="0" w:line="240" w:lineRule="auto"/>
              <w:jc w:val="center"/>
              <w:rPr>
                <w:rFonts w:ascii="Calibri" w:eastAsia="Times New Roman" w:hAnsi="Calibri" w:cs="Calibri"/>
                <w:color w:val="FF0000"/>
                <w:sz w:val="18"/>
                <w:szCs w:val="18"/>
                <w:lang w:eastAsia="sl-SI"/>
              </w:rPr>
            </w:pPr>
            <w:r w:rsidRPr="00E12C13">
              <w:rPr>
                <w:rFonts w:ascii="Calibri" w:eastAsia="Times New Roman" w:hAnsi="Calibri" w:cs="Calibri"/>
                <w:color w:val="FF0000"/>
                <w:sz w:val="18"/>
                <w:szCs w:val="18"/>
                <w:lang w:eastAsia="sl-SI"/>
              </w:rPr>
              <w:t> </w:t>
            </w:r>
          </w:p>
        </w:tc>
      </w:tr>
      <w:tr w:rsidR="00CA61A1" w:rsidRPr="00E12C13" w14:paraId="0197E232" w14:textId="77777777" w:rsidTr="00290A14">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5496DC10"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429" w:type="dxa"/>
            <w:tcBorders>
              <w:top w:val="nil"/>
              <w:left w:val="nil"/>
              <w:bottom w:val="single" w:sz="4" w:space="0" w:color="auto"/>
              <w:right w:val="single" w:sz="4" w:space="0" w:color="auto"/>
            </w:tcBorders>
            <w:shd w:val="clear" w:color="auto" w:fill="auto"/>
            <w:noWrap/>
            <w:vAlign w:val="bottom"/>
            <w:hideMark/>
          </w:tcPr>
          <w:p w14:paraId="3A8521B0" w14:textId="77777777" w:rsidR="001A09DF" w:rsidRPr="00E12C13" w:rsidRDefault="001A09DF"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993" w:type="dxa"/>
            <w:tcBorders>
              <w:top w:val="nil"/>
              <w:left w:val="nil"/>
              <w:bottom w:val="single" w:sz="4" w:space="0" w:color="auto"/>
              <w:right w:val="single" w:sz="4" w:space="0" w:color="auto"/>
            </w:tcBorders>
            <w:shd w:val="clear" w:color="auto" w:fill="auto"/>
            <w:noWrap/>
            <w:vAlign w:val="bottom"/>
            <w:hideMark/>
          </w:tcPr>
          <w:p w14:paraId="206A288B"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708" w:type="dxa"/>
            <w:tcBorders>
              <w:top w:val="nil"/>
              <w:left w:val="nil"/>
              <w:bottom w:val="single" w:sz="4" w:space="0" w:color="auto"/>
              <w:right w:val="single" w:sz="4" w:space="0" w:color="auto"/>
            </w:tcBorders>
            <w:shd w:val="clear" w:color="DFDFDF" w:fill="DDE8CB"/>
            <w:noWrap/>
            <w:vAlign w:val="bottom"/>
            <w:hideMark/>
          </w:tcPr>
          <w:p w14:paraId="23A21A8A"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w:t>
            </w:r>
          </w:p>
        </w:tc>
        <w:tc>
          <w:tcPr>
            <w:tcW w:w="1134" w:type="dxa"/>
            <w:tcBorders>
              <w:top w:val="nil"/>
              <w:left w:val="nil"/>
              <w:bottom w:val="single" w:sz="4" w:space="0" w:color="auto"/>
              <w:right w:val="single" w:sz="4" w:space="0" w:color="auto"/>
            </w:tcBorders>
            <w:shd w:val="clear" w:color="DFDFDF" w:fill="DDE8CB"/>
            <w:noWrap/>
            <w:vAlign w:val="bottom"/>
            <w:hideMark/>
          </w:tcPr>
          <w:p w14:paraId="1CE0E2E5"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245" w:type="dxa"/>
            <w:tcBorders>
              <w:top w:val="nil"/>
              <w:left w:val="nil"/>
              <w:bottom w:val="single" w:sz="4" w:space="0" w:color="auto"/>
              <w:right w:val="single" w:sz="4" w:space="0" w:color="auto"/>
            </w:tcBorders>
            <w:shd w:val="clear" w:color="DFDFDF" w:fill="DDE8CB"/>
            <w:noWrap/>
            <w:vAlign w:val="bottom"/>
            <w:hideMark/>
          </w:tcPr>
          <w:p w14:paraId="7A6D3EF5"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w:t>
            </w:r>
          </w:p>
        </w:tc>
        <w:tc>
          <w:tcPr>
            <w:tcW w:w="980" w:type="dxa"/>
            <w:tcBorders>
              <w:top w:val="nil"/>
              <w:left w:val="nil"/>
              <w:bottom w:val="single" w:sz="4" w:space="0" w:color="auto"/>
              <w:right w:val="single" w:sz="4" w:space="0" w:color="auto"/>
            </w:tcBorders>
            <w:shd w:val="clear" w:color="DFDFDF" w:fill="DDE8CB"/>
            <w:noWrap/>
            <w:vAlign w:val="bottom"/>
            <w:hideMark/>
          </w:tcPr>
          <w:p w14:paraId="4C15400E"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P6</w:t>
            </w:r>
          </w:p>
        </w:tc>
        <w:tc>
          <w:tcPr>
            <w:tcW w:w="894" w:type="dxa"/>
            <w:tcBorders>
              <w:top w:val="nil"/>
              <w:left w:val="nil"/>
              <w:bottom w:val="single" w:sz="4" w:space="0" w:color="auto"/>
              <w:right w:val="single" w:sz="4" w:space="0" w:color="auto"/>
            </w:tcBorders>
            <w:shd w:val="clear" w:color="DFDFDF" w:fill="DDE8CB"/>
            <w:noWrap/>
            <w:vAlign w:val="bottom"/>
            <w:hideMark/>
          </w:tcPr>
          <w:p w14:paraId="66472716"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F4</w:t>
            </w:r>
          </w:p>
        </w:tc>
        <w:tc>
          <w:tcPr>
            <w:tcW w:w="1134" w:type="dxa"/>
            <w:tcBorders>
              <w:top w:val="nil"/>
              <w:left w:val="nil"/>
              <w:bottom w:val="single" w:sz="4" w:space="0" w:color="auto"/>
              <w:right w:val="single" w:sz="4" w:space="0" w:color="auto"/>
            </w:tcBorders>
            <w:shd w:val="clear" w:color="DFDFDF" w:fill="DDE8CB"/>
            <w:noWrap/>
            <w:vAlign w:val="bottom"/>
            <w:hideMark/>
          </w:tcPr>
          <w:p w14:paraId="52B35434"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P5</w:t>
            </w:r>
          </w:p>
        </w:tc>
        <w:tc>
          <w:tcPr>
            <w:tcW w:w="1417" w:type="dxa"/>
            <w:tcBorders>
              <w:top w:val="nil"/>
              <w:left w:val="nil"/>
              <w:bottom w:val="single" w:sz="4" w:space="0" w:color="auto"/>
              <w:right w:val="single" w:sz="4" w:space="0" w:color="auto"/>
            </w:tcBorders>
            <w:shd w:val="clear" w:color="DFDFDF" w:fill="DDE8CB"/>
            <w:noWrap/>
            <w:vAlign w:val="bottom"/>
            <w:hideMark/>
          </w:tcPr>
          <w:p w14:paraId="44B2273B"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F3-F4-P5-P6</w:t>
            </w:r>
          </w:p>
        </w:tc>
      </w:tr>
      <w:tr w:rsidR="00CA61A1" w:rsidRPr="00E12C13" w14:paraId="4693AA9A" w14:textId="77777777" w:rsidTr="00290A14">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3ACD50E3"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32</w:t>
            </w:r>
          </w:p>
        </w:tc>
        <w:tc>
          <w:tcPr>
            <w:tcW w:w="1429" w:type="dxa"/>
            <w:tcBorders>
              <w:top w:val="nil"/>
              <w:left w:val="nil"/>
              <w:bottom w:val="single" w:sz="4" w:space="0" w:color="auto"/>
              <w:right w:val="single" w:sz="4" w:space="0" w:color="auto"/>
            </w:tcBorders>
            <w:shd w:val="clear" w:color="auto" w:fill="auto"/>
            <w:noWrap/>
            <w:vAlign w:val="bottom"/>
            <w:hideMark/>
          </w:tcPr>
          <w:p w14:paraId="71A4DB32" w14:textId="77777777" w:rsidR="001A09DF" w:rsidRPr="00E12C13" w:rsidRDefault="001A09DF"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d.m.-Rogatec</w:t>
            </w:r>
          </w:p>
        </w:tc>
        <w:tc>
          <w:tcPr>
            <w:tcW w:w="993" w:type="dxa"/>
            <w:tcBorders>
              <w:top w:val="nil"/>
              <w:left w:val="nil"/>
              <w:bottom w:val="single" w:sz="4" w:space="0" w:color="auto"/>
              <w:right w:val="single" w:sz="4" w:space="0" w:color="auto"/>
            </w:tcBorders>
            <w:shd w:val="clear" w:color="auto" w:fill="auto"/>
            <w:noWrap/>
            <w:vAlign w:val="bottom"/>
            <w:hideMark/>
          </w:tcPr>
          <w:p w14:paraId="5C7A0473"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M</w:t>
            </w:r>
          </w:p>
        </w:tc>
        <w:tc>
          <w:tcPr>
            <w:tcW w:w="708" w:type="dxa"/>
            <w:tcBorders>
              <w:top w:val="nil"/>
              <w:left w:val="nil"/>
              <w:bottom w:val="single" w:sz="4" w:space="0" w:color="auto"/>
              <w:right w:val="single" w:sz="4" w:space="0" w:color="auto"/>
            </w:tcBorders>
            <w:shd w:val="clear" w:color="FFFFCC" w:fill="FFFFFF"/>
            <w:noWrap/>
            <w:vAlign w:val="bottom"/>
            <w:hideMark/>
          </w:tcPr>
          <w:p w14:paraId="50099036"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w:t>
            </w:r>
          </w:p>
        </w:tc>
        <w:tc>
          <w:tcPr>
            <w:tcW w:w="1134" w:type="dxa"/>
            <w:tcBorders>
              <w:top w:val="nil"/>
              <w:left w:val="nil"/>
              <w:bottom w:val="single" w:sz="4" w:space="0" w:color="auto"/>
              <w:right w:val="single" w:sz="4" w:space="0" w:color="auto"/>
            </w:tcBorders>
            <w:shd w:val="clear" w:color="FFFFCC" w:fill="FFFFFF"/>
            <w:noWrap/>
            <w:vAlign w:val="bottom"/>
            <w:hideMark/>
          </w:tcPr>
          <w:p w14:paraId="19EE38B1"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 G2</w:t>
            </w:r>
          </w:p>
        </w:tc>
        <w:tc>
          <w:tcPr>
            <w:tcW w:w="1245" w:type="dxa"/>
            <w:tcBorders>
              <w:top w:val="nil"/>
              <w:left w:val="nil"/>
              <w:bottom w:val="single" w:sz="4" w:space="0" w:color="auto"/>
              <w:right w:val="single" w:sz="4" w:space="0" w:color="auto"/>
            </w:tcBorders>
            <w:shd w:val="clear" w:color="FFFFCC" w:fill="FFFFFF"/>
            <w:noWrap/>
            <w:vAlign w:val="bottom"/>
            <w:hideMark/>
          </w:tcPr>
          <w:p w14:paraId="6301A64E"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18,0</w:t>
            </w:r>
          </w:p>
        </w:tc>
        <w:tc>
          <w:tcPr>
            <w:tcW w:w="980" w:type="dxa"/>
            <w:tcBorders>
              <w:top w:val="nil"/>
              <w:left w:val="nil"/>
              <w:bottom w:val="single" w:sz="4" w:space="0" w:color="auto"/>
              <w:right w:val="single" w:sz="4" w:space="0" w:color="auto"/>
            </w:tcBorders>
            <w:shd w:val="clear" w:color="auto" w:fill="auto"/>
            <w:noWrap/>
            <w:vAlign w:val="bottom"/>
            <w:hideMark/>
          </w:tcPr>
          <w:p w14:paraId="5155ED87"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40-50</w:t>
            </w:r>
          </w:p>
        </w:tc>
        <w:tc>
          <w:tcPr>
            <w:tcW w:w="894" w:type="dxa"/>
            <w:tcBorders>
              <w:top w:val="nil"/>
              <w:left w:val="nil"/>
              <w:bottom w:val="single" w:sz="4" w:space="0" w:color="auto"/>
              <w:right w:val="single" w:sz="4" w:space="0" w:color="auto"/>
            </w:tcBorders>
            <w:shd w:val="clear" w:color="auto" w:fill="auto"/>
            <w:noWrap/>
            <w:vAlign w:val="bottom"/>
            <w:hideMark/>
          </w:tcPr>
          <w:p w14:paraId="68864329"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400</w:t>
            </w:r>
          </w:p>
        </w:tc>
        <w:tc>
          <w:tcPr>
            <w:tcW w:w="1134" w:type="dxa"/>
            <w:tcBorders>
              <w:top w:val="nil"/>
              <w:left w:val="nil"/>
              <w:bottom w:val="single" w:sz="4" w:space="0" w:color="auto"/>
              <w:right w:val="single" w:sz="4" w:space="0" w:color="auto"/>
            </w:tcBorders>
            <w:shd w:val="clear" w:color="FFFFCC" w:fill="FFFFFF"/>
            <w:noWrap/>
            <w:vAlign w:val="bottom"/>
            <w:hideMark/>
          </w:tcPr>
          <w:p w14:paraId="01CB640D"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76-86</w:t>
            </w:r>
          </w:p>
        </w:tc>
        <w:tc>
          <w:tcPr>
            <w:tcW w:w="1417" w:type="dxa"/>
            <w:tcBorders>
              <w:top w:val="nil"/>
              <w:left w:val="nil"/>
              <w:bottom w:val="single" w:sz="4" w:space="0" w:color="auto"/>
              <w:right w:val="single" w:sz="4" w:space="0" w:color="auto"/>
            </w:tcBorders>
            <w:shd w:val="clear" w:color="FFFFCC" w:fill="FFFFFF"/>
            <w:noWrap/>
            <w:vAlign w:val="bottom"/>
            <w:hideMark/>
          </w:tcPr>
          <w:p w14:paraId="72C9E644"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r>
      <w:tr w:rsidR="00CA61A1" w:rsidRPr="00E12C13" w14:paraId="6831FDC1" w14:textId="77777777" w:rsidTr="00290A14">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2A04B614"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429" w:type="dxa"/>
            <w:tcBorders>
              <w:top w:val="nil"/>
              <w:left w:val="nil"/>
              <w:bottom w:val="single" w:sz="4" w:space="0" w:color="auto"/>
              <w:right w:val="single" w:sz="4" w:space="0" w:color="auto"/>
            </w:tcBorders>
            <w:shd w:val="clear" w:color="auto" w:fill="auto"/>
            <w:noWrap/>
            <w:vAlign w:val="bottom"/>
            <w:hideMark/>
          </w:tcPr>
          <w:p w14:paraId="11C9F8D5" w14:textId="77777777" w:rsidR="001A09DF" w:rsidRPr="00E12C13" w:rsidRDefault="001A09DF"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Rogatec-Grobelno</w:t>
            </w:r>
          </w:p>
        </w:tc>
        <w:tc>
          <w:tcPr>
            <w:tcW w:w="993" w:type="dxa"/>
            <w:tcBorders>
              <w:top w:val="nil"/>
              <w:left w:val="nil"/>
              <w:bottom w:val="single" w:sz="4" w:space="0" w:color="auto"/>
              <w:right w:val="single" w:sz="4" w:space="0" w:color="auto"/>
            </w:tcBorders>
            <w:shd w:val="clear" w:color="auto" w:fill="auto"/>
            <w:noWrap/>
            <w:vAlign w:val="bottom"/>
            <w:hideMark/>
          </w:tcPr>
          <w:p w14:paraId="0C5BB582"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M</w:t>
            </w:r>
          </w:p>
        </w:tc>
        <w:tc>
          <w:tcPr>
            <w:tcW w:w="708" w:type="dxa"/>
            <w:tcBorders>
              <w:top w:val="nil"/>
              <w:left w:val="nil"/>
              <w:bottom w:val="single" w:sz="4" w:space="0" w:color="auto"/>
              <w:right w:val="single" w:sz="4" w:space="0" w:color="auto"/>
            </w:tcBorders>
            <w:shd w:val="clear" w:color="FFFFCC" w:fill="FFFFFF"/>
            <w:noWrap/>
            <w:vAlign w:val="bottom"/>
            <w:hideMark/>
          </w:tcPr>
          <w:p w14:paraId="354F038F"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w:t>
            </w:r>
          </w:p>
        </w:tc>
        <w:tc>
          <w:tcPr>
            <w:tcW w:w="1134" w:type="dxa"/>
            <w:tcBorders>
              <w:top w:val="nil"/>
              <w:left w:val="nil"/>
              <w:bottom w:val="single" w:sz="4" w:space="0" w:color="auto"/>
              <w:right w:val="single" w:sz="4" w:space="0" w:color="auto"/>
            </w:tcBorders>
            <w:shd w:val="clear" w:color="FFFFCC" w:fill="FFFFFF"/>
            <w:noWrap/>
            <w:vAlign w:val="bottom"/>
            <w:hideMark/>
          </w:tcPr>
          <w:p w14:paraId="33485BCB"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 G2</w:t>
            </w:r>
          </w:p>
        </w:tc>
        <w:tc>
          <w:tcPr>
            <w:tcW w:w="1245" w:type="dxa"/>
            <w:tcBorders>
              <w:top w:val="nil"/>
              <w:left w:val="nil"/>
              <w:bottom w:val="single" w:sz="4" w:space="0" w:color="auto"/>
              <w:right w:val="single" w:sz="4" w:space="0" w:color="auto"/>
            </w:tcBorders>
            <w:shd w:val="clear" w:color="FFFFCC" w:fill="FFFFFF"/>
            <w:noWrap/>
            <w:vAlign w:val="bottom"/>
            <w:hideMark/>
          </w:tcPr>
          <w:p w14:paraId="79F64239"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20,0</w:t>
            </w:r>
          </w:p>
        </w:tc>
        <w:tc>
          <w:tcPr>
            <w:tcW w:w="980" w:type="dxa"/>
            <w:tcBorders>
              <w:top w:val="nil"/>
              <w:left w:val="nil"/>
              <w:bottom w:val="single" w:sz="4" w:space="0" w:color="auto"/>
              <w:right w:val="single" w:sz="4" w:space="0" w:color="auto"/>
            </w:tcBorders>
            <w:shd w:val="clear" w:color="auto" w:fill="auto"/>
            <w:noWrap/>
            <w:vAlign w:val="bottom"/>
            <w:hideMark/>
          </w:tcPr>
          <w:p w14:paraId="77578FD9"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40-80</w:t>
            </w:r>
          </w:p>
        </w:tc>
        <w:tc>
          <w:tcPr>
            <w:tcW w:w="894" w:type="dxa"/>
            <w:tcBorders>
              <w:top w:val="nil"/>
              <w:left w:val="nil"/>
              <w:bottom w:val="single" w:sz="4" w:space="0" w:color="auto"/>
              <w:right w:val="single" w:sz="4" w:space="0" w:color="auto"/>
            </w:tcBorders>
            <w:shd w:val="clear" w:color="auto" w:fill="auto"/>
            <w:noWrap/>
            <w:vAlign w:val="bottom"/>
            <w:hideMark/>
          </w:tcPr>
          <w:p w14:paraId="75365D82"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400</w:t>
            </w:r>
          </w:p>
        </w:tc>
        <w:tc>
          <w:tcPr>
            <w:tcW w:w="1134" w:type="dxa"/>
            <w:tcBorders>
              <w:top w:val="nil"/>
              <w:left w:val="nil"/>
              <w:bottom w:val="single" w:sz="4" w:space="0" w:color="auto"/>
              <w:right w:val="single" w:sz="4" w:space="0" w:color="auto"/>
            </w:tcBorders>
            <w:shd w:val="clear" w:color="FFFFCC" w:fill="FFFFFF"/>
            <w:noWrap/>
            <w:vAlign w:val="bottom"/>
            <w:hideMark/>
          </w:tcPr>
          <w:p w14:paraId="41AE30CC"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76-86</w:t>
            </w:r>
          </w:p>
        </w:tc>
        <w:tc>
          <w:tcPr>
            <w:tcW w:w="1417" w:type="dxa"/>
            <w:tcBorders>
              <w:top w:val="nil"/>
              <w:left w:val="nil"/>
              <w:bottom w:val="single" w:sz="4" w:space="0" w:color="auto"/>
              <w:right w:val="single" w:sz="4" w:space="0" w:color="auto"/>
            </w:tcBorders>
            <w:shd w:val="clear" w:color="FFFFCC" w:fill="FFFFFF"/>
            <w:noWrap/>
            <w:vAlign w:val="bottom"/>
            <w:hideMark/>
          </w:tcPr>
          <w:p w14:paraId="5292E397"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r>
      <w:tr w:rsidR="00CA61A1" w:rsidRPr="00E12C13" w14:paraId="7A2875E8" w14:textId="77777777" w:rsidTr="00290A14">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60E0D683"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429" w:type="dxa"/>
            <w:tcBorders>
              <w:top w:val="nil"/>
              <w:left w:val="nil"/>
              <w:bottom w:val="single" w:sz="4" w:space="0" w:color="auto"/>
              <w:right w:val="single" w:sz="4" w:space="0" w:color="auto"/>
            </w:tcBorders>
            <w:shd w:val="clear" w:color="auto" w:fill="auto"/>
            <w:noWrap/>
            <w:vAlign w:val="bottom"/>
            <w:hideMark/>
          </w:tcPr>
          <w:p w14:paraId="2C925408" w14:textId="77777777" w:rsidR="001A09DF" w:rsidRPr="00E12C13" w:rsidRDefault="001A09DF"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993" w:type="dxa"/>
            <w:tcBorders>
              <w:top w:val="nil"/>
              <w:left w:val="nil"/>
              <w:bottom w:val="single" w:sz="4" w:space="0" w:color="auto"/>
              <w:right w:val="single" w:sz="4" w:space="0" w:color="auto"/>
            </w:tcBorders>
            <w:shd w:val="clear" w:color="auto" w:fill="auto"/>
            <w:noWrap/>
            <w:vAlign w:val="bottom"/>
            <w:hideMark/>
          </w:tcPr>
          <w:p w14:paraId="04AE74BA"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708" w:type="dxa"/>
            <w:tcBorders>
              <w:top w:val="nil"/>
              <w:left w:val="nil"/>
              <w:bottom w:val="single" w:sz="4" w:space="0" w:color="auto"/>
              <w:right w:val="single" w:sz="4" w:space="0" w:color="auto"/>
            </w:tcBorders>
            <w:shd w:val="clear" w:color="DFDFDF" w:fill="DDE8CB"/>
            <w:noWrap/>
            <w:vAlign w:val="bottom"/>
            <w:hideMark/>
          </w:tcPr>
          <w:p w14:paraId="33C0B16D"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w:t>
            </w:r>
          </w:p>
        </w:tc>
        <w:tc>
          <w:tcPr>
            <w:tcW w:w="1134" w:type="dxa"/>
            <w:tcBorders>
              <w:top w:val="nil"/>
              <w:left w:val="nil"/>
              <w:bottom w:val="single" w:sz="4" w:space="0" w:color="auto"/>
              <w:right w:val="single" w:sz="4" w:space="0" w:color="auto"/>
            </w:tcBorders>
            <w:shd w:val="clear" w:color="DFDFDF" w:fill="DDE8CB"/>
            <w:noWrap/>
            <w:vAlign w:val="bottom"/>
            <w:hideMark/>
          </w:tcPr>
          <w:p w14:paraId="026382BC"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245" w:type="dxa"/>
            <w:tcBorders>
              <w:top w:val="nil"/>
              <w:left w:val="nil"/>
              <w:bottom w:val="single" w:sz="4" w:space="0" w:color="auto"/>
              <w:right w:val="single" w:sz="4" w:space="0" w:color="auto"/>
            </w:tcBorders>
            <w:shd w:val="clear" w:color="DFDFDF" w:fill="DDE8CB"/>
            <w:noWrap/>
            <w:vAlign w:val="bottom"/>
            <w:hideMark/>
          </w:tcPr>
          <w:p w14:paraId="3E9B1B7F"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w:t>
            </w:r>
          </w:p>
        </w:tc>
        <w:tc>
          <w:tcPr>
            <w:tcW w:w="980" w:type="dxa"/>
            <w:tcBorders>
              <w:top w:val="nil"/>
              <w:left w:val="nil"/>
              <w:bottom w:val="single" w:sz="4" w:space="0" w:color="auto"/>
              <w:right w:val="single" w:sz="4" w:space="0" w:color="auto"/>
            </w:tcBorders>
            <w:shd w:val="clear" w:color="DFDFDF" w:fill="DDE8CB"/>
            <w:noWrap/>
            <w:vAlign w:val="bottom"/>
            <w:hideMark/>
          </w:tcPr>
          <w:p w14:paraId="5F7AAFA1"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P6</w:t>
            </w:r>
          </w:p>
        </w:tc>
        <w:tc>
          <w:tcPr>
            <w:tcW w:w="894" w:type="dxa"/>
            <w:tcBorders>
              <w:top w:val="nil"/>
              <w:left w:val="nil"/>
              <w:bottom w:val="single" w:sz="4" w:space="0" w:color="auto"/>
              <w:right w:val="single" w:sz="4" w:space="0" w:color="auto"/>
            </w:tcBorders>
            <w:shd w:val="clear" w:color="DFDFDF" w:fill="DDE8CB"/>
            <w:noWrap/>
            <w:vAlign w:val="bottom"/>
            <w:hideMark/>
          </w:tcPr>
          <w:p w14:paraId="00B091D4"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F4</w:t>
            </w:r>
          </w:p>
        </w:tc>
        <w:tc>
          <w:tcPr>
            <w:tcW w:w="1134" w:type="dxa"/>
            <w:tcBorders>
              <w:top w:val="nil"/>
              <w:left w:val="nil"/>
              <w:bottom w:val="single" w:sz="4" w:space="0" w:color="auto"/>
              <w:right w:val="single" w:sz="4" w:space="0" w:color="auto"/>
            </w:tcBorders>
            <w:shd w:val="clear" w:color="DFDFDF" w:fill="DDE8CB"/>
            <w:noWrap/>
            <w:vAlign w:val="bottom"/>
            <w:hideMark/>
          </w:tcPr>
          <w:p w14:paraId="10D7196E"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P5</w:t>
            </w:r>
          </w:p>
        </w:tc>
        <w:tc>
          <w:tcPr>
            <w:tcW w:w="1417" w:type="dxa"/>
            <w:tcBorders>
              <w:top w:val="nil"/>
              <w:left w:val="nil"/>
              <w:bottom w:val="single" w:sz="4" w:space="0" w:color="auto"/>
              <w:right w:val="single" w:sz="4" w:space="0" w:color="auto"/>
            </w:tcBorders>
            <w:shd w:val="clear" w:color="DFDFDF" w:fill="DDE8CB"/>
            <w:noWrap/>
            <w:vAlign w:val="bottom"/>
            <w:hideMark/>
          </w:tcPr>
          <w:p w14:paraId="26F75945"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F3-F4-P5-P6</w:t>
            </w:r>
          </w:p>
        </w:tc>
      </w:tr>
      <w:tr w:rsidR="00CA61A1" w:rsidRPr="00E12C13" w14:paraId="14D77BE6" w14:textId="77777777" w:rsidTr="00290A14">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7D403290"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33</w:t>
            </w:r>
          </w:p>
        </w:tc>
        <w:tc>
          <w:tcPr>
            <w:tcW w:w="1429" w:type="dxa"/>
            <w:tcBorders>
              <w:top w:val="nil"/>
              <w:left w:val="nil"/>
              <w:bottom w:val="single" w:sz="4" w:space="0" w:color="auto"/>
              <w:right w:val="single" w:sz="4" w:space="0" w:color="auto"/>
            </w:tcBorders>
            <w:shd w:val="clear" w:color="auto" w:fill="auto"/>
            <w:noWrap/>
            <w:vAlign w:val="bottom"/>
            <w:hideMark/>
          </w:tcPr>
          <w:p w14:paraId="22E0A87D" w14:textId="77777777" w:rsidR="001A09DF" w:rsidRPr="00E12C13" w:rsidRDefault="001A09DF"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d.m.-Imeno-Stranje</w:t>
            </w:r>
          </w:p>
        </w:tc>
        <w:tc>
          <w:tcPr>
            <w:tcW w:w="993" w:type="dxa"/>
            <w:tcBorders>
              <w:top w:val="nil"/>
              <w:left w:val="nil"/>
              <w:bottom w:val="single" w:sz="4" w:space="0" w:color="auto"/>
              <w:right w:val="single" w:sz="4" w:space="0" w:color="auto"/>
            </w:tcBorders>
            <w:shd w:val="clear" w:color="auto" w:fill="auto"/>
            <w:noWrap/>
            <w:vAlign w:val="bottom"/>
            <w:hideMark/>
          </w:tcPr>
          <w:p w14:paraId="1FAC85B9"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M</w:t>
            </w:r>
          </w:p>
        </w:tc>
        <w:tc>
          <w:tcPr>
            <w:tcW w:w="708" w:type="dxa"/>
            <w:tcBorders>
              <w:top w:val="nil"/>
              <w:left w:val="nil"/>
              <w:bottom w:val="single" w:sz="4" w:space="0" w:color="auto"/>
              <w:right w:val="single" w:sz="4" w:space="0" w:color="auto"/>
            </w:tcBorders>
            <w:shd w:val="clear" w:color="FFFFCC" w:fill="FFFFFF"/>
            <w:noWrap/>
            <w:vAlign w:val="bottom"/>
            <w:hideMark/>
          </w:tcPr>
          <w:p w14:paraId="3892DA88"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w:t>
            </w:r>
          </w:p>
        </w:tc>
        <w:tc>
          <w:tcPr>
            <w:tcW w:w="1134" w:type="dxa"/>
            <w:tcBorders>
              <w:top w:val="nil"/>
              <w:left w:val="nil"/>
              <w:bottom w:val="single" w:sz="4" w:space="0" w:color="auto"/>
              <w:right w:val="single" w:sz="4" w:space="0" w:color="auto"/>
            </w:tcBorders>
            <w:shd w:val="clear" w:color="FFFFCC" w:fill="FFFFFF"/>
            <w:noWrap/>
            <w:vAlign w:val="bottom"/>
            <w:hideMark/>
          </w:tcPr>
          <w:p w14:paraId="74D66274"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 G2</w:t>
            </w:r>
          </w:p>
        </w:tc>
        <w:tc>
          <w:tcPr>
            <w:tcW w:w="1245" w:type="dxa"/>
            <w:tcBorders>
              <w:top w:val="nil"/>
              <w:left w:val="nil"/>
              <w:bottom w:val="single" w:sz="4" w:space="0" w:color="auto"/>
              <w:right w:val="single" w:sz="4" w:space="0" w:color="auto"/>
            </w:tcBorders>
            <w:shd w:val="clear" w:color="FFFFCC" w:fill="FFFFFF"/>
            <w:noWrap/>
            <w:vAlign w:val="bottom"/>
            <w:hideMark/>
          </w:tcPr>
          <w:p w14:paraId="5F8BEE2E"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20,0</w:t>
            </w:r>
          </w:p>
        </w:tc>
        <w:tc>
          <w:tcPr>
            <w:tcW w:w="980" w:type="dxa"/>
            <w:tcBorders>
              <w:top w:val="nil"/>
              <w:left w:val="nil"/>
              <w:bottom w:val="single" w:sz="4" w:space="0" w:color="auto"/>
              <w:right w:val="single" w:sz="4" w:space="0" w:color="auto"/>
            </w:tcBorders>
            <w:shd w:val="clear" w:color="auto" w:fill="auto"/>
            <w:noWrap/>
            <w:vAlign w:val="bottom"/>
            <w:hideMark/>
          </w:tcPr>
          <w:p w14:paraId="163D463C"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80</w:t>
            </w:r>
          </w:p>
        </w:tc>
        <w:tc>
          <w:tcPr>
            <w:tcW w:w="894" w:type="dxa"/>
            <w:tcBorders>
              <w:top w:val="nil"/>
              <w:left w:val="nil"/>
              <w:bottom w:val="single" w:sz="4" w:space="0" w:color="auto"/>
              <w:right w:val="single" w:sz="4" w:space="0" w:color="auto"/>
            </w:tcBorders>
            <w:shd w:val="clear" w:color="FFFFCC" w:fill="FFFFFF"/>
            <w:noWrap/>
            <w:vAlign w:val="bottom"/>
            <w:hideMark/>
          </w:tcPr>
          <w:p w14:paraId="47BC3860"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w:t>
            </w:r>
          </w:p>
        </w:tc>
        <w:tc>
          <w:tcPr>
            <w:tcW w:w="1134" w:type="dxa"/>
            <w:tcBorders>
              <w:top w:val="nil"/>
              <w:left w:val="nil"/>
              <w:bottom w:val="single" w:sz="4" w:space="0" w:color="auto"/>
              <w:right w:val="single" w:sz="4" w:space="0" w:color="auto"/>
            </w:tcBorders>
            <w:shd w:val="clear" w:color="FFFFCC" w:fill="FFFFFF"/>
            <w:noWrap/>
            <w:vAlign w:val="bottom"/>
            <w:hideMark/>
          </w:tcPr>
          <w:p w14:paraId="1ACB86C8"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46</w:t>
            </w:r>
          </w:p>
        </w:tc>
        <w:tc>
          <w:tcPr>
            <w:tcW w:w="1417" w:type="dxa"/>
            <w:tcBorders>
              <w:top w:val="nil"/>
              <w:left w:val="nil"/>
              <w:bottom w:val="single" w:sz="4" w:space="0" w:color="auto"/>
              <w:right w:val="single" w:sz="4" w:space="0" w:color="auto"/>
            </w:tcBorders>
            <w:shd w:val="clear" w:color="FFFFCC" w:fill="FFFFFF"/>
            <w:noWrap/>
            <w:vAlign w:val="bottom"/>
            <w:hideMark/>
          </w:tcPr>
          <w:p w14:paraId="0CFE5A36"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r>
      <w:tr w:rsidR="00CA61A1" w:rsidRPr="00E12C13" w14:paraId="3E8A09C4" w14:textId="77777777" w:rsidTr="00290A14">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29B8D576"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429" w:type="dxa"/>
            <w:tcBorders>
              <w:top w:val="nil"/>
              <w:left w:val="nil"/>
              <w:bottom w:val="single" w:sz="4" w:space="0" w:color="auto"/>
              <w:right w:val="single" w:sz="4" w:space="0" w:color="auto"/>
            </w:tcBorders>
            <w:shd w:val="clear" w:color="auto" w:fill="auto"/>
            <w:noWrap/>
            <w:vAlign w:val="bottom"/>
            <w:hideMark/>
          </w:tcPr>
          <w:p w14:paraId="32E1DE78" w14:textId="77777777" w:rsidR="001A09DF" w:rsidRPr="00E12C13" w:rsidRDefault="001A09DF"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993" w:type="dxa"/>
            <w:tcBorders>
              <w:top w:val="nil"/>
              <w:left w:val="nil"/>
              <w:bottom w:val="single" w:sz="4" w:space="0" w:color="auto"/>
              <w:right w:val="single" w:sz="4" w:space="0" w:color="auto"/>
            </w:tcBorders>
            <w:shd w:val="clear" w:color="auto" w:fill="auto"/>
            <w:noWrap/>
            <w:vAlign w:val="bottom"/>
            <w:hideMark/>
          </w:tcPr>
          <w:p w14:paraId="1E2069D4"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708" w:type="dxa"/>
            <w:tcBorders>
              <w:top w:val="nil"/>
              <w:left w:val="nil"/>
              <w:bottom w:val="single" w:sz="4" w:space="0" w:color="auto"/>
              <w:right w:val="single" w:sz="4" w:space="0" w:color="auto"/>
            </w:tcBorders>
            <w:shd w:val="clear" w:color="DFDFDF" w:fill="DDE8CB"/>
            <w:noWrap/>
            <w:vAlign w:val="bottom"/>
            <w:hideMark/>
          </w:tcPr>
          <w:p w14:paraId="5C88A163"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w:t>
            </w:r>
          </w:p>
        </w:tc>
        <w:tc>
          <w:tcPr>
            <w:tcW w:w="1134" w:type="dxa"/>
            <w:tcBorders>
              <w:top w:val="nil"/>
              <w:left w:val="nil"/>
              <w:bottom w:val="single" w:sz="4" w:space="0" w:color="auto"/>
              <w:right w:val="single" w:sz="4" w:space="0" w:color="auto"/>
            </w:tcBorders>
            <w:shd w:val="clear" w:color="DFDFDF" w:fill="DDE8CB"/>
            <w:noWrap/>
            <w:vAlign w:val="bottom"/>
            <w:hideMark/>
          </w:tcPr>
          <w:p w14:paraId="00A435B9"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245" w:type="dxa"/>
            <w:tcBorders>
              <w:top w:val="nil"/>
              <w:left w:val="nil"/>
              <w:bottom w:val="single" w:sz="4" w:space="0" w:color="auto"/>
              <w:right w:val="single" w:sz="4" w:space="0" w:color="auto"/>
            </w:tcBorders>
            <w:shd w:val="clear" w:color="DFDFDF" w:fill="DDE8CB"/>
            <w:noWrap/>
            <w:vAlign w:val="bottom"/>
            <w:hideMark/>
          </w:tcPr>
          <w:p w14:paraId="36ADBD1E"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w:t>
            </w:r>
          </w:p>
        </w:tc>
        <w:tc>
          <w:tcPr>
            <w:tcW w:w="980" w:type="dxa"/>
            <w:tcBorders>
              <w:top w:val="nil"/>
              <w:left w:val="nil"/>
              <w:bottom w:val="single" w:sz="4" w:space="0" w:color="auto"/>
              <w:right w:val="single" w:sz="4" w:space="0" w:color="auto"/>
            </w:tcBorders>
            <w:shd w:val="clear" w:color="DFDFDF" w:fill="DDE8CB"/>
            <w:noWrap/>
            <w:vAlign w:val="bottom"/>
            <w:hideMark/>
          </w:tcPr>
          <w:p w14:paraId="423D099B"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P5</w:t>
            </w:r>
          </w:p>
        </w:tc>
        <w:tc>
          <w:tcPr>
            <w:tcW w:w="894" w:type="dxa"/>
            <w:tcBorders>
              <w:top w:val="nil"/>
              <w:left w:val="nil"/>
              <w:bottom w:val="single" w:sz="4" w:space="0" w:color="auto"/>
              <w:right w:val="single" w:sz="4" w:space="0" w:color="auto"/>
            </w:tcBorders>
            <w:shd w:val="clear" w:color="DFDFDF" w:fill="DDE8CB"/>
            <w:noWrap/>
            <w:vAlign w:val="bottom"/>
            <w:hideMark/>
          </w:tcPr>
          <w:p w14:paraId="3AA65F38"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134" w:type="dxa"/>
            <w:tcBorders>
              <w:top w:val="nil"/>
              <w:left w:val="nil"/>
              <w:bottom w:val="single" w:sz="4" w:space="0" w:color="auto"/>
              <w:right w:val="single" w:sz="4" w:space="0" w:color="auto"/>
            </w:tcBorders>
            <w:shd w:val="clear" w:color="DFDFDF" w:fill="DDE8CB"/>
            <w:noWrap/>
            <w:vAlign w:val="bottom"/>
            <w:hideMark/>
          </w:tcPr>
          <w:p w14:paraId="1B9FAE01"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P6</w:t>
            </w:r>
          </w:p>
        </w:tc>
        <w:tc>
          <w:tcPr>
            <w:tcW w:w="1417" w:type="dxa"/>
            <w:tcBorders>
              <w:top w:val="nil"/>
              <w:left w:val="nil"/>
              <w:bottom w:val="single" w:sz="4" w:space="0" w:color="auto"/>
              <w:right w:val="single" w:sz="4" w:space="0" w:color="auto"/>
            </w:tcBorders>
            <w:shd w:val="clear" w:color="DFDFDF" w:fill="DDE8CB"/>
            <w:noWrap/>
            <w:vAlign w:val="bottom"/>
            <w:hideMark/>
          </w:tcPr>
          <w:p w14:paraId="57E31ADA"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F3-P5-P6</w:t>
            </w:r>
          </w:p>
        </w:tc>
      </w:tr>
      <w:tr w:rsidR="00AD49CD" w:rsidRPr="00E12C13" w14:paraId="51FF0D63" w14:textId="77777777" w:rsidTr="00290A14">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50A5859C" w14:textId="77777777" w:rsidR="00AD49CD" w:rsidRPr="00E12C13" w:rsidRDefault="00AD49CD"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34</w:t>
            </w:r>
          </w:p>
        </w:tc>
        <w:tc>
          <w:tcPr>
            <w:tcW w:w="1429" w:type="dxa"/>
            <w:tcBorders>
              <w:top w:val="nil"/>
              <w:left w:val="nil"/>
              <w:bottom w:val="single" w:sz="4" w:space="0" w:color="auto"/>
              <w:right w:val="single" w:sz="4" w:space="0" w:color="auto"/>
            </w:tcBorders>
            <w:shd w:val="clear" w:color="auto" w:fill="auto"/>
            <w:noWrap/>
            <w:vAlign w:val="bottom"/>
            <w:hideMark/>
          </w:tcPr>
          <w:p w14:paraId="7903909A" w14:textId="77777777" w:rsidR="00AD49CD" w:rsidRPr="00E12C13" w:rsidRDefault="00AD49CD"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Maribor-Ruše</w:t>
            </w:r>
          </w:p>
        </w:tc>
        <w:tc>
          <w:tcPr>
            <w:tcW w:w="993" w:type="dxa"/>
            <w:tcBorders>
              <w:top w:val="nil"/>
              <w:left w:val="nil"/>
              <w:bottom w:val="single" w:sz="4" w:space="0" w:color="auto"/>
              <w:right w:val="single" w:sz="4" w:space="0" w:color="auto"/>
            </w:tcBorders>
            <w:shd w:val="clear" w:color="auto" w:fill="auto"/>
            <w:noWrap/>
            <w:vAlign w:val="bottom"/>
            <w:hideMark/>
          </w:tcPr>
          <w:p w14:paraId="18CF6978" w14:textId="77777777" w:rsidR="00AD49CD" w:rsidRPr="00E12C13" w:rsidRDefault="00AD49CD"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M</w:t>
            </w:r>
          </w:p>
        </w:tc>
        <w:tc>
          <w:tcPr>
            <w:tcW w:w="708" w:type="dxa"/>
            <w:tcBorders>
              <w:top w:val="nil"/>
              <w:left w:val="nil"/>
              <w:bottom w:val="single" w:sz="4" w:space="0" w:color="auto"/>
              <w:right w:val="single" w:sz="4" w:space="0" w:color="auto"/>
            </w:tcBorders>
            <w:shd w:val="clear" w:color="FFFFCC" w:fill="FFFFFF"/>
            <w:noWrap/>
            <w:vAlign w:val="bottom"/>
            <w:hideMark/>
          </w:tcPr>
          <w:p w14:paraId="680DEE71" w14:textId="77777777" w:rsidR="00AD49CD" w:rsidRPr="00E12C13" w:rsidRDefault="00AD49CD"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w:t>
            </w:r>
          </w:p>
        </w:tc>
        <w:tc>
          <w:tcPr>
            <w:tcW w:w="1134" w:type="dxa"/>
            <w:tcBorders>
              <w:top w:val="nil"/>
              <w:left w:val="nil"/>
              <w:bottom w:val="single" w:sz="4" w:space="0" w:color="auto"/>
              <w:right w:val="single" w:sz="4" w:space="0" w:color="auto"/>
            </w:tcBorders>
            <w:shd w:val="clear" w:color="FFFFCC" w:fill="FFFFFF"/>
            <w:noWrap/>
            <w:vAlign w:val="bottom"/>
            <w:hideMark/>
          </w:tcPr>
          <w:p w14:paraId="79815AAF" w14:textId="77777777" w:rsidR="00AD49CD" w:rsidRPr="00E12C13" w:rsidRDefault="00AD49CD"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 G2</w:t>
            </w:r>
          </w:p>
        </w:tc>
        <w:tc>
          <w:tcPr>
            <w:tcW w:w="1245" w:type="dxa"/>
            <w:tcBorders>
              <w:top w:val="nil"/>
              <w:left w:val="nil"/>
              <w:bottom w:val="single" w:sz="4" w:space="0" w:color="auto"/>
              <w:right w:val="single" w:sz="4" w:space="0" w:color="auto"/>
            </w:tcBorders>
            <w:shd w:val="clear" w:color="FFFFCC" w:fill="FFFFFF"/>
            <w:noWrap/>
            <w:vAlign w:val="bottom"/>
            <w:hideMark/>
          </w:tcPr>
          <w:p w14:paraId="7280F284" w14:textId="77777777" w:rsidR="00AD49CD" w:rsidRPr="00E12C13" w:rsidRDefault="00AD49CD"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20,0</w:t>
            </w:r>
          </w:p>
        </w:tc>
        <w:tc>
          <w:tcPr>
            <w:tcW w:w="980" w:type="dxa"/>
            <w:vMerge w:val="restart"/>
            <w:tcBorders>
              <w:top w:val="nil"/>
              <w:left w:val="nil"/>
              <w:right w:val="single" w:sz="4" w:space="0" w:color="auto"/>
            </w:tcBorders>
            <w:shd w:val="clear" w:color="auto" w:fill="auto"/>
            <w:noWrap/>
            <w:vAlign w:val="center"/>
            <w:hideMark/>
          </w:tcPr>
          <w:p w14:paraId="57E4B766" w14:textId="0D330B1C" w:rsidR="00AD49CD" w:rsidRPr="00E12C13" w:rsidRDefault="00AD49CD" w:rsidP="00331AE7">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20-100</w:t>
            </w:r>
          </w:p>
        </w:tc>
        <w:tc>
          <w:tcPr>
            <w:tcW w:w="894" w:type="dxa"/>
            <w:vMerge w:val="restart"/>
            <w:tcBorders>
              <w:top w:val="nil"/>
              <w:left w:val="nil"/>
              <w:right w:val="single" w:sz="4" w:space="0" w:color="auto"/>
            </w:tcBorders>
            <w:shd w:val="clear" w:color="FFFFCC" w:fill="FFFFFF"/>
            <w:noWrap/>
            <w:vAlign w:val="center"/>
            <w:hideMark/>
          </w:tcPr>
          <w:p w14:paraId="7C5CB139" w14:textId="7ACF9D35" w:rsidR="00AD49CD" w:rsidRPr="00E12C13" w:rsidRDefault="00AD49CD" w:rsidP="00331AE7">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350</w:t>
            </w:r>
          </w:p>
        </w:tc>
        <w:tc>
          <w:tcPr>
            <w:tcW w:w="1134" w:type="dxa"/>
            <w:vMerge w:val="restart"/>
            <w:tcBorders>
              <w:top w:val="nil"/>
              <w:left w:val="nil"/>
              <w:right w:val="single" w:sz="4" w:space="0" w:color="auto"/>
            </w:tcBorders>
            <w:shd w:val="clear" w:color="FFFFCC" w:fill="FFFFFF"/>
            <w:noWrap/>
            <w:vAlign w:val="center"/>
            <w:hideMark/>
          </w:tcPr>
          <w:p w14:paraId="0B07CA80" w14:textId="418DC3DA" w:rsidR="00AD49CD" w:rsidRPr="00E12C13" w:rsidRDefault="00AD49CD" w:rsidP="00331AE7">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40-70</w:t>
            </w:r>
          </w:p>
        </w:tc>
        <w:tc>
          <w:tcPr>
            <w:tcW w:w="1417" w:type="dxa"/>
            <w:vMerge w:val="restart"/>
            <w:tcBorders>
              <w:top w:val="nil"/>
              <w:left w:val="nil"/>
              <w:right w:val="single" w:sz="4" w:space="0" w:color="auto"/>
            </w:tcBorders>
            <w:shd w:val="clear" w:color="FFFFCC" w:fill="FFFFFF"/>
            <w:noWrap/>
            <w:vAlign w:val="center"/>
            <w:hideMark/>
          </w:tcPr>
          <w:p w14:paraId="44F04E77" w14:textId="7CF26E6C" w:rsidR="00AD49CD" w:rsidRPr="00E12C13" w:rsidRDefault="00AD49CD"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r>
      <w:tr w:rsidR="00AD49CD" w:rsidRPr="00E12C13" w14:paraId="1EAC4B9D" w14:textId="77777777" w:rsidTr="00290A14">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40B166DB" w14:textId="77777777" w:rsidR="00AD49CD" w:rsidRPr="00E12C13" w:rsidRDefault="00AD49CD"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429" w:type="dxa"/>
            <w:tcBorders>
              <w:top w:val="nil"/>
              <w:left w:val="nil"/>
              <w:bottom w:val="single" w:sz="4" w:space="0" w:color="auto"/>
              <w:right w:val="single" w:sz="4" w:space="0" w:color="auto"/>
            </w:tcBorders>
            <w:shd w:val="clear" w:color="auto" w:fill="auto"/>
            <w:noWrap/>
            <w:vAlign w:val="bottom"/>
            <w:hideMark/>
          </w:tcPr>
          <w:p w14:paraId="70C3BBDE" w14:textId="77777777" w:rsidR="00AD49CD" w:rsidRPr="00E12C13" w:rsidRDefault="00AD49CD"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Ruše-Podvelka</w:t>
            </w:r>
          </w:p>
        </w:tc>
        <w:tc>
          <w:tcPr>
            <w:tcW w:w="993" w:type="dxa"/>
            <w:tcBorders>
              <w:top w:val="nil"/>
              <w:left w:val="nil"/>
              <w:bottom w:val="single" w:sz="4" w:space="0" w:color="auto"/>
              <w:right w:val="single" w:sz="4" w:space="0" w:color="auto"/>
            </w:tcBorders>
            <w:shd w:val="clear" w:color="auto" w:fill="auto"/>
            <w:noWrap/>
            <w:vAlign w:val="bottom"/>
            <w:hideMark/>
          </w:tcPr>
          <w:p w14:paraId="200B2B76" w14:textId="77777777" w:rsidR="00AD49CD" w:rsidRPr="00E12C13" w:rsidRDefault="00AD49CD"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M</w:t>
            </w:r>
          </w:p>
        </w:tc>
        <w:tc>
          <w:tcPr>
            <w:tcW w:w="708" w:type="dxa"/>
            <w:tcBorders>
              <w:top w:val="nil"/>
              <w:left w:val="nil"/>
              <w:bottom w:val="single" w:sz="4" w:space="0" w:color="auto"/>
              <w:right w:val="single" w:sz="4" w:space="0" w:color="auto"/>
            </w:tcBorders>
            <w:shd w:val="clear" w:color="FFFFCC" w:fill="FFFFFF"/>
            <w:noWrap/>
            <w:vAlign w:val="bottom"/>
            <w:hideMark/>
          </w:tcPr>
          <w:p w14:paraId="678F126D" w14:textId="77777777" w:rsidR="00AD49CD" w:rsidRPr="00E12C13" w:rsidRDefault="00AD49CD"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w:t>
            </w:r>
          </w:p>
        </w:tc>
        <w:tc>
          <w:tcPr>
            <w:tcW w:w="1134" w:type="dxa"/>
            <w:tcBorders>
              <w:top w:val="nil"/>
              <w:left w:val="nil"/>
              <w:bottom w:val="single" w:sz="4" w:space="0" w:color="auto"/>
              <w:right w:val="single" w:sz="4" w:space="0" w:color="auto"/>
            </w:tcBorders>
            <w:shd w:val="clear" w:color="FFFFCC" w:fill="FFFFFF"/>
            <w:noWrap/>
            <w:vAlign w:val="bottom"/>
            <w:hideMark/>
          </w:tcPr>
          <w:p w14:paraId="76C2C127" w14:textId="77777777" w:rsidR="00AD49CD" w:rsidRPr="00E12C13" w:rsidRDefault="00AD49CD"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 G2</w:t>
            </w:r>
          </w:p>
        </w:tc>
        <w:tc>
          <w:tcPr>
            <w:tcW w:w="1245" w:type="dxa"/>
            <w:tcBorders>
              <w:top w:val="nil"/>
              <w:left w:val="nil"/>
              <w:bottom w:val="single" w:sz="4" w:space="0" w:color="auto"/>
              <w:right w:val="single" w:sz="4" w:space="0" w:color="auto"/>
            </w:tcBorders>
            <w:shd w:val="clear" w:color="FFFFCC" w:fill="FFFFFF"/>
            <w:noWrap/>
            <w:vAlign w:val="bottom"/>
            <w:hideMark/>
          </w:tcPr>
          <w:p w14:paraId="2878E20A" w14:textId="77777777" w:rsidR="00AD49CD" w:rsidRPr="00E12C13" w:rsidRDefault="00AD49CD"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18,0</w:t>
            </w:r>
          </w:p>
        </w:tc>
        <w:tc>
          <w:tcPr>
            <w:tcW w:w="980" w:type="dxa"/>
            <w:vMerge/>
            <w:tcBorders>
              <w:left w:val="nil"/>
              <w:right w:val="single" w:sz="4" w:space="0" w:color="auto"/>
            </w:tcBorders>
            <w:shd w:val="clear" w:color="auto" w:fill="auto"/>
            <w:noWrap/>
            <w:vAlign w:val="bottom"/>
            <w:hideMark/>
          </w:tcPr>
          <w:p w14:paraId="408470A0" w14:textId="0ABB6433" w:rsidR="00AD49CD" w:rsidRPr="00E12C13" w:rsidRDefault="00AD49CD" w:rsidP="001A09DF">
            <w:pPr>
              <w:spacing w:after="0" w:line="240" w:lineRule="auto"/>
              <w:jc w:val="center"/>
              <w:rPr>
                <w:rFonts w:ascii="Calibri" w:eastAsia="Times New Roman" w:hAnsi="Calibri" w:cs="Calibri"/>
                <w:color w:val="000000"/>
                <w:sz w:val="18"/>
                <w:szCs w:val="18"/>
                <w:lang w:eastAsia="sl-SI"/>
              </w:rPr>
            </w:pPr>
          </w:p>
        </w:tc>
        <w:tc>
          <w:tcPr>
            <w:tcW w:w="894" w:type="dxa"/>
            <w:vMerge/>
            <w:tcBorders>
              <w:left w:val="nil"/>
              <w:right w:val="single" w:sz="4" w:space="0" w:color="auto"/>
            </w:tcBorders>
            <w:shd w:val="clear" w:color="FFFFCC" w:fill="FFFFFF"/>
            <w:noWrap/>
            <w:vAlign w:val="bottom"/>
            <w:hideMark/>
          </w:tcPr>
          <w:p w14:paraId="33E17F8B" w14:textId="49B1230E" w:rsidR="00AD49CD" w:rsidRPr="00E12C13" w:rsidRDefault="00AD49CD" w:rsidP="001A09DF">
            <w:pPr>
              <w:spacing w:after="0" w:line="240" w:lineRule="auto"/>
              <w:jc w:val="center"/>
              <w:rPr>
                <w:rFonts w:ascii="Calibri" w:eastAsia="Times New Roman" w:hAnsi="Calibri" w:cs="Calibri"/>
                <w:color w:val="000000"/>
                <w:sz w:val="18"/>
                <w:szCs w:val="18"/>
                <w:lang w:eastAsia="sl-SI"/>
              </w:rPr>
            </w:pPr>
          </w:p>
        </w:tc>
        <w:tc>
          <w:tcPr>
            <w:tcW w:w="1134" w:type="dxa"/>
            <w:vMerge/>
            <w:tcBorders>
              <w:left w:val="nil"/>
              <w:right w:val="single" w:sz="4" w:space="0" w:color="auto"/>
            </w:tcBorders>
            <w:shd w:val="clear" w:color="FFFFCC" w:fill="FFFFFF"/>
            <w:noWrap/>
            <w:vAlign w:val="bottom"/>
            <w:hideMark/>
          </w:tcPr>
          <w:p w14:paraId="6CE6D408" w14:textId="18FF51F4" w:rsidR="00AD49CD" w:rsidRPr="00E12C13" w:rsidRDefault="00AD49CD" w:rsidP="001A09DF">
            <w:pPr>
              <w:spacing w:after="0" w:line="240" w:lineRule="auto"/>
              <w:jc w:val="center"/>
              <w:rPr>
                <w:rFonts w:ascii="Calibri" w:eastAsia="Times New Roman" w:hAnsi="Calibri" w:cs="Calibri"/>
                <w:color w:val="000000"/>
                <w:sz w:val="18"/>
                <w:szCs w:val="18"/>
                <w:lang w:eastAsia="sl-SI"/>
              </w:rPr>
            </w:pPr>
          </w:p>
        </w:tc>
        <w:tc>
          <w:tcPr>
            <w:tcW w:w="1417" w:type="dxa"/>
            <w:vMerge/>
            <w:tcBorders>
              <w:left w:val="nil"/>
              <w:right w:val="single" w:sz="4" w:space="0" w:color="auto"/>
            </w:tcBorders>
            <w:shd w:val="clear" w:color="FFFFCC" w:fill="FFFFFF"/>
            <w:noWrap/>
            <w:vAlign w:val="bottom"/>
            <w:hideMark/>
          </w:tcPr>
          <w:p w14:paraId="6E611D41" w14:textId="1056C0CE" w:rsidR="00AD49CD" w:rsidRPr="00E12C13" w:rsidRDefault="00AD49CD" w:rsidP="001A09DF">
            <w:pPr>
              <w:spacing w:after="0" w:line="240" w:lineRule="auto"/>
              <w:jc w:val="center"/>
              <w:rPr>
                <w:rFonts w:ascii="Calibri" w:eastAsia="Times New Roman" w:hAnsi="Calibri" w:cs="Calibri"/>
                <w:color w:val="000000"/>
                <w:sz w:val="18"/>
                <w:szCs w:val="18"/>
                <w:lang w:eastAsia="sl-SI"/>
              </w:rPr>
            </w:pPr>
          </w:p>
        </w:tc>
      </w:tr>
      <w:tr w:rsidR="00AD49CD" w:rsidRPr="00E12C13" w14:paraId="4E91C2F2" w14:textId="77777777" w:rsidTr="00290A14">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52DD8965" w14:textId="77777777" w:rsidR="00AD49CD" w:rsidRPr="00E12C13" w:rsidRDefault="00AD49CD"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429" w:type="dxa"/>
            <w:tcBorders>
              <w:top w:val="nil"/>
              <w:left w:val="nil"/>
              <w:bottom w:val="single" w:sz="4" w:space="0" w:color="auto"/>
              <w:right w:val="single" w:sz="4" w:space="0" w:color="auto"/>
            </w:tcBorders>
            <w:shd w:val="clear" w:color="auto" w:fill="auto"/>
            <w:noWrap/>
            <w:vAlign w:val="bottom"/>
            <w:hideMark/>
          </w:tcPr>
          <w:p w14:paraId="17ECCCD9" w14:textId="77777777" w:rsidR="00AD49CD" w:rsidRPr="00E12C13" w:rsidRDefault="00AD49CD"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Podvelka-Dravograd</w:t>
            </w:r>
          </w:p>
        </w:tc>
        <w:tc>
          <w:tcPr>
            <w:tcW w:w="993" w:type="dxa"/>
            <w:tcBorders>
              <w:top w:val="nil"/>
              <w:left w:val="nil"/>
              <w:bottom w:val="single" w:sz="4" w:space="0" w:color="auto"/>
              <w:right w:val="single" w:sz="4" w:space="0" w:color="auto"/>
            </w:tcBorders>
            <w:shd w:val="clear" w:color="auto" w:fill="auto"/>
            <w:noWrap/>
            <w:vAlign w:val="bottom"/>
            <w:hideMark/>
          </w:tcPr>
          <w:p w14:paraId="727B5C8C" w14:textId="77777777" w:rsidR="00AD49CD" w:rsidRPr="00E12C13" w:rsidRDefault="00AD49CD"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M</w:t>
            </w:r>
          </w:p>
        </w:tc>
        <w:tc>
          <w:tcPr>
            <w:tcW w:w="708" w:type="dxa"/>
            <w:tcBorders>
              <w:top w:val="nil"/>
              <w:left w:val="nil"/>
              <w:bottom w:val="single" w:sz="4" w:space="0" w:color="auto"/>
              <w:right w:val="single" w:sz="4" w:space="0" w:color="auto"/>
            </w:tcBorders>
            <w:shd w:val="clear" w:color="FFFFCC" w:fill="FFFFFF"/>
            <w:noWrap/>
            <w:vAlign w:val="bottom"/>
            <w:hideMark/>
          </w:tcPr>
          <w:p w14:paraId="019A5E26" w14:textId="77777777" w:rsidR="00AD49CD" w:rsidRPr="00E12C13" w:rsidRDefault="00AD49CD"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w:t>
            </w:r>
          </w:p>
        </w:tc>
        <w:tc>
          <w:tcPr>
            <w:tcW w:w="1134" w:type="dxa"/>
            <w:tcBorders>
              <w:top w:val="nil"/>
              <w:left w:val="nil"/>
              <w:bottom w:val="single" w:sz="4" w:space="0" w:color="auto"/>
              <w:right w:val="single" w:sz="4" w:space="0" w:color="auto"/>
            </w:tcBorders>
            <w:shd w:val="clear" w:color="FFFFCC" w:fill="FFFFFF"/>
            <w:noWrap/>
            <w:vAlign w:val="bottom"/>
            <w:hideMark/>
          </w:tcPr>
          <w:p w14:paraId="1A1A91E0" w14:textId="77777777" w:rsidR="00AD49CD" w:rsidRPr="00E12C13" w:rsidRDefault="00AD49CD"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 G2</w:t>
            </w:r>
          </w:p>
        </w:tc>
        <w:tc>
          <w:tcPr>
            <w:tcW w:w="1245" w:type="dxa"/>
            <w:tcBorders>
              <w:top w:val="nil"/>
              <w:left w:val="nil"/>
              <w:bottom w:val="single" w:sz="4" w:space="0" w:color="auto"/>
              <w:right w:val="single" w:sz="4" w:space="0" w:color="auto"/>
            </w:tcBorders>
            <w:shd w:val="clear" w:color="FFFFCC" w:fill="FFFFFF"/>
            <w:noWrap/>
            <w:vAlign w:val="bottom"/>
            <w:hideMark/>
          </w:tcPr>
          <w:p w14:paraId="085B0F74" w14:textId="77777777" w:rsidR="00AD49CD" w:rsidRPr="00E12C13" w:rsidRDefault="00AD49CD"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20,0</w:t>
            </w:r>
          </w:p>
        </w:tc>
        <w:tc>
          <w:tcPr>
            <w:tcW w:w="980" w:type="dxa"/>
            <w:vMerge/>
            <w:tcBorders>
              <w:left w:val="nil"/>
              <w:right w:val="single" w:sz="4" w:space="0" w:color="auto"/>
            </w:tcBorders>
            <w:shd w:val="clear" w:color="auto" w:fill="auto"/>
            <w:noWrap/>
            <w:vAlign w:val="bottom"/>
            <w:hideMark/>
          </w:tcPr>
          <w:p w14:paraId="286C8249" w14:textId="3C899350" w:rsidR="00AD49CD" w:rsidRPr="00E12C13" w:rsidRDefault="00AD49CD" w:rsidP="001A09DF">
            <w:pPr>
              <w:spacing w:after="0" w:line="240" w:lineRule="auto"/>
              <w:jc w:val="center"/>
              <w:rPr>
                <w:rFonts w:ascii="Calibri" w:eastAsia="Times New Roman" w:hAnsi="Calibri" w:cs="Calibri"/>
                <w:color w:val="000000"/>
                <w:sz w:val="18"/>
                <w:szCs w:val="18"/>
                <w:lang w:eastAsia="sl-SI"/>
              </w:rPr>
            </w:pPr>
          </w:p>
        </w:tc>
        <w:tc>
          <w:tcPr>
            <w:tcW w:w="894" w:type="dxa"/>
            <w:vMerge/>
            <w:tcBorders>
              <w:left w:val="nil"/>
              <w:right w:val="single" w:sz="4" w:space="0" w:color="auto"/>
            </w:tcBorders>
            <w:shd w:val="clear" w:color="FFFFCC" w:fill="FFFFFF"/>
            <w:noWrap/>
            <w:vAlign w:val="bottom"/>
            <w:hideMark/>
          </w:tcPr>
          <w:p w14:paraId="65CF01FF" w14:textId="5A1A018A" w:rsidR="00AD49CD" w:rsidRPr="00E12C13" w:rsidRDefault="00AD49CD" w:rsidP="001A09DF">
            <w:pPr>
              <w:spacing w:after="0" w:line="240" w:lineRule="auto"/>
              <w:jc w:val="center"/>
              <w:rPr>
                <w:rFonts w:ascii="Calibri" w:eastAsia="Times New Roman" w:hAnsi="Calibri" w:cs="Calibri"/>
                <w:color w:val="000000"/>
                <w:sz w:val="18"/>
                <w:szCs w:val="18"/>
                <w:lang w:eastAsia="sl-SI"/>
              </w:rPr>
            </w:pPr>
          </w:p>
        </w:tc>
        <w:tc>
          <w:tcPr>
            <w:tcW w:w="1134" w:type="dxa"/>
            <w:vMerge/>
            <w:tcBorders>
              <w:left w:val="nil"/>
              <w:right w:val="single" w:sz="4" w:space="0" w:color="auto"/>
            </w:tcBorders>
            <w:shd w:val="clear" w:color="FFFFCC" w:fill="FFFFFF"/>
            <w:noWrap/>
            <w:vAlign w:val="bottom"/>
            <w:hideMark/>
          </w:tcPr>
          <w:p w14:paraId="518C832B" w14:textId="4DE655AF" w:rsidR="00AD49CD" w:rsidRPr="00E12C13" w:rsidRDefault="00AD49CD" w:rsidP="001A09DF">
            <w:pPr>
              <w:spacing w:after="0" w:line="240" w:lineRule="auto"/>
              <w:jc w:val="center"/>
              <w:rPr>
                <w:rFonts w:ascii="Calibri" w:eastAsia="Times New Roman" w:hAnsi="Calibri" w:cs="Calibri"/>
                <w:color w:val="000000"/>
                <w:sz w:val="18"/>
                <w:szCs w:val="18"/>
                <w:lang w:eastAsia="sl-SI"/>
              </w:rPr>
            </w:pPr>
          </w:p>
        </w:tc>
        <w:tc>
          <w:tcPr>
            <w:tcW w:w="1417" w:type="dxa"/>
            <w:vMerge/>
            <w:tcBorders>
              <w:left w:val="nil"/>
              <w:right w:val="single" w:sz="4" w:space="0" w:color="auto"/>
            </w:tcBorders>
            <w:shd w:val="clear" w:color="FFFFCC" w:fill="FFFFFF"/>
            <w:noWrap/>
            <w:vAlign w:val="bottom"/>
            <w:hideMark/>
          </w:tcPr>
          <w:p w14:paraId="1690DD98" w14:textId="6911EED2" w:rsidR="00AD49CD" w:rsidRPr="00E12C13" w:rsidRDefault="00AD49CD" w:rsidP="001A09DF">
            <w:pPr>
              <w:spacing w:after="0" w:line="240" w:lineRule="auto"/>
              <w:jc w:val="center"/>
              <w:rPr>
                <w:rFonts w:ascii="Calibri" w:eastAsia="Times New Roman" w:hAnsi="Calibri" w:cs="Calibri"/>
                <w:color w:val="000000"/>
                <w:sz w:val="18"/>
                <w:szCs w:val="18"/>
                <w:lang w:eastAsia="sl-SI"/>
              </w:rPr>
            </w:pPr>
          </w:p>
        </w:tc>
      </w:tr>
      <w:tr w:rsidR="00AD49CD" w:rsidRPr="00E12C13" w14:paraId="7391E50D" w14:textId="77777777" w:rsidTr="00290A14">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48F096A1" w14:textId="77777777" w:rsidR="00AD49CD" w:rsidRPr="00E12C13" w:rsidRDefault="00AD49CD"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429" w:type="dxa"/>
            <w:tcBorders>
              <w:top w:val="nil"/>
              <w:left w:val="nil"/>
              <w:bottom w:val="single" w:sz="4" w:space="0" w:color="auto"/>
              <w:right w:val="single" w:sz="4" w:space="0" w:color="auto"/>
            </w:tcBorders>
            <w:shd w:val="clear" w:color="auto" w:fill="auto"/>
            <w:noWrap/>
            <w:vAlign w:val="bottom"/>
            <w:hideMark/>
          </w:tcPr>
          <w:p w14:paraId="50CF7AB9" w14:textId="77777777" w:rsidR="00AD49CD" w:rsidRPr="00E12C13" w:rsidRDefault="00AD49CD"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Dravograd-Prevalje-d.m.</w:t>
            </w:r>
          </w:p>
        </w:tc>
        <w:tc>
          <w:tcPr>
            <w:tcW w:w="993" w:type="dxa"/>
            <w:tcBorders>
              <w:top w:val="nil"/>
              <w:left w:val="nil"/>
              <w:bottom w:val="single" w:sz="4" w:space="0" w:color="auto"/>
              <w:right w:val="single" w:sz="4" w:space="0" w:color="auto"/>
            </w:tcBorders>
            <w:shd w:val="clear" w:color="auto" w:fill="auto"/>
            <w:noWrap/>
            <w:vAlign w:val="bottom"/>
            <w:hideMark/>
          </w:tcPr>
          <w:p w14:paraId="42A3FC0D" w14:textId="77777777" w:rsidR="00AD49CD" w:rsidRPr="00E12C13" w:rsidRDefault="00AD49CD"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M</w:t>
            </w:r>
          </w:p>
        </w:tc>
        <w:tc>
          <w:tcPr>
            <w:tcW w:w="708" w:type="dxa"/>
            <w:tcBorders>
              <w:top w:val="nil"/>
              <w:left w:val="nil"/>
              <w:bottom w:val="single" w:sz="4" w:space="0" w:color="auto"/>
              <w:right w:val="single" w:sz="4" w:space="0" w:color="auto"/>
            </w:tcBorders>
            <w:shd w:val="clear" w:color="FFFFCC" w:fill="FFFFFF"/>
            <w:noWrap/>
            <w:vAlign w:val="bottom"/>
            <w:hideMark/>
          </w:tcPr>
          <w:p w14:paraId="28094754" w14:textId="77777777" w:rsidR="00AD49CD" w:rsidRPr="00E12C13" w:rsidRDefault="00AD49CD"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w:t>
            </w:r>
          </w:p>
        </w:tc>
        <w:tc>
          <w:tcPr>
            <w:tcW w:w="1134" w:type="dxa"/>
            <w:tcBorders>
              <w:top w:val="nil"/>
              <w:left w:val="nil"/>
              <w:bottom w:val="single" w:sz="4" w:space="0" w:color="auto"/>
              <w:right w:val="single" w:sz="4" w:space="0" w:color="auto"/>
            </w:tcBorders>
            <w:shd w:val="clear" w:color="FFFFCC" w:fill="FFFFFF"/>
            <w:noWrap/>
            <w:vAlign w:val="bottom"/>
            <w:hideMark/>
          </w:tcPr>
          <w:p w14:paraId="07023BBC" w14:textId="77777777" w:rsidR="00AD49CD" w:rsidRPr="00E12C13" w:rsidRDefault="00AD49CD"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 G2</w:t>
            </w:r>
          </w:p>
        </w:tc>
        <w:tc>
          <w:tcPr>
            <w:tcW w:w="1245" w:type="dxa"/>
            <w:tcBorders>
              <w:top w:val="nil"/>
              <w:left w:val="nil"/>
              <w:bottom w:val="single" w:sz="4" w:space="0" w:color="auto"/>
              <w:right w:val="single" w:sz="4" w:space="0" w:color="auto"/>
            </w:tcBorders>
            <w:shd w:val="clear" w:color="FFFFCC" w:fill="FFFFFF"/>
            <w:noWrap/>
            <w:vAlign w:val="bottom"/>
            <w:hideMark/>
          </w:tcPr>
          <w:p w14:paraId="7BBA4315" w14:textId="77777777" w:rsidR="00AD49CD" w:rsidRPr="00E12C13" w:rsidRDefault="00AD49CD"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18,0</w:t>
            </w:r>
          </w:p>
        </w:tc>
        <w:tc>
          <w:tcPr>
            <w:tcW w:w="980" w:type="dxa"/>
            <w:vMerge/>
            <w:tcBorders>
              <w:left w:val="nil"/>
              <w:bottom w:val="single" w:sz="4" w:space="0" w:color="auto"/>
              <w:right w:val="single" w:sz="4" w:space="0" w:color="auto"/>
            </w:tcBorders>
            <w:shd w:val="clear" w:color="auto" w:fill="auto"/>
            <w:noWrap/>
            <w:vAlign w:val="bottom"/>
            <w:hideMark/>
          </w:tcPr>
          <w:p w14:paraId="33AC67C7" w14:textId="71F9105E" w:rsidR="00AD49CD" w:rsidRPr="00E12C13" w:rsidRDefault="00AD49CD" w:rsidP="001A09DF">
            <w:pPr>
              <w:spacing w:after="0" w:line="240" w:lineRule="auto"/>
              <w:jc w:val="center"/>
              <w:rPr>
                <w:rFonts w:ascii="Calibri" w:eastAsia="Times New Roman" w:hAnsi="Calibri" w:cs="Calibri"/>
                <w:color w:val="000000"/>
                <w:sz w:val="18"/>
                <w:szCs w:val="18"/>
                <w:lang w:eastAsia="sl-SI"/>
              </w:rPr>
            </w:pPr>
          </w:p>
        </w:tc>
        <w:tc>
          <w:tcPr>
            <w:tcW w:w="894" w:type="dxa"/>
            <w:vMerge/>
            <w:tcBorders>
              <w:left w:val="nil"/>
              <w:bottom w:val="single" w:sz="4" w:space="0" w:color="auto"/>
              <w:right w:val="single" w:sz="4" w:space="0" w:color="auto"/>
            </w:tcBorders>
            <w:shd w:val="clear" w:color="FFFFCC" w:fill="FFFFFF"/>
            <w:noWrap/>
            <w:vAlign w:val="bottom"/>
            <w:hideMark/>
          </w:tcPr>
          <w:p w14:paraId="78160D8A" w14:textId="37BE6410" w:rsidR="00AD49CD" w:rsidRPr="00E12C13" w:rsidRDefault="00AD49CD" w:rsidP="001A09DF">
            <w:pPr>
              <w:spacing w:after="0" w:line="240" w:lineRule="auto"/>
              <w:jc w:val="center"/>
              <w:rPr>
                <w:rFonts w:ascii="Calibri" w:eastAsia="Times New Roman" w:hAnsi="Calibri" w:cs="Calibri"/>
                <w:color w:val="000000"/>
                <w:sz w:val="18"/>
                <w:szCs w:val="18"/>
                <w:lang w:eastAsia="sl-SI"/>
              </w:rPr>
            </w:pPr>
          </w:p>
        </w:tc>
        <w:tc>
          <w:tcPr>
            <w:tcW w:w="1134" w:type="dxa"/>
            <w:vMerge/>
            <w:tcBorders>
              <w:left w:val="nil"/>
              <w:bottom w:val="single" w:sz="4" w:space="0" w:color="auto"/>
              <w:right w:val="single" w:sz="4" w:space="0" w:color="auto"/>
            </w:tcBorders>
            <w:shd w:val="clear" w:color="FFFFCC" w:fill="FFFFFF"/>
            <w:noWrap/>
            <w:vAlign w:val="bottom"/>
            <w:hideMark/>
          </w:tcPr>
          <w:p w14:paraId="01125595" w14:textId="7FED0603" w:rsidR="00AD49CD" w:rsidRPr="00E12C13" w:rsidRDefault="00AD49CD" w:rsidP="001A09DF">
            <w:pPr>
              <w:spacing w:after="0" w:line="240" w:lineRule="auto"/>
              <w:jc w:val="center"/>
              <w:rPr>
                <w:rFonts w:ascii="Calibri" w:eastAsia="Times New Roman" w:hAnsi="Calibri" w:cs="Calibri"/>
                <w:color w:val="000000"/>
                <w:sz w:val="18"/>
                <w:szCs w:val="18"/>
                <w:lang w:eastAsia="sl-SI"/>
              </w:rPr>
            </w:pPr>
          </w:p>
        </w:tc>
        <w:tc>
          <w:tcPr>
            <w:tcW w:w="1417" w:type="dxa"/>
            <w:vMerge/>
            <w:tcBorders>
              <w:left w:val="nil"/>
              <w:bottom w:val="single" w:sz="4" w:space="0" w:color="auto"/>
              <w:right w:val="single" w:sz="4" w:space="0" w:color="auto"/>
            </w:tcBorders>
            <w:shd w:val="clear" w:color="FFFFCC" w:fill="FFFFFF"/>
            <w:noWrap/>
            <w:vAlign w:val="bottom"/>
            <w:hideMark/>
          </w:tcPr>
          <w:p w14:paraId="3769DEB7" w14:textId="1F6ADD09" w:rsidR="00AD49CD" w:rsidRPr="00E12C13" w:rsidRDefault="00AD49CD" w:rsidP="001A09DF">
            <w:pPr>
              <w:spacing w:after="0" w:line="240" w:lineRule="auto"/>
              <w:jc w:val="center"/>
              <w:rPr>
                <w:rFonts w:ascii="Calibri" w:eastAsia="Times New Roman" w:hAnsi="Calibri" w:cs="Calibri"/>
                <w:color w:val="000000"/>
                <w:sz w:val="18"/>
                <w:szCs w:val="18"/>
                <w:lang w:eastAsia="sl-SI"/>
              </w:rPr>
            </w:pPr>
          </w:p>
        </w:tc>
      </w:tr>
      <w:tr w:rsidR="00CA61A1" w:rsidRPr="00E12C13" w14:paraId="01F3C5E9" w14:textId="77777777" w:rsidTr="00290A14">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3F0D0F78"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429" w:type="dxa"/>
            <w:tcBorders>
              <w:top w:val="nil"/>
              <w:left w:val="nil"/>
              <w:bottom w:val="single" w:sz="4" w:space="0" w:color="auto"/>
              <w:right w:val="single" w:sz="4" w:space="0" w:color="auto"/>
            </w:tcBorders>
            <w:shd w:val="clear" w:color="auto" w:fill="auto"/>
            <w:noWrap/>
            <w:vAlign w:val="bottom"/>
            <w:hideMark/>
          </w:tcPr>
          <w:p w14:paraId="73175039" w14:textId="77777777" w:rsidR="001A09DF" w:rsidRPr="00E12C13" w:rsidRDefault="001A09DF"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993" w:type="dxa"/>
            <w:tcBorders>
              <w:top w:val="nil"/>
              <w:left w:val="nil"/>
              <w:bottom w:val="single" w:sz="4" w:space="0" w:color="auto"/>
              <w:right w:val="single" w:sz="4" w:space="0" w:color="auto"/>
            </w:tcBorders>
            <w:shd w:val="clear" w:color="auto" w:fill="auto"/>
            <w:noWrap/>
            <w:vAlign w:val="bottom"/>
            <w:hideMark/>
          </w:tcPr>
          <w:p w14:paraId="606D8E8B"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708" w:type="dxa"/>
            <w:tcBorders>
              <w:top w:val="nil"/>
              <w:left w:val="nil"/>
              <w:bottom w:val="single" w:sz="4" w:space="0" w:color="auto"/>
              <w:right w:val="single" w:sz="4" w:space="0" w:color="auto"/>
            </w:tcBorders>
            <w:shd w:val="clear" w:color="DFDFDF" w:fill="DDE8CB"/>
            <w:noWrap/>
            <w:vAlign w:val="bottom"/>
            <w:hideMark/>
          </w:tcPr>
          <w:p w14:paraId="660263CE"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w:t>
            </w:r>
          </w:p>
        </w:tc>
        <w:tc>
          <w:tcPr>
            <w:tcW w:w="1134" w:type="dxa"/>
            <w:tcBorders>
              <w:top w:val="nil"/>
              <w:left w:val="nil"/>
              <w:bottom w:val="single" w:sz="4" w:space="0" w:color="auto"/>
              <w:right w:val="single" w:sz="4" w:space="0" w:color="auto"/>
            </w:tcBorders>
            <w:shd w:val="clear" w:color="DFDFDF" w:fill="DDE8CB"/>
            <w:noWrap/>
            <w:vAlign w:val="bottom"/>
            <w:hideMark/>
          </w:tcPr>
          <w:p w14:paraId="04BBB29A"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245" w:type="dxa"/>
            <w:tcBorders>
              <w:top w:val="nil"/>
              <w:left w:val="nil"/>
              <w:bottom w:val="single" w:sz="4" w:space="0" w:color="auto"/>
              <w:right w:val="single" w:sz="4" w:space="0" w:color="auto"/>
            </w:tcBorders>
            <w:shd w:val="clear" w:color="DFDFDF" w:fill="DDE8CB"/>
            <w:noWrap/>
            <w:vAlign w:val="bottom"/>
            <w:hideMark/>
          </w:tcPr>
          <w:p w14:paraId="2FBF6C7A"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F4</w:t>
            </w:r>
          </w:p>
        </w:tc>
        <w:tc>
          <w:tcPr>
            <w:tcW w:w="980" w:type="dxa"/>
            <w:tcBorders>
              <w:top w:val="nil"/>
              <w:left w:val="nil"/>
              <w:bottom w:val="single" w:sz="4" w:space="0" w:color="auto"/>
              <w:right w:val="single" w:sz="4" w:space="0" w:color="auto"/>
            </w:tcBorders>
            <w:shd w:val="clear" w:color="DFDFDF" w:fill="DDE8CB"/>
            <w:noWrap/>
            <w:vAlign w:val="bottom"/>
            <w:hideMark/>
          </w:tcPr>
          <w:p w14:paraId="5DB15671"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P5</w:t>
            </w:r>
          </w:p>
        </w:tc>
        <w:tc>
          <w:tcPr>
            <w:tcW w:w="894" w:type="dxa"/>
            <w:tcBorders>
              <w:top w:val="nil"/>
              <w:left w:val="nil"/>
              <w:bottom w:val="single" w:sz="4" w:space="0" w:color="auto"/>
              <w:right w:val="single" w:sz="4" w:space="0" w:color="auto"/>
            </w:tcBorders>
            <w:shd w:val="clear" w:color="DFDFDF" w:fill="DDE8CB"/>
            <w:noWrap/>
            <w:vAlign w:val="bottom"/>
            <w:hideMark/>
          </w:tcPr>
          <w:p w14:paraId="774E09E2"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F4</w:t>
            </w:r>
          </w:p>
        </w:tc>
        <w:tc>
          <w:tcPr>
            <w:tcW w:w="1134" w:type="dxa"/>
            <w:tcBorders>
              <w:top w:val="nil"/>
              <w:left w:val="nil"/>
              <w:bottom w:val="single" w:sz="4" w:space="0" w:color="auto"/>
              <w:right w:val="single" w:sz="4" w:space="0" w:color="auto"/>
            </w:tcBorders>
            <w:shd w:val="clear" w:color="DFDFDF" w:fill="DDE8CB"/>
            <w:noWrap/>
            <w:vAlign w:val="bottom"/>
            <w:hideMark/>
          </w:tcPr>
          <w:p w14:paraId="07DE2555"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P5</w:t>
            </w:r>
          </w:p>
        </w:tc>
        <w:tc>
          <w:tcPr>
            <w:tcW w:w="1417" w:type="dxa"/>
            <w:tcBorders>
              <w:top w:val="nil"/>
              <w:left w:val="nil"/>
              <w:bottom w:val="single" w:sz="4" w:space="0" w:color="auto"/>
              <w:right w:val="single" w:sz="4" w:space="0" w:color="auto"/>
            </w:tcBorders>
            <w:shd w:val="clear" w:color="DFDFDF" w:fill="DDE8CB"/>
            <w:noWrap/>
            <w:vAlign w:val="bottom"/>
            <w:hideMark/>
          </w:tcPr>
          <w:p w14:paraId="704AD5AA"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F3-F4-P5</w:t>
            </w:r>
          </w:p>
        </w:tc>
      </w:tr>
      <w:tr w:rsidR="00CA61A1" w:rsidRPr="00E12C13" w14:paraId="082F4ADB" w14:textId="77777777" w:rsidTr="00290A14">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7FFC2587"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35</w:t>
            </w:r>
          </w:p>
        </w:tc>
        <w:tc>
          <w:tcPr>
            <w:tcW w:w="1429" w:type="dxa"/>
            <w:tcBorders>
              <w:top w:val="nil"/>
              <w:left w:val="nil"/>
              <w:bottom w:val="single" w:sz="4" w:space="0" w:color="auto"/>
              <w:right w:val="single" w:sz="4" w:space="0" w:color="auto"/>
            </w:tcBorders>
            <w:shd w:val="clear" w:color="auto" w:fill="auto"/>
            <w:noWrap/>
            <w:vAlign w:val="bottom"/>
            <w:hideMark/>
          </w:tcPr>
          <w:p w14:paraId="07389A7E" w14:textId="77777777" w:rsidR="001A09DF" w:rsidRPr="00E12C13" w:rsidRDefault="001A09DF"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Lok Maribor Tezno-Maribor-Studenci</w:t>
            </w:r>
          </w:p>
        </w:tc>
        <w:tc>
          <w:tcPr>
            <w:tcW w:w="993" w:type="dxa"/>
            <w:tcBorders>
              <w:top w:val="nil"/>
              <w:left w:val="nil"/>
              <w:bottom w:val="single" w:sz="4" w:space="0" w:color="auto"/>
              <w:right w:val="single" w:sz="4" w:space="0" w:color="auto"/>
            </w:tcBorders>
            <w:shd w:val="clear" w:color="auto" w:fill="auto"/>
            <w:noWrap/>
            <w:vAlign w:val="bottom"/>
            <w:hideMark/>
          </w:tcPr>
          <w:p w14:paraId="218B944A"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M</w:t>
            </w:r>
          </w:p>
        </w:tc>
        <w:tc>
          <w:tcPr>
            <w:tcW w:w="708" w:type="dxa"/>
            <w:tcBorders>
              <w:top w:val="nil"/>
              <w:left w:val="nil"/>
              <w:bottom w:val="single" w:sz="4" w:space="0" w:color="auto"/>
              <w:right w:val="single" w:sz="4" w:space="0" w:color="auto"/>
            </w:tcBorders>
            <w:shd w:val="clear" w:color="FFFFCC" w:fill="FFFFFF"/>
            <w:noWrap/>
            <w:vAlign w:val="bottom"/>
            <w:hideMark/>
          </w:tcPr>
          <w:p w14:paraId="02C49D6C"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w:t>
            </w:r>
          </w:p>
        </w:tc>
        <w:tc>
          <w:tcPr>
            <w:tcW w:w="1134" w:type="dxa"/>
            <w:tcBorders>
              <w:top w:val="nil"/>
              <w:left w:val="nil"/>
              <w:bottom w:val="single" w:sz="4" w:space="0" w:color="auto"/>
              <w:right w:val="single" w:sz="4" w:space="0" w:color="auto"/>
            </w:tcBorders>
            <w:shd w:val="clear" w:color="FFFFCC" w:fill="FFFFFF"/>
            <w:noWrap/>
            <w:vAlign w:val="bottom"/>
            <w:hideMark/>
          </w:tcPr>
          <w:p w14:paraId="4BD7F719"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 G2</w:t>
            </w:r>
          </w:p>
        </w:tc>
        <w:tc>
          <w:tcPr>
            <w:tcW w:w="1245" w:type="dxa"/>
            <w:tcBorders>
              <w:top w:val="nil"/>
              <w:left w:val="nil"/>
              <w:bottom w:val="single" w:sz="4" w:space="0" w:color="auto"/>
              <w:right w:val="single" w:sz="4" w:space="0" w:color="auto"/>
            </w:tcBorders>
            <w:shd w:val="clear" w:color="FFFFCC" w:fill="FFFFFF"/>
            <w:noWrap/>
            <w:vAlign w:val="bottom"/>
            <w:hideMark/>
          </w:tcPr>
          <w:p w14:paraId="372F6322"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20,0</w:t>
            </w:r>
          </w:p>
        </w:tc>
        <w:tc>
          <w:tcPr>
            <w:tcW w:w="980" w:type="dxa"/>
            <w:tcBorders>
              <w:top w:val="nil"/>
              <w:left w:val="nil"/>
              <w:bottom w:val="single" w:sz="4" w:space="0" w:color="auto"/>
              <w:right w:val="single" w:sz="4" w:space="0" w:color="auto"/>
            </w:tcBorders>
            <w:shd w:val="clear" w:color="auto" w:fill="auto"/>
            <w:noWrap/>
            <w:vAlign w:val="bottom"/>
            <w:hideMark/>
          </w:tcPr>
          <w:p w14:paraId="2FFAF328"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30-80</w:t>
            </w:r>
          </w:p>
        </w:tc>
        <w:tc>
          <w:tcPr>
            <w:tcW w:w="894" w:type="dxa"/>
            <w:tcBorders>
              <w:top w:val="nil"/>
              <w:left w:val="nil"/>
              <w:bottom w:val="single" w:sz="4" w:space="0" w:color="auto"/>
              <w:right w:val="single" w:sz="4" w:space="0" w:color="auto"/>
            </w:tcBorders>
            <w:shd w:val="clear" w:color="FFFFCC" w:fill="FFFFFF"/>
            <w:noWrap/>
            <w:vAlign w:val="bottom"/>
            <w:hideMark/>
          </w:tcPr>
          <w:p w14:paraId="494F1D46"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w:t>
            </w:r>
          </w:p>
        </w:tc>
        <w:tc>
          <w:tcPr>
            <w:tcW w:w="1134" w:type="dxa"/>
            <w:tcBorders>
              <w:top w:val="nil"/>
              <w:left w:val="nil"/>
              <w:bottom w:val="single" w:sz="4" w:space="0" w:color="auto"/>
              <w:right w:val="single" w:sz="4" w:space="0" w:color="auto"/>
            </w:tcBorders>
            <w:shd w:val="clear" w:color="FFFFCC" w:fill="FFFFFF"/>
            <w:noWrap/>
            <w:vAlign w:val="bottom"/>
            <w:hideMark/>
          </w:tcPr>
          <w:p w14:paraId="7B22D4CD"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w:t>
            </w:r>
          </w:p>
        </w:tc>
        <w:tc>
          <w:tcPr>
            <w:tcW w:w="1417" w:type="dxa"/>
            <w:tcBorders>
              <w:top w:val="nil"/>
              <w:left w:val="nil"/>
              <w:bottom w:val="single" w:sz="4" w:space="0" w:color="auto"/>
              <w:right w:val="single" w:sz="4" w:space="0" w:color="auto"/>
            </w:tcBorders>
            <w:shd w:val="clear" w:color="FFFFCC" w:fill="FFFFFF"/>
            <w:noWrap/>
            <w:vAlign w:val="bottom"/>
            <w:hideMark/>
          </w:tcPr>
          <w:p w14:paraId="024ABC87"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r>
      <w:tr w:rsidR="00CA61A1" w:rsidRPr="00E12C13" w14:paraId="48C41964" w14:textId="77777777" w:rsidTr="00290A14">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195775CD"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429" w:type="dxa"/>
            <w:tcBorders>
              <w:top w:val="nil"/>
              <w:left w:val="nil"/>
              <w:bottom w:val="single" w:sz="4" w:space="0" w:color="auto"/>
              <w:right w:val="single" w:sz="4" w:space="0" w:color="auto"/>
            </w:tcBorders>
            <w:shd w:val="clear" w:color="auto" w:fill="auto"/>
            <w:noWrap/>
            <w:vAlign w:val="bottom"/>
            <w:hideMark/>
          </w:tcPr>
          <w:p w14:paraId="4B4EF375" w14:textId="77777777" w:rsidR="001A09DF" w:rsidRPr="00E12C13" w:rsidRDefault="001A09DF"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993" w:type="dxa"/>
            <w:tcBorders>
              <w:top w:val="nil"/>
              <w:left w:val="nil"/>
              <w:bottom w:val="single" w:sz="4" w:space="0" w:color="auto"/>
              <w:right w:val="single" w:sz="4" w:space="0" w:color="auto"/>
            </w:tcBorders>
            <w:shd w:val="clear" w:color="auto" w:fill="auto"/>
            <w:noWrap/>
            <w:vAlign w:val="bottom"/>
            <w:hideMark/>
          </w:tcPr>
          <w:p w14:paraId="2EDEB0BA"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708" w:type="dxa"/>
            <w:tcBorders>
              <w:top w:val="nil"/>
              <w:left w:val="nil"/>
              <w:bottom w:val="single" w:sz="4" w:space="0" w:color="auto"/>
              <w:right w:val="single" w:sz="4" w:space="0" w:color="auto"/>
            </w:tcBorders>
            <w:shd w:val="clear" w:color="DFDFDF" w:fill="DDE8CB"/>
            <w:noWrap/>
            <w:vAlign w:val="bottom"/>
            <w:hideMark/>
          </w:tcPr>
          <w:p w14:paraId="302E89DE"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w:t>
            </w:r>
          </w:p>
        </w:tc>
        <w:tc>
          <w:tcPr>
            <w:tcW w:w="1134" w:type="dxa"/>
            <w:tcBorders>
              <w:top w:val="nil"/>
              <w:left w:val="nil"/>
              <w:bottom w:val="single" w:sz="4" w:space="0" w:color="auto"/>
              <w:right w:val="single" w:sz="4" w:space="0" w:color="auto"/>
            </w:tcBorders>
            <w:shd w:val="clear" w:color="DFDFDF" w:fill="DDE8CB"/>
            <w:noWrap/>
            <w:vAlign w:val="bottom"/>
            <w:hideMark/>
          </w:tcPr>
          <w:p w14:paraId="046BC944"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245" w:type="dxa"/>
            <w:tcBorders>
              <w:top w:val="nil"/>
              <w:left w:val="nil"/>
              <w:bottom w:val="single" w:sz="4" w:space="0" w:color="auto"/>
              <w:right w:val="single" w:sz="4" w:space="0" w:color="auto"/>
            </w:tcBorders>
            <w:shd w:val="clear" w:color="DFDFDF" w:fill="DDE8CB"/>
            <w:noWrap/>
            <w:vAlign w:val="bottom"/>
            <w:hideMark/>
          </w:tcPr>
          <w:p w14:paraId="3614F159"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w:t>
            </w:r>
          </w:p>
        </w:tc>
        <w:tc>
          <w:tcPr>
            <w:tcW w:w="980" w:type="dxa"/>
            <w:tcBorders>
              <w:top w:val="nil"/>
              <w:left w:val="nil"/>
              <w:bottom w:val="single" w:sz="4" w:space="0" w:color="auto"/>
              <w:right w:val="single" w:sz="4" w:space="0" w:color="auto"/>
            </w:tcBorders>
            <w:shd w:val="clear" w:color="DFDFDF" w:fill="DDE8CB"/>
            <w:noWrap/>
            <w:vAlign w:val="bottom"/>
            <w:hideMark/>
          </w:tcPr>
          <w:p w14:paraId="5C7BAD49"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P5</w:t>
            </w:r>
          </w:p>
        </w:tc>
        <w:tc>
          <w:tcPr>
            <w:tcW w:w="894" w:type="dxa"/>
            <w:tcBorders>
              <w:top w:val="nil"/>
              <w:left w:val="nil"/>
              <w:bottom w:val="single" w:sz="4" w:space="0" w:color="auto"/>
              <w:right w:val="single" w:sz="4" w:space="0" w:color="auto"/>
            </w:tcBorders>
            <w:shd w:val="clear" w:color="DFDFDF" w:fill="DDE8CB"/>
            <w:noWrap/>
            <w:vAlign w:val="bottom"/>
            <w:hideMark/>
          </w:tcPr>
          <w:p w14:paraId="0FB3AE14"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134" w:type="dxa"/>
            <w:tcBorders>
              <w:top w:val="nil"/>
              <w:left w:val="nil"/>
              <w:bottom w:val="single" w:sz="4" w:space="0" w:color="auto"/>
              <w:right w:val="single" w:sz="4" w:space="0" w:color="auto"/>
            </w:tcBorders>
            <w:shd w:val="clear" w:color="DFDFDF" w:fill="DDE8CB"/>
            <w:noWrap/>
            <w:vAlign w:val="bottom"/>
            <w:hideMark/>
          </w:tcPr>
          <w:p w14:paraId="7B29DF99"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417" w:type="dxa"/>
            <w:tcBorders>
              <w:top w:val="nil"/>
              <w:left w:val="nil"/>
              <w:bottom w:val="single" w:sz="4" w:space="0" w:color="auto"/>
              <w:right w:val="single" w:sz="4" w:space="0" w:color="auto"/>
            </w:tcBorders>
            <w:shd w:val="clear" w:color="DFDFDF" w:fill="DDE8CB"/>
            <w:noWrap/>
            <w:vAlign w:val="bottom"/>
            <w:hideMark/>
          </w:tcPr>
          <w:p w14:paraId="1073E27A"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F3-P5</w:t>
            </w:r>
          </w:p>
        </w:tc>
      </w:tr>
      <w:tr w:rsidR="00CA61A1" w:rsidRPr="00E12C13" w14:paraId="28898CC5" w14:textId="77777777" w:rsidTr="00290A14">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260EFE93"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42</w:t>
            </w:r>
          </w:p>
        </w:tc>
        <w:tc>
          <w:tcPr>
            <w:tcW w:w="1429" w:type="dxa"/>
            <w:tcBorders>
              <w:top w:val="nil"/>
              <w:left w:val="nil"/>
              <w:bottom w:val="single" w:sz="4" w:space="0" w:color="auto"/>
              <w:right w:val="single" w:sz="4" w:space="0" w:color="auto"/>
            </w:tcBorders>
            <w:shd w:val="clear" w:color="auto" w:fill="auto"/>
            <w:noWrap/>
            <w:vAlign w:val="bottom"/>
            <w:hideMark/>
          </w:tcPr>
          <w:p w14:paraId="284920CD" w14:textId="77777777" w:rsidR="001A09DF" w:rsidRPr="00E12C13" w:rsidRDefault="001A09DF"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Ljutomer-Gornja Radgona</w:t>
            </w:r>
          </w:p>
        </w:tc>
        <w:tc>
          <w:tcPr>
            <w:tcW w:w="993" w:type="dxa"/>
            <w:tcBorders>
              <w:top w:val="nil"/>
              <w:left w:val="nil"/>
              <w:bottom w:val="single" w:sz="4" w:space="0" w:color="auto"/>
              <w:right w:val="single" w:sz="4" w:space="0" w:color="auto"/>
            </w:tcBorders>
            <w:shd w:val="clear" w:color="auto" w:fill="auto"/>
            <w:noWrap/>
            <w:vAlign w:val="bottom"/>
            <w:hideMark/>
          </w:tcPr>
          <w:p w14:paraId="187C1252"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M</w:t>
            </w:r>
          </w:p>
        </w:tc>
        <w:tc>
          <w:tcPr>
            <w:tcW w:w="708" w:type="dxa"/>
            <w:tcBorders>
              <w:top w:val="nil"/>
              <w:left w:val="nil"/>
              <w:bottom w:val="single" w:sz="4" w:space="0" w:color="auto"/>
              <w:right w:val="single" w:sz="4" w:space="0" w:color="auto"/>
            </w:tcBorders>
            <w:shd w:val="clear" w:color="FFFFCC" w:fill="FFFFFF"/>
            <w:noWrap/>
            <w:vAlign w:val="bottom"/>
            <w:hideMark/>
          </w:tcPr>
          <w:p w14:paraId="6AD78FF4"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w:t>
            </w:r>
          </w:p>
        </w:tc>
        <w:tc>
          <w:tcPr>
            <w:tcW w:w="1134" w:type="dxa"/>
            <w:tcBorders>
              <w:top w:val="nil"/>
              <w:left w:val="nil"/>
              <w:bottom w:val="single" w:sz="4" w:space="0" w:color="auto"/>
              <w:right w:val="single" w:sz="4" w:space="0" w:color="auto"/>
            </w:tcBorders>
            <w:shd w:val="clear" w:color="FFFFCC" w:fill="FFFFFF"/>
            <w:noWrap/>
            <w:vAlign w:val="bottom"/>
            <w:hideMark/>
          </w:tcPr>
          <w:p w14:paraId="6ABA7E5F"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 G2</w:t>
            </w:r>
          </w:p>
        </w:tc>
        <w:tc>
          <w:tcPr>
            <w:tcW w:w="1245" w:type="dxa"/>
            <w:tcBorders>
              <w:top w:val="nil"/>
              <w:left w:val="nil"/>
              <w:bottom w:val="single" w:sz="4" w:space="0" w:color="auto"/>
              <w:right w:val="single" w:sz="4" w:space="0" w:color="auto"/>
            </w:tcBorders>
            <w:shd w:val="clear" w:color="FFFFCC" w:fill="FFFFFF"/>
            <w:noWrap/>
            <w:vAlign w:val="bottom"/>
            <w:hideMark/>
          </w:tcPr>
          <w:p w14:paraId="0F8EF0BC"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20,0</w:t>
            </w:r>
          </w:p>
        </w:tc>
        <w:tc>
          <w:tcPr>
            <w:tcW w:w="980" w:type="dxa"/>
            <w:tcBorders>
              <w:top w:val="nil"/>
              <w:left w:val="nil"/>
              <w:bottom w:val="single" w:sz="4" w:space="0" w:color="auto"/>
              <w:right w:val="single" w:sz="4" w:space="0" w:color="auto"/>
            </w:tcBorders>
            <w:shd w:val="clear" w:color="auto" w:fill="auto"/>
            <w:noWrap/>
            <w:vAlign w:val="bottom"/>
            <w:hideMark/>
          </w:tcPr>
          <w:p w14:paraId="79B61730"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50-60</w:t>
            </w:r>
          </w:p>
        </w:tc>
        <w:tc>
          <w:tcPr>
            <w:tcW w:w="894" w:type="dxa"/>
            <w:tcBorders>
              <w:top w:val="nil"/>
              <w:left w:val="nil"/>
              <w:bottom w:val="single" w:sz="4" w:space="0" w:color="auto"/>
              <w:right w:val="single" w:sz="4" w:space="0" w:color="auto"/>
            </w:tcBorders>
            <w:shd w:val="clear" w:color="FFFFCC" w:fill="FFFFFF"/>
            <w:noWrap/>
            <w:vAlign w:val="bottom"/>
            <w:hideMark/>
          </w:tcPr>
          <w:p w14:paraId="59A483CC"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w:t>
            </w:r>
          </w:p>
        </w:tc>
        <w:tc>
          <w:tcPr>
            <w:tcW w:w="1134" w:type="dxa"/>
            <w:tcBorders>
              <w:top w:val="nil"/>
              <w:left w:val="nil"/>
              <w:bottom w:val="single" w:sz="4" w:space="0" w:color="auto"/>
              <w:right w:val="single" w:sz="4" w:space="0" w:color="auto"/>
            </w:tcBorders>
            <w:shd w:val="clear" w:color="FFFFCC" w:fill="FFFFFF"/>
            <w:noWrap/>
            <w:vAlign w:val="bottom"/>
            <w:hideMark/>
          </w:tcPr>
          <w:p w14:paraId="17611097"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w:t>
            </w:r>
          </w:p>
        </w:tc>
        <w:tc>
          <w:tcPr>
            <w:tcW w:w="1417" w:type="dxa"/>
            <w:tcBorders>
              <w:top w:val="nil"/>
              <w:left w:val="nil"/>
              <w:bottom w:val="single" w:sz="4" w:space="0" w:color="auto"/>
              <w:right w:val="single" w:sz="4" w:space="0" w:color="auto"/>
            </w:tcBorders>
            <w:shd w:val="clear" w:color="FFFFCC" w:fill="FFFFFF"/>
            <w:noWrap/>
            <w:vAlign w:val="bottom"/>
            <w:hideMark/>
          </w:tcPr>
          <w:p w14:paraId="01C61E6A"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r>
      <w:tr w:rsidR="00CA61A1" w:rsidRPr="00E12C13" w14:paraId="5AE91EB5" w14:textId="77777777" w:rsidTr="00290A14">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3FEA2741"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429" w:type="dxa"/>
            <w:tcBorders>
              <w:top w:val="nil"/>
              <w:left w:val="nil"/>
              <w:bottom w:val="single" w:sz="4" w:space="0" w:color="auto"/>
              <w:right w:val="single" w:sz="4" w:space="0" w:color="auto"/>
            </w:tcBorders>
            <w:shd w:val="clear" w:color="auto" w:fill="auto"/>
            <w:noWrap/>
            <w:vAlign w:val="bottom"/>
            <w:hideMark/>
          </w:tcPr>
          <w:p w14:paraId="14F0B03F" w14:textId="77777777" w:rsidR="001A09DF" w:rsidRPr="00E12C13" w:rsidRDefault="001A09DF"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993" w:type="dxa"/>
            <w:tcBorders>
              <w:top w:val="nil"/>
              <w:left w:val="nil"/>
              <w:bottom w:val="single" w:sz="4" w:space="0" w:color="auto"/>
              <w:right w:val="single" w:sz="4" w:space="0" w:color="auto"/>
            </w:tcBorders>
            <w:shd w:val="clear" w:color="auto" w:fill="auto"/>
            <w:noWrap/>
            <w:vAlign w:val="bottom"/>
            <w:hideMark/>
          </w:tcPr>
          <w:p w14:paraId="70A62D3C"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708" w:type="dxa"/>
            <w:tcBorders>
              <w:top w:val="nil"/>
              <w:left w:val="nil"/>
              <w:bottom w:val="single" w:sz="4" w:space="0" w:color="auto"/>
              <w:right w:val="single" w:sz="4" w:space="0" w:color="auto"/>
            </w:tcBorders>
            <w:shd w:val="clear" w:color="DFDFDF" w:fill="DDE8CB"/>
            <w:noWrap/>
            <w:vAlign w:val="bottom"/>
            <w:hideMark/>
          </w:tcPr>
          <w:p w14:paraId="32225A86"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w:t>
            </w:r>
          </w:p>
        </w:tc>
        <w:tc>
          <w:tcPr>
            <w:tcW w:w="1134" w:type="dxa"/>
            <w:tcBorders>
              <w:top w:val="nil"/>
              <w:left w:val="nil"/>
              <w:bottom w:val="single" w:sz="4" w:space="0" w:color="auto"/>
              <w:right w:val="single" w:sz="4" w:space="0" w:color="auto"/>
            </w:tcBorders>
            <w:shd w:val="clear" w:color="DFDFDF" w:fill="DDE8CB"/>
            <w:noWrap/>
            <w:vAlign w:val="bottom"/>
            <w:hideMark/>
          </w:tcPr>
          <w:p w14:paraId="6AF786BE"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245" w:type="dxa"/>
            <w:tcBorders>
              <w:top w:val="nil"/>
              <w:left w:val="nil"/>
              <w:bottom w:val="single" w:sz="4" w:space="0" w:color="auto"/>
              <w:right w:val="single" w:sz="4" w:space="0" w:color="auto"/>
            </w:tcBorders>
            <w:shd w:val="clear" w:color="DFDFDF" w:fill="DDE8CB"/>
            <w:noWrap/>
            <w:vAlign w:val="bottom"/>
            <w:hideMark/>
          </w:tcPr>
          <w:p w14:paraId="34F90C7A"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w:t>
            </w:r>
          </w:p>
        </w:tc>
        <w:tc>
          <w:tcPr>
            <w:tcW w:w="980" w:type="dxa"/>
            <w:tcBorders>
              <w:top w:val="nil"/>
              <w:left w:val="nil"/>
              <w:bottom w:val="single" w:sz="4" w:space="0" w:color="auto"/>
              <w:right w:val="single" w:sz="4" w:space="0" w:color="auto"/>
            </w:tcBorders>
            <w:shd w:val="clear" w:color="DFDFDF" w:fill="DDE8CB"/>
            <w:noWrap/>
            <w:vAlign w:val="bottom"/>
            <w:hideMark/>
          </w:tcPr>
          <w:p w14:paraId="51607C10"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P5</w:t>
            </w:r>
          </w:p>
        </w:tc>
        <w:tc>
          <w:tcPr>
            <w:tcW w:w="894" w:type="dxa"/>
            <w:tcBorders>
              <w:top w:val="nil"/>
              <w:left w:val="nil"/>
              <w:bottom w:val="single" w:sz="4" w:space="0" w:color="auto"/>
              <w:right w:val="single" w:sz="4" w:space="0" w:color="auto"/>
            </w:tcBorders>
            <w:shd w:val="clear" w:color="DFDFDF" w:fill="DDE8CB"/>
            <w:noWrap/>
            <w:vAlign w:val="bottom"/>
            <w:hideMark/>
          </w:tcPr>
          <w:p w14:paraId="7D84402F"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134" w:type="dxa"/>
            <w:tcBorders>
              <w:top w:val="nil"/>
              <w:left w:val="nil"/>
              <w:bottom w:val="single" w:sz="4" w:space="0" w:color="auto"/>
              <w:right w:val="single" w:sz="4" w:space="0" w:color="auto"/>
            </w:tcBorders>
            <w:shd w:val="clear" w:color="DFDFDF" w:fill="DDE8CB"/>
            <w:noWrap/>
            <w:vAlign w:val="bottom"/>
            <w:hideMark/>
          </w:tcPr>
          <w:p w14:paraId="559F4B20"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417" w:type="dxa"/>
            <w:tcBorders>
              <w:top w:val="nil"/>
              <w:left w:val="nil"/>
              <w:bottom w:val="single" w:sz="4" w:space="0" w:color="auto"/>
              <w:right w:val="single" w:sz="4" w:space="0" w:color="auto"/>
            </w:tcBorders>
            <w:shd w:val="clear" w:color="DFDFDF" w:fill="DDE8CB"/>
            <w:noWrap/>
            <w:vAlign w:val="bottom"/>
            <w:hideMark/>
          </w:tcPr>
          <w:p w14:paraId="5B11F4CC"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F3-P5</w:t>
            </w:r>
          </w:p>
        </w:tc>
      </w:tr>
      <w:tr w:rsidR="00CA61A1" w:rsidRPr="00E12C13" w14:paraId="0CD7E841" w14:textId="77777777" w:rsidTr="00290A14">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3C4BF579"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43</w:t>
            </w:r>
          </w:p>
        </w:tc>
        <w:tc>
          <w:tcPr>
            <w:tcW w:w="1429" w:type="dxa"/>
            <w:tcBorders>
              <w:top w:val="nil"/>
              <w:left w:val="nil"/>
              <w:bottom w:val="single" w:sz="4" w:space="0" w:color="auto"/>
              <w:right w:val="single" w:sz="4" w:space="0" w:color="auto"/>
            </w:tcBorders>
            <w:shd w:val="clear" w:color="auto" w:fill="auto"/>
            <w:noWrap/>
            <w:vAlign w:val="bottom"/>
            <w:hideMark/>
          </w:tcPr>
          <w:p w14:paraId="4914F621" w14:textId="77777777" w:rsidR="001A09DF" w:rsidRPr="00E12C13" w:rsidRDefault="001A09DF"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d.m.-Lendava</w:t>
            </w:r>
          </w:p>
        </w:tc>
        <w:tc>
          <w:tcPr>
            <w:tcW w:w="993" w:type="dxa"/>
            <w:tcBorders>
              <w:top w:val="nil"/>
              <w:left w:val="nil"/>
              <w:bottom w:val="single" w:sz="4" w:space="0" w:color="auto"/>
              <w:right w:val="single" w:sz="4" w:space="0" w:color="auto"/>
            </w:tcBorders>
            <w:shd w:val="clear" w:color="auto" w:fill="auto"/>
            <w:noWrap/>
            <w:vAlign w:val="bottom"/>
            <w:hideMark/>
          </w:tcPr>
          <w:p w14:paraId="44331B4B"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M</w:t>
            </w:r>
          </w:p>
        </w:tc>
        <w:tc>
          <w:tcPr>
            <w:tcW w:w="708" w:type="dxa"/>
            <w:tcBorders>
              <w:top w:val="nil"/>
              <w:left w:val="nil"/>
              <w:bottom w:val="single" w:sz="4" w:space="0" w:color="auto"/>
              <w:right w:val="single" w:sz="4" w:space="0" w:color="auto"/>
            </w:tcBorders>
            <w:shd w:val="clear" w:color="FFFFCC" w:fill="FFFFFF"/>
            <w:noWrap/>
            <w:vAlign w:val="bottom"/>
            <w:hideMark/>
          </w:tcPr>
          <w:p w14:paraId="77AAD4C6"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w:t>
            </w:r>
          </w:p>
        </w:tc>
        <w:tc>
          <w:tcPr>
            <w:tcW w:w="1134" w:type="dxa"/>
            <w:tcBorders>
              <w:top w:val="nil"/>
              <w:left w:val="nil"/>
              <w:bottom w:val="single" w:sz="4" w:space="0" w:color="auto"/>
              <w:right w:val="single" w:sz="4" w:space="0" w:color="auto"/>
            </w:tcBorders>
            <w:shd w:val="clear" w:color="FFFFCC" w:fill="FFFFFF"/>
            <w:noWrap/>
            <w:vAlign w:val="bottom"/>
            <w:hideMark/>
          </w:tcPr>
          <w:p w14:paraId="6FB1A989"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 G2</w:t>
            </w:r>
          </w:p>
        </w:tc>
        <w:tc>
          <w:tcPr>
            <w:tcW w:w="1245" w:type="dxa"/>
            <w:tcBorders>
              <w:top w:val="nil"/>
              <w:left w:val="nil"/>
              <w:bottom w:val="single" w:sz="4" w:space="0" w:color="auto"/>
              <w:right w:val="single" w:sz="4" w:space="0" w:color="auto"/>
            </w:tcBorders>
            <w:shd w:val="clear" w:color="FFFFCC" w:fill="FFFFFF"/>
            <w:noWrap/>
            <w:vAlign w:val="bottom"/>
            <w:hideMark/>
          </w:tcPr>
          <w:p w14:paraId="0DC1E57B"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18,0</w:t>
            </w:r>
          </w:p>
        </w:tc>
        <w:tc>
          <w:tcPr>
            <w:tcW w:w="980" w:type="dxa"/>
            <w:tcBorders>
              <w:top w:val="nil"/>
              <w:left w:val="nil"/>
              <w:bottom w:val="single" w:sz="4" w:space="0" w:color="auto"/>
              <w:right w:val="single" w:sz="4" w:space="0" w:color="auto"/>
            </w:tcBorders>
            <w:shd w:val="clear" w:color="auto" w:fill="auto"/>
            <w:noWrap/>
            <w:vAlign w:val="bottom"/>
            <w:hideMark/>
          </w:tcPr>
          <w:p w14:paraId="628D6B22"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35-40</w:t>
            </w:r>
          </w:p>
        </w:tc>
        <w:tc>
          <w:tcPr>
            <w:tcW w:w="894" w:type="dxa"/>
            <w:tcBorders>
              <w:top w:val="nil"/>
              <w:left w:val="nil"/>
              <w:bottom w:val="single" w:sz="4" w:space="0" w:color="auto"/>
              <w:right w:val="single" w:sz="4" w:space="0" w:color="auto"/>
            </w:tcBorders>
            <w:shd w:val="clear" w:color="FFFFCC" w:fill="FFFFFF"/>
            <w:noWrap/>
            <w:vAlign w:val="bottom"/>
            <w:hideMark/>
          </w:tcPr>
          <w:p w14:paraId="6653F42E"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500</w:t>
            </w:r>
          </w:p>
        </w:tc>
        <w:tc>
          <w:tcPr>
            <w:tcW w:w="1134" w:type="dxa"/>
            <w:tcBorders>
              <w:top w:val="nil"/>
              <w:left w:val="nil"/>
              <w:bottom w:val="single" w:sz="4" w:space="0" w:color="auto"/>
              <w:right w:val="single" w:sz="4" w:space="0" w:color="auto"/>
            </w:tcBorders>
            <w:shd w:val="clear" w:color="FFFFCC" w:fill="FFFFFF"/>
            <w:noWrap/>
            <w:vAlign w:val="bottom"/>
            <w:hideMark/>
          </w:tcPr>
          <w:p w14:paraId="3DCB7A14"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50</w:t>
            </w:r>
          </w:p>
        </w:tc>
        <w:tc>
          <w:tcPr>
            <w:tcW w:w="1417" w:type="dxa"/>
            <w:tcBorders>
              <w:top w:val="nil"/>
              <w:left w:val="nil"/>
              <w:bottom w:val="single" w:sz="4" w:space="0" w:color="auto"/>
              <w:right w:val="single" w:sz="4" w:space="0" w:color="auto"/>
            </w:tcBorders>
            <w:shd w:val="clear" w:color="FFFFCC" w:fill="FFFFFF"/>
            <w:noWrap/>
            <w:vAlign w:val="bottom"/>
            <w:hideMark/>
          </w:tcPr>
          <w:p w14:paraId="42172449"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r>
      <w:tr w:rsidR="00CA61A1" w:rsidRPr="00E12C13" w14:paraId="194C7E6B" w14:textId="77777777" w:rsidTr="00290A14">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51F5B006"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429" w:type="dxa"/>
            <w:tcBorders>
              <w:top w:val="nil"/>
              <w:left w:val="nil"/>
              <w:bottom w:val="single" w:sz="4" w:space="0" w:color="auto"/>
              <w:right w:val="single" w:sz="4" w:space="0" w:color="auto"/>
            </w:tcBorders>
            <w:shd w:val="clear" w:color="auto" w:fill="auto"/>
            <w:noWrap/>
            <w:vAlign w:val="bottom"/>
            <w:hideMark/>
          </w:tcPr>
          <w:p w14:paraId="596EA8AD" w14:textId="77777777" w:rsidR="001A09DF" w:rsidRPr="00E12C13" w:rsidRDefault="001A09DF"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993" w:type="dxa"/>
            <w:tcBorders>
              <w:top w:val="nil"/>
              <w:left w:val="nil"/>
              <w:bottom w:val="single" w:sz="4" w:space="0" w:color="auto"/>
              <w:right w:val="single" w:sz="4" w:space="0" w:color="auto"/>
            </w:tcBorders>
            <w:shd w:val="clear" w:color="auto" w:fill="auto"/>
            <w:noWrap/>
            <w:vAlign w:val="bottom"/>
            <w:hideMark/>
          </w:tcPr>
          <w:p w14:paraId="0549CE2B"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708" w:type="dxa"/>
            <w:tcBorders>
              <w:top w:val="nil"/>
              <w:left w:val="nil"/>
              <w:bottom w:val="single" w:sz="4" w:space="0" w:color="auto"/>
              <w:right w:val="single" w:sz="4" w:space="0" w:color="auto"/>
            </w:tcBorders>
            <w:shd w:val="clear" w:color="DFDFDF" w:fill="DDE8CB"/>
            <w:noWrap/>
            <w:vAlign w:val="bottom"/>
            <w:hideMark/>
          </w:tcPr>
          <w:p w14:paraId="7B76E883"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w:t>
            </w:r>
          </w:p>
        </w:tc>
        <w:tc>
          <w:tcPr>
            <w:tcW w:w="1134" w:type="dxa"/>
            <w:tcBorders>
              <w:top w:val="nil"/>
              <w:left w:val="nil"/>
              <w:bottom w:val="single" w:sz="4" w:space="0" w:color="auto"/>
              <w:right w:val="single" w:sz="4" w:space="0" w:color="auto"/>
            </w:tcBorders>
            <w:shd w:val="clear" w:color="DFDFDF" w:fill="DDE8CB"/>
            <w:noWrap/>
            <w:vAlign w:val="bottom"/>
            <w:hideMark/>
          </w:tcPr>
          <w:p w14:paraId="1BC2DFD4"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245" w:type="dxa"/>
            <w:tcBorders>
              <w:top w:val="nil"/>
              <w:left w:val="nil"/>
              <w:bottom w:val="single" w:sz="4" w:space="0" w:color="auto"/>
              <w:right w:val="single" w:sz="4" w:space="0" w:color="auto"/>
            </w:tcBorders>
            <w:shd w:val="clear" w:color="DFDFDF" w:fill="DDE8CB"/>
            <w:noWrap/>
            <w:vAlign w:val="bottom"/>
            <w:hideMark/>
          </w:tcPr>
          <w:p w14:paraId="1E1193C5"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F4</w:t>
            </w:r>
          </w:p>
        </w:tc>
        <w:tc>
          <w:tcPr>
            <w:tcW w:w="980" w:type="dxa"/>
            <w:tcBorders>
              <w:top w:val="nil"/>
              <w:left w:val="nil"/>
              <w:bottom w:val="single" w:sz="4" w:space="0" w:color="auto"/>
              <w:right w:val="single" w:sz="4" w:space="0" w:color="auto"/>
            </w:tcBorders>
            <w:shd w:val="clear" w:color="DFDFDF" w:fill="DDE8CB"/>
            <w:noWrap/>
            <w:vAlign w:val="bottom"/>
            <w:hideMark/>
          </w:tcPr>
          <w:p w14:paraId="235EB88C"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P6</w:t>
            </w:r>
          </w:p>
        </w:tc>
        <w:tc>
          <w:tcPr>
            <w:tcW w:w="894" w:type="dxa"/>
            <w:tcBorders>
              <w:top w:val="nil"/>
              <w:left w:val="nil"/>
              <w:bottom w:val="single" w:sz="4" w:space="0" w:color="auto"/>
              <w:right w:val="single" w:sz="4" w:space="0" w:color="auto"/>
            </w:tcBorders>
            <w:shd w:val="clear" w:color="DFDFDF" w:fill="DDE8CB"/>
            <w:noWrap/>
            <w:vAlign w:val="bottom"/>
            <w:hideMark/>
          </w:tcPr>
          <w:p w14:paraId="03DA8D62"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F4</w:t>
            </w:r>
          </w:p>
        </w:tc>
        <w:tc>
          <w:tcPr>
            <w:tcW w:w="1134" w:type="dxa"/>
            <w:tcBorders>
              <w:top w:val="nil"/>
              <w:left w:val="nil"/>
              <w:bottom w:val="single" w:sz="4" w:space="0" w:color="auto"/>
              <w:right w:val="single" w:sz="4" w:space="0" w:color="auto"/>
            </w:tcBorders>
            <w:shd w:val="clear" w:color="DFDFDF" w:fill="DDE8CB"/>
            <w:noWrap/>
            <w:vAlign w:val="bottom"/>
            <w:hideMark/>
          </w:tcPr>
          <w:p w14:paraId="726E96C1"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P5</w:t>
            </w:r>
          </w:p>
        </w:tc>
        <w:tc>
          <w:tcPr>
            <w:tcW w:w="1417" w:type="dxa"/>
            <w:tcBorders>
              <w:top w:val="nil"/>
              <w:left w:val="nil"/>
              <w:bottom w:val="single" w:sz="4" w:space="0" w:color="auto"/>
              <w:right w:val="single" w:sz="4" w:space="0" w:color="auto"/>
            </w:tcBorders>
            <w:shd w:val="clear" w:color="DFDFDF" w:fill="DDE8CB"/>
            <w:noWrap/>
            <w:vAlign w:val="bottom"/>
            <w:hideMark/>
          </w:tcPr>
          <w:p w14:paraId="179A661F"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F3-F4-P5-P6</w:t>
            </w:r>
          </w:p>
        </w:tc>
      </w:tr>
      <w:tr w:rsidR="00CA61A1" w:rsidRPr="00E12C13" w14:paraId="6BA903AA" w14:textId="77777777" w:rsidTr="00290A14">
        <w:trPr>
          <w:trHeight w:val="300"/>
        </w:trPr>
        <w:tc>
          <w:tcPr>
            <w:tcW w:w="698" w:type="dxa"/>
            <w:tcBorders>
              <w:top w:val="nil"/>
              <w:left w:val="single" w:sz="4" w:space="0" w:color="auto"/>
              <w:bottom w:val="single" w:sz="4" w:space="0" w:color="auto"/>
              <w:right w:val="single" w:sz="4" w:space="0" w:color="auto"/>
            </w:tcBorders>
            <w:shd w:val="clear" w:color="FFFFCC" w:fill="FFFFFF"/>
            <w:noWrap/>
            <w:vAlign w:val="bottom"/>
            <w:hideMark/>
          </w:tcPr>
          <w:p w14:paraId="269A8978"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61</w:t>
            </w:r>
          </w:p>
        </w:tc>
        <w:tc>
          <w:tcPr>
            <w:tcW w:w="1429" w:type="dxa"/>
            <w:tcBorders>
              <w:top w:val="nil"/>
              <w:left w:val="nil"/>
              <w:bottom w:val="single" w:sz="4" w:space="0" w:color="auto"/>
              <w:right w:val="single" w:sz="4" w:space="0" w:color="auto"/>
            </w:tcBorders>
            <w:shd w:val="clear" w:color="FFFFCC" w:fill="FFFFFF"/>
            <w:noWrap/>
            <w:vAlign w:val="bottom"/>
            <w:hideMark/>
          </w:tcPr>
          <w:p w14:paraId="119875B9" w14:textId="77777777" w:rsidR="001A09DF" w:rsidRPr="00E12C13" w:rsidRDefault="001A09DF"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Cepišče Prešnica-Podgorje-d.m.</w:t>
            </w:r>
          </w:p>
        </w:tc>
        <w:tc>
          <w:tcPr>
            <w:tcW w:w="993" w:type="dxa"/>
            <w:tcBorders>
              <w:top w:val="nil"/>
              <w:left w:val="nil"/>
              <w:bottom w:val="single" w:sz="4" w:space="0" w:color="auto"/>
              <w:right w:val="single" w:sz="4" w:space="0" w:color="auto"/>
            </w:tcBorders>
            <w:shd w:val="clear" w:color="FFFFCC" w:fill="FFFFFF"/>
            <w:noWrap/>
            <w:vAlign w:val="bottom"/>
            <w:hideMark/>
          </w:tcPr>
          <w:p w14:paraId="20E8E55E"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M</w:t>
            </w:r>
          </w:p>
        </w:tc>
        <w:tc>
          <w:tcPr>
            <w:tcW w:w="708" w:type="dxa"/>
            <w:tcBorders>
              <w:top w:val="nil"/>
              <w:left w:val="nil"/>
              <w:bottom w:val="single" w:sz="4" w:space="0" w:color="auto"/>
              <w:right w:val="single" w:sz="4" w:space="0" w:color="auto"/>
            </w:tcBorders>
            <w:shd w:val="clear" w:color="FFFFCC" w:fill="FFFFFF"/>
            <w:noWrap/>
            <w:vAlign w:val="bottom"/>
            <w:hideMark/>
          </w:tcPr>
          <w:p w14:paraId="21B4129A"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w:t>
            </w:r>
          </w:p>
        </w:tc>
        <w:tc>
          <w:tcPr>
            <w:tcW w:w="1134" w:type="dxa"/>
            <w:tcBorders>
              <w:top w:val="nil"/>
              <w:left w:val="nil"/>
              <w:bottom w:val="single" w:sz="4" w:space="0" w:color="auto"/>
              <w:right w:val="single" w:sz="4" w:space="0" w:color="auto"/>
            </w:tcBorders>
            <w:shd w:val="clear" w:color="FFFFCC" w:fill="FFFFFF"/>
            <w:noWrap/>
            <w:vAlign w:val="bottom"/>
            <w:hideMark/>
          </w:tcPr>
          <w:p w14:paraId="143A746A"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 G2</w:t>
            </w:r>
          </w:p>
        </w:tc>
        <w:tc>
          <w:tcPr>
            <w:tcW w:w="1245" w:type="dxa"/>
            <w:tcBorders>
              <w:top w:val="nil"/>
              <w:left w:val="nil"/>
              <w:bottom w:val="single" w:sz="4" w:space="0" w:color="auto"/>
              <w:right w:val="single" w:sz="4" w:space="0" w:color="auto"/>
            </w:tcBorders>
            <w:shd w:val="clear" w:color="FFFFCC" w:fill="FFFFFF"/>
            <w:noWrap/>
            <w:vAlign w:val="bottom"/>
            <w:hideMark/>
          </w:tcPr>
          <w:p w14:paraId="2190D183"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20,0</w:t>
            </w:r>
          </w:p>
        </w:tc>
        <w:tc>
          <w:tcPr>
            <w:tcW w:w="980" w:type="dxa"/>
            <w:tcBorders>
              <w:top w:val="nil"/>
              <w:left w:val="nil"/>
              <w:bottom w:val="single" w:sz="4" w:space="0" w:color="auto"/>
              <w:right w:val="single" w:sz="4" w:space="0" w:color="auto"/>
            </w:tcBorders>
            <w:shd w:val="clear" w:color="FFFFCC" w:fill="FFFFFF"/>
            <w:noWrap/>
            <w:vAlign w:val="bottom"/>
            <w:hideMark/>
          </w:tcPr>
          <w:p w14:paraId="4BC2619C"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50</w:t>
            </w:r>
          </w:p>
        </w:tc>
        <w:tc>
          <w:tcPr>
            <w:tcW w:w="894" w:type="dxa"/>
            <w:tcBorders>
              <w:top w:val="nil"/>
              <w:left w:val="nil"/>
              <w:bottom w:val="single" w:sz="4" w:space="0" w:color="auto"/>
              <w:right w:val="single" w:sz="4" w:space="0" w:color="auto"/>
            </w:tcBorders>
            <w:shd w:val="clear" w:color="FFFFCC" w:fill="FFFFFF"/>
            <w:noWrap/>
            <w:vAlign w:val="bottom"/>
            <w:hideMark/>
          </w:tcPr>
          <w:p w14:paraId="7B278166"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500</w:t>
            </w:r>
          </w:p>
        </w:tc>
        <w:tc>
          <w:tcPr>
            <w:tcW w:w="1134" w:type="dxa"/>
            <w:tcBorders>
              <w:top w:val="nil"/>
              <w:left w:val="nil"/>
              <w:bottom w:val="single" w:sz="4" w:space="0" w:color="auto"/>
              <w:right w:val="single" w:sz="4" w:space="0" w:color="auto"/>
            </w:tcBorders>
            <w:shd w:val="clear" w:color="FFFFCC" w:fill="FFFFFF"/>
            <w:noWrap/>
            <w:vAlign w:val="bottom"/>
            <w:hideMark/>
          </w:tcPr>
          <w:p w14:paraId="359C1D31"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85-150</w:t>
            </w:r>
          </w:p>
        </w:tc>
        <w:tc>
          <w:tcPr>
            <w:tcW w:w="1417" w:type="dxa"/>
            <w:tcBorders>
              <w:top w:val="nil"/>
              <w:left w:val="nil"/>
              <w:bottom w:val="single" w:sz="4" w:space="0" w:color="auto"/>
              <w:right w:val="single" w:sz="4" w:space="0" w:color="auto"/>
            </w:tcBorders>
            <w:shd w:val="clear" w:color="FFFFCC" w:fill="FFFFFF"/>
            <w:noWrap/>
            <w:vAlign w:val="bottom"/>
            <w:hideMark/>
          </w:tcPr>
          <w:p w14:paraId="4118B372"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r>
      <w:tr w:rsidR="00CA61A1" w:rsidRPr="00E12C13" w14:paraId="3BC39603" w14:textId="77777777" w:rsidTr="00290A14">
        <w:trPr>
          <w:trHeight w:val="300"/>
        </w:trPr>
        <w:tc>
          <w:tcPr>
            <w:tcW w:w="698" w:type="dxa"/>
            <w:tcBorders>
              <w:top w:val="nil"/>
              <w:left w:val="single" w:sz="4" w:space="0" w:color="auto"/>
              <w:bottom w:val="single" w:sz="4" w:space="0" w:color="auto"/>
              <w:right w:val="single" w:sz="4" w:space="0" w:color="auto"/>
            </w:tcBorders>
            <w:shd w:val="clear" w:color="FFFFCC" w:fill="FFFFFF"/>
            <w:noWrap/>
            <w:vAlign w:val="bottom"/>
            <w:hideMark/>
          </w:tcPr>
          <w:p w14:paraId="4DFE7623"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429" w:type="dxa"/>
            <w:tcBorders>
              <w:top w:val="nil"/>
              <w:left w:val="nil"/>
              <w:bottom w:val="single" w:sz="4" w:space="0" w:color="auto"/>
              <w:right w:val="single" w:sz="4" w:space="0" w:color="auto"/>
            </w:tcBorders>
            <w:shd w:val="clear" w:color="FFFFCC" w:fill="FFFFFF"/>
            <w:noWrap/>
            <w:vAlign w:val="bottom"/>
            <w:hideMark/>
          </w:tcPr>
          <w:p w14:paraId="3606ED6A" w14:textId="77777777" w:rsidR="001A09DF" w:rsidRPr="00E12C13" w:rsidRDefault="001A09DF"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993" w:type="dxa"/>
            <w:tcBorders>
              <w:top w:val="nil"/>
              <w:left w:val="nil"/>
              <w:bottom w:val="single" w:sz="4" w:space="0" w:color="auto"/>
              <w:right w:val="single" w:sz="4" w:space="0" w:color="auto"/>
            </w:tcBorders>
            <w:shd w:val="clear" w:color="FFFFCC" w:fill="FFFFFF"/>
            <w:noWrap/>
            <w:vAlign w:val="bottom"/>
            <w:hideMark/>
          </w:tcPr>
          <w:p w14:paraId="42CEC709"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708" w:type="dxa"/>
            <w:tcBorders>
              <w:top w:val="nil"/>
              <w:left w:val="nil"/>
              <w:bottom w:val="single" w:sz="4" w:space="0" w:color="auto"/>
              <w:right w:val="single" w:sz="4" w:space="0" w:color="auto"/>
            </w:tcBorders>
            <w:shd w:val="clear" w:color="DFDFDF" w:fill="DDE8CB"/>
            <w:noWrap/>
            <w:vAlign w:val="bottom"/>
            <w:hideMark/>
          </w:tcPr>
          <w:p w14:paraId="11B681B5"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w:t>
            </w:r>
          </w:p>
        </w:tc>
        <w:tc>
          <w:tcPr>
            <w:tcW w:w="1134" w:type="dxa"/>
            <w:tcBorders>
              <w:top w:val="nil"/>
              <w:left w:val="nil"/>
              <w:bottom w:val="single" w:sz="4" w:space="0" w:color="auto"/>
              <w:right w:val="single" w:sz="4" w:space="0" w:color="auto"/>
            </w:tcBorders>
            <w:shd w:val="clear" w:color="DFDFDF" w:fill="DDE8CB"/>
            <w:noWrap/>
            <w:vAlign w:val="bottom"/>
            <w:hideMark/>
          </w:tcPr>
          <w:p w14:paraId="219AC3A3"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245" w:type="dxa"/>
            <w:tcBorders>
              <w:top w:val="nil"/>
              <w:left w:val="nil"/>
              <w:bottom w:val="single" w:sz="4" w:space="0" w:color="auto"/>
              <w:right w:val="single" w:sz="4" w:space="0" w:color="auto"/>
            </w:tcBorders>
            <w:shd w:val="clear" w:color="DFDFDF" w:fill="DDE8CB"/>
            <w:noWrap/>
            <w:vAlign w:val="bottom"/>
            <w:hideMark/>
          </w:tcPr>
          <w:p w14:paraId="4950179C"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w:t>
            </w:r>
          </w:p>
        </w:tc>
        <w:tc>
          <w:tcPr>
            <w:tcW w:w="980" w:type="dxa"/>
            <w:tcBorders>
              <w:top w:val="nil"/>
              <w:left w:val="nil"/>
              <w:bottom w:val="single" w:sz="4" w:space="0" w:color="auto"/>
              <w:right w:val="single" w:sz="4" w:space="0" w:color="auto"/>
            </w:tcBorders>
            <w:shd w:val="clear" w:color="DFDFDF" w:fill="DDE8CB"/>
            <w:noWrap/>
            <w:vAlign w:val="bottom"/>
            <w:hideMark/>
          </w:tcPr>
          <w:p w14:paraId="20A69BE2"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P5</w:t>
            </w:r>
          </w:p>
        </w:tc>
        <w:tc>
          <w:tcPr>
            <w:tcW w:w="894" w:type="dxa"/>
            <w:tcBorders>
              <w:top w:val="nil"/>
              <w:left w:val="nil"/>
              <w:bottom w:val="single" w:sz="4" w:space="0" w:color="auto"/>
              <w:right w:val="single" w:sz="4" w:space="0" w:color="auto"/>
            </w:tcBorders>
            <w:shd w:val="clear" w:color="DFDFDF" w:fill="DDE8CB"/>
            <w:noWrap/>
            <w:vAlign w:val="bottom"/>
            <w:hideMark/>
          </w:tcPr>
          <w:p w14:paraId="32B6E945"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F4</w:t>
            </w:r>
          </w:p>
        </w:tc>
        <w:tc>
          <w:tcPr>
            <w:tcW w:w="1134" w:type="dxa"/>
            <w:tcBorders>
              <w:top w:val="nil"/>
              <w:left w:val="nil"/>
              <w:bottom w:val="single" w:sz="4" w:space="0" w:color="auto"/>
              <w:right w:val="single" w:sz="4" w:space="0" w:color="auto"/>
            </w:tcBorders>
            <w:shd w:val="clear" w:color="DFDFDF" w:fill="DDE8CB"/>
            <w:noWrap/>
            <w:vAlign w:val="bottom"/>
            <w:hideMark/>
          </w:tcPr>
          <w:p w14:paraId="2E1FD070"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P5</w:t>
            </w:r>
          </w:p>
        </w:tc>
        <w:tc>
          <w:tcPr>
            <w:tcW w:w="1417" w:type="dxa"/>
            <w:tcBorders>
              <w:top w:val="nil"/>
              <w:left w:val="nil"/>
              <w:bottom w:val="single" w:sz="4" w:space="0" w:color="auto"/>
              <w:right w:val="single" w:sz="4" w:space="0" w:color="auto"/>
            </w:tcBorders>
            <w:shd w:val="clear" w:color="DFDFDF" w:fill="DDE8CB"/>
            <w:noWrap/>
            <w:vAlign w:val="bottom"/>
            <w:hideMark/>
          </w:tcPr>
          <w:p w14:paraId="158C2066"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F3-F4-P5</w:t>
            </w:r>
          </w:p>
        </w:tc>
      </w:tr>
      <w:tr w:rsidR="00CA61A1" w:rsidRPr="00E12C13" w14:paraId="2D3FEB50" w14:textId="77777777" w:rsidTr="00290A14">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595ECA54"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70</w:t>
            </w:r>
          </w:p>
        </w:tc>
        <w:tc>
          <w:tcPr>
            <w:tcW w:w="1429" w:type="dxa"/>
            <w:tcBorders>
              <w:top w:val="nil"/>
              <w:left w:val="nil"/>
              <w:bottom w:val="single" w:sz="4" w:space="0" w:color="auto"/>
              <w:right w:val="single" w:sz="4" w:space="0" w:color="auto"/>
            </w:tcBorders>
            <w:shd w:val="clear" w:color="auto" w:fill="auto"/>
            <w:noWrap/>
            <w:vAlign w:val="bottom"/>
            <w:hideMark/>
          </w:tcPr>
          <w:p w14:paraId="2484DF2B" w14:textId="77777777" w:rsidR="001A09DF" w:rsidRPr="00E12C13" w:rsidRDefault="001A09DF"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Jesenice-Anhovo</w:t>
            </w:r>
          </w:p>
        </w:tc>
        <w:tc>
          <w:tcPr>
            <w:tcW w:w="993" w:type="dxa"/>
            <w:tcBorders>
              <w:top w:val="nil"/>
              <w:left w:val="nil"/>
              <w:bottom w:val="single" w:sz="4" w:space="0" w:color="auto"/>
              <w:right w:val="single" w:sz="4" w:space="0" w:color="auto"/>
            </w:tcBorders>
            <w:shd w:val="clear" w:color="auto" w:fill="auto"/>
            <w:noWrap/>
            <w:vAlign w:val="bottom"/>
            <w:hideMark/>
          </w:tcPr>
          <w:p w14:paraId="1872489E"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M</w:t>
            </w:r>
          </w:p>
        </w:tc>
        <w:tc>
          <w:tcPr>
            <w:tcW w:w="708" w:type="dxa"/>
            <w:tcBorders>
              <w:top w:val="nil"/>
              <w:left w:val="nil"/>
              <w:bottom w:val="single" w:sz="4" w:space="0" w:color="auto"/>
              <w:right w:val="single" w:sz="4" w:space="0" w:color="auto"/>
            </w:tcBorders>
            <w:shd w:val="clear" w:color="FFFFCC" w:fill="FFFFFF"/>
            <w:noWrap/>
            <w:vAlign w:val="bottom"/>
            <w:hideMark/>
          </w:tcPr>
          <w:p w14:paraId="7358A0A0"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w:t>
            </w:r>
          </w:p>
        </w:tc>
        <w:tc>
          <w:tcPr>
            <w:tcW w:w="1134" w:type="dxa"/>
            <w:tcBorders>
              <w:top w:val="nil"/>
              <w:left w:val="nil"/>
              <w:bottom w:val="single" w:sz="4" w:space="0" w:color="auto"/>
              <w:right w:val="single" w:sz="4" w:space="0" w:color="auto"/>
            </w:tcBorders>
            <w:shd w:val="clear" w:color="FFFFCC" w:fill="FFFFFF"/>
            <w:noWrap/>
            <w:vAlign w:val="bottom"/>
            <w:hideMark/>
          </w:tcPr>
          <w:p w14:paraId="2A17020D"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w:t>
            </w:r>
          </w:p>
        </w:tc>
        <w:tc>
          <w:tcPr>
            <w:tcW w:w="1245" w:type="dxa"/>
            <w:tcBorders>
              <w:top w:val="nil"/>
              <w:left w:val="nil"/>
              <w:bottom w:val="single" w:sz="4" w:space="0" w:color="auto"/>
              <w:right w:val="single" w:sz="4" w:space="0" w:color="auto"/>
            </w:tcBorders>
            <w:shd w:val="clear" w:color="FFFFCC" w:fill="FFFFFF"/>
            <w:noWrap/>
            <w:vAlign w:val="bottom"/>
            <w:hideMark/>
          </w:tcPr>
          <w:p w14:paraId="4FB6842A"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20,0</w:t>
            </w:r>
          </w:p>
        </w:tc>
        <w:tc>
          <w:tcPr>
            <w:tcW w:w="980" w:type="dxa"/>
            <w:tcBorders>
              <w:top w:val="nil"/>
              <w:left w:val="nil"/>
              <w:bottom w:val="single" w:sz="4" w:space="0" w:color="auto"/>
              <w:right w:val="single" w:sz="4" w:space="0" w:color="auto"/>
            </w:tcBorders>
            <w:shd w:val="clear" w:color="auto" w:fill="auto"/>
            <w:noWrap/>
            <w:vAlign w:val="bottom"/>
            <w:hideMark/>
          </w:tcPr>
          <w:p w14:paraId="27F91820"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40-80</w:t>
            </w:r>
          </w:p>
        </w:tc>
        <w:tc>
          <w:tcPr>
            <w:tcW w:w="894" w:type="dxa"/>
            <w:tcBorders>
              <w:top w:val="nil"/>
              <w:left w:val="nil"/>
              <w:bottom w:val="single" w:sz="4" w:space="0" w:color="auto"/>
              <w:right w:val="single" w:sz="4" w:space="0" w:color="auto"/>
            </w:tcBorders>
            <w:shd w:val="clear" w:color="auto" w:fill="auto"/>
            <w:noWrap/>
            <w:vAlign w:val="bottom"/>
            <w:hideMark/>
          </w:tcPr>
          <w:p w14:paraId="1A1F4770"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480</w:t>
            </w:r>
          </w:p>
        </w:tc>
        <w:tc>
          <w:tcPr>
            <w:tcW w:w="1134" w:type="dxa"/>
            <w:tcBorders>
              <w:top w:val="nil"/>
              <w:left w:val="nil"/>
              <w:bottom w:val="single" w:sz="4" w:space="0" w:color="auto"/>
              <w:right w:val="single" w:sz="4" w:space="0" w:color="auto"/>
            </w:tcBorders>
            <w:shd w:val="clear" w:color="FFFFCC" w:fill="FFFFFF"/>
            <w:noWrap/>
            <w:vAlign w:val="bottom"/>
            <w:hideMark/>
          </w:tcPr>
          <w:p w14:paraId="3D0455ED"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46-126</w:t>
            </w:r>
          </w:p>
        </w:tc>
        <w:tc>
          <w:tcPr>
            <w:tcW w:w="1417" w:type="dxa"/>
            <w:tcBorders>
              <w:top w:val="nil"/>
              <w:left w:val="nil"/>
              <w:bottom w:val="single" w:sz="4" w:space="0" w:color="auto"/>
              <w:right w:val="single" w:sz="4" w:space="0" w:color="auto"/>
            </w:tcBorders>
            <w:shd w:val="clear" w:color="FFFFCC" w:fill="FFFFFF"/>
            <w:noWrap/>
            <w:vAlign w:val="bottom"/>
            <w:hideMark/>
          </w:tcPr>
          <w:p w14:paraId="6A612E73" w14:textId="77777777" w:rsidR="001A09DF" w:rsidRPr="00E12C13" w:rsidRDefault="001A09DF" w:rsidP="001A09DF">
            <w:pPr>
              <w:spacing w:after="0" w:line="240" w:lineRule="auto"/>
              <w:jc w:val="center"/>
              <w:rPr>
                <w:rFonts w:ascii="Calibri" w:eastAsia="Times New Roman" w:hAnsi="Calibri" w:cs="Calibri"/>
                <w:color w:val="FF0000"/>
                <w:sz w:val="18"/>
                <w:szCs w:val="18"/>
                <w:lang w:eastAsia="sl-SI"/>
              </w:rPr>
            </w:pPr>
            <w:r w:rsidRPr="00E12C13">
              <w:rPr>
                <w:rFonts w:ascii="Calibri" w:eastAsia="Times New Roman" w:hAnsi="Calibri" w:cs="Calibri"/>
                <w:color w:val="FF0000"/>
                <w:sz w:val="18"/>
                <w:szCs w:val="18"/>
                <w:lang w:eastAsia="sl-SI"/>
              </w:rPr>
              <w:t> </w:t>
            </w:r>
          </w:p>
        </w:tc>
      </w:tr>
      <w:tr w:rsidR="00CA61A1" w:rsidRPr="00E12C13" w14:paraId="46598898" w14:textId="77777777" w:rsidTr="00290A14">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0833275F"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429" w:type="dxa"/>
            <w:tcBorders>
              <w:top w:val="nil"/>
              <w:left w:val="nil"/>
              <w:bottom w:val="single" w:sz="4" w:space="0" w:color="auto"/>
              <w:right w:val="single" w:sz="4" w:space="0" w:color="auto"/>
            </w:tcBorders>
            <w:shd w:val="clear" w:color="auto" w:fill="auto"/>
            <w:noWrap/>
            <w:vAlign w:val="bottom"/>
            <w:hideMark/>
          </w:tcPr>
          <w:p w14:paraId="2D7A09AE" w14:textId="77777777" w:rsidR="001A09DF" w:rsidRPr="00E12C13" w:rsidRDefault="001A09DF"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Anhovo-Sežana</w:t>
            </w:r>
          </w:p>
        </w:tc>
        <w:tc>
          <w:tcPr>
            <w:tcW w:w="993" w:type="dxa"/>
            <w:tcBorders>
              <w:top w:val="nil"/>
              <w:left w:val="nil"/>
              <w:bottom w:val="single" w:sz="4" w:space="0" w:color="auto"/>
              <w:right w:val="single" w:sz="4" w:space="0" w:color="auto"/>
            </w:tcBorders>
            <w:shd w:val="clear" w:color="auto" w:fill="auto"/>
            <w:noWrap/>
            <w:vAlign w:val="bottom"/>
            <w:hideMark/>
          </w:tcPr>
          <w:p w14:paraId="3DD22B75"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M</w:t>
            </w:r>
          </w:p>
        </w:tc>
        <w:tc>
          <w:tcPr>
            <w:tcW w:w="708" w:type="dxa"/>
            <w:tcBorders>
              <w:top w:val="nil"/>
              <w:left w:val="nil"/>
              <w:bottom w:val="single" w:sz="4" w:space="0" w:color="auto"/>
              <w:right w:val="single" w:sz="4" w:space="0" w:color="auto"/>
            </w:tcBorders>
            <w:shd w:val="clear" w:color="FFFFCC" w:fill="FFFFFF"/>
            <w:noWrap/>
            <w:vAlign w:val="bottom"/>
            <w:hideMark/>
          </w:tcPr>
          <w:p w14:paraId="42D9F9C6"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w:t>
            </w:r>
          </w:p>
        </w:tc>
        <w:tc>
          <w:tcPr>
            <w:tcW w:w="1134" w:type="dxa"/>
            <w:tcBorders>
              <w:top w:val="nil"/>
              <w:left w:val="nil"/>
              <w:bottom w:val="single" w:sz="4" w:space="0" w:color="auto"/>
              <w:right w:val="single" w:sz="4" w:space="0" w:color="auto"/>
            </w:tcBorders>
            <w:shd w:val="clear" w:color="FFFFCC" w:fill="FFFFFF"/>
            <w:noWrap/>
            <w:vAlign w:val="bottom"/>
            <w:hideMark/>
          </w:tcPr>
          <w:p w14:paraId="3F500BB4"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w:t>
            </w:r>
          </w:p>
        </w:tc>
        <w:tc>
          <w:tcPr>
            <w:tcW w:w="1245" w:type="dxa"/>
            <w:tcBorders>
              <w:top w:val="nil"/>
              <w:left w:val="nil"/>
              <w:bottom w:val="single" w:sz="4" w:space="0" w:color="auto"/>
              <w:right w:val="single" w:sz="4" w:space="0" w:color="auto"/>
            </w:tcBorders>
            <w:shd w:val="clear" w:color="FFFFCC" w:fill="FFFFFF"/>
            <w:noWrap/>
            <w:vAlign w:val="bottom"/>
            <w:hideMark/>
          </w:tcPr>
          <w:p w14:paraId="7CDDCC02"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20,0</w:t>
            </w:r>
          </w:p>
        </w:tc>
        <w:tc>
          <w:tcPr>
            <w:tcW w:w="980" w:type="dxa"/>
            <w:tcBorders>
              <w:top w:val="nil"/>
              <w:left w:val="nil"/>
              <w:bottom w:val="single" w:sz="4" w:space="0" w:color="auto"/>
              <w:right w:val="single" w:sz="4" w:space="0" w:color="auto"/>
            </w:tcBorders>
            <w:shd w:val="clear" w:color="auto" w:fill="auto"/>
            <w:noWrap/>
            <w:vAlign w:val="bottom"/>
            <w:hideMark/>
          </w:tcPr>
          <w:p w14:paraId="63E85DD6"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50-70</w:t>
            </w:r>
          </w:p>
        </w:tc>
        <w:tc>
          <w:tcPr>
            <w:tcW w:w="894" w:type="dxa"/>
            <w:tcBorders>
              <w:top w:val="nil"/>
              <w:left w:val="nil"/>
              <w:bottom w:val="single" w:sz="4" w:space="0" w:color="auto"/>
              <w:right w:val="single" w:sz="4" w:space="0" w:color="auto"/>
            </w:tcBorders>
            <w:shd w:val="clear" w:color="auto" w:fill="auto"/>
            <w:noWrap/>
            <w:vAlign w:val="bottom"/>
            <w:hideMark/>
          </w:tcPr>
          <w:p w14:paraId="6464D759"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510</w:t>
            </w:r>
          </w:p>
        </w:tc>
        <w:tc>
          <w:tcPr>
            <w:tcW w:w="1134" w:type="dxa"/>
            <w:tcBorders>
              <w:top w:val="nil"/>
              <w:left w:val="nil"/>
              <w:bottom w:val="single" w:sz="4" w:space="0" w:color="auto"/>
              <w:right w:val="single" w:sz="4" w:space="0" w:color="auto"/>
            </w:tcBorders>
            <w:shd w:val="clear" w:color="FFFFCC" w:fill="FFFFFF"/>
            <w:noWrap/>
            <w:vAlign w:val="bottom"/>
            <w:hideMark/>
          </w:tcPr>
          <w:p w14:paraId="0BA64DCC"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46-119</w:t>
            </w:r>
          </w:p>
        </w:tc>
        <w:tc>
          <w:tcPr>
            <w:tcW w:w="1417" w:type="dxa"/>
            <w:tcBorders>
              <w:top w:val="nil"/>
              <w:left w:val="nil"/>
              <w:bottom w:val="single" w:sz="4" w:space="0" w:color="auto"/>
              <w:right w:val="single" w:sz="4" w:space="0" w:color="auto"/>
            </w:tcBorders>
            <w:shd w:val="clear" w:color="auto" w:fill="auto"/>
            <w:noWrap/>
            <w:vAlign w:val="bottom"/>
            <w:hideMark/>
          </w:tcPr>
          <w:p w14:paraId="06034422" w14:textId="77777777" w:rsidR="001A09DF" w:rsidRPr="00E12C13" w:rsidRDefault="001A09DF" w:rsidP="001A09DF">
            <w:pPr>
              <w:spacing w:after="0" w:line="240" w:lineRule="auto"/>
              <w:jc w:val="center"/>
              <w:rPr>
                <w:rFonts w:ascii="Calibri" w:eastAsia="Times New Roman" w:hAnsi="Calibri" w:cs="Calibri"/>
                <w:sz w:val="18"/>
                <w:szCs w:val="18"/>
                <w:lang w:eastAsia="sl-SI"/>
              </w:rPr>
            </w:pPr>
            <w:r w:rsidRPr="00E12C13">
              <w:rPr>
                <w:rFonts w:ascii="Calibri" w:eastAsia="Times New Roman" w:hAnsi="Calibri" w:cs="Calibri"/>
                <w:sz w:val="18"/>
                <w:szCs w:val="18"/>
                <w:lang w:eastAsia="sl-SI"/>
              </w:rPr>
              <w:t> </w:t>
            </w:r>
          </w:p>
        </w:tc>
      </w:tr>
      <w:tr w:rsidR="00CA61A1" w:rsidRPr="00E12C13" w14:paraId="28787F05" w14:textId="77777777" w:rsidTr="00290A14">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73DA0A8E"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429" w:type="dxa"/>
            <w:tcBorders>
              <w:top w:val="nil"/>
              <w:left w:val="nil"/>
              <w:bottom w:val="single" w:sz="4" w:space="0" w:color="auto"/>
              <w:right w:val="single" w:sz="4" w:space="0" w:color="auto"/>
            </w:tcBorders>
            <w:shd w:val="clear" w:color="auto" w:fill="auto"/>
            <w:noWrap/>
            <w:vAlign w:val="bottom"/>
            <w:hideMark/>
          </w:tcPr>
          <w:p w14:paraId="0ED3D38A" w14:textId="77777777" w:rsidR="001A09DF" w:rsidRPr="00E12C13" w:rsidRDefault="001A09DF"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993" w:type="dxa"/>
            <w:tcBorders>
              <w:top w:val="nil"/>
              <w:left w:val="nil"/>
              <w:bottom w:val="single" w:sz="4" w:space="0" w:color="auto"/>
              <w:right w:val="single" w:sz="4" w:space="0" w:color="auto"/>
            </w:tcBorders>
            <w:shd w:val="clear" w:color="auto" w:fill="auto"/>
            <w:noWrap/>
            <w:vAlign w:val="bottom"/>
            <w:hideMark/>
          </w:tcPr>
          <w:p w14:paraId="6F67029D"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708" w:type="dxa"/>
            <w:tcBorders>
              <w:top w:val="nil"/>
              <w:left w:val="nil"/>
              <w:bottom w:val="single" w:sz="4" w:space="0" w:color="auto"/>
              <w:right w:val="single" w:sz="4" w:space="0" w:color="auto"/>
            </w:tcBorders>
            <w:shd w:val="clear" w:color="DFDFDF" w:fill="DDE8CB"/>
            <w:noWrap/>
            <w:vAlign w:val="bottom"/>
            <w:hideMark/>
          </w:tcPr>
          <w:p w14:paraId="5DDC24B0"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w:t>
            </w:r>
          </w:p>
        </w:tc>
        <w:tc>
          <w:tcPr>
            <w:tcW w:w="1134" w:type="dxa"/>
            <w:tcBorders>
              <w:top w:val="nil"/>
              <w:left w:val="nil"/>
              <w:bottom w:val="single" w:sz="4" w:space="0" w:color="auto"/>
              <w:right w:val="single" w:sz="4" w:space="0" w:color="auto"/>
            </w:tcBorders>
            <w:shd w:val="clear" w:color="DFDFDF" w:fill="DDE8CB"/>
            <w:noWrap/>
            <w:vAlign w:val="bottom"/>
            <w:hideMark/>
          </w:tcPr>
          <w:p w14:paraId="61786441"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245" w:type="dxa"/>
            <w:tcBorders>
              <w:top w:val="nil"/>
              <w:left w:val="nil"/>
              <w:bottom w:val="single" w:sz="4" w:space="0" w:color="auto"/>
              <w:right w:val="single" w:sz="4" w:space="0" w:color="auto"/>
            </w:tcBorders>
            <w:shd w:val="clear" w:color="DFDFDF" w:fill="DDE8CB"/>
            <w:noWrap/>
            <w:vAlign w:val="bottom"/>
            <w:hideMark/>
          </w:tcPr>
          <w:p w14:paraId="62AAF62A"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w:t>
            </w:r>
          </w:p>
        </w:tc>
        <w:tc>
          <w:tcPr>
            <w:tcW w:w="980" w:type="dxa"/>
            <w:tcBorders>
              <w:top w:val="nil"/>
              <w:left w:val="nil"/>
              <w:bottom w:val="single" w:sz="4" w:space="0" w:color="auto"/>
              <w:right w:val="single" w:sz="4" w:space="0" w:color="auto"/>
            </w:tcBorders>
            <w:shd w:val="clear" w:color="DFDFDF" w:fill="DDE8CB"/>
            <w:noWrap/>
            <w:vAlign w:val="bottom"/>
            <w:hideMark/>
          </w:tcPr>
          <w:p w14:paraId="53B2A051"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P6</w:t>
            </w:r>
          </w:p>
        </w:tc>
        <w:tc>
          <w:tcPr>
            <w:tcW w:w="894" w:type="dxa"/>
            <w:tcBorders>
              <w:top w:val="nil"/>
              <w:left w:val="nil"/>
              <w:bottom w:val="single" w:sz="4" w:space="0" w:color="auto"/>
              <w:right w:val="single" w:sz="4" w:space="0" w:color="auto"/>
            </w:tcBorders>
            <w:shd w:val="clear" w:color="DFDFDF" w:fill="DDE8CB"/>
            <w:noWrap/>
            <w:vAlign w:val="bottom"/>
            <w:hideMark/>
          </w:tcPr>
          <w:p w14:paraId="06BD3552"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F4</w:t>
            </w:r>
          </w:p>
        </w:tc>
        <w:tc>
          <w:tcPr>
            <w:tcW w:w="1134" w:type="dxa"/>
            <w:tcBorders>
              <w:top w:val="nil"/>
              <w:left w:val="nil"/>
              <w:bottom w:val="single" w:sz="4" w:space="0" w:color="auto"/>
              <w:right w:val="single" w:sz="4" w:space="0" w:color="auto"/>
            </w:tcBorders>
            <w:shd w:val="clear" w:color="DFDFDF" w:fill="DDE8CB"/>
            <w:noWrap/>
            <w:vAlign w:val="bottom"/>
            <w:hideMark/>
          </w:tcPr>
          <w:p w14:paraId="23B341DD"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P6</w:t>
            </w:r>
          </w:p>
        </w:tc>
        <w:tc>
          <w:tcPr>
            <w:tcW w:w="1417" w:type="dxa"/>
            <w:tcBorders>
              <w:top w:val="nil"/>
              <w:left w:val="nil"/>
              <w:bottom w:val="single" w:sz="4" w:space="0" w:color="auto"/>
              <w:right w:val="single" w:sz="4" w:space="0" w:color="auto"/>
            </w:tcBorders>
            <w:shd w:val="clear" w:color="DFDFDF" w:fill="DDE8CB"/>
            <w:noWrap/>
            <w:vAlign w:val="bottom"/>
            <w:hideMark/>
          </w:tcPr>
          <w:p w14:paraId="2EF2822B"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F3-F4-P6</w:t>
            </w:r>
          </w:p>
        </w:tc>
      </w:tr>
      <w:tr w:rsidR="00CA61A1" w:rsidRPr="00E12C13" w14:paraId="763307F7" w14:textId="77777777" w:rsidTr="00290A14">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31AD9CAA"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71</w:t>
            </w:r>
          </w:p>
        </w:tc>
        <w:tc>
          <w:tcPr>
            <w:tcW w:w="1429" w:type="dxa"/>
            <w:tcBorders>
              <w:top w:val="nil"/>
              <w:left w:val="nil"/>
              <w:bottom w:val="single" w:sz="4" w:space="0" w:color="auto"/>
              <w:right w:val="single" w:sz="4" w:space="0" w:color="auto"/>
            </w:tcBorders>
            <w:shd w:val="clear" w:color="auto" w:fill="auto"/>
            <w:noWrap/>
            <w:vAlign w:val="bottom"/>
            <w:hideMark/>
          </w:tcPr>
          <w:p w14:paraId="6C5FE1EC" w14:textId="77777777" w:rsidR="001A09DF" w:rsidRPr="00E12C13" w:rsidRDefault="001A09DF"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Cepišče Šempeter pri Gorici-Vrtojba-d.m.</w:t>
            </w:r>
          </w:p>
        </w:tc>
        <w:tc>
          <w:tcPr>
            <w:tcW w:w="993" w:type="dxa"/>
            <w:tcBorders>
              <w:top w:val="nil"/>
              <w:left w:val="nil"/>
              <w:bottom w:val="single" w:sz="4" w:space="0" w:color="auto"/>
              <w:right w:val="single" w:sz="4" w:space="0" w:color="auto"/>
            </w:tcBorders>
            <w:shd w:val="clear" w:color="auto" w:fill="auto"/>
            <w:noWrap/>
            <w:vAlign w:val="bottom"/>
            <w:hideMark/>
          </w:tcPr>
          <w:p w14:paraId="356B1578"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M</w:t>
            </w:r>
          </w:p>
        </w:tc>
        <w:tc>
          <w:tcPr>
            <w:tcW w:w="708" w:type="dxa"/>
            <w:tcBorders>
              <w:top w:val="nil"/>
              <w:left w:val="nil"/>
              <w:bottom w:val="single" w:sz="4" w:space="0" w:color="auto"/>
              <w:right w:val="single" w:sz="4" w:space="0" w:color="auto"/>
            </w:tcBorders>
            <w:shd w:val="clear" w:color="FFFFCC" w:fill="FFFFFF"/>
            <w:noWrap/>
            <w:vAlign w:val="bottom"/>
            <w:hideMark/>
          </w:tcPr>
          <w:p w14:paraId="68236473"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w:t>
            </w:r>
          </w:p>
        </w:tc>
        <w:tc>
          <w:tcPr>
            <w:tcW w:w="1134" w:type="dxa"/>
            <w:tcBorders>
              <w:top w:val="nil"/>
              <w:left w:val="nil"/>
              <w:bottom w:val="single" w:sz="4" w:space="0" w:color="auto"/>
              <w:right w:val="single" w:sz="4" w:space="0" w:color="auto"/>
            </w:tcBorders>
            <w:shd w:val="clear" w:color="FFFFCC" w:fill="FFFFFF"/>
            <w:noWrap/>
            <w:vAlign w:val="bottom"/>
            <w:hideMark/>
          </w:tcPr>
          <w:p w14:paraId="30D17109"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GB, G2</w:t>
            </w:r>
          </w:p>
        </w:tc>
        <w:tc>
          <w:tcPr>
            <w:tcW w:w="1245" w:type="dxa"/>
            <w:tcBorders>
              <w:top w:val="nil"/>
              <w:left w:val="nil"/>
              <w:bottom w:val="single" w:sz="4" w:space="0" w:color="auto"/>
              <w:right w:val="single" w:sz="4" w:space="0" w:color="auto"/>
            </w:tcBorders>
            <w:shd w:val="clear" w:color="FFFFCC" w:fill="FFFFFF"/>
            <w:noWrap/>
            <w:vAlign w:val="bottom"/>
            <w:hideMark/>
          </w:tcPr>
          <w:p w14:paraId="6DEA3744"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20,0</w:t>
            </w:r>
          </w:p>
        </w:tc>
        <w:tc>
          <w:tcPr>
            <w:tcW w:w="980" w:type="dxa"/>
            <w:tcBorders>
              <w:top w:val="nil"/>
              <w:left w:val="nil"/>
              <w:bottom w:val="single" w:sz="4" w:space="0" w:color="auto"/>
              <w:right w:val="single" w:sz="4" w:space="0" w:color="auto"/>
            </w:tcBorders>
            <w:shd w:val="clear" w:color="auto" w:fill="auto"/>
            <w:noWrap/>
            <w:vAlign w:val="bottom"/>
            <w:hideMark/>
          </w:tcPr>
          <w:p w14:paraId="4D57131B"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50</w:t>
            </w:r>
          </w:p>
        </w:tc>
        <w:tc>
          <w:tcPr>
            <w:tcW w:w="894" w:type="dxa"/>
            <w:tcBorders>
              <w:top w:val="nil"/>
              <w:left w:val="nil"/>
              <w:bottom w:val="single" w:sz="4" w:space="0" w:color="auto"/>
              <w:right w:val="single" w:sz="4" w:space="0" w:color="auto"/>
            </w:tcBorders>
            <w:shd w:val="clear" w:color="FFFFCC" w:fill="FFFFFF"/>
            <w:noWrap/>
            <w:vAlign w:val="bottom"/>
            <w:hideMark/>
          </w:tcPr>
          <w:p w14:paraId="2084BFC3"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w:t>
            </w:r>
          </w:p>
        </w:tc>
        <w:tc>
          <w:tcPr>
            <w:tcW w:w="1134" w:type="dxa"/>
            <w:tcBorders>
              <w:top w:val="nil"/>
              <w:left w:val="nil"/>
              <w:bottom w:val="single" w:sz="4" w:space="0" w:color="auto"/>
              <w:right w:val="single" w:sz="4" w:space="0" w:color="auto"/>
            </w:tcBorders>
            <w:shd w:val="clear" w:color="FFFFCC" w:fill="FFFFFF"/>
            <w:noWrap/>
            <w:vAlign w:val="bottom"/>
            <w:hideMark/>
          </w:tcPr>
          <w:p w14:paraId="1FBD6439"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110</w:t>
            </w:r>
          </w:p>
        </w:tc>
        <w:tc>
          <w:tcPr>
            <w:tcW w:w="1417" w:type="dxa"/>
            <w:tcBorders>
              <w:top w:val="nil"/>
              <w:left w:val="nil"/>
              <w:bottom w:val="single" w:sz="4" w:space="0" w:color="auto"/>
              <w:right w:val="single" w:sz="4" w:space="0" w:color="auto"/>
            </w:tcBorders>
            <w:shd w:val="clear" w:color="FFFFCC" w:fill="FFFFFF"/>
            <w:noWrap/>
            <w:vAlign w:val="bottom"/>
            <w:hideMark/>
          </w:tcPr>
          <w:p w14:paraId="3FBAA404"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r>
      <w:tr w:rsidR="00CA61A1" w:rsidRPr="00E12C13" w14:paraId="09BCAA86" w14:textId="77777777" w:rsidTr="00290A14">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1EC578C2"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429" w:type="dxa"/>
            <w:tcBorders>
              <w:top w:val="nil"/>
              <w:left w:val="nil"/>
              <w:bottom w:val="single" w:sz="4" w:space="0" w:color="auto"/>
              <w:right w:val="single" w:sz="4" w:space="0" w:color="auto"/>
            </w:tcBorders>
            <w:shd w:val="clear" w:color="auto" w:fill="auto"/>
            <w:noWrap/>
            <w:vAlign w:val="bottom"/>
            <w:hideMark/>
          </w:tcPr>
          <w:p w14:paraId="18B65EDB" w14:textId="77777777" w:rsidR="001A09DF" w:rsidRPr="00E12C13" w:rsidRDefault="001A09DF"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993" w:type="dxa"/>
            <w:tcBorders>
              <w:top w:val="nil"/>
              <w:left w:val="nil"/>
              <w:bottom w:val="single" w:sz="4" w:space="0" w:color="auto"/>
              <w:right w:val="single" w:sz="4" w:space="0" w:color="auto"/>
            </w:tcBorders>
            <w:shd w:val="clear" w:color="auto" w:fill="auto"/>
            <w:noWrap/>
            <w:vAlign w:val="bottom"/>
            <w:hideMark/>
          </w:tcPr>
          <w:p w14:paraId="2761A9C3"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708" w:type="dxa"/>
            <w:tcBorders>
              <w:top w:val="nil"/>
              <w:left w:val="nil"/>
              <w:bottom w:val="single" w:sz="4" w:space="0" w:color="auto"/>
              <w:right w:val="single" w:sz="4" w:space="0" w:color="auto"/>
            </w:tcBorders>
            <w:shd w:val="clear" w:color="DFDFDF" w:fill="DDE8CB"/>
            <w:noWrap/>
            <w:vAlign w:val="bottom"/>
            <w:hideMark/>
          </w:tcPr>
          <w:p w14:paraId="68BA6C23"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w:t>
            </w:r>
          </w:p>
        </w:tc>
        <w:tc>
          <w:tcPr>
            <w:tcW w:w="1134" w:type="dxa"/>
            <w:tcBorders>
              <w:top w:val="nil"/>
              <w:left w:val="nil"/>
              <w:bottom w:val="single" w:sz="4" w:space="0" w:color="auto"/>
              <w:right w:val="single" w:sz="4" w:space="0" w:color="auto"/>
            </w:tcBorders>
            <w:shd w:val="clear" w:color="DFDFDF" w:fill="DDE8CB"/>
            <w:noWrap/>
            <w:vAlign w:val="bottom"/>
            <w:hideMark/>
          </w:tcPr>
          <w:p w14:paraId="52D373CC"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245" w:type="dxa"/>
            <w:tcBorders>
              <w:top w:val="nil"/>
              <w:left w:val="nil"/>
              <w:bottom w:val="single" w:sz="4" w:space="0" w:color="auto"/>
              <w:right w:val="single" w:sz="4" w:space="0" w:color="auto"/>
            </w:tcBorders>
            <w:shd w:val="clear" w:color="DFDFDF" w:fill="DDE8CB"/>
            <w:noWrap/>
            <w:vAlign w:val="bottom"/>
            <w:hideMark/>
          </w:tcPr>
          <w:p w14:paraId="150E4755"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w:t>
            </w:r>
          </w:p>
        </w:tc>
        <w:tc>
          <w:tcPr>
            <w:tcW w:w="980" w:type="dxa"/>
            <w:tcBorders>
              <w:top w:val="nil"/>
              <w:left w:val="nil"/>
              <w:bottom w:val="single" w:sz="4" w:space="0" w:color="auto"/>
              <w:right w:val="single" w:sz="4" w:space="0" w:color="auto"/>
            </w:tcBorders>
            <w:shd w:val="clear" w:color="DFDFDF" w:fill="DDE8CB"/>
            <w:noWrap/>
            <w:vAlign w:val="bottom"/>
            <w:hideMark/>
          </w:tcPr>
          <w:p w14:paraId="5FD342C5"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P5</w:t>
            </w:r>
          </w:p>
        </w:tc>
        <w:tc>
          <w:tcPr>
            <w:tcW w:w="894" w:type="dxa"/>
            <w:tcBorders>
              <w:top w:val="nil"/>
              <w:left w:val="nil"/>
              <w:bottom w:val="single" w:sz="4" w:space="0" w:color="auto"/>
              <w:right w:val="single" w:sz="4" w:space="0" w:color="auto"/>
            </w:tcBorders>
            <w:shd w:val="clear" w:color="DFDFDF" w:fill="DDE8CB"/>
            <w:noWrap/>
            <w:vAlign w:val="bottom"/>
            <w:hideMark/>
          </w:tcPr>
          <w:p w14:paraId="46B576ED"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134" w:type="dxa"/>
            <w:tcBorders>
              <w:top w:val="nil"/>
              <w:left w:val="nil"/>
              <w:bottom w:val="single" w:sz="4" w:space="0" w:color="auto"/>
              <w:right w:val="single" w:sz="4" w:space="0" w:color="auto"/>
            </w:tcBorders>
            <w:shd w:val="clear" w:color="DFDFDF" w:fill="DDE8CB"/>
            <w:noWrap/>
            <w:vAlign w:val="bottom"/>
            <w:hideMark/>
          </w:tcPr>
          <w:p w14:paraId="3AA04980"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P5</w:t>
            </w:r>
          </w:p>
        </w:tc>
        <w:tc>
          <w:tcPr>
            <w:tcW w:w="1417" w:type="dxa"/>
            <w:tcBorders>
              <w:top w:val="nil"/>
              <w:left w:val="nil"/>
              <w:bottom w:val="single" w:sz="4" w:space="0" w:color="auto"/>
              <w:right w:val="single" w:sz="4" w:space="0" w:color="auto"/>
            </w:tcBorders>
            <w:shd w:val="clear" w:color="DFDFDF" w:fill="DDE8CB"/>
            <w:noWrap/>
            <w:vAlign w:val="bottom"/>
            <w:hideMark/>
          </w:tcPr>
          <w:p w14:paraId="32308074"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F3-P5</w:t>
            </w:r>
          </w:p>
        </w:tc>
      </w:tr>
      <w:tr w:rsidR="00CA61A1" w:rsidRPr="00E12C13" w14:paraId="1738EF9D" w14:textId="77777777" w:rsidTr="00290A14">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25E69BFE"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72</w:t>
            </w:r>
          </w:p>
        </w:tc>
        <w:tc>
          <w:tcPr>
            <w:tcW w:w="1429" w:type="dxa"/>
            <w:tcBorders>
              <w:top w:val="nil"/>
              <w:left w:val="nil"/>
              <w:bottom w:val="single" w:sz="4" w:space="0" w:color="auto"/>
              <w:right w:val="single" w:sz="4" w:space="0" w:color="auto"/>
            </w:tcBorders>
            <w:shd w:val="clear" w:color="auto" w:fill="auto"/>
            <w:noWrap/>
            <w:vAlign w:val="bottom"/>
            <w:hideMark/>
          </w:tcPr>
          <w:p w14:paraId="1AFB136D" w14:textId="77777777" w:rsidR="001A09DF" w:rsidRPr="00E12C13" w:rsidRDefault="001A09DF"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Prvačina-Ajdovščina</w:t>
            </w:r>
          </w:p>
        </w:tc>
        <w:tc>
          <w:tcPr>
            <w:tcW w:w="993" w:type="dxa"/>
            <w:tcBorders>
              <w:top w:val="nil"/>
              <w:left w:val="nil"/>
              <w:bottom w:val="single" w:sz="4" w:space="0" w:color="auto"/>
              <w:right w:val="single" w:sz="4" w:space="0" w:color="auto"/>
            </w:tcBorders>
            <w:shd w:val="clear" w:color="auto" w:fill="auto"/>
            <w:noWrap/>
            <w:vAlign w:val="bottom"/>
            <w:hideMark/>
          </w:tcPr>
          <w:p w14:paraId="2D250042"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M</w:t>
            </w:r>
          </w:p>
        </w:tc>
        <w:tc>
          <w:tcPr>
            <w:tcW w:w="708" w:type="dxa"/>
            <w:tcBorders>
              <w:top w:val="nil"/>
              <w:left w:val="nil"/>
              <w:bottom w:val="single" w:sz="4" w:space="0" w:color="auto"/>
              <w:right w:val="single" w:sz="4" w:space="0" w:color="auto"/>
            </w:tcBorders>
            <w:shd w:val="clear" w:color="FFFFCC" w:fill="FFFFFF"/>
            <w:noWrap/>
            <w:vAlign w:val="bottom"/>
            <w:hideMark/>
          </w:tcPr>
          <w:p w14:paraId="7F87BEA3"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w:t>
            </w:r>
          </w:p>
        </w:tc>
        <w:tc>
          <w:tcPr>
            <w:tcW w:w="1134" w:type="dxa"/>
            <w:tcBorders>
              <w:top w:val="nil"/>
              <w:left w:val="nil"/>
              <w:bottom w:val="single" w:sz="4" w:space="0" w:color="auto"/>
              <w:right w:val="single" w:sz="4" w:space="0" w:color="auto"/>
            </w:tcBorders>
            <w:shd w:val="clear" w:color="FFFFCC" w:fill="FFFFFF"/>
            <w:noWrap/>
            <w:vAlign w:val="bottom"/>
            <w:hideMark/>
          </w:tcPr>
          <w:p w14:paraId="15A96B2E"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 G2</w:t>
            </w:r>
          </w:p>
        </w:tc>
        <w:tc>
          <w:tcPr>
            <w:tcW w:w="1245" w:type="dxa"/>
            <w:tcBorders>
              <w:top w:val="nil"/>
              <w:left w:val="nil"/>
              <w:bottom w:val="single" w:sz="4" w:space="0" w:color="auto"/>
              <w:right w:val="single" w:sz="4" w:space="0" w:color="auto"/>
            </w:tcBorders>
            <w:shd w:val="clear" w:color="FFFFCC" w:fill="FFFFFF"/>
            <w:noWrap/>
            <w:vAlign w:val="bottom"/>
            <w:hideMark/>
          </w:tcPr>
          <w:p w14:paraId="1F816FD9"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20,0</w:t>
            </w:r>
          </w:p>
        </w:tc>
        <w:tc>
          <w:tcPr>
            <w:tcW w:w="980" w:type="dxa"/>
            <w:tcBorders>
              <w:top w:val="nil"/>
              <w:left w:val="nil"/>
              <w:bottom w:val="single" w:sz="4" w:space="0" w:color="auto"/>
              <w:right w:val="single" w:sz="4" w:space="0" w:color="auto"/>
            </w:tcBorders>
            <w:shd w:val="clear" w:color="auto" w:fill="auto"/>
            <w:noWrap/>
            <w:vAlign w:val="bottom"/>
            <w:hideMark/>
          </w:tcPr>
          <w:p w14:paraId="43AC8AC9"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20-60</w:t>
            </w:r>
          </w:p>
        </w:tc>
        <w:tc>
          <w:tcPr>
            <w:tcW w:w="894" w:type="dxa"/>
            <w:tcBorders>
              <w:top w:val="nil"/>
              <w:left w:val="nil"/>
              <w:bottom w:val="single" w:sz="4" w:space="0" w:color="auto"/>
              <w:right w:val="single" w:sz="4" w:space="0" w:color="auto"/>
            </w:tcBorders>
            <w:shd w:val="clear" w:color="FFFFCC" w:fill="FFFFFF"/>
            <w:noWrap/>
            <w:vAlign w:val="bottom"/>
            <w:hideMark/>
          </w:tcPr>
          <w:p w14:paraId="4D550847"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w:t>
            </w:r>
          </w:p>
        </w:tc>
        <w:tc>
          <w:tcPr>
            <w:tcW w:w="1134" w:type="dxa"/>
            <w:tcBorders>
              <w:top w:val="nil"/>
              <w:left w:val="nil"/>
              <w:bottom w:val="single" w:sz="4" w:space="0" w:color="auto"/>
              <w:right w:val="single" w:sz="4" w:space="0" w:color="auto"/>
            </w:tcBorders>
            <w:shd w:val="clear" w:color="FFFFCC" w:fill="FFFFFF"/>
            <w:noWrap/>
            <w:vAlign w:val="bottom"/>
            <w:hideMark/>
          </w:tcPr>
          <w:p w14:paraId="522B5BAA"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95</w:t>
            </w:r>
          </w:p>
        </w:tc>
        <w:tc>
          <w:tcPr>
            <w:tcW w:w="1417" w:type="dxa"/>
            <w:tcBorders>
              <w:top w:val="nil"/>
              <w:left w:val="nil"/>
              <w:bottom w:val="single" w:sz="4" w:space="0" w:color="auto"/>
              <w:right w:val="single" w:sz="4" w:space="0" w:color="auto"/>
            </w:tcBorders>
            <w:shd w:val="clear" w:color="FFFFCC" w:fill="FFFFFF"/>
            <w:noWrap/>
            <w:vAlign w:val="bottom"/>
            <w:hideMark/>
          </w:tcPr>
          <w:p w14:paraId="64687AB9"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r>
      <w:tr w:rsidR="00CA61A1" w:rsidRPr="00E12C13" w14:paraId="318D9457" w14:textId="77777777" w:rsidTr="00290A14">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7E4D1CCB"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429" w:type="dxa"/>
            <w:tcBorders>
              <w:top w:val="nil"/>
              <w:left w:val="nil"/>
              <w:bottom w:val="single" w:sz="4" w:space="0" w:color="auto"/>
              <w:right w:val="single" w:sz="4" w:space="0" w:color="auto"/>
            </w:tcBorders>
            <w:shd w:val="clear" w:color="auto" w:fill="auto"/>
            <w:noWrap/>
            <w:vAlign w:val="bottom"/>
            <w:hideMark/>
          </w:tcPr>
          <w:p w14:paraId="6F5691E0" w14:textId="77777777" w:rsidR="001A09DF" w:rsidRPr="00E12C13" w:rsidRDefault="001A09DF"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993" w:type="dxa"/>
            <w:tcBorders>
              <w:top w:val="nil"/>
              <w:left w:val="nil"/>
              <w:bottom w:val="single" w:sz="4" w:space="0" w:color="auto"/>
              <w:right w:val="single" w:sz="4" w:space="0" w:color="auto"/>
            </w:tcBorders>
            <w:shd w:val="clear" w:color="auto" w:fill="auto"/>
            <w:noWrap/>
            <w:vAlign w:val="bottom"/>
            <w:hideMark/>
          </w:tcPr>
          <w:p w14:paraId="67274193"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708" w:type="dxa"/>
            <w:tcBorders>
              <w:top w:val="nil"/>
              <w:left w:val="nil"/>
              <w:bottom w:val="single" w:sz="4" w:space="0" w:color="auto"/>
              <w:right w:val="single" w:sz="4" w:space="0" w:color="auto"/>
            </w:tcBorders>
            <w:shd w:val="clear" w:color="DFDFDF" w:fill="DDE8CB"/>
            <w:noWrap/>
            <w:vAlign w:val="bottom"/>
            <w:hideMark/>
          </w:tcPr>
          <w:p w14:paraId="680B8056"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w:t>
            </w:r>
          </w:p>
        </w:tc>
        <w:tc>
          <w:tcPr>
            <w:tcW w:w="1134" w:type="dxa"/>
            <w:tcBorders>
              <w:top w:val="nil"/>
              <w:left w:val="nil"/>
              <w:bottom w:val="single" w:sz="4" w:space="0" w:color="auto"/>
              <w:right w:val="single" w:sz="4" w:space="0" w:color="auto"/>
            </w:tcBorders>
            <w:shd w:val="clear" w:color="DFDFDF" w:fill="DDE8CB"/>
            <w:noWrap/>
            <w:vAlign w:val="bottom"/>
            <w:hideMark/>
          </w:tcPr>
          <w:p w14:paraId="1C475E94"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245" w:type="dxa"/>
            <w:tcBorders>
              <w:top w:val="nil"/>
              <w:left w:val="nil"/>
              <w:bottom w:val="single" w:sz="4" w:space="0" w:color="auto"/>
              <w:right w:val="single" w:sz="4" w:space="0" w:color="auto"/>
            </w:tcBorders>
            <w:shd w:val="clear" w:color="DFDFDF" w:fill="DDE8CB"/>
            <w:noWrap/>
            <w:vAlign w:val="bottom"/>
            <w:hideMark/>
          </w:tcPr>
          <w:p w14:paraId="7904067D"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w:t>
            </w:r>
          </w:p>
        </w:tc>
        <w:tc>
          <w:tcPr>
            <w:tcW w:w="980" w:type="dxa"/>
            <w:tcBorders>
              <w:top w:val="nil"/>
              <w:left w:val="nil"/>
              <w:bottom w:val="single" w:sz="4" w:space="0" w:color="auto"/>
              <w:right w:val="single" w:sz="4" w:space="0" w:color="auto"/>
            </w:tcBorders>
            <w:shd w:val="clear" w:color="DFDFDF" w:fill="DDE8CB"/>
            <w:noWrap/>
            <w:vAlign w:val="bottom"/>
            <w:hideMark/>
          </w:tcPr>
          <w:p w14:paraId="2A79E87D"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P6</w:t>
            </w:r>
          </w:p>
        </w:tc>
        <w:tc>
          <w:tcPr>
            <w:tcW w:w="894" w:type="dxa"/>
            <w:tcBorders>
              <w:top w:val="nil"/>
              <w:left w:val="nil"/>
              <w:bottom w:val="single" w:sz="4" w:space="0" w:color="auto"/>
              <w:right w:val="single" w:sz="4" w:space="0" w:color="auto"/>
            </w:tcBorders>
            <w:shd w:val="clear" w:color="DFDFDF" w:fill="DDE8CB"/>
            <w:noWrap/>
            <w:vAlign w:val="bottom"/>
            <w:hideMark/>
          </w:tcPr>
          <w:p w14:paraId="21D8DFA6"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134" w:type="dxa"/>
            <w:tcBorders>
              <w:top w:val="nil"/>
              <w:left w:val="nil"/>
              <w:bottom w:val="single" w:sz="4" w:space="0" w:color="auto"/>
              <w:right w:val="single" w:sz="4" w:space="0" w:color="auto"/>
            </w:tcBorders>
            <w:shd w:val="clear" w:color="DFDFDF" w:fill="DDE8CB"/>
            <w:noWrap/>
            <w:vAlign w:val="bottom"/>
            <w:hideMark/>
          </w:tcPr>
          <w:p w14:paraId="1808ADC9"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P5</w:t>
            </w:r>
          </w:p>
        </w:tc>
        <w:tc>
          <w:tcPr>
            <w:tcW w:w="1417" w:type="dxa"/>
            <w:tcBorders>
              <w:top w:val="nil"/>
              <w:left w:val="nil"/>
              <w:bottom w:val="single" w:sz="4" w:space="0" w:color="auto"/>
              <w:right w:val="single" w:sz="4" w:space="0" w:color="auto"/>
            </w:tcBorders>
            <w:shd w:val="clear" w:color="DFDFDF" w:fill="DDE8CB"/>
            <w:noWrap/>
            <w:vAlign w:val="bottom"/>
            <w:hideMark/>
          </w:tcPr>
          <w:p w14:paraId="1FFFC0A1"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F3-P5-P6</w:t>
            </w:r>
          </w:p>
        </w:tc>
      </w:tr>
      <w:tr w:rsidR="00CA61A1" w:rsidRPr="00E12C13" w14:paraId="40612DFD" w14:textId="77777777" w:rsidTr="00290A14">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1F809BC2"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73</w:t>
            </w:r>
          </w:p>
        </w:tc>
        <w:tc>
          <w:tcPr>
            <w:tcW w:w="1429" w:type="dxa"/>
            <w:tcBorders>
              <w:top w:val="nil"/>
              <w:left w:val="nil"/>
              <w:bottom w:val="single" w:sz="4" w:space="0" w:color="auto"/>
              <w:right w:val="single" w:sz="4" w:space="0" w:color="auto"/>
            </w:tcBorders>
            <w:shd w:val="clear" w:color="auto" w:fill="auto"/>
            <w:noWrap/>
            <w:vAlign w:val="bottom"/>
            <w:hideMark/>
          </w:tcPr>
          <w:p w14:paraId="23E42643" w14:textId="77777777" w:rsidR="001A09DF" w:rsidRPr="00E12C13" w:rsidRDefault="001A09DF"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Cepišče Kreplje-Repentabor-d.m.</w:t>
            </w:r>
          </w:p>
        </w:tc>
        <w:tc>
          <w:tcPr>
            <w:tcW w:w="993" w:type="dxa"/>
            <w:tcBorders>
              <w:top w:val="nil"/>
              <w:left w:val="nil"/>
              <w:bottom w:val="single" w:sz="4" w:space="0" w:color="auto"/>
              <w:right w:val="single" w:sz="4" w:space="0" w:color="auto"/>
            </w:tcBorders>
            <w:shd w:val="clear" w:color="auto" w:fill="auto"/>
            <w:noWrap/>
            <w:vAlign w:val="bottom"/>
            <w:hideMark/>
          </w:tcPr>
          <w:p w14:paraId="029CA871"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w:t>
            </w:r>
          </w:p>
        </w:tc>
        <w:tc>
          <w:tcPr>
            <w:tcW w:w="708" w:type="dxa"/>
            <w:tcBorders>
              <w:top w:val="nil"/>
              <w:left w:val="nil"/>
              <w:bottom w:val="single" w:sz="4" w:space="0" w:color="auto"/>
              <w:right w:val="single" w:sz="4" w:space="0" w:color="auto"/>
            </w:tcBorders>
            <w:shd w:val="clear" w:color="FFFFCC" w:fill="FFFFFF"/>
            <w:noWrap/>
            <w:vAlign w:val="bottom"/>
            <w:hideMark/>
          </w:tcPr>
          <w:p w14:paraId="4EF6B132"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w:t>
            </w:r>
          </w:p>
        </w:tc>
        <w:tc>
          <w:tcPr>
            <w:tcW w:w="1134" w:type="dxa"/>
            <w:tcBorders>
              <w:top w:val="nil"/>
              <w:left w:val="nil"/>
              <w:bottom w:val="single" w:sz="4" w:space="0" w:color="auto"/>
              <w:right w:val="single" w:sz="4" w:space="0" w:color="auto"/>
            </w:tcBorders>
            <w:shd w:val="clear" w:color="FFFFCC" w:fill="FFFFFF"/>
            <w:noWrap/>
            <w:vAlign w:val="bottom"/>
            <w:hideMark/>
          </w:tcPr>
          <w:p w14:paraId="68F8A334"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 G2</w:t>
            </w:r>
          </w:p>
        </w:tc>
        <w:tc>
          <w:tcPr>
            <w:tcW w:w="1245" w:type="dxa"/>
            <w:tcBorders>
              <w:top w:val="nil"/>
              <w:left w:val="nil"/>
              <w:bottom w:val="single" w:sz="4" w:space="0" w:color="auto"/>
              <w:right w:val="single" w:sz="4" w:space="0" w:color="auto"/>
            </w:tcBorders>
            <w:shd w:val="clear" w:color="FFFFCC" w:fill="FFFFFF"/>
            <w:noWrap/>
            <w:vAlign w:val="bottom"/>
            <w:hideMark/>
          </w:tcPr>
          <w:p w14:paraId="259A0325"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20,0</w:t>
            </w:r>
          </w:p>
        </w:tc>
        <w:tc>
          <w:tcPr>
            <w:tcW w:w="980" w:type="dxa"/>
            <w:tcBorders>
              <w:top w:val="nil"/>
              <w:left w:val="nil"/>
              <w:bottom w:val="single" w:sz="4" w:space="0" w:color="auto"/>
              <w:right w:val="single" w:sz="4" w:space="0" w:color="auto"/>
            </w:tcBorders>
            <w:shd w:val="clear" w:color="auto" w:fill="auto"/>
            <w:noWrap/>
            <w:vAlign w:val="bottom"/>
            <w:hideMark/>
          </w:tcPr>
          <w:p w14:paraId="20776295"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50-65</w:t>
            </w:r>
          </w:p>
        </w:tc>
        <w:tc>
          <w:tcPr>
            <w:tcW w:w="894" w:type="dxa"/>
            <w:tcBorders>
              <w:top w:val="nil"/>
              <w:left w:val="nil"/>
              <w:bottom w:val="single" w:sz="4" w:space="0" w:color="auto"/>
              <w:right w:val="single" w:sz="4" w:space="0" w:color="auto"/>
            </w:tcBorders>
            <w:shd w:val="clear" w:color="FFFFCC" w:fill="FFFFFF"/>
            <w:noWrap/>
            <w:vAlign w:val="bottom"/>
            <w:hideMark/>
          </w:tcPr>
          <w:p w14:paraId="1F0DB430"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w:t>
            </w:r>
          </w:p>
        </w:tc>
        <w:tc>
          <w:tcPr>
            <w:tcW w:w="1134" w:type="dxa"/>
            <w:tcBorders>
              <w:top w:val="nil"/>
              <w:left w:val="nil"/>
              <w:bottom w:val="single" w:sz="4" w:space="0" w:color="auto"/>
              <w:right w:val="single" w:sz="4" w:space="0" w:color="auto"/>
            </w:tcBorders>
            <w:shd w:val="clear" w:color="FFFFCC" w:fill="FFFFFF"/>
            <w:noWrap/>
            <w:vAlign w:val="bottom"/>
            <w:hideMark/>
          </w:tcPr>
          <w:p w14:paraId="6BC668E8"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w:t>
            </w:r>
          </w:p>
        </w:tc>
        <w:tc>
          <w:tcPr>
            <w:tcW w:w="1417" w:type="dxa"/>
            <w:tcBorders>
              <w:top w:val="nil"/>
              <w:left w:val="nil"/>
              <w:bottom w:val="single" w:sz="4" w:space="0" w:color="auto"/>
              <w:right w:val="single" w:sz="4" w:space="0" w:color="auto"/>
            </w:tcBorders>
            <w:shd w:val="clear" w:color="FFFFCC" w:fill="FFFFFF"/>
            <w:noWrap/>
            <w:vAlign w:val="bottom"/>
            <w:hideMark/>
          </w:tcPr>
          <w:p w14:paraId="35B37375"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r>
      <w:tr w:rsidR="00CA61A1" w:rsidRPr="00E12C13" w14:paraId="6B505D7B" w14:textId="77777777" w:rsidTr="00290A14">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6B2E1E9F"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429" w:type="dxa"/>
            <w:tcBorders>
              <w:top w:val="nil"/>
              <w:left w:val="nil"/>
              <w:bottom w:val="single" w:sz="4" w:space="0" w:color="auto"/>
              <w:right w:val="single" w:sz="4" w:space="0" w:color="auto"/>
            </w:tcBorders>
            <w:shd w:val="clear" w:color="auto" w:fill="auto"/>
            <w:noWrap/>
            <w:vAlign w:val="bottom"/>
            <w:hideMark/>
          </w:tcPr>
          <w:p w14:paraId="6359A030" w14:textId="77777777" w:rsidR="001A09DF" w:rsidRPr="00E12C13" w:rsidRDefault="001A09DF"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993" w:type="dxa"/>
            <w:tcBorders>
              <w:top w:val="nil"/>
              <w:left w:val="nil"/>
              <w:bottom w:val="single" w:sz="4" w:space="0" w:color="auto"/>
              <w:right w:val="single" w:sz="4" w:space="0" w:color="auto"/>
            </w:tcBorders>
            <w:shd w:val="clear" w:color="auto" w:fill="auto"/>
            <w:noWrap/>
            <w:vAlign w:val="bottom"/>
            <w:hideMark/>
          </w:tcPr>
          <w:p w14:paraId="006336F8"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708" w:type="dxa"/>
            <w:tcBorders>
              <w:top w:val="nil"/>
              <w:left w:val="nil"/>
              <w:bottom w:val="single" w:sz="4" w:space="0" w:color="auto"/>
              <w:right w:val="single" w:sz="4" w:space="0" w:color="auto"/>
            </w:tcBorders>
            <w:shd w:val="clear" w:color="DFDFDF" w:fill="DDE8CB"/>
            <w:noWrap/>
            <w:vAlign w:val="bottom"/>
            <w:hideMark/>
          </w:tcPr>
          <w:p w14:paraId="79408049"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w:t>
            </w:r>
          </w:p>
        </w:tc>
        <w:tc>
          <w:tcPr>
            <w:tcW w:w="1134" w:type="dxa"/>
            <w:tcBorders>
              <w:top w:val="nil"/>
              <w:left w:val="nil"/>
              <w:bottom w:val="single" w:sz="4" w:space="0" w:color="auto"/>
              <w:right w:val="single" w:sz="4" w:space="0" w:color="auto"/>
            </w:tcBorders>
            <w:shd w:val="clear" w:color="DFDFDF" w:fill="DDE8CB"/>
            <w:noWrap/>
            <w:vAlign w:val="bottom"/>
            <w:hideMark/>
          </w:tcPr>
          <w:p w14:paraId="3A867991"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245" w:type="dxa"/>
            <w:tcBorders>
              <w:top w:val="nil"/>
              <w:left w:val="nil"/>
              <w:bottom w:val="single" w:sz="4" w:space="0" w:color="auto"/>
              <w:right w:val="single" w:sz="4" w:space="0" w:color="auto"/>
            </w:tcBorders>
            <w:shd w:val="clear" w:color="DFDFDF" w:fill="DDE8CB"/>
            <w:noWrap/>
            <w:vAlign w:val="bottom"/>
            <w:hideMark/>
          </w:tcPr>
          <w:p w14:paraId="53F27A14"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w:t>
            </w:r>
          </w:p>
        </w:tc>
        <w:tc>
          <w:tcPr>
            <w:tcW w:w="980" w:type="dxa"/>
            <w:tcBorders>
              <w:top w:val="nil"/>
              <w:left w:val="nil"/>
              <w:bottom w:val="single" w:sz="4" w:space="0" w:color="auto"/>
              <w:right w:val="single" w:sz="4" w:space="0" w:color="auto"/>
            </w:tcBorders>
            <w:shd w:val="clear" w:color="DFDFDF" w:fill="DDE8CB"/>
            <w:noWrap/>
            <w:vAlign w:val="bottom"/>
            <w:hideMark/>
          </w:tcPr>
          <w:p w14:paraId="18423945"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w:t>
            </w:r>
          </w:p>
        </w:tc>
        <w:tc>
          <w:tcPr>
            <w:tcW w:w="894" w:type="dxa"/>
            <w:tcBorders>
              <w:top w:val="nil"/>
              <w:left w:val="nil"/>
              <w:bottom w:val="single" w:sz="4" w:space="0" w:color="auto"/>
              <w:right w:val="single" w:sz="4" w:space="0" w:color="auto"/>
            </w:tcBorders>
            <w:shd w:val="clear" w:color="DFDFDF" w:fill="DDE8CB"/>
            <w:noWrap/>
            <w:vAlign w:val="bottom"/>
            <w:hideMark/>
          </w:tcPr>
          <w:p w14:paraId="3F9BC40A"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134" w:type="dxa"/>
            <w:tcBorders>
              <w:top w:val="nil"/>
              <w:left w:val="nil"/>
              <w:bottom w:val="single" w:sz="4" w:space="0" w:color="auto"/>
              <w:right w:val="single" w:sz="4" w:space="0" w:color="auto"/>
            </w:tcBorders>
            <w:shd w:val="clear" w:color="DFDFDF" w:fill="DDE8CB"/>
            <w:noWrap/>
            <w:vAlign w:val="bottom"/>
            <w:hideMark/>
          </w:tcPr>
          <w:p w14:paraId="55BC8168"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417" w:type="dxa"/>
            <w:tcBorders>
              <w:top w:val="nil"/>
              <w:left w:val="nil"/>
              <w:bottom w:val="single" w:sz="4" w:space="0" w:color="auto"/>
              <w:right w:val="single" w:sz="4" w:space="0" w:color="auto"/>
            </w:tcBorders>
            <w:shd w:val="clear" w:color="DFDFDF" w:fill="DDE8CB"/>
            <w:noWrap/>
            <w:vAlign w:val="bottom"/>
            <w:hideMark/>
          </w:tcPr>
          <w:p w14:paraId="3BBD6173"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w:t>
            </w:r>
          </w:p>
        </w:tc>
      </w:tr>
      <w:tr w:rsidR="00CA61A1" w:rsidRPr="00E12C13" w14:paraId="2032E151" w14:textId="77777777" w:rsidTr="00290A14">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051F1652"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80</w:t>
            </w:r>
          </w:p>
        </w:tc>
        <w:tc>
          <w:tcPr>
            <w:tcW w:w="1429" w:type="dxa"/>
            <w:tcBorders>
              <w:top w:val="nil"/>
              <w:left w:val="nil"/>
              <w:bottom w:val="single" w:sz="4" w:space="0" w:color="auto"/>
              <w:right w:val="single" w:sz="4" w:space="0" w:color="auto"/>
            </w:tcBorders>
            <w:shd w:val="clear" w:color="auto" w:fill="auto"/>
            <w:noWrap/>
            <w:vAlign w:val="bottom"/>
            <w:hideMark/>
          </w:tcPr>
          <w:p w14:paraId="14A80B27" w14:textId="77777777" w:rsidR="001A09DF" w:rsidRPr="00E12C13" w:rsidRDefault="001A09DF"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d.m.-Metlika- Novo Mesto</w:t>
            </w:r>
          </w:p>
        </w:tc>
        <w:tc>
          <w:tcPr>
            <w:tcW w:w="993" w:type="dxa"/>
            <w:tcBorders>
              <w:top w:val="nil"/>
              <w:left w:val="nil"/>
              <w:bottom w:val="single" w:sz="4" w:space="0" w:color="auto"/>
              <w:right w:val="single" w:sz="4" w:space="0" w:color="auto"/>
            </w:tcBorders>
            <w:shd w:val="clear" w:color="auto" w:fill="auto"/>
            <w:noWrap/>
            <w:vAlign w:val="bottom"/>
            <w:hideMark/>
          </w:tcPr>
          <w:p w14:paraId="0DC095F6"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M</w:t>
            </w:r>
          </w:p>
        </w:tc>
        <w:tc>
          <w:tcPr>
            <w:tcW w:w="708" w:type="dxa"/>
            <w:tcBorders>
              <w:top w:val="nil"/>
              <w:left w:val="nil"/>
              <w:bottom w:val="single" w:sz="4" w:space="0" w:color="auto"/>
              <w:right w:val="single" w:sz="4" w:space="0" w:color="auto"/>
            </w:tcBorders>
            <w:shd w:val="clear" w:color="FFFFCC" w:fill="FFFFFF"/>
            <w:noWrap/>
            <w:vAlign w:val="bottom"/>
            <w:hideMark/>
          </w:tcPr>
          <w:p w14:paraId="3045BA16"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w:t>
            </w:r>
          </w:p>
        </w:tc>
        <w:tc>
          <w:tcPr>
            <w:tcW w:w="1134" w:type="dxa"/>
            <w:tcBorders>
              <w:top w:val="nil"/>
              <w:left w:val="nil"/>
              <w:bottom w:val="single" w:sz="4" w:space="0" w:color="auto"/>
              <w:right w:val="single" w:sz="4" w:space="0" w:color="auto"/>
            </w:tcBorders>
            <w:shd w:val="clear" w:color="FFFFCC" w:fill="FFFFFF"/>
            <w:noWrap/>
            <w:vAlign w:val="bottom"/>
            <w:hideMark/>
          </w:tcPr>
          <w:p w14:paraId="7E00AEE9"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w:t>
            </w:r>
          </w:p>
        </w:tc>
        <w:tc>
          <w:tcPr>
            <w:tcW w:w="1245" w:type="dxa"/>
            <w:tcBorders>
              <w:top w:val="nil"/>
              <w:left w:val="nil"/>
              <w:bottom w:val="single" w:sz="4" w:space="0" w:color="auto"/>
              <w:right w:val="single" w:sz="4" w:space="0" w:color="auto"/>
            </w:tcBorders>
            <w:shd w:val="clear" w:color="FFFFCC" w:fill="FFFFFF"/>
            <w:noWrap/>
            <w:vAlign w:val="bottom"/>
            <w:hideMark/>
          </w:tcPr>
          <w:p w14:paraId="7B432770"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20,0</w:t>
            </w:r>
          </w:p>
        </w:tc>
        <w:tc>
          <w:tcPr>
            <w:tcW w:w="980" w:type="dxa"/>
            <w:tcBorders>
              <w:top w:val="nil"/>
              <w:left w:val="nil"/>
              <w:bottom w:val="single" w:sz="4" w:space="0" w:color="auto"/>
              <w:right w:val="single" w:sz="4" w:space="0" w:color="auto"/>
            </w:tcBorders>
            <w:shd w:val="clear" w:color="auto" w:fill="auto"/>
            <w:noWrap/>
            <w:vAlign w:val="bottom"/>
            <w:hideMark/>
          </w:tcPr>
          <w:p w14:paraId="5A4CEB32"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35-85</w:t>
            </w:r>
          </w:p>
        </w:tc>
        <w:tc>
          <w:tcPr>
            <w:tcW w:w="894" w:type="dxa"/>
            <w:tcBorders>
              <w:top w:val="nil"/>
              <w:left w:val="nil"/>
              <w:bottom w:val="single" w:sz="4" w:space="0" w:color="auto"/>
              <w:right w:val="single" w:sz="4" w:space="0" w:color="auto"/>
            </w:tcBorders>
            <w:shd w:val="clear" w:color="FFFFCC" w:fill="FFFFFF"/>
            <w:noWrap/>
            <w:vAlign w:val="bottom"/>
            <w:hideMark/>
          </w:tcPr>
          <w:p w14:paraId="53E7D293"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430</w:t>
            </w:r>
          </w:p>
        </w:tc>
        <w:tc>
          <w:tcPr>
            <w:tcW w:w="1134" w:type="dxa"/>
            <w:tcBorders>
              <w:top w:val="nil"/>
              <w:left w:val="nil"/>
              <w:bottom w:val="single" w:sz="4" w:space="0" w:color="auto"/>
              <w:right w:val="single" w:sz="4" w:space="0" w:color="auto"/>
            </w:tcBorders>
            <w:shd w:val="clear" w:color="FFFFCC" w:fill="FFFFFF"/>
            <w:noWrap/>
            <w:vAlign w:val="bottom"/>
            <w:hideMark/>
          </w:tcPr>
          <w:p w14:paraId="7F864371"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50-80</w:t>
            </w:r>
          </w:p>
        </w:tc>
        <w:tc>
          <w:tcPr>
            <w:tcW w:w="1417" w:type="dxa"/>
            <w:tcBorders>
              <w:top w:val="nil"/>
              <w:left w:val="nil"/>
              <w:bottom w:val="single" w:sz="4" w:space="0" w:color="auto"/>
              <w:right w:val="single" w:sz="4" w:space="0" w:color="auto"/>
            </w:tcBorders>
            <w:shd w:val="clear" w:color="FFFFCC" w:fill="FFFFFF"/>
            <w:noWrap/>
            <w:vAlign w:val="bottom"/>
            <w:hideMark/>
          </w:tcPr>
          <w:p w14:paraId="5CD6316C"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r>
      <w:tr w:rsidR="00CA61A1" w:rsidRPr="00E12C13" w14:paraId="0F73E2D8" w14:textId="77777777" w:rsidTr="00290A14">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5AFA952D"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429" w:type="dxa"/>
            <w:tcBorders>
              <w:top w:val="nil"/>
              <w:left w:val="nil"/>
              <w:bottom w:val="single" w:sz="4" w:space="0" w:color="auto"/>
              <w:right w:val="single" w:sz="4" w:space="0" w:color="auto"/>
            </w:tcBorders>
            <w:shd w:val="clear" w:color="auto" w:fill="auto"/>
            <w:noWrap/>
            <w:vAlign w:val="bottom"/>
            <w:hideMark/>
          </w:tcPr>
          <w:p w14:paraId="5A39B464" w14:textId="77777777" w:rsidR="001A09DF" w:rsidRPr="00E12C13" w:rsidRDefault="001A09DF"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Novo Mesto- Ljubljana</w:t>
            </w:r>
          </w:p>
        </w:tc>
        <w:tc>
          <w:tcPr>
            <w:tcW w:w="993" w:type="dxa"/>
            <w:tcBorders>
              <w:top w:val="nil"/>
              <w:left w:val="nil"/>
              <w:bottom w:val="single" w:sz="4" w:space="0" w:color="auto"/>
              <w:right w:val="single" w:sz="4" w:space="0" w:color="auto"/>
            </w:tcBorders>
            <w:shd w:val="clear" w:color="auto" w:fill="auto"/>
            <w:noWrap/>
            <w:vAlign w:val="bottom"/>
            <w:hideMark/>
          </w:tcPr>
          <w:p w14:paraId="72CA4062"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M</w:t>
            </w:r>
          </w:p>
        </w:tc>
        <w:tc>
          <w:tcPr>
            <w:tcW w:w="708" w:type="dxa"/>
            <w:tcBorders>
              <w:top w:val="nil"/>
              <w:left w:val="nil"/>
              <w:bottom w:val="single" w:sz="4" w:space="0" w:color="auto"/>
              <w:right w:val="single" w:sz="4" w:space="0" w:color="auto"/>
            </w:tcBorders>
            <w:shd w:val="clear" w:color="FFFFCC" w:fill="FFFFFF"/>
            <w:noWrap/>
            <w:vAlign w:val="bottom"/>
            <w:hideMark/>
          </w:tcPr>
          <w:p w14:paraId="5414EA8F"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w:t>
            </w:r>
          </w:p>
        </w:tc>
        <w:tc>
          <w:tcPr>
            <w:tcW w:w="1134" w:type="dxa"/>
            <w:tcBorders>
              <w:top w:val="nil"/>
              <w:left w:val="nil"/>
              <w:bottom w:val="single" w:sz="4" w:space="0" w:color="auto"/>
              <w:right w:val="single" w:sz="4" w:space="0" w:color="auto"/>
            </w:tcBorders>
            <w:shd w:val="clear" w:color="FFFFCC" w:fill="FFFFFF"/>
            <w:noWrap/>
            <w:vAlign w:val="bottom"/>
            <w:hideMark/>
          </w:tcPr>
          <w:p w14:paraId="41774CA3"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w:t>
            </w:r>
          </w:p>
        </w:tc>
        <w:tc>
          <w:tcPr>
            <w:tcW w:w="1245" w:type="dxa"/>
            <w:tcBorders>
              <w:top w:val="nil"/>
              <w:left w:val="nil"/>
              <w:bottom w:val="single" w:sz="4" w:space="0" w:color="auto"/>
              <w:right w:val="single" w:sz="4" w:space="0" w:color="auto"/>
            </w:tcBorders>
            <w:shd w:val="clear" w:color="FFFFCC" w:fill="FFFFFF"/>
            <w:noWrap/>
            <w:vAlign w:val="bottom"/>
            <w:hideMark/>
          </w:tcPr>
          <w:p w14:paraId="18C3D725"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20,0</w:t>
            </w:r>
          </w:p>
        </w:tc>
        <w:tc>
          <w:tcPr>
            <w:tcW w:w="980" w:type="dxa"/>
            <w:tcBorders>
              <w:top w:val="nil"/>
              <w:left w:val="nil"/>
              <w:bottom w:val="single" w:sz="4" w:space="0" w:color="auto"/>
              <w:right w:val="single" w:sz="4" w:space="0" w:color="auto"/>
            </w:tcBorders>
            <w:shd w:val="clear" w:color="auto" w:fill="auto"/>
            <w:noWrap/>
            <w:vAlign w:val="bottom"/>
            <w:hideMark/>
          </w:tcPr>
          <w:p w14:paraId="2C215652"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35-85</w:t>
            </w:r>
          </w:p>
        </w:tc>
        <w:tc>
          <w:tcPr>
            <w:tcW w:w="894" w:type="dxa"/>
            <w:tcBorders>
              <w:top w:val="nil"/>
              <w:left w:val="nil"/>
              <w:bottom w:val="single" w:sz="4" w:space="0" w:color="auto"/>
              <w:right w:val="single" w:sz="4" w:space="0" w:color="auto"/>
            </w:tcBorders>
            <w:shd w:val="clear" w:color="FFFFCC" w:fill="FFFFFF"/>
            <w:noWrap/>
            <w:vAlign w:val="bottom"/>
            <w:hideMark/>
          </w:tcPr>
          <w:p w14:paraId="15F96441"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460</w:t>
            </w:r>
          </w:p>
        </w:tc>
        <w:tc>
          <w:tcPr>
            <w:tcW w:w="1134" w:type="dxa"/>
            <w:tcBorders>
              <w:top w:val="nil"/>
              <w:left w:val="nil"/>
              <w:bottom w:val="single" w:sz="4" w:space="0" w:color="auto"/>
              <w:right w:val="single" w:sz="4" w:space="0" w:color="auto"/>
            </w:tcBorders>
            <w:shd w:val="clear" w:color="FFFFCC" w:fill="FFFFFF"/>
            <w:noWrap/>
            <w:vAlign w:val="bottom"/>
            <w:hideMark/>
          </w:tcPr>
          <w:p w14:paraId="1B87CAA3"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75-120</w:t>
            </w:r>
          </w:p>
        </w:tc>
        <w:tc>
          <w:tcPr>
            <w:tcW w:w="1417" w:type="dxa"/>
            <w:tcBorders>
              <w:top w:val="nil"/>
              <w:left w:val="nil"/>
              <w:bottom w:val="single" w:sz="4" w:space="0" w:color="auto"/>
              <w:right w:val="single" w:sz="4" w:space="0" w:color="auto"/>
            </w:tcBorders>
            <w:shd w:val="clear" w:color="FFFFCC" w:fill="FFFFFF"/>
            <w:noWrap/>
            <w:vAlign w:val="bottom"/>
            <w:hideMark/>
          </w:tcPr>
          <w:p w14:paraId="43758B75"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r>
      <w:tr w:rsidR="00CA61A1" w:rsidRPr="00E12C13" w14:paraId="7ACA5A22" w14:textId="77777777" w:rsidTr="00290A14">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6BD23C0D"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lastRenderedPageBreak/>
              <w:t> </w:t>
            </w:r>
          </w:p>
        </w:tc>
        <w:tc>
          <w:tcPr>
            <w:tcW w:w="1429" w:type="dxa"/>
            <w:tcBorders>
              <w:top w:val="nil"/>
              <w:left w:val="nil"/>
              <w:bottom w:val="single" w:sz="4" w:space="0" w:color="auto"/>
              <w:right w:val="single" w:sz="4" w:space="0" w:color="auto"/>
            </w:tcBorders>
            <w:shd w:val="clear" w:color="auto" w:fill="auto"/>
            <w:noWrap/>
            <w:vAlign w:val="bottom"/>
            <w:hideMark/>
          </w:tcPr>
          <w:p w14:paraId="7B56B8C7" w14:textId="77777777" w:rsidR="001A09DF" w:rsidRPr="00E12C13" w:rsidRDefault="001A09DF"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993" w:type="dxa"/>
            <w:tcBorders>
              <w:top w:val="nil"/>
              <w:left w:val="nil"/>
              <w:bottom w:val="single" w:sz="4" w:space="0" w:color="auto"/>
              <w:right w:val="single" w:sz="4" w:space="0" w:color="auto"/>
            </w:tcBorders>
            <w:shd w:val="clear" w:color="auto" w:fill="auto"/>
            <w:noWrap/>
            <w:vAlign w:val="bottom"/>
            <w:hideMark/>
          </w:tcPr>
          <w:p w14:paraId="48FBA673"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708" w:type="dxa"/>
            <w:tcBorders>
              <w:top w:val="nil"/>
              <w:left w:val="nil"/>
              <w:bottom w:val="single" w:sz="4" w:space="0" w:color="auto"/>
              <w:right w:val="single" w:sz="4" w:space="0" w:color="auto"/>
            </w:tcBorders>
            <w:shd w:val="clear" w:color="DFDFDF" w:fill="DDE8CB"/>
            <w:noWrap/>
            <w:vAlign w:val="bottom"/>
            <w:hideMark/>
          </w:tcPr>
          <w:p w14:paraId="792D62DD"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w:t>
            </w:r>
          </w:p>
        </w:tc>
        <w:tc>
          <w:tcPr>
            <w:tcW w:w="1134" w:type="dxa"/>
            <w:tcBorders>
              <w:top w:val="nil"/>
              <w:left w:val="nil"/>
              <w:bottom w:val="single" w:sz="4" w:space="0" w:color="auto"/>
              <w:right w:val="single" w:sz="4" w:space="0" w:color="auto"/>
            </w:tcBorders>
            <w:shd w:val="clear" w:color="DFDFDF" w:fill="DDE8CB"/>
            <w:noWrap/>
            <w:vAlign w:val="bottom"/>
            <w:hideMark/>
          </w:tcPr>
          <w:p w14:paraId="5D36B75D"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245" w:type="dxa"/>
            <w:tcBorders>
              <w:top w:val="nil"/>
              <w:left w:val="nil"/>
              <w:bottom w:val="single" w:sz="4" w:space="0" w:color="auto"/>
              <w:right w:val="single" w:sz="4" w:space="0" w:color="auto"/>
            </w:tcBorders>
            <w:shd w:val="clear" w:color="DFDFDF" w:fill="DDE8CB"/>
            <w:noWrap/>
            <w:vAlign w:val="bottom"/>
            <w:hideMark/>
          </w:tcPr>
          <w:p w14:paraId="17254706"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w:t>
            </w:r>
          </w:p>
        </w:tc>
        <w:tc>
          <w:tcPr>
            <w:tcW w:w="980" w:type="dxa"/>
            <w:tcBorders>
              <w:top w:val="nil"/>
              <w:left w:val="nil"/>
              <w:bottom w:val="single" w:sz="4" w:space="0" w:color="auto"/>
              <w:right w:val="single" w:sz="4" w:space="0" w:color="auto"/>
            </w:tcBorders>
            <w:shd w:val="clear" w:color="DFDFDF" w:fill="DDE8CB"/>
            <w:noWrap/>
            <w:vAlign w:val="bottom"/>
            <w:hideMark/>
          </w:tcPr>
          <w:p w14:paraId="0C227BA9"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P6</w:t>
            </w:r>
          </w:p>
        </w:tc>
        <w:tc>
          <w:tcPr>
            <w:tcW w:w="894" w:type="dxa"/>
            <w:tcBorders>
              <w:top w:val="nil"/>
              <w:left w:val="nil"/>
              <w:bottom w:val="single" w:sz="4" w:space="0" w:color="auto"/>
              <w:right w:val="single" w:sz="4" w:space="0" w:color="auto"/>
            </w:tcBorders>
            <w:shd w:val="clear" w:color="DFDFDF" w:fill="DDE8CB"/>
            <w:noWrap/>
            <w:vAlign w:val="bottom"/>
            <w:hideMark/>
          </w:tcPr>
          <w:p w14:paraId="21EECB01"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F4</w:t>
            </w:r>
          </w:p>
        </w:tc>
        <w:tc>
          <w:tcPr>
            <w:tcW w:w="1134" w:type="dxa"/>
            <w:tcBorders>
              <w:top w:val="nil"/>
              <w:left w:val="nil"/>
              <w:bottom w:val="single" w:sz="4" w:space="0" w:color="auto"/>
              <w:right w:val="single" w:sz="4" w:space="0" w:color="auto"/>
            </w:tcBorders>
            <w:shd w:val="clear" w:color="DFDFDF" w:fill="DDE8CB"/>
            <w:noWrap/>
            <w:vAlign w:val="bottom"/>
            <w:hideMark/>
          </w:tcPr>
          <w:p w14:paraId="60EE9936"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P5</w:t>
            </w:r>
          </w:p>
        </w:tc>
        <w:tc>
          <w:tcPr>
            <w:tcW w:w="1417" w:type="dxa"/>
            <w:tcBorders>
              <w:top w:val="nil"/>
              <w:left w:val="nil"/>
              <w:bottom w:val="single" w:sz="4" w:space="0" w:color="auto"/>
              <w:right w:val="single" w:sz="4" w:space="0" w:color="auto"/>
            </w:tcBorders>
            <w:shd w:val="clear" w:color="DFDFDF" w:fill="DDE8CB"/>
            <w:noWrap/>
            <w:vAlign w:val="bottom"/>
            <w:hideMark/>
          </w:tcPr>
          <w:p w14:paraId="3C78A122"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F3-F4-P5-P6</w:t>
            </w:r>
          </w:p>
        </w:tc>
      </w:tr>
      <w:tr w:rsidR="00CA61A1" w:rsidRPr="00E12C13" w14:paraId="28C3C2C2" w14:textId="77777777" w:rsidTr="00290A14">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3FF0C0D0"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81</w:t>
            </w:r>
          </w:p>
        </w:tc>
        <w:tc>
          <w:tcPr>
            <w:tcW w:w="1429" w:type="dxa"/>
            <w:tcBorders>
              <w:top w:val="nil"/>
              <w:left w:val="nil"/>
              <w:bottom w:val="single" w:sz="4" w:space="0" w:color="auto"/>
              <w:right w:val="single" w:sz="4" w:space="0" w:color="auto"/>
            </w:tcBorders>
            <w:shd w:val="clear" w:color="auto" w:fill="auto"/>
            <w:noWrap/>
            <w:vAlign w:val="bottom"/>
            <w:hideMark/>
          </w:tcPr>
          <w:p w14:paraId="1221CC26" w14:textId="77777777" w:rsidR="001A09DF" w:rsidRPr="00E12C13" w:rsidRDefault="001A09DF"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Sevnica-Trebnje</w:t>
            </w:r>
          </w:p>
        </w:tc>
        <w:tc>
          <w:tcPr>
            <w:tcW w:w="993" w:type="dxa"/>
            <w:tcBorders>
              <w:top w:val="nil"/>
              <w:left w:val="nil"/>
              <w:bottom w:val="single" w:sz="4" w:space="0" w:color="auto"/>
              <w:right w:val="single" w:sz="4" w:space="0" w:color="auto"/>
            </w:tcBorders>
            <w:shd w:val="clear" w:color="auto" w:fill="auto"/>
            <w:noWrap/>
            <w:vAlign w:val="bottom"/>
            <w:hideMark/>
          </w:tcPr>
          <w:p w14:paraId="35A18674"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M</w:t>
            </w:r>
          </w:p>
        </w:tc>
        <w:tc>
          <w:tcPr>
            <w:tcW w:w="708" w:type="dxa"/>
            <w:tcBorders>
              <w:top w:val="nil"/>
              <w:left w:val="nil"/>
              <w:bottom w:val="single" w:sz="4" w:space="0" w:color="auto"/>
              <w:right w:val="single" w:sz="4" w:space="0" w:color="auto"/>
            </w:tcBorders>
            <w:shd w:val="clear" w:color="FFFFCC" w:fill="FFFFFF"/>
            <w:noWrap/>
            <w:vAlign w:val="bottom"/>
            <w:hideMark/>
          </w:tcPr>
          <w:p w14:paraId="10AFCFE8"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w:t>
            </w:r>
          </w:p>
        </w:tc>
        <w:tc>
          <w:tcPr>
            <w:tcW w:w="1134" w:type="dxa"/>
            <w:tcBorders>
              <w:top w:val="nil"/>
              <w:left w:val="nil"/>
              <w:bottom w:val="single" w:sz="4" w:space="0" w:color="auto"/>
              <w:right w:val="single" w:sz="4" w:space="0" w:color="auto"/>
            </w:tcBorders>
            <w:shd w:val="clear" w:color="FFFFCC" w:fill="FFFFFF"/>
            <w:noWrap/>
            <w:vAlign w:val="bottom"/>
            <w:hideMark/>
          </w:tcPr>
          <w:p w14:paraId="43C7C0DC"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GA, G2</w:t>
            </w:r>
          </w:p>
        </w:tc>
        <w:tc>
          <w:tcPr>
            <w:tcW w:w="1245" w:type="dxa"/>
            <w:tcBorders>
              <w:top w:val="nil"/>
              <w:left w:val="nil"/>
              <w:bottom w:val="single" w:sz="4" w:space="0" w:color="auto"/>
              <w:right w:val="single" w:sz="4" w:space="0" w:color="auto"/>
            </w:tcBorders>
            <w:shd w:val="clear" w:color="FFFFCC" w:fill="FFFFFF"/>
            <w:noWrap/>
            <w:vAlign w:val="bottom"/>
            <w:hideMark/>
          </w:tcPr>
          <w:p w14:paraId="613E9FFF"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20,0</w:t>
            </w:r>
          </w:p>
        </w:tc>
        <w:tc>
          <w:tcPr>
            <w:tcW w:w="980" w:type="dxa"/>
            <w:tcBorders>
              <w:top w:val="nil"/>
              <w:left w:val="nil"/>
              <w:bottom w:val="single" w:sz="4" w:space="0" w:color="auto"/>
              <w:right w:val="single" w:sz="4" w:space="0" w:color="auto"/>
            </w:tcBorders>
            <w:shd w:val="clear" w:color="auto" w:fill="auto"/>
            <w:noWrap/>
            <w:vAlign w:val="bottom"/>
            <w:hideMark/>
          </w:tcPr>
          <w:p w14:paraId="3A8CDEF1"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40-70</w:t>
            </w:r>
          </w:p>
        </w:tc>
        <w:tc>
          <w:tcPr>
            <w:tcW w:w="894" w:type="dxa"/>
            <w:tcBorders>
              <w:top w:val="nil"/>
              <w:left w:val="nil"/>
              <w:bottom w:val="single" w:sz="4" w:space="0" w:color="auto"/>
              <w:right w:val="single" w:sz="4" w:space="0" w:color="auto"/>
            </w:tcBorders>
            <w:shd w:val="clear" w:color="FFFFCC" w:fill="FFFFFF"/>
            <w:noWrap/>
            <w:vAlign w:val="bottom"/>
            <w:hideMark/>
          </w:tcPr>
          <w:p w14:paraId="49518D34"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550</w:t>
            </w:r>
          </w:p>
        </w:tc>
        <w:tc>
          <w:tcPr>
            <w:tcW w:w="1134" w:type="dxa"/>
            <w:tcBorders>
              <w:top w:val="nil"/>
              <w:left w:val="nil"/>
              <w:bottom w:val="single" w:sz="4" w:space="0" w:color="auto"/>
              <w:right w:val="single" w:sz="4" w:space="0" w:color="auto"/>
            </w:tcBorders>
            <w:shd w:val="clear" w:color="FFFFCC" w:fill="FFFFFF"/>
            <w:noWrap/>
            <w:vAlign w:val="bottom"/>
            <w:hideMark/>
          </w:tcPr>
          <w:p w14:paraId="58A2F2EF"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55</w:t>
            </w:r>
          </w:p>
        </w:tc>
        <w:tc>
          <w:tcPr>
            <w:tcW w:w="1417" w:type="dxa"/>
            <w:tcBorders>
              <w:top w:val="nil"/>
              <w:left w:val="nil"/>
              <w:bottom w:val="single" w:sz="4" w:space="0" w:color="auto"/>
              <w:right w:val="single" w:sz="4" w:space="0" w:color="auto"/>
            </w:tcBorders>
            <w:shd w:val="clear" w:color="FFFFCC" w:fill="FFFFFF"/>
            <w:noWrap/>
            <w:vAlign w:val="bottom"/>
            <w:hideMark/>
          </w:tcPr>
          <w:p w14:paraId="7E4E9C01"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r>
      <w:tr w:rsidR="00CA61A1" w:rsidRPr="00E12C13" w14:paraId="60092DB2" w14:textId="77777777" w:rsidTr="00290A14">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791351A2"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429" w:type="dxa"/>
            <w:tcBorders>
              <w:top w:val="nil"/>
              <w:left w:val="nil"/>
              <w:bottom w:val="single" w:sz="4" w:space="0" w:color="auto"/>
              <w:right w:val="single" w:sz="4" w:space="0" w:color="auto"/>
            </w:tcBorders>
            <w:shd w:val="clear" w:color="auto" w:fill="auto"/>
            <w:noWrap/>
            <w:vAlign w:val="bottom"/>
            <w:hideMark/>
          </w:tcPr>
          <w:p w14:paraId="752FA6CA" w14:textId="77777777" w:rsidR="001A09DF" w:rsidRPr="00E12C13" w:rsidRDefault="001A09DF"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993" w:type="dxa"/>
            <w:tcBorders>
              <w:top w:val="nil"/>
              <w:left w:val="nil"/>
              <w:bottom w:val="single" w:sz="4" w:space="0" w:color="auto"/>
              <w:right w:val="single" w:sz="4" w:space="0" w:color="auto"/>
            </w:tcBorders>
            <w:shd w:val="clear" w:color="auto" w:fill="auto"/>
            <w:noWrap/>
            <w:vAlign w:val="bottom"/>
            <w:hideMark/>
          </w:tcPr>
          <w:p w14:paraId="401E85CC"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708" w:type="dxa"/>
            <w:tcBorders>
              <w:top w:val="nil"/>
              <w:left w:val="nil"/>
              <w:bottom w:val="single" w:sz="4" w:space="0" w:color="auto"/>
              <w:right w:val="single" w:sz="4" w:space="0" w:color="auto"/>
            </w:tcBorders>
            <w:shd w:val="clear" w:color="DFDFDF" w:fill="DDE8CB"/>
            <w:noWrap/>
            <w:vAlign w:val="bottom"/>
            <w:hideMark/>
          </w:tcPr>
          <w:p w14:paraId="6DFFCB08"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w:t>
            </w:r>
          </w:p>
        </w:tc>
        <w:tc>
          <w:tcPr>
            <w:tcW w:w="1134" w:type="dxa"/>
            <w:tcBorders>
              <w:top w:val="nil"/>
              <w:left w:val="nil"/>
              <w:bottom w:val="single" w:sz="4" w:space="0" w:color="auto"/>
              <w:right w:val="single" w:sz="4" w:space="0" w:color="auto"/>
            </w:tcBorders>
            <w:shd w:val="clear" w:color="DFDFDF" w:fill="DDE8CB"/>
            <w:noWrap/>
            <w:vAlign w:val="bottom"/>
            <w:hideMark/>
          </w:tcPr>
          <w:p w14:paraId="091CEFA4"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245" w:type="dxa"/>
            <w:tcBorders>
              <w:top w:val="nil"/>
              <w:left w:val="nil"/>
              <w:bottom w:val="single" w:sz="4" w:space="0" w:color="auto"/>
              <w:right w:val="single" w:sz="4" w:space="0" w:color="auto"/>
            </w:tcBorders>
            <w:shd w:val="clear" w:color="DFDFDF" w:fill="DDE8CB"/>
            <w:noWrap/>
            <w:vAlign w:val="bottom"/>
            <w:hideMark/>
          </w:tcPr>
          <w:p w14:paraId="36221243"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w:t>
            </w:r>
          </w:p>
        </w:tc>
        <w:tc>
          <w:tcPr>
            <w:tcW w:w="980" w:type="dxa"/>
            <w:tcBorders>
              <w:top w:val="nil"/>
              <w:left w:val="nil"/>
              <w:bottom w:val="single" w:sz="4" w:space="0" w:color="auto"/>
              <w:right w:val="single" w:sz="4" w:space="0" w:color="auto"/>
            </w:tcBorders>
            <w:shd w:val="clear" w:color="DFDFDF" w:fill="DDE8CB"/>
            <w:noWrap/>
            <w:vAlign w:val="bottom"/>
            <w:hideMark/>
          </w:tcPr>
          <w:p w14:paraId="54236A35"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P6</w:t>
            </w:r>
          </w:p>
        </w:tc>
        <w:tc>
          <w:tcPr>
            <w:tcW w:w="894" w:type="dxa"/>
            <w:tcBorders>
              <w:top w:val="nil"/>
              <w:left w:val="nil"/>
              <w:bottom w:val="single" w:sz="4" w:space="0" w:color="auto"/>
              <w:right w:val="single" w:sz="4" w:space="0" w:color="auto"/>
            </w:tcBorders>
            <w:shd w:val="clear" w:color="DFDFDF" w:fill="DDE8CB"/>
            <w:noWrap/>
            <w:vAlign w:val="bottom"/>
            <w:hideMark/>
          </w:tcPr>
          <w:p w14:paraId="6DAE533C"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w:t>
            </w:r>
          </w:p>
        </w:tc>
        <w:tc>
          <w:tcPr>
            <w:tcW w:w="1134" w:type="dxa"/>
            <w:tcBorders>
              <w:top w:val="nil"/>
              <w:left w:val="nil"/>
              <w:bottom w:val="single" w:sz="4" w:space="0" w:color="auto"/>
              <w:right w:val="single" w:sz="4" w:space="0" w:color="auto"/>
            </w:tcBorders>
            <w:shd w:val="clear" w:color="DFDFDF" w:fill="DDE8CB"/>
            <w:noWrap/>
            <w:vAlign w:val="bottom"/>
            <w:hideMark/>
          </w:tcPr>
          <w:p w14:paraId="53BC18C9"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P5</w:t>
            </w:r>
          </w:p>
        </w:tc>
        <w:tc>
          <w:tcPr>
            <w:tcW w:w="1417" w:type="dxa"/>
            <w:tcBorders>
              <w:top w:val="nil"/>
              <w:left w:val="nil"/>
              <w:bottom w:val="single" w:sz="4" w:space="0" w:color="auto"/>
              <w:right w:val="single" w:sz="4" w:space="0" w:color="auto"/>
            </w:tcBorders>
            <w:shd w:val="clear" w:color="DFDFDF" w:fill="DDE8CB"/>
            <w:noWrap/>
            <w:vAlign w:val="bottom"/>
            <w:hideMark/>
          </w:tcPr>
          <w:p w14:paraId="720FB7C0"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F3-P5-P6</w:t>
            </w:r>
          </w:p>
        </w:tc>
      </w:tr>
      <w:tr w:rsidR="00CA61A1" w:rsidRPr="00E12C13" w14:paraId="7233E217" w14:textId="77777777" w:rsidTr="00290A14">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5B2AE3B3" w14:textId="77777777" w:rsidR="001A09DF" w:rsidRPr="00E12C13" w:rsidRDefault="001A09DF" w:rsidP="001A09DF">
            <w:pPr>
              <w:spacing w:after="0" w:line="240" w:lineRule="auto"/>
              <w:jc w:val="center"/>
              <w:rPr>
                <w:rFonts w:ascii="Calibri" w:eastAsia="Times New Roman" w:hAnsi="Calibri" w:cs="Calibri"/>
                <w:sz w:val="18"/>
                <w:szCs w:val="18"/>
                <w:lang w:eastAsia="sl-SI"/>
              </w:rPr>
            </w:pPr>
            <w:r w:rsidRPr="00E12C13">
              <w:rPr>
                <w:rFonts w:ascii="Calibri" w:eastAsia="Times New Roman" w:hAnsi="Calibri" w:cs="Calibri"/>
                <w:sz w:val="18"/>
                <w:szCs w:val="18"/>
                <w:lang w:eastAsia="sl-SI"/>
              </w:rPr>
              <w:t>82*</w:t>
            </w:r>
          </w:p>
        </w:tc>
        <w:tc>
          <w:tcPr>
            <w:tcW w:w="1429" w:type="dxa"/>
            <w:tcBorders>
              <w:top w:val="nil"/>
              <w:left w:val="nil"/>
              <w:bottom w:val="single" w:sz="4" w:space="0" w:color="auto"/>
              <w:right w:val="single" w:sz="4" w:space="0" w:color="auto"/>
            </w:tcBorders>
            <w:shd w:val="clear" w:color="auto" w:fill="auto"/>
            <w:noWrap/>
            <w:vAlign w:val="bottom"/>
            <w:hideMark/>
          </w:tcPr>
          <w:p w14:paraId="176E224C" w14:textId="77777777" w:rsidR="001A09DF" w:rsidRPr="00E12C13" w:rsidRDefault="001A09DF"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Grosuplje-Ribnica</w:t>
            </w:r>
          </w:p>
        </w:tc>
        <w:tc>
          <w:tcPr>
            <w:tcW w:w="993" w:type="dxa"/>
            <w:tcBorders>
              <w:top w:val="nil"/>
              <w:left w:val="nil"/>
              <w:bottom w:val="single" w:sz="4" w:space="0" w:color="auto"/>
              <w:right w:val="single" w:sz="4" w:space="0" w:color="auto"/>
            </w:tcBorders>
            <w:shd w:val="clear" w:color="auto" w:fill="auto"/>
            <w:noWrap/>
            <w:vAlign w:val="bottom"/>
            <w:hideMark/>
          </w:tcPr>
          <w:p w14:paraId="77267008"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M</w:t>
            </w:r>
          </w:p>
        </w:tc>
        <w:tc>
          <w:tcPr>
            <w:tcW w:w="708" w:type="dxa"/>
            <w:tcBorders>
              <w:top w:val="nil"/>
              <w:left w:val="nil"/>
              <w:bottom w:val="single" w:sz="4" w:space="0" w:color="auto"/>
              <w:right w:val="single" w:sz="4" w:space="0" w:color="auto"/>
            </w:tcBorders>
            <w:shd w:val="clear" w:color="FFFFCC" w:fill="FFFFFF"/>
            <w:noWrap/>
            <w:vAlign w:val="bottom"/>
            <w:hideMark/>
          </w:tcPr>
          <w:p w14:paraId="18A4EC7A"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GC</w:t>
            </w:r>
          </w:p>
        </w:tc>
        <w:tc>
          <w:tcPr>
            <w:tcW w:w="1134" w:type="dxa"/>
            <w:tcBorders>
              <w:top w:val="nil"/>
              <w:left w:val="nil"/>
              <w:bottom w:val="single" w:sz="4" w:space="0" w:color="auto"/>
              <w:right w:val="single" w:sz="4" w:space="0" w:color="auto"/>
            </w:tcBorders>
            <w:shd w:val="clear" w:color="FFFFCC" w:fill="FFFFFF"/>
            <w:noWrap/>
            <w:vAlign w:val="bottom"/>
            <w:hideMark/>
          </w:tcPr>
          <w:p w14:paraId="0A10CAAE"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GC</w:t>
            </w:r>
          </w:p>
        </w:tc>
        <w:tc>
          <w:tcPr>
            <w:tcW w:w="1245" w:type="dxa"/>
            <w:tcBorders>
              <w:top w:val="nil"/>
              <w:left w:val="nil"/>
              <w:bottom w:val="single" w:sz="4" w:space="0" w:color="auto"/>
              <w:right w:val="single" w:sz="4" w:space="0" w:color="auto"/>
            </w:tcBorders>
            <w:shd w:val="clear" w:color="FFFFCC" w:fill="FFFFFF"/>
            <w:noWrap/>
            <w:vAlign w:val="bottom"/>
            <w:hideMark/>
          </w:tcPr>
          <w:p w14:paraId="413C3E31"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22,5</w:t>
            </w:r>
          </w:p>
        </w:tc>
        <w:tc>
          <w:tcPr>
            <w:tcW w:w="980" w:type="dxa"/>
            <w:tcBorders>
              <w:top w:val="nil"/>
              <w:left w:val="nil"/>
              <w:bottom w:val="single" w:sz="4" w:space="0" w:color="auto"/>
              <w:right w:val="single" w:sz="4" w:space="0" w:color="auto"/>
            </w:tcBorders>
            <w:shd w:val="clear" w:color="auto" w:fill="auto"/>
            <w:noWrap/>
            <w:vAlign w:val="bottom"/>
            <w:hideMark/>
          </w:tcPr>
          <w:p w14:paraId="3F2AB47E"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60-100</w:t>
            </w:r>
          </w:p>
        </w:tc>
        <w:tc>
          <w:tcPr>
            <w:tcW w:w="894" w:type="dxa"/>
            <w:tcBorders>
              <w:top w:val="nil"/>
              <w:left w:val="nil"/>
              <w:bottom w:val="single" w:sz="4" w:space="0" w:color="auto"/>
              <w:right w:val="single" w:sz="4" w:space="0" w:color="auto"/>
            </w:tcBorders>
            <w:shd w:val="clear" w:color="FFFFCC" w:fill="FFFFFF"/>
            <w:noWrap/>
            <w:vAlign w:val="bottom"/>
            <w:hideMark/>
          </w:tcPr>
          <w:p w14:paraId="645B25AE"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290</w:t>
            </w:r>
          </w:p>
        </w:tc>
        <w:tc>
          <w:tcPr>
            <w:tcW w:w="1134" w:type="dxa"/>
            <w:tcBorders>
              <w:top w:val="nil"/>
              <w:left w:val="nil"/>
              <w:bottom w:val="single" w:sz="4" w:space="0" w:color="auto"/>
              <w:right w:val="single" w:sz="4" w:space="0" w:color="auto"/>
            </w:tcBorders>
            <w:shd w:val="clear" w:color="FFFFCC" w:fill="FFFFFF"/>
            <w:noWrap/>
            <w:vAlign w:val="bottom"/>
            <w:hideMark/>
          </w:tcPr>
          <w:p w14:paraId="17C1713C"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100</w:t>
            </w:r>
          </w:p>
        </w:tc>
        <w:tc>
          <w:tcPr>
            <w:tcW w:w="1417" w:type="dxa"/>
            <w:tcBorders>
              <w:top w:val="nil"/>
              <w:left w:val="nil"/>
              <w:bottom w:val="single" w:sz="4" w:space="0" w:color="auto"/>
              <w:right w:val="single" w:sz="4" w:space="0" w:color="auto"/>
            </w:tcBorders>
            <w:shd w:val="clear" w:color="FFFFCC" w:fill="FFFFFF"/>
            <w:noWrap/>
            <w:vAlign w:val="bottom"/>
            <w:hideMark/>
          </w:tcPr>
          <w:p w14:paraId="7321C949"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r>
      <w:tr w:rsidR="00CA61A1" w:rsidRPr="00E12C13" w14:paraId="6C2DFECD" w14:textId="77777777" w:rsidTr="00290A14">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4B756DD6"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429" w:type="dxa"/>
            <w:tcBorders>
              <w:top w:val="nil"/>
              <w:left w:val="nil"/>
              <w:bottom w:val="single" w:sz="4" w:space="0" w:color="auto"/>
              <w:right w:val="single" w:sz="4" w:space="0" w:color="auto"/>
            </w:tcBorders>
            <w:shd w:val="clear" w:color="auto" w:fill="auto"/>
            <w:noWrap/>
            <w:vAlign w:val="bottom"/>
            <w:hideMark/>
          </w:tcPr>
          <w:p w14:paraId="730390B8" w14:textId="77777777" w:rsidR="001A09DF" w:rsidRPr="00E12C13" w:rsidRDefault="001A09DF"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Ribnica-Kočevje</w:t>
            </w:r>
          </w:p>
        </w:tc>
        <w:tc>
          <w:tcPr>
            <w:tcW w:w="993" w:type="dxa"/>
            <w:tcBorders>
              <w:top w:val="nil"/>
              <w:left w:val="nil"/>
              <w:bottom w:val="single" w:sz="4" w:space="0" w:color="auto"/>
              <w:right w:val="single" w:sz="4" w:space="0" w:color="auto"/>
            </w:tcBorders>
            <w:shd w:val="clear" w:color="auto" w:fill="auto"/>
            <w:noWrap/>
            <w:vAlign w:val="bottom"/>
            <w:hideMark/>
          </w:tcPr>
          <w:p w14:paraId="6AD3C4D9"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M</w:t>
            </w:r>
          </w:p>
        </w:tc>
        <w:tc>
          <w:tcPr>
            <w:tcW w:w="708" w:type="dxa"/>
            <w:tcBorders>
              <w:top w:val="nil"/>
              <w:left w:val="nil"/>
              <w:bottom w:val="single" w:sz="4" w:space="0" w:color="auto"/>
              <w:right w:val="single" w:sz="4" w:space="0" w:color="auto"/>
            </w:tcBorders>
            <w:shd w:val="clear" w:color="FFFFCC" w:fill="FFFFFF"/>
            <w:noWrap/>
            <w:vAlign w:val="bottom"/>
            <w:hideMark/>
          </w:tcPr>
          <w:p w14:paraId="5933A926"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GC</w:t>
            </w:r>
          </w:p>
        </w:tc>
        <w:tc>
          <w:tcPr>
            <w:tcW w:w="1134" w:type="dxa"/>
            <w:tcBorders>
              <w:top w:val="nil"/>
              <w:left w:val="nil"/>
              <w:bottom w:val="single" w:sz="4" w:space="0" w:color="auto"/>
              <w:right w:val="single" w:sz="4" w:space="0" w:color="auto"/>
            </w:tcBorders>
            <w:shd w:val="clear" w:color="FFFFCC" w:fill="FFFFFF"/>
            <w:noWrap/>
            <w:vAlign w:val="bottom"/>
            <w:hideMark/>
          </w:tcPr>
          <w:p w14:paraId="2DECFB6F"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GC</w:t>
            </w:r>
          </w:p>
        </w:tc>
        <w:tc>
          <w:tcPr>
            <w:tcW w:w="1245" w:type="dxa"/>
            <w:tcBorders>
              <w:top w:val="nil"/>
              <w:left w:val="nil"/>
              <w:bottom w:val="single" w:sz="4" w:space="0" w:color="auto"/>
              <w:right w:val="single" w:sz="4" w:space="0" w:color="auto"/>
            </w:tcBorders>
            <w:shd w:val="clear" w:color="FFFFCC" w:fill="FFFFFF"/>
            <w:noWrap/>
            <w:vAlign w:val="bottom"/>
            <w:hideMark/>
          </w:tcPr>
          <w:p w14:paraId="7776A8FD"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22,5</w:t>
            </w:r>
          </w:p>
        </w:tc>
        <w:tc>
          <w:tcPr>
            <w:tcW w:w="980" w:type="dxa"/>
            <w:tcBorders>
              <w:top w:val="nil"/>
              <w:left w:val="nil"/>
              <w:bottom w:val="single" w:sz="4" w:space="0" w:color="auto"/>
              <w:right w:val="single" w:sz="4" w:space="0" w:color="auto"/>
            </w:tcBorders>
            <w:shd w:val="clear" w:color="auto" w:fill="auto"/>
            <w:noWrap/>
            <w:vAlign w:val="bottom"/>
            <w:hideMark/>
          </w:tcPr>
          <w:p w14:paraId="1E3DDFAF"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60-100</w:t>
            </w:r>
          </w:p>
        </w:tc>
        <w:tc>
          <w:tcPr>
            <w:tcW w:w="894" w:type="dxa"/>
            <w:tcBorders>
              <w:top w:val="nil"/>
              <w:left w:val="nil"/>
              <w:bottom w:val="single" w:sz="4" w:space="0" w:color="auto"/>
              <w:right w:val="single" w:sz="4" w:space="0" w:color="auto"/>
            </w:tcBorders>
            <w:shd w:val="clear" w:color="FFFFCC" w:fill="FFFFFF"/>
            <w:noWrap/>
            <w:vAlign w:val="bottom"/>
            <w:hideMark/>
          </w:tcPr>
          <w:p w14:paraId="46BAF419"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380</w:t>
            </w:r>
          </w:p>
        </w:tc>
        <w:tc>
          <w:tcPr>
            <w:tcW w:w="1134" w:type="dxa"/>
            <w:tcBorders>
              <w:top w:val="nil"/>
              <w:left w:val="nil"/>
              <w:bottom w:val="single" w:sz="4" w:space="0" w:color="auto"/>
              <w:right w:val="single" w:sz="4" w:space="0" w:color="auto"/>
            </w:tcBorders>
            <w:shd w:val="clear" w:color="FFFFCC" w:fill="FFFFFF"/>
            <w:noWrap/>
            <w:vAlign w:val="bottom"/>
            <w:hideMark/>
          </w:tcPr>
          <w:p w14:paraId="0D332D6A"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100</w:t>
            </w:r>
          </w:p>
        </w:tc>
        <w:tc>
          <w:tcPr>
            <w:tcW w:w="1417" w:type="dxa"/>
            <w:tcBorders>
              <w:top w:val="nil"/>
              <w:left w:val="nil"/>
              <w:bottom w:val="single" w:sz="4" w:space="0" w:color="auto"/>
              <w:right w:val="single" w:sz="4" w:space="0" w:color="auto"/>
            </w:tcBorders>
            <w:shd w:val="clear" w:color="FFFFCC" w:fill="FFFFFF"/>
            <w:noWrap/>
            <w:vAlign w:val="bottom"/>
            <w:hideMark/>
          </w:tcPr>
          <w:p w14:paraId="7F61F62C"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r>
      <w:tr w:rsidR="00CA61A1" w:rsidRPr="00E12C13" w14:paraId="232CBE44" w14:textId="77777777" w:rsidTr="00290A14">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3B94F263"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429" w:type="dxa"/>
            <w:tcBorders>
              <w:top w:val="nil"/>
              <w:left w:val="nil"/>
              <w:bottom w:val="single" w:sz="4" w:space="0" w:color="auto"/>
              <w:right w:val="single" w:sz="4" w:space="0" w:color="auto"/>
            </w:tcBorders>
            <w:shd w:val="clear" w:color="auto" w:fill="auto"/>
            <w:noWrap/>
            <w:vAlign w:val="bottom"/>
            <w:hideMark/>
          </w:tcPr>
          <w:p w14:paraId="5C2399CD" w14:textId="77777777" w:rsidR="001A09DF" w:rsidRPr="00E12C13" w:rsidRDefault="001A09DF" w:rsidP="001A09DF">
            <w:pPr>
              <w:spacing w:after="0" w:line="240" w:lineRule="auto"/>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993" w:type="dxa"/>
            <w:tcBorders>
              <w:top w:val="nil"/>
              <w:left w:val="nil"/>
              <w:bottom w:val="single" w:sz="4" w:space="0" w:color="auto"/>
              <w:right w:val="single" w:sz="4" w:space="0" w:color="auto"/>
            </w:tcBorders>
            <w:shd w:val="clear" w:color="auto" w:fill="auto"/>
            <w:noWrap/>
            <w:vAlign w:val="bottom"/>
            <w:hideMark/>
          </w:tcPr>
          <w:p w14:paraId="5CD04582"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708" w:type="dxa"/>
            <w:tcBorders>
              <w:top w:val="nil"/>
              <w:left w:val="nil"/>
              <w:bottom w:val="single" w:sz="4" w:space="0" w:color="auto"/>
              <w:right w:val="single" w:sz="4" w:space="0" w:color="auto"/>
            </w:tcBorders>
            <w:shd w:val="clear" w:color="DFDFDF" w:fill="DDE8CB"/>
            <w:noWrap/>
            <w:vAlign w:val="bottom"/>
            <w:hideMark/>
          </w:tcPr>
          <w:p w14:paraId="3D07659E"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F1</w:t>
            </w:r>
          </w:p>
        </w:tc>
        <w:tc>
          <w:tcPr>
            <w:tcW w:w="1134" w:type="dxa"/>
            <w:tcBorders>
              <w:top w:val="nil"/>
              <w:left w:val="nil"/>
              <w:bottom w:val="single" w:sz="4" w:space="0" w:color="auto"/>
              <w:right w:val="single" w:sz="4" w:space="0" w:color="auto"/>
            </w:tcBorders>
            <w:shd w:val="clear" w:color="DFDFDF" w:fill="DDE8CB"/>
            <w:noWrap/>
            <w:vAlign w:val="bottom"/>
            <w:hideMark/>
          </w:tcPr>
          <w:p w14:paraId="5FD22C9F"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 </w:t>
            </w:r>
          </w:p>
        </w:tc>
        <w:tc>
          <w:tcPr>
            <w:tcW w:w="1245" w:type="dxa"/>
            <w:tcBorders>
              <w:top w:val="nil"/>
              <w:left w:val="nil"/>
              <w:bottom w:val="single" w:sz="4" w:space="0" w:color="auto"/>
              <w:right w:val="single" w:sz="4" w:space="0" w:color="auto"/>
            </w:tcBorders>
            <w:shd w:val="clear" w:color="DFDFDF" w:fill="DDE8CB"/>
            <w:noWrap/>
            <w:vAlign w:val="bottom"/>
            <w:hideMark/>
          </w:tcPr>
          <w:p w14:paraId="1D06C1E1"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F1</w:t>
            </w:r>
          </w:p>
        </w:tc>
        <w:tc>
          <w:tcPr>
            <w:tcW w:w="980" w:type="dxa"/>
            <w:tcBorders>
              <w:top w:val="nil"/>
              <w:left w:val="nil"/>
              <w:bottom w:val="single" w:sz="4" w:space="0" w:color="auto"/>
              <w:right w:val="single" w:sz="4" w:space="0" w:color="auto"/>
            </w:tcBorders>
            <w:shd w:val="clear" w:color="DFDFDF" w:fill="DDE8CB"/>
            <w:noWrap/>
            <w:vAlign w:val="bottom"/>
            <w:hideMark/>
          </w:tcPr>
          <w:p w14:paraId="2748A0B8"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F3</w:t>
            </w:r>
          </w:p>
        </w:tc>
        <w:tc>
          <w:tcPr>
            <w:tcW w:w="894" w:type="dxa"/>
            <w:tcBorders>
              <w:top w:val="nil"/>
              <w:left w:val="nil"/>
              <w:bottom w:val="single" w:sz="4" w:space="0" w:color="auto"/>
              <w:right w:val="single" w:sz="4" w:space="0" w:color="auto"/>
            </w:tcBorders>
            <w:shd w:val="clear" w:color="DFDFDF" w:fill="DDE8CB"/>
            <w:noWrap/>
            <w:vAlign w:val="bottom"/>
            <w:hideMark/>
          </w:tcPr>
          <w:p w14:paraId="284A6D5D"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F4</w:t>
            </w:r>
          </w:p>
        </w:tc>
        <w:tc>
          <w:tcPr>
            <w:tcW w:w="1134" w:type="dxa"/>
            <w:tcBorders>
              <w:top w:val="nil"/>
              <w:left w:val="nil"/>
              <w:bottom w:val="single" w:sz="4" w:space="0" w:color="auto"/>
              <w:right w:val="single" w:sz="4" w:space="0" w:color="auto"/>
            </w:tcBorders>
            <w:shd w:val="clear" w:color="DFDFDF" w:fill="DDE8CB"/>
            <w:noWrap/>
            <w:vAlign w:val="bottom"/>
            <w:hideMark/>
          </w:tcPr>
          <w:p w14:paraId="4A525D4E"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P6</w:t>
            </w:r>
          </w:p>
        </w:tc>
        <w:tc>
          <w:tcPr>
            <w:tcW w:w="1417" w:type="dxa"/>
            <w:tcBorders>
              <w:top w:val="nil"/>
              <w:left w:val="nil"/>
              <w:bottom w:val="single" w:sz="4" w:space="0" w:color="auto"/>
              <w:right w:val="single" w:sz="4" w:space="0" w:color="auto"/>
            </w:tcBorders>
            <w:shd w:val="clear" w:color="DFDFDF" w:fill="DDE8CB"/>
            <w:noWrap/>
            <w:vAlign w:val="bottom"/>
            <w:hideMark/>
          </w:tcPr>
          <w:p w14:paraId="54D24EFA" w14:textId="77777777" w:rsidR="001A09DF" w:rsidRPr="00E12C13" w:rsidRDefault="001A09DF" w:rsidP="001A09DF">
            <w:pPr>
              <w:spacing w:after="0" w:line="240" w:lineRule="auto"/>
              <w:jc w:val="center"/>
              <w:rPr>
                <w:rFonts w:ascii="Calibri" w:eastAsia="Times New Roman" w:hAnsi="Calibri" w:cs="Calibri"/>
                <w:color w:val="000000"/>
                <w:sz w:val="18"/>
                <w:szCs w:val="18"/>
                <w:lang w:eastAsia="sl-SI"/>
              </w:rPr>
            </w:pPr>
            <w:r w:rsidRPr="00E12C13">
              <w:rPr>
                <w:rFonts w:ascii="Calibri" w:eastAsia="Times New Roman" w:hAnsi="Calibri" w:cs="Calibri"/>
                <w:color w:val="000000"/>
                <w:sz w:val="18"/>
                <w:szCs w:val="18"/>
                <w:lang w:eastAsia="sl-SI"/>
              </w:rPr>
              <w:t>F1-F3-F4-P6</w:t>
            </w:r>
          </w:p>
        </w:tc>
      </w:tr>
      <w:tr w:rsidR="00CA61A1" w:rsidRPr="00E12C13" w14:paraId="37EA610B" w14:textId="77777777" w:rsidTr="00290A14">
        <w:trPr>
          <w:trHeight w:val="300"/>
        </w:trPr>
        <w:tc>
          <w:tcPr>
            <w:tcW w:w="3120" w:type="dxa"/>
            <w:gridSpan w:val="3"/>
            <w:tcBorders>
              <w:top w:val="nil"/>
              <w:left w:val="nil"/>
              <w:bottom w:val="nil"/>
              <w:right w:val="nil"/>
            </w:tcBorders>
            <w:shd w:val="clear" w:color="auto" w:fill="auto"/>
            <w:noWrap/>
            <w:vAlign w:val="bottom"/>
            <w:hideMark/>
          </w:tcPr>
          <w:p w14:paraId="068BEA55" w14:textId="77777777" w:rsidR="001A09DF" w:rsidRPr="00E12C13" w:rsidRDefault="001A09DF" w:rsidP="001A09DF">
            <w:pPr>
              <w:spacing w:after="0" w:line="240" w:lineRule="auto"/>
              <w:rPr>
                <w:rFonts w:ascii="Calibri" w:eastAsia="Times New Roman" w:hAnsi="Calibri" w:cs="Calibri"/>
                <w:sz w:val="18"/>
                <w:szCs w:val="18"/>
                <w:lang w:eastAsia="sl-SI"/>
              </w:rPr>
            </w:pPr>
            <w:r w:rsidRPr="00E12C13">
              <w:rPr>
                <w:rFonts w:ascii="Calibri" w:eastAsia="Times New Roman" w:hAnsi="Calibri" w:cs="Calibri"/>
                <w:sz w:val="18"/>
                <w:szCs w:val="18"/>
                <w:lang w:eastAsia="sl-SI"/>
              </w:rPr>
              <w:t>* spremembe po izvedeni dokončani nadgradnji kočevske proge</w:t>
            </w:r>
          </w:p>
        </w:tc>
        <w:tc>
          <w:tcPr>
            <w:tcW w:w="708" w:type="dxa"/>
            <w:tcBorders>
              <w:top w:val="nil"/>
              <w:left w:val="nil"/>
              <w:bottom w:val="nil"/>
              <w:right w:val="nil"/>
            </w:tcBorders>
            <w:shd w:val="clear" w:color="auto" w:fill="auto"/>
            <w:noWrap/>
            <w:vAlign w:val="bottom"/>
            <w:hideMark/>
          </w:tcPr>
          <w:p w14:paraId="40A97820" w14:textId="77777777" w:rsidR="001A09DF" w:rsidRPr="00E12C13" w:rsidRDefault="001A09DF" w:rsidP="001A09DF">
            <w:pPr>
              <w:spacing w:after="0" w:line="240" w:lineRule="auto"/>
              <w:rPr>
                <w:rFonts w:ascii="Calibri" w:eastAsia="Times New Roman" w:hAnsi="Calibri" w:cs="Calibri"/>
                <w:sz w:val="18"/>
                <w:szCs w:val="18"/>
                <w:lang w:eastAsia="sl-SI"/>
              </w:rPr>
            </w:pPr>
          </w:p>
        </w:tc>
        <w:tc>
          <w:tcPr>
            <w:tcW w:w="1134" w:type="dxa"/>
            <w:tcBorders>
              <w:top w:val="nil"/>
              <w:left w:val="nil"/>
              <w:bottom w:val="nil"/>
              <w:right w:val="nil"/>
            </w:tcBorders>
            <w:shd w:val="clear" w:color="auto" w:fill="auto"/>
            <w:noWrap/>
            <w:vAlign w:val="bottom"/>
            <w:hideMark/>
          </w:tcPr>
          <w:p w14:paraId="407234C6" w14:textId="77777777" w:rsidR="001A09DF" w:rsidRPr="00E12C13" w:rsidRDefault="001A09DF" w:rsidP="001A09DF">
            <w:pPr>
              <w:spacing w:after="0" w:line="240" w:lineRule="auto"/>
              <w:rPr>
                <w:rFonts w:ascii="Times New Roman" w:eastAsia="Times New Roman" w:hAnsi="Times New Roman" w:cs="Times New Roman"/>
                <w:sz w:val="20"/>
                <w:szCs w:val="20"/>
                <w:lang w:eastAsia="sl-SI"/>
              </w:rPr>
            </w:pPr>
          </w:p>
        </w:tc>
        <w:tc>
          <w:tcPr>
            <w:tcW w:w="1245" w:type="dxa"/>
            <w:tcBorders>
              <w:top w:val="nil"/>
              <w:left w:val="nil"/>
              <w:bottom w:val="nil"/>
              <w:right w:val="nil"/>
            </w:tcBorders>
            <w:shd w:val="clear" w:color="auto" w:fill="auto"/>
            <w:noWrap/>
            <w:vAlign w:val="bottom"/>
            <w:hideMark/>
          </w:tcPr>
          <w:p w14:paraId="785F5EE7" w14:textId="77777777" w:rsidR="001A09DF" w:rsidRPr="00E12C13" w:rsidRDefault="001A09DF" w:rsidP="001A09DF">
            <w:pPr>
              <w:spacing w:after="0" w:line="240" w:lineRule="auto"/>
              <w:rPr>
                <w:rFonts w:ascii="Times New Roman" w:eastAsia="Times New Roman" w:hAnsi="Times New Roman" w:cs="Times New Roman"/>
                <w:sz w:val="20"/>
                <w:szCs w:val="20"/>
                <w:lang w:eastAsia="sl-SI"/>
              </w:rPr>
            </w:pPr>
          </w:p>
        </w:tc>
        <w:tc>
          <w:tcPr>
            <w:tcW w:w="980" w:type="dxa"/>
            <w:tcBorders>
              <w:top w:val="nil"/>
              <w:left w:val="nil"/>
              <w:bottom w:val="nil"/>
              <w:right w:val="nil"/>
            </w:tcBorders>
            <w:shd w:val="clear" w:color="auto" w:fill="auto"/>
            <w:noWrap/>
            <w:vAlign w:val="bottom"/>
            <w:hideMark/>
          </w:tcPr>
          <w:p w14:paraId="7DC8AEFD" w14:textId="77777777" w:rsidR="001A09DF" w:rsidRPr="00E12C13" w:rsidRDefault="001A09DF" w:rsidP="001A09DF">
            <w:pPr>
              <w:spacing w:after="0" w:line="240" w:lineRule="auto"/>
              <w:rPr>
                <w:rFonts w:ascii="Times New Roman" w:eastAsia="Times New Roman" w:hAnsi="Times New Roman" w:cs="Times New Roman"/>
                <w:sz w:val="20"/>
                <w:szCs w:val="20"/>
                <w:lang w:eastAsia="sl-SI"/>
              </w:rPr>
            </w:pPr>
          </w:p>
        </w:tc>
        <w:tc>
          <w:tcPr>
            <w:tcW w:w="894" w:type="dxa"/>
            <w:tcBorders>
              <w:top w:val="nil"/>
              <w:left w:val="nil"/>
              <w:bottom w:val="nil"/>
              <w:right w:val="nil"/>
            </w:tcBorders>
            <w:shd w:val="clear" w:color="auto" w:fill="auto"/>
            <w:noWrap/>
            <w:vAlign w:val="bottom"/>
            <w:hideMark/>
          </w:tcPr>
          <w:p w14:paraId="16EE0F7B" w14:textId="77777777" w:rsidR="001A09DF" w:rsidRPr="00E12C13" w:rsidRDefault="001A09DF" w:rsidP="001A09DF">
            <w:pPr>
              <w:spacing w:after="0" w:line="240" w:lineRule="auto"/>
              <w:rPr>
                <w:rFonts w:ascii="Times New Roman" w:eastAsia="Times New Roman" w:hAnsi="Times New Roman" w:cs="Times New Roman"/>
                <w:sz w:val="20"/>
                <w:szCs w:val="20"/>
                <w:lang w:eastAsia="sl-SI"/>
              </w:rPr>
            </w:pPr>
          </w:p>
        </w:tc>
        <w:tc>
          <w:tcPr>
            <w:tcW w:w="1134" w:type="dxa"/>
            <w:tcBorders>
              <w:top w:val="nil"/>
              <w:left w:val="nil"/>
              <w:bottom w:val="nil"/>
              <w:right w:val="nil"/>
            </w:tcBorders>
            <w:shd w:val="clear" w:color="auto" w:fill="auto"/>
            <w:noWrap/>
            <w:vAlign w:val="bottom"/>
            <w:hideMark/>
          </w:tcPr>
          <w:p w14:paraId="45D4A6FE" w14:textId="77777777" w:rsidR="001A09DF" w:rsidRPr="00E12C13" w:rsidRDefault="001A09DF" w:rsidP="001A09DF">
            <w:pPr>
              <w:spacing w:after="0" w:line="240" w:lineRule="auto"/>
              <w:rPr>
                <w:rFonts w:ascii="Times New Roman" w:eastAsia="Times New Roman" w:hAnsi="Times New Roman" w:cs="Times New Roman"/>
                <w:sz w:val="20"/>
                <w:szCs w:val="20"/>
                <w:lang w:eastAsia="sl-SI"/>
              </w:rPr>
            </w:pPr>
          </w:p>
        </w:tc>
        <w:tc>
          <w:tcPr>
            <w:tcW w:w="1417" w:type="dxa"/>
            <w:tcBorders>
              <w:top w:val="nil"/>
              <w:left w:val="nil"/>
              <w:bottom w:val="nil"/>
              <w:right w:val="nil"/>
            </w:tcBorders>
            <w:shd w:val="clear" w:color="auto" w:fill="auto"/>
            <w:noWrap/>
            <w:vAlign w:val="bottom"/>
            <w:hideMark/>
          </w:tcPr>
          <w:p w14:paraId="0A1738CA" w14:textId="77777777" w:rsidR="001A09DF" w:rsidRPr="00E12C13" w:rsidRDefault="001A09DF" w:rsidP="001A09DF">
            <w:pPr>
              <w:spacing w:after="0" w:line="240" w:lineRule="auto"/>
              <w:rPr>
                <w:rFonts w:ascii="Times New Roman" w:eastAsia="Times New Roman" w:hAnsi="Times New Roman" w:cs="Times New Roman"/>
                <w:sz w:val="20"/>
                <w:szCs w:val="20"/>
                <w:lang w:eastAsia="sl-SI"/>
              </w:rPr>
            </w:pPr>
          </w:p>
        </w:tc>
      </w:tr>
    </w:tbl>
    <w:p w14:paraId="565C0E48" w14:textId="45ACF301" w:rsidR="00BE5DE2" w:rsidRPr="00E12C13" w:rsidRDefault="00BE5DE2">
      <w:pPr>
        <w:rPr>
          <w:rFonts w:ascii="Arial" w:hAnsi="Arial" w:cs="Arial"/>
          <w:b/>
          <w:sz w:val="24"/>
          <w:szCs w:val="24"/>
        </w:rPr>
      </w:pPr>
    </w:p>
    <w:p w14:paraId="6F4BB007" w14:textId="738E72E4" w:rsidR="003E09EC" w:rsidRPr="00E12C13" w:rsidRDefault="00BE5DE2">
      <w:pPr>
        <w:rPr>
          <w:rFonts w:ascii="Arial" w:hAnsi="Arial" w:cs="Arial"/>
          <w:b/>
          <w:sz w:val="24"/>
          <w:szCs w:val="24"/>
        </w:rPr>
      </w:pPr>
      <w:r w:rsidRPr="00E12C13">
        <w:rPr>
          <w:rFonts w:ascii="Arial" w:hAnsi="Arial" w:cs="Arial"/>
          <w:b/>
          <w:sz w:val="24"/>
          <w:szCs w:val="24"/>
        </w:rPr>
        <w:br w:type="page"/>
      </w:r>
    </w:p>
    <w:p w14:paraId="0214DEF8" w14:textId="538953AE" w:rsidR="00D71F72" w:rsidRPr="00E12C13" w:rsidRDefault="00EB5E2A" w:rsidP="00094580">
      <w:pPr>
        <w:pStyle w:val="Naslov1"/>
        <w:numPr>
          <w:ilvl w:val="0"/>
          <w:numId w:val="18"/>
        </w:numPr>
        <w:jc w:val="both"/>
        <w:rPr>
          <w:rFonts w:ascii="Arial" w:hAnsi="Arial" w:cs="Arial"/>
          <w:b/>
          <w:color w:val="auto"/>
          <w:sz w:val="24"/>
          <w:szCs w:val="24"/>
        </w:rPr>
      </w:pPr>
      <w:bookmarkStart w:id="24" w:name="_Toc38618130"/>
      <w:r w:rsidRPr="00E12C13">
        <w:rPr>
          <w:rFonts w:ascii="Arial" w:hAnsi="Arial" w:cs="Arial"/>
          <w:b/>
          <w:color w:val="auto"/>
          <w:sz w:val="24"/>
          <w:szCs w:val="24"/>
        </w:rPr>
        <w:lastRenderedPageBreak/>
        <w:t>Nacionalni</w:t>
      </w:r>
      <w:r w:rsidR="00533545" w:rsidRPr="00E12C13">
        <w:rPr>
          <w:rFonts w:ascii="Arial" w:hAnsi="Arial" w:cs="Arial"/>
          <w:b/>
          <w:color w:val="auto"/>
          <w:sz w:val="24"/>
          <w:szCs w:val="24"/>
        </w:rPr>
        <w:t xml:space="preserve"> program migracije TSI</w:t>
      </w:r>
      <w:bookmarkEnd w:id="24"/>
    </w:p>
    <w:p w14:paraId="75BA843E" w14:textId="77777777" w:rsidR="00446F37" w:rsidRPr="00E12C13" w:rsidRDefault="00446F37" w:rsidP="00431989">
      <w:pPr>
        <w:jc w:val="both"/>
        <w:rPr>
          <w:rFonts w:ascii="Arial" w:hAnsi="Arial" w:cs="Arial"/>
        </w:rPr>
      </w:pPr>
    </w:p>
    <w:p w14:paraId="34FF417F" w14:textId="77777777" w:rsidR="006D13BB" w:rsidRPr="00E12C13" w:rsidRDefault="006D13BB" w:rsidP="006D13BB">
      <w:pPr>
        <w:pStyle w:val="Telo"/>
        <w:spacing w:before="0" w:line="288" w:lineRule="auto"/>
        <w:ind w:right="1"/>
        <w:rPr>
          <w:rFonts w:ascii="Arial" w:hAnsi="Arial" w:cs="Arial"/>
          <w:bCs/>
          <w:i w:val="0"/>
          <w:sz w:val="22"/>
          <w:szCs w:val="22"/>
        </w:rPr>
      </w:pPr>
      <w:r w:rsidRPr="00E12C13">
        <w:rPr>
          <w:rFonts w:ascii="Arial" w:hAnsi="Arial" w:cs="Arial"/>
          <w:bCs/>
          <w:i w:val="0"/>
          <w:iCs/>
          <w:sz w:val="22"/>
          <w:szCs w:val="22"/>
        </w:rPr>
        <w:t>Prometne kode za nacionalni program migracije so definirane glede na</w:t>
      </w:r>
      <w:r w:rsidRPr="00E12C13">
        <w:rPr>
          <w:rFonts w:ascii="Arial" w:hAnsi="Arial" w:cs="Arial"/>
          <w:b/>
          <w:bCs/>
          <w:i w:val="0"/>
          <w:iCs/>
          <w:sz w:val="22"/>
          <w:szCs w:val="22"/>
        </w:rPr>
        <w:t xml:space="preserve"> </w:t>
      </w:r>
      <w:r w:rsidRPr="00E12C13">
        <w:rPr>
          <w:rFonts w:ascii="Arial" w:hAnsi="Arial" w:cs="Arial"/>
          <w:bCs/>
          <w:i w:val="0"/>
          <w:sz w:val="22"/>
          <w:szCs w:val="22"/>
        </w:rPr>
        <w:t xml:space="preserve">odločitveni (merodajni) parameter kot izhodišča za izbiro prometne kode (kombinacija potniških in tovornih prog). </w:t>
      </w:r>
    </w:p>
    <w:p w14:paraId="3F808366" w14:textId="77777777" w:rsidR="006D13BB" w:rsidRPr="00E12C13" w:rsidRDefault="006D13BB" w:rsidP="006D13BB">
      <w:pPr>
        <w:pStyle w:val="Telo"/>
        <w:spacing w:before="0" w:line="288" w:lineRule="auto"/>
        <w:ind w:right="1"/>
        <w:rPr>
          <w:rFonts w:ascii="Arial" w:hAnsi="Arial" w:cs="Arial"/>
          <w:bCs/>
          <w:i w:val="0"/>
          <w:sz w:val="22"/>
          <w:szCs w:val="22"/>
        </w:rPr>
      </w:pPr>
    </w:p>
    <w:p w14:paraId="403DA6DD" w14:textId="77777777" w:rsidR="006D13BB" w:rsidRPr="00E12C13" w:rsidRDefault="006D13BB" w:rsidP="006D13BB">
      <w:pPr>
        <w:pStyle w:val="Telo"/>
        <w:spacing w:before="0" w:line="288" w:lineRule="auto"/>
        <w:ind w:right="1"/>
        <w:rPr>
          <w:rFonts w:ascii="Arial" w:hAnsi="Arial" w:cs="Arial"/>
          <w:i w:val="0"/>
          <w:sz w:val="22"/>
          <w:szCs w:val="22"/>
        </w:rPr>
      </w:pPr>
      <w:r w:rsidRPr="00E12C13">
        <w:rPr>
          <w:rFonts w:ascii="Arial" w:hAnsi="Arial" w:cs="Arial"/>
          <w:i w:val="0"/>
          <w:sz w:val="22"/>
          <w:szCs w:val="22"/>
        </w:rPr>
        <w:t xml:space="preserve">TSI-kategorizacija prog se sestoji iz kombinacije prometnih kod. Na progah, po katerih poteka le ena vrsta prometa (na primer proge za izključno tovorni promet), za opis zahtev lahko zadostuje ena koda; če po progi poteka mešan promet, se kategorija opiše z eno ali več kodami za potniški ali tovorni promet. Kombinirane prometne kode opisujejo okvirno želeno mešanico prometa, ki ga proga lahko sprejme. </w:t>
      </w:r>
    </w:p>
    <w:p w14:paraId="183738B7" w14:textId="77777777" w:rsidR="006D13BB" w:rsidRPr="00E12C13" w:rsidRDefault="006D13BB" w:rsidP="006D13BB">
      <w:pPr>
        <w:pStyle w:val="Telo"/>
        <w:spacing w:before="0" w:line="288" w:lineRule="auto"/>
        <w:ind w:right="1"/>
        <w:rPr>
          <w:rFonts w:ascii="Arial" w:hAnsi="Arial" w:cs="Arial"/>
          <w:bCs/>
          <w:i w:val="0"/>
          <w:sz w:val="22"/>
          <w:szCs w:val="22"/>
        </w:rPr>
      </w:pPr>
    </w:p>
    <w:p w14:paraId="19878273" w14:textId="77777777" w:rsidR="006D13BB" w:rsidRPr="00E12C13" w:rsidRDefault="006D13BB" w:rsidP="006D13BB">
      <w:pPr>
        <w:pStyle w:val="Telo"/>
        <w:spacing w:before="0" w:line="288" w:lineRule="auto"/>
        <w:ind w:right="1"/>
        <w:rPr>
          <w:rFonts w:ascii="Arial" w:hAnsi="Arial" w:cs="Arial"/>
          <w:i w:val="0"/>
          <w:sz w:val="22"/>
          <w:szCs w:val="22"/>
        </w:rPr>
      </w:pPr>
      <w:r w:rsidRPr="00E12C13">
        <w:rPr>
          <w:rFonts w:ascii="Arial" w:hAnsi="Arial" w:cs="Arial"/>
          <w:bCs/>
          <w:i w:val="0"/>
          <w:sz w:val="22"/>
          <w:szCs w:val="22"/>
        </w:rPr>
        <w:t>Z</w:t>
      </w:r>
      <w:r w:rsidRPr="00E12C13">
        <w:rPr>
          <w:rFonts w:ascii="Arial" w:hAnsi="Arial" w:cs="Arial"/>
          <w:i w:val="0"/>
          <w:sz w:val="22"/>
          <w:szCs w:val="22"/>
        </w:rPr>
        <w:t xml:space="preserve">a TSI kategorizacijo prog se uporablja kombinacija prometnih kod, ki jih opredeljujejo parametri: </w:t>
      </w:r>
    </w:p>
    <w:p w14:paraId="7EA43191" w14:textId="3E195A15" w:rsidR="006D13BB" w:rsidRPr="00E12C13" w:rsidRDefault="006D13BB" w:rsidP="006D13BB">
      <w:pPr>
        <w:pStyle w:val="Telo"/>
        <w:numPr>
          <w:ilvl w:val="0"/>
          <w:numId w:val="23"/>
        </w:numPr>
        <w:spacing w:before="0" w:line="288" w:lineRule="auto"/>
        <w:ind w:left="709" w:right="-2" w:hanging="283"/>
        <w:rPr>
          <w:rFonts w:ascii="Arial" w:hAnsi="Arial" w:cs="Arial"/>
          <w:i w:val="0"/>
          <w:sz w:val="22"/>
          <w:szCs w:val="22"/>
        </w:rPr>
      </w:pPr>
      <w:r w:rsidRPr="00E12C13">
        <w:rPr>
          <w:rFonts w:ascii="Arial" w:hAnsi="Arial" w:cs="Arial"/>
          <w:i w:val="0"/>
          <w:sz w:val="22"/>
          <w:szCs w:val="22"/>
        </w:rPr>
        <w:t xml:space="preserve">svetli profil, </w:t>
      </w:r>
    </w:p>
    <w:p w14:paraId="7C0E85ED" w14:textId="77777777" w:rsidR="006D13BB" w:rsidRPr="00E12C13" w:rsidRDefault="006D13BB" w:rsidP="006D13BB">
      <w:pPr>
        <w:pStyle w:val="Telo"/>
        <w:numPr>
          <w:ilvl w:val="0"/>
          <w:numId w:val="23"/>
        </w:numPr>
        <w:spacing w:before="0" w:line="288" w:lineRule="auto"/>
        <w:ind w:left="709" w:right="-852" w:hanging="283"/>
        <w:rPr>
          <w:rFonts w:ascii="Arial" w:hAnsi="Arial" w:cs="Arial"/>
          <w:b/>
          <w:bCs/>
          <w:i w:val="0"/>
          <w:iCs/>
          <w:sz w:val="22"/>
          <w:szCs w:val="22"/>
        </w:rPr>
      </w:pPr>
      <w:r w:rsidRPr="00E12C13">
        <w:rPr>
          <w:rFonts w:ascii="Arial" w:hAnsi="Arial" w:cs="Arial"/>
          <w:i w:val="0"/>
          <w:sz w:val="22"/>
          <w:szCs w:val="22"/>
        </w:rPr>
        <w:t xml:space="preserve">osna obremenitev, </w:t>
      </w:r>
    </w:p>
    <w:p w14:paraId="5434D7D9" w14:textId="77777777" w:rsidR="006D13BB" w:rsidRPr="00E12C13" w:rsidRDefault="006D13BB" w:rsidP="006D13BB">
      <w:pPr>
        <w:pStyle w:val="Telo"/>
        <w:numPr>
          <w:ilvl w:val="0"/>
          <w:numId w:val="23"/>
        </w:numPr>
        <w:spacing w:before="0" w:line="288" w:lineRule="auto"/>
        <w:ind w:left="709" w:right="-852" w:hanging="283"/>
        <w:rPr>
          <w:rFonts w:ascii="Arial" w:hAnsi="Arial" w:cs="Arial"/>
          <w:b/>
          <w:bCs/>
          <w:i w:val="0"/>
          <w:iCs/>
          <w:sz w:val="22"/>
          <w:szCs w:val="22"/>
        </w:rPr>
      </w:pPr>
      <w:r w:rsidRPr="00E12C13">
        <w:rPr>
          <w:rFonts w:ascii="Arial" w:hAnsi="Arial" w:cs="Arial"/>
          <w:i w:val="0"/>
          <w:sz w:val="22"/>
          <w:szCs w:val="22"/>
        </w:rPr>
        <w:t xml:space="preserve">progovna hitrost, </w:t>
      </w:r>
    </w:p>
    <w:p w14:paraId="0A497853" w14:textId="77777777" w:rsidR="006D13BB" w:rsidRPr="00E12C13" w:rsidRDefault="006D13BB" w:rsidP="006D13BB">
      <w:pPr>
        <w:pStyle w:val="Telo"/>
        <w:numPr>
          <w:ilvl w:val="0"/>
          <w:numId w:val="23"/>
        </w:numPr>
        <w:spacing w:before="0" w:line="288" w:lineRule="auto"/>
        <w:ind w:left="709" w:right="-852" w:hanging="283"/>
        <w:rPr>
          <w:rFonts w:ascii="Arial" w:hAnsi="Arial" w:cs="Arial"/>
          <w:b/>
          <w:bCs/>
          <w:i w:val="0"/>
          <w:iCs/>
          <w:sz w:val="22"/>
          <w:szCs w:val="22"/>
        </w:rPr>
      </w:pPr>
      <w:r w:rsidRPr="00E12C13">
        <w:rPr>
          <w:rFonts w:ascii="Arial" w:hAnsi="Arial" w:cs="Arial"/>
          <w:i w:val="0"/>
          <w:sz w:val="22"/>
          <w:szCs w:val="22"/>
        </w:rPr>
        <w:t xml:space="preserve">dolžina vlaka, </w:t>
      </w:r>
    </w:p>
    <w:p w14:paraId="3F99CF7C" w14:textId="77777777" w:rsidR="006D13BB" w:rsidRPr="00E12C13" w:rsidRDefault="006D13BB" w:rsidP="006D13BB">
      <w:pPr>
        <w:pStyle w:val="Telo"/>
        <w:numPr>
          <w:ilvl w:val="0"/>
          <w:numId w:val="23"/>
        </w:numPr>
        <w:spacing w:before="0" w:line="288" w:lineRule="auto"/>
        <w:ind w:left="709" w:right="-852" w:hanging="283"/>
        <w:rPr>
          <w:rFonts w:ascii="Arial" w:hAnsi="Arial" w:cs="Arial"/>
          <w:b/>
          <w:bCs/>
          <w:i w:val="0"/>
          <w:iCs/>
          <w:sz w:val="22"/>
          <w:szCs w:val="22"/>
        </w:rPr>
      </w:pPr>
      <w:r w:rsidRPr="00E12C13">
        <w:rPr>
          <w:rFonts w:ascii="Arial" w:hAnsi="Arial" w:cs="Arial"/>
          <w:i w:val="0"/>
          <w:sz w:val="22"/>
          <w:szCs w:val="22"/>
        </w:rPr>
        <w:t>uporabna dolžina perona.</w:t>
      </w:r>
    </w:p>
    <w:p w14:paraId="0AB99EE4" w14:textId="23A893A1" w:rsidR="006D13BB" w:rsidRPr="00E12C13" w:rsidRDefault="006D13BB" w:rsidP="006D13BB">
      <w:pPr>
        <w:pStyle w:val="Telo"/>
        <w:spacing w:before="0" w:line="288" w:lineRule="auto"/>
        <w:ind w:left="-426" w:right="-852"/>
        <w:rPr>
          <w:rFonts w:ascii="Arial" w:hAnsi="Arial" w:cs="Arial"/>
          <w:sz w:val="22"/>
          <w:szCs w:val="22"/>
        </w:rPr>
      </w:pPr>
    </w:p>
    <w:p w14:paraId="76971DEB" w14:textId="7EB6B11B" w:rsidR="00032D6F" w:rsidRPr="00E12C13" w:rsidRDefault="00032D6F" w:rsidP="00176F88">
      <w:pPr>
        <w:pStyle w:val="Telo"/>
        <w:spacing w:before="0" w:line="288" w:lineRule="auto"/>
        <w:ind w:right="-852"/>
        <w:rPr>
          <w:rFonts w:ascii="Arial" w:hAnsi="Arial" w:cs="Arial"/>
          <w:sz w:val="22"/>
          <w:szCs w:val="22"/>
        </w:rPr>
      </w:pPr>
    </w:p>
    <w:p w14:paraId="5C93ED95" w14:textId="6818DAAC" w:rsidR="00835C72" w:rsidRPr="00E12C13" w:rsidRDefault="00835C72" w:rsidP="00835C72">
      <w:pPr>
        <w:pStyle w:val="Naslov2"/>
        <w:numPr>
          <w:ilvl w:val="1"/>
          <w:numId w:val="18"/>
        </w:numPr>
        <w:jc w:val="both"/>
        <w:rPr>
          <w:rFonts w:cs="Arial"/>
          <w:szCs w:val="24"/>
        </w:rPr>
      </w:pPr>
      <w:bookmarkStart w:id="25" w:name="_Toc38618131"/>
      <w:r w:rsidRPr="00E12C13">
        <w:rPr>
          <w:rFonts w:cs="Arial"/>
          <w:szCs w:val="24"/>
        </w:rPr>
        <w:t>Jedrno omrežje</w:t>
      </w:r>
      <w:bookmarkEnd w:id="25"/>
    </w:p>
    <w:p w14:paraId="147C26DC" w14:textId="77777777" w:rsidR="00835C72" w:rsidRPr="00E12C13" w:rsidRDefault="00835C72" w:rsidP="006D13BB">
      <w:pPr>
        <w:spacing w:after="0" w:line="288" w:lineRule="auto"/>
        <w:jc w:val="both"/>
        <w:rPr>
          <w:rFonts w:ascii="Arial" w:eastAsia="Times New Roman" w:hAnsi="Arial" w:cs="Arial"/>
          <w:lang w:eastAsia="sl-SI"/>
        </w:rPr>
      </w:pPr>
    </w:p>
    <w:p w14:paraId="6DC8D89B" w14:textId="57B460ED" w:rsidR="006D13BB" w:rsidRPr="00E12C13" w:rsidRDefault="006D13BB" w:rsidP="006D13BB">
      <w:pPr>
        <w:spacing w:after="0" w:line="288" w:lineRule="auto"/>
        <w:jc w:val="both"/>
        <w:rPr>
          <w:rFonts w:ascii="Arial" w:eastAsia="Times New Roman" w:hAnsi="Arial" w:cs="Arial"/>
          <w:lang w:eastAsia="sl-SI"/>
        </w:rPr>
      </w:pPr>
      <w:r w:rsidRPr="00E12C13">
        <w:rPr>
          <w:rFonts w:ascii="Arial" w:eastAsia="Times New Roman" w:hAnsi="Arial" w:cs="Arial"/>
          <w:lang w:eastAsia="sl-SI"/>
        </w:rPr>
        <w:t xml:space="preserve">V nadaljevanju so podane </w:t>
      </w:r>
      <w:r w:rsidR="003415D1" w:rsidRPr="00E12C13">
        <w:rPr>
          <w:rFonts w:ascii="Arial" w:eastAsia="Times New Roman" w:hAnsi="Arial" w:cs="Arial"/>
          <w:lang w:eastAsia="sl-SI"/>
        </w:rPr>
        <w:t>zahtevane</w:t>
      </w:r>
      <w:r w:rsidRPr="00E12C13">
        <w:rPr>
          <w:rFonts w:ascii="Arial" w:eastAsia="Times New Roman" w:hAnsi="Arial" w:cs="Arial"/>
          <w:lang w:eastAsia="sl-SI"/>
        </w:rPr>
        <w:t xml:space="preserve"> vrednosti parametrov za projektiranje novih in nadgradnje prog</w:t>
      </w:r>
      <w:r w:rsidR="00895F4D" w:rsidRPr="00E12C13">
        <w:rPr>
          <w:rFonts w:ascii="Arial" w:eastAsia="Times New Roman" w:hAnsi="Arial" w:cs="Arial"/>
          <w:lang w:eastAsia="sl-SI"/>
        </w:rPr>
        <w:t xml:space="preserve"> jedrnega omrežja</w:t>
      </w:r>
      <w:r w:rsidRPr="00E12C13">
        <w:rPr>
          <w:rFonts w:ascii="Arial" w:eastAsia="Times New Roman" w:hAnsi="Arial" w:cs="Arial"/>
          <w:lang w:eastAsia="sl-SI"/>
        </w:rPr>
        <w:t xml:space="preserve">. Ob tem je potrebno upoštevati tudi pojasnila v opombah. </w:t>
      </w:r>
    </w:p>
    <w:p w14:paraId="606080BC" w14:textId="77777777" w:rsidR="00895F4D" w:rsidRPr="00E12C13" w:rsidRDefault="00895F4D" w:rsidP="00B355EE">
      <w:pPr>
        <w:rPr>
          <w:rFonts w:ascii="Arial" w:hAnsi="Arial" w:cs="Arial"/>
          <w:color w:val="222222"/>
          <w:sz w:val="16"/>
          <w:szCs w:val="16"/>
        </w:rPr>
      </w:pPr>
    </w:p>
    <w:p w14:paraId="2D135161" w14:textId="1B05EFB6" w:rsidR="00EB5E2A" w:rsidRPr="00E12C13" w:rsidRDefault="00290A14" w:rsidP="00290A14">
      <w:pPr>
        <w:rPr>
          <w:rFonts w:ascii="Arial" w:hAnsi="Arial" w:cs="Arial"/>
          <w:color w:val="222222"/>
        </w:rPr>
      </w:pPr>
      <w:bookmarkStart w:id="26" w:name="_Toc51762430"/>
      <w:r w:rsidRPr="00E12C13">
        <w:rPr>
          <w:rFonts w:ascii="Arial" w:hAnsi="Arial" w:cs="Arial"/>
          <w:color w:val="222222"/>
        </w:rPr>
        <w:t xml:space="preserve">Preglednica </w:t>
      </w:r>
      <w:r w:rsidRPr="00E12C13">
        <w:rPr>
          <w:rFonts w:ascii="Arial" w:hAnsi="Arial" w:cs="Arial"/>
          <w:color w:val="222222"/>
        </w:rPr>
        <w:fldChar w:fldCharType="begin"/>
      </w:r>
      <w:r w:rsidRPr="00E12C13">
        <w:rPr>
          <w:rFonts w:ascii="Arial" w:hAnsi="Arial" w:cs="Arial"/>
          <w:color w:val="222222"/>
        </w:rPr>
        <w:instrText xml:space="preserve"> SEQ Preglednica \* ARABIC </w:instrText>
      </w:r>
      <w:r w:rsidRPr="00E12C13">
        <w:rPr>
          <w:rFonts w:ascii="Arial" w:hAnsi="Arial" w:cs="Arial"/>
          <w:color w:val="222222"/>
        </w:rPr>
        <w:fldChar w:fldCharType="separate"/>
      </w:r>
      <w:r w:rsidRPr="00E12C13">
        <w:rPr>
          <w:rFonts w:ascii="Arial" w:hAnsi="Arial" w:cs="Arial"/>
          <w:color w:val="222222"/>
        </w:rPr>
        <w:t>9</w:t>
      </w:r>
      <w:r w:rsidRPr="00E12C13">
        <w:rPr>
          <w:rFonts w:ascii="Arial" w:hAnsi="Arial" w:cs="Arial"/>
          <w:color w:val="222222"/>
        </w:rPr>
        <w:fldChar w:fldCharType="end"/>
      </w:r>
      <w:r w:rsidR="00630829" w:rsidRPr="00E12C13">
        <w:rPr>
          <w:rFonts w:ascii="Arial" w:hAnsi="Arial" w:cs="Arial"/>
          <w:color w:val="222222"/>
        </w:rPr>
        <w:t xml:space="preserve">: </w:t>
      </w:r>
      <w:r w:rsidR="00EB5E2A" w:rsidRPr="00E12C13">
        <w:rPr>
          <w:rFonts w:ascii="Arial" w:hAnsi="Arial" w:cs="Arial"/>
          <w:color w:val="222222"/>
        </w:rPr>
        <w:t xml:space="preserve">Tabelarični prikaz prometnih kod za železniške proge </w:t>
      </w:r>
      <w:r w:rsidR="00835C72" w:rsidRPr="00E12C13">
        <w:rPr>
          <w:rFonts w:ascii="Arial" w:hAnsi="Arial" w:cs="Arial"/>
          <w:color w:val="222222"/>
        </w:rPr>
        <w:t>RS</w:t>
      </w:r>
      <w:r w:rsidR="00EB5E2A" w:rsidRPr="00E12C13">
        <w:rPr>
          <w:rFonts w:ascii="Arial" w:hAnsi="Arial" w:cs="Arial"/>
          <w:color w:val="222222"/>
        </w:rPr>
        <w:t xml:space="preserve"> - jedrno omrežje</w:t>
      </w:r>
      <w:bookmarkEnd w:id="26"/>
      <w:r w:rsidR="00EB5E2A" w:rsidRPr="00E12C13">
        <w:rPr>
          <w:rFonts w:ascii="Arial" w:hAnsi="Arial" w:cs="Arial"/>
          <w:color w:val="2222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413"/>
        <w:gridCol w:w="3402"/>
        <w:gridCol w:w="4111"/>
      </w:tblGrid>
      <w:tr w:rsidR="00DB1313" w:rsidRPr="00E12C13" w14:paraId="4F2EE848" w14:textId="77777777" w:rsidTr="00EB0876">
        <w:trPr>
          <w:jc w:val="center"/>
        </w:trPr>
        <w:tc>
          <w:tcPr>
            <w:tcW w:w="1413" w:type="dxa"/>
            <w:tcBorders>
              <w:top w:val="single" w:sz="6" w:space="0" w:color="auto"/>
              <w:bottom w:val="single" w:sz="6" w:space="0" w:color="auto"/>
            </w:tcBorders>
            <w:shd w:val="clear" w:color="auto" w:fill="BFBFBF"/>
            <w:vAlign w:val="center"/>
          </w:tcPr>
          <w:p w14:paraId="5925B3E7" w14:textId="77777777" w:rsidR="00EB5E2A" w:rsidRPr="00E12C13" w:rsidRDefault="00EB5E2A" w:rsidP="001E72E2">
            <w:pPr>
              <w:pStyle w:val="Telo"/>
              <w:spacing w:before="0" w:line="288" w:lineRule="auto"/>
              <w:ind w:left="-391" w:firstLine="391"/>
              <w:jc w:val="center"/>
              <w:rPr>
                <w:rFonts w:ascii="Arial" w:hAnsi="Arial" w:cs="Arial"/>
                <w:b/>
                <w:i w:val="0"/>
                <w:sz w:val="18"/>
                <w:szCs w:val="18"/>
              </w:rPr>
            </w:pPr>
            <w:r w:rsidRPr="00E12C13">
              <w:rPr>
                <w:rFonts w:ascii="Arial" w:hAnsi="Arial" w:cs="Arial"/>
                <w:b/>
                <w:i w:val="0"/>
                <w:sz w:val="18"/>
                <w:szCs w:val="18"/>
              </w:rPr>
              <w:t>Št.</w:t>
            </w:r>
          </w:p>
          <w:p w14:paraId="16739191" w14:textId="77777777" w:rsidR="00EB5E2A" w:rsidRPr="00E12C13" w:rsidRDefault="00EB5E2A" w:rsidP="001E72E2">
            <w:pPr>
              <w:pStyle w:val="Telo"/>
              <w:spacing w:before="0" w:line="288" w:lineRule="auto"/>
              <w:jc w:val="center"/>
              <w:rPr>
                <w:rFonts w:ascii="Arial" w:hAnsi="Arial" w:cs="Arial"/>
                <w:b/>
                <w:i w:val="0"/>
                <w:sz w:val="18"/>
                <w:szCs w:val="18"/>
              </w:rPr>
            </w:pPr>
            <w:r w:rsidRPr="00E12C13">
              <w:rPr>
                <w:rFonts w:ascii="Arial" w:hAnsi="Arial" w:cs="Arial"/>
                <w:b/>
                <w:i w:val="0"/>
                <w:sz w:val="18"/>
                <w:szCs w:val="18"/>
              </w:rPr>
              <w:t>proge</w:t>
            </w:r>
          </w:p>
        </w:tc>
        <w:tc>
          <w:tcPr>
            <w:tcW w:w="3402" w:type="dxa"/>
            <w:tcBorders>
              <w:top w:val="single" w:sz="6" w:space="0" w:color="auto"/>
              <w:bottom w:val="single" w:sz="6" w:space="0" w:color="auto"/>
            </w:tcBorders>
            <w:shd w:val="clear" w:color="auto" w:fill="BFBFBF"/>
            <w:vAlign w:val="center"/>
          </w:tcPr>
          <w:p w14:paraId="6AA429AF" w14:textId="77777777" w:rsidR="00EB5E2A" w:rsidRPr="00E12C13" w:rsidRDefault="00EB5E2A" w:rsidP="001E72E2">
            <w:pPr>
              <w:pStyle w:val="Telo"/>
              <w:spacing w:before="0" w:line="288" w:lineRule="auto"/>
              <w:jc w:val="center"/>
              <w:rPr>
                <w:rFonts w:ascii="Arial" w:hAnsi="Arial" w:cs="Arial"/>
                <w:b/>
                <w:i w:val="0"/>
                <w:sz w:val="18"/>
                <w:szCs w:val="18"/>
              </w:rPr>
            </w:pPr>
            <w:r w:rsidRPr="00E12C13">
              <w:rPr>
                <w:rFonts w:ascii="Arial" w:hAnsi="Arial" w:cs="Arial"/>
                <w:b/>
                <w:i w:val="0"/>
                <w:sz w:val="18"/>
                <w:szCs w:val="18"/>
              </w:rPr>
              <w:t>Nacionalno poimenovanje proge</w:t>
            </w:r>
          </w:p>
        </w:tc>
        <w:tc>
          <w:tcPr>
            <w:tcW w:w="4111" w:type="dxa"/>
            <w:tcBorders>
              <w:top w:val="single" w:sz="6" w:space="0" w:color="auto"/>
              <w:bottom w:val="single" w:sz="6" w:space="0" w:color="auto"/>
            </w:tcBorders>
            <w:shd w:val="clear" w:color="auto" w:fill="BFBFBF"/>
            <w:vAlign w:val="center"/>
          </w:tcPr>
          <w:p w14:paraId="36E01FC0" w14:textId="3CFF54A3" w:rsidR="00EB5E2A" w:rsidRPr="00E12C13" w:rsidRDefault="00EB5E2A" w:rsidP="00E3393B">
            <w:pPr>
              <w:pStyle w:val="Telo"/>
              <w:spacing w:before="0" w:line="288" w:lineRule="auto"/>
              <w:jc w:val="center"/>
              <w:rPr>
                <w:rFonts w:ascii="Arial" w:hAnsi="Arial" w:cs="Arial"/>
                <w:b/>
                <w:bCs/>
                <w:i w:val="0"/>
                <w:sz w:val="18"/>
                <w:szCs w:val="18"/>
              </w:rPr>
            </w:pPr>
            <w:r w:rsidRPr="00E12C13">
              <w:rPr>
                <w:rFonts w:ascii="Arial" w:hAnsi="Arial" w:cs="Arial"/>
                <w:b/>
                <w:bCs/>
                <w:i w:val="0"/>
                <w:iCs/>
                <w:sz w:val="18"/>
                <w:szCs w:val="18"/>
              </w:rPr>
              <w:t xml:space="preserve">Nacionalni program migracije – prometna koda </w:t>
            </w:r>
          </w:p>
        </w:tc>
      </w:tr>
      <w:tr w:rsidR="00376E2F" w:rsidRPr="00E12C13" w14:paraId="60E5FD04" w14:textId="77777777" w:rsidTr="00EB0876">
        <w:trPr>
          <w:jc w:val="center"/>
        </w:trPr>
        <w:tc>
          <w:tcPr>
            <w:tcW w:w="1413" w:type="dxa"/>
            <w:shd w:val="clear" w:color="auto" w:fill="F2F2F2"/>
            <w:vAlign w:val="center"/>
          </w:tcPr>
          <w:p w14:paraId="559202B3" w14:textId="77777777" w:rsidR="00EB5E2A" w:rsidRPr="00E12C13" w:rsidRDefault="00EB5E2A"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10</w:t>
            </w:r>
          </w:p>
        </w:tc>
        <w:tc>
          <w:tcPr>
            <w:tcW w:w="3402" w:type="dxa"/>
            <w:shd w:val="clear" w:color="auto" w:fill="F2F2F2"/>
            <w:vAlign w:val="center"/>
          </w:tcPr>
          <w:p w14:paraId="5D7E601F" w14:textId="77777777" w:rsidR="00EB5E2A" w:rsidRPr="00E12C13" w:rsidRDefault="00EB5E2A" w:rsidP="001E72E2">
            <w:pPr>
              <w:pStyle w:val="Telo"/>
              <w:spacing w:before="0" w:line="288" w:lineRule="auto"/>
              <w:jc w:val="left"/>
              <w:rPr>
                <w:rFonts w:ascii="Arial" w:hAnsi="Arial" w:cs="Arial"/>
                <w:i w:val="0"/>
                <w:sz w:val="18"/>
                <w:szCs w:val="18"/>
              </w:rPr>
            </w:pPr>
            <w:r w:rsidRPr="00E12C13">
              <w:rPr>
                <w:rFonts w:ascii="Arial" w:hAnsi="Arial" w:cs="Arial"/>
                <w:i w:val="0"/>
                <w:sz w:val="18"/>
                <w:szCs w:val="18"/>
              </w:rPr>
              <w:t xml:space="preserve">d.m.-Dobova- Ljubljana </w:t>
            </w:r>
          </w:p>
        </w:tc>
        <w:tc>
          <w:tcPr>
            <w:tcW w:w="4111" w:type="dxa"/>
            <w:shd w:val="clear" w:color="auto" w:fill="F2F2F2"/>
            <w:vAlign w:val="center"/>
          </w:tcPr>
          <w:p w14:paraId="543A6FF5" w14:textId="77777777" w:rsidR="00EB5E2A" w:rsidRPr="00E12C13" w:rsidRDefault="00EB5E2A" w:rsidP="001E72E2">
            <w:pPr>
              <w:pStyle w:val="Telo"/>
              <w:spacing w:before="0" w:line="288" w:lineRule="auto"/>
              <w:jc w:val="center"/>
              <w:rPr>
                <w:rFonts w:ascii="Arial" w:hAnsi="Arial" w:cs="Arial"/>
                <w:i w:val="0"/>
                <w:strike/>
                <w:sz w:val="18"/>
                <w:szCs w:val="18"/>
              </w:rPr>
            </w:pPr>
            <w:r w:rsidRPr="00E12C13">
              <w:rPr>
                <w:rFonts w:ascii="Arial" w:hAnsi="Arial" w:cs="Arial"/>
                <w:b/>
                <w:bCs/>
                <w:i w:val="0"/>
                <w:iCs/>
                <w:noProof/>
                <w:sz w:val="18"/>
                <w:szCs w:val="18"/>
                <w:lang w:bidi="lo-LA"/>
              </w:rPr>
              <w:t>F1-P4</w:t>
            </w:r>
          </w:p>
        </w:tc>
      </w:tr>
      <w:tr w:rsidR="00DB1313" w:rsidRPr="00E12C13" w14:paraId="14CCC5E6" w14:textId="77777777" w:rsidTr="00EB0876">
        <w:trPr>
          <w:jc w:val="center"/>
        </w:trPr>
        <w:tc>
          <w:tcPr>
            <w:tcW w:w="1413" w:type="dxa"/>
            <w:shd w:val="clear" w:color="auto" w:fill="F2F2F2"/>
            <w:vAlign w:val="center"/>
          </w:tcPr>
          <w:p w14:paraId="72287BAF" w14:textId="77777777" w:rsidR="00EB5E2A" w:rsidRPr="00E12C13" w:rsidRDefault="00EB5E2A"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11</w:t>
            </w:r>
          </w:p>
        </w:tc>
        <w:tc>
          <w:tcPr>
            <w:tcW w:w="3402" w:type="dxa"/>
            <w:shd w:val="clear" w:color="auto" w:fill="F2F2F2"/>
            <w:vAlign w:val="center"/>
          </w:tcPr>
          <w:p w14:paraId="161DE4BC" w14:textId="3094E41B" w:rsidR="00EB5E2A" w:rsidRPr="00E12C13" w:rsidRDefault="00EB5E2A" w:rsidP="007C2D98">
            <w:pPr>
              <w:pStyle w:val="Telo"/>
              <w:spacing w:before="0" w:line="288" w:lineRule="auto"/>
              <w:jc w:val="left"/>
              <w:rPr>
                <w:rFonts w:ascii="Arial" w:hAnsi="Arial" w:cs="Arial"/>
                <w:i w:val="0"/>
                <w:sz w:val="18"/>
                <w:szCs w:val="18"/>
              </w:rPr>
            </w:pPr>
            <w:r w:rsidRPr="00E12C13">
              <w:rPr>
                <w:rFonts w:ascii="Arial" w:hAnsi="Arial" w:cs="Arial"/>
                <w:i w:val="0"/>
                <w:sz w:val="18"/>
                <w:szCs w:val="18"/>
              </w:rPr>
              <w:t xml:space="preserve">Lj. Zalog-cepišče Kajuhova </w:t>
            </w:r>
          </w:p>
        </w:tc>
        <w:tc>
          <w:tcPr>
            <w:tcW w:w="4111" w:type="dxa"/>
            <w:shd w:val="clear" w:color="auto" w:fill="F2F2F2"/>
            <w:vAlign w:val="center"/>
          </w:tcPr>
          <w:p w14:paraId="13DCB307" w14:textId="333EBD97" w:rsidR="00EB5E2A" w:rsidRPr="00E12C13" w:rsidRDefault="00186BB4" w:rsidP="001E72E2">
            <w:pPr>
              <w:pStyle w:val="Telo"/>
              <w:spacing w:before="0" w:line="288" w:lineRule="auto"/>
              <w:jc w:val="center"/>
              <w:rPr>
                <w:rFonts w:ascii="Arial" w:hAnsi="Arial" w:cs="Arial"/>
                <w:i w:val="0"/>
                <w:strike/>
                <w:sz w:val="18"/>
                <w:szCs w:val="18"/>
              </w:rPr>
            </w:pPr>
            <w:r w:rsidRPr="00E12C13">
              <w:rPr>
                <w:rFonts w:ascii="Arial" w:hAnsi="Arial" w:cs="Arial"/>
                <w:b/>
                <w:bCs/>
                <w:i w:val="0"/>
                <w:iCs/>
                <w:noProof/>
                <w:sz w:val="18"/>
                <w:szCs w:val="18"/>
                <w:lang w:bidi="lo-LA"/>
              </w:rPr>
              <w:t>F3</w:t>
            </w:r>
          </w:p>
        </w:tc>
      </w:tr>
      <w:tr w:rsidR="00376E2F" w:rsidRPr="00E12C13" w14:paraId="77492E51" w14:textId="77777777" w:rsidTr="00EB0876">
        <w:trPr>
          <w:jc w:val="center"/>
        </w:trPr>
        <w:tc>
          <w:tcPr>
            <w:tcW w:w="1413" w:type="dxa"/>
            <w:shd w:val="clear" w:color="auto" w:fill="F2F2F2"/>
            <w:vAlign w:val="center"/>
          </w:tcPr>
          <w:p w14:paraId="0ED0BE6E" w14:textId="77777777" w:rsidR="00EB5E2A" w:rsidRPr="00E12C13" w:rsidRDefault="00EB5E2A"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12</w:t>
            </w:r>
          </w:p>
        </w:tc>
        <w:tc>
          <w:tcPr>
            <w:tcW w:w="3402" w:type="dxa"/>
            <w:shd w:val="clear" w:color="auto" w:fill="F2F2F2"/>
            <w:vAlign w:val="center"/>
          </w:tcPr>
          <w:p w14:paraId="79264C70" w14:textId="1BB9C043" w:rsidR="00EB5E2A" w:rsidRPr="00E12C13" w:rsidRDefault="00EB5E2A" w:rsidP="007C2D98">
            <w:pPr>
              <w:pStyle w:val="Telo"/>
              <w:spacing w:before="0" w:line="288" w:lineRule="auto"/>
              <w:jc w:val="left"/>
              <w:rPr>
                <w:rFonts w:ascii="Arial" w:hAnsi="Arial" w:cs="Arial"/>
                <w:i w:val="0"/>
                <w:sz w:val="18"/>
                <w:szCs w:val="18"/>
              </w:rPr>
            </w:pPr>
            <w:r w:rsidRPr="00E12C13">
              <w:rPr>
                <w:rFonts w:ascii="Arial" w:hAnsi="Arial" w:cs="Arial"/>
                <w:i w:val="0"/>
                <w:sz w:val="18"/>
                <w:szCs w:val="18"/>
              </w:rPr>
              <w:t>Lj. Zalog-Ljubljana</w:t>
            </w:r>
          </w:p>
        </w:tc>
        <w:tc>
          <w:tcPr>
            <w:tcW w:w="4111" w:type="dxa"/>
            <w:shd w:val="clear" w:color="auto" w:fill="F2F2F2"/>
            <w:vAlign w:val="center"/>
          </w:tcPr>
          <w:p w14:paraId="4D4F53A8" w14:textId="77777777" w:rsidR="00EB5E2A" w:rsidRPr="00E12C13" w:rsidRDefault="00EB5E2A" w:rsidP="001E72E2">
            <w:pPr>
              <w:pStyle w:val="Telo"/>
              <w:spacing w:before="0" w:line="288" w:lineRule="auto"/>
              <w:jc w:val="center"/>
              <w:rPr>
                <w:rFonts w:ascii="Arial" w:hAnsi="Arial" w:cs="Arial"/>
                <w:b/>
                <w:i w:val="0"/>
                <w:sz w:val="18"/>
                <w:szCs w:val="18"/>
              </w:rPr>
            </w:pPr>
            <w:r w:rsidRPr="00E12C13">
              <w:rPr>
                <w:rFonts w:ascii="Arial" w:hAnsi="Arial" w:cs="Arial"/>
                <w:b/>
                <w:i w:val="0"/>
                <w:sz w:val="18"/>
                <w:szCs w:val="18"/>
              </w:rPr>
              <w:t>F3</w:t>
            </w:r>
          </w:p>
        </w:tc>
      </w:tr>
      <w:tr w:rsidR="00376E2F" w:rsidRPr="00E12C13" w14:paraId="2FAC86F9" w14:textId="77777777" w:rsidTr="00EB0876">
        <w:trPr>
          <w:jc w:val="center"/>
        </w:trPr>
        <w:tc>
          <w:tcPr>
            <w:tcW w:w="1413" w:type="dxa"/>
            <w:shd w:val="clear" w:color="auto" w:fill="F2F2F2"/>
            <w:vAlign w:val="center"/>
          </w:tcPr>
          <w:p w14:paraId="4D82D4E8" w14:textId="77777777" w:rsidR="00EB5E2A" w:rsidRPr="00E12C13" w:rsidRDefault="00EB5E2A"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13</w:t>
            </w:r>
          </w:p>
        </w:tc>
        <w:tc>
          <w:tcPr>
            <w:tcW w:w="3402" w:type="dxa"/>
            <w:shd w:val="clear" w:color="auto" w:fill="F2F2F2"/>
            <w:vAlign w:val="center"/>
          </w:tcPr>
          <w:p w14:paraId="2F2EAF4F" w14:textId="20D414A4" w:rsidR="00EB5E2A" w:rsidRPr="00E12C13" w:rsidRDefault="00EB5E2A" w:rsidP="007C2D98">
            <w:pPr>
              <w:pStyle w:val="Telo"/>
              <w:spacing w:before="0" w:line="288" w:lineRule="auto"/>
              <w:jc w:val="left"/>
              <w:rPr>
                <w:rFonts w:ascii="Arial" w:hAnsi="Arial" w:cs="Arial"/>
                <w:i w:val="0"/>
                <w:sz w:val="18"/>
                <w:szCs w:val="18"/>
              </w:rPr>
            </w:pPr>
            <w:r w:rsidRPr="00E12C13">
              <w:rPr>
                <w:rFonts w:ascii="Arial" w:hAnsi="Arial" w:cs="Arial"/>
                <w:i w:val="0"/>
                <w:sz w:val="18"/>
                <w:szCs w:val="18"/>
              </w:rPr>
              <w:t>Lj. Zalog-Ljubljana</w:t>
            </w:r>
          </w:p>
        </w:tc>
        <w:tc>
          <w:tcPr>
            <w:tcW w:w="4111" w:type="dxa"/>
            <w:shd w:val="clear" w:color="auto" w:fill="F2F2F2"/>
            <w:vAlign w:val="center"/>
          </w:tcPr>
          <w:p w14:paraId="2D083A2C" w14:textId="77777777" w:rsidR="00EB5E2A" w:rsidRPr="00E12C13" w:rsidRDefault="00EB5E2A" w:rsidP="001E72E2">
            <w:pPr>
              <w:pStyle w:val="Telo"/>
              <w:spacing w:before="0" w:line="288" w:lineRule="auto"/>
              <w:jc w:val="center"/>
              <w:rPr>
                <w:rFonts w:ascii="Arial" w:hAnsi="Arial" w:cs="Arial"/>
                <w:b/>
                <w:i w:val="0"/>
                <w:sz w:val="18"/>
                <w:szCs w:val="18"/>
              </w:rPr>
            </w:pPr>
            <w:r w:rsidRPr="00E12C13">
              <w:rPr>
                <w:rFonts w:ascii="Arial" w:hAnsi="Arial" w:cs="Arial"/>
                <w:b/>
                <w:i w:val="0"/>
                <w:sz w:val="18"/>
                <w:szCs w:val="18"/>
              </w:rPr>
              <w:t>F3</w:t>
            </w:r>
          </w:p>
        </w:tc>
      </w:tr>
      <w:tr w:rsidR="00376E2F" w:rsidRPr="00E12C13" w14:paraId="37792875" w14:textId="77777777" w:rsidTr="00EB0876">
        <w:trPr>
          <w:jc w:val="center"/>
        </w:trPr>
        <w:tc>
          <w:tcPr>
            <w:tcW w:w="1413" w:type="dxa"/>
            <w:shd w:val="clear" w:color="auto" w:fill="F2F2F2"/>
            <w:vAlign w:val="center"/>
          </w:tcPr>
          <w:p w14:paraId="08C2C1E5" w14:textId="77777777" w:rsidR="00EB5E2A" w:rsidRPr="00E12C13" w:rsidRDefault="00EB5E2A"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14</w:t>
            </w:r>
          </w:p>
        </w:tc>
        <w:tc>
          <w:tcPr>
            <w:tcW w:w="3402" w:type="dxa"/>
            <w:shd w:val="clear" w:color="auto" w:fill="F2F2F2"/>
            <w:vAlign w:val="center"/>
          </w:tcPr>
          <w:p w14:paraId="329533F3" w14:textId="77777777" w:rsidR="00EB5E2A" w:rsidRPr="00E12C13" w:rsidRDefault="00EB5E2A" w:rsidP="001E72E2">
            <w:pPr>
              <w:pStyle w:val="Telo"/>
              <w:spacing w:before="0" w:line="288" w:lineRule="auto"/>
              <w:jc w:val="left"/>
              <w:rPr>
                <w:rFonts w:ascii="Arial" w:hAnsi="Arial" w:cs="Arial"/>
                <w:i w:val="0"/>
                <w:sz w:val="18"/>
                <w:szCs w:val="18"/>
              </w:rPr>
            </w:pPr>
            <w:r w:rsidRPr="00E12C13">
              <w:rPr>
                <w:rFonts w:ascii="Arial" w:hAnsi="Arial" w:cs="Arial"/>
                <w:i w:val="0"/>
                <w:sz w:val="18"/>
                <w:szCs w:val="18"/>
              </w:rPr>
              <w:t>Lok Zidani Most</w:t>
            </w:r>
          </w:p>
        </w:tc>
        <w:tc>
          <w:tcPr>
            <w:tcW w:w="4111" w:type="dxa"/>
            <w:shd w:val="clear" w:color="auto" w:fill="F2F2F2"/>
            <w:vAlign w:val="center"/>
          </w:tcPr>
          <w:p w14:paraId="20F6CF3D" w14:textId="77777777" w:rsidR="00EB5E2A" w:rsidRPr="00E12C13" w:rsidRDefault="00EB5E2A" w:rsidP="001E72E2">
            <w:pPr>
              <w:pStyle w:val="Telo"/>
              <w:spacing w:before="0" w:line="288" w:lineRule="auto"/>
              <w:jc w:val="center"/>
              <w:rPr>
                <w:rFonts w:ascii="Arial" w:hAnsi="Arial" w:cs="Arial"/>
                <w:i w:val="0"/>
                <w:strike/>
                <w:sz w:val="18"/>
                <w:szCs w:val="18"/>
              </w:rPr>
            </w:pPr>
            <w:r w:rsidRPr="00E12C13">
              <w:rPr>
                <w:rFonts w:ascii="Arial" w:hAnsi="Arial" w:cs="Arial"/>
                <w:b/>
                <w:bCs/>
                <w:i w:val="0"/>
                <w:iCs/>
                <w:noProof/>
                <w:sz w:val="18"/>
                <w:szCs w:val="18"/>
                <w:lang w:bidi="lo-LA"/>
              </w:rPr>
              <w:t>F1-P4</w:t>
            </w:r>
          </w:p>
        </w:tc>
      </w:tr>
      <w:tr w:rsidR="00376E2F" w:rsidRPr="00E12C13" w14:paraId="595C67A2" w14:textId="77777777" w:rsidTr="00EB0876">
        <w:trPr>
          <w:jc w:val="center"/>
        </w:trPr>
        <w:tc>
          <w:tcPr>
            <w:tcW w:w="1413" w:type="dxa"/>
            <w:shd w:val="clear" w:color="auto" w:fill="F2F2F2"/>
            <w:vAlign w:val="center"/>
          </w:tcPr>
          <w:p w14:paraId="3E11ED6A" w14:textId="77777777" w:rsidR="00EB5E2A" w:rsidRPr="00E12C13" w:rsidRDefault="00EB5E2A"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20</w:t>
            </w:r>
            <w:r w:rsidRPr="00E12C13">
              <w:rPr>
                <w:rStyle w:val="Sprotnaopomba-sklic"/>
                <w:rFonts w:ascii="Arial" w:hAnsi="Arial" w:cs="Arial"/>
                <w:bCs/>
                <w:i w:val="0"/>
                <w:sz w:val="18"/>
                <w:szCs w:val="18"/>
              </w:rPr>
              <w:footnoteReference w:id="2"/>
            </w:r>
          </w:p>
        </w:tc>
        <w:tc>
          <w:tcPr>
            <w:tcW w:w="3402" w:type="dxa"/>
            <w:shd w:val="clear" w:color="auto" w:fill="F2F2F2"/>
            <w:vAlign w:val="center"/>
          </w:tcPr>
          <w:p w14:paraId="50CDDE56" w14:textId="77777777" w:rsidR="00EB5E2A" w:rsidRPr="00E12C13" w:rsidRDefault="00EB5E2A" w:rsidP="001E72E2">
            <w:pPr>
              <w:pStyle w:val="Telo"/>
              <w:spacing w:before="0" w:line="288" w:lineRule="auto"/>
              <w:jc w:val="left"/>
              <w:rPr>
                <w:rFonts w:ascii="Arial" w:hAnsi="Arial" w:cs="Arial"/>
                <w:i w:val="0"/>
                <w:sz w:val="18"/>
                <w:szCs w:val="18"/>
              </w:rPr>
            </w:pPr>
            <w:r w:rsidRPr="00E12C13">
              <w:rPr>
                <w:rFonts w:ascii="Arial" w:hAnsi="Arial" w:cs="Arial"/>
                <w:i w:val="0"/>
                <w:sz w:val="18"/>
                <w:szCs w:val="18"/>
              </w:rPr>
              <w:t>Ljubljana-Jesenice-d.m.</w:t>
            </w:r>
          </w:p>
        </w:tc>
        <w:tc>
          <w:tcPr>
            <w:tcW w:w="4111" w:type="dxa"/>
            <w:shd w:val="clear" w:color="auto" w:fill="F2F2F2"/>
            <w:vAlign w:val="center"/>
          </w:tcPr>
          <w:p w14:paraId="04D7797D" w14:textId="77777777" w:rsidR="00EB5E2A" w:rsidRPr="00E12C13" w:rsidRDefault="00EB5E2A" w:rsidP="001E72E2">
            <w:pPr>
              <w:pStyle w:val="Telo"/>
              <w:spacing w:before="0" w:line="288" w:lineRule="auto"/>
              <w:jc w:val="center"/>
              <w:rPr>
                <w:rFonts w:ascii="Arial" w:hAnsi="Arial" w:cs="Arial"/>
                <w:i w:val="0"/>
                <w:strike/>
                <w:sz w:val="18"/>
                <w:szCs w:val="18"/>
              </w:rPr>
            </w:pPr>
            <w:r w:rsidRPr="00E12C13">
              <w:rPr>
                <w:rFonts w:ascii="Arial" w:hAnsi="Arial" w:cs="Arial"/>
                <w:b/>
                <w:bCs/>
                <w:i w:val="0"/>
                <w:iCs/>
                <w:noProof/>
                <w:sz w:val="18"/>
                <w:szCs w:val="18"/>
                <w:lang w:bidi="lo-LA"/>
              </w:rPr>
              <w:t>F1-P4</w:t>
            </w:r>
          </w:p>
        </w:tc>
      </w:tr>
      <w:tr w:rsidR="00376E2F" w:rsidRPr="00E12C13" w14:paraId="423C4079" w14:textId="77777777" w:rsidTr="00EB0876">
        <w:trPr>
          <w:trHeight w:val="45"/>
          <w:jc w:val="center"/>
        </w:trPr>
        <w:tc>
          <w:tcPr>
            <w:tcW w:w="1413" w:type="dxa"/>
            <w:shd w:val="clear" w:color="auto" w:fill="F2F2F2"/>
            <w:vAlign w:val="center"/>
          </w:tcPr>
          <w:p w14:paraId="490086AC" w14:textId="77777777" w:rsidR="00EB5E2A" w:rsidRPr="00E12C13" w:rsidRDefault="00EB5E2A"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30</w:t>
            </w:r>
          </w:p>
        </w:tc>
        <w:tc>
          <w:tcPr>
            <w:tcW w:w="3402" w:type="dxa"/>
            <w:shd w:val="clear" w:color="auto" w:fill="F2F2F2"/>
            <w:vAlign w:val="center"/>
          </w:tcPr>
          <w:p w14:paraId="343B3FA3" w14:textId="77777777" w:rsidR="00EB5E2A" w:rsidRPr="00E12C13" w:rsidRDefault="00EB5E2A" w:rsidP="001E72E2">
            <w:pPr>
              <w:pStyle w:val="Telo"/>
              <w:spacing w:before="0" w:line="288" w:lineRule="auto"/>
              <w:jc w:val="left"/>
              <w:rPr>
                <w:rFonts w:ascii="Arial" w:hAnsi="Arial" w:cs="Arial"/>
                <w:i w:val="0"/>
                <w:sz w:val="18"/>
                <w:szCs w:val="18"/>
              </w:rPr>
            </w:pPr>
            <w:r w:rsidRPr="00E12C13">
              <w:rPr>
                <w:rFonts w:ascii="Arial" w:hAnsi="Arial" w:cs="Arial"/>
                <w:i w:val="0"/>
                <w:sz w:val="18"/>
                <w:szCs w:val="18"/>
              </w:rPr>
              <w:t>Zidani most-Šentilj-d.m.</w:t>
            </w:r>
          </w:p>
        </w:tc>
        <w:tc>
          <w:tcPr>
            <w:tcW w:w="4111" w:type="dxa"/>
            <w:shd w:val="clear" w:color="auto" w:fill="F2F2F2"/>
            <w:vAlign w:val="center"/>
          </w:tcPr>
          <w:p w14:paraId="6005312C" w14:textId="77777777" w:rsidR="00EB5E2A" w:rsidRPr="00E12C13" w:rsidRDefault="00EB5E2A" w:rsidP="001E72E2">
            <w:pPr>
              <w:pStyle w:val="Telo"/>
              <w:spacing w:before="0" w:line="288" w:lineRule="auto"/>
              <w:jc w:val="center"/>
              <w:rPr>
                <w:rFonts w:ascii="Arial" w:hAnsi="Arial" w:cs="Arial"/>
                <w:i w:val="0"/>
                <w:strike/>
                <w:sz w:val="18"/>
                <w:szCs w:val="18"/>
              </w:rPr>
            </w:pPr>
            <w:r w:rsidRPr="00E12C13">
              <w:rPr>
                <w:rFonts w:ascii="Arial" w:hAnsi="Arial" w:cs="Arial"/>
                <w:b/>
                <w:bCs/>
                <w:i w:val="0"/>
                <w:iCs/>
                <w:noProof/>
                <w:sz w:val="18"/>
                <w:szCs w:val="18"/>
                <w:lang w:bidi="lo-LA"/>
              </w:rPr>
              <w:t>F1-P4</w:t>
            </w:r>
          </w:p>
        </w:tc>
      </w:tr>
      <w:tr w:rsidR="00376E2F" w:rsidRPr="00E12C13" w14:paraId="0E7D0015" w14:textId="77777777" w:rsidTr="00EB0876">
        <w:trPr>
          <w:trHeight w:val="45"/>
          <w:jc w:val="center"/>
        </w:trPr>
        <w:tc>
          <w:tcPr>
            <w:tcW w:w="1413" w:type="dxa"/>
            <w:shd w:val="clear" w:color="auto" w:fill="F2F2F2"/>
            <w:vAlign w:val="center"/>
          </w:tcPr>
          <w:p w14:paraId="1C82337B" w14:textId="77777777" w:rsidR="00EB5E2A" w:rsidRPr="00E12C13" w:rsidRDefault="00EB5E2A"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40</w:t>
            </w:r>
          </w:p>
        </w:tc>
        <w:tc>
          <w:tcPr>
            <w:tcW w:w="3402" w:type="dxa"/>
            <w:shd w:val="clear" w:color="auto" w:fill="F2F2F2"/>
            <w:vAlign w:val="center"/>
          </w:tcPr>
          <w:p w14:paraId="49FDC123" w14:textId="77777777" w:rsidR="00EB5E2A" w:rsidRPr="00E12C13" w:rsidRDefault="00EB5E2A" w:rsidP="001E72E2">
            <w:pPr>
              <w:pStyle w:val="Telo"/>
              <w:spacing w:before="0" w:line="288" w:lineRule="auto"/>
              <w:rPr>
                <w:rFonts w:ascii="Arial" w:hAnsi="Arial" w:cs="Arial"/>
                <w:i w:val="0"/>
                <w:sz w:val="18"/>
                <w:szCs w:val="18"/>
              </w:rPr>
            </w:pPr>
            <w:r w:rsidRPr="00E12C13">
              <w:rPr>
                <w:rFonts w:ascii="Arial" w:hAnsi="Arial" w:cs="Arial"/>
                <w:i w:val="0"/>
                <w:sz w:val="18"/>
                <w:szCs w:val="18"/>
              </w:rPr>
              <w:t>Pragersko-Ormož</w:t>
            </w:r>
          </w:p>
        </w:tc>
        <w:tc>
          <w:tcPr>
            <w:tcW w:w="4111" w:type="dxa"/>
            <w:shd w:val="clear" w:color="auto" w:fill="F2F2F2"/>
            <w:vAlign w:val="center"/>
          </w:tcPr>
          <w:p w14:paraId="26E7322F" w14:textId="77777777" w:rsidR="00EB5E2A" w:rsidRPr="00E12C13" w:rsidRDefault="00EB5E2A" w:rsidP="001E72E2">
            <w:pPr>
              <w:pStyle w:val="Telo"/>
              <w:spacing w:before="0"/>
              <w:jc w:val="center"/>
              <w:rPr>
                <w:rFonts w:ascii="Arial" w:hAnsi="Arial" w:cs="Arial"/>
                <w:i w:val="0"/>
                <w:strike/>
                <w:sz w:val="18"/>
                <w:szCs w:val="18"/>
              </w:rPr>
            </w:pPr>
            <w:r w:rsidRPr="00E12C13">
              <w:rPr>
                <w:rFonts w:ascii="Arial" w:hAnsi="Arial" w:cs="Arial"/>
                <w:b/>
                <w:bCs/>
                <w:i w:val="0"/>
                <w:iCs/>
                <w:noProof/>
                <w:sz w:val="18"/>
                <w:szCs w:val="18"/>
                <w:lang w:bidi="lo-LA"/>
              </w:rPr>
              <w:t>F1-P4</w:t>
            </w:r>
          </w:p>
        </w:tc>
      </w:tr>
      <w:tr w:rsidR="00376E2F" w:rsidRPr="00E12C13" w14:paraId="6749EE9F" w14:textId="77777777" w:rsidTr="00EB0876">
        <w:trPr>
          <w:jc w:val="center"/>
        </w:trPr>
        <w:tc>
          <w:tcPr>
            <w:tcW w:w="1413" w:type="dxa"/>
            <w:shd w:val="clear" w:color="auto" w:fill="F2F2F2"/>
            <w:vAlign w:val="center"/>
          </w:tcPr>
          <w:p w14:paraId="6C78D249" w14:textId="77777777" w:rsidR="00EB5E2A" w:rsidRPr="00E12C13" w:rsidRDefault="00EB5E2A"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41</w:t>
            </w:r>
          </w:p>
        </w:tc>
        <w:tc>
          <w:tcPr>
            <w:tcW w:w="3402" w:type="dxa"/>
            <w:shd w:val="clear" w:color="auto" w:fill="F2F2F2"/>
            <w:vAlign w:val="center"/>
          </w:tcPr>
          <w:p w14:paraId="72281E3F" w14:textId="77777777" w:rsidR="00EB5E2A" w:rsidRPr="00E12C13" w:rsidRDefault="00EB5E2A" w:rsidP="001E72E2">
            <w:pPr>
              <w:pStyle w:val="Telo"/>
              <w:spacing w:before="0" w:line="288" w:lineRule="auto"/>
              <w:rPr>
                <w:rFonts w:ascii="Arial" w:hAnsi="Arial" w:cs="Arial"/>
                <w:i w:val="0"/>
                <w:sz w:val="18"/>
                <w:szCs w:val="18"/>
              </w:rPr>
            </w:pPr>
            <w:r w:rsidRPr="00E12C13">
              <w:rPr>
                <w:rFonts w:ascii="Arial" w:hAnsi="Arial" w:cs="Arial"/>
                <w:i w:val="0"/>
                <w:sz w:val="18"/>
                <w:szCs w:val="18"/>
              </w:rPr>
              <w:t>Ormož-Hodoš-d.m.</w:t>
            </w:r>
          </w:p>
        </w:tc>
        <w:tc>
          <w:tcPr>
            <w:tcW w:w="4111" w:type="dxa"/>
            <w:shd w:val="clear" w:color="auto" w:fill="F2F2F2"/>
            <w:vAlign w:val="center"/>
          </w:tcPr>
          <w:p w14:paraId="081D4E1A" w14:textId="77777777" w:rsidR="00EB5E2A" w:rsidRPr="00E12C13" w:rsidRDefault="00EB5E2A" w:rsidP="001E72E2">
            <w:pPr>
              <w:pStyle w:val="Telo"/>
              <w:spacing w:before="0"/>
              <w:jc w:val="center"/>
              <w:rPr>
                <w:rFonts w:ascii="Arial" w:hAnsi="Arial" w:cs="Arial"/>
                <w:i w:val="0"/>
                <w:strike/>
                <w:sz w:val="18"/>
                <w:szCs w:val="18"/>
              </w:rPr>
            </w:pPr>
            <w:r w:rsidRPr="00E12C13">
              <w:rPr>
                <w:rFonts w:ascii="Arial" w:hAnsi="Arial" w:cs="Arial"/>
                <w:b/>
                <w:bCs/>
                <w:i w:val="0"/>
                <w:iCs/>
                <w:noProof/>
                <w:sz w:val="18"/>
                <w:szCs w:val="18"/>
                <w:lang w:bidi="lo-LA"/>
              </w:rPr>
              <w:t>F1-P4</w:t>
            </w:r>
          </w:p>
        </w:tc>
      </w:tr>
      <w:tr w:rsidR="00376E2F" w:rsidRPr="00E12C13" w14:paraId="0BCDF3E6" w14:textId="77777777" w:rsidTr="00EB0876">
        <w:trPr>
          <w:jc w:val="center"/>
        </w:trPr>
        <w:tc>
          <w:tcPr>
            <w:tcW w:w="1413" w:type="dxa"/>
            <w:shd w:val="clear" w:color="auto" w:fill="F2F2F2"/>
            <w:vAlign w:val="center"/>
          </w:tcPr>
          <w:p w14:paraId="1A5425ED" w14:textId="77777777" w:rsidR="00EB5E2A" w:rsidRPr="00E12C13" w:rsidRDefault="00EB5E2A"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45</w:t>
            </w:r>
          </w:p>
        </w:tc>
        <w:tc>
          <w:tcPr>
            <w:tcW w:w="3402" w:type="dxa"/>
            <w:shd w:val="clear" w:color="auto" w:fill="F2F2F2"/>
            <w:vAlign w:val="center"/>
          </w:tcPr>
          <w:p w14:paraId="293FB89C" w14:textId="77777777" w:rsidR="00EB5E2A" w:rsidRPr="00E12C13" w:rsidRDefault="00EB5E2A" w:rsidP="001E72E2">
            <w:pPr>
              <w:pStyle w:val="Telo"/>
              <w:spacing w:before="0" w:line="288" w:lineRule="auto"/>
              <w:jc w:val="left"/>
              <w:rPr>
                <w:rFonts w:ascii="Arial" w:hAnsi="Arial" w:cs="Arial"/>
                <w:i w:val="0"/>
                <w:sz w:val="18"/>
                <w:szCs w:val="18"/>
              </w:rPr>
            </w:pPr>
            <w:r w:rsidRPr="00E12C13">
              <w:rPr>
                <w:rFonts w:ascii="Arial" w:hAnsi="Arial" w:cs="Arial"/>
                <w:i w:val="0"/>
                <w:sz w:val="18"/>
                <w:szCs w:val="18"/>
              </w:rPr>
              <w:t>Lok Pragersko</w:t>
            </w:r>
          </w:p>
        </w:tc>
        <w:tc>
          <w:tcPr>
            <w:tcW w:w="4111" w:type="dxa"/>
            <w:shd w:val="clear" w:color="auto" w:fill="F2F2F2"/>
            <w:vAlign w:val="center"/>
          </w:tcPr>
          <w:p w14:paraId="0C9A0567" w14:textId="77777777" w:rsidR="00EB5E2A" w:rsidRPr="00E12C13" w:rsidRDefault="00EB5E2A" w:rsidP="001E72E2">
            <w:pPr>
              <w:pStyle w:val="Telo"/>
              <w:spacing w:before="0"/>
              <w:jc w:val="center"/>
              <w:rPr>
                <w:rFonts w:ascii="Arial" w:hAnsi="Arial" w:cs="Arial"/>
                <w:i w:val="0"/>
                <w:strike/>
                <w:sz w:val="18"/>
                <w:szCs w:val="18"/>
              </w:rPr>
            </w:pPr>
            <w:r w:rsidRPr="00E12C13">
              <w:rPr>
                <w:rFonts w:ascii="Arial" w:hAnsi="Arial" w:cs="Arial"/>
                <w:b/>
                <w:bCs/>
                <w:i w:val="0"/>
                <w:iCs/>
                <w:noProof/>
                <w:sz w:val="18"/>
                <w:szCs w:val="18"/>
                <w:lang w:bidi="lo-LA"/>
              </w:rPr>
              <w:t>F1-P4</w:t>
            </w:r>
          </w:p>
        </w:tc>
      </w:tr>
      <w:tr w:rsidR="00376E2F" w:rsidRPr="00E12C13" w14:paraId="07BC6F87" w14:textId="77777777" w:rsidTr="00EB0876">
        <w:trPr>
          <w:jc w:val="center"/>
        </w:trPr>
        <w:tc>
          <w:tcPr>
            <w:tcW w:w="1413" w:type="dxa"/>
            <w:shd w:val="clear" w:color="auto" w:fill="F2F2F2"/>
            <w:vAlign w:val="center"/>
          </w:tcPr>
          <w:p w14:paraId="771269DC" w14:textId="77777777" w:rsidR="00EB5E2A" w:rsidRPr="00E12C13" w:rsidRDefault="00EB5E2A"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50</w:t>
            </w:r>
          </w:p>
        </w:tc>
        <w:tc>
          <w:tcPr>
            <w:tcW w:w="3402" w:type="dxa"/>
            <w:shd w:val="clear" w:color="auto" w:fill="F2F2F2"/>
            <w:vAlign w:val="center"/>
          </w:tcPr>
          <w:p w14:paraId="18741CAD" w14:textId="77777777" w:rsidR="00EB5E2A" w:rsidRPr="00E12C13" w:rsidRDefault="00EB5E2A" w:rsidP="001E72E2">
            <w:pPr>
              <w:pStyle w:val="Telo"/>
              <w:spacing w:before="0" w:line="288" w:lineRule="auto"/>
              <w:jc w:val="left"/>
              <w:rPr>
                <w:rFonts w:ascii="Arial" w:hAnsi="Arial" w:cs="Arial"/>
                <w:i w:val="0"/>
                <w:sz w:val="18"/>
                <w:szCs w:val="18"/>
              </w:rPr>
            </w:pPr>
            <w:r w:rsidRPr="00E12C13">
              <w:rPr>
                <w:rFonts w:ascii="Arial" w:hAnsi="Arial" w:cs="Arial"/>
                <w:i w:val="0"/>
                <w:sz w:val="18"/>
                <w:szCs w:val="18"/>
              </w:rPr>
              <w:t>Ljubljana-</w:t>
            </w:r>
            <w:r w:rsidRPr="00E12C13">
              <w:rPr>
                <w:rFonts w:ascii="Arial" w:eastAsia="Calibri" w:hAnsi="Arial" w:cs="Arial"/>
                <w:i w:val="0"/>
                <w:iCs/>
                <w:sz w:val="18"/>
                <w:szCs w:val="18"/>
              </w:rPr>
              <w:t>Sežana-</w:t>
            </w:r>
            <w:r w:rsidRPr="00E12C13">
              <w:rPr>
                <w:rFonts w:ascii="Arial" w:hAnsi="Arial" w:cs="Arial"/>
                <w:i w:val="0"/>
                <w:iCs/>
                <w:sz w:val="18"/>
                <w:szCs w:val="18"/>
              </w:rPr>
              <w:t>d.m.</w:t>
            </w:r>
          </w:p>
        </w:tc>
        <w:tc>
          <w:tcPr>
            <w:tcW w:w="4111" w:type="dxa"/>
            <w:shd w:val="clear" w:color="auto" w:fill="F2F2F2"/>
            <w:vAlign w:val="center"/>
          </w:tcPr>
          <w:p w14:paraId="397CE726" w14:textId="77777777" w:rsidR="00EB5E2A" w:rsidRPr="00E12C13" w:rsidRDefault="00EB5E2A" w:rsidP="001E72E2">
            <w:pPr>
              <w:pStyle w:val="Telo"/>
              <w:spacing w:before="0"/>
              <w:jc w:val="center"/>
              <w:rPr>
                <w:rFonts w:ascii="Arial" w:hAnsi="Arial" w:cs="Arial"/>
                <w:i w:val="0"/>
                <w:strike/>
                <w:sz w:val="18"/>
                <w:szCs w:val="18"/>
              </w:rPr>
            </w:pPr>
            <w:r w:rsidRPr="00E12C13">
              <w:rPr>
                <w:rFonts w:ascii="Arial" w:hAnsi="Arial" w:cs="Arial"/>
                <w:b/>
                <w:bCs/>
                <w:i w:val="0"/>
                <w:iCs/>
                <w:noProof/>
                <w:sz w:val="18"/>
                <w:szCs w:val="18"/>
                <w:lang w:bidi="lo-LA"/>
              </w:rPr>
              <w:t>F1-P4</w:t>
            </w:r>
          </w:p>
        </w:tc>
      </w:tr>
      <w:tr w:rsidR="00376E2F" w:rsidRPr="00E12C13" w14:paraId="6E5DA259" w14:textId="77777777" w:rsidTr="00EB0876">
        <w:trPr>
          <w:jc w:val="center"/>
        </w:trPr>
        <w:tc>
          <w:tcPr>
            <w:tcW w:w="1413" w:type="dxa"/>
            <w:shd w:val="clear" w:color="auto" w:fill="F2F2F2"/>
            <w:vAlign w:val="center"/>
          </w:tcPr>
          <w:p w14:paraId="630F55E6" w14:textId="77777777" w:rsidR="00EB5E2A" w:rsidRPr="00E12C13" w:rsidRDefault="00EB5E2A"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51</w:t>
            </w:r>
          </w:p>
        </w:tc>
        <w:tc>
          <w:tcPr>
            <w:tcW w:w="3402" w:type="dxa"/>
            <w:shd w:val="clear" w:color="auto" w:fill="F2F2F2"/>
            <w:vAlign w:val="center"/>
          </w:tcPr>
          <w:p w14:paraId="5E5F39CF" w14:textId="77777777" w:rsidR="00EB5E2A" w:rsidRPr="00E12C13" w:rsidRDefault="00EB5E2A" w:rsidP="001E72E2">
            <w:pPr>
              <w:pStyle w:val="Telo"/>
              <w:spacing w:before="0" w:line="288" w:lineRule="auto"/>
              <w:jc w:val="left"/>
              <w:rPr>
                <w:rFonts w:ascii="Arial" w:hAnsi="Arial" w:cs="Arial"/>
                <w:i w:val="0"/>
                <w:sz w:val="18"/>
                <w:szCs w:val="18"/>
              </w:rPr>
            </w:pPr>
            <w:r w:rsidRPr="00E12C13">
              <w:rPr>
                <w:rFonts w:ascii="Arial" w:hAnsi="Arial" w:cs="Arial"/>
                <w:i w:val="0"/>
                <w:sz w:val="18"/>
                <w:szCs w:val="18"/>
              </w:rPr>
              <w:t>Lok Divača</w:t>
            </w:r>
          </w:p>
        </w:tc>
        <w:tc>
          <w:tcPr>
            <w:tcW w:w="4111" w:type="dxa"/>
            <w:shd w:val="clear" w:color="auto" w:fill="F2F2F2"/>
            <w:vAlign w:val="center"/>
          </w:tcPr>
          <w:p w14:paraId="0639B190" w14:textId="77777777" w:rsidR="00EB5E2A" w:rsidRPr="00E12C13" w:rsidRDefault="00EB5E2A" w:rsidP="001E72E2">
            <w:pPr>
              <w:pStyle w:val="Telo"/>
              <w:spacing w:before="0"/>
              <w:jc w:val="center"/>
              <w:rPr>
                <w:rFonts w:ascii="Arial" w:hAnsi="Arial" w:cs="Arial"/>
                <w:i w:val="0"/>
                <w:strike/>
                <w:sz w:val="18"/>
                <w:szCs w:val="18"/>
              </w:rPr>
            </w:pPr>
            <w:r w:rsidRPr="00E12C13">
              <w:rPr>
                <w:rFonts w:ascii="Arial" w:hAnsi="Arial" w:cs="Arial"/>
                <w:b/>
                <w:bCs/>
                <w:i w:val="0"/>
                <w:iCs/>
                <w:noProof/>
                <w:sz w:val="18"/>
                <w:szCs w:val="18"/>
                <w:lang w:bidi="lo-LA"/>
              </w:rPr>
              <w:t>F1-P4</w:t>
            </w:r>
          </w:p>
        </w:tc>
      </w:tr>
      <w:tr w:rsidR="00376E2F" w:rsidRPr="00E12C13" w14:paraId="6DD6BD4A" w14:textId="77777777" w:rsidTr="00EB0876">
        <w:trPr>
          <w:trHeight w:val="55"/>
          <w:jc w:val="center"/>
        </w:trPr>
        <w:tc>
          <w:tcPr>
            <w:tcW w:w="1413" w:type="dxa"/>
            <w:shd w:val="clear" w:color="auto" w:fill="F2F2F2"/>
            <w:vAlign w:val="center"/>
          </w:tcPr>
          <w:p w14:paraId="192A23A6" w14:textId="77777777" w:rsidR="00EB5E2A" w:rsidRPr="00E12C13" w:rsidRDefault="00EB5E2A"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60</w:t>
            </w:r>
          </w:p>
        </w:tc>
        <w:tc>
          <w:tcPr>
            <w:tcW w:w="3402" w:type="dxa"/>
            <w:shd w:val="clear" w:color="auto" w:fill="F2F2F2"/>
            <w:vAlign w:val="center"/>
          </w:tcPr>
          <w:p w14:paraId="00A65FC4" w14:textId="77777777" w:rsidR="00EB5E2A" w:rsidRPr="00E12C13" w:rsidRDefault="00EB5E2A" w:rsidP="001E72E2">
            <w:pPr>
              <w:pStyle w:val="Telo"/>
              <w:spacing w:before="0" w:line="288" w:lineRule="auto"/>
              <w:jc w:val="left"/>
              <w:rPr>
                <w:rFonts w:ascii="Arial" w:hAnsi="Arial" w:cs="Arial"/>
                <w:i w:val="0"/>
                <w:sz w:val="18"/>
                <w:szCs w:val="18"/>
              </w:rPr>
            </w:pPr>
            <w:r w:rsidRPr="00E12C13">
              <w:rPr>
                <w:rFonts w:ascii="Arial" w:hAnsi="Arial" w:cs="Arial"/>
                <w:i w:val="0"/>
                <w:sz w:val="18"/>
                <w:szCs w:val="18"/>
              </w:rPr>
              <w:t>Divača-Cepišče Prešnica</w:t>
            </w:r>
          </w:p>
        </w:tc>
        <w:tc>
          <w:tcPr>
            <w:tcW w:w="4111" w:type="dxa"/>
            <w:shd w:val="clear" w:color="auto" w:fill="F2F2F2"/>
            <w:vAlign w:val="center"/>
          </w:tcPr>
          <w:p w14:paraId="09B4881F" w14:textId="77777777" w:rsidR="00EB5E2A" w:rsidRPr="00E12C13" w:rsidRDefault="00EB5E2A" w:rsidP="001E72E2">
            <w:pPr>
              <w:pStyle w:val="Telo"/>
              <w:spacing w:before="0"/>
              <w:jc w:val="center"/>
              <w:rPr>
                <w:rFonts w:ascii="Arial" w:hAnsi="Arial" w:cs="Arial"/>
                <w:i w:val="0"/>
                <w:strike/>
                <w:sz w:val="18"/>
                <w:szCs w:val="18"/>
              </w:rPr>
            </w:pPr>
            <w:r w:rsidRPr="00E12C13">
              <w:rPr>
                <w:rFonts w:ascii="Arial" w:hAnsi="Arial" w:cs="Arial"/>
                <w:b/>
                <w:bCs/>
                <w:i w:val="0"/>
                <w:iCs/>
                <w:noProof/>
                <w:sz w:val="18"/>
                <w:szCs w:val="18"/>
                <w:lang w:bidi="lo-LA"/>
              </w:rPr>
              <w:t>F1-P4</w:t>
            </w:r>
          </w:p>
        </w:tc>
      </w:tr>
      <w:tr w:rsidR="00376E2F" w:rsidRPr="00E12C13" w14:paraId="22D24D19" w14:textId="77777777" w:rsidTr="00EB0876">
        <w:trPr>
          <w:jc w:val="center"/>
        </w:trPr>
        <w:tc>
          <w:tcPr>
            <w:tcW w:w="1413" w:type="dxa"/>
            <w:shd w:val="clear" w:color="auto" w:fill="F2F2F2"/>
            <w:vAlign w:val="center"/>
          </w:tcPr>
          <w:p w14:paraId="6228B5C8" w14:textId="77777777" w:rsidR="00EB5E2A" w:rsidRPr="00E12C13" w:rsidRDefault="00EB5E2A"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62</w:t>
            </w:r>
          </w:p>
        </w:tc>
        <w:tc>
          <w:tcPr>
            <w:tcW w:w="3402" w:type="dxa"/>
            <w:shd w:val="clear" w:color="auto" w:fill="F2F2F2"/>
            <w:vAlign w:val="center"/>
          </w:tcPr>
          <w:p w14:paraId="4ED29F7C" w14:textId="77777777" w:rsidR="00EB5E2A" w:rsidRPr="00E12C13" w:rsidRDefault="00EB5E2A" w:rsidP="001E72E2">
            <w:pPr>
              <w:pStyle w:val="Telo"/>
              <w:spacing w:before="0" w:line="288" w:lineRule="auto"/>
              <w:jc w:val="left"/>
              <w:rPr>
                <w:rFonts w:ascii="Arial" w:hAnsi="Arial" w:cs="Arial"/>
                <w:i w:val="0"/>
                <w:sz w:val="18"/>
                <w:szCs w:val="18"/>
              </w:rPr>
            </w:pPr>
            <w:r w:rsidRPr="00E12C13">
              <w:rPr>
                <w:rFonts w:ascii="Arial" w:hAnsi="Arial" w:cs="Arial"/>
                <w:i w:val="0"/>
                <w:sz w:val="18"/>
                <w:szCs w:val="18"/>
              </w:rPr>
              <w:t>Cepišče Prešnica-Koper</w:t>
            </w:r>
          </w:p>
        </w:tc>
        <w:tc>
          <w:tcPr>
            <w:tcW w:w="4111" w:type="dxa"/>
            <w:shd w:val="clear" w:color="auto" w:fill="F2F2F2"/>
            <w:vAlign w:val="center"/>
          </w:tcPr>
          <w:p w14:paraId="013D2C1F" w14:textId="77777777" w:rsidR="00EB5E2A" w:rsidRPr="00E12C13" w:rsidRDefault="00EB5E2A" w:rsidP="001E72E2">
            <w:pPr>
              <w:pStyle w:val="Telo"/>
              <w:spacing w:before="0"/>
              <w:jc w:val="center"/>
              <w:rPr>
                <w:rFonts w:ascii="Arial" w:hAnsi="Arial" w:cs="Arial"/>
                <w:i w:val="0"/>
                <w:strike/>
                <w:sz w:val="18"/>
                <w:szCs w:val="18"/>
              </w:rPr>
            </w:pPr>
            <w:r w:rsidRPr="00E12C13">
              <w:rPr>
                <w:rFonts w:ascii="Arial" w:hAnsi="Arial" w:cs="Arial"/>
                <w:b/>
                <w:bCs/>
                <w:i w:val="0"/>
                <w:iCs/>
                <w:noProof/>
                <w:sz w:val="18"/>
                <w:szCs w:val="18"/>
                <w:lang w:bidi="lo-LA"/>
              </w:rPr>
              <w:t>F1-P4</w:t>
            </w:r>
          </w:p>
        </w:tc>
      </w:tr>
      <w:tr w:rsidR="00CE5394" w:rsidRPr="00E12C13" w14:paraId="51F45A30" w14:textId="77777777" w:rsidTr="00EB0876">
        <w:trPr>
          <w:jc w:val="center"/>
        </w:trPr>
        <w:tc>
          <w:tcPr>
            <w:tcW w:w="1413" w:type="dxa"/>
            <w:shd w:val="clear" w:color="auto" w:fill="F2F2F2"/>
            <w:vAlign w:val="center"/>
          </w:tcPr>
          <w:p w14:paraId="24E37FAA" w14:textId="3CBE731B" w:rsidR="00CE5394" w:rsidRPr="00E12C13" w:rsidRDefault="00DF0A6B"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 xml:space="preserve">brez. št. </w:t>
            </w:r>
          </w:p>
        </w:tc>
        <w:tc>
          <w:tcPr>
            <w:tcW w:w="3402" w:type="dxa"/>
            <w:shd w:val="clear" w:color="auto" w:fill="F2F2F2"/>
            <w:vAlign w:val="center"/>
          </w:tcPr>
          <w:p w14:paraId="46A57519" w14:textId="75342A95" w:rsidR="00CE5394" w:rsidRPr="00E12C13" w:rsidRDefault="00CE5394" w:rsidP="001E72E2">
            <w:pPr>
              <w:pStyle w:val="Telo"/>
              <w:spacing w:before="0" w:line="288" w:lineRule="auto"/>
              <w:jc w:val="left"/>
              <w:rPr>
                <w:rFonts w:ascii="Arial" w:hAnsi="Arial" w:cs="Arial"/>
                <w:i w:val="0"/>
                <w:sz w:val="18"/>
                <w:szCs w:val="18"/>
              </w:rPr>
            </w:pPr>
            <w:r w:rsidRPr="00E12C13">
              <w:rPr>
                <w:rFonts w:ascii="Arial" w:hAnsi="Arial" w:cs="Arial"/>
                <w:i w:val="0"/>
                <w:sz w:val="18"/>
                <w:szCs w:val="18"/>
              </w:rPr>
              <w:t>Divača-Koper; ll.</w:t>
            </w:r>
            <w:r w:rsidR="00EB0876" w:rsidRPr="00E12C13">
              <w:rPr>
                <w:rFonts w:ascii="Arial" w:hAnsi="Arial" w:cs="Arial"/>
                <w:i w:val="0"/>
                <w:sz w:val="18"/>
                <w:szCs w:val="18"/>
              </w:rPr>
              <w:t xml:space="preserve"> </w:t>
            </w:r>
            <w:r w:rsidRPr="00E12C13">
              <w:rPr>
                <w:rFonts w:ascii="Arial" w:hAnsi="Arial" w:cs="Arial"/>
                <w:i w:val="0"/>
                <w:sz w:val="18"/>
                <w:szCs w:val="18"/>
              </w:rPr>
              <w:t>tir</w:t>
            </w:r>
          </w:p>
        </w:tc>
        <w:tc>
          <w:tcPr>
            <w:tcW w:w="4111" w:type="dxa"/>
            <w:shd w:val="clear" w:color="auto" w:fill="F2F2F2"/>
            <w:vAlign w:val="center"/>
          </w:tcPr>
          <w:p w14:paraId="548A1FD7" w14:textId="6A899E2F" w:rsidR="00CE5394" w:rsidRPr="00E12C13" w:rsidRDefault="00962222" w:rsidP="001E72E2">
            <w:pPr>
              <w:pStyle w:val="Telo"/>
              <w:spacing w:before="0"/>
              <w:jc w:val="center"/>
              <w:rPr>
                <w:rFonts w:ascii="Arial" w:hAnsi="Arial" w:cs="Arial"/>
                <w:b/>
                <w:bCs/>
                <w:i w:val="0"/>
                <w:iCs/>
                <w:noProof/>
                <w:sz w:val="18"/>
                <w:szCs w:val="18"/>
                <w:lang w:bidi="lo-LA"/>
              </w:rPr>
            </w:pPr>
            <w:r w:rsidRPr="00E12C13">
              <w:rPr>
                <w:rFonts w:ascii="Arial" w:hAnsi="Arial" w:cs="Arial"/>
                <w:b/>
                <w:bCs/>
                <w:i w:val="0"/>
                <w:iCs/>
                <w:noProof/>
                <w:sz w:val="18"/>
                <w:szCs w:val="18"/>
                <w:lang w:bidi="lo-LA"/>
              </w:rPr>
              <w:t>F1-P4</w:t>
            </w:r>
          </w:p>
        </w:tc>
      </w:tr>
    </w:tbl>
    <w:p w14:paraId="4083D036" w14:textId="77777777" w:rsidR="006D13BB" w:rsidRPr="00E12C13" w:rsidRDefault="006D13BB" w:rsidP="00431989">
      <w:pPr>
        <w:jc w:val="both"/>
        <w:rPr>
          <w:rFonts w:ascii="Arial" w:hAnsi="Arial" w:cs="Arial"/>
          <w:sz w:val="16"/>
          <w:szCs w:val="16"/>
        </w:rPr>
      </w:pPr>
    </w:p>
    <w:p w14:paraId="6F8CDC22" w14:textId="03660E3D" w:rsidR="00BE5DE2" w:rsidRPr="00E12C13" w:rsidRDefault="00835C72" w:rsidP="00835C72">
      <w:pPr>
        <w:spacing w:after="0" w:line="288" w:lineRule="auto"/>
        <w:jc w:val="both"/>
        <w:rPr>
          <w:rFonts w:ascii="Arial" w:eastAsia="Times New Roman" w:hAnsi="Arial" w:cs="Arial"/>
          <w:lang w:eastAsia="sl-SI"/>
        </w:rPr>
      </w:pPr>
      <w:r w:rsidRPr="00E12C13">
        <w:rPr>
          <w:rFonts w:ascii="Arial" w:eastAsia="Times New Roman" w:hAnsi="Arial" w:cs="Arial"/>
          <w:lang w:eastAsia="sl-SI"/>
        </w:rPr>
        <w:t>V nadaljevanju sledi</w:t>
      </w:r>
      <w:r w:rsidR="00737707" w:rsidRPr="00E12C13">
        <w:rPr>
          <w:rFonts w:ascii="Arial" w:eastAsia="Times New Roman" w:hAnsi="Arial" w:cs="Arial"/>
          <w:lang w:eastAsia="sl-SI"/>
        </w:rPr>
        <w:t>, v tabelarični obliki,</w:t>
      </w:r>
      <w:r w:rsidR="00473810" w:rsidRPr="00E12C13">
        <w:rPr>
          <w:rFonts w:ascii="Arial" w:eastAsia="Times New Roman" w:hAnsi="Arial" w:cs="Arial"/>
          <w:lang w:eastAsia="sl-SI"/>
        </w:rPr>
        <w:t xml:space="preserve"> obrazložitev</w:t>
      </w:r>
      <w:r w:rsidRPr="00E12C13">
        <w:rPr>
          <w:rFonts w:ascii="Arial" w:eastAsia="Times New Roman" w:hAnsi="Arial" w:cs="Arial"/>
          <w:lang w:eastAsia="sl-SI"/>
        </w:rPr>
        <w:t xml:space="preserve"> parame</w:t>
      </w:r>
      <w:r w:rsidR="0067242C" w:rsidRPr="00E12C13">
        <w:rPr>
          <w:rFonts w:ascii="Arial" w:eastAsia="Times New Roman" w:hAnsi="Arial" w:cs="Arial"/>
          <w:lang w:eastAsia="sl-SI"/>
        </w:rPr>
        <w:t>trov za proge jedrnega omrežja.</w:t>
      </w:r>
    </w:p>
    <w:p w14:paraId="7D3CDE6C" w14:textId="68EB15C2" w:rsidR="00331AE7" w:rsidRPr="00E12C13" w:rsidRDefault="00331AE7">
      <w:pPr>
        <w:rPr>
          <w:rFonts w:ascii="Arial" w:eastAsia="Times New Roman" w:hAnsi="Arial" w:cs="Arial"/>
          <w:lang w:eastAsia="sl-SI"/>
        </w:rPr>
      </w:pPr>
      <w:r w:rsidRPr="00E12C13">
        <w:rPr>
          <w:rFonts w:ascii="Arial" w:eastAsia="Times New Roman" w:hAnsi="Arial" w:cs="Arial"/>
          <w:lang w:eastAsia="sl-SI"/>
        </w:rPr>
        <w:br w:type="page"/>
      </w:r>
    </w:p>
    <w:p w14:paraId="003E9253" w14:textId="78D6C526" w:rsidR="0067242C" w:rsidRPr="00E12C13" w:rsidRDefault="00290A14" w:rsidP="00290A14">
      <w:pPr>
        <w:rPr>
          <w:rFonts w:ascii="Arial" w:hAnsi="Arial" w:cs="Arial"/>
          <w:color w:val="222222"/>
        </w:rPr>
      </w:pPr>
      <w:bookmarkStart w:id="27" w:name="_Toc51762431"/>
      <w:r w:rsidRPr="00E12C13">
        <w:rPr>
          <w:rFonts w:ascii="Arial" w:hAnsi="Arial" w:cs="Arial"/>
          <w:color w:val="222222"/>
        </w:rPr>
        <w:lastRenderedPageBreak/>
        <w:t xml:space="preserve">Preglednica </w:t>
      </w:r>
      <w:r w:rsidRPr="00E12C13">
        <w:rPr>
          <w:rFonts w:ascii="Arial" w:hAnsi="Arial" w:cs="Arial"/>
          <w:color w:val="222222"/>
        </w:rPr>
        <w:fldChar w:fldCharType="begin"/>
      </w:r>
      <w:r w:rsidRPr="00E12C13">
        <w:rPr>
          <w:rFonts w:ascii="Arial" w:hAnsi="Arial" w:cs="Arial"/>
          <w:color w:val="222222"/>
        </w:rPr>
        <w:instrText xml:space="preserve"> SEQ Preglednica \* ARABIC </w:instrText>
      </w:r>
      <w:r w:rsidRPr="00E12C13">
        <w:rPr>
          <w:rFonts w:ascii="Arial" w:hAnsi="Arial" w:cs="Arial"/>
          <w:color w:val="222222"/>
        </w:rPr>
        <w:fldChar w:fldCharType="separate"/>
      </w:r>
      <w:r w:rsidRPr="00E12C13">
        <w:rPr>
          <w:rFonts w:ascii="Arial" w:hAnsi="Arial" w:cs="Arial"/>
          <w:color w:val="222222"/>
        </w:rPr>
        <w:t>10</w:t>
      </w:r>
      <w:r w:rsidRPr="00E12C13">
        <w:rPr>
          <w:rFonts w:ascii="Arial" w:hAnsi="Arial" w:cs="Arial"/>
          <w:color w:val="222222"/>
        </w:rPr>
        <w:fldChar w:fldCharType="end"/>
      </w:r>
      <w:r w:rsidR="0067242C" w:rsidRPr="00E12C13">
        <w:rPr>
          <w:rFonts w:ascii="Arial" w:hAnsi="Arial" w:cs="Arial"/>
          <w:color w:val="222222"/>
        </w:rPr>
        <w:t>: Tabelarični prikaz parametrov - jedrno omrežje</w:t>
      </w:r>
      <w:bookmarkEnd w:id="27"/>
      <w:r w:rsidR="0067242C" w:rsidRPr="00E12C13">
        <w:rPr>
          <w:rFonts w:ascii="Arial" w:hAnsi="Arial" w:cs="Arial"/>
          <w:color w:val="222222"/>
        </w:rPr>
        <w:t xml:space="preserve"> </w:t>
      </w:r>
    </w:p>
    <w:tbl>
      <w:tblPr>
        <w:tblStyle w:val="Tabelamrea"/>
        <w:tblW w:w="0" w:type="auto"/>
        <w:jc w:val="center"/>
        <w:tblLook w:val="04A0" w:firstRow="1" w:lastRow="0" w:firstColumn="1" w:lastColumn="0" w:noHBand="0" w:noVBand="1"/>
        <w:tblDescription w:val="Prikaz parametrov - jedrno omrežje "/>
      </w:tblPr>
      <w:tblGrid>
        <w:gridCol w:w="1835"/>
        <w:gridCol w:w="1130"/>
        <w:gridCol w:w="1425"/>
        <w:gridCol w:w="1129"/>
        <w:gridCol w:w="997"/>
        <w:gridCol w:w="2544"/>
      </w:tblGrid>
      <w:tr w:rsidR="00DB1313" w:rsidRPr="00E12C13" w14:paraId="5BC96D0D" w14:textId="77777777" w:rsidTr="000F1D8B">
        <w:trPr>
          <w:tblHeader/>
          <w:jc w:val="center"/>
        </w:trPr>
        <w:tc>
          <w:tcPr>
            <w:tcW w:w="0" w:type="auto"/>
            <w:shd w:val="clear" w:color="auto" w:fill="D9D9D9" w:themeFill="background1" w:themeFillShade="D9"/>
            <w:vAlign w:val="center"/>
          </w:tcPr>
          <w:p w14:paraId="7B89F4ED" w14:textId="77777777" w:rsidR="00EB5E2A" w:rsidRPr="00E12C13" w:rsidRDefault="00EB5E2A" w:rsidP="001E72E2">
            <w:pPr>
              <w:pStyle w:val="Telo"/>
              <w:spacing w:before="0" w:line="288" w:lineRule="auto"/>
              <w:jc w:val="center"/>
              <w:rPr>
                <w:rFonts w:ascii="Arial" w:hAnsi="Arial" w:cs="Arial"/>
                <w:b/>
                <w:bCs/>
                <w:i w:val="0"/>
                <w:iCs/>
                <w:noProof/>
                <w:sz w:val="18"/>
                <w:szCs w:val="18"/>
                <w:lang w:bidi="lo-LA"/>
              </w:rPr>
            </w:pPr>
            <w:r w:rsidRPr="00E12C13">
              <w:rPr>
                <w:rFonts w:ascii="Arial" w:hAnsi="Arial" w:cs="Arial"/>
                <w:b/>
                <w:bCs/>
                <w:i w:val="0"/>
                <w:iCs/>
                <w:noProof/>
                <w:sz w:val="18"/>
                <w:szCs w:val="18"/>
                <w:lang w:bidi="lo-LA"/>
              </w:rPr>
              <w:t>Parameter</w:t>
            </w:r>
          </w:p>
        </w:tc>
        <w:tc>
          <w:tcPr>
            <w:tcW w:w="1130" w:type="dxa"/>
            <w:shd w:val="clear" w:color="auto" w:fill="D9D9D9" w:themeFill="background1" w:themeFillShade="D9"/>
            <w:vAlign w:val="center"/>
          </w:tcPr>
          <w:p w14:paraId="768610EB" w14:textId="77777777" w:rsidR="00EB5E2A" w:rsidRPr="00E12C13" w:rsidRDefault="00EB5E2A" w:rsidP="001E72E2">
            <w:pPr>
              <w:pStyle w:val="Telo"/>
              <w:spacing w:before="0" w:line="288" w:lineRule="auto"/>
              <w:jc w:val="center"/>
              <w:rPr>
                <w:rFonts w:ascii="Arial" w:hAnsi="Arial" w:cs="Arial"/>
                <w:b/>
                <w:bCs/>
                <w:i w:val="0"/>
                <w:iCs/>
                <w:noProof/>
                <w:sz w:val="18"/>
                <w:szCs w:val="18"/>
                <w:lang w:bidi="lo-LA"/>
              </w:rPr>
            </w:pPr>
            <w:r w:rsidRPr="00E12C13">
              <w:rPr>
                <w:rFonts w:ascii="Arial" w:hAnsi="Arial" w:cs="Arial"/>
                <w:b/>
                <w:bCs/>
                <w:i w:val="0"/>
                <w:iCs/>
                <w:noProof/>
                <w:sz w:val="18"/>
                <w:szCs w:val="18"/>
                <w:lang w:bidi="lo-LA"/>
              </w:rPr>
              <w:t>Prometna koda</w:t>
            </w:r>
          </w:p>
        </w:tc>
        <w:tc>
          <w:tcPr>
            <w:tcW w:w="1425" w:type="dxa"/>
            <w:shd w:val="clear" w:color="auto" w:fill="D9D9D9" w:themeFill="background1" w:themeFillShade="D9"/>
            <w:vAlign w:val="center"/>
          </w:tcPr>
          <w:p w14:paraId="10440C13" w14:textId="77777777" w:rsidR="00EB5E2A" w:rsidRPr="00E12C13" w:rsidRDefault="00EB5E2A" w:rsidP="001E72E2">
            <w:pPr>
              <w:pStyle w:val="Telo"/>
              <w:spacing w:before="0" w:line="288" w:lineRule="auto"/>
              <w:jc w:val="center"/>
              <w:rPr>
                <w:rFonts w:ascii="Arial" w:hAnsi="Arial" w:cs="Arial"/>
                <w:b/>
                <w:bCs/>
                <w:i w:val="0"/>
                <w:iCs/>
                <w:noProof/>
                <w:sz w:val="18"/>
                <w:szCs w:val="18"/>
                <w:lang w:bidi="lo-LA"/>
              </w:rPr>
            </w:pPr>
            <w:r w:rsidRPr="00E12C13">
              <w:rPr>
                <w:rFonts w:ascii="Arial" w:hAnsi="Arial" w:cs="Arial"/>
                <w:b/>
                <w:bCs/>
                <w:i w:val="0"/>
                <w:iCs/>
                <w:noProof/>
                <w:sz w:val="18"/>
                <w:szCs w:val="18"/>
                <w:lang w:bidi="lo-LA"/>
              </w:rPr>
              <w:t xml:space="preserve">Vrednost </w:t>
            </w:r>
          </w:p>
        </w:tc>
        <w:tc>
          <w:tcPr>
            <w:tcW w:w="1129" w:type="dxa"/>
            <w:shd w:val="clear" w:color="auto" w:fill="D9D9D9" w:themeFill="background1" w:themeFillShade="D9"/>
            <w:vAlign w:val="center"/>
          </w:tcPr>
          <w:p w14:paraId="1D8FDC64" w14:textId="77777777" w:rsidR="00EB5E2A" w:rsidRPr="00E12C13" w:rsidRDefault="00EB5E2A" w:rsidP="001E72E2">
            <w:pPr>
              <w:pStyle w:val="Telo"/>
              <w:spacing w:before="0" w:line="288" w:lineRule="auto"/>
              <w:jc w:val="center"/>
              <w:rPr>
                <w:rFonts w:ascii="Arial" w:hAnsi="Arial" w:cs="Arial"/>
                <w:b/>
                <w:bCs/>
                <w:i w:val="0"/>
                <w:iCs/>
                <w:noProof/>
                <w:sz w:val="18"/>
                <w:szCs w:val="18"/>
                <w:lang w:bidi="lo-LA"/>
              </w:rPr>
            </w:pPr>
            <w:r w:rsidRPr="00E12C13">
              <w:rPr>
                <w:rFonts w:ascii="Arial" w:hAnsi="Arial" w:cs="Arial"/>
                <w:b/>
                <w:bCs/>
                <w:i w:val="0"/>
                <w:iCs/>
                <w:noProof/>
                <w:sz w:val="18"/>
                <w:szCs w:val="18"/>
                <w:lang w:bidi="lo-LA"/>
              </w:rPr>
              <w:t>Posebna prometna koda</w:t>
            </w:r>
          </w:p>
        </w:tc>
        <w:tc>
          <w:tcPr>
            <w:tcW w:w="997" w:type="dxa"/>
            <w:shd w:val="clear" w:color="auto" w:fill="D9D9D9" w:themeFill="background1" w:themeFillShade="D9"/>
            <w:vAlign w:val="center"/>
          </w:tcPr>
          <w:p w14:paraId="3306B79A" w14:textId="77777777" w:rsidR="00EB5E2A" w:rsidRPr="00E12C13" w:rsidRDefault="00EB5E2A" w:rsidP="001E72E2">
            <w:pPr>
              <w:pStyle w:val="Telo"/>
              <w:spacing w:before="0" w:line="288" w:lineRule="auto"/>
              <w:jc w:val="center"/>
              <w:rPr>
                <w:rFonts w:ascii="Arial" w:hAnsi="Arial" w:cs="Arial"/>
                <w:b/>
                <w:bCs/>
                <w:i w:val="0"/>
                <w:iCs/>
                <w:noProof/>
                <w:sz w:val="18"/>
                <w:szCs w:val="18"/>
                <w:lang w:bidi="lo-LA"/>
              </w:rPr>
            </w:pPr>
            <w:r w:rsidRPr="00E12C13">
              <w:rPr>
                <w:rFonts w:ascii="Arial" w:hAnsi="Arial" w:cs="Arial"/>
                <w:b/>
                <w:bCs/>
                <w:i w:val="0"/>
                <w:iCs/>
                <w:noProof/>
                <w:sz w:val="18"/>
                <w:szCs w:val="18"/>
                <w:lang w:bidi="lo-LA"/>
              </w:rPr>
              <w:t xml:space="preserve">Vrednost </w:t>
            </w:r>
          </w:p>
        </w:tc>
        <w:tc>
          <w:tcPr>
            <w:tcW w:w="2544" w:type="dxa"/>
            <w:shd w:val="clear" w:color="auto" w:fill="D9D9D9" w:themeFill="background1" w:themeFillShade="D9"/>
            <w:vAlign w:val="center"/>
          </w:tcPr>
          <w:p w14:paraId="23BE6F88" w14:textId="77777777" w:rsidR="00EB5E2A" w:rsidRPr="00E12C13" w:rsidRDefault="00EB5E2A" w:rsidP="001E72E2">
            <w:pPr>
              <w:pStyle w:val="Telo"/>
              <w:spacing w:before="0" w:line="288" w:lineRule="auto"/>
              <w:jc w:val="center"/>
              <w:rPr>
                <w:rFonts w:ascii="Arial" w:hAnsi="Arial" w:cs="Arial"/>
                <w:b/>
                <w:bCs/>
                <w:i w:val="0"/>
                <w:iCs/>
                <w:noProof/>
                <w:sz w:val="18"/>
                <w:szCs w:val="18"/>
                <w:lang w:bidi="lo-LA"/>
              </w:rPr>
            </w:pPr>
            <w:r w:rsidRPr="00E12C13">
              <w:rPr>
                <w:rFonts w:ascii="Arial" w:hAnsi="Arial" w:cs="Arial"/>
                <w:b/>
                <w:bCs/>
                <w:i w:val="0"/>
                <w:iCs/>
                <w:noProof/>
                <w:sz w:val="18"/>
                <w:szCs w:val="18"/>
                <w:lang w:bidi="lo-LA"/>
              </w:rPr>
              <w:t xml:space="preserve">Opomba </w:t>
            </w:r>
          </w:p>
        </w:tc>
      </w:tr>
      <w:tr w:rsidR="00DB1313" w:rsidRPr="00E12C13" w14:paraId="66C0EC82" w14:textId="77777777" w:rsidTr="0047782A">
        <w:trPr>
          <w:jc w:val="center"/>
        </w:trPr>
        <w:tc>
          <w:tcPr>
            <w:tcW w:w="0" w:type="auto"/>
            <w:shd w:val="clear" w:color="auto" w:fill="D9D9D9" w:themeFill="background1" w:themeFillShade="D9"/>
            <w:vAlign w:val="center"/>
          </w:tcPr>
          <w:p w14:paraId="596971D9" w14:textId="521C5382" w:rsidR="00EB5E2A" w:rsidRPr="00E12C13" w:rsidRDefault="00835C72" w:rsidP="00835C72">
            <w:pPr>
              <w:pStyle w:val="Telo"/>
              <w:spacing w:before="0" w:line="288" w:lineRule="auto"/>
              <w:rPr>
                <w:rFonts w:ascii="Arial" w:hAnsi="Arial" w:cs="Arial"/>
                <w:b/>
                <w:i w:val="0"/>
                <w:sz w:val="18"/>
                <w:szCs w:val="18"/>
              </w:rPr>
            </w:pPr>
            <w:r w:rsidRPr="00E12C13">
              <w:rPr>
                <w:rFonts w:ascii="Arial" w:hAnsi="Arial" w:cs="Arial"/>
                <w:b/>
                <w:i w:val="0"/>
                <w:sz w:val="18"/>
                <w:szCs w:val="18"/>
              </w:rPr>
              <w:t>Jedrno omrežje</w:t>
            </w:r>
          </w:p>
        </w:tc>
        <w:tc>
          <w:tcPr>
            <w:tcW w:w="1130" w:type="dxa"/>
            <w:shd w:val="clear" w:color="auto" w:fill="D9D9D9" w:themeFill="background1" w:themeFillShade="D9"/>
            <w:vAlign w:val="center"/>
          </w:tcPr>
          <w:p w14:paraId="3D4181C6" w14:textId="77777777" w:rsidR="00EB5E2A" w:rsidRPr="00E12C13" w:rsidRDefault="00EB5E2A" w:rsidP="001E72E2">
            <w:pPr>
              <w:pStyle w:val="Telo"/>
              <w:spacing w:before="0" w:line="288" w:lineRule="auto"/>
              <w:jc w:val="center"/>
              <w:rPr>
                <w:rFonts w:ascii="Arial" w:hAnsi="Arial" w:cs="Arial"/>
                <w:b/>
                <w:bCs/>
                <w:i w:val="0"/>
                <w:iCs/>
                <w:noProof/>
                <w:sz w:val="18"/>
                <w:szCs w:val="18"/>
                <w:lang w:bidi="lo-LA"/>
              </w:rPr>
            </w:pPr>
            <w:r w:rsidRPr="00E12C13">
              <w:rPr>
                <w:rFonts w:ascii="Arial" w:hAnsi="Arial" w:cs="Arial"/>
                <w:b/>
                <w:bCs/>
                <w:i w:val="0"/>
                <w:iCs/>
                <w:noProof/>
                <w:sz w:val="18"/>
                <w:szCs w:val="18"/>
                <w:lang w:bidi="lo-LA"/>
              </w:rPr>
              <w:t>F1-P4</w:t>
            </w:r>
          </w:p>
        </w:tc>
        <w:tc>
          <w:tcPr>
            <w:tcW w:w="1425" w:type="dxa"/>
            <w:shd w:val="clear" w:color="auto" w:fill="D9D9D9" w:themeFill="background1" w:themeFillShade="D9"/>
            <w:vAlign w:val="center"/>
          </w:tcPr>
          <w:p w14:paraId="151C7102" w14:textId="77777777" w:rsidR="00EB5E2A" w:rsidRPr="00E12C13" w:rsidRDefault="00EB5E2A" w:rsidP="001E72E2">
            <w:pPr>
              <w:pStyle w:val="Telo"/>
              <w:spacing w:before="0" w:line="288" w:lineRule="auto"/>
              <w:jc w:val="center"/>
              <w:rPr>
                <w:rFonts w:ascii="Arial" w:hAnsi="Arial" w:cs="Arial"/>
                <w:b/>
                <w:bCs/>
                <w:i w:val="0"/>
                <w:iCs/>
                <w:noProof/>
                <w:sz w:val="18"/>
                <w:szCs w:val="18"/>
                <w:lang w:bidi="lo-LA"/>
              </w:rPr>
            </w:pPr>
          </w:p>
        </w:tc>
        <w:tc>
          <w:tcPr>
            <w:tcW w:w="1129" w:type="dxa"/>
            <w:shd w:val="clear" w:color="auto" w:fill="D9D9D9" w:themeFill="background1" w:themeFillShade="D9"/>
            <w:vAlign w:val="center"/>
          </w:tcPr>
          <w:p w14:paraId="7F2818AA" w14:textId="77777777" w:rsidR="00EB5E2A" w:rsidRPr="00E12C13" w:rsidRDefault="00EB5E2A" w:rsidP="001E72E2">
            <w:pPr>
              <w:pStyle w:val="Telo"/>
              <w:spacing w:before="0" w:line="288" w:lineRule="auto"/>
              <w:jc w:val="center"/>
              <w:rPr>
                <w:rFonts w:ascii="Arial" w:hAnsi="Arial" w:cs="Arial"/>
                <w:b/>
                <w:bCs/>
                <w:i w:val="0"/>
                <w:iCs/>
                <w:noProof/>
                <w:sz w:val="18"/>
                <w:szCs w:val="18"/>
                <w:lang w:bidi="lo-LA"/>
              </w:rPr>
            </w:pPr>
          </w:p>
        </w:tc>
        <w:tc>
          <w:tcPr>
            <w:tcW w:w="997" w:type="dxa"/>
            <w:shd w:val="clear" w:color="auto" w:fill="D9D9D9" w:themeFill="background1" w:themeFillShade="D9"/>
            <w:vAlign w:val="center"/>
          </w:tcPr>
          <w:p w14:paraId="404721C7" w14:textId="77777777" w:rsidR="00EB5E2A" w:rsidRPr="00E12C13" w:rsidRDefault="00EB5E2A" w:rsidP="001E72E2">
            <w:pPr>
              <w:pStyle w:val="Telo"/>
              <w:spacing w:before="0" w:line="288" w:lineRule="auto"/>
              <w:jc w:val="center"/>
              <w:rPr>
                <w:rFonts w:ascii="Arial" w:hAnsi="Arial" w:cs="Arial"/>
                <w:b/>
                <w:bCs/>
                <w:i w:val="0"/>
                <w:iCs/>
                <w:noProof/>
                <w:sz w:val="18"/>
                <w:szCs w:val="18"/>
                <w:lang w:bidi="lo-LA"/>
              </w:rPr>
            </w:pPr>
          </w:p>
        </w:tc>
        <w:tc>
          <w:tcPr>
            <w:tcW w:w="2544" w:type="dxa"/>
            <w:shd w:val="clear" w:color="auto" w:fill="D9D9D9" w:themeFill="background1" w:themeFillShade="D9"/>
            <w:vAlign w:val="center"/>
          </w:tcPr>
          <w:p w14:paraId="03E7980D" w14:textId="77777777" w:rsidR="00EB5E2A" w:rsidRPr="00E12C13" w:rsidRDefault="00EB5E2A" w:rsidP="001E72E2">
            <w:pPr>
              <w:pStyle w:val="Telo"/>
              <w:spacing w:before="0" w:line="288" w:lineRule="auto"/>
              <w:jc w:val="center"/>
              <w:rPr>
                <w:rFonts w:ascii="Arial" w:hAnsi="Arial" w:cs="Arial"/>
                <w:b/>
                <w:bCs/>
                <w:i w:val="0"/>
                <w:iCs/>
                <w:noProof/>
                <w:sz w:val="18"/>
                <w:szCs w:val="18"/>
                <w:lang w:bidi="lo-LA"/>
              </w:rPr>
            </w:pPr>
          </w:p>
        </w:tc>
      </w:tr>
      <w:tr w:rsidR="00DB1313" w:rsidRPr="00E12C13" w14:paraId="14D2791C" w14:textId="77777777" w:rsidTr="0047782A">
        <w:trPr>
          <w:jc w:val="center"/>
        </w:trPr>
        <w:tc>
          <w:tcPr>
            <w:tcW w:w="0" w:type="auto"/>
            <w:shd w:val="clear" w:color="auto" w:fill="D9D9D9" w:themeFill="background1" w:themeFillShade="D9"/>
            <w:vAlign w:val="center"/>
          </w:tcPr>
          <w:p w14:paraId="123E2380" w14:textId="77777777" w:rsidR="00EB5E2A" w:rsidRPr="00E12C13" w:rsidRDefault="00EB5E2A" w:rsidP="001E72E2">
            <w:pPr>
              <w:pStyle w:val="Telo"/>
              <w:spacing w:before="0" w:line="288" w:lineRule="auto"/>
              <w:rPr>
                <w:rFonts w:ascii="Arial" w:hAnsi="Arial" w:cs="Arial"/>
                <w:b/>
                <w:i w:val="0"/>
                <w:sz w:val="18"/>
                <w:szCs w:val="18"/>
              </w:rPr>
            </w:pPr>
            <w:r w:rsidRPr="00E12C13">
              <w:rPr>
                <w:rFonts w:ascii="Arial" w:hAnsi="Arial" w:cs="Arial"/>
                <w:b/>
                <w:i w:val="0"/>
                <w:sz w:val="18"/>
                <w:szCs w:val="18"/>
              </w:rPr>
              <w:t xml:space="preserve">Nespremenljiva parametra </w:t>
            </w:r>
          </w:p>
        </w:tc>
        <w:tc>
          <w:tcPr>
            <w:tcW w:w="1130" w:type="dxa"/>
            <w:shd w:val="clear" w:color="auto" w:fill="D9D9D9" w:themeFill="background1" w:themeFillShade="D9"/>
            <w:vAlign w:val="center"/>
          </w:tcPr>
          <w:p w14:paraId="74E4AB08" w14:textId="77777777" w:rsidR="00EB5E2A" w:rsidRPr="00E12C13" w:rsidRDefault="00EB5E2A" w:rsidP="001E72E2">
            <w:pPr>
              <w:pStyle w:val="Telo"/>
              <w:spacing w:before="0" w:line="288" w:lineRule="auto"/>
              <w:jc w:val="center"/>
              <w:rPr>
                <w:rFonts w:ascii="Arial" w:hAnsi="Arial" w:cs="Arial"/>
                <w:i w:val="0"/>
                <w:sz w:val="18"/>
                <w:szCs w:val="18"/>
              </w:rPr>
            </w:pPr>
          </w:p>
        </w:tc>
        <w:tc>
          <w:tcPr>
            <w:tcW w:w="1425" w:type="dxa"/>
            <w:shd w:val="clear" w:color="auto" w:fill="D9D9D9" w:themeFill="background1" w:themeFillShade="D9"/>
            <w:vAlign w:val="center"/>
          </w:tcPr>
          <w:p w14:paraId="03824154" w14:textId="77777777" w:rsidR="00EB5E2A" w:rsidRPr="00E12C13" w:rsidRDefault="00EB5E2A" w:rsidP="001E72E2">
            <w:pPr>
              <w:pStyle w:val="Telo"/>
              <w:spacing w:before="0" w:line="288" w:lineRule="auto"/>
              <w:jc w:val="center"/>
              <w:rPr>
                <w:rFonts w:ascii="Arial" w:hAnsi="Arial" w:cs="Arial"/>
                <w:b/>
                <w:bCs/>
                <w:i w:val="0"/>
                <w:iCs/>
                <w:noProof/>
                <w:sz w:val="18"/>
                <w:szCs w:val="18"/>
                <w:lang w:bidi="lo-LA"/>
              </w:rPr>
            </w:pPr>
          </w:p>
        </w:tc>
        <w:tc>
          <w:tcPr>
            <w:tcW w:w="1129" w:type="dxa"/>
            <w:shd w:val="clear" w:color="auto" w:fill="D9D9D9" w:themeFill="background1" w:themeFillShade="D9"/>
            <w:vAlign w:val="center"/>
          </w:tcPr>
          <w:p w14:paraId="3710EAE3" w14:textId="77777777" w:rsidR="00EB5E2A" w:rsidRPr="00E12C13" w:rsidRDefault="00EB5E2A" w:rsidP="001E72E2">
            <w:pPr>
              <w:pStyle w:val="Telo"/>
              <w:spacing w:before="0" w:line="288" w:lineRule="auto"/>
              <w:jc w:val="center"/>
              <w:rPr>
                <w:rFonts w:ascii="Arial" w:hAnsi="Arial" w:cs="Arial"/>
                <w:b/>
                <w:bCs/>
                <w:i w:val="0"/>
                <w:iCs/>
                <w:noProof/>
                <w:sz w:val="18"/>
                <w:szCs w:val="18"/>
                <w:lang w:bidi="lo-LA"/>
              </w:rPr>
            </w:pPr>
          </w:p>
        </w:tc>
        <w:tc>
          <w:tcPr>
            <w:tcW w:w="997" w:type="dxa"/>
            <w:shd w:val="clear" w:color="auto" w:fill="D9D9D9" w:themeFill="background1" w:themeFillShade="D9"/>
            <w:vAlign w:val="center"/>
          </w:tcPr>
          <w:p w14:paraId="1F0FE939" w14:textId="77777777" w:rsidR="00EB5E2A" w:rsidRPr="00E12C13" w:rsidRDefault="00EB5E2A" w:rsidP="001E72E2">
            <w:pPr>
              <w:pStyle w:val="Telo"/>
              <w:spacing w:before="0" w:line="288" w:lineRule="auto"/>
              <w:jc w:val="center"/>
              <w:rPr>
                <w:rFonts w:ascii="Arial" w:hAnsi="Arial" w:cs="Arial"/>
                <w:b/>
                <w:bCs/>
                <w:i w:val="0"/>
                <w:iCs/>
                <w:noProof/>
                <w:sz w:val="18"/>
                <w:szCs w:val="18"/>
                <w:lang w:bidi="lo-LA"/>
              </w:rPr>
            </w:pPr>
          </w:p>
        </w:tc>
        <w:tc>
          <w:tcPr>
            <w:tcW w:w="2544" w:type="dxa"/>
            <w:shd w:val="clear" w:color="auto" w:fill="D9D9D9" w:themeFill="background1" w:themeFillShade="D9"/>
            <w:vAlign w:val="center"/>
          </w:tcPr>
          <w:p w14:paraId="4072F29E" w14:textId="77777777" w:rsidR="00EB5E2A" w:rsidRPr="00E12C13" w:rsidRDefault="00EB5E2A" w:rsidP="001E72E2">
            <w:pPr>
              <w:pStyle w:val="Telo"/>
              <w:spacing w:before="0" w:line="288" w:lineRule="auto"/>
              <w:jc w:val="center"/>
              <w:rPr>
                <w:rFonts w:ascii="Arial" w:hAnsi="Arial" w:cs="Arial"/>
                <w:b/>
                <w:bCs/>
                <w:i w:val="0"/>
                <w:iCs/>
                <w:noProof/>
                <w:sz w:val="18"/>
                <w:szCs w:val="18"/>
                <w:lang w:bidi="lo-LA"/>
              </w:rPr>
            </w:pPr>
          </w:p>
        </w:tc>
      </w:tr>
      <w:tr w:rsidR="00EB5E2A" w:rsidRPr="00E12C13" w14:paraId="305F9E8B" w14:textId="77777777" w:rsidTr="0047782A">
        <w:trPr>
          <w:jc w:val="center"/>
        </w:trPr>
        <w:tc>
          <w:tcPr>
            <w:tcW w:w="0" w:type="auto"/>
            <w:vAlign w:val="center"/>
          </w:tcPr>
          <w:p w14:paraId="697CD540" w14:textId="77777777" w:rsidR="00EB5E2A" w:rsidRPr="00E12C13" w:rsidRDefault="00EB5E2A" w:rsidP="001E72E2">
            <w:pPr>
              <w:pStyle w:val="Telo"/>
              <w:spacing w:before="0" w:line="288" w:lineRule="auto"/>
              <w:rPr>
                <w:rFonts w:ascii="Arial" w:hAnsi="Arial" w:cs="Arial"/>
                <w:bCs/>
                <w:i w:val="0"/>
                <w:iCs/>
                <w:noProof/>
                <w:sz w:val="18"/>
                <w:szCs w:val="18"/>
                <w:lang w:bidi="lo-LA"/>
              </w:rPr>
            </w:pPr>
            <w:r w:rsidRPr="00E12C13">
              <w:rPr>
                <w:rFonts w:ascii="Arial" w:hAnsi="Arial" w:cs="Arial"/>
                <w:bCs/>
                <w:i w:val="0"/>
                <w:iCs/>
                <w:noProof/>
                <w:sz w:val="18"/>
                <w:szCs w:val="18"/>
                <w:lang w:bidi="lo-LA"/>
              </w:rPr>
              <w:t>profil</w:t>
            </w:r>
          </w:p>
        </w:tc>
        <w:tc>
          <w:tcPr>
            <w:tcW w:w="1130" w:type="dxa"/>
            <w:vAlign w:val="center"/>
          </w:tcPr>
          <w:p w14:paraId="750DED49" w14:textId="77777777"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F1</w:t>
            </w:r>
          </w:p>
        </w:tc>
        <w:tc>
          <w:tcPr>
            <w:tcW w:w="1425" w:type="dxa"/>
            <w:vAlign w:val="center"/>
          </w:tcPr>
          <w:p w14:paraId="3254FF15" w14:textId="77777777"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 xml:space="preserve">GC </w:t>
            </w:r>
          </w:p>
        </w:tc>
        <w:tc>
          <w:tcPr>
            <w:tcW w:w="1129" w:type="dxa"/>
            <w:vAlign w:val="center"/>
          </w:tcPr>
          <w:p w14:paraId="69B0084E" w14:textId="77777777"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F2</w:t>
            </w:r>
          </w:p>
          <w:p w14:paraId="213B7C25" w14:textId="77777777" w:rsidR="000A7363" w:rsidRPr="00E12C13" w:rsidRDefault="000A7363" w:rsidP="001E72E2">
            <w:pPr>
              <w:pStyle w:val="Telo"/>
              <w:spacing w:before="0" w:line="288" w:lineRule="auto"/>
              <w:jc w:val="center"/>
              <w:rPr>
                <w:rFonts w:ascii="Arial" w:hAnsi="Arial" w:cs="Arial"/>
                <w:bCs/>
                <w:i w:val="0"/>
                <w:iCs/>
                <w:noProof/>
                <w:sz w:val="18"/>
                <w:szCs w:val="18"/>
                <w:lang w:bidi="lo-LA"/>
              </w:rPr>
            </w:pPr>
          </w:p>
          <w:p w14:paraId="01CAA252" w14:textId="77777777" w:rsidR="00EB5E2A" w:rsidRPr="00E12C13" w:rsidRDefault="000A7363"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P3</w:t>
            </w:r>
          </w:p>
        </w:tc>
        <w:tc>
          <w:tcPr>
            <w:tcW w:w="997" w:type="dxa"/>
            <w:vAlign w:val="center"/>
          </w:tcPr>
          <w:p w14:paraId="2BF46EAA" w14:textId="77777777"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 xml:space="preserve">GB </w:t>
            </w:r>
          </w:p>
          <w:p w14:paraId="5B464973" w14:textId="77777777" w:rsidR="000A7363" w:rsidRPr="00E12C13" w:rsidRDefault="000A7363" w:rsidP="001E72E2">
            <w:pPr>
              <w:pStyle w:val="Telo"/>
              <w:spacing w:before="0" w:line="288" w:lineRule="auto"/>
              <w:jc w:val="center"/>
              <w:rPr>
                <w:rFonts w:ascii="Arial" w:hAnsi="Arial" w:cs="Arial"/>
                <w:bCs/>
                <w:i w:val="0"/>
                <w:iCs/>
                <w:noProof/>
                <w:sz w:val="18"/>
                <w:szCs w:val="18"/>
                <w:lang w:bidi="lo-LA"/>
              </w:rPr>
            </w:pPr>
          </w:p>
          <w:p w14:paraId="55C1E786" w14:textId="77777777" w:rsidR="00EB5E2A" w:rsidRPr="00E12C13" w:rsidRDefault="000A7363"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DE3</w:t>
            </w:r>
          </w:p>
        </w:tc>
        <w:tc>
          <w:tcPr>
            <w:tcW w:w="2544" w:type="dxa"/>
            <w:vAlign w:val="center"/>
          </w:tcPr>
          <w:p w14:paraId="6B7A74E6" w14:textId="77777777" w:rsidR="00EB5E2A" w:rsidRPr="00E12C13" w:rsidRDefault="00EB5E2A" w:rsidP="001E72E2">
            <w:pPr>
              <w:pStyle w:val="Telo"/>
              <w:spacing w:before="0" w:line="288" w:lineRule="auto"/>
              <w:rPr>
                <w:rFonts w:ascii="Arial" w:hAnsi="Arial" w:cs="Arial"/>
                <w:bCs/>
                <w:i w:val="0"/>
                <w:iCs/>
                <w:noProof/>
                <w:sz w:val="18"/>
                <w:szCs w:val="18"/>
                <w:lang w:bidi="lo-LA"/>
              </w:rPr>
            </w:pPr>
            <w:r w:rsidRPr="00E12C13">
              <w:rPr>
                <w:rFonts w:ascii="Arial" w:hAnsi="Arial" w:cs="Arial"/>
                <w:bCs/>
                <w:i w:val="0"/>
                <w:iCs/>
                <w:noProof/>
                <w:sz w:val="18"/>
                <w:szCs w:val="18"/>
                <w:lang w:bidi="lo-LA"/>
              </w:rPr>
              <w:t>GC za novogradnjo, če ni omejitev in je ekon. upravičeno</w:t>
            </w:r>
            <w:r w:rsidR="000A7363" w:rsidRPr="00E12C13">
              <w:rPr>
                <w:rFonts w:ascii="Arial" w:hAnsi="Arial" w:cs="Arial"/>
                <w:bCs/>
                <w:i w:val="0"/>
                <w:iCs/>
                <w:noProof/>
                <w:sz w:val="18"/>
                <w:szCs w:val="18"/>
                <w:lang w:bidi="lo-LA"/>
              </w:rPr>
              <w:t xml:space="preserve">, </w:t>
            </w:r>
          </w:p>
          <w:p w14:paraId="0ADBE151" w14:textId="77777777" w:rsidR="00EB5E2A" w:rsidRPr="00E12C13" w:rsidRDefault="000A7363" w:rsidP="001E72E2">
            <w:pPr>
              <w:pStyle w:val="Telo"/>
              <w:spacing w:before="0" w:line="288" w:lineRule="auto"/>
              <w:rPr>
                <w:rFonts w:ascii="Arial" w:hAnsi="Arial" w:cs="Arial"/>
                <w:i w:val="0"/>
                <w:sz w:val="18"/>
              </w:rPr>
            </w:pPr>
            <w:r w:rsidRPr="00E12C13">
              <w:rPr>
                <w:rFonts w:ascii="Arial" w:hAnsi="Arial" w:cs="Arial"/>
                <w:bCs/>
                <w:i w:val="0"/>
                <w:iCs/>
                <w:noProof/>
                <w:sz w:val="18"/>
                <w:szCs w:val="18"/>
                <w:lang w:bidi="lo-LA"/>
              </w:rPr>
              <w:t>Profil DE3 temelji na profilih GB in G2</w:t>
            </w:r>
            <w:r w:rsidRPr="00E12C13">
              <w:rPr>
                <w:rFonts w:ascii="Arial" w:hAnsi="Arial" w:cs="Arial"/>
                <w:iCs/>
                <w:sz w:val="18"/>
                <w:szCs w:val="18"/>
              </w:rPr>
              <w:t xml:space="preserve">; </w:t>
            </w:r>
            <w:r w:rsidRPr="00E12C13">
              <w:rPr>
                <w:rFonts w:ascii="Arial" w:hAnsi="Arial" w:cs="Arial"/>
                <w:i w:val="0"/>
                <w:iCs/>
                <w:sz w:val="18"/>
                <w:szCs w:val="18"/>
              </w:rPr>
              <w:t>vključuje dimenzije obeh profilov.</w:t>
            </w:r>
          </w:p>
        </w:tc>
      </w:tr>
      <w:tr w:rsidR="00EB5E2A" w:rsidRPr="00E12C13" w14:paraId="690FFBBB" w14:textId="77777777" w:rsidTr="0047782A">
        <w:trPr>
          <w:jc w:val="center"/>
        </w:trPr>
        <w:tc>
          <w:tcPr>
            <w:tcW w:w="0" w:type="auto"/>
            <w:vAlign w:val="center"/>
          </w:tcPr>
          <w:p w14:paraId="5F520439" w14:textId="77777777" w:rsidR="00EB5E2A" w:rsidRPr="00E12C13" w:rsidRDefault="00EB5E2A" w:rsidP="001E72E2">
            <w:pPr>
              <w:pStyle w:val="Telo"/>
              <w:spacing w:before="0" w:line="288" w:lineRule="auto"/>
              <w:rPr>
                <w:rFonts w:ascii="Arial" w:hAnsi="Arial" w:cs="Arial"/>
                <w:bCs/>
                <w:i w:val="0"/>
                <w:iCs/>
                <w:noProof/>
                <w:sz w:val="18"/>
                <w:szCs w:val="18"/>
                <w:lang w:bidi="lo-LA"/>
              </w:rPr>
            </w:pPr>
            <w:r w:rsidRPr="00E12C13">
              <w:rPr>
                <w:rFonts w:ascii="Arial" w:hAnsi="Arial" w:cs="Arial"/>
                <w:bCs/>
                <w:i w:val="0"/>
                <w:iCs/>
                <w:noProof/>
                <w:sz w:val="18"/>
                <w:szCs w:val="18"/>
                <w:lang w:bidi="lo-LA"/>
              </w:rPr>
              <w:t xml:space="preserve">osna obremenitev </w:t>
            </w:r>
          </w:p>
        </w:tc>
        <w:tc>
          <w:tcPr>
            <w:tcW w:w="1130" w:type="dxa"/>
            <w:vAlign w:val="center"/>
          </w:tcPr>
          <w:p w14:paraId="6878F4B8" w14:textId="77777777"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 xml:space="preserve">F1 </w:t>
            </w:r>
          </w:p>
        </w:tc>
        <w:tc>
          <w:tcPr>
            <w:tcW w:w="1425" w:type="dxa"/>
            <w:vAlign w:val="center"/>
          </w:tcPr>
          <w:p w14:paraId="035113E9" w14:textId="77777777"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22,5 t</w:t>
            </w:r>
          </w:p>
        </w:tc>
        <w:tc>
          <w:tcPr>
            <w:tcW w:w="1129" w:type="dxa"/>
            <w:vAlign w:val="center"/>
          </w:tcPr>
          <w:p w14:paraId="587575AF" w14:textId="77777777"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w:t>
            </w:r>
          </w:p>
        </w:tc>
        <w:tc>
          <w:tcPr>
            <w:tcW w:w="997" w:type="dxa"/>
            <w:vAlign w:val="center"/>
          </w:tcPr>
          <w:p w14:paraId="2D30A294" w14:textId="77777777"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w:t>
            </w:r>
          </w:p>
        </w:tc>
        <w:tc>
          <w:tcPr>
            <w:tcW w:w="2544" w:type="dxa"/>
            <w:vAlign w:val="center"/>
          </w:tcPr>
          <w:p w14:paraId="3DD9D6BE" w14:textId="77777777"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22,5 t</w:t>
            </w:r>
          </w:p>
        </w:tc>
      </w:tr>
      <w:tr w:rsidR="00DB1313" w:rsidRPr="00E12C13" w14:paraId="11B14639" w14:textId="77777777" w:rsidTr="0047782A">
        <w:trPr>
          <w:jc w:val="center"/>
        </w:trPr>
        <w:tc>
          <w:tcPr>
            <w:tcW w:w="0" w:type="auto"/>
            <w:shd w:val="clear" w:color="auto" w:fill="D9D9D9" w:themeFill="background1" w:themeFillShade="D9"/>
            <w:vAlign w:val="center"/>
          </w:tcPr>
          <w:p w14:paraId="2539246E" w14:textId="77777777" w:rsidR="00EB5E2A" w:rsidRPr="00E12C13" w:rsidRDefault="00EB5E2A" w:rsidP="001E72E2">
            <w:pPr>
              <w:pStyle w:val="Telo"/>
              <w:spacing w:before="0" w:line="288" w:lineRule="auto"/>
              <w:rPr>
                <w:rFonts w:ascii="Arial" w:hAnsi="Arial" w:cs="Arial"/>
                <w:b/>
                <w:bCs/>
                <w:i w:val="0"/>
                <w:iCs/>
                <w:noProof/>
                <w:sz w:val="18"/>
                <w:szCs w:val="18"/>
                <w:lang w:bidi="lo-LA"/>
              </w:rPr>
            </w:pPr>
            <w:r w:rsidRPr="00E12C13">
              <w:rPr>
                <w:rFonts w:ascii="Arial" w:hAnsi="Arial" w:cs="Arial"/>
                <w:b/>
                <w:i w:val="0"/>
                <w:sz w:val="18"/>
                <w:szCs w:val="18"/>
              </w:rPr>
              <w:t>Spremenljivi parametri</w:t>
            </w:r>
          </w:p>
        </w:tc>
        <w:tc>
          <w:tcPr>
            <w:tcW w:w="1130" w:type="dxa"/>
            <w:shd w:val="clear" w:color="auto" w:fill="D9D9D9" w:themeFill="background1" w:themeFillShade="D9"/>
            <w:vAlign w:val="center"/>
          </w:tcPr>
          <w:p w14:paraId="1C374E3B" w14:textId="77777777" w:rsidR="00EB5E2A" w:rsidRPr="00E12C13" w:rsidRDefault="00EB5E2A" w:rsidP="001E72E2">
            <w:pPr>
              <w:pStyle w:val="Telo"/>
              <w:spacing w:before="0" w:line="288" w:lineRule="auto"/>
              <w:jc w:val="center"/>
              <w:rPr>
                <w:rFonts w:ascii="Arial" w:hAnsi="Arial" w:cs="Arial"/>
                <w:bCs/>
                <w:i w:val="0"/>
                <w:iCs/>
                <w:noProof/>
                <w:sz w:val="18"/>
                <w:szCs w:val="18"/>
                <w:lang w:bidi="lo-LA"/>
              </w:rPr>
            </w:pPr>
          </w:p>
        </w:tc>
        <w:tc>
          <w:tcPr>
            <w:tcW w:w="1425" w:type="dxa"/>
            <w:shd w:val="clear" w:color="auto" w:fill="D9D9D9" w:themeFill="background1" w:themeFillShade="D9"/>
            <w:vAlign w:val="center"/>
          </w:tcPr>
          <w:p w14:paraId="10C0DEBD" w14:textId="77777777" w:rsidR="00EB5E2A" w:rsidRPr="00E12C13" w:rsidRDefault="00EB5E2A" w:rsidP="001E72E2">
            <w:pPr>
              <w:pStyle w:val="Telo"/>
              <w:spacing w:before="0" w:line="288" w:lineRule="auto"/>
              <w:jc w:val="center"/>
              <w:rPr>
                <w:rFonts w:ascii="Arial" w:hAnsi="Arial" w:cs="Arial"/>
                <w:bCs/>
                <w:i w:val="0"/>
                <w:iCs/>
                <w:noProof/>
                <w:sz w:val="18"/>
                <w:szCs w:val="18"/>
                <w:lang w:bidi="lo-LA"/>
              </w:rPr>
            </w:pPr>
          </w:p>
        </w:tc>
        <w:tc>
          <w:tcPr>
            <w:tcW w:w="1129" w:type="dxa"/>
            <w:shd w:val="clear" w:color="auto" w:fill="D9D9D9" w:themeFill="background1" w:themeFillShade="D9"/>
            <w:vAlign w:val="center"/>
          </w:tcPr>
          <w:p w14:paraId="522DC011" w14:textId="77777777" w:rsidR="00EB5E2A" w:rsidRPr="00E12C13" w:rsidRDefault="00EB5E2A" w:rsidP="001E72E2">
            <w:pPr>
              <w:pStyle w:val="Telo"/>
              <w:spacing w:before="0" w:line="288" w:lineRule="auto"/>
              <w:jc w:val="center"/>
              <w:rPr>
                <w:rFonts w:ascii="Arial" w:hAnsi="Arial" w:cs="Arial"/>
                <w:bCs/>
                <w:i w:val="0"/>
                <w:iCs/>
                <w:noProof/>
                <w:sz w:val="18"/>
                <w:szCs w:val="18"/>
                <w:lang w:bidi="lo-LA"/>
              </w:rPr>
            </w:pPr>
          </w:p>
        </w:tc>
        <w:tc>
          <w:tcPr>
            <w:tcW w:w="997" w:type="dxa"/>
            <w:shd w:val="clear" w:color="auto" w:fill="D9D9D9" w:themeFill="background1" w:themeFillShade="D9"/>
            <w:vAlign w:val="center"/>
          </w:tcPr>
          <w:p w14:paraId="402E29FC" w14:textId="77777777" w:rsidR="00EB5E2A" w:rsidRPr="00E12C13" w:rsidRDefault="00EB5E2A" w:rsidP="001E72E2">
            <w:pPr>
              <w:pStyle w:val="Telo"/>
              <w:spacing w:before="0" w:line="288" w:lineRule="auto"/>
              <w:jc w:val="center"/>
              <w:rPr>
                <w:rFonts w:ascii="Arial" w:hAnsi="Arial" w:cs="Arial"/>
                <w:bCs/>
                <w:i w:val="0"/>
                <w:iCs/>
                <w:noProof/>
                <w:sz w:val="18"/>
                <w:szCs w:val="18"/>
                <w:lang w:bidi="lo-LA"/>
              </w:rPr>
            </w:pPr>
          </w:p>
        </w:tc>
        <w:tc>
          <w:tcPr>
            <w:tcW w:w="2544" w:type="dxa"/>
            <w:shd w:val="clear" w:color="auto" w:fill="D9D9D9" w:themeFill="background1" w:themeFillShade="D9"/>
            <w:vAlign w:val="center"/>
          </w:tcPr>
          <w:p w14:paraId="460D9245" w14:textId="77777777" w:rsidR="00EB5E2A" w:rsidRPr="00E12C13" w:rsidRDefault="00EB5E2A" w:rsidP="001E72E2">
            <w:pPr>
              <w:pStyle w:val="Telo"/>
              <w:spacing w:before="0" w:line="288" w:lineRule="auto"/>
              <w:jc w:val="center"/>
              <w:rPr>
                <w:rFonts w:ascii="Arial" w:hAnsi="Arial" w:cs="Arial"/>
                <w:bCs/>
                <w:i w:val="0"/>
                <w:iCs/>
                <w:noProof/>
                <w:sz w:val="18"/>
                <w:szCs w:val="18"/>
                <w:lang w:bidi="lo-LA"/>
              </w:rPr>
            </w:pPr>
          </w:p>
        </w:tc>
      </w:tr>
      <w:tr w:rsidR="00EB5E2A" w:rsidRPr="00E12C13" w14:paraId="60E699D3" w14:textId="77777777" w:rsidTr="0047782A">
        <w:trPr>
          <w:jc w:val="center"/>
        </w:trPr>
        <w:tc>
          <w:tcPr>
            <w:tcW w:w="0" w:type="auto"/>
            <w:vAlign w:val="center"/>
          </w:tcPr>
          <w:p w14:paraId="58DFB46C" w14:textId="77777777" w:rsidR="00EB5E2A" w:rsidRPr="00E12C13" w:rsidRDefault="00EB5E2A" w:rsidP="001E72E2">
            <w:pPr>
              <w:pStyle w:val="Telo"/>
              <w:spacing w:before="0" w:line="288" w:lineRule="auto"/>
              <w:rPr>
                <w:rFonts w:ascii="Arial" w:hAnsi="Arial" w:cs="Arial"/>
                <w:bCs/>
                <w:i w:val="0"/>
                <w:iCs/>
                <w:noProof/>
                <w:sz w:val="18"/>
                <w:szCs w:val="18"/>
                <w:lang w:bidi="lo-LA"/>
              </w:rPr>
            </w:pPr>
            <w:r w:rsidRPr="00E12C13">
              <w:rPr>
                <w:rFonts w:ascii="Arial" w:hAnsi="Arial" w:cs="Arial"/>
                <w:bCs/>
                <w:i w:val="0"/>
                <w:iCs/>
                <w:noProof/>
                <w:sz w:val="18"/>
                <w:szCs w:val="18"/>
                <w:lang w:bidi="lo-LA"/>
              </w:rPr>
              <w:t xml:space="preserve">progovna hitrost </w:t>
            </w:r>
          </w:p>
        </w:tc>
        <w:tc>
          <w:tcPr>
            <w:tcW w:w="1130" w:type="dxa"/>
            <w:vAlign w:val="center"/>
          </w:tcPr>
          <w:p w14:paraId="19198A86" w14:textId="77777777"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P4</w:t>
            </w:r>
          </w:p>
        </w:tc>
        <w:tc>
          <w:tcPr>
            <w:tcW w:w="1425" w:type="dxa"/>
            <w:vAlign w:val="center"/>
          </w:tcPr>
          <w:p w14:paraId="03E3F0C1" w14:textId="35D7C3D4"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120-160</w:t>
            </w:r>
            <w:r w:rsidR="0047782A" w:rsidRPr="00E12C13">
              <w:rPr>
                <w:rFonts w:ascii="Arial" w:hAnsi="Arial" w:cs="Arial"/>
                <w:bCs/>
                <w:i w:val="0"/>
                <w:iCs/>
                <w:noProof/>
                <w:sz w:val="18"/>
                <w:szCs w:val="18"/>
                <w:lang w:bidi="lo-LA"/>
              </w:rPr>
              <w:t xml:space="preserve"> km/h</w:t>
            </w:r>
          </w:p>
        </w:tc>
        <w:tc>
          <w:tcPr>
            <w:tcW w:w="1129" w:type="dxa"/>
            <w:vAlign w:val="center"/>
          </w:tcPr>
          <w:p w14:paraId="5A97C6D2" w14:textId="77777777"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P5</w:t>
            </w:r>
          </w:p>
        </w:tc>
        <w:tc>
          <w:tcPr>
            <w:tcW w:w="997" w:type="dxa"/>
            <w:vAlign w:val="center"/>
          </w:tcPr>
          <w:p w14:paraId="0BB354A9" w14:textId="77777777"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80-120</w:t>
            </w:r>
          </w:p>
        </w:tc>
        <w:tc>
          <w:tcPr>
            <w:tcW w:w="2544" w:type="dxa"/>
            <w:vAlign w:val="center"/>
          </w:tcPr>
          <w:p w14:paraId="79C3A039" w14:textId="77777777"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min. 100* – 160 km/h</w:t>
            </w:r>
          </w:p>
        </w:tc>
      </w:tr>
      <w:tr w:rsidR="00EB5E2A" w:rsidRPr="00E12C13" w14:paraId="6238D734" w14:textId="77777777" w:rsidTr="0047782A">
        <w:trPr>
          <w:jc w:val="center"/>
        </w:trPr>
        <w:tc>
          <w:tcPr>
            <w:tcW w:w="0" w:type="auto"/>
            <w:vAlign w:val="center"/>
          </w:tcPr>
          <w:p w14:paraId="09A81BE2" w14:textId="77777777" w:rsidR="00EB5E2A" w:rsidRPr="00E12C13" w:rsidRDefault="00EB5E2A" w:rsidP="001E72E2">
            <w:pPr>
              <w:pStyle w:val="Telo"/>
              <w:spacing w:before="0" w:line="288" w:lineRule="auto"/>
              <w:rPr>
                <w:rFonts w:ascii="Arial" w:hAnsi="Arial" w:cs="Arial"/>
                <w:bCs/>
                <w:i w:val="0"/>
                <w:iCs/>
                <w:noProof/>
                <w:sz w:val="18"/>
                <w:szCs w:val="18"/>
                <w:lang w:bidi="lo-LA"/>
              </w:rPr>
            </w:pPr>
            <w:r w:rsidRPr="00E12C13">
              <w:rPr>
                <w:rFonts w:ascii="Arial" w:hAnsi="Arial" w:cs="Arial"/>
                <w:bCs/>
                <w:i w:val="0"/>
                <w:iCs/>
                <w:noProof/>
                <w:sz w:val="18"/>
                <w:szCs w:val="18"/>
                <w:lang w:bidi="lo-LA"/>
              </w:rPr>
              <w:t>dolžina vlaka</w:t>
            </w:r>
          </w:p>
        </w:tc>
        <w:tc>
          <w:tcPr>
            <w:tcW w:w="1130" w:type="dxa"/>
            <w:vAlign w:val="center"/>
          </w:tcPr>
          <w:p w14:paraId="1142539E" w14:textId="77777777"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F1</w:t>
            </w:r>
          </w:p>
        </w:tc>
        <w:tc>
          <w:tcPr>
            <w:tcW w:w="1425" w:type="dxa"/>
            <w:vAlign w:val="center"/>
          </w:tcPr>
          <w:p w14:paraId="388E95D0" w14:textId="0540A3E1"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740-1.050</w:t>
            </w:r>
            <w:r w:rsidR="0047782A" w:rsidRPr="00E12C13">
              <w:rPr>
                <w:rFonts w:ascii="Arial" w:hAnsi="Arial" w:cs="Arial"/>
                <w:bCs/>
                <w:i w:val="0"/>
                <w:iCs/>
                <w:noProof/>
                <w:sz w:val="18"/>
                <w:szCs w:val="18"/>
                <w:lang w:bidi="lo-LA"/>
              </w:rPr>
              <w:t xml:space="preserve"> m</w:t>
            </w:r>
          </w:p>
        </w:tc>
        <w:tc>
          <w:tcPr>
            <w:tcW w:w="1129" w:type="dxa"/>
            <w:vAlign w:val="center"/>
          </w:tcPr>
          <w:p w14:paraId="511615FE" w14:textId="77777777"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F2</w:t>
            </w:r>
          </w:p>
        </w:tc>
        <w:tc>
          <w:tcPr>
            <w:tcW w:w="997" w:type="dxa"/>
            <w:vAlign w:val="center"/>
          </w:tcPr>
          <w:p w14:paraId="57568B69" w14:textId="77777777"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600</w:t>
            </w:r>
          </w:p>
        </w:tc>
        <w:tc>
          <w:tcPr>
            <w:tcW w:w="2544" w:type="dxa"/>
            <w:vAlign w:val="center"/>
          </w:tcPr>
          <w:p w14:paraId="2E2F28B1" w14:textId="465DA4BF"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740 m</w:t>
            </w:r>
            <w:r w:rsidR="000B620A" w:rsidRPr="00E12C13">
              <w:rPr>
                <w:rFonts w:ascii="Arial" w:hAnsi="Arial" w:cs="Arial"/>
                <w:bCs/>
                <w:i w:val="0"/>
                <w:iCs/>
                <w:noProof/>
                <w:sz w:val="18"/>
                <w:szCs w:val="18"/>
                <w:lang w:bidi="lo-LA"/>
              </w:rPr>
              <w:t xml:space="preserve"> (</w:t>
            </w:r>
            <w:r w:rsidRPr="00E12C13">
              <w:rPr>
                <w:rFonts w:ascii="Arial" w:hAnsi="Arial" w:cs="Arial"/>
                <w:bCs/>
                <w:i w:val="0"/>
                <w:iCs/>
                <w:noProof/>
                <w:sz w:val="18"/>
                <w:szCs w:val="18"/>
                <w:lang w:bidi="lo-LA"/>
              </w:rPr>
              <w:t>*</w:t>
            </w:r>
            <w:r w:rsidR="000B620A" w:rsidRPr="00E12C13">
              <w:rPr>
                <w:rFonts w:ascii="Arial" w:hAnsi="Arial" w:cs="Arial"/>
                <w:bCs/>
                <w:i w:val="0"/>
                <w:iCs/>
                <w:noProof/>
                <w:sz w:val="18"/>
                <w:szCs w:val="18"/>
                <w:lang w:bidi="lo-LA"/>
              </w:rPr>
              <w:t xml:space="preserve"> sledeće postaje)</w:t>
            </w:r>
            <w:r w:rsidRPr="00E12C13">
              <w:rPr>
                <w:rFonts w:ascii="Arial" w:hAnsi="Arial" w:cs="Arial"/>
                <w:bCs/>
                <w:i w:val="0"/>
                <w:iCs/>
                <w:noProof/>
                <w:sz w:val="18"/>
                <w:szCs w:val="18"/>
                <w:lang w:bidi="lo-LA"/>
              </w:rPr>
              <w:t xml:space="preserve"> </w:t>
            </w:r>
          </w:p>
        </w:tc>
      </w:tr>
      <w:tr w:rsidR="00EB5E2A" w:rsidRPr="00E12C13" w14:paraId="0A67ABBE" w14:textId="77777777" w:rsidTr="0047782A">
        <w:trPr>
          <w:jc w:val="center"/>
        </w:trPr>
        <w:tc>
          <w:tcPr>
            <w:tcW w:w="0" w:type="auto"/>
            <w:vAlign w:val="center"/>
          </w:tcPr>
          <w:p w14:paraId="39A4DBFA" w14:textId="77777777" w:rsidR="00EB5E2A" w:rsidRPr="00E12C13" w:rsidRDefault="00EB5E2A" w:rsidP="001E72E2">
            <w:pPr>
              <w:pStyle w:val="Telo"/>
              <w:spacing w:before="0" w:line="288" w:lineRule="auto"/>
              <w:rPr>
                <w:rFonts w:ascii="Arial" w:hAnsi="Arial" w:cs="Arial"/>
                <w:bCs/>
                <w:i w:val="0"/>
                <w:iCs/>
                <w:noProof/>
                <w:sz w:val="18"/>
                <w:szCs w:val="18"/>
                <w:lang w:bidi="lo-LA"/>
              </w:rPr>
            </w:pPr>
            <w:r w:rsidRPr="00E12C13">
              <w:rPr>
                <w:rFonts w:ascii="Arial" w:hAnsi="Arial" w:cs="Arial"/>
                <w:bCs/>
                <w:i w:val="0"/>
                <w:iCs/>
                <w:noProof/>
                <w:sz w:val="18"/>
                <w:szCs w:val="18"/>
                <w:lang w:bidi="lo-LA"/>
              </w:rPr>
              <w:t>uporabna dolžina perona</w:t>
            </w:r>
          </w:p>
        </w:tc>
        <w:tc>
          <w:tcPr>
            <w:tcW w:w="1130" w:type="dxa"/>
            <w:vAlign w:val="center"/>
          </w:tcPr>
          <w:p w14:paraId="0497E9DB" w14:textId="77777777"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P4</w:t>
            </w:r>
          </w:p>
        </w:tc>
        <w:tc>
          <w:tcPr>
            <w:tcW w:w="1425" w:type="dxa"/>
            <w:vAlign w:val="center"/>
          </w:tcPr>
          <w:p w14:paraId="52F3167A" w14:textId="3D82DFEC"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200-400</w:t>
            </w:r>
            <w:r w:rsidR="0047782A" w:rsidRPr="00E12C13">
              <w:rPr>
                <w:rFonts w:ascii="Arial" w:hAnsi="Arial" w:cs="Arial"/>
                <w:bCs/>
                <w:i w:val="0"/>
                <w:iCs/>
                <w:noProof/>
                <w:sz w:val="18"/>
                <w:szCs w:val="18"/>
                <w:lang w:bidi="lo-LA"/>
              </w:rPr>
              <w:t xml:space="preserve"> m</w:t>
            </w:r>
          </w:p>
        </w:tc>
        <w:tc>
          <w:tcPr>
            <w:tcW w:w="1129" w:type="dxa"/>
            <w:vAlign w:val="center"/>
          </w:tcPr>
          <w:p w14:paraId="52B22EB2" w14:textId="77777777"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P5</w:t>
            </w:r>
          </w:p>
        </w:tc>
        <w:tc>
          <w:tcPr>
            <w:tcW w:w="997" w:type="dxa"/>
            <w:vAlign w:val="center"/>
          </w:tcPr>
          <w:p w14:paraId="18B63D7B" w14:textId="77777777"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50-200</w:t>
            </w:r>
          </w:p>
        </w:tc>
        <w:tc>
          <w:tcPr>
            <w:tcW w:w="2544" w:type="dxa"/>
            <w:vAlign w:val="center"/>
          </w:tcPr>
          <w:p w14:paraId="226150DB" w14:textId="6D27B1F0"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150 m oz. 250</w:t>
            </w:r>
            <w:r w:rsidR="00544A0A" w:rsidRPr="00E12C13">
              <w:rPr>
                <w:rFonts w:ascii="Arial" w:hAnsi="Arial" w:cs="Arial"/>
                <w:bCs/>
                <w:i w:val="0"/>
                <w:iCs/>
                <w:noProof/>
                <w:sz w:val="18"/>
                <w:szCs w:val="18"/>
                <w:lang w:bidi="lo-LA"/>
              </w:rPr>
              <w:t xml:space="preserve"> </w:t>
            </w:r>
            <w:r w:rsidRPr="00E12C13">
              <w:rPr>
                <w:rFonts w:ascii="Arial" w:hAnsi="Arial" w:cs="Arial"/>
                <w:bCs/>
                <w:i w:val="0"/>
                <w:iCs/>
                <w:noProof/>
                <w:sz w:val="18"/>
                <w:szCs w:val="18"/>
                <w:lang w:bidi="lo-LA"/>
              </w:rPr>
              <w:t>m kjer ustavljajo MV, EC vlaki</w:t>
            </w:r>
          </w:p>
        </w:tc>
      </w:tr>
    </w:tbl>
    <w:p w14:paraId="4AA4F020" w14:textId="70FDC8C4" w:rsidR="00EB48CD" w:rsidRPr="00E12C13" w:rsidRDefault="000B620A" w:rsidP="00877E2E">
      <w:pPr>
        <w:spacing w:after="0"/>
        <w:ind w:left="284" w:hanging="284"/>
        <w:rPr>
          <w:rFonts w:ascii="Arial" w:hAnsi="Arial" w:cs="Arial"/>
          <w:sz w:val="18"/>
          <w:szCs w:val="18"/>
        </w:rPr>
      </w:pPr>
      <w:r w:rsidRPr="00E12C13">
        <w:rPr>
          <w:rFonts w:ascii="Arial" w:hAnsi="Arial" w:cs="Arial"/>
          <w:bCs/>
          <w:i/>
          <w:iCs/>
          <w:noProof/>
          <w:sz w:val="18"/>
          <w:szCs w:val="18"/>
          <w:lang w:bidi="lo-LA"/>
        </w:rPr>
        <w:t xml:space="preserve">* </w:t>
      </w:r>
      <w:r w:rsidR="00662DB8" w:rsidRPr="00E12C13">
        <w:rPr>
          <w:rFonts w:ascii="Arial" w:hAnsi="Arial" w:cs="Arial"/>
          <w:sz w:val="18"/>
          <w:szCs w:val="18"/>
        </w:rPr>
        <w:t xml:space="preserve">na jedrnem omrežju so </w:t>
      </w:r>
      <w:r w:rsidR="003D2665" w:rsidRPr="00E12C13">
        <w:rPr>
          <w:rFonts w:ascii="Arial" w:hAnsi="Arial" w:cs="Arial"/>
          <w:sz w:val="18"/>
          <w:szCs w:val="18"/>
        </w:rPr>
        <w:t xml:space="preserve">določene </w:t>
      </w:r>
      <w:r w:rsidR="00662DB8" w:rsidRPr="00E12C13">
        <w:rPr>
          <w:rFonts w:ascii="Arial" w:hAnsi="Arial" w:cs="Arial"/>
          <w:sz w:val="18"/>
          <w:szCs w:val="18"/>
        </w:rPr>
        <w:t>postaje</w:t>
      </w:r>
      <w:r w:rsidR="004822F7" w:rsidRPr="00E12C13">
        <w:rPr>
          <w:rFonts w:ascii="Arial" w:hAnsi="Arial" w:cs="Arial"/>
          <w:sz w:val="18"/>
          <w:szCs w:val="18"/>
        </w:rPr>
        <w:t xml:space="preserve">, katerih </w:t>
      </w:r>
      <w:r w:rsidR="003D2665" w:rsidRPr="00E12C13">
        <w:rPr>
          <w:rFonts w:ascii="Arial" w:hAnsi="Arial" w:cs="Arial"/>
          <w:sz w:val="18"/>
          <w:szCs w:val="18"/>
        </w:rPr>
        <w:t>nadgradnja je predvidena</w:t>
      </w:r>
      <w:r w:rsidR="004822F7" w:rsidRPr="00E12C13">
        <w:rPr>
          <w:rFonts w:ascii="Arial" w:hAnsi="Arial" w:cs="Arial"/>
          <w:sz w:val="18"/>
          <w:szCs w:val="18"/>
        </w:rPr>
        <w:t xml:space="preserve"> do leta 2030</w:t>
      </w:r>
      <w:r w:rsidR="003D2665" w:rsidRPr="00E12C13">
        <w:rPr>
          <w:rFonts w:ascii="Arial" w:hAnsi="Arial" w:cs="Arial"/>
          <w:sz w:val="18"/>
          <w:szCs w:val="18"/>
        </w:rPr>
        <w:t xml:space="preserve">, </w:t>
      </w:r>
      <w:r w:rsidR="00662DB8" w:rsidRPr="00E12C13">
        <w:rPr>
          <w:rFonts w:ascii="Arial" w:hAnsi="Arial" w:cs="Arial"/>
          <w:sz w:val="18"/>
          <w:szCs w:val="18"/>
        </w:rPr>
        <w:t>za obratovanje</w:t>
      </w:r>
      <w:r w:rsidR="0045303A" w:rsidRPr="00E12C13">
        <w:rPr>
          <w:rFonts w:ascii="Arial" w:hAnsi="Arial" w:cs="Arial"/>
          <w:sz w:val="18"/>
          <w:szCs w:val="18"/>
        </w:rPr>
        <w:t xml:space="preserve"> vlakov dolžin</w:t>
      </w:r>
      <w:r w:rsidR="004822F7" w:rsidRPr="00E12C13">
        <w:rPr>
          <w:rFonts w:ascii="Arial" w:hAnsi="Arial" w:cs="Arial"/>
          <w:sz w:val="18"/>
          <w:szCs w:val="18"/>
        </w:rPr>
        <w:t>e</w:t>
      </w:r>
      <w:r w:rsidR="00662DB8" w:rsidRPr="00E12C13">
        <w:rPr>
          <w:rFonts w:ascii="Arial" w:hAnsi="Arial" w:cs="Arial"/>
          <w:sz w:val="18"/>
          <w:szCs w:val="18"/>
        </w:rPr>
        <w:t xml:space="preserve"> 740 m: </w:t>
      </w:r>
      <w:r w:rsidR="00662DB8" w:rsidRPr="00E12C13">
        <w:rPr>
          <w:rFonts w:ascii="Arial" w:eastAsia="Times New Roman" w:hAnsi="Arial" w:cs="Arial"/>
          <w:i/>
          <w:sz w:val="18"/>
          <w:szCs w:val="18"/>
          <w:lang w:eastAsia="sl-SI"/>
        </w:rPr>
        <w:t>Dobova, Krško, Brestanica, Sevnica, Breg, Hrastnik, Trbovlje, Sava, Litija, Kresnice, Laze, Lj.-Zalog, Ljubljana, Rimske Toplice</w:t>
      </w:r>
      <w:r w:rsidR="00191C89" w:rsidRPr="00E12C13">
        <w:rPr>
          <w:rFonts w:ascii="Arial" w:eastAsia="Times New Roman" w:hAnsi="Arial" w:cs="Arial"/>
          <w:i/>
          <w:sz w:val="18"/>
          <w:szCs w:val="18"/>
          <w:lang w:eastAsia="sl-SI"/>
        </w:rPr>
        <w:t>, Laško, Celje, Šentjur, Grobelno ,Ponikva, Poljčane, Slovenska Bistrica, Pragersko, Hoče, Maribor Tezno, Maribor, Pesnica, Šentilj, Cirkovce Polje, Kidričevo, Ptuj, Moškanjci, Cvetkovci, Ormož, Ivanjkovci, Ljutomer, Dankovci, Hodoš, Brezovica, Preserje, Borovnica, Logatec, Rakek, Prestranek, Divača, Sežana</w:t>
      </w:r>
      <w:r w:rsidR="00EB48CD" w:rsidRPr="00E12C13">
        <w:rPr>
          <w:rFonts w:ascii="Arial" w:eastAsia="Times New Roman" w:hAnsi="Arial" w:cs="Arial"/>
          <w:i/>
          <w:sz w:val="18"/>
          <w:szCs w:val="18"/>
          <w:lang w:eastAsia="sl-SI"/>
        </w:rPr>
        <w:t xml:space="preserve">, </w:t>
      </w:r>
      <w:r w:rsidR="00191C89" w:rsidRPr="00E12C13">
        <w:rPr>
          <w:rFonts w:ascii="Arial" w:eastAsia="Times New Roman" w:hAnsi="Arial" w:cs="Arial"/>
          <w:i/>
          <w:sz w:val="18"/>
          <w:szCs w:val="18"/>
          <w:lang w:eastAsia="sl-SI"/>
        </w:rPr>
        <w:t>Hrpelje Kozina</w:t>
      </w:r>
      <w:r w:rsidR="00F04ACF" w:rsidRPr="00E12C13">
        <w:rPr>
          <w:rFonts w:ascii="Arial" w:eastAsia="Times New Roman" w:hAnsi="Arial" w:cs="Arial"/>
          <w:i/>
          <w:sz w:val="18"/>
          <w:szCs w:val="18"/>
          <w:lang w:eastAsia="sl-SI"/>
        </w:rPr>
        <w:t xml:space="preserve"> in</w:t>
      </w:r>
      <w:r w:rsidR="00EB48CD" w:rsidRPr="00E12C13">
        <w:rPr>
          <w:rFonts w:ascii="Arial" w:eastAsia="Times New Roman" w:hAnsi="Arial" w:cs="Arial"/>
          <w:i/>
          <w:sz w:val="18"/>
          <w:szCs w:val="18"/>
          <w:lang w:eastAsia="sl-SI"/>
        </w:rPr>
        <w:t xml:space="preserve"> </w:t>
      </w:r>
      <w:r w:rsidR="00191C89" w:rsidRPr="00E12C13">
        <w:rPr>
          <w:rFonts w:ascii="Arial" w:eastAsia="Times New Roman" w:hAnsi="Arial" w:cs="Arial"/>
          <w:i/>
          <w:sz w:val="18"/>
          <w:szCs w:val="18"/>
          <w:lang w:eastAsia="sl-SI"/>
        </w:rPr>
        <w:t>Koper tovorna</w:t>
      </w:r>
      <w:r w:rsidR="00EB48CD" w:rsidRPr="00E12C13">
        <w:rPr>
          <w:rFonts w:ascii="Arial" w:eastAsia="Times New Roman" w:hAnsi="Arial" w:cs="Arial"/>
          <w:i/>
          <w:sz w:val="18"/>
          <w:szCs w:val="18"/>
          <w:lang w:eastAsia="sl-SI"/>
        </w:rPr>
        <w:t>.</w:t>
      </w:r>
    </w:p>
    <w:p w14:paraId="73E7333B" w14:textId="77777777" w:rsidR="00BE5DE2" w:rsidRPr="00E12C13" w:rsidRDefault="00BE5DE2" w:rsidP="007A30E7">
      <w:pPr>
        <w:rPr>
          <w:rFonts w:ascii="Arial" w:hAnsi="Arial" w:cs="Arial"/>
          <w:color w:val="222222"/>
        </w:rPr>
      </w:pPr>
    </w:p>
    <w:p w14:paraId="224B8EEF" w14:textId="2D5BC206" w:rsidR="00EB5E2A" w:rsidRPr="00E12C13" w:rsidRDefault="00290A14" w:rsidP="00290A14">
      <w:pPr>
        <w:rPr>
          <w:rFonts w:ascii="Arial" w:hAnsi="Arial" w:cs="Arial"/>
          <w:color w:val="222222"/>
        </w:rPr>
      </w:pPr>
      <w:bookmarkStart w:id="28" w:name="_Toc51762432"/>
      <w:r w:rsidRPr="00E12C13">
        <w:rPr>
          <w:rFonts w:ascii="Arial" w:hAnsi="Arial" w:cs="Arial"/>
          <w:color w:val="222222"/>
        </w:rPr>
        <w:t xml:space="preserve">Preglednica </w:t>
      </w:r>
      <w:r w:rsidRPr="00E12C13">
        <w:rPr>
          <w:rFonts w:ascii="Arial" w:hAnsi="Arial" w:cs="Arial"/>
          <w:color w:val="222222"/>
        </w:rPr>
        <w:fldChar w:fldCharType="begin"/>
      </w:r>
      <w:r w:rsidRPr="00E12C13">
        <w:rPr>
          <w:rFonts w:ascii="Arial" w:hAnsi="Arial" w:cs="Arial"/>
          <w:color w:val="222222"/>
        </w:rPr>
        <w:instrText xml:space="preserve"> SEQ Preglednica \* ARABIC </w:instrText>
      </w:r>
      <w:r w:rsidRPr="00E12C13">
        <w:rPr>
          <w:rFonts w:ascii="Arial" w:hAnsi="Arial" w:cs="Arial"/>
          <w:color w:val="222222"/>
        </w:rPr>
        <w:fldChar w:fldCharType="separate"/>
      </w:r>
      <w:r w:rsidRPr="00E12C13">
        <w:rPr>
          <w:rFonts w:ascii="Arial" w:hAnsi="Arial" w:cs="Arial"/>
          <w:color w:val="222222"/>
        </w:rPr>
        <w:t>11</w:t>
      </w:r>
      <w:r w:rsidRPr="00E12C13">
        <w:rPr>
          <w:rFonts w:ascii="Arial" w:hAnsi="Arial" w:cs="Arial"/>
          <w:color w:val="222222"/>
        </w:rPr>
        <w:fldChar w:fldCharType="end"/>
      </w:r>
      <w:r w:rsidR="006B02DD" w:rsidRPr="00E12C13">
        <w:rPr>
          <w:rFonts w:ascii="Arial" w:hAnsi="Arial" w:cs="Arial"/>
          <w:color w:val="222222"/>
        </w:rPr>
        <w:t xml:space="preserve">: Tabelarični </w:t>
      </w:r>
      <w:r w:rsidR="007F3760" w:rsidRPr="00E12C13">
        <w:rPr>
          <w:rFonts w:ascii="Arial" w:hAnsi="Arial" w:cs="Arial"/>
          <w:color w:val="222222"/>
        </w:rPr>
        <w:t xml:space="preserve">prikaz </w:t>
      </w:r>
      <w:r w:rsidR="006B02DD" w:rsidRPr="00E12C13">
        <w:rPr>
          <w:rFonts w:ascii="Arial" w:hAnsi="Arial" w:cs="Arial"/>
          <w:color w:val="222222"/>
        </w:rPr>
        <w:t>posebnih prometni</w:t>
      </w:r>
      <w:r w:rsidR="000A0C27" w:rsidRPr="00E12C13">
        <w:rPr>
          <w:rFonts w:ascii="Arial" w:hAnsi="Arial" w:cs="Arial"/>
          <w:color w:val="222222"/>
        </w:rPr>
        <w:t>h</w:t>
      </w:r>
      <w:r w:rsidR="006B02DD" w:rsidRPr="00E12C13">
        <w:rPr>
          <w:rFonts w:ascii="Arial" w:hAnsi="Arial" w:cs="Arial"/>
          <w:color w:val="222222"/>
        </w:rPr>
        <w:t xml:space="preserve"> kod za proge za mešani </w:t>
      </w:r>
      <w:r w:rsidR="00621BA3" w:rsidRPr="00E12C13">
        <w:rPr>
          <w:rFonts w:ascii="Arial" w:hAnsi="Arial" w:cs="Arial"/>
          <w:color w:val="222222"/>
        </w:rPr>
        <w:t>p</w:t>
      </w:r>
      <w:r w:rsidR="006B02DD" w:rsidRPr="00E12C13">
        <w:rPr>
          <w:rFonts w:ascii="Arial" w:hAnsi="Arial" w:cs="Arial"/>
          <w:color w:val="222222"/>
        </w:rPr>
        <w:t>romet</w:t>
      </w:r>
      <w:r w:rsidR="003E09EC" w:rsidRPr="00E12C13">
        <w:rPr>
          <w:rFonts w:ascii="Arial" w:hAnsi="Arial" w:cs="Arial"/>
          <w:color w:val="222222"/>
        </w:rPr>
        <w:t xml:space="preserve"> </w:t>
      </w:r>
      <w:r w:rsidR="00093919" w:rsidRPr="00E12C13">
        <w:rPr>
          <w:rFonts w:ascii="Arial" w:hAnsi="Arial" w:cs="Arial"/>
          <w:color w:val="222222"/>
        </w:rPr>
        <w:t>-</w:t>
      </w:r>
      <w:r w:rsidR="003E09EC" w:rsidRPr="00E12C13">
        <w:rPr>
          <w:rFonts w:ascii="Arial" w:hAnsi="Arial" w:cs="Arial"/>
          <w:color w:val="222222"/>
        </w:rPr>
        <w:t xml:space="preserve"> </w:t>
      </w:r>
      <w:r w:rsidR="00093919" w:rsidRPr="00E12C13">
        <w:rPr>
          <w:rFonts w:ascii="Arial" w:hAnsi="Arial" w:cs="Arial"/>
          <w:color w:val="222222"/>
        </w:rPr>
        <w:t>jedrno omrežje</w:t>
      </w:r>
      <w:bookmarkEnd w:id="28"/>
    </w:p>
    <w:tbl>
      <w:tblPr>
        <w:tblStyle w:val="Tabelamrea"/>
        <w:tblW w:w="9045" w:type="dxa"/>
        <w:jc w:val="center"/>
        <w:tblLook w:val="04A0" w:firstRow="1" w:lastRow="0" w:firstColumn="1" w:lastColumn="0" w:noHBand="0" w:noVBand="1"/>
        <w:tblDescription w:val="Tabelarični prikaz posebnih prometnih kod za proge za mešani promet - jedrno omrežje"/>
      </w:tblPr>
      <w:tblGrid>
        <w:gridCol w:w="2547"/>
        <w:gridCol w:w="1701"/>
        <w:gridCol w:w="1984"/>
        <w:gridCol w:w="1783"/>
        <w:gridCol w:w="1030"/>
      </w:tblGrid>
      <w:tr w:rsidR="00CC63F2" w:rsidRPr="00E12C13" w14:paraId="067E174F" w14:textId="77777777" w:rsidTr="000F1D8B">
        <w:trPr>
          <w:tblHeader/>
          <w:jc w:val="center"/>
        </w:trPr>
        <w:tc>
          <w:tcPr>
            <w:tcW w:w="2547" w:type="dxa"/>
            <w:shd w:val="clear" w:color="auto" w:fill="D9D9D9" w:themeFill="background1" w:themeFillShade="D9"/>
            <w:vAlign w:val="center"/>
          </w:tcPr>
          <w:p w14:paraId="47B7270A" w14:textId="77777777" w:rsidR="00EB5E2A" w:rsidRPr="00E12C13" w:rsidRDefault="00EB5E2A" w:rsidP="001E72E2">
            <w:pPr>
              <w:pStyle w:val="Telo"/>
              <w:spacing w:before="0" w:line="288" w:lineRule="auto"/>
              <w:jc w:val="center"/>
              <w:rPr>
                <w:rFonts w:ascii="Arial" w:hAnsi="Arial" w:cs="Arial"/>
                <w:b/>
                <w:bCs/>
                <w:i w:val="0"/>
                <w:iCs/>
                <w:noProof/>
                <w:sz w:val="18"/>
                <w:szCs w:val="18"/>
                <w:lang w:bidi="lo-LA"/>
              </w:rPr>
            </w:pPr>
            <w:r w:rsidRPr="00E12C13">
              <w:rPr>
                <w:rFonts w:ascii="Arial" w:hAnsi="Arial" w:cs="Arial"/>
                <w:b/>
                <w:bCs/>
                <w:i w:val="0"/>
                <w:iCs/>
                <w:noProof/>
                <w:sz w:val="18"/>
                <w:szCs w:val="18"/>
                <w:lang w:bidi="lo-LA"/>
              </w:rPr>
              <w:t>Parameter</w:t>
            </w:r>
          </w:p>
        </w:tc>
        <w:tc>
          <w:tcPr>
            <w:tcW w:w="1701" w:type="dxa"/>
            <w:shd w:val="clear" w:color="auto" w:fill="D9D9D9" w:themeFill="background1" w:themeFillShade="D9"/>
            <w:vAlign w:val="center"/>
          </w:tcPr>
          <w:p w14:paraId="58618EA9" w14:textId="77777777" w:rsidR="00EB5E2A" w:rsidRPr="00E12C13" w:rsidRDefault="00EB5E2A" w:rsidP="001E72E2">
            <w:pPr>
              <w:pStyle w:val="Telo"/>
              <w:spacing w:before="0" w:line="288" w:lineRule="auto"/>
              <w:jc w:val="center"/>
              <w:rPr>
                <w:rFonts w:ascii="Arial" w:hAnsi="Arial" w:cs="Arial"/>
                <w:b/>
                <w:bCs/>
                <w:i w:val="0"/>
                <w:iCs/>
                <w:noProof/>
                <w:sz w:val="18"/>
                <w:szCs w:val="18"/>
                <w:lang w:bidi="lo-LA"/>
              </w:rPr>
            </w:pPr>
            <w:r w:rsidRPr="00E12C13">
              <w:rPr>
                <w:rFonts w:ascii="Arial" w:hAnsi="Arial" w:cs="Arial"/>
                <w:b/>
                <w:bCs/>
                <w:i w:val="0"/>
                <w:iCs/>
                <w:noProof/>
                <w:sz w:val="18"/>
                <w:szCs w:val="18"/>
                <w:lang w:bidi="lo-LA"/>
              </w:rPr>
              <w:t>Prometna koda</w:t>
            </w:r>
          </w:p>
        </w:tc>
        <w:tc>
          <w:tcPr>
            <w:tcW w:w="1984" w:type="dxa"/>
            <w:shd w:val="clear" w:color="auto" w:fill="D9D9D9" w:themeFill="background1" w:themeFillShade="D9"/>
            <w:vAlign w:val="center"/>
          </w:tcPr>
          <w:p w14:paraId="31AAD60B" w14:textId="77777777" w:rsidR="00EB5E2A" w:rsidRPr="00E12C13" w:rsidRDefault="00EB5E2A" w:rsidP="001E72E2">
            <w:pPr>
              <w:pStyle w:val="Telo"/>
              <w:spacing w:before="0" w:line="288" w:lineRule="auto"/>
              <w:jc w:val="center"/>
              <w:rPr>
                <w:rFonts w:ascii="Arial" w:hAnsi="Arial" w:cs="Arial"/>
                <w:b/>
                <w:bCs/>
                <w:i w:val="0"/>
                <w:iCs/>
                <w:noProof/>
                <w:sz w:val="18"/>
                <w:szCs w:val="18"/>
                <w:lang w:bidi="lo-LA"/>
              </w:rPr>
            </w:pPr>
            <w:r w:rsidRPr="00E12C13">
              <w:rPr>
                <w:rFonts w:ascii="Arial" w:hAnsi="Arial" w:cs="Arial"/>
                <w:b/>
                <w:bCs/>
                <w:i w:val="0"/>
                <w:iCs/>
                <w:noProof/>
                <w:sz w:val="18"/>
                <w:szCs w:val="18"/>
                <w:lang w:bidi="lo-LA"/>
              </w:rPr>
              <w:t xml:space="preserve">Vrednost </w:t>
            </w:r>
          </w:p>
        </w:tc>
        <w:tc>
          <w:tcPr>
            <w:tcW w:w="1783" w:type="dxa"/>
            <w:shd w:val="clear" w:color="auto" w:fill="D9D9D9" w:themeFill="background1" w:themeFillShade="D9"/>
            <w:vAlign w:val="center"/>
          </w:tcPr>
          <w:p w14:paraId="01E22603" w14:textId="77777777" w:rsidR="00EB5E2A" w:rsidRPr="00E12C13" w:rsidRDefault="00EB5E2A" w:rsidP="001E72E2">
            <w:pPr>
              <w:pStyle w:val="Telo"/>
              <w:spacing w:before="0" w:line="288" w:lineRule="auto"/>
              <w:jc w:val="center"/>
              <w:rPr>
                <w:rFonts w:ascii="Arial" w:hAnsi="Arial" w:cs="Arial"/>
                <w:b/>
                <w:bCs/>
                <w:i w:val="0"/>
                <w:iCs/>
                <w:noProof/>
                <w:sz w:val="18"/>
                <w:szCs w:val="18"/>
                <w:lang w:bidi="lo-LA"/>
              </w:rPr>
            </w:pPr>
            <w:r w:rsidRPr="00E12C13">
              <w:rPr>
                <w:rFonts w:ascii="Arial" w:hAnsi="Arial" w:cs="Arial"/>
                <w:b/>
                <w:bCs/>
                <w:i w:val="0"/>
                <w:iCs/>
                <w:noProof/>
                <w:sz w:val="18"/>
                <w:szCs w:val="18"/>
                <w:lang w:bidi="lo-LA"/>
              </w:rPr>
              <w:t>Posebna prometna koda</w:t>
            </w:r>
          </w:p>
        </w:tc>
        <w:tc>
          <w:tcPr>
            <w:tcW w:w="1030" w:type="dxa"/>
            <w:shd w:val="clear" w:color="auto" w:fill="D9D9D9" w:themeFill="background1" w:themeFillShade="D9"/>
            <w:vAlign w:val="center"/>
          </w:tcPr>
          <w:p w14:paraId="5BD8F58A" w14:textId="77777777" w:rsidR="00EB5E2A" w:rsidRPr="00E12C13" w:rsidRDefault="00EB5E2A" w:rsidP="001E72E2">
            <w:pPr>
              <w:pStyle w:val="Telo"/>
              <w:spacing w:before="0" w:line="288" w:lineRule="auto"/>
              <w:jc w:val="center"/>
              <w:rPr>
                <w:rFonts w:ascii="Arial" w:hAnsi="Arial" w:cs="Arial"/>
                <w:b/>
                <w:bCs/>
                <w:i w:val="0"/>
                <w:iCs/>
                <w:noProof/>
                <w:sz w:val="18"/>
                <w:szCs w:val="18"/>
                <w:lang w:bidi="lo-LA"/>
              </w:rPr>
            </w:pPr>
            <w:r w:rsidRPr="00E12C13">
              <w:rPr>
                <w:rFonts w:ascii="Arial" w:hAnsi="Arial" w:cs="Arial"/>
                <w:b/>
                <w:bCs/>
                <w:i w:val="0"/>
                <w:iCs/>
                <w:noProof/>
                <w:sz w:val="18"/>
                <w:szCs w:val="18"/>
                <w:lang w:bidi="lo-LA"/>
              </w:rPr>
              <w:t xml:space="preserve">Vrednost </w:t>
            </w:r>
          </w:p>
        </w:tc>
      </w:tr>
      <w:tr w:rsidR="00CC63F2" w:rsidRPr="00E12C13" w14:paraId="6CCD3987" w14:textId="77777777" w:rsidTr="000A5A9C">
        <w:trPr>
          <w:jc w:val="center"/>
        </w:trPr>
        <w:tc>
          <w:tcPr>
            <w:tcW w:w="2547" w:type="dxa"/>
            <w:vAlign w:val="center"/>
          </w:tcPr>
          <w:p w14:paraId="2E50D55E" w14:textId="77777777" w:rsidR="00EB5E2A" w:rsidRPr="00E12C13" w:rsidRDefault="00EB5E2A" w:rsidP="001E72E2">
            <w:pPr>
              <w:pStyle w:val="Telo"/>
              <w:spacing w:before="0" w:line="288" w:lineRule="auto"/>
              <w:rPr>
                <w:rFonts w:ascii="Arial" w:hAnsi="Arial" w:cs="Arial"/>
                <w:bCs/>
                <w:i w:val="0"/>
                <w:iCs/>
                <w:noProof/>
                <w:sz w:val="18"/>
                <w:szCs w:val="18"/>
                <w:lang w:bidi="lo-LA"/>
              </w:rPr>
            </w:pPr>
            <w:r w:rsidRPr="00E12C13">
              <w:rPr>
                <w:rFonts w:ascii="Arial" w:hAnsi="Arial" w:cs="Arial"/>
                <w:bCs/>
                <w:i w:val="0"/>
                <w:iCs/>
                <w:noProof/>
                <w:sz w:val="18"/>
                <w:szCs w:val="18"/>
                <w:lang w:bidi="lo-LA"/>
              </w:rPr>
              <w:t>profil</w:t>
            </w:r>
          </w:p>
        </w:tc>
        <w:tc>
          <w:tcPr>
            <w:tcW w:w="1701" w:type="dxa"/>
            <w:vAlign w:val="center"/>
          </w:tcPr>
          <w:p w14:paraId="6E163C4E" w14:textId="77777777"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F1</w:t>
            </w:r>
          </w:p>
        </w:tc>
        <w:tc>
          <w:tcPr>
            <w:tcW w:w="1984" w:type="dxa"/>
            <w:vAlign w:val="center"/>
          </w:tcPr>
          <w:p w14:paraId="66146F46" w14:textId="77777777"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 xml:space="preserve">GC </w:t>
            </w:r>
          </w:p>
        </w:tc>
        <w:tc>
          <w:tcPr>
            <w:tcW w:w="1783" w:type="dxa"/>
            <w:vAlign w:val="center"/>
          </w:tcPr>
          <w:p w14:paraId="207D2E31" w14:textId="77777777"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F2</w:t>
            </w:r>
          </w:p>
          <w:p w14:paraId="38FDC2D9" w14:textId="77777777" w:rsidR="00EB5E2A" w:rsidRPr="00E12C13" w:rsidRDefault="000A7363"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P3</w:t>
            </w:r>
          </w:p>
        </w:tc>
        <w:tc>
          <w:tcPr>
            <w:tcW w:w="1030" w:type="dxa"/>
            <w:vAlign w:val="center"/>
          </w:tcPr>
          <w:p w14:paraId="7D61D4C1" w14:textId="77777777"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 xml:space="preserve">GB </w:t>
            </w:r>
          </w:p>
          <w:p w14:paraId="7A28C051" w14:textId="77777777" w:rsidR="00EB5E2A" w:rsidRPr="00E12C13" w:rsidRDefault="000A7363"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DE3</w:t>
            </w:r>
          </w:p>
        </w:tc>
      </w:tr>
      <w:tr w:rsidR="00CC63F2" w:rsidRPr="00E12C13" w14:paraId="6465C0F7" w14:textId="77777777" w:rsidTr="000A5A9C">
        <w:trPr>
          <w:jc w:val="center"/>
        </w:trPr>
        <w:tc>
          <w:tcPr>
            <w:tcW w:w="2547" w:type="dxa"/>
            <w:vAlign w:val="center"/>
          </w:tcPr>
          <w:p w14:paraId="1824E4EF" w14:textId="1C50E5C1" w:rsidR="00EB5E2A" w:rsidRPr="00E12C13" w:rsidRDefault="00EB5E2A" w:rsidP="001E72E2">
            <w:pPr>
              <w:pStyle w:val="Telo"/>
              <w:spacing w:before="0" w:line="288" w:lineRule="auto"/>
              <w:rPr>
                <w:rFonts w:ascii="Arial" w:hAnsi="Arial" w:cs="Arial"/>
                <w:bCs/>
                <w:i w:val="0"/>
                <w:iCs/>
                <w:noProof/>
                <w:sz w:val="18"/>
                <w:szCs w:val="18"/>
                <w:lang w:bidi="lo-LA"/>
              </w:rPr>
            </w:pPr>
            <w:r w:rsidRPr="00E12C13">
              <w:rPr>
                <w:rFonts w:ascii="Arial" w:hAnsi="Arial" w:cs="Arial"/>
                <w:bCs/>
                <w:i w:val="0"/>
                <w:iCs/>
                <w:noProof/>
                <w:sz w:val="18"/>
                <w:szCs w:val="18"/>
                <w:lang w:bidi="lo-LA"/>
              </w:rPr>
              <w:t xml:space="preserve">progovna hitrost </w:t>
            </w:r>
            <w:r w:rsidR="00895F4D" w:rsidRPr="00E12C13">
              <w:rPr>
                <w:rFonts w:ascii="Arial" w:hAnsi="Arial" w:cs="Arial"/>
                <w:bCs/>
                <w:i w:val="0"/>
                <w:iCs/>
                <w:noProof/>
                <w:sz w:val="18"/>
                <w:szCs w:val="18"/>
                <w:lang w:bidi="lo-LA"/>
              </w:rPr>
              <w:t>(km/h)</w:t>
            </w:r>
          </w:p>
        </w:tc>
        <w:tc>
          <w:tcPr>
            <w:tcW w:w="1701" w:type="dxa"/>
            <w:vAlign w:val="center"/>
          </w:tcPr>
          <w:p w14:paraId="5A6F6616" w14:textId="77777777"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P4</w:t>
            </w:r>
          </w:p>
        </w:tc>
        <w:tc>
          <w:tcPr>
            <w:tcW w:w="1984" w:type="dxa"/>
            <w:vAlign w:val="center"/>
          </w:tcPr>
          <w:p w14:paraId="7EAC3BD8" w14:textId="136D74FB"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120-160</w:t>
            </w:r>
            <w:r w:rsidR="0047782A" w:rsidRPr="00E12C13">
              <w:rPr>
                <w:rFonts w:ascii="Arial" w:hAnsi="Arial" w:cs="Arial"/>
                <w:bCs/>
                <w:i w:val="0"/>
                <w:iCs/>
                <w:noProof/>
                <w:sz w:val="18"/>
                <w:szCs w:val="18"/>
                <w:lang w:bidi="lo-LA"/>
              </w:rPr>
              <w:t xml:space="preserve"> km/h</w:t>
            </w:r>
          </w:p>
        </w:tc>
        <w:tc>
          <w:tcPr>
            <w:tcW w:w="1783" w:type="dxa"/>
            <w:vAlign w:val="center"/>
          </w:tcPr>
          <w:p w14:paraId="3080D637" w14:textId="77777777"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P5</w:t>
            </w:r>
          </w:p>
        </w:tc>
        <w:tc>
          <w:tcPr>
            <w:tcW w:w="1030" w:type="dxa"/>
            <w:vAlign w:val="center"/>
          </w:tcPr>
          <w:p w14:paraId="59A6C27D" w14:textId="77777777"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80-120</w:t>
            </w:r>
          </w:p>
        </w:tc>
      </w:tr>
      <w:tr w:rsidR="00CC63F2" w:rsidRPr="00E12C13" w14:paraId="2AA019B7" w14:textId="77777777" w:rsidTr="000A5A9C">
        <w:trPr>
          <w:jc w:val="center"/>
        </w:trPr>
        <w:tc>
          <w:tcPr>
            <w:tcW w:w="2547" w:type="dxa"/>
            <w:vAlign w:val="center"/>
          </w:tcPr>
          <w:p w14:paraId="2EA8A477" w14:textId="668AE02D" w:rsidR="00EB5E2A" w:rsidRPr="00E12C13" w:rsidRDefault="00EB5E2A" w:rsidP="001E72E2">
            <w:pPr>
              <w:pStyle w:val="Telo"/>
              <w:spacing w:before="0" w:line="288" w:lineRule="auto"/>
              <w:rPr>
                <w:rFonts w:ascii="Arial" w:hAnsi="Arial" w:cs="Arial"/>
                <w:bCs/>
                <w:i w:val="0"/>
                <w:iCs/>
                <w:noProof/>
                <w:sz w:val="18"/>
                <w:szCs w:val="18"/>
                <w:lang w:bidi="lo-LA"/>
              </w:rPr>
            </w:pPr>
            <w:r w:rsidRPr="00E12C13">
              <w:rPr>
                <w:rFonts w:ascii="Arial" w:hAnsi="Arial" w:cs="Arial"/>
                <w:bCs/>
                <w:i w:val="0"/>
                <w:iCs/>
                <w:noProof/>
                <w:sz w:val="18"/>
                <w:szCs w:val="18"/>
                <w:lang w:bidi="lo-LA"/>
              </w:rPr>
              <w:t>dolžina vlaka</w:t>
            </w:r>
            <w:r w:rsidR="00895F4D" w:rsidRPr="00E12C13">
              <w:rPr>
                <w:rFonts w:ascii="Arial" w:hAnsi="Arial" w:cs="Arial"/>
                <w:bCs/>
                <w:i w:val="0"/>
                <w:iCs/>
                <w:noProof/>
                <w:sz w:val="18"/>
                <w:szCs w:val="18"/>
                <w:lang w:bidi="lo-LA"/>
              </w:rPr>
              <w:t xml:space="preserve"> (m)</w:t>
            </w:r>
          </w:p>
        </w:tc>
        <w:tc>
          <w:tcPr>
            <w:tcW w:w="1701" w:type="dxa"/>
            <w:vAlign w:val="center"/>
          </w:tcPr>
          <w:p w14:paraId="16BA2FD1" w14:textId="77777777"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F1</w:t>
            </w:r>
          </w:p>
        </w:tc>
        <w:tc>
          <w:tcPr>
            <w:tcW w:w="1984" w:type="dxa"/>
            <w:vAlign w:val="center"/>
          </w:tcPr>
          <w:p w14:paraId="7FC91C72" w14:textId="4862526B"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740-1.050</w:t>
            </w:r>
            <w:r w:rsidR="0047782A" w:rsidRPr="00E12C13">
              <w:rPr>
                <w:rFonts w:ascii="Arial" w:hAnsi="Arial" w:cs="Arial"/>
                <w:bCs/>
                <w:i w:val="0"/>
                <w:iCs/>
                <w:noProof/>
                <w:sz w:val="18"/>
                <w:szCs w:val="18"/>
                <w:lang w:bidi="lo-LA"/>
              </w:rPr>
              <w:t xml:space="preserve"> m</w:t>
            </w:r>
          </w:p>
        </w:tc>
        <w:tc>
          <w:tcPr>
            <w:tcW w:w="1783" w:type="dxa"/>
            <w:vAlign w:val="center"/>
          </w:tcPr>
          <w:p w14:paraId="6155321B" w14:textId="77777777"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F2</w:t>
            </w:r>
          </w:p>
        </w:tc>
        <w:tc>
          <w:tcPr>
            <w:tcW w:w="1030" w:type="dxa"/>
            <w:vAlign w:val="center"/>
          </w:tcPr>
          <w:p w14:paraId="1C7016D8" w14:textId="77777777"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600</w:t>
            </w:r>
          </w:p>
        </w:tc>
      </w:tr>
      <w:tr w:rsidR="00CC63F2" w:rsidRPr="00E12C13" w14:paraId="5975A042" w14:textId="77777777" w:rsidTr="000A5A9C">
        <w:trPr>
          <w:jc w:val="center"/>
        </w:trPr>
        <w:tc>
          <w:tcPr>
            <w:tcW w:w="2547" w:type="dxa"/>
            <w:vAlign w:val="center"/>
          </w:tcPr>
          <w:p w14:paraId="5B074D4E" w14:textId="78C6FEA1" w:rsidR="00EB5E2A" w:rsidRPr="00E12C13" w:rsidRDefault="00EB5E2A" w:rsidP="001E72E2">
            <w:pPr>
              <w:pStyle w:val="Telo"/>
              <w:spacing w:before="0" w:line="288" w:lineRule="auto"/>
              <w:rPr>
                <w:rFonts w:ascii="Arial" w:hAnsi="Arial" w:cs="Arial"/>
                <w:bCs/>
                <w:i w:val="0"/>
                <w:iCs/>
                <w:noProof/>
                <w:sz w:val="18"/>
                <w:szCs w:val="18"/>
                <w:lang w:bidi="lo-LA"/>
              </w:rPr>
            </w:pPr>
            <w:r w:rsidRPr="00E12C13">
              <w:rPr>
                <w:rFonts w:ascii="Arial" w:hAnsi="Arial" w:cs="Arial"/>
                <w:bCs/>
                <w:i w:val="0"/>
                <w:iCs/>
                <w:noProof/>
                <w:sz w:val="18"/>
                <w:szCs w:val="18"/>
                <w:lang w:bidi="lo-LA"/>
              </w:rPr>
              <w:t>uporabna dolžina perona</w:t>
            </w:r>
            <w:r w:rsidR="00895F4D" w:rsidRPr="00E12C13">
              <w:rPr>
                <w:rFonts w:ascii="Arial" w:hAnsi="Arial" w:cs="Arial"/>
                <w:bCs/>
                <w:i w:val="0"/>
                <w:iCs/>
                <w:noProof/>
                <w:sz w:val="18"/>
                <w:szCs w:val="18"/>
                <w:lang w:bidi="lo-LA"/>
              </w:rPr>
              <w:t xml:space="preserve"> (m)</w:t>
            </w:r>
          </w:p>
        </w:tc>
        <w:tc>
          <w:tcPr>
            <w:tcW w:w="1701" w:type="dxa"/>
            <w:vAlign w:val="center"/>
          </w:tcPr>
          <w:p w14:paraId="422DA2A5" w14:textId="77777777"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P4</w:t>
            </w:r>
          </w:p>
        </w:tc>
        <w:tc>
          <w:tcPr>
            <w:tcW w:w="1984" w:type="dxa"/>
            <w:vAlign w:val="center"/>
          </w:tcPr>
          <w:p w14:paraId="6BC570B3" w14:textId="568614D1"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200-400</w:t>
            </w:r>
            <w:r w:rsidR="0047782A" w:rsidRPr="00E12C13">
              <w:rPr>
                <w:rFonts w:ascii="Arial" w:hAnsi="Arial" w:cs="Arial"/>
                <w:bCs/>
                <w:i w:val="0"/>
                <w:iCs/>
                <w:noProof/>
                <w:sz w:val="18"/>
                <w:szCs w:val="18"/>
                <w:lang w:bidi="lo-LA"/>
              </w:rPr>
              <w:t xml:space="preserve"> m</w:t>
            </w:r>
          </w:p>
        </w:tc>
        <w:tc>
          <w:tcPr>
            <w:tcW w:w="1783" w:type="dxa"/>
            <w:vAlign w:val="center"/>
          </w:tcPr>
          <w:p w14:paraId="10817E4A" w14:textId="77777777"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P5</w:t>
            </w:r>
          </w:p>
        </w:tc>
        <w:tc>
          <w:tcPr>
            <w:tcW w:w="1030" w:type="dxa"/>
            <w:vAlign w:val="center"/>
          </w:tcPr>
          <w:p w14:paraId="52D688B7" w14:textId="77777777"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50-200</w:t>
            </w:r>
          </w:p>
        </w:tc>
      </w:tr>
    </w:tbl>
    <w:p w14:paraId="41C765FD" w14:textId="77777777" w:rsidR="00CC63F2" w:rsidRPr="00E12C13" w:rsidRDefault="00CC63F2" w:rsidP="00CC63F2">
      <w:pPr>
        <w:jc w:val="both"/>
        <w:rPr>
          <w:rFonts w:ascii="Arial" w:hAnsi="Arial" w:cs="Arial"/>
        </w:rPr>
      </w:pPr>
    </w:p>
    <w:p w14:paraId="1E4E8C8D" w14:textId="2EFCCC27" w:rsidR="006B02DD" w:rsidRPr="00E12C13" w:rsidRDefault="00290A14" w:rsidP="00290A14">
      <w:pPr>
        <w:rPr>
          <w:rFonts w:ascii="Arial" w:hAnsi="Arial" w:cs="Arial"/>
          <w:color w:val="222222"/>
        </w:rPr>
      </w:pPr>
      <w:bookmarkStart w:id="29" w:name="_Toc51762433"/>
      <w:r w:rsidRPr="00E12C13">
        <w:rPr>
          <w:rFonts w:ascii="Arial" w:hAnsi="Arial" w:cs="Arial"/>
          <w:color w:val="222222"/>
        </w:rPr>
        <w:t xml:space="preserve">Preglednica </w:t>
      </w:r>
      <w:r w:rsidRPr="00E12C13">
        <w:rPr>
          <w:rFonts w:ascii="Arial" w:hAnsi="Arial" w:cs="Arial"/>
          <w:color w:val="222222"/>
        </w:rPr>
        <w:fldChar w:fldCharType="begin"/>
      </w:r>
      <w:r w:rsidRPr="00E12C13">
        <w:rPr>
          <w:rFonts w:ascii="Arial" w:hAnsi="Arial" w:cs="Arial"/>
          <w:color w:val="222222"/>
        </w:rPr>
        <w:instrText xml:space="preserve"> SEQ Preglednica \* ARABIC </w:instrText>
      </w:r>
      <w:r w:rsidRPr="00E12C13">
        <w:rPr>
          <w:rFonts w:ascii="Arial" w:hAnsi="Arial" w:cs="Arial"/>
          <w:color w:val="222222"/>
        </w:rPr>
        <w:fldChar w:fldCharType="separate"/>
      </w:r>
      <w:r w:rsidRPr="00E12C13">
        <w:rPr>
          <w:rFonts w:ascii="Arial" w:hAnsi="Arial" w:cs="Arial"/>
          <w:color w:val="222222"/>
        </w:rPr>
        <w:t>12</w:t>
      </w:r>
      <w:r w:rsidRPr="00E12C13">
        <w:rPr>
          <w:rFonts w:ascii="Arial" w:hAnsi="Arial" w:cs="Arial"/>
          <w:color w:val="222222"/>
        </w:rPr>
        <w:fldChar w:fldCharType="end"/>
      </w:r>
      <w:r w:rsidR="006B02DD" w:rsidRPr="00E12C13">
        <w:rPr>
          <w:rFonts w:ascii="Arial" w:hAnsi="Arial" w:cs="Arial"/>
          <w:color w:val="222222"/>
        </w:rPr>
        <w:t>: Tabelarični prikaz posebnih prometni</w:t>
      </w:r>
      <w:r w:rsidR="000A0C27" w:rsidRPr="00E12C13">
        <w:rPr>
          <w:rFonts w:ascii="Arial" w:hAnsi="Arial" w:cs="Arial"/>
          <w:color w:val="222222"/>
        </w:rPr>
        <w:t>h</w:t>
      </w:r>
      <w:r w:rsidR="006B02DD" w:rsidRPr="00E12C13">
        <w:rPr>
          <w:rFonts w:ascii="Arial" w:hAnsi="Arial" w:cs="Arial"/>
          <w:color w:val="222222"/>
        </w:rPr>
        <w:t xml:space="preserve"> kod za proge za tovorni</w:t>
      </w:r>
      <w:r w:rsidR="0007791E" w:rsidRPr="00E12C13">
        <w:rPr>
          <w:rFonts w:ascii="Arial" w:hAnsi="Arial" w:cs="Arial"/>
          <w:color w:val="222222"/>
        </w:rPr>
        <w:t xml:space="preserve"> </w:t>
      </w:r>
      <w:r w:rsidR="003E09EC" w:rsidRPr="00E12C13">
        <w:rPr>
          <w:rFonts w:ascii="Arial" w:hAnsi="Arial" w:cs="Arial"/>
          <w:color w:val="222222"/>
        </w:rPr>
        <w:t>p</w:t>
      </w:r>
      <w:r w:rsidR="006B02DD" w:rsidRPr="00E12C13">
        <w:rPr>
          <w:rFonts w:ascii="Arial" w:hAnsi="Arial" w:cs="Arial"/>
          <w:color w:val="222222"/>
        </w:rPr>
        <w:t>romet</w:t>
      </w:r>
      <w:r w:rsidR="003E09EC" w:rsidRPr="00E12C13">
        <w:rPr>
          <w:rFonts w:ascii="Arial" w:hAnsi="Arial" w:cs="Arial"/>
          <w:color w:val="222222"/>
        </w:rPr>
        <w:t xml:space="preserve"> </w:t>
      </w:r>
      <w:r w:rsidR="00093919" w:rsidRPr="00E12C13">
        <w:rPr>
          <w:rFonts w:ascii="Arial" w:hAnsi="Arial" w:cs="Arial"/>
          <w:color w:val="222222"/>
        </w:rPr>
        <w:t>-</w:t>
      </w:r>
      <w:r w:rsidR="003E09EC" w:rsidRPr="00E12C13">
        <w:rPr>
          <w:rFonts w:ascii="Arial" w:hAnsi="Arial" w:cs="Arial"/>
          <w:color w:val="222222"/>
        </w:rPr>
        <w:t xml:space="preserve"> </w:t>
      </w:r>
      <w:r w:rsidR="00093919" w:rsidRPr="00E12C13">
        <w:rPr>
          <w:rFonts w:ascii="Arial" w:hAnsi="Arial" w:cs="Arial"/>
          <w:color w:val="222222"/>
        </w:rPr>
        <w:t>jedrno omrežje</w:t>
      </w:r>
      <w:bookmarkEnd w:id="29"/>
    </w:p>
    <w:tbl>
      <w:tblPr>
        <w:tblStyle w:val="Tabelamrea"/>
        <w:tblW w:w="0" w:type="auto"/>
        <w:jc w:val="center"/>
        <w:tblLayout w:type="fixed"/>
        <w:tblLook w:val="04A0" w:firstRow="1" w:lastRow="0" w:firstColumn="1" w:lastColumn="0" w:noHBand="0" w:noVBand="1"/>
        <w:tblDescription w:val="Tabelarični prikaz posebnih prometnih kod za proge za tovorni promet - jedrno omrežje"/>
      </w:tblPr>
      <w:tblGrid>
        <w:gridCol w:w="2122"/>
        <w:gridCol w:w="2268"/>
        <w:gridCol w:w="2409"/>
        <w:gridCol w:w="2261"/>
      </w:tblGrid>
      <w:tr w:rsidR="00CC63F2" w:rsidRPr="00E12C13" w14:paraId="31F9F91B" w14:textId="77777777" w:rsidTr="000F1D8B">
        <w:trPr>
          <w:tblHeader/>
          <w:jc w:val="center"/>
        </w:trPr>
        <w:tc>
          <w:tcPr>
            <w:tcW w:w="2122" w:type="dxa"/>
            <w:shd w:val="clear" w:color="auto" w:fill="D9D9D9" w:themeFill="background1" w:themeFillShade="D9"/>
            <w:vAlign w:val="center"/>
          </w:tcPr>
          <w:p w14:paraId="41CC81B8" w14:textId="77777777" w:rsidR="00EB5E2A" w:rsidRPr="00E12C13" w:rsidRDefault="00EB5E2A" w:rsidP="001E72E2">
            <w:pPr>
              <w:pStyle w:val="Telo"/>
              <w:spacing w:before="0" w:line="288" w:lineRule="auto"/>
              <w:jc w:val="center"/>
              <w:rPr>
                <w:rFonts w:ascii="Arial" w:hAnsi="Arial" w:cs="Arial"/>
                <w:b/>
                <w:bCs/>
                <w:i w:val="0"/>
                <w:iCs/>
                <w:noProof/>
                <w:sz w:val="18"/>
                <w:szCs w:val="18"/>
                <w:lang w:bidi="lo-LA"/>
              </w:rPr>
            </w:pPr>
            <w:r w:rsidRPr="00E12C13">
              <w:rPr>
                <w:rFonts w:ascii="Arial" w:hAnsi="Arial" w:cs="Arial"/>
                <w:b/>
                <w:bCs/>
                <w:i w:val="0"/>
                <w:iCs/>
                <w:noProof/>
                <w:sz w:val="18"/>
                <w:szCs w:val="18"/>
                <w:lang w:bidi="lo-LA"/>
              </w:rPr>
              <w:t>Parameter</w:t>
            </w:r>
          </w:p>
        </w:tc>
        <w:tc>
          <w:tcPr>
            <w:tcW w:w="2268" w:type="dxa"/>
            <w:shd w:val="clear" w:color="auto" w:fill="D9D9D9" w:themeFill="background1" w:themeFillShade="D9"/>
            <w:vAlign w:val="center"/>
          </w:tcPr>
          <w:p w14:paraId="5D995179" w14:textId="77777777" w:rsidR="00EB5E2A" w:rsidRPr="00E12C13" w:rsidRDefault="00EB5E2A" w:rsidP="001E72E2">
            <w:pPr>
              <w:pStyle w:val="Telo"/>
              <w:spacing w:before="0" w:line="288" w:lineRule="auto"/>
              <w:jc w:val="center"/>
              <w:rPr>
                <w:rFonts w:ascii="Arial" w:hAnsi="Arial" w:cs="Arial"/>
                <w:b/>
                <w:bCs/>
                <w:i w:val="0"/>
                <w:iCs/>
                <w:noProof/>
                <w:sz w:val="18"/>
                <w:szCs w:val="18"/>
                <w:lang w:bidi="lo-LA"/>
              </w:rPr>
            </w:pPr>
            <w:r w:rsidRPr="00E12C13">
              <w:rPr>
                <w:rFonts w:ascii="Arial" w:hAnsi="Arial" w:cs="Arial"/>
                <w:b/>
                <w:bCs/>
                <w:i w:val="0"/>
                <w:iCs/>
                <w:noProof/>
                <w:sz w:val="18"/>
                <w:szCs w:val="18"/>
                <w:lang w:bidi="lo-LA"/>
              </w:rPr>
              <w:t>Prometna koda/vrednost</w:t>
            </w:r>
          </w:p>
        </w:tc>
        <w:tc>
          <w:tcPr>
            <w:tcW w:w="2409" w:type="dxa"/>
            <w:shd w:val="clear" w:color="auto" w:fill="D9D9D9" w:themeFill="background1" w:themeFillShade="D9"/>
            <w:vAlign w:val="center"/>
          </w:tcPr>
          <w:p w14:paraId="5DD782CB" w14:textId="77777777" w:rsidR="00EB5E2A" w:rsidRPr="00E12C13" w:rsidRDefault="00EB5E2A" w:rsidP="001E72E2">
            <w:pPr>
              <w:pStyle w:val="Telo"/>
              <w:spacing w:before="0" w:line="288" w:lineRule="auto"/>
              <w:jc w:val="center"/>
              <w:rPr>
                <w:rFonts w:ascii="Arial" w:hAnsi="Arial" w:cs="Arial"/>
                <w:b/>
                <w:bCs/>
                <w:i w:val="0"/>
                <w:iCs/>
                <w:noProof/>
                <w:sz w:val="18"/>
                <w:szCs w:val="18"/>
                <w:lang w:bidi="lo-LA"/>
              </w:rPr>
            </w:pPr>
            <w:r w:rsidRPr="00E12C13">
              <w:rPr>
                <w:rFonts w:ascii="Arial" w:hAnsi="Arial" w:cs="Arial"/>
                <w:b/>
                <w:bCs/>
                <w:i w:val="0"/>
                <w:iCs/>
                <w:noProof/>
                <w:sz w:val="18"/>
                <w:szCs w:val="18"/>
                <w:lang w:bidi="lo-LA"/>
              </w:rPr>
              <w:t>Posebna prometna koda/vrednost</w:t>
            </w:r>
          </w:p>
        </w:tc>
        <w:tc>
          <w:tcPr>
            <w:tcW w:w="2261" w:type="dxa"/>
            <w:shd w:val="clear" w:color="auto" w:fill="D9D9D9" w:themeFill="background1" w:themeFillShade="D9"/>
            <w:vAlign w:val="center"/>
          </w:tcPr>
          <w:p w14:paraId="2FC19EE8" w14:textId="77777777" w:rsidR="00EB5E2A" w:rsidRPr="00E12C13" w:rsidRDefault="00EB5E2A" w:rsidP="001E72E2">
            <w:pPr>
              <w:pStyle w:val="Telo"/>
              <w:spacing w:before="0" w:line="288" w:lineRule="auto"/>
              <w:jc w:val="center"/>
              <w:rPr>
                <w:rFonts w:ascii="Arial" w:hAnsi="Arial" w:cs="Arial"/>
                <w:b/>
                <w:bCs/>
                <w:i w:val="0"/>
                <w:iCs/>
                <w:noProof/>
                <w:sz w:val="18"/>
                <w:szCs w:val="18"/>
                <w:lang w:bidi="lo-LA"/>
              </w:rPr>
            </w:pPr>
            <w:r w:rsidRPr="00E12C13">
              <w:rPr>
                <w:rFonts w:ascii="Arial" w:hAnsi="Arial" w:cs="Arial"/>
                <w:b/>
                <w:bCs/>
                <w:i w:val="0"/>
                <w:iCs/>
                <w:noProof/>
                <w:sz w:val="18"/>
                <w:szCs w:val="18"/>
                <w:lang w:bidi="lo-LA"/>
              </w:rPr>
              <w:t>Opomba</w:t>
            </w:r>
          </w:p>
        </w:tc>
      </w:tr>
      <w:tr w:rsidR="00CC63F2" w:rsidRPr="00E12C13" w14:paraId="56321E75" w14:textId="77777777" w:rsidTr="0047782A">
        <w:trPr>
          <w:jc w:val="center"/>
        </w:trPr>
        <w:tc>
          <w:tcPr>
            <w:tcW w:w="2122" w:type="dxa"/>
            <w:vAlign w:val="center"/>
          </w:tcPr>
          <w:p w14:paraId="5DD65DF1" w14:textId="6DFE2056" w:rsidR="00EB5E2A" w:rsidRPr="00E12C13" w:rsidRDefault="00EB5E2A" w:rsidP="001E72E2">
            <w:pPr>
              <w:pStyle w:val="Telo"/>
              <w:spacing w:before="0" w:line="288" w:lineRule="auto"/>
              <w:rPr>
                <w:rFonts w:ascii="Arial" w:hAnsi="Arial" w:cs="Arial"/>
                <w:bCs/>
                <w:i w:val="0"/>
                <w:iCs/>
                <w:noProof/>
                <w:sz w:val="18"/>
                <w:szCs w:val="18"/>
                <w:lang w:bidi="lo-LA"/>
              </w:rPr>
            </w:pPr>
            <w:r w:rsidRPr="00E12C13">
              <w:rPr>
                <w:rFonts w:ascii="Arial" w:hAnsi="Arial" w:cs="Arial"/>
                <w:bCs/>
                <w:i w:val="0"/>
                <w:iCs/>
                <w:noProof/>
                <w:sz w:val="18"/>
                <w:szCs w:val="18"/>
                <w:lang w:bidi="lo-LA"/>
              </w:rPr>
              <w:t>progovna hitrost</w:t>
            </w:r>
            <w:r w:rsidR="00895F4D" w:rsidRPr="00E12C13">
              <w:rPr>
                <w:rFonts w:ascii="Arial" w:hAnsi="Arial" w:cs="Arial"/>
                <w:bCs/>
                <w:i w:val="0"/>
                <w:iCs/>
                <w:noProof/>
                <w:sz w:val="18"/>
                <w:szCs w:val="18"/>
                <w:lang w:bidi="lo-LA"/>
              </w:rPr>
              <w:t xml:space="preserve"> (km/h)</w:t>
            </w:r>
          </w:p>
        </w:tc>
        <w:tc>
          <w:tcPr>
            <w:tcW w:w="2268" w:type="dxa"/>
            <w:vAlign w:val="center"/>
          </w:tcPr>
          <w:p w14:paraId="03DEDE4A" w14:textId="3EBD59FC"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F3 / 60-100</w:t>
            </w:r>
            <w:r w:rsidR="0047782A" w:rsidRPr="00E12C13">
              <w:rPr>
                <w:rFonts w:ascii="Arial" w:hAnsi="Arial" w:cs="Arial"/>
                <w:bCs/>
                <w:i w:val="0"/>
                <w:iCs/>
                <w:noProof/>
                <w:sz w:val="18"/>
                <w:szCs w:val="18"/>
                <w:lang w:bidi="lo-LA"/>
              </w:rPr>
              <w:t xml:space="preserve"> km/h</w:t>
            </w:r>
          </w:p>
        </w:tc>
        <w:tc>
          <w:tcPr>
            <w:tcW w:w="2409" w:type="dxa"/>
            <w:vAlign w:val="center"/>
          </w:tcPr>
          <w:p w14:paraId="18027A67" w14:textId="71E07154"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F4 / N. r.</w:t>
            </w:r>
          </w:p>
        </w:tc>
        <w:tc>
          <w:tcPr>
            <w:tcW w:w="2261" w:type="dxa"/>
            <w:vAlign w:val="center"/>
          </w:tcPr>
          <w:p w14:paraId="321E79C4" w14:textId="66D221C0" w:rsidR="00EB5E2A" w:rsidRPr="00E12C13" w:rsidRDefault="00DC0E37" w:rsidP="00DC0E37">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Proga</w:t>
            </w:r>
            <w:r w:rsidR="00EB5E2A" w:rsidRPr="00E12C13">
              <w:rPr>
                <w:rFonts w:ascii="Arial" w:hAnsi="Arial" w:cs="Arial"/>
                <w:bCs/>
                <w:i w:val="0"/>
                <w:iCs/>
                <w:noProof/>
                <w:sz w:val="18"/>
                <w:szCs w:val="18"/>
                <w:lang w:bidi="lo-LA"/>
              </w:rPr>
              <w:t xml:space="preserve"> št. </w:t>
            </w:r>
            <w:r w:rsidR="00EB5E2A" w:rsidRPr="00E12C13">
              <w:rPr>
                <w:rFonts w:ascii="Arial" w:hAnsi="Arial" w:cs="Arial"/>
                <w:i w:val="0"/>
                <w:sz w:val="18"/>
                <w:szCs w:val="18"/>
              </w:rPr>
              <w:t xml:space="preserve">12 in št. 13 </w:t>
            </w:r>
          </w:p>
        </w:tc>
      </w:tr>
    </w:tbl>
    <w:p w14:paraId="5805B293" w14:textId="5C7FA70A" w:rsidR="00B35BAE" w:rsidRPr="00E12C13" w:rsidRDefault="00B35BAE" w:rsidP="00977DEE">
      <w:pPr>
        <w:jc w:val="both"/>
        <w:rPr>
          <w:rFonts w:ascii="Arial" w:hAnsi="Arial" w:cs="Arial"/>
        </w:rPr>
      </w:pPr>
    </w:p>
    <w:p w14:paraId="0737C942" w14:textId="12805E95" w:rsidR="00EB5E2A" w:rsidRPr="00E12C13" w:rsidRDefault="00290A14" w:rsidP="00554E20">
      <w:pPr>
        <w:rPr>
          <w:rFonts w:ascii="Arial" w:hAnsi="Arial" w:cs="Arial"/>
          <w:color w:val="222222"/>
        </w:rPr>
      </w:pPr>
      <w:bookmarkStart w:id="30" w:name="_Toc51762434"/>
      <w:r w:rsidRPr="00E12C13">
        <w:rPr>
          <w:rFonts w:ascii="Arial" w:hAnsi="Arial" w:cs="Arial"/>
          <w:color w:val="222222"/>
        </w:rPr>
        <w:t xml:space="preserve">Preglednica </w:t>
      </w:r>
      <w:r w:rsidRPr="00E12C13">
        <w:rPr>
          <w:rFonts w:ascii="Arial" w:hAnsi="Arial" w:cs="Arial"/>
          <w:color w:val="222222"/>
        </w:rPr>
        <w:fldChar w:fldCharType="begin"/>
      </w:r>
      <w:r w:rsidRPr="00E12C13">
        <w:rPr>
          <w:rFonts w:ascii="Arial" w:hAnsi="Arial" w:cs="Arial"/>
          <w:color w:val="222222"/>
        </w:rPr>
        <w:instrText xml:space="preserve"> SEQ Preglednica \* ARABIC </w:instrText>
      </w:r>
      <w:r w:rsidRPr="00E12C13">
        <w:rPr>
          <w:rFonts w:ascii="Arial" w:hAnsi="Arial" w:cs="Arial"/>
          <w:color w:val="222222"/>
        </w:rPr>
        <w:fldChar w:fldCharType="separate"/>
      </w:r>
      <w:r w:rsidRPr="00E12C13">
        <w:rPr>
          <w:rFonts w:ascii="Arial" w:hAnsi="Arial" w:cs="Arial"/>
          <w:color w:val="222222"/>
        </w:rPr>
        <w:t>13</w:t>
      </w:r>
      <w:r w:rsidRPr="00E12C13">
        <w:rPr>
          <w:rFonts w:ascii="Arial" w:hAnsi="Arial" w:cs="Arial"/>
          <w:color w:val="222222"/>
        </w:rPr>
        <w:fldChar w:fldCharType="end"/>
      </w:r>
      <w:r w:rsidR="006B02DD" w:rsidRPr="00E12C13">
        <w:rPr>
          <w:rFonts w:ascii="Arial" w:hAnsi="Arial" w:cs="Arial"/>
          <w:color w:val="222222"/>
        </w:rPr>
        <w:t>: Tabelarični prikaz posebnih prometni</w:t>
      </w:r>
      <w:r w:rsidR="000A0C27" w:rsidRPr="00E12C13">
        <w:rPr>
          <w:rFonts w:ascii="Arial" w:hAnsi="Arial" w:cs="Arial"/>
          <w:color w:val="222222"/>
        </w:rPr>
        <w:t>h</w:t>
      </w:r>
      <w:r w:rsidR="006B02DD" w:rsidRPr="00E12C13">
        <w:rPr>
          <w:rFonts w:ascii="Arial" w:hAnsi="Arial" w:cs="Arial"/>
          <w:color w:val="222222"/>
        </w:rPr>
        <w:t xml:space="preserve"> kod za p</w:t>
      </w:r>
      <w:r w:rsidR="00EB5E2A" w:rsidRPr="00E12C13">
        <w:rPr>
          <w:rFonts w:ascii="Arial" w:hAnsi="Arial" w:cs="Arial"/>
          <w:color w:val="222222"/>
        </w:rPr>
        <w:t xml:space="preserve">ostaje, kjer so </w:t>
      </w:r>
      <w:r w:rsidR="00895F4D" w:rsidRPr="00E12C13">
        <w:rPr>
          <w:rFonts w:ascii="Arial" w:hAnsi="Arial" w:cs="Arial"/>
          <w:color w:val="222222"/>
        </w:rPr>
        <w:t>geografske,</w:t>
      </w:r>
      <w:r w:rsidR="0007791E" w:rsidRPr="00E12C13">
        <w:rPr>
          <w:rFonts w:ascii="Arial" w:hAnsi="Arial" w:cs="Arial"/>
          <w:color w:val="222222"/>
        </w:rPr>
        <w:t xml:space="preserve"> </w:t>
      </w:r>
      <w:r w:rsidR="00895F4D" w:rsidRPr="00E12C13">
        <w:rPr>
          <w:rFonts w:ascii="Arial" w:hAnsi="Arial" w:cs="Arial"/>
          <w:color w:val="222222"/>
        </w:rPr>
        <w:t>okoljske ali urbanistične omejitve</w:t>
      </w:r>
      <w:r w:rsidR="003E09EC" w:rsidRPr="00E12C13">
        <w:rPr>
          <w:rFonts w:ascii="Arial" w:hAnsi="Arial" w:cs="Arial"/>
          <w:color w:val="222222"/>
        </w:rPr>
        <w:t xml:space="preserve"> </w:t>
      </w:r>
      <w:r w:rsidR="00093919" w:rsidRPr="00E12C13">
        <w:rPr>
          <w:rFonts w:ascii="Arial" w:hAnsi="Arial" w:cs="Arial"/>
          <w:color w:val="222222"/>
        </w:rPr>
        <w:t>-</w:t>
      </w:r>
      <w:r w:rsidR="003E09EC" w:rsidRPr="00E12C13">
        <w:rPr>
          <w:rFonts w:ascii="Arial" w:hAnsi="Arial" w:cs="Arial"/>
          <w:color w:val="222222"/>
        </w:rPr>
        <w:t xml:space="preserve"> </w:t>
      </w:r>
      <w:r w:rsidR="00093919" w:rsidRPr="00E12C13">
        <w:rPr>
          <w:rFonts w:ascii="Arial" w:hAnsi="Arial" w:cs="Arial"/>
          <w:color w:val="222222"/>
        </w:rPr>
        <w:t>jedrno omrežje</w:t>
      </w:r>
      <w:bookmarkEnd w:id="30"/>
    </w:p>
    <w:tbl>
      <w:tblPr>
        <w:tblStyle w:val="Tabelamrea"/>
        <w:tblW w:w="0" w:type="auto"/>
        <w:jc w:val="center"/>
        <w:tblLook w:val="04A0" w:firstRow="1" w:lastRow="0" w:firstColumn="1" w:lastColumn="0" w:noHBand="0" w:noVBand="1"/>
        <w:tblDescription w:val="Tabelarični prikaz posebnih prometnih kod za postaje, kjer so geografske, okoljske ali urbanistične omejitve - jedrno omrežje"/>
      </w:tblPr>
      <w:tblGrid>
        <w:gridCol w:w="2122"/>
        <w:gridCol w:w="2268"/>
        <w:gridCol w:w="2126"/>
        <w:gridCol w:w="2544"/>
      </w:tblGrid>
      <w:tr w:rsidR="00CC63F2" w:rsidRPr="00E12C13" w14:paraId="3779519A" w14:textId="77777777" w:rsidTr="000F1D8B">
        <w:trPr>
          <w:tblHeader/>
          <w:jc w:val="center"/>
        </w:trPr>
        <w:tc>
          <w:tcPr>
            <w:tcW w:w="2122" w:type="dxa"/>
            <w:shd w:val="clear" w:color="auto" w:fill="D9D9D9" w:themeFill="background1" w:themeFillShade="D9"/>
            <w:vAlign w:val="center"/>
          </w:tcPr>
          <w:p w14:paraId="02308FA5" w14:textId="77777777" w:rsidR="00EB5E2A" w:rsidRPr="00E12C13" w:rsidRDefault="00EB5E2A" w:rsidP="001E72E2">
            <w:pPr>
              <w:pStyle w:val="Telo"/>
              <w:spacing w:before="0" w:line="288" w:lineRule="auto"/>
              <w:jc w:val="center"/>
              <w:rPr>
                <w:rFonts w:ascii="Arial" w:hAnsi="Arial" w:cs="Arial"/>
                <w:b/>
                <w:bCs/>
                <w:i w:val="0"/>
                <w:iCs/>
                <w:noProof/>
                <w:sz w:val="18"/>
                <w:szCs w:val="18"/>
                <w:lang w:bidi="lo-LA"/>
              </w:rPr>
            </w:pPr>
            <w:r w:rsidRPr="00E12C13">
              <w:rPr>
                <w:rFonts w:ascii="Arial" w:hAnsi="Arial" w:cs="Arial"/>
                <w:b/>
                <w:bCs/>
                <w:i w:val="0"/>
                <w:iCs/>
                <w:noProof/>
                <w:sz w:val="18"/>
                <w:szCs w:val="18"/>
                <w:lang w:bidi="lo-LA"/>
              </w:rPr>
              <w:t>Parameter</w:t>
            </w:r>
          </w:p>
        </w:tc>
        <w:tc>
          <w:tcPr>
            <w:tcW w:w="2268" w:type="dxa"/>
            <w:shd w:val="clear" w:color="auto" w:fill="D9D9D9" w:themeFill="background1" w:themeFillShade="D9"/>
            <w:vAlign w:val="center"/>
          </w:tcPr>
          <w:p w14:paraId="1C0355EE" w14:textId="77777777" w:rsidR="00EB5E2A" w:rsidRPr="00E12C13" w:rsidRDefault="00EB5E2A" w:rsidP="001E72E2">
            <w:pPr>
              <w:pStyle w:val="Telo"/>
              <w:spacing w:before="0" w:line="288" w:lineRule="auto"/>
              <w:jc w:val="center"/>
              <w:rPr>
                <w:rFonts w:ascii="Arial" w:hAnsi="Arial" w:cs="Arial"/>
                <w:b/>
                <w:bCs/>
                <w:i w:val="0"/>
                <w:iCs/>
                <w:noProof/>
                <w:sz w:val="18"/>
                <w:szCs w:val="18"/>
                <w:lang w:bidi="lo-LA"/>
              </w:rPr>
            </w:pPr>
            <w:r w:rsidRPr="00E12C13">
              <w:rPr>
                <w:rFonts w:ascii="Arial" w:hAnsi="Arial" w:cs="Arial"/>
                <w:b/>
                <w:bCs/>
                <w:i w:val="0"/>
                <w:iCs/>
                <w:noProof/>
                <w:sz w:val="18"/>
                <w:szCs w:val="18"/>
                <w:lang w:bidi="lo-LA"/>
              </w:rPr>
              <w:t>Prometna koda/vrednost</w:t>
            </w:r>
          </w:p>
        </w:tc>
        <w:tc>
          <w:tcPr>
            <w:tcW w:w="2126" w:type="dxa"/>
            <w:shd w:val="clear" w:color="auto" w:fill="D9D9D9" w:themeFill="background1" w:themeFillShade="D9"/>
            <w:vAlign w:val="center"/>
          </w:tcPr>
          <w:p w14:paraId="47044CA7" w14:textId="77777777" w:rsidR="00EB5E2A" w:rsidRPr="00E12C13" w:rsidRDefault="00EB5E2A" w:rsidP="001E72E2">
            <w:pPr>
              <w:pStyle w:val="Telo"/>
              <w:spacing w:before="0" w:line="288" w:lineRule="auto"/>
              <w:jc w:val="center"/>
              <w:rPr>
                <w:rFonts w:ascii="Arial" w:hAnsi="Arial" w:cs="Arial"/>
                <w:b/>
                <w:bCs/>
                <w:i w:val="0"/>
                <w:iCs/>
                <w:noProof/>
                <w:sz w:val="18"/>
                <w:szCs w:val="18"/>
                <w:lang w:bidi="lo-LA"/>
              </w:rPr>
            </w:pPr>
            <w:r w:rsidRPr="00E12C13">
              <w:rPr>
                <w:rFonts w:ascii="Arial" w:hAnsi="Arial" w:cs="Arial"/>
                <w:b/>
                <w:bCs/>
                <w:i w:val="0"/>
                <w:iCs/>
                <w:noProof/>
                <w:sz w:val="18"/>
                <w:szCs w:val="18"/>
                <w:lang w:bidi="lo-LA"/>
              </w:rPr>
              <w:t>Posebna prometna koda/vrednost</w:t>
            </w:r>
          </w:p>
        </w:tc>
        <w:tc>
          <w:tcPr>
            <w:tcW w:w="2544" w:type="dxa"/>
            <w:shd w:val="clear" w:color="auto" w:fill="D9D9D9" w:themeFill="background1" w:themeFillShade="D9"/>
            <w:vAlign w:val="center"/>
          </w:tcPr>
          <w:p w14:paraId="0AFD6E33" w14:textId="77777777" w:rsidR="00EB5E2A" w:rsidRPr="00E12C13" w:rsidRDefault="00EB5E2A" w:rsidP="001E72E2">
            <w:pPr>
              <w:pStyle w:val="Telo"/>
              <w:spacing w:before="0" w:line="288" w:lineRule="auto"/>
              <w:jc w:val="center"/>
              <w:rPr>
                <w:rFonts w:ascii="Arial" w:hAnsi="Arial" w:cs="Arial"/>
                <w:b/>
                <w:bCs/>
                <w:i w:val="0"/>
                <w:iCs/>
                <w:noProof/>
                <w:sz w:val="18"/>
                <w:szCs w:val="18"/>
                <w:lang w:bidi="lo-LA"/>
              </w:rPr>
            </w:pPr>
            <w:r w:rsidRPr="00E12C13">
              <w:rPr>
                <w:rFonts w:ascii="Arial" w:hAnsi="Arial" w:cs="Arial"/>
                <w:b/>
                <w:bCs/>
                <w:i w:val="0"/>
                <w:iCs/>
                <w:noProof/>
                <w:sz w:val="18"/>
                <w:szCs w:val="18"/>
                <w:lang w:bidi="lo-LA"/>
              </w:rPr>
              <w:t>Opomba</w:t>
            </w:r>
          </w:p>
        </w:tc>
      </w:tr>
      <w:tr w:rsidR="00CC63F2" w:rsidRPr="00E12C13" w14:paraId="26CC7371" w14:textId="77777777" w:rsidTr="0047782A">
        <w:trPr>
          <w:jc w:val="center"/>
        </w:trPr>
        <w:tc>
          <w:tcPr>
            <w:tcW w:w="2122" w:type="dxa"/>
            <w:vAlign w:val="center"/>
          </w:tcPr>
          <w:p w14:paraId="443C47D4" w14:textId="492B6566" w:rsidR="00EB5E2A" w:rsidRPr="00E12C13" w:rsidRDefault="00EB5E2A" w:rsidP="001E72E2">
            <w:pPr>
              <w:pStyle w:val="Telo"/>
              <w:spacing w:before="0" w:line="288" w:lineRule="auto"/>
              <w:rPr>
                <w:rFonts w:ascii="Arial" w:hAnsi="Arial" w:cs="Arial"/>
                <w:bCs/>
                <w:i w:val="0"/>
                <w:iCs/>
                <w:noProof/>
                <w:sz w:val="18"/>
                <w:szCs w:val="18"/>
                <w:lang w:bidi="lo-LA"/>
              </w:rPr>
            </w:pPr>
            <w:r w:rsidRPr="00E12C13">
              <w:rPr>
                <w:rFonts w:ascii="Arial" w:hAnsi="Arial" w:cs="Arial"/>
                <w:bCs/>
                <w:i w:val="0"/>
                <w:iCs/>
                <w:noProof/>
                <w:sz w:val="18"/>
                <w:szCs w:val="18"/>
                <w:lang w:bidi="lo-LA"/>
              </w:rPr>
              <w:t>progovna hitrost</w:t>
            </w:r>
            <w:r w:rsidR="00895F4D" w:rsidRPr="00E12C13">
              <w:rPr>
                <w:rFonts w:ascii="Arial" w:hAnsi="Arial" w:cs="Arial"/>
                <w:bCs/>
                <w:i w:val="0"/>
                <w:iCs/>
                <w:noProof/>
                <w:sz w:val="18"/>
                <w:szCs w:val="18"/>
                <w:lang w:bidi="lo-LA"/>
              </w:rPr>
              <w:t xml:space="preserve"> (km/h)</w:t>
            </w:r>
          </w:p>
        </w:tc>
        <w:tc>
          <w:tcPr>
            <w:tcW w:w="2268" w:type="dxa"/>
            <w:vAlign w:val="center"/>
          </w:tcPr>
          <w:p w14:paraId="579C6369" w14:textId="52756060"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P5 / 80-120</w:t>
            </w:r>
            <w:r w:rsidR="0047782A" w:rsidRPr="00E12C13">
              <w:rPr>
                <w:rFonts w:ascii="Arial" w:hAnsi="Arial" w:cs="Arial"/>
                <w:bCs/>
                <w:i w:val="0"/>
                <w:iCs/>
                <w:noProof/>
                <w:sz w:val="18"/>
                <w:szCs w:val="18"/>
                <w:lang w:bidi="lo-LA"/>
              </w:rPr>
              <w:t xml:space="preserve"> km/h</w:t>
            </w:r>
          </w:p>
        </w:tc>
        <w:tc>
          <w:tcPr>
            <w:tcW w:w="2126" w:type="dxa"/>
            <w:vAlign w:val="center"/>
          </w:tcPr>
          <w:p w14:paraId="259E935B" w14:textId="4A68A01F"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P6 / N. r.</w:t>
            </w:r>
          </w:p>
        </w:tc>
        <w:tc>
          <w:tcPr>
            <w:tcW w:w="2544" w:type="dxa"/>
            <w:vAlign w:val="center"/>
          </w:tcPr>
          <w:p w14:paraId="4F87C63A" w14:textId="0080AAF0" w:rsidR="00EB5E2A" w:rsidRPr="00E12C13" w:rsidRDefault="00EB5E2A"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Postaje</w:t>
            </w:r>
            <w:r w:rsidR="0047782A" w:rsidRPr="00E12C13">
              <w:rPr>
                <w:rFonts w:ascii="Arial" w:hAnsi="Arial" w:cs="Arial"/>
                <w:bCs/>
                <w:i w:val="0"/>
                <w:iCs/>
                <w:noProof/>
                <w:sz w:val="18"/>
                <w:szCs w:val="18"/>
                <w:lang w:bidi="lo-LA"/>
              </w:rPr>
              <w:t xml:space="preserve"> Dobova, Sevnica, Zidani Most, Ljubljana, Celje, Pragersko, Maribor, Pivka, Divača, Sežana, Hrpelje-Kozina, Koper</w:t>
            </w:r>
          </w:p>
        </w:tc>
      </w:tr>
    </w:tbl>
    <w:p w14:paraId="0B36B6EF" w14:textId="17D4A04B" w:rsidR="0061119C" w:rsidRPr="00E12C13" w:rsidRDefault="0061119C" w:rsidP="00017186">
      <w:pPr>
        <w:jc w:val="both"/>
        <w:rPr>
          <w:rFonts w:ascii="Arial" w:hAnsi="Arial" w:cs="Arial"/>
          <w:color w:val="222222"/>
        </w:rPr>
      </w:pPr>
    </w:p>
    <w:p w14:paraId="028C0F4E" w14:textId="3F099678" w:rsidR="00895F4D" w:rsidRPr="00E12C13" w:rsidRDefault="00290A14" w:rsidP="00554E20">
      <w:pPr>
        <w:rPr>
          <w:rFonts w:ascii="Arial" w:hAnsi="Arial" w:cs="Arial"/>
          <w:color w:val="222222"/>
        </w:rPr>
      </w:pPr>
      <w:bookmarkStart w:id="31" w:name="_Toc51762435"/>
      <w:r w:rsidRPr="00E12C13">
        <w:rPr>
          <w:rFonts w:ascii="Arial" w:hAnsi="Arial" w:cs="Arial"/>
          <w:color w:val="222222"/>
        </w:rPr>
        <w:lastRenderedPageBreak/>
        <w:t xml:space="preserve">Preglednica </w:t>
      </w:r>
      <w:r w:rsidRPr="00E12C13">
        <w:rPr>
          <w:rFonts w:ascii="Arial" w:hAnsi="Arial" w:cs="Arial"/>
          <w:color w:val="222222"/>
        </w:rPr>
        <w:fldChar w:fldCharType="begin"/>
      </w:r>
      <w:r w:rsidRPr="00E12C13">
        <w:rPr>
          <w:rFonts w:ascii="Arial" w:hAnsi="Arial" w:cs="Arial"/>
          <w:color w:val="222222"/>
        </w:rPr>
        <w:instrText xml:space="preserve"> SEQ Preglednica \* ARABIC </w:instrText>
      </w:r>
      <w:r w:rsidRPr="00E12C13">
        <w:rPr>
          <w:rFonts w:ascii="Arial" w:hAnsi="Arial" w:cs="Arial"/>
          <w:color w:val="222222"/>
        </w:rPr>
        <w:fldChar w:fldCharType="separate"/>
      </w:r>
      <w:r w:rsidRPr="00E12C13">
        <w:rPr>
          <w:rFonts w:ascii="Arial" w:hAnsi="Arial" w:cs="Arial"/>
          <w:color w:val="222222"/>
        </w:rPr>
        <w:t>14</w:t>
      </w:r>
      <w:r w:rsidRPr="00E12C13">
        <w:rPr>
          <w:rFonts w:ascii="Arial" w:hAnsi="Arial" w:cs="Arial"/>
          <w:color w:val="222222"/>
        </w:rPr>
        <w:fldChar w:fldCharType="end"/>
      </w:r>
      <w:r w:rsidR="00737707" w:rsidRPr="00E12C13">
        <w:rPr>
          <w:rFonts w:ascii="Arial" w:hAnsi="Arial" w:cs="Arial"/>
          <w:color w:val="222222"/>
        </w:rPr>
        <w:t xml:space="preserve">: </w:t>
      </w:r>
      <w:r w:rsidR="00895F4D" w:rsidRPr="00E12C13">
        <w:rPr>
          <w:rFonts w:ascii="Arial" w:hAnsi="Arial" w:cs="Arial"/>
          <w:color w:val="222222"/>
        </w:rPr>
        <w:t>Tabelarični prikaz železniških prog Republi</w:t>
      </w:r>
      <w:r w:rsidR="00017186" w:rsidRPr="00E12C13">
        <w:rPr>
          <w:rFonts w:ascii="Arial" w:hAnsi="Arial" w:cs="Arial"/>
          <w:color w:val="222222"/>
        </w:rPr>
        <w:t xml:space="preserve">ke Slovenije glede TSI za TEN-T </w:t>
      </w:r>
      <w:r w:rsidR="00895F4D" w:rsidRPr="00E12C13">
        <w:rPr>
          <w:rFonts w:ascii="Arial" w:hAnsi="Arial" w:cs="Arial"/>
          <w:color w:val="222222"/>
        </w:rPr>
        <w:t xml:space="preserve">jedrno omrežje </w:t>
      </w:r>
      <w:r w:rsidR="007C2C7E" w:rsidRPr="00E12C13">
        <w:rPr>
          <w:rFonts w:ascii="Arial" w:hAnsi="Arial" w:cs="Arial"/>
          <w:color w:val="222222"/>
        </w:rPr>
        <w:t>–</w:t>
      </w:r>
      <w:r w:rsidR="00895F4D" w:rsidRPr="00E12C13">
        <w:rPr>
          <w:rFonts w:ascii="Arial" w:hAnsi="Arial" w:cs="Arial"/>
          <w:color w:val="222222"/>
        </w:rPr>
        <w:t xml:space="preserve"> </w:t>
      </w:r>
      <w:r w:rsidR="007C2C7E" w:rsidRPr="00E12C13">
        <w:rPr>
          <w:rFonts w:ascii="Arial" w:hAnsi="Arial" w:cs="Arial"/>
          <w:color w:val="222222"/>
        </w:rPr>
        <w:t xml:space="preserve">zahteve </w:t>
      </w:r>
      <w:r w:rsidR="00895F4D" w:rsidRPr="00E12C13">
        <w:rPr>
          <w:rFonts w:ascii="Arial" w:hAnsi="Arial" w:cs="Arial"/>
          <w:color w:val="222222"/>
        </w:rPr>
        <w:t>za projektiranje novih in nadgradnj</w:t>
      </w:r>
      <w:r w:rsidR="00737707" w:rsidRPr="00E12C13">
        <w:rPr>
          <w:rFonts w:ascii="Arial" w:hAnsi="Arial" w:cs="Arial"/>
          <w:color w:val="222222"/>
        </w:rPr>
        <w:t>o</w:t>
      </w:r>
      <w:r w:rsidR="00895F4D" w:rsidRPr="00E12C13">
        <w:rPr>
          <w:rFonts w:ascii="Arial" w:hAnsi="Arial" w:cs="Arial"/>
          <w:color w:val="222222"/>
        </w:rPr>
        <w:t xml:space="preserve"> prog</w:t>
      </w:r>
      <w:r w:rsidR="007C2C7E" w:rsidRPr="00E12C13">
        <w:rPr>
          <w:rFonts w:ascii="Arial" w:hAnsi="Arial" w:cs="Arial"/>
          <w:color w:val="222222"/>
        </w:rPr>
        <w:t>*</w:t>
      </w:r>
      <w:bookmarkEnd w:id="31"/>
    </w:p>
    <w:tbl>
      <w:tblPr>
        <w:tblW w:w="920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729"/>
        <w:gridCol w:w="1637"/>
        <w:gridCol w:w="1173"/>
        <w:gridCol w:w="851"/>
        <w:gridCol w:w="1417"/>
        <w:gridCol w:w="1378"/>
        <w:gridCol w:w="890"/>
        <w:gridCol w:w="1134"/>
      </w:tblGrid>
      <w:tr w:rsidR="00DB1313" w:rsidRPr="00E12C13" w14:paraId="2D3CE426" w14:textId="77777777" w:rsidTr="00F26988">
        <w:trPr>
          <w:jc w:val="center"/>
        </w:trPr>
        <w:tc>
          <w:tcPr>
            <w:tcW w:w="0" w:type="auto"/>
            <w:tcBorders>
              <w:top w:val="single" w:sz="6" w:space="0" w:color="auto"/>
              <w:bottom w:val="single" w:sz="6" w:space="0" w:color="auto"/>
            </w:tcBorders>
            <w:shd w:val="clear" w:color="auto" w:fill="BFBFBF"/>
            <w:vAlign w:val="center"/>
          </w:tcPr>
          <w:p w14:paraId="5233D10B" w14:textId="77777777" w:rsidR="00895F4D" w:rsidRPr="00E12C13" w:rsidRDefault="00895F4D" w:rsidP="001E72E2">
            <w:pPr>
              <w:pStyle w:val="Telo"/>
              <w:spacing w:before="0" w:line="288" w:lineRule="auto"/>
              <w:ind w:left="-391" w:firstLine="391"/>
              <w:jc w:val="center"/>
              <w:rPr>
                <w:rFonts w:ascii="Arial" w:hAnsi="Arial" w:cs="Arial"/>
                <w:b/>
                <w:i w:val="0"/>
                <w:sz w:val="18"/>
                <w:szCs w:val="18"/>
              </w:rPr>
            </w:pPr>
            <w:r w:rsidRPr="00E12C13">
              <w:rPr>
                <w:rFonts w:ascii="Arial" w:hAnsi="Arial" w:cs="Arial"/>
                <w:b/>
                <w:i w:val="0"/>
                <w:sz w:val="18"/>
                <w:szCs w:val="18"/>
              </w:rPr>
              <w:t>Št.</w:t>
            </w:r>
          </w:p>
          <w:p w14:paraId="28E77C31" w14:textId="77777777" w:rsidR="00895F4D" w:rsidRPr="00E12C13" w:rsidRDefault="00895F4D" w:rsidP="001E72E2">
            <w:pPr>
              <w:pStyle w:val="Telo"/>
              <w:spacing w:before="0" w:line="288" w:lineRule="auto"/>
              <w:jc w:val="center"/>
              <w:rPr>
                <w:rFonts w:ascii="Arial" w:hAnsi="Arial" w:cs="Arial"/>
                <w:b/>
                <w:i w:val="0"/>
                <w:sz w:val="18"/>
                <w:szCs w:val="18"/>
              </w:rPr>
            </w:pPr>
            <w:r w:rsidRPr="00E12C13">
              <w:rPr>
                <w:rFonts w:ascii="Arial" w:hAnsi="Arial" w:cs="Arial"/>
                <w:b/>
                <w:i w:val="0"/>
                <w:sz w:val="18"/>
                <w:szCs w:val="18"/>
              </w:rPr>
              <w:t>proge</w:t>
            </w:r>
          </w:p>
        </w:tc>
        <w:tc>
          <w:tcPr>
            <w:tcW w:w="0" w:type="auto"/>
            <w:tcBorders>
              <w:top w:val="single" w:sz="6" w:space="0" w:color="auto"/>
              <w:bottom w:val="single" w:sz="6" w:space="0" w:color="auto"/>
            </w:tcBorders>
            <w:shd w:val="clear" w:color="auto" w:fill="BFBFBF"/>
            <w:vAlign w:val="center"/>
          </w:tcPr>
          <w:p w14:paraId="539436E5" w14:textId="77777777" w:rsidR="00895F4D" w:rsidRPr="00E12C13" w:rsidRDefault="00895F4D" w:rsidP="001E72E2">
            <w:pPr>
              <w:pStyle w:val="Telo"/>
              <w:spacing w:before="0" w:line="288" w:lineRule="auto"/>
              <w:jc w:val="center"/>
              <w:rPr>
                <w:rFonts w:ascii="Arial" w:hAnsi="Arial" w:cs="Arial"/>
                <w:b/>
                <w:i w:val="0"/>
                <w:sz w:val="18"/>
                <w:szCs w:val="18"/>
              </w:rPr>
            </w:pPr>
            <w:r w:rsidRPr="00E12C13">
              <w:rPr>
                <w:rFonts w:ascii="Arial" w:hAnsi="Arial" w:cs="Arial"/>
                <w:b/>
                <w:i w:val="0"/>
                <w:sz w:val="18"/>
                <w:szCs w:val="18"/>
              </w:rPr>
              <w:t>Nacionalno poimenovanje proge</w:t>
            </w:r>
          </w:p>
        </w:tc>
        <w:tc>
          <w:tcPr>
            <w:tcW w:w="1173" w:type="dxa"/>
            <w:tcBorders>
              <w:top w:val="single" w:sz="6" w:space="0" w:color="auto"/>
              <w:bottom w:val="single" w:sz="6" w:space="0" w:color="auto"/>
            </w:tcBorders>
            <w:shd w:val="clear" w:color="auto" w:fill="BFBFBF"/>
            <w:vAlign w:val="center"/>
          </w:tcPr>
          <w:p w14:paraId="780AD9E3" w14:textId="77777777" w:rsidR="00895F4D" w:rsidRPr="00E12C13" w:rsidRDefault="00895F4D" w:rsidP="001E72E2">
            <w:pPr>
              <w:pStyle w:val="Telo"/>
              <w:spacing w:before="0" w:line="288" w:lineRule="auto"/>
              <w:jc w:val="center"/>
              <w:rPr>
                <w:rFonts w:ascii="Arial" w:hAnsi="Arial" w:cs="Arial"/>
                <w:b/>
                <w:bCs/>
                <w:i w:val="0"/>
                <w:sz w:val="18"/>
                <w:szCs w:val="18"/>
              </w:rPr>
            </w:pPr>
            <w:r w:rsidRPr="00E12C13">
              <w:rPr>
                <w:rFonts w:ascii="Arial" w:hAnsi="Arial" w:cs="Arial"/>
                <w:b/>
                <w:bCs/>
                <w:i w:val="0"/>
                <w:sz w:val="18"/>
                <w:szCs w:val="18"/>
              </w:rPr>
              <w:t>Vrste prometa</w:t>
            </w:r>
          </w:p>
        </w:tc>
        <w:tc>
          <w:tcPr>
            <w:tcW w:w="851" w:type="dxa"/>
            <w:tcBorders>
              <w:top w:val="single" w:sz="6" w:space="0" w:color="auto"/>
              <w:bottom w:val="single" w:sz="6" w:space="0" w:color="auto"/>
            </w:tcBorders>
            <w:shd w:val="clear" w:color="auto" w:fill="BFBFBF"/>
            <w:vAlign w:val="center"/>
          </w:tcPr>
          <w:p w14:paraId="5355CC7B" w14:textId="7E6F9B4E" w:rsidR="00895F4D" w:rsidRPr="00E12C13" w:rsidRDefault="00895F4D" w:rsidP="001E72E2">
            <w:pPr>
              <w:pStyle w:val="Telo"/>
              <w:spacing w:before="0" w:line="288" w:lineRule="auto"/>
              <w:jc w:val="center"/>
              <w:rPr>
                <w:rFonts w:ascii="Arial" w:hAnsi="Arial" w:cs="Arial"/>
                <w:b/>
                <w:i w:val="0"/>
                <w:sz w:val="18"/>
                <w:szCs w:val="18"/>
              </w:rPr>
            </w:pPr>
            <w:r w:rsidRPr="00E12C13">
              <w:rPr>
                <w:rFonts w:ascii="Arial" w:hAnsi="Arial" w:cs="Arial"/>
                <w:b/>
                <w:i w:val="0"/>
                <w:sz w:val="18"/>
                <w:szCs w:val="18"/>
              </w:rPr>
              <w:t>profil</w:t>
            </w:r>
          </w:p>
        </w:tc>
        <w:tc>
          <w:tcPr>
            <w:tcW w:w="1417" w:type="dxa"/>
            <w:tcBorders>
              <w:top w:val="single" w:sz="6" w:space="0" w:color="auto"/>
              <w:bottom w:val="single" w:sz="6" w:space="0" w:color="auto"/>
            </w:tcBorders>
            <w:shd w:val="clear" w:color="auto" w:fill="BFBFBF"/>
            <w:vAlign w:val="center"/>
          </w:tcPr>
          <w:p w14:paraId="1D925DA2" w14:textId="3AE7C9E3" w:rsidR="00895F4D" w:rsidRPr="00E12C13" w:rsidRDefault="00895F4D" w:rsidP="001E72E2">
            <w:pPr>
              <w:pStyle w:val="Telo"/>
              <w:spacing w:before="0" w:line="288" w:lineRule="auto"/>
              <w:jc w:val="center"/>
              <w:rPr>
                <w:rFonts w:ascii="Arial" w:hAnsi="Arial" w:cs="Arial"/>
                <w:b/>
                <w:i w:val="0"/>
                <w:sz w:val="18"/>
                <w:szCs w:val="18"/>
              </w:rPr>
            </w:pPr>
            <w:r w:rsidRPr="00E12C13">
              <w:rPr>
                <w:rFonts w:ascii="Arial" w:hAnsi="Arial" w:cs="Arial"/>
                <w:b/>
                <w:i w:val="0"/>
                <w:sz w:val="18"/>
                <w:szCs w:val="18"/>
              </w:rPr>
              <w:t>Osna obremenitev (t)</w:t>
            </w:r>
          </w:p>
        </w:tc>
        <w:tc>
          <w:tcPr>
            <w:tcW w:w="1378" w:type="dxa"/>
            <w:tcBorders>
              <w:top w:val="single" w:sz="6" w:space="0" w:color="auto"/>
              <w:bottom w:val="single" w:sz="6" w:space="0" w:color="auto"/>
            </w:tcBorders>
            <w:shd w:val="clear" w:color="auto" w:fill="BFBFBF"/>
            <w:vAlign w:val="center"/>
          </w:tcPr>
          <w:p w14:paraId="131EC641" w14:textId="091100FE" w:rsidR="00895F4D" w:rsidRPr="00E12C13" w:rsidRDefault="00895F4D" w:rsidP="00685DD6">
            <w:pPr>
              <w:pStyle w:val="Telo"/>
              <w:spacing w:before="0" w:line="288" w:lineRule="auto"/>
              <w:jc w:val="center"/>
              <w:rPr>
                <w:rFonts w:ascii="Arial" w:hAnsi="Arial" w:cs="Arial"/>
                <w:b/>
                <w:i w:val="0"/>
                <w:sz w:val="18"/>
                <w:szCs w:val="18"/>
              </w:rPr>
            </w:pPr>
            <w:r w:rsidRPr="00E12C13">
              <w:rPr>
                <w:rFonts w:ascii="Arial" w:hAnsi="Arial" w:cs="Arial"/>
                <w:b/>
                <w:i w:val="0"/>
                <w:sz w:val="18"/>
                <w:szCs w:val="18"/>
              </w:rPr>
              <w:t>Progovna hitrost  (km/h</w:t>
            </w:r>
            <w:r w:rsidR="00685DD6" w:rsidRPr="00E12C13">
              <w:rPr>
                <w:rFonts w:ascii="Arial" w:hAnsi="Arial" w:cs="Arial"/>
                <w:b/>
                <w:i w:val="0"/>
                <w:sz w:val="18"/>
                <w:szCs w:val="18"/>
              </w:rPr>
              <w:t>)</w:t>
            </w:r>
          </w:p>
        </w:tc>
        <w:tc>
          <w:tcPr>
            <w:tcW w:w="890" w:type="dxa"/>
            <w:tcBorders>
              <w:top w:val="single" w:sz="6" w:space="0" w:color="auto"/>
              <w:bottom w:val="single" w:sz="6" w:space="0" w:color="auto"/>
            </w:tcBorders>
            <w:shd w:val="clear" w:color="auto" w:fill="BFBFBF"/>
            <w:vAlign w:val="center"/>
          </w:tcPr>
          <w:p w14:paraId="1EA85A25" w14:textId="5F187347" w:rsidR="00895F4D" w:rsidRPr="00E12C13" w:rsidRDefault="00895F4D" w:rsidP="00685DD6">
            <w:pPr>
              <w:pStyle w:val="Telo"/>
              <w:spacing w:before="0" w:line="288" w:lineRule="auto"/>
              <w:jc w:val="center"/>
              <w:rPr>
                <w:rFonts w:ascii="Arial" w:hAnsi="Arial" w:cs="Arial"/>
                <w:b/>
                <w:i w:val="0"/>
                <w:sz w:val="18"/>
                <w:szCs w:val="18"/>
              </w:rPr>
            </w:pPr>
            <w:r w:rsidRPr="00E12C13">
              <w:rPr>
                <w:rFonts w:ascii="Arial" w:hAnsi="Arial" w:cs="Arial"/>
                <w:b/>
                <w:i w:val="0"/>
                <w:sz w:val="18"/>
                <w:szCs w:val="18"/>
              </w:rPr>
              <w:t>Dolžina vlaka  (m</w:t>
            </w:r>
            <w:r w:rsidR="00685DD6" w:rsidRPr="00E12C13">
              <w:rPr>
                <w:rFonts w:ascii="Arial" w:hAnsi="Arial" w:cs="Arial"/>
                <w:b/>
                <w:i w:val="0"/>
                <w:sz w:val="18"/>
                <w:szCs w:val="18"/>
              </w:rPr>
              <w:t>)</w:t>
            </w:r>
          </w:p>
        </w:tc>
        <w:tc>
          <w:tcPr>
            <w:tcW w:w="1134" w:type="dxa"/>
            <w:tcBorders>
              <w:top w:val="single" w:sz="6" w:space="0" w:color="auto"/>
              <w:bottom w:val="single" w:sz="6" w:space="0" w:color="auto"/>
            </w:tcBorders>
            <w:shd w:val="clear" w:color="auto" w:fill="BFBFBF"/>
            <w:vAlign w:val="center"/>
          </w:tcPr>
          <w:p w14:paraId="3B970F90" w14:textId="6F771B70" w:rsidR="00895F4D" w:rsidRPr="00E12C13" w:rsidRDefault="00895F4D" w:rsidP="001E72E2">
            <w:pPr>
              <w:pStyle w:val="Telo"/>
              <w:spacing w:before="0" w:line="288" w:lineRule="auto"/>
              <w:jc w:val="center"/>
              <w:rPr>
                <w:rFonts w:ascii="Arial" w:hAnsi="Arial" w:cs="Arial"/>
                <w:b/>
                <w:bCs/>
                <w:i w:val="0"/>
                <w:sz w:val="18"/>
                <w:szCs w:val="18"/>
              </w:rPr>
            </w:pPr>
            <w:r w:rsidRPr="00E12C13">
              <w:rPr>
                <w:rFonts w:ascii="Arial" w:hAnsi="Arial" w:cs="Arial"/>
                <w:b/>
                <w:bCs/>
                <w:i w:val="0"/>
                <w:sz w:val="18"/>
                <w:szCs w:val="18"/>
              </w:rPr>
              <w:t>Uporabna dolžina perona  (m</w:t>
            </w:r>
            <w:r w:rsidR="00685DD6" w:rsidRPr="00E12C13">
              <w:rPr>
                <w:rFonts w:ascii="Arial" w:hAnsi="Arial" w:cs="Arial"/>
                <w:b/>
                <w:bCs/>
                <w:i w:val="0"/>
                <w:sz w:val="18"/>
                <w:szCs w:val="18"/>
              </w:rPr>
              <w:t>)</w:t>
            </w:r>
          </w:p>
        </w:tc>
      </w:tr>
      <w:tr w:rsidR="00DB1313" w:rsidRPr="00E12C13" w14:paraId="44650024" w14:textId="77777777" w:rsidTr="00F26988">
        <w:trPr>
          <w:jc w:val="center"/>
        </w:trPr>
        <w:tc>
          <w:tcPr>
            <w:tcW w:w="0" w:type="auto"/>
            <w:tcBorders>
              <w:top w:val="single" w:sz="6" w:space="0" w:color="auto"/>
              <w:bottom w:val="single" w:sz="6" w:space="0" w:color="auto"/>
            </w:tcBorders>
            <w:shd w:val="clear" w:color="auto" w:fill="FFFFFF" w:themeFill="background1"/>
            <w:vAlign w:val="center"/>
          </w:tcPr>
          <w:p w14:paraId="140961AB"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10</w:t>
            </w:r>
          </w:p>
        </w:tc>
        <w:tc>
          <w:tcPr>
            <w:tcW w:w="0" w:type="auto"/>
            <w:tcBorders>
              <w:top w:val="single" w:sz="6" w:space="0" w:color="auto"/>
              <w:bottom w:val="single" w:sz="6" w:space="0" w:color="auto"/>
            </w:tcBorders>
            <w:shd w:val="clear" w:color="auto" w:fill="FFFFFF" w:themeFill="background1"/>
            <w:vAlign w:val="center"/>
          </w:tcPr>
          <w:p w14:paraId="46F4AB1F" w14:textId="77777777" w:rsidR="00895F4D" w:rsidRPr="00E12C13" w:rsidRDefault="00895F4D" w:rsidP="001E72E2">
            <w:pPr>
              <w:pStyle w:val="Telo"/>
              <w:spacing w:before="0" w:line="288" w:lineRule="auto"/>
              <w:jc w:val="left"/>
              <w:rPr>
                <w:rFonts w:ascii="Arial" w:hAnsi="Arial" w:cs="Arial"/>
                <w:i w:val="0"/>
                <w:sz w:val="18"/>
                <w:szCs w:val="18"/>
              </w:rPr>
            </w:pPr>
            <w:r w:rsidRPr="00E12C13">
              <w:rPr>
                <w:rFonts w:ascii="Arial" w:hAnsi="Arial" w:cs="Arial"/>
                <w:i w:val="0"/>
                <w:sz w:val="18"/>
                <w:szCs w:val="18"/>
              </w:rPr>
              <w:t xml:space="preserve">d.m.-Dobova- Ljubljana </w:t>
            </w:r>
          </w:p>
        </w:tc>
        <w:tc>
          <w:tcPr>
            <w:tcW w:w="1173" w:type="dxa"/>
            <w:tcBorders>
              <w:top w:val="single" w:sz="6" w:space="0" w:color="auto"/>
              <w:bottom w:val="single" w:sz="6" w:space="0" w:color="auto"/>
            </w:tcBorders>
            <w:shd w:val="clear" w:color="auto" w:fill="FFFFFF" w:themeFill="background1"/>
            <w:vAlign w:val="center"/>
          </w:tcPr>
          <w:p w14:paraId="3355A179"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Mešani promet (M)</w:t>
            </w:r>
          </w:p>
        </w:tc>
        <w:tc>
          <w:tcPr>
            <w:tcW w:w="851" w:type="dxa"/>
            <w:tcBorders>
              <w:top w:val="single" w:sz="6" w:space="0" w:color="auto"/>
              <w:bottom w:val="single" w:sz="6" w:space="0" w:color="auto"/>
            </w:tcBorders>
            <w:shd w:val="clear" w:color="auto" w:fill="FFFFFF" w:themeFill="background1"/>
            <w:vAlign w:val="center"/>
          </w:tcPr>
          <w:p w14:paraId="7720774B"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GC</w:t>
            </w:r>
          </w:p>
        </w:tc>
        <w:tc>
          <w:tcPr>
            <w:tcW w:w="1417" w:type="dxa"/>
            <w:tcBorders>
              <w:top w:val="single" w:sz="6" w:space="0" w:color="auto"/>
              <w:bottom w:val="single" w:sz="6" w:space="0" w:color="auto"/>
            </w:tcBorders>
            <w:shd w:val="clear" w:color="auto" w:fill="FFFFFF" w:themeFill="background1"/>
            <w:vAlign w:val="center"/>
          </w:tcPr>
          <w:p w14:paraId="338D7E5E"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22,5</w:t>
            </w:r>
          </w:p>
        </w:tc>
        <w:tc>
          <w:tcPr>
            <w:tcW w:w="1378" w:type="dxa"/>
            <w:tcBorders>
              <w:top w:val="single" w:sz="6" w:space="0" w:color="auto"/>
              <w:bottom w:val="single" w:sz="6" w:space="0" w:color="auto"/>
            </w:tcBorders>
            <w:shd w:val="clear" w:color="auto" w:fill="FFFFFF" w:themeFill="background1"/>
            <w:vAlign w:val="center"/>
          </w:tcPr>
          <w:p w14:paraId="5635BB62"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bCs/>
                <w:i w:val="0"/>
                <w:iCs/>
                <w:noProof/>
                <w:sz w:val="18"/>
                <w:szCs w:val="18"/>
                <w:lang w:bidi="lo-LA"/>
              </w:rPr>
              <w:t xml:space="preserve">min. </w:t>
            </w:r>
            <w:r w:rsidRPr="00E12C13">
              <w:rPr>
                <w:rFonts w:ascii="Arial" w:hAnsi="Arial" w:cs="Arial"/>
                <w:i w:val="0"/>
                <w:sz w:val="18"/>
                <w:szCs w:val="18"/>
              </w:rPr>
              <w:t>100-160</w:t>
            </w:r>
          </w:p>
        </w:tc>
        <w:tc>
          <w:tcPr>
            <w:tcW w:w="890" w:type="dxa"/>
            <w:tcBorders>
              <w:top w:val="single" w:sz="6" w:space="0" w:color="auto"/>
              <w:bottom w:val="single" w:sz="6" w:space="0" w:color="auto"/>
            </w:tcBorders>
            <w:shd w:val="clear" w:color="auto" w:fill="FFFFFF" w:themeFill="background1"/>
            <w:vAlign w:val="center"/>
          </w:tcPr>
          <w:p w14:paraId="66627345"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740</w:t>
            </w:r>
          </w:p>
        </w:tc>
        <w:tc>
          <w:tcPr>
            <w:tcW w:w="1134" w:type="dxa"/>
            <w:tcBorders>
              <w:top w:val="single" w:sz="6" w:space="0" w:color="auto"/>
              <w:bottom w:val="single" w:sz="6" w:space="0" w:color="auto"/>
            </w:tcBorders>
            <w:shd w:val="clear" w:color="auto" w:fill="FFFFFF" w:themeFill="background1"/>
            <w:vAlign w:val="center"/>
          </w:tcPr>
          <w:p w14:paraId="69ED01A5" w14:textId="77777777" w:rsidR="00895F4D" w:rsidRPr="00E12C13" w:rsidRDefault="00895F4D" w:rsidP="001E72E2">
            <w:pPr>
              <w:pStyle w:val="Telo"/>
              <w:spacing w:before="0" w:line="288" w:lineRule="auto"/>
              <w:jc w:val="center"/>
              <w:rPr>
                <w:rFonts w:ascii="Arial" w:hAnsi="Arial" w:cs="Arial"/>
                <w:iCs/>
                <w:sz w:val="18"/>
                <w:szCs w:val="18"/>
              </w:rPr>
            </w:pPr>
            <w:r w:rsidRPr="00E12C13">
              <w:rPr>
                <w:rFonts w:ascii="Arial" w:hAnsi="Arial" w:cs="Arial"/>
                <w:i w:val="0"/>
                <w:sz w:val="18"/>
                <w:szCs w:val="18"/>
              </w:rPr>
              <w:t>150</w:t>
            </w:r>
          </w:p>
        </w:tc>
      </w:tr>
      <w:tr w:rsidR="00DB1313" w:rsidRPr="00E12C13" w14:paraId="60694B07" w14:textId="77777777" w:rsidTr="00F26988">
        <w:trPr>
          <w:jc w:val="center"/>
        </w:trPr>
        <w:tc>
          <w:tcPr>
            <w:tcW w:w="0" w:type="auto"/>
            <w:tcBorders>
              <w:top w:val="single" w:sz="6" w:space="0" w:color="auto"/>
              <w:bottom w:val="single" w:sz="6" w:space="0" w:color="auto"/>
            </w:tcBorders>
            <w:shd w:val="clear" w:color="auto" w:fill="FFFFFF" w:themeFill="background1"/>
            <w:vAlign w:val="center"/>
          </w:tcPr>
          <w:p w14:paraId="71C33FD0"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11</w:t>
            </w:r>
          </w:p>
        </w:tc>
        <w:tc>
          <w:tcPr>
            <w:tcW w:w="0" w:type="auto"/>
            <w:tcBorders>
              <w:top w:val="single" w:sz="6" w:space="0" w:color="auto"/>
              <w:bottom w:val="single" w:sz="6" w:space="0" w:color="auto"/>
            </w:tcBorders>
            <w:shd w:val="clear" w:color="auto" w:fill="FFFFFF" w:themeFill="background1"/>
            <w:vAlign w:val="center"/>
          </w:tcPr>
          <w:p w14:paraId="6A740D7D" w14:textId="77777777" w:rsidR="00895F4D" w:rsidRPr="00E12C13" w:rsidRDefault="00895F4D" w:rsidP="001E72E2">
            <w:pPr>
              <w:pStyle w:val="Telo"/>
              <w:spacing w:before="0" w:line="288" w:lineRule="auto"/>
              <w:jc w:val="left"/>
              <w:rPr>
                <w:rFonts w:ascii="Arial" w:hAnsi="Arial" w:cs="Arial"/>
                <w:i w:val="0"/>
                <w:sz w:val="18"/>
                <w:szCs w:val="18"/>
              </w:rPr>
            </w:pPr>
            <w:r w:rsidRPr="00E12C13">
              <w:rPr>
                <w:rFonts w:ascii="Arial" w:hAnsi="Arial" w:cs="Arial"/>
                <w:i w:val="0"/>
                <w:sz w:val="18"/>
                <w:szCs w:val="18"/>
              </w:rPr>
              <w:t>Lj. Zalog-cepišče Kajuhova; P3</w:t>
            </w:r>
          </w:p>
        </w:tc>
        <w:tc>
          <w:tcPr>
            <w:tcW w:w="1173" w:type="dxa"/>
            <w:tcBorders>
              <w:top w:val="single" w:sz="6" w:space="0" w:color="auto"/>
              <w:bottom w:val="single" w:sz="6" w:space="0" w:color="auto"/>
            </w:tcBorders>
            <w:shd w:val="clear" w:color="auto" w:fill="FFFFFF" w:themeFill="background1"/>
            <w:vAlign w:val="center"/>
          </w:tcPr>
          <w:p w14:paraId="0136693A"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Tovorni promet (F)</w:t>
            </w:r>
          </w:p>
        </w:tc>
        <w:tc>
          <w:tcPr>
            <w:tcW w:w="851" w:type="dxa"/>
            <w:tcBorders>
              <w:top w:val="single" w:sz="6" w:space="0" w:color="auto"/>
              <w:bottom w:val="single" w:sz="6" w:space="0" w:color="auto"/>
            </w:tcBorders>
            <w:shd w:val="clear" w:color="auto" w:fill="FFFFFF" w:themeFill="background1"/>
            <w:vAlign w:val="center"/>
          </w:tcPr>
          <w:p w14:paraId="1F6F905E"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GC</w:t>
            </w:r>
          </w:p>
        </w:tc>
        <w:tc>
          <w:tcPr>
            <w:tcW w:w="1417" w:type="dxa"/>
            <w:tcBorders>
              <w:top w:val="single" w:sz="6" w:space="0" w:color="auto"/>
              <w:bottom w:val="single" w:sz="6" w:space="0" w:color="auto"/>
            </w:tcBorders>
            <w:shd w:val="clear" w:color="auto" w:fill="FFFFFF" w:themeFill="background1"/>
            <w:vAlign w:val="center"/>
          </w:tcPr>
          <w:p w14:paraId="160225C4"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22,5</w:t>
            </w:r>
          </w:p>
        </w:tc>
        <w:tc>
          <w:tcPr>
            <w:tcW w:w="1378" w:type="dxa"/>
            <w:tcBorders>
              <w:top w:val="single" w:sz="6" w:space="0" w:color="auto"/>
              <w:bottom w:val="single" w:sz="6" w:space="0" w:color="auto"/>
            </w:tcBorders>
            <w:shd w:val="clear" w:color="auto" w:fill="FFFFFF" w:themeFill="background1"/>
            <w:vAlign w:val="center"/>
          </w:tcPr>
          <w:p w14:paraId="6B6F9758"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bCs/>
                <w:i w:val="0"/>
                <w:iCs/>
                <w:noProof/>
                <w:sz w:val="18"/>
                <w:szCs w:val="18"/>
                <w:lang w:bidi="lo-LA"/>
              </w:rPr>
              <w:t xml:space="preserve">min. </w:t>
            </w:r>
            <w:r w:rsidRPr="00E12C13">
              <w:rPr>
                <w:rFonts w:ascii="Arial" w:hAnsi="Arial" w:cs="Arial"/>
                <w:i w:val="0"/>
                <w:sz w:val="18"/>
                <w:szCs w:val="18"/>
              </w:rPr>
              <w:t>100</w:t>
            </w:r>
          </w:p>
        </w:tc>
        <w:tc>
          <w:tcPr>
            <w:tcW w:w="890" w:type="dxa"/>
            <w:tcBorders>
              <w:top w:val="single" w:sz="6" w:space="0" w:color="auto"/>
              <w:bottom w:val="single" w:sz="6" w:space="0" w:color="auto"/>
            </w:tcBorders>
            <w:shd w:val="clear" w:color="auto" w:fill="FFFFFF" w:themeFill="background1"/>
            <w:vAlign w:val="center"/>
          </w:tcPr>
          <w:p w14:paraId="330E09F0"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740</w:t>
            </w:r>
          </w:p>
        </w:tc>
        <w:tc>
          <w:tcPr>
            <w:tcW w:w="1134" w:type="dxa"/>
            <w:tcBorders>
              <w:top w:val="single" w:sz="6" w:space="0" w:color="auto"/>
              <w:bottom w:val="single" w:sz="6" w:space="0" w:color="auto"/>
            </w:tcBorders>
            <w:shd w:val="clear" w:color="auto" w:fill="FFFFFF" w:themeFill="background1"/>
            <w:vAlign w:val="center"/>
          </w:tcPr>
          <w:p w14:paraId="3C9FFAE7" w14:textId="77777777" w:rsidR="00895F4D" w:rsidRPr="00E12C13" w:rsidRDefault="00895F4D" w:rsidP="001E72E2">
            <w:pPr>
              <w:pStyle w:val="Telo"/>
              <w:spacing w:before="0" w:line="288" w:lineRule="auto"/>
              <w:jc w:val="center"/>
              <w:rPr>
                <w:rFonts w:ascii="Arial" w:hAnsi="Arial" w:cs="Arial"/>
                <w:i w:val="0"/>
                <w:iCs/>
                <w:sz w:val="18"/>
                <w:szCs w:val="18"/>
              </w:rPr>
            </w:pPr>
            <w:r w:rsidRPr="00E12C13">
              <w:rPr>
                <w:rFonts w:ascii="Arial" w:hAnsi="Arial" w:cs="Arial"/>
                <w:i w:val="0"/>
                <w:iCs/>
                <w:sz w:val="18"/>
                <w:szCs w:val="18"/>
              </w:rPr>
              <w:t>/</w:t>
            </w:r>
          </w:p>
        </w:tc>
      </w:tr>
      <w:tr w:rsidR="00DB1313" w:rsidRPr="00E12C13" w14:paraId="590D6CB0" w14:textId="77777777" w:rsidTr="00F26988">
        <w:trPr>
          <w:jc w:val="center"/>
        </w:trPr>
        <w:tc>
          <w:tcPr>
            <w:tcW w:w="0" w:type="auto"/>
            <w:tcBorders>
              <w:top w:val="single" w:sz="6" w:space="0" w:color="auto"/>
              <w:bottom w:val="single" w:sz="6" w:space="0" w:color="auto"/>
            </w:tcBorders>
            <w:shd w:val="clear" w:color="auto" w:fill="FFFFFF" w:themeFill="background1"/>
            <w:vAlign w:val="center"/>
          </w:tcPr>
          <w:p w14:paraId="427046F3"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12</w:t>
            </w:r>
          </w:p>
        </w:tc>
        <w:tc>
          <w:tcPr>
            <w:tcW w:w="0" w:type="auto"/>
            <w:tcBorders>
              <w:top w:val="single" w:sz="6" w:space="0" w:color="auto"/>
              <w:bottom w:val="single" w:sz="6" w:space="0" w:color="auto"/>
            </w:tcBorders>
            <w:shd w:val="clear" w:color="auto" w:fill="FFFFFF" w:themeFill="background1"/>
            <w:vAlign w:val="center"/>
          </w:tcPr>
          <w:p w14:paraId="685EB855" w14:textId="77777777" w:rsidR="00895F4D" w:rsidRPr="00E12C13" w:rsidRDefault="00895F4D" w:rsidP="001E72E2">
            <w:pPr>
              <w:pStyle w:val="Telo"/>
              <w:spacing w:before="0" w:line="288" w:lineRule="auto"/>
              <w:jc w:val="left"/>
              <w:rPr>
                <w:rFonts w:ascii="Arial" w:hAnsi="Arial" w:cs="Arial"/>
                <w:i w:val="0"/>
                <w:sz w:val="18"/>
                <w:szCs w:val="18"/>
              </w:rPr>
            </w:pPr>
            <w:r w:rsidRPr="00E12C13">
              <w:rPr>
                <w:rFonts w:ascii="Arial" w:hAnsi="Arial" w:cs="Arial"/>
                <w:i w:val="0"/>
                <w:sz w:val="18"/>
                <w:szCs w:val="18"/>
              </w:rPr>
              <w:t>Lj. Zalog-Ljubljana; P4</w:t>
            </w:r>
          </w:p>
        </w:tc>
        <w:tc>
          <w:tcPr>
            <w:tcW w:w="1173" w:type="dxa"/>
            <w:tcBorders>
              <w:top w:val="single" w:sz="6" w:space="0" w:color="auto"/>
              <w:bottom w:val="single" w:sz="6" w:space="0" w:color="auto"/>
            </w:tcBorders>
            <w:shd w:val="clear" w:color="auto" w:fill="FFFFFF" w:themeFill="background1"/>
            <w:vAlign w:val="center"/>
          </w:tcPr>
          <w:p w14:paraId="14D28FD7"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Tovorni promet (F)</w:t>
            </w:r>
          </w:p>
        </w:tc>
        <w:tc>
          <w:tcPr>
            <w:tcW w:w="851" w:type="dxa"/>
            <w:tcBorders>
              <w:top w:val="single" w:sz="6" w:space="0" w:color="auto"/>
              <w:bottom w:val="single" w:sz="6" w:space="0" w:color="auto"/>
            </w:tcBorders>
            <w:shd w:val="clear" w:color="auto" w:fill="FFFFFF" w:themeFill="background1"/>
            <w:vAlign w:val="center"/>
          </w:tcPr>
          <w:p w14:paraId="6CE4E15A"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GC</w:t>
            </w:r>
          </w:p>
        </w:tc>
        <w:tc>
          <w:tcPr>
            <w:tcW w:w="1417" w:type="dxa"/>
            <w:tcBorders>
              <w:top w:val="single" w:sz="6" w:space="0" w:color="auto"/>
              <w:bottom w:val="single" w:sz="6" w:space="0" w:color="auto"/>
            </w:tcBorders>
            <w:shd w:val="clear" w:color="auto" w:fill="FFFFFF" w:themeFill="background1"/>
            <w:vAlign w:val="center"/>
          </w:tcPr>
          <w:p w14:paraId="23A62705"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22,5</w:t>
            </w:r>
          </w:p>
        </w:tc>
        <w:tc>
          <w:tcPr>
            <w:tcW w:w="1378" w:type="dxa"/>
            <w:tcBorders>
              <w:top w:val="single" w:sz="6" w:space="0" w:color="auto"/>
              <w:bottom w:val="single" w:sz="6" w:space="0" w:color="auto"/>
            </w:tcBorders>
            <w:shd w:val="clear" w:color="auto" w:fill="FFFFFF" w:themeFill="background1"/>
            <w:vAlign w:val="center"/>
          </w:tcPr>
          <w:p w14:paraId="38339EE4"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100</w:t>
            </w:r>
          </w:p>
        </w:tc>
        <w:tc>
          <w:tcPr>
            <w:tcW w:w="890" w:type="dxa"/>
            <w:tcBorders>
              <w:top w:val="single" w:sz="6" w:space="0" w:color="auto"/>
              <w:bottom w:val="single" w:sz="6" w:space="0" w:color="auto"/>
            </w:tcBorders>
            <w:shd w:val="clear" w:color="auto" w:fill="FFFFFF" w:themeFill="background1"/>
            <w:vAlign w:val="center"/>
          </w:tcPr>
          <w:p w14:paraId="2F6373E2"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740</w:t>
            </w:r>
          </w:p>
        </w:tc>
        <w:tc>
          <w:tcPr>
            <w:tcW w:w="1134" w:type="dxa"/>
            <w:tcBorders>
              <w:top w:val="single" w:sz="6" w:space="0" w:color="auto"/>
              <w:bottom w:val="single" w:sz="6" w:space="0" w:color="auto"/>
            </w:tcBorders>
            <w:shd w:val="clear" w:color="auto" w:fill="FFFFFF" w:themeFill="background1"/>
            <w:vAlign w:val="center"/>
          </w:tcPr>
          <w:p w14:paraId="156183E4" w14:textId="77777777" w:rsidR="00895F4D" w:rsidRPr="00E12C13" w:rsidRDefault="00895F4D" w:rsidP="001E72E2">
            <w:pPr>
              <w:pStyle w:val="Telo"/>
              <w:spacing w:before="0" w:line="288" w:lineRule="auto"/>
              <w:jc w:val="center"/>
              <w:rPr>
                <w:rFonts w:ascii="Arial" w:hAnsi="Arial" w:cs="Arial"/>
                <w:i w:val="0"/>
                <w:iCs/>
                <w:sz w:val="18"/>
                <w:szCs w:val="18"/>
              </w:rPr>
            </w:pPr>
            <w:r w:rsidRPr="00E12C13">
              <w:rPr>
                <w:rFonts w:ascii="Arial" w:hAnsi="Arial" w:cs="Arial"/>
                <w:i w:val="0"/>
                <w:iCs/>
                <w:sz w:val="18"/>
                <w:szCs w:val="18"/>
              </w:rPr>
              <w:t>/</w:t>
            </w:r>
          </w:p>
        </w:tc>
      </w:tr>
      <w:tr w:rsidR="00DB1313" w:rsidRPr="00E12C13" w14:paraId="71DF4022" w14:textId="77777777" w:rsidTr="00F26988">
        <w:trPr>
          <w:jc w:val="center"/>
        </w:trPr>
        <w:tc>
          <w:tcPr>
            <w:tcW w:w="0" w:type="auto"/>
            <w:tcBorders>
              <w:top w:val="single" w:sz="6" w:space="0" w:color="auto"/>
              <w:bottom w:val="single" w:sz="6" w:space="0" w:color="auto"/>
            </w:tcBorders>
            <w:shd w:val="clear" w:color="auto" w:fill="FFFFFF" w:themeFill="background1"/>
            <w:vAlign w:val="center"/>
          </w:tcPr>
          <w:p w14:paraId="730F71E1"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13</w:t>
            </w:r>
          </w:p>
        </w:tc>
        <w:tc>
          <w:tcPr>
            <w:tcW w:w="0" w:type="auto"/>
            <w:tcBorders>
              <w:top w:val="single" w:sz="6" w:space="0" w:color="auto"/>
              <w:bottom w:val="single" w:sz="6" w:space="0" w:color="auto"/>
            </w:tcBorders>
            <w:shd w:val="clear" w:color="auto" w:fill="FFFFFF" w:themeFill="background1"/>
            <w:vAlign w:val="center"/>
          </w:tcPr>
          <w:p w14:paraId="3290ABB1" w14:textId="77777777" w:rsidR="00895F4D" w:rsidRPr="00E12C13" w:rsidRDefault="00895F4D" w:rsidP="001E72E2">
            <w:pPr>
              <w:pStyle w:val="Telo"/>
              <w:spacing w:before="0" w:line="288" w:lineRule="auto"/>
              <w:jc w:val="left"/>
              <w:rPr>
                <w:rFonts w:ascii="Arial" w:hAnsi="Arial" w:cs="Arial"/>
                <w:i w:val="0"/>
                <w:sz w:val="18"/>
                <w:szCs w:val="18"/>
              </w:rPr>
            </w:pPr>
            <w:r w:rsidRPr="00E12C13">
              <w:rPr>
                <w:rFonts w:ascii="Arial" w:hAnsi="Arial" w:cs="Arial"/>
                <w:i w:val="0"/>
                <w:sz w:val="18"/>
                <w:szCs w:val="18"/>
              </w:rPr>
              <w:t>Lj. Zalog-Ljubljana; P5</w:t>
            </w:r>
          </w:p>
        </w:tc>
        <w:tc>
          <w:tcPr>
            <w:tcW w:w="1173" w:type="dxa"/>
            <w:tcBorders>
              <w:top w:val="single" w:sz="6" w:space="0" w:color="auto"/>
              <w:bottom w:val="single" w:sz="6" w:space="0" w:color="auto"/>
            </w:tcBorders>
            <w:shd w:val="clear" w:color="auto" w:fill="FFFFFF" w:themeFill="background1"/>
            <w:vAlign w:val="center"/>
          </w:tcPr>
          <w:p w14:paraId="73176EF4"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Tovorni promet (F)</w:t>
            </w:r>
          </w:p>
        </w:tc>
        <w:tc>
          <w:tcPr>
            <w:tcW w:w="851" w:type="dxa"/>
            <w:tcBorders>
              <w:top w:val="single" w:sz="6" w:space="0" w:color="auto"/>
              <w:bottom w:val="single" w:sz="6" w:space="0" w:color="auto"/>
            </w:tcBorders>
            <w:shd w:val="clear" w:color="auto" w:fill="FFFFFF" w:themeFill="background1"/>
            <w:vAlign w:val="center"/>
          </w:tcPr>
          <w:p w14:paraId="650875AF"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GC</w:t>
            </w:r>
          </w:p>
        </w:tc>
        <w:tc>
          <w:tcPr>
            <w:tcW w:w="1417" w:type="dxa"/>
            <w:tcBorders>
              <w:top w:val="single" w:sz="6" w:space="0" w:color="auto"/>
              <w:bottom w:val="single" w:sz="6" w:space="0" w:color="auto"/>
            </w:tcBorders>
            <w:shd w:val="clear" w:color="auto" w:fill="FFFFFF" w:themeFill="background1"/>
            <w:vAlign w:val="center"/>
          </w:tcPr>
          <w:p w14:paraId="10979BE9"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22,5</w:t>
            </w:r>
          </w:p>
        </w:tc>
        <w:tc>
          <w:tcPr>
            <w:tcW w:w="1378" w:type="dxa"/>
            <w:tcBorders>
              <w:top w:val="single" w:sz="6" w:space="0" w:color="auto"/>
              <w:bottom w:val="single" w:sz="6" w:space="0" w:color="auto"/>
            </w:tcBorders>
            <w:shd w:val="clear" w:color="auto" w:fill="FFFFFF" w:themeFill="background1"/>
            <w:vAlign w:val="center"/>
          </w:tcPr>
          <w:p w14:paraId="2344EB40"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100</w:t>
            </w:r>
          </w:p>
        </w:tc>
        <w:tc>
          <w:tcPr>
            <w:tcW w:w="890" w:type="dxa"/>
            <w:tcBorders>
              <w:top w:val="single" w:sz="6" w:space="0" w:color="auto"/>
              <w:bottom w:val="single" w:sz="6" w:space="0" w:color="auto"/>
            </w:tcBorders>
            <w:shd w:val="clear" w:color="auto" w:fill="FFFFFF" w:themeFill="background1"/>
            <w:vAlign w:val="center"/>
          </w:tcPr>
          <w:p w14:paraId="2601B32B"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740</w:t>
            </w:r>
          </w:p>
        </w:tc>
        <w:tc>
          <w:tcPr>
            <w:tcW w:w="1134" w:type="dxa"/>
            <w:tcBorders>
              <w:top w:val="single" w:sz="6" w:space="0" w:color="auto"/>
              <w:bottom w:val="single" w:sz="6" w:space="0" w:color="auto"/>
            </w:tcBorders>
            <w:shd w:val="clear" w:color="auto" w:fill="FFFFFF" w:themeFill="background1"/>
            <w:vAlign w:val="center"/>
          </w:tcPr>
          <w:p w14:paraId="2A4345F3" w14:textId="77777777" w:rsidR="00895F4D" w:rsidRPr="00E12C13" w:rsidRDefault="00895F4D" w:rsidP="001E72E2">
            <w:pPr>
              <w:pStyle w:val="Telo"/>
              <w:spacing w:before="0" w:line="288" w:lineRule="auto"/>
              <w:jc w:val="center"/>
              <w:rPr>
                <w:rFonts w:ascii="Arial" w:hAnsi="Arial" w:cs="Arial"/>
                <w:i w:val="0"/>
                <w:iCs/>
                <w:sz w:val="18"/>
                <w:szCs w:val="18"/>
              </w:rPr>
            </w:pPr>
            <w:r w:rsidRPr="00E12C13">
              <w:rPr>
                <w:rFonts w:ascii="Arial" w:hAnsi="Arial" w:cs="Arial"/>
                <w:i w:val="0"/>
                <w:iCs/>
                <w:sz w:val="18"/>
                <w:szCs w:val="18"/>
              </w:rPr>
              <w:t>/</w:t>
            </w:r>
          </w:p>
        </w:tc>
      </w:tr>
      <w:tr w:rsidR="00DB1313" w:rsidRPr="00E12C13" w14:paraId="73D7406C" w14:textId="77777777" w:rsidTr="00F26988">
        <w:trPr>
          <w:jc w:val="center"/>
        </w:trPr>
        <w:tc>
          <w:tcPr>
            <w:tcW w:w="0" w:type="auto"/>
            <w:tcBorders>
              <w:top w:val="single" w:sz="6" w:space="0" w:color="auto"/>
              <w:bottom w:val="single" w:sz="6" w:space="0" w:color="auto"/>
            </w:tcBorders>
            <w:shd w:val="clear" w:color="auto" w:fill="FFFFFF" w:themeFill="background1"/>
            <w:vAlign w:val="center"/>
          </w:tcPr>
          <w:p w14:paraId="1CAC55C9"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14</w:t>
            </w:r>
          </w:p>
        </w:tc>
        <w:tc>
          <w:tcPr>
            <w:tcW w:w="0" w:type="auto"/>
            <w:tcBorders>
              <w:top w:val="single" w:sz="6" w:space="0" w:color="auto"/>
              <w:bottom w:val="single" w:sz="6" w:space="0" w:color="auto"/>
            </w:tcBorders>
            <w:shd w:val="clear" w:color="auto" w:fill="FFFFFF" w:themeFill="background1"/>
            <w:vAlign w:val="center"/>
          </w:tcPr>
          <w:p w14:paraId="1A63B632" w14:textId="77777777" w:rsidR="00895F4D" w:rsidRPr="00E12C13" w:rsidRDefault="00895F4D" w:rsidP="001E72E2">
            <w:pPr>
              <w:pStyle w:val="Telo"/>
              <w:spacing w:before="0" w:line="288" w:lineRule="auto"/>
              <w:jc w:val="left"/>
              <w:rPr>
                <w:rFonts w:ascii="Arial" w:hAnsi="Arial" w:cs="Arial"/>
                <w:i w:val="0"/>
                <w:sz w:val="18"/>
                <w:szCs w:val="18"/>
              </w:rPr>
            </w:pPr>
            <w:r w:rsidRPr="00E12C13">
              <w:rPr>
                <w:rFonts w:ascii="Arial" w:hAnsi="Arial" w:cs="Arial"/>
                <w:i w:val="0"/>
                <w:sz w:val="18"/>
                <w:szCs w:val="18"/>
              </w:rPr>
              <w:t>Lok Zidani Most</w:t>
            </w:r>
          </w:p>
        </w:tc>
        <w:tc>
          <w:tcPr>
            <w:tcW w:w="1173" w:type="dxa"/>
            <w:tcBorders>
              <w:top w:val="single" w:sz="6" w:space="0" w:color="auto"/>
              <w:bottom w:val="single" w:sz="6" w:space="0" w:color="auto"/>
            </w:tcBorders>
            <w:shd w:val="clear" w:color="auto" w:fill="FFFFFF" w:themeFill="background1"/>
            <w:vAlign w:val="center"/>
          </w:tcPr>
          <w:p w14:paraId="7E515C26"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Mešani promet (M)</w:t>
            </w:r>
          </w:p>
        </w:tc>
        <w:tc>
          <w:tcPr>
            <w:tcW w:w="851" w:type="dxa"/>
            <w:tcBorders>
              <w:top w:val="single" w:sz="6" w:space="0" w:color="auto"/>
              <w:bottom w:val="single" w:sz="6" w:space="0" w:color="auto"/>
            </w:tcBorders>
            <w:shd w:val="clear" w:color="auto" w:fill="FFFFFF" w:themeFill="background1"/>
            <w:vAlign w:val="center"/>
          </w:tcPr>
          <w:p w14:paraId="124922A8"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GC</w:t>
            </w:r>
          </w:p>
        </w:tc>
        <w:tc>
          <w:tcPr>
            <w:tcW w:w="1417" w:type="dxa"/>
            <w:tcBorders>
              <w:top w:val="single" w:sz="6" w:space="0" w:color="auto"/>
              <w:bottom w:val="single" w:sz="6" w:space="0" w:color="auto"/>
            </w:tcBorders>
            <w:shd w:val="clear" w:color="auto" w:fill="FFFFFF" w:themeFill="background1"/>
            <w:vAlign w:val="center"/>
          </w:tcPr>
          <w:p w14:paraId="1AC33C75"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22,5</w:t>
            </w:r>
          </w:p>
        </w:tc>
        <w:tc>
          <w:tcPr>
            <w:tcW w:w="1378" w:type="dxa"/>
            <w:tcBorders>
              <w:top w:val="single" w:sz="6" w:space="0" w:color="auto"/>
              <w:bottom w:val="single" w:sz="6" w:space="0" w:color="auto"/>
            </w:tcBorders>
            <w:shd w:val="clear" w:color="auto" w:fill="FFFFFF" w:themeFill="background1"/>
            <w:vAlign w:val="center"/>
          </w:tcPr>
          <w:p w14:paraId="4EF31B89"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bCs/>
                <w:i w:val="0"/>
                <w:iCs/>
                <w:noProof/>
                <w:sz w:val="18"/>
                <w:szCs w:val="18"/>
                <w:lang w:bidi="lo-LA"/>
              </w:rPr>
              <w:t xml:space="preserve">min. </w:t>
            </w:r>
            <w:r w:rsidRPr="00E12C13">
              <w:rPr>
                <w:rFonts w:ascii="Arial" w:hAnsi="Arial" w:cs="Arial"/>
                <w:i w:val="0"/>
                <w:sz w:val="18"/>
                <w:szCs w:val="18"/>
              </w:rPr>
              <w:t>100-160</w:t>
            </w:r>
          </w:p>
        </w:tc>
        <w:tc>
          <w:tcPr>
            <w:tcW w:w="890" w:type="dxa"/>
            <w:tcBorders>
              <w:top w:val="single" w:sz="6" w:space="0" w:color="auto"/>
              <w:bottom w:val="single" w:sz="6" w:space="0" w:color="auto"/>
            </w:tcBorders>
            <w:shd w:val="clear" w:color="auto" w:fill="FFFFFF" w:themeFill="background1"/>
            <w:vAlign w:val="center"/>
          </w:tcPr>
          <w:p w14:paraId="5F74381A"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740</w:t>
            </w:r>
          </w:p>
        </w:tc>
        <w:tc>
          <w:tcPr>
            <w:tcW w:w="1134" w:type="dxa"/>
            <w:tcBorders>
              <w:top w:val="single" w:sz="6" w:space="0" w:color="auto"/>
              <w:bottom w:val="single" w:sz="6" w:space="0" w:color="auto"/>
            </w:tcBorders>
            <w:shd w:val="clear" w:color="auto" w:fill="FFFFFF" w:themeFill="background1"/>
            <w:vAlign w:val="center"/>
          </w:tcPr>
          <w:p w14:paraId="0899156A" w14:textId="77777777" w:rsidR="00895F4D" w:rsidRPr="00E12C13" w:rsidRDefault="00895F4D" w:rsidP="001E72E2">
            <w:pPr>
              <w:pStyle w:val="Telo"/>
              <w:spacing w:before="0" w:line="288" w:lineRule="auto"/>
              <w:jc w:val="center"/>
              <w:rPr>
                <w:rFonts w:ascii="Arial" w:hAnsi="Arial" w:cs="Arial"/>
                <w:i w:val="0"/>
                <w:iCs/>
                <w:sz w:val="18"/>
                <w:szCs w:val="18"/>
              </w:rPr>
            </w:pPr>
            <w:r w:rsidRPr="00E12C13">
              <w:rPr>
                <w:rFonts w:ascii="Arial" w:hAnsi="Arial" w:cs="Arial"/>
                <w:i w:val="0"/>
                <w:iCs/>
                <w:sz w:val="18"/>
                <w:szCs w:val="18"/>
              </w:rPr>
              <w:t>/</w:t>
            </w:r>
          </w:p>
        </w:tc>
      </w:tr>
      <w:tr w:rsidR="00DB1313" w:rsidRPr="00E12C13" w14:paraId="697D4924" w14:textId="77777777" w:rsidTr="00F26988">
        <w:trPr>
          <w:jc w:val="center"/>
        </w:trPr>
        <w:tc>
          <w:tcPr>
            <w:tcW w:w="0" w:type="auto"/>
            <w:tcBorders>
              <w:top w:val="single" w:sz="6" w:space="0" w:color="auto"/>
              <w:bottom w:val="single" w:sz="6" w:space="0" w:color="auto"/>
            </w:tcBorders>
            <w:shd w:val="clear" w:color="auto" w:fill="FFFFFF" w:themeFill="background1"/>
            <w:vAlign w:val="center"/>
          </w:tcPr>
          <w:p w14:paraId="23CF62ED"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20</w:t>
            </w:r>
            <w:r w:rsidRPr="00E12C13">
              <w:rPr>
                <w:rStyle w:val="Sprotnaopomba-sklic"/>
                <w:rFonts w:ascii="Arial" w:hAnsi="Arial" w:cs="Arial"/>
                <w:bCs/>
                <w:i w:val="0"/>
                <w:sz w:val="18"/>
                <w:szCs w:val="18"/>
              </w:rPr>
              <w:footnoteReference w:id="3"/>
            </w:r>
          </w:p>
        </w:tc>
        <w:tc>
          <w:tcPr>
            <w:tcW w:w="0" w:type="auto"/>
            <w:tcBorders>
              <w:top w:val="single" w:sz="6" w:space="0" w:color="auto"/>
              <w:bottom w:val="single" w:sz="6" w:space="0" w:color="auto"/>
            </w:tcBorders>
            <w:shd w:val="clear" w:color="auto" w:fill="FFFFFF" w:themeFill="background1"/>
            <w:vAlign w:val="center"/>
          </w:tcPr>
          <w:p w14:paraId="6612E2F4" w14:textId="77777777" w:rsidR="00895F4D" w:rsidRPr="00E12C13" w:rsidRDefault="00895F4D" w:rsidP="001E72E2">
            <w:pPr>
              <w:pStyle w:val="Telo"/>
              <w:spacing w:before="0" w:line="288" w:lineRule="auto"/>
              <w:jc w:val="left"/>
              <w:rPr>
                <w:rFonts w:ascii="Arial" w:hAnsi="Arial" w:cs="Arial"/>
                <w:i w:val="0"/>
                <w:sz w:val="18"/>
                <w:szCs w:val="18"/>
              </w:rPr>
            </w:pPr>
            <w:r w:rsidRPr="00E12C13">
              <w:rPr>
                <w:rFonts w:ascii="Arial" w:hAnsi="Arial" w:cs="Arial"/>
                <w:i w:val="0"/>
                <w:sz w:val="18"/>
                <w:szCs w:val="18"/>
              </w:rPr>
              <w:t>Ljubljana-Jesenice-d.m.</w:t>
            </w:r>
          </w:p>
        </w:tc>
        <w:tc>
          <w:tcPr>
            <w:tcW w:w="1173" w:type="dxa"/>
            <w:tcBorders>
              <w:top w:val="single" w:sz="6" w:space="0" w:color="auto"/>
              <w:bottom w:val="single" w:sz="6" w:space="0" w:color="auto"/>
            </w:tcBorders>
            <w:shd w:val="clear" w:color="auto" w:fill="FFFFFF" w:themeFill="background1"/>
            <w:vAlign w:val="center"/>
          </w:tcPr>
          <w:p w14:paraId="7D99A811"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Mešani promet (M)</w:t>
            </w:r>
          </w:p>
        </w:tc>
        <w:tc>
          <w:tcPr>
            <w:tcW w:w="851" w:type="dxa"/>
            <w:tcBorders>
              <w:top w:val="single" w:sz="6" w:space="0" w:color="auto"/>
              <w:bottom w:val="single" w:sz="6" w:space="0" w:color="auto"/>
            </w:tcBorders>
            <w:shd w:val="clear" w:color="auto" w:fill="FFFFFF" w:themeFill="background1"/>
            <w:vAlign w:val="center"/>
          </w:tcPr>
          <w:p w14:paraId="0AD196EE"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GC</w:t>
            </w:r>
          </w:p>
        </w:tc>
        <w:tc>
          <w:tcPr>
            <w:tcW w:w="1417" w:type="dxa"/>
            <w:tcBorders>
              <w:top w:val="single" w:sz="6" w:space="0" w:color="auto"/>
              <w:bottom w:val="single" w:sz="6" w:space="0" w:color="auto"/>
            </w:tcBorders>
            <w:shd w:val="clear" w:color="auto" w:fill="FFFFFF" w:themeFill="background1"/>
            <w:vAlign w:val="center"/>
          </w:tcPr>
          <w:p w14:paraId="2597DA97"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22,5</w:t>
            </w:r>
          </w:p>
        </w:tc>
        <w:tc>
          <w:tcPr>
            <w:tcW w:w="1378" w:type="dxa"/>
            <w:tcBorders>
              <w:top w:val="single" w:sz="6" w:space="0" w:color="auto"/>
              <w:bottom w:val="single" w:sz="6" w:space="0" w:color="auto"/>
            </w:tcBorders>
            <w:shd w:val="clear" w:color="auto" w:fill="FFFFFF" w:themeFill="background1"/>
            <w:vAlign w:val="center"/>
          </w:tcPr>
          <w:p w14:paraId="4DA99A30"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bCs/>
                <w:i w:val="0"/>
                <w:iCs/>
                <w:noProof/>
                <w:sz w:val="18"/>
                <w:szCs w:val="18"/>
                <w:lang w:bidi="lo-LA"/>
              </w:rPr>
              <w:t xml:space="preserve">min. </w:t>
            </w:r>
            <w:r w:rsidRPr="00E12C13">
              <w:rPr>
                <w:rFonts w:ascii="Arial" w:hAnsi="Arial" w:cs="Arial"/>
                <w:i w:val="0"/>
                <w:sz w:val="18"/>
                <w:szCs w:val="18"/>
              </w:rPr>
              <w:t>100-160</w:t>
            </w:r>
          </w:p>
        </w:tc>
        <w:tc>
          <w:tcPr>
            <w:tcW w:w="890" w:type="dxa"/>
            <w:tcBorders>
              <w:top w:val="single" w:sz="6" w:space="0" w:color="auto"/>
              <w:bottom w:val="single" w:sz="6" w:space="0" w:color="auto"/>
            </w:tcBorders>
            <w:shd w:val="clear" w:color="auto" w:fill="FFFFFF" w:themeFill="background1"/>
            <w:vAlign w:val="center"/>
          </w:tcPr>
          <w:p w14:paraId="7E8CFA47"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740</w:t>
            </w:r>
          </w:p>
        </w:tc>
        <w:tc>
          <w:tcPr>
            <w:tcW w:w="1134" w:type="dxa"/>
            <w:tcBorders>
              <w:top w:val="single" w:sz="6" w:space="0" w:color="auto"/>
              <w:bottom w:val="single" w:sz="6" w:space="0" w:color="auto"/>
            </w:tcBorders>
            <w:shd w:val="clear" w:color="auto" w:fill="FFFFFF" w:themeFill="background1"/>
            <w:vAlign w:val="center"/>
          </w:tcPr>
          <w:p w14:paraId="016A63A4" w14:textId="77777777" w:rsidR="00895F4D" w:rsidRPr="00E12C13" w:rsidRDefault="00895F4D" w:rsidP="001E72E2">
            <w:pPr>
              <w:pStyle w:val="Telo"/>
              <w:spacing w:before="0" w:line="288" w:lineRule="auto"/>
              <w:jc w:val="center"/>
              <w:rPr>
                <w:rFonts w:ascii="Arial" w:hAnsi="Arial" w:cs="Arial"/>
                <w:i w:val="0"/>
                <w:iCs/>
                <w:sz w:val="18"/>
                <w:szCs w:val="18"/>
              </w:rPr>
            </w:pPr>
            <w:r w:rsidRPr="00E12C13">
              <w:rPr>
                <w:rFonts w:ascii="Arial" w:hAnsi="Arial" w:cs="Arial"/>
                <w:i w:val="0"/>
                <w:iCs/>
                <w:sz w:val="18"/>
                <w:szCs w:val="18"/>
              </w:rPr>
              <w:t>150</w:t>
            </w:r>
          </w:p>
        </w:tc>
      </w:tr>
      <w:tr w:rsidR="00DB1313" w:rsidRPr="00E12C13" w14:paraId="49FBEB96" w14:textId="77777777" w:rsidTr="00F26988">
        <w:trPr>
          <w:trHeight w:val="45"/>
          <w:jc w:val="center"/>
        </w:trPr>
        <w:tc>
          <w:tcPr>
            <w:tcW w:w="0" w:type="auto"/>
            <w:tcBorders>
              <w:top w:val="single" w:sz="6" w:space="0" w:color="auto"/>
              <w:bottom w:val="single" w:sz="6" w:space="0" w:color="auto"/>
            </w:tcBorders>
            <w:shd w:val="clear" w:color="auto" w:fill="FFFFFF" w:themeFill="background1"/>
            <w:vAlign w:val="center"/>
          </w:tcPr>
          <w:p w14:paraId="066BDD9F"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30</w:t>
            </w:r>
          </w:p>
        </w:tc>
        <w:tc>
          <w:tcPr>
            <w:tcW w:w="0" w:type="auto"/>
            <w:tcBorders>
              <w:top w:val="single" w:sz="6" w:space="0" w:color="auto"/>
              <w:bottom w:val="single" w:sz="6" w:space="0" w:color="auto"/>
            </w:tcBorders>
            <w:shd w:val="clear" w:color="auto" w:fill="FFFFFF" w:themeFill="background1"/>
            <w:vAlign w:val="center"/>
          </w:tcPr>
          <w:p w14:paraId="7321DF25" w14:textId="77777777" w:rsidR="00895F4D" w:rsidRPr="00E12C13" w:rsidRDefault="00895F4D" w:rsidP="001E72E2">
            <w:pPr>
              <w:pStyle w:val="Telo"/>
              <w:spacing w:before="0" w:line="288" w:lineRule="auto"/>
              <w:jc w:val="left"/>
              <w:rPr>
                <w:rFonts w:ascii="Arial" w:hAnsi="Arial" w:cs="Arial"/>
                <w:i w:val="0"/>
                <w:sz w:val="18"/>
                <w:szCs w:val="18"/>
              </w:rPr>
            </w:pPr>
            <w:r w:rsidRPr="00E12C13">
              <w:rPr>
                <w:rFonts w:ascii="Arial" w:hAnsi="Arial" w:cs="Arial"/>
                <w:i w:val="0"/>
                <w:sz w:val="18"/>
                <w:szCs w:val="18"/>
              </w:rPr>
              <w:t>Zidani most-Šentilj-d.m.</w:t>
            </w:r>
          </w:p>
        </w:tc>
        <w:tc>
          <w:tcPr>
            <w:tcW w:w="1173" w:type="dxa"/>
            <w:tcBorders>
              <w:top w:val="single" w:sz="6" w:space="0" w:color="auto"/>
              <w:bottom w:val="single" w:sz="6" w:space="0" w:color="auto"/>
            </w:tcBorders>
            <w:shd w:val="clear" w:color="auto" w:fill="FFFFFF" w:themeFill="background1"/>
            <w:vAlign w:val="center"/>
          </w:tcPr>
          <w:p w14:paraId="757A8C18"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Mešani promet (M)</w:t>
            </w:r>
          </w:p>
        </w:tc>
        <w:tc>
          <w:tcPr>
            <w:tcW w:w="851" w:type="dxa"/>
            <w:tcBorders>
              <w:top w:val="single" w:sz="6" w:space="0" w:color="auto"/>
              <w:bottom w:val="single" w:sz="6" w:space="0" w:color="auto"/>
            </w:tcBorders>
            <w:shd w:val="clear" w:color="auto" w:fill="FFFFFF" w:themeFill="background1"/>
            <w:vAlign w:val="center"/>
          </w:tcPr>
          <w:p w14:paraId="795D6615"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GC</w:t>
            </w:r>
          </w:p>
        </w:tc>
        <w:tc>
          <w:tcPr>
            <w:tcW w:w="1417" w:type="dxa"/>
            <w:tcBorders>
              <w:top w:val="single" w:sz="6" w:space="0" w:color="auto"/>
              <w:bottom w:val="single" w:sz="6" w:space="0" w:color="auto"/>
            </w:tcBorders>
            <w:shd w:val="clear" w:color="auto" w:fill="FFFFFF" w:themeFill="background1"/>
            <w:vAlign w:val="center"/>
          </w:tcPr>
          <w:p w14:paraId="0F222D17"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22,5</w:t>
            </w:r>
          </w:p>
        </w:tc>
        <w:tc>
          <w:tcPr>
            <w:tcW w:w="1378" w:type="dxa"/>
            <w:tcBorders>
              <w:top w:val="single" w:sz="6" w:space="0" w:color="auto"/>
              <w:bottom w:val="single" w:sz="6" w:space="0" w:color="auto"/>
            </w:tcBorders>
            <w:shd w:val="clear" w:color="auto" w:fill="FFFFFF" w:themeFill="background1"/>
            <w:vAlign w:val="center"/>
          </w:tcPr>
          <w:p w14:paraId="2D288FC4"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bCs/>
                <w:i w:val="0"/>
                <w:iCs/>
                <w:noProof/>
                <w:sz w:val="18"/>
                <w:szCs w:val="18"/>
                <w:lang w:bidi="lo-LA"/>
              </w:rPr>
              <w:t xml:space="preserve">min. </w:t>
            </w:r>
            <w:r w:rsidRPr="00E12C13">
              <w:rPr>
                <w:rFonts w:ascii="Arial" w:hAnsi="Arial" w:cs="Arial"/>
                <w:i w:val="0"/>
                <w:sz w:val="18"/>
                <w:szCs w:val="18"/>
              </w:rPr>
              <w:t>100-160</w:t>
            </w:r>
          </w:p>
        </w:tc>
        <w:tc>
          <w:tcPr>
            <w:tcW w:w="890" w:type="dxa"/>
            <w:tcBorders>
              <w:top w:val="single" w:sz="6" w:space="0" w:color="auto"/>
              <w:bottom w:val="single" w:sz="6" w:space="0" w:color="auto"/>
            </w:tcBorders>
            <w:shd w:val="clear" w:color="auto" w:fill="FFFFFF" w:themeFill="background1"/>
            <w:vAlign w:val="center"/>
          </w:tcPr>
          <w:p w14:paraId="082025D4"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740</w:t>
            </w:r>
          </w:p>
        </w:tc>
        <w:tc>
          <w:tcPr>
            <w:tcW w:w="1134" w:type="dxa"/>
            <w:tcBorders>
              <w:top w:val="single" w:sz="6" w:space="0" w:color="auto"/>
              <w:bottom w:val="single" w:sz="6" w:space="0" w:color="auto"/>
            </w:tcBorders>
            <w:shd w:val="clear" w:color="auto" w:fill="FFFFFF" w:themeFill="background1"/>
            <w:vAlign w:val="center"/>
          </w:tcPr>
          <w:p w14:paraId="5457DE67" w14:textId="77777777" w:rsidR="00895F4D" w:rsidRPr="00E12C13" w:rsidRDefault="00895F4D" w:rsidP="001E72E2">
            <w:pPr>
              <w:pStyle w:val="Telo"/>
              <w:spacing w:before="0" w:line="288" w:lineRule="auto"/>
              <w:jc w:val="center"/>
              <w:rPr>
                <w:rFonts w:ascii="Arial" w:hAnsi="Arial" w:cs="Arial"/>
                <w:i w:val="0"/>
                <w:iCs/>
                <w:sz w:val="18"/>
                <w:szCs w:val="18"/>
              </w:rPr>
            </w:pPr>
            <w:r w:rsidRPr="00E12C13">
              <w:rPr>
                <w:rFonts w:ascii="Arial" w:hAnsi="Arial" w:cs="Arial"/>
                <w:i w:val="0"/>
                <w:iCs/>
                <w:sz w:val="18"/>
                <w:szCs w:val="18"/>
              </w:rPr>
              <w:t>150</w:t>
            </w:r>
          </w:p>
        </w:tc>
      </w:tr>
      <w:tr w:rsidR="00DB1313" w:rsidRPr="00E12C13" w14:paraId="7278148D" w14:textId="77777777" w:rsidTr="00F26988">
        <w:trPr>
          <w:trHeight w:val="45"/>
          <w:jc w:val="center"/>
        </w:trPr>
        <w:tc>
          <w:tcPr>
            <w:tcW w:w="0" w:type="auto"/>
            <w:tcBorders>
              <w:top w:val="single" w:sz="6" w:space="0" w:color="auto"/>
              <w:bottom w:val="single" w:sz="6" w:space="0" w:color="auto"/>
            </w:tcBorders>
            <w:shd w:val="clear" w:color="auto" w:fill="FFFFFF" w:themeFill="background1"/>
            <w:vAlign w:val="center"/>
          </w:tcPr>
          <w:p w14:paraId="6089AEFC"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40</w:t>
            </w:r>
          </w:p>
        </w:tc>
        <w:tc>
          <w:tcPr>
            <w:tcW w:w="0" w:type="auto"/>
            <w:tcBorders>
              <w:top w:val="single" w:sz="6" w:space="0" w:color="auto"/>
              <w:bottom w:val="single" w:sz="6" w:space="0" w:color="auto"/>
            </w:tcBorders>
            <w:shd w:val="clear" w:color="auto" w:fill="FFFFFF" w:themeFill="background1"/>
            <w:vAlign w:val="center"/>
          </w:tcPr>
          <w:p w14:paraId="1D0ADD0E" w14:textId="77777777" w:rsidR="00895F4D" w:rsidRPr="00E12C13" w:rsidRDefault="00895F4D" w:rsidP="001E72E2">
            <w:pPr>
              <w:pStyle w:val="Telo"/>
              <w:spacing w:before="0" w:line="288" w:lineRule="auto"/>
              <w:rPr>
                <w:rFonts w:ascii="Arial" w:hAnsi="Arial" w:cs="Arial"/>
                <w:i w:val="0"/>
                <w:sz w:val="18"/>
                <w:szCs w:val="18"/>
              </w:rPr>
            </w:pPr>
            <w:r w:rsidRPr="00E12C13">
              <w:rPr>
                <w:rFonts w:ascii="Arial" w:hAnsi="Arial" w:cs="Arial"/>
                <w:i w:val="0"/>
                <w:sz w:val="18"/>
                <w:szCs w:val="18"/>
              </w:rPr>
              <w:t>Pragersko-Ormož</w:t>
            </w:r>
          </w:p>
        </w:tc>
        <w:tc>
          <w:tcPr>
            <w:tcW w:w="1173" w:type="dxa"/>
            <w:tcBorders>
              <w:top w:val="single" w:sz="6" w:space="0" w:color="auto"/>
              <w:bottom w:val="single" w:sz="6" w:space="0" w:color="auto"/>
            </w:tcBorders>
            <w:shd w:val="clear" w:color="auto" w:fill="FFFFFF" w:themeFill="background1"/>
            <w:vAlign w:val="center"/>
          </w:tcPr>
          <w:p w14:paraId="44CF1DF4"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Mešani pro met (M)</w:t>
            </w:r>
          </w:p>
        </w:tc>
        <w:tc>
          <w:tcPr>
            <w:tcW w:w="851" w:type="dxa"/>
            <w:tcBorders>
              <w:top w:val="single" w:sz="6" w:space="0" w:color="auto"/>
              <w:bottom w:val="single" w:sz="6" w:space="0" w:color="auto"/>
            </w:tcBorders>
            <w:shd w:val="clear" w:color="auto" w:fill="FFFFFF" w:themeFill="background1"/>
            <w:vAlign w:val="center"/>
          </w:tcPr>
          <w:p w14:paraId="58BCF880"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GC</w:t>
            </w:r>
          </w:p>
        </w:tc>
        <w:tc>
          <w:tcPr>
            <w:tcW w:w="1417" w:type="dxa"/>
            <w:tcBorders>
              <w:top w:val="single" w:sz="6" w:space="0" w:color="auto"/>
              <w:bottom w:val="single" w:sz="6" w:space="0" w:color="auto"/>
            </w:tcBorders>
            <w:shd w:val="clear" w:color="auto" w:fill="FFFFFF" w:themeFill="background1"/>
            <w:vAlign w:val="center"/>
          </w:tcPr>
          <w:p w14:paraId="64961EB0"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22,5</w:t>
            </w:r>
          </w:p>
        </w:tc>
        <w:tc>
          <w:tcPr>
            <w:tcW w:w="1378" w:type="dxa"/>
            <w:tcBorders>
              <w:top w:val="single" w:sz="6" w:space="0" w:color="auto"/>
              <w:bottom w:val="single" w:sz="6" w:space="0" w:color="auto"/>
            </w:tcBorders>
            <w:shd w:val="clear" w:color="auto" w:fill="FFFFFF" w:themeFill="background1"/>
            <w:vAlign w:val="center"/>
          </w:tcPr>
          <w:p w14:paraId="6E243E1F"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bCs/>
                <w:i w:val="0"/>
                <w:iCs/>
                <w:noProof/>
                <w:sz w:val="18"/>
                <w:szCs w:val="18"/>
                <w:lang w:bidi="lo-LA"/>
              </w:rPr>
              <w:t xml:space="preserve">min. </w:t>
            </w:r>
            <w:r w:rsidRPr="00E12C13">
              <w:rPr>
                <w:rFonts w:ascii="Arial" w:hAnsi="Arial" w:cs="Arial"/>
                <w:i w:val="0"/>
                <w:sz w:val="18"/>
                <w:szCs w:val="18"/>
              </w:rPr>
              <w:t>100-160</w:t>
            </w:r>
          </w:p>
        </w:tc>
        <w:tc>
          <w:tcPr>
            <w:tcW w:w="890" w:type="dxa"/>
            <w:tcBorders>
              <w:top w:val="single" w:sz="6" w:space="0" w:color="auto"/>
              <w:bottom w:val="single" w:sz="6" w:space="0" w:color="auto"/>
            </w:tcBorders>
            <w:shd w:val="clear" w:color="auto" w:fill="FFFFFF" w:themeFill="background1"/>
            <w:vAlign w:val="center"/>
          </w:tcPr>
          <w:p w14:paraId="7F701296"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740</w:t>
            </w:r>
          </w:p>
        </w:tc>
        <w:tc>
          <w:tcPr>
            <w:tcW w:w="1134" w:type="dxa"/>
            <w:tcBorders>
              <w:top w:val="single" w:sz="6" w:space="0" w:color="auto"/>
              <w:bottom w:val="single" w:sz="6" w:space="0" w:color="auto"/>
            </w:tcBorders>
            <w:shd w:val="clear" w:color="auto" w:fill="FFFFFF" w:themeFill="background1"/>
            <w:vAlign w:val="center"/>
          </w:tcPr>
          <w:p w14:paraId="0985F0EB" w14:textId="77777777" w:rsidR="00895F4D" w:rsidRPr="00E12C13" w:rsidRDefault="00895F4D" w:rsidP="001E72E2">
            <w:pPr>
              <w:pStyle w:val="Telo"/>
              <w:spacing w:before="0" w:line="288" w:lineRule="auto"/>
              <w:jc w:val="center"/>
              <w:rPr>
                <w:rFonts w:ascii="Arial" w:hAnsi="Arial" w:cs="Arial"/>
                <w:i w:val="0"/>
                <w:iCs/>
                <w:sz w:val="18"/>
                <w:szCs w:val="18"/>
              </w:rPr>
            </w:pPr>
            <w:r w:rsidRPr="00E12C13">
              <w:rPr>
                <w:rFonts w:ascii="Arial" w:hAnsi="Arial" w:cs="Arial"/>
                <w:i w:val="0"/>
                <w:iCs/>
                <w:sz w:val="18"/>
                <w:szCs w:val="18"/>
              </w:rPr>
              <w:t>150</w:t>
            </w:r>
          </w:p>
        </w:tc>
      </w:tr>
      <w:tr w:rsidR="00DB1313" w:rsidRPr="00E12C13" w14:paraId="6094106E" w14:textId="77777777" w:rsidTr="00F26988">
        <w:trPr>
          <w:jc w:val="center"/>
        </w:trPr>
        <w:tc>
          <w:tcPr>
            <w:tcW w:w="0" w:type="auto"/>
            <w:tcBorders>
              <w:top w:val="single" w:sz="6" w:space="0" w:color="auto"/>
              <w:bottom w:val="single" w:sz="6" w:space="0" w:color="auto"/>
            </w:tcBorders>
            <w:shd w:val="clear" w:color="auto" w:fill="FFFFFF" w:themeFill="background1"/>
            <w:vAlign w:val="center"/>
          </w:tcPr>
          <w:p w14:paraId="03B9535F"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41</w:t>
            </w:r>
          </w:p>
        </w:tc>
        <w:tc>
          <w:tcPr>
            <w:tcW w:w="0" w:type="auto"/>
            <w:tcBorders>
              <w:top w:val="single" w:sz="6" w:space="0" w:color="auto"/>
              <w:bottom w:val="single" w:sz="6" w:space="0" w:color="auto"/>
            </w:tcBorders>
            <w:shd w:val="clear" w:color="auto" w:fill="FFFFFF" w:themeFill="background1"/>
            <w:vAlign w:val="center"/>
          </w:tcPr>
          <w:p w14:paraId="77C01795" w14:textId="77777777" w:rsidR="00895F4D" w:rsidRPr="00E12C13" w:rsidRDefault="00895F4D" w:rsidP="001E72E2">
            <w:pPr>
              <w:pStyle w:val="Telo"/>
              <w:spacing w:before="0" w:line="288" w:lineRule="auto"/>
              <w:rPr>
                <w:rFonts w:ascii="Arial" w:hAnsi="Arial" w:cs="Arial"/>
                <w:i w:val="0"/>
                <w:sz w:val="18"/>
                <w:szCs w:val="18"/>
              </w:rPr>
            </w:pPr>
            <w:r w:rsidRPr="00E12C13">
              <w:rPr>
                <w:rFonts w:ascii="Arial" w:hAnsi="Arial" w:cs="Arial"/>
                <w:i w:val="0"/>
                <w:sz w:val="18"/>
                <w:szCs w:val="18"/>
              </w:rPr>
              <w:t>Ormož-Hodoš-d.m.</w:t>
            </w:r>
          </w:p>
        </w:tc>
        <w:tc>
          <w:tcPr>
            <w:tcW w:w="1173" w:type="dxa"/>
            <w:tcBorders>
              <w:top w:val="single" w:sz="6" w:space="0" w:color="auto"/>
              <w:bottom w:val="single" w:sz="6" w:space="0" w:color="auto"/>
            </w:tcBorders>
            <w:shd w:val="clear" w:color="auto" w:fill="FFFFFF" w:themeFill="background1"/>
            <w:vAlign w:val="center"/>
          </w:tcPr>
          <w:p w14:paraId="1F55B88D"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Mešani promet (M)</w:t>
            </w:r>
          </w:p>
        </w:tc>
        <w:tc>
          <w:tcPr>
            <w:tcW w:w="851" w:type="dxa"/>
            <w:tcBorders>
              <w:top w:val="single" w:sz="6" w:space="0" w:color="auto"/>
              <w:bottom w:val="single" w:sz="6" w:space="0" w:color="auto"/>
            </w:tcBorders>
            <w:shd w:val="clear" w:color="auto" w:fill="FFFFFF" w:themeFill="background1"/>
            <w:vAlign w:val="center"/>
          </w:tcPr>
          <w:p w14:paraId="3695B1CB"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GC</w:t>
            </w:r>
          </w:p>
        </w:tc>
        <w:tc>
          <w:tcPr>
            <w:tcW w:w="1417" w:type="dxa"/>
            <w:tcBorders>
              <w:top w:val="single" w:sz="6" w:space="0" w:color="auto"/>
              <w:bottom w:val="single" w:sz="6" w:space="0" w:color="auto"/>
            </w:tcBorders>
            <w:shd w:val="clear" w:color="auto" w:fill="FFFFFF" w:themeFill="background1"/>
            <w:vAlign w:val="center"/>
          </w:tcPr>
          <w:p w14:paraId="27D297E8"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22,5</w:t>
            </w:r>
          </w:p>
        </w:tc>
        <w:tc>
          <w:tcPr>
            <w:tcW w:w="1378" w:type="dxa"/>
            <w:tcBorders>
              <w:top w:val="single" w:sz="6" w:space="0" w:color="auto"/>
              <w:bottom w:val="single" w:sz="6" w:space="0" w:color="auto"/>
            </w:tcBorders>
            <w:shd w:val="clear" w:color="auto" w:fill="FFFFFF" w:themeFill="background1"/>
            <w:vAlign w:val="center"/>
          </w:tcPr>
          <w:p w14:paraId="551A6CFB"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bCs/>
                <w:i w:val="0"/>
                <w:iCs/>
                <w:noProof/>
                <w:sz w:val="18"/>
                <w:szCs w:val="18"/>
                <w:lang w:bidi="lo-LA"/>
              </w:rPr>
              <w:t xml:space="preserve">min. </w:t>
            </w:r>
            <w:r w:rsidRPr="00E12C13">
              <w:rPr>
                <w:rFonts w:ascii="Arial" w:hAnsi="Arial" w:cs="Arial"/>
                <w:i w:val="0"/>
                <w:sz w:val="18"/>
                <w:szCs w:val="18"/>
              </w:rPr>
              <w:t>100-160</w:t>
            </w:r>
          </w:p>
        </w:tc>
        <w:tc>
          <w:tcPr>
            <w:tcW w:w="890" w:type="dxa"/>
            <w:tcBorders>
              <w:top w:val="single" w:sz="6" w:space="0" w:color="auto"/>
              <w:bottom w:val="single" w:sz="6" w:space="0" w:color="auto"/>
            </w:tcBorders>
            <w:shd w:val="clear" w:color="auto" w:fill="FFFFFF" w:themeFill="background1"/>
            <w:vAlign w:val="center"/>
          </w:tcPr>
          <w:p w14:paraId="71D3C0E2"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740</w:t>
            </w:r>
          </w:p>
        </w:tc>
        <w:tc>
          <w:tcPr>
            <w:tcW w:w="1134" w:type="dxa"/>
            <w:tcBorders>
              <w:top w:val="single" w:sz="6" w:space="0" w:color="auto"/>
              <w:bottom w:val="single" w:sz="6" w:space="0" w:color="auto"/>
            </w:tcBorders>
            <w:shd w:val="clear" w:color="auto" w:fill="FFFFFF" w:themeFill="background1"/>
            <w:vAlign w:val="center"/>
          </w:tcPr>
          <w:p w14:paraId="639B86ED" w14:textId="77777777" w:rsidR="00895F4D" w:rsidRPr="00E12C13" w:rsidRDefault="00895F4D" w:rsidP="001E72E2">
            <w:pPr>
              <w:pStyle w:val="Telo"/>
              <w:spacing w:before="0" w:line="288" w:lineRule="auto"/>
              <w:jc w:val="center"/>
              <w:rPr>
                <w:rFonts w:ascii="Arial" w:hAnsi="Arial" w:cs="Arial"/>
                <w:i w:val="0"/>
                <w:iCs/>
                <w:sz w:val="18"/>
                <w:szCs w:val="18"/>
              </w:rPr>
            </w:pPr>
            <w:r w:rsidRPr="00E12C13">
              <w:rPr>
                <w:rFonts w:ascii="Arial" w:hAnsi="Arial" w:cs="Arial"/>
                <w:i w:val="0"/>
                <w:iCs/>
                <w:sz w:val="18"/>
                <w:szCs w:val="18"/>
              </w:rPr>
              <w:t>150</w:t>
            </w:r>
          </w:p>
        </w:tc>
      </w:tr>
      <w:tr w:rsidR="00DB1313" w:rsidRPr="00E12C13" w14:paraId="0C529577" w14:textId="77777777" w:rsidTr="00F26988">
        <w:trPr>
          <w:jc w:val="center"/>
        </w:trPr>
        <w:tc>
          <w:tcPr>
            <w:tcW w:w="0" w:type="auto"/>
            <w:tcBorders>
              <w:top w:val="single" w:sz="6" w:space="0" w:color="auto"/>
              <w:bottom w:val="single" w:sz="6" w:space="0" w:color="auto"/>
            </w:tcBorders>
            <w:shd w:val="clear" w:color="auto" w:fill="FFFFFF" w:themeFill="background1"/>
            <w:vAlign w:val="center"/>
          </w:tcPr>
          <w:p w14:paraId="2B47401A"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45</w:t>
            </w:r>
          </w:p>
        </w:tc>
        <w:tc>
          <w:tcPr>
            <w:tcW w:w="0" w:type="auto"/>
            <w:tcBorders>
              <w:top w:val="single" w:sz="6" w:space="0" w:color="auto"/>
              <w:bottom w:val="single" w:sz="6" w:space="0" w:color="auto"/>
            </w:tcBorders>
            <w:shd w:val="clear" w:color="auto" w:fill="FFFFFF" w:themeFill="background1"/>
            <w:vAlign w:val="center"/>
          </w:tcPr>
          <w:p w14:paraId="6772EDC0" w14:textId="77777777" w:rsidR="00895F4D" w:rsidRPr="00E12C13" w:rsidRDefault="00895F4D" w:rsidP="001E72E2">
            <w:pPr>
              <w:pStyle w:val="Telo"/>
              <w:spacing w:before="0" w:line="288" w:lineRule="auto"/>
              <w:jc w:val="left"/>
              <w:rPr>
                <w:rFonts w:ascii="Arial" w:hAnsi="Arial" w:cs="Arial"/>
                <w:i w:val="0"/>
                <w:sz w:val="18"/>
                <w:szCs w:val="18"/>
              </w:rPr>
            </w:pPr>
            <w:r w:rsidRPr="00E12C13">
              <w:rPr>
                <w:rFonts w:ascii="Arial" w:hAnsi="Arial" w:cs="Arial"/>
                <w:i w:val="0"/>
                <w:sz w:val="18"/>
                <w:szCs w:val="18"/>
              </w:rPr>
              <w:t>Lok Pragersko</w:t>
            </w:r>
          </w:p>
        </w:tc>
        <w:tc>
          <w:tcPr>
            <w:tcW w:w="1173" w:type="dxa"/>
            <w:tcBorders>
              <w:top w:val="single" w:sz="6" w:space="0" w:color="auto"/>
              <w:bottom w:val="single" w:sz="6" w:space="0" w:color="auto"/>
            </w:tcBorders>
            <w:shd w:val="clear" w:color="auto" w:fill="FFFFFF" w:themeFill="background1"/>
            <w:vAlign w:val="center"/>
          </w:tcPr>
          <w:p w14:paraId="3F17C374"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Mešani promet (M)</w:t>
            </w:r>
          </w:p>
        </w:tc>
        <w:tc>
          <w:tcPr>
            <w:tcW w:w="851" w:type="dxa"/>
            <w:tcBorders>
              <w:top w:val="single" w:sz="6" w:space="0" w:color="auto"/>
              <w:bottom w:val="single" w:sz="6" w:space="0" w:color="auto"/>
            </w:tcBorders>
            <w:shd w:val="clear" w:color="auto" w:fill="FFFFFF" w:themeFill="background1"/>
            <w:vAlign w:val="center"/>
          </w:tcPr>
          <w:p w14:paraId="0DB217C7"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GC</w:t>
            </w:r>
          </w:p>
        </w:tc>
        <w:tc>
          <w:tcPr>
            <w:tcW w:w="1417" w:type="dxa"/>
            <w:tcBorders>
              <w:top w:val="single" w:sz="6" w:space="0" w:color="auto"/>
              <w:bottom w:val="single" w:sz="6" w:space="0" w:color="auto"/>
            </w:tcBorders>
            <w:shd w:val="clear" w:color="auto" w:fill="FFFFFF" w:themeFill="background1"/>
            <w:vAlign w:val="center"/>
          </w:tcPr>
          <w:p w14:paraId="0446F095"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22,5</w:t>
            </w:r>
          </w:p>
        </w:tc>
        <w:tc>
          <w:tcPr>
            <w:tcW w:w="1378" w:type="dxa"/>
            <w:tcBorders>
              <w:top w:val="single" w:sz="6" w:space="0" w:color="auto"/>
              <w:bottom w:val="single" w:sz="6" w:space="0" w:color="auto"/>
            </w:tcBorders>
            <w:shd w:val="clear" w:color="auto" w:fill="FFFFFF" w:themeFill="background1"/>
            <w:vAlign w:val="center"/>
          </w:tcPr>
          <w:p w14:paraId="30883BF4"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bCs/>
                <w:i w:val="0"/>
                <w:iCs/>
                <w:noProof/>
                <w:sz w:val="18"/>
                <w:szCs w:val="18"/>
                <w:lang w:bidi="lo-LA"/>
              </w:rPr>
              <w:t xml:space="preserve">min. </w:t>
            </w:r>
            <w:r w:rsidRPr="00E12C13">
              <w:rPr>
                <w:rFonts w:ascii="Arial" w:hAnsi="Arial" w:cs="Arial"/>
                <w:i w:val="0"/>
                <w:sz w:val="18"/>
                <w:szCs w:val="18"/>
              </w:rPr>
              <w:t>100-160</w:t>
            </w:r>
          </w:p>
        </w:tc>
        <w:tc>
          <w:tcPr>
            <w:tcW w:w="890" w:type="dxa"/>
            <w:tcBorders>
              <w:top w:val="single" w:sz="6" w:space="0" w:color="auto"/>
              <w:bottom w:val="single" w:sz="6" w:space="0" w:color="auto"/>
            </w:tcBorders>
            <w:shd w:val="clear" w:color="auto" w:fill="FFFFFF" w:themeFill="background1"/>
            <w:vAlign w:val="center"/>
          </w:tcPr>
          <w:p w14:paraId="7570BF7A"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740</w:t>
            </w:r>
          </w:p>
        </w:tc>
        <w:tc>
          <w:tcPr>
            <w:tcW w:w="1134" w:type="dxa"/>
            <w:tcBorders>
              <w:top w:val="single" w:sz="6" w:space="0" w:color="auto"/>
              <w:bottom w:val="single" w:sz="6" w:space="0" w:color="auto"/>
            </w:tcBorders>
            <w:shd w:val="clear" w:color="auto" w:fill="FFFFFF" w:themeFill="background1"/>
            <w:vAlign w:val="center"/>
          </w:tcPr>
          <w:p w14:paraId="016EA23C" w14:textId="77777777" w:rsidR="00895F4D" w:rsidRPr="00E12C13" w:rsidRDefault="00895F4D" w:rsidP="001E72E2">
            <w:pPr>
              <w:pStyle w:val="Telo"/>
              <w:spacing w:before="0" w:line="288" w:lineRule="auto"/>
              <w:jc w:val="center"/>
              <w:rPr>
                <w:rFonts w:ascii="Arial" w:hAnsi="Arial" w:cs="Arial"/>
                <w:i w:val="0"/>
                <w:iCs/>
                <w:sz w:val="18"/>
                <w:szCs w:val="18"/>
              </w:rPr>
            </w:pPr>
            <w:r w:rsidRPr="00E12C13">
              <w:rPr>
                <w:rFonts w:ascii="Arial" w:hAnsi="Arial" w:cs="Arial"/>
                <w:i w:val="0"/>
                <w:iCs/>
                <w:sz w:val="18"/>
                <w:szCs w:val="18"/>
              </w:rPr>
              <w:t>/</w:t>
            </w:r>
          </w:p>
        </w:tc>
      </w:tr>
      <w:tr w:rsidR="00DB1313" w:rsidRPr="00E12C13" w14:paraId="47D5165C" w14:textId="77777777" w:rsidTr="00F26988">
        <w:trPr>
          <w:jc w:val="center"/>
        </w:trPr>
        <w:tc>
          <w:tcPr>
            <w:tcW w:w="0" w:type="auto"/>
            <w:tcBorders>
              <w:top w:val="single" w:sz="6" w:space="0" w:color="auto"/>
              <w:bottom w:val="single" w:sz="6" w:space="0" w:color="auto"/>
            </w:tcBorders>
            <w:shd w:val="clear" w:color="auto" w:fill="FFFFFF" w:themeFill="background1"/>
            <w:vAlign w:val="center"/>
          </w:tcPr>
          <w:p w14:paraId="573CBC83"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50</w:t>
            </w:r>
          </w:p>
        </w:tc>
        <w:tc>
          <w:tcPr>
            <w:tcW w:w="0" w:type="auto"/>
            <w:tcBorders>
              <w:top w:val="single" w:sz="6" w:space="0" w:color="auto"/>
              <w:bottom w:val="single" w:sz="6" w:space="0" w:color="auto"/>
            </w:tcBorders>
            <w:shd w:val="clear" w:color="auto" w:fill="FFFFFF" w:themeFill="background1"/>
            <w:vAlign w:val="center"/>
          </w:tcPr>
          <w:p w14:paraId="5018E177" w14:textId="77777777" w:rsidR="00895F4D" w:rsidRPr="00E12C13" w:rsidRDefault="00895F4D" w:rsidP="001E72E2">
            <w:pPr>
              <w:pStyle w:val="Telo"/>
              <w:spacing w:before="0" w:line="288" w:lineRule="auto"/>
              <w:jc w:val="left"/>
              <w:rPr>
                <w:rFonts w:ascii="Arial" w:hAnsi="Arial" w:cs="Arial"/>
                <w:i w:val="0"/>
                <w:sz w:val="18"/>
                <w:szCs w:val="18"/>
              </w:rPr>
            </w:pPr>
            <w:r w:rsidRPr="00E12C13">
              <w:rPr>
                <w:rFonts w:ascii="Arial" w:hAnsi="Arial" w:cs="Arial"/>
                <w:i w:val="0"/>
                <w:sz w:val="18"/>
                <w:szCs w:val="18"/>
              </w:rPr>
              <w:t>Ljubljana-</w:t>
            </w:r>
            <w:r w:rsidRPr="00E12C13">
              <w:rPr>
                <w:rFonts w:ascii="Arial" w:eastAsia="Calibri" w:hAnsi="Arial" w:cs="Arial"/>
                <w:i w:val="0"/>
                <w:iCs/>
                <w:sz w:val="18"/>
                <w:szCs w:val="18"/>
              </w:rPr>
              <w:t>Sežana-</w:t>
            </w:r>
            <w:r w:rsidRPr="00E12C13">
              <w:rPr>
                <w:rFonts w:ascii="Arial" w:hAnsi="Arial" w:cs="Arial"/>
                <w:i w:val="0"/>
                <w:iCs/>
                <w:sz w:val="18"/>
                <w:szCs w:val="18"/>
              </w:rPr>
              <w:t>d.m.</w:t>
            </w:r>
          </w:p>
        </w:tc>
        <w:tc>
          <w:tcPr>
            <w:tcW w:w="1173" w:type="dxa"/>
            <w:tcBorders>
              <w:top w:val="single" w:sz="6" w:space="0" w:color="auto"/>
              <w:bottom w:val="single" w:sz="6" w:space="0" w:color="auto"/>
            </w:tcBorders>
            <w:shd w:val="clear" w:color="auto" w:fill="FFFFFF" w:themeFill="background1"/>
            <w:vAlign w:val="center"/>
          </w:tcPr>
          <w:p w14:paraId="658E7BBA"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Mešani promet (M)</w:t>
            </w:r>
          </w:p>
        </w:tc>
        <w:tc>
          <w:tcPr>
            <w:tcW w:w="851" w:type="dxa"/>
            <w:tcBorders>
              <w:top w:val="single" w:sz="6" w:space="0" w:color="auto"/>
              <w:bottom w:val="single" w:sz="6" w:space="0" w:color="auto"/>
            </w:tcBorders>
            <w:shd w:val="clear" w:color="auto" w:fill="FFFFFF" w:themeFill="background1"/>
            <w:vAlign w:val="center"/>
          </w:tcPr>
          <w:p w14:paraId="262D852F"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GC</w:t>
            </w:r>
          </w:p>
        </w:tc>
        <w:tc>
          <w:tcPr>
            <w:tcW w:w="1417" w:type="dxa"/>
            <w:tcBorders>
              <w:top w:val="single" w:sz="6" w:space="0" w:color="auto"/>
              <w:bottom w:val="single" w:sz="6" w:space="0" w:color="auto"/>
            </w:tcBorders>
            <w:shd w:val="clear" w:color="auto" w:fill="FFFFFF" w:themeFill="background1"/>
            <w:vAlign w:val="center"/>
          </w:tcPr>
          <w:p w14:paraId="3B5B2428"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22,5</w:t>
            </w:r>
          </w:p>
        </w:tc>
        <w:tc>
          <w:tcPr>
            <w:tcW w:w="1378" w:type="dxa"/>
            <w:tcBorders>
              <w:top w:val="single" w:sz="6" w:space="0" w:color="auto"/>
              <w:bottom w:val="single" w:sz="6" w:space="0" w:color="auto"/>
            </w:tcBorders>
            <w:shd w:val="clear" w:color="auto" w:fill="FFFFFF" w:themeFill="background1"/>
            <w:vAlign w:val="center"/>
          </w:tcPr>
          <w:p w14:paraId="3286E255"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bCs/>
                <w:i w:val="0"/>
                <w:iCs/>
                <w:noProof/>
                <w:sz w:val="18"/>
                <w:szCs w:val="18"/>
                <w:lang w:bidi="lo-LA"/>
              </w:rPr>
              <w:t xml:space="preserve">min. </w:t>
            </w:r>
            <w:r w:rsidRPr="00E12C13">
              <w:rPr>
                <w:rFonts w:ascii="Arial" w:hAnsi="Arial" w:cs="Arial"/>
                <w:i w:val="0"/>
                <w:sz w:val="18"/>
                <w:szCs w:val="18"/>
              </w:rPr>
              <w:t>100-160</w:t>
            </w:r>
          </w:p>
        </w:tc>
        <w:tc>
          <w:tcPr>
            <w:tcW w:w="890" w:type="dxa"/>
            <w:tcBorders>
              <w:top w:val="single" w:sz="6" w:space="0" w:color="auto"/>
              <w:bottom w:val="single" w:sz="6" w:space="0" w:color="auto"/>
            </w:tcBorders>
            <w:shd w:val="clear" w:color="auto" w:fill="FFFFFF" w:themeFill="background1"/>
            <w:vAlign w:val="center"/>
          </w:tcPr>
          <w:p w14:paraId="7BA59B83"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740</w:t>
            </w:r>
          </w:p>
        </w:tc>
        <w:tc>
          <w:tcPr>
            <w:tcW w:w="1134" w:type="dxa"/>
            <w:tcBorders>
              <w:top w:val="single" w:sz="6" w:space="0" w:color="auto"/>
              <w:bottom w:val="single" w:sz="6" w:space="0" w:color="auto"/>
            </w:tcBorders>
            <w:shd w:val="clear" w:color="auto" w:fill="FFFFFF" w:themeFill="background1"/>
            <w:vAlign w:val="center"/>
          </w:tcPr>
          <w:p w14:paraId="1B4BD91E" w14:textId="77777777" w:rsidR="00895F4D" w:rsidRPr="00E12C13" w:rsidRDefault="00895F4D" w:rsidP="001E72E2">
            <w:pPr>
              <w:pStyle w:val="Telo"/>
              <w:spacing w:before="0" w:line="288" w:lineRule="auto"/>
              <w:jc w:val="center"/>
              <w:rPr>
                <w:rFonts w:ascii="Arial" w:hAnsi="Arial" w:cs="Arial"/>
                <w:i w:val="0"/>
                <w:iCs/>
                <w:sz w:val="18"/>
                <w:szCs w:val="18"/>
              </w:rPr>
            </w:pPr>
            <w:r w:rsidRPr="00E12C13">
              <w:rPr>
                <w:rFonts w:ascii="Arial" w:hAnsi="Arial" w:cs="Arial"/>
                <w:i w:val="0"/>
                <w:iCs/>
                <w:sz w:val="18"/>
                <w:szCs w:val="18"/>
              </w:rPr>
              <w:t>150</w:t>
            </w:r>
          </w:p>
        </w:tc>
      </w:tr>
      <w:tr w:rsidR="00DB1313" w:rsidRPr="00E12C13" w14:paraId="7A5BADA1" w14:textId="77777777" w:rsidTr="00F26988">
        <w:trPr>
          <w:jc w:val="center"/>
        </w:trPr>
        <w:tc>
          <w:tcPr>
            <w:tcW w:w="0" w:type="auto"/>
            <w:tcBorders>
              <w:top w:val="single" w:sz="6" w:space="0" w:color="auto"/>
              <w:bottom w:val="single" w:sz="6" w:space="0" w:color="auto"/>
            </w:tcBorders>
            <w:shd w:val="clear" w:color="auto" w:fill="FFFFFF" w:themeFill="background1"/>
            <w:vAlign w:val="center"/>
          </w:tcPr>
          <w:p w14:paraId="54C7A5AE"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51</w:t>
            </w:r>
          </w:p>
        </w:tc>
        <w:tc>
          <w:tcPr>
            <w:tcW w:w="0" w:type="auto"/>
            <w:tcBorders>
              <w:top w:val="single" w:sz="6" w:space="0" w:color="auto"/>
              <w:bottom w:val="single" w:sz="6" w:space="0" w:color="auto"/>
            </w:tcBorders>
            <w:shd w:val="clear" w:color="auto" w:fill="FFFFFF" w:themeFill="background1"/>
            <w:vAlign w:val="center"/>
          </w:tcPr>
          <w:p w14:paraId="0A2BF163" w14:textId="77777777" w:rsidR="00895F4D" w:rsidRPr="00E12C13" w:rsidRDefault="00895F4D" w:rsidP="001E72E2">
            <w:pPr>
              <w:pStyle w:val="Telo"/>
              <w:spacing w:before="0" w:line="288" w:lineRule="auto"/>
              <w:jc w:val="left"/>
              <w:rPr>
                <w:rFonts w:ascii="Arial" w:hAnsi="Arial" w:cs="Arial"/>
                <w:i w:val="0"/>
                <w:sz w:val="18"/>
                <w:szCs w:val="18"/>
              </w:rPr>
            </w:pPr>
            <w:r w:rsidRPr="00E12C13">
              <w:rPr>
                <w:rFonts w:ascii="Arial" w:hAnsi="Arial" w:cs="Arial"/>
                <w:i w:val="0"/>
                <w:sz w:val="18"/>
                <w:szCs w:val="18"/>
              </w:rPr>
              <w:t>Lok Divača</w:t>
            </w:r>
          </w:p>
        </w:tc>
        <w:tc>
          <w:tcPr>
            <w:tcW w:w="1173" w:type="dxa"/>
            <w:tcBorders>
              <w:top w:val="single" w:sz="6" w:space="0" w:color="auto"/>
              <w:bottom w:val="single" w:sz="6" w:space="0" w:color="auto"/>
            </w:tcBorders>
            <w:shd w:val="clear" w:color="auto" w:fill="FFFFFF" w:themeFill="background1"/>
            <w:vAlign w:val="center"/>
          </w:tcPr>
          <w:p w14:paraId="52D80907"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Mešani promet (M)</w:t>
            </w:r>
          </w:p>
        </w:tc>
        <w:tc>
          <w:tcPr>
            <w:tcW w:w="851" w:type="dxa"/>
            <w:tcBorders>
              <w:top w:val="single" w:sz="6" w:space="0" w:color="auto"/>
              <w:bottom w:val="single" w:sz="6" w:space="0" w:color="auto"/>
            </w:tcBorders>
            <w:shd w:val="clear" w:color="auto" w:fill="FFFFFF" w:themeFill="background1"/>
            <w:vAlign w:val="center"/>
          </w:tcPr>
          <w:p w14:paraId="44DF35DF"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GC</w:t>
            </w:r>
          </w:p>
        </w:tc>
        <w:tc>
          <w:tcPr>
            <w:tcW w:w="1417" w:type="dxa"/>
            <w:tcBorders>
              <w:top w:val="single" w:sz="6" w:space="0" w:color="auto"/>
              <w:bottom w:val="single" w:sz="6" w:space="0" w:color="auto"/>
            </w:tcBorders>
            <w:shd w:val="clear" w:color="auto" w:fill="FFFFFF" w:themeFill="background1"/>
            <w:vAlign w:val="center"/>
          </w:tcPr>
          <w:p w14:paraId="42228E2B"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22,5</w:t>
            </w:r>
          </w:p>
        </w:tc>
        <w:tc>
          <w:tcPr>
            <w:tcW w:w="1378" w:type="dxa"/>
            <w:tcBorders>
              <w:top w:val="single" w:sz="6" w:space="0" w:color="auto"/>
              <w:bottom w:val="single" w:sz="6" w:space="0" w:color="auto"/>
            </w:tcBorders>
            <w:shd w:val="clear" w:color="auto" w:fill="FFFFFF" w:themeFill="background1"/>
            <w:vAlign w:val="center"/>
          </w:tcPr>
          <w:p w14:paraId="42B4DF83"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bCs/>
                <w:i w:val="0"/>
                <w:iCs/>
                <w:noProof/>
                <w:sz w:val="18"/>
                <w:szCs w:val="18"/>
                <w:lang w:bidi="lo-LA"/>
              </w:rPr>
              <w:t xml:space="preserve">min. </w:t>
            </w:r>
            <w:r w:rsidRPr="00E12C13">
              <w:rPr>
                <w:rFonts w:ascii="Arial" w:hAnsi="Arial" w:cs="Arial"/>
                <w:i w:val="0"/>
                <w:sz w:val="18"/>
                <w:szCs w:val="18"/>
              </w:rPr>
              <w:t>100-160</w:t>
            </w:r>
          </w:p>
        </w:tc>
        <w:tc>
          <w:tcPr>
            <w:tcW w:w="890" w:type="dxa"/>
            <w:tcBorders>
              <w:top w:val="single" w:sz="6" w:space="0" w:color="auto"/>
              <w:bottom w:val="single" w:sz="6" w:space="0" w:color="auto"/>
            </w:tcBorders>
            <w:shd w:val="clear" w:color="auto" w:fill="FFFFFF" w:themeFill="background1"/>
            <w:vAlign w:val="center"/>
          </w:tcPr>
          <w:p w14:paraId="2FEF80E7"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740</w:t>
            </w:r>
          </w:p>
        </w:tc>
        <w:tc>
          <w:tcPr>
            <w:tcW w:w="1134" w:type="dxa"/>
            <w:tcBorders>
              <w:top w:val="single" w:sz="6" w:space="0" w:color="auto"/>
              <w:bottom w:val="single" w:sz="6" w:space="0" w:color="auto"/>
            </w:tcBorders>
            <w:shd w:val="clear" w:color="auto" w:fill="FFFFFF" w:themeFill="background1"/>
            <w:vAlign w:val="center"/>
          </w:tcPr>
          <w:p w14:paraId="1230EF5E" w14:textId="77777777" w:rsidR="00895F4D" w:rsidRPr="00E12C13" w:rsidRDefault="00895F4D" w:rsidP="001E72E2">
            <w:pPr>
              <w:pStyle w:val="Telo"/>
              <w:spacing w:before="0" w:line="288" w:lineRule="auto"/>
              <w:jc w:val="center"/>
              <w:rPr>
                <w:rFonts w:ascii="Arial" w:hAnsi="Arial" w:cs="Arial"/>
                <w:i w:val="0"/>
                <w:iCs/>
                <w:sz w:val="18"/>
                <w:szCs w:val="18"/>
              </w:rPr>
            </w:pPr>
            <w:r w:rsidRPr="00E12C13">
              <w:rPr>
                <w:rFonts w:ascii="Arial" w:hAnsi="Arial" w:cs="Arial"/>
                <w:i w:val="0"/>
                <w:iCs/>
                <w:sz w:val="18"/>
                <w:szCs w:val="18"/>
              </w:rPr>
              <w:t>/</w:t>
            </w:r>
          </w:p>
        </w:tc>
      </w:tr>
      <w:tr w:rsidR="00DB1313" w:rsidRPr="00E12C13" w14:paraId="3BAECBB8" w14:textId="77777777" w:rsidTr="00F26988">
        <w:trPr>
          <w:trHeight w:val="55"/>
          <w:jc w:val="center"/>
        </w:trPr>
        <w:tc>
          <w:tcPr>
            <w:tcW w:w="0" w:type="auto"/>
            <w:tcBorders>
              <w:top w:val="single" w:sz="6" w:space="0" w:color="auto"/>
              <w:bottom w:val="single" w:sz="6" w:space="0" w:color="auto"/>
            </w:tcBorders>
            <w:shd w:val="clear" w:color="auto" w:fill="FFFFFF" w:themeFill="background1"/>
            <w:vAlign w:val="center"/>
          </w:tcPr>
          <w:p w14:paraId="2A20FA71"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60</w:t>
            </w:r>
          </w:p>
        </w:tc>
        <w:tc>
          <w:tcPr>
            <w:tcW w:w="0" w:type="auto"/>
            <w:tcBorders>
              <w:top w:val="single" w:sz="6" w:space="0" w:color="auto"/>
              <w:bottom w:val="single" w:sz="6" w:space="0" w:color="auto"/>
            </w:tcBorders>
            <w:shd w:val="clear" w:color="auto" w:fill="FFFFFF" w:themeFill="background1"/>
            <w:vAlign w:val="center"/>
          </w:tcPr>
          <w:p w14:paraId="4E348BC1" w14:textId="77777777" w:rsidR="00895F4D" w:rsidRPr="00E12C13" w:rsidRDefault="00895F4D" w:rsidP="001E72E2">
            <w:pPr>
              <w:pStyle w:val="Telo"/>
              <w:spacing w:before="0" w:line="288" w:lineRule="auto"/>
              <w:jc w:val="left"/>
              <w:rPr>
                <w:rFonts w:ascii="Arial" w:hAnsi="Arial" w:cs="Arial"/>
                <w:i w:val="0"/>
                <w:sz w:val="18"/>
                <w:szCs w:val="18"/>
              </w:rPr>
            </w:pPr>
            <w:r w:rsidRPr="00E12C13">
              <w:rPr>
                <w:rFonts w:ascii="Arial" w:hAnsi="Arial" w:cs="Arial"/>
                <w:i w:val="0"/>
                <w:sz w:val="18"/>
                <w:szCs w:val="18"/>
              </w:rPr>
              <w:t>Divača-Cepišče Prešnica</w:t>
            </w:r>
          </w:p>
        </w:tc>
        <w:tc>
          <w:tcPr>
            <w:tcW w:w="1173" w:type="dxa"/>
            <w:tcBorders>
              <w:top w:val="single" w:sz="6" w:space="0" w:color="auto"/>
              <w:bottom w:val="single" w:sz="6" w:space="0" w:color="auto"/>
            </w:tcBorders>
            <w:shd w:val="clear" w:color="auto" w:fill="FFFFFF" w:themeFill="background1"/>
            <w:vAlign w:val="center"/>
          </w:tcPr>
          <w:p w14:paraId="50E248A0"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Mešani promet (M)</w:t>
            </w:r>
          </w:p>
        </w:tc>
        <w:tc>
          <w:tcPr>
            <w:tcW w:w="851" w:type="dxa"/>
            <w:tcBorders>
              <w:top w:val="single" w:sz="6" w:space="0" w:color="auto"/>
              <w:bottom w:val="single" w:sz="6" w:space="0" w:color="auto"/>
            </w:tcBorders>
            <w:shd w:val="clear" w:color="auto" w:fill="FFFFFF" w:themeFill="background1"/>
            <w:vAlign w:val="center"/>
          </w:tcPr>
          <w:p w14:paraId="1408EFFA"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GC</w:t>
            </w:r>
          </w:p>
        </w:tc>
        <w:tc>
          <w:tcPr>
            <w:tcW w:w="1417" w:type="dxa"/>
            <w:tcBorders>
              <w:top w:val="single" w:sz="6" w:space="0" w:color="auto"/>
              <w:bottom w:val="single" w:sz="6" w:space="0" w:color="auto"/>
            </w:tcBorders>
            <w:shd w:val="clear" w:color="auto" w:fill="FFFFFF" w:themeFill="background1"/>
            <w:vAlign w:val="center"/>
          </w:tcPr>
          <w:p w14:paraId="35EB1918"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22,5</w:t>
            </w:r>
          </w:p>
        </w:tc>
        <w:tc>
          <w:tcPr>
            <w:tcW w:w="1378" w:type="dxa"/>
            <w:tcBorders>
              <w:top w:val="single" w:sz="6" w:space="0" w:color="auto"/>
              <w:bottom w:val="single" w:sz="6" w:space="0" w:color="auto"/>
            </w:tcBorders>
            <w:shd w:val="clear" w:color="auto" w:fill="FFFFFF" w:themeFill="background1"/>
            <w:vAlign w:val="center"/>
          </w:tcPr>
          <w:p w14:paraId="172E8E4E"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bCs/>
                <w:i w:val="0"/>
                <w:iCs/>
                <w:noProof/>
                <w:sz w:val="18"/>
                <w:szCs w:val="18"/>
                <w:lang w:bidi="lo-LA"/>
              </w:rPr>
              <w:t xml:space="preserve">min. </w:t>
            </w:r>
            <w:r w:rsidRPr="00E12C13">
              <w:rPr>
                <w:rFonts w:ascii="Arial" w:hAnsi="Arial" w:cs="Arial"/>
                <w:i w:val="0"/>
                <w:sz w:val="18"/>
                <w:szCs w:val="18"/>
              </w:rPr>
              <w:t>100-160</w:t>
            </w:r>
          </w:p>
        </w:tc>
        <w:tc>
          <w:tcPr>
            <w:tcW w:w="890" w:type="dxa"/>
            <w:tcBorders>
              <w:top w:val="single" w:sz="6" w:space="0" w:color="auto"/>
              <w:bottom w:val="single" w:sz="6" w:space="0" w:color="auto"/>
            </w:tcBorders>
            <w:shd w:val="clear" w:color="auto" w:fill="FFFFFF" w:themeFill="background1"/>
            <w:vAlign w:val="center"/>
          </w:tcPr>
          <w:p w14:paraId="7015FEFB"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740</w:t>
            </w:r>
          </w:p>
        </w:tc>
        <w:tc>
          <w:tcPr>
            <w:tcW w:w="1134" w:type="dxa"/>
            <w:tcBorders>
              <w:top w:val="single" w:sz="6" w:space="0" w:color="auto"/>
              <w:bottom w:val="single" w:sz="6" w:space="0" w:color="auto"/>
            </w:tcBorders>
            <w:shd w:val="clear" w:color="auto" w:fill="FFFFFF" w:themeFill="background1"/>
            <w:vAlign w:val="center"/>
          </w:tcPr>
          <w:p w14:paraId="16E3C950" w14:textId="77777777" w:rsidR="00895F4D" w:rsidRPr="00E12C13" w:rsidRDefault="00895F4D" w:rsidP="001E72E2">
            <w:pPr>
              <w:pStyle w:val="Telo"/>
              <w:spacing w:before="0" w:line="288" w:lineRule="auto"/>
              <w:jc w:val="center"/>
              <w:rPr>
                <w:rFonts w:ascii="Arial" w:hAnsi="Arial" w:cs="Arial"/>
                <w:i w:val="0"/>
                <w:iCs/>
                <w:sz w:val="18"/>
                <w:szCs w:val="18"/>
              </w:rPr>
            </w:pPr>
            <w:r w:rsidRPr="00E12C13">
              <w:rPr>
                <w:rFonts w:ascii="Arial" w:hAnsi="Arial" w:cs="Arial"/>
                <w:i w:val="0"/>
                <w:iCs/>
                <w:sz w:val="18"/>
                <w:szCs w:val="18"/>
              </w:rPr>
              <w:t>150</w:t>
            </w:r>
          </w:p>
        </w:tc>
      </w:tr>
      <w:tr w:rsidR="00DB1313" w:rsidRPr="00E12C13" w14:paraId="32C955C8" w14:textId="77777777" w:rsidTr="00F26988">
        <w:trPr>
          <w:jc w:val="center"/>
        </w:trPr>
        <w:tc>
          <w:tcPr>
            <w:tcW w:w="0" w:type="auto"/>
            <w:tcBorders>
              <w:top w:val="single" w:sz="6" w:space="0" w:color="auto"/>
              <w:bottom w:val="single" w:sz="6" w:space="0" w:color="auto"/>
            </w:tcBorders>
            <w:shd w:val="clear" w:color="auto" w:fill="FFFFFF" w:themeFill="background1"/>
            <w:vAlign w:val="center"/>
          </w:tcPr>
          <w:p w14:paraId="3BCA1A86"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62</w:t>
            </w:r>
          </w:p>
        </w:tc>
        <w:tc>
          <w:tcPr>
            <w:tcW w:w="0" w:type="auto"/>
            <w:tcBorders>
              <w:top w:val="single" w:sz="6" w:space="0" w:color="auto"/>
              <w:bottom w:val="single" w:sz="6" w:space="0" w:color="auto"/>
            </w:tcBorders>
            <w:shd w:val="clear" w:color="auto" w:fill="FFFFFF" w:themeFill="background1"/>
            <w:vAlign w:val="center"/>
          </w:tcPr>
          <w:p w14:paraId="536867DC" w14:textId="77777777" w:rsidR="00895F4D" w:rsidRPr="00E12C13" w:rsidRDefault="00895F4D" w:rsidP="001E72E2">
            <w:pPr>
              <w:pStyle w:val="Telo"/>
              <w:spacing w:before="0" w:line="288" w:lineRule="auto"/>
              <w:jc w:val="left"/>
              <w:rPr>
                <w:rFonts w:ascii="Arial" w:hAnsi="Arial" w:cs="Arial"/>
                <w:i w:val="0"/>
                <w:sz w:val="18"/>
                <w:szCs w:val="18"/>
              </w:rPr>
            </w:pPr>
            <w:r w:rsidRPr="00E12C13">
              <w:rPr>
                <w:rFonts w:ascii="Arial" w:hAnsi="Arial" w:cs="Arial"/>
                <w:i w:val="0"/>
                <w:sz w:val="18"/>
                <w:szCs w:val="18"/>
              </w:rPr>
              <w:t>Cepišče Prešnica-Koper</w:t>
            </w:r>
          </w:p>
        </w:tc>
        <w:tc>
          <w:tcPr>
            <w:tcW w:w="1173" w:type="dxa"/>
            <w:tcBorders>
              <w:top w:val="single" w:sz="6" w:space="0" w:color="auto"/>
              <w:bottom w:val="single" w:sz="6" w:space="0" w:color="auto"/>
            </w:tcBorders>
            <w:shd w:val="clear" w:color="auto" w:fill="FFFFFF" w:themeFill="background1"/>
            <w:vAlign w:val="center"/>
          </w:tcPr>
          <w:p w14:paraId="67655350"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Mešani promet (M)</w:t>
            </w:r>
          </w:p>
        </w:tc>
        <w:tc>
          <w:tcPr>
            <w:tcW w:w="851" w:type="dxa"/>
            <w:tcBorders>
              <w:top w:val="single" w:sz="6" w:space="0" w:color="auto"/>
              <w:bottom w:val="single" w:sz="6" w:space="0" w:color="auto"/>
            </w:tcBorders>
            <w:shd w:val="clear" w:color="auto" w:fill="FFFFFF" w:themeFill="background1"/>
            <w:vAlign w:val="center"/>
          </w:tcPr>
          <w:p w14:paraId="353A0F96"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GC</w:t>
            </w:r>
          </w:p>
        </w:tc>
        <w:tc>
          <w:tcPr>
            <w:tcW w:w="1417" w:type="dxa"/>
            <w:tcBorders>
              <w:top w:val="single" w:sz="6" w:space="0" w:color="auto"/>
              <w:bottom w:val="single" w:sz="6" w:space="0" w:color="auto"/>
            </w:tcBorders>
            <w:shd w:val="clear" w:color="auto" w:fill="FFFFFF" w:themeFill="background1"/>
            <w:vAlign w:val="center"/>
          </w:tcPr>
          <w:p w14:paraId="0F74BA12"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22,5</w:t>
            </w:r>
          </w:p>
        </w:tc>
        <w:tc>
          <w:tcPr>
            <w:tcW w:w="1378" w:type="dxa"/>
            <w:tcBorders>
              <w:top w:val="single" w:sz="6" w:space="0" w:color="auto"/>
              <w:bottom w:val="single" w:sz="6" w:space="0" w:color="auto"/>
            </w:tcBorders>
            <w:shd w:val="clear" w:color="auto" w:fill="FFFFFF" w:themeFill="background1"/>
            <w:vAlign w:val="center"/>
          </w:tcPr>
          <w:p w14:paraId="0C131072"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bCs/>
                <w:i w:val="0"/>
                <w:iCs/>
                <w:noProof/>
                <w:sz w:val="18"/>
                <w:szCs w:val="18"/>
                <w:lang w:bidi="lo-LA"/>
              </w:rPr>
              <w:t>min.</w:t>
            </w:r>
            <w:r w:rsidRPr="00E12C13">
              <w:rPr>
                <w:rFonts w:ascii="Arial" w:hAnsi="Arial" w:cs="Arial"/>
                <w:bCs/>
                <w:i w:val="0"/>
                <w:iCs/>
                <w:noProof/>
                <w:color w:val="00B050"/>
                <w:sz w:val="18"/>
                <w:szCs w:val="18"/>
                <w:lang w:bidi="lo-LA"/>
              </w:rPr>
              <w:t xml:space="preserve"> </w:t>
            </w:r>
            <w:r w:rsidRPr="00E12C13">
              <w:rPr>
                <w:rFonts w:ascii="Arial" w:hAnsi="Arial" w:cs="Arial"/>
                <w:i w:val="0"/>
                <w:sz w:val="18"/>
                <w:szCs w:val="18"/>
              </w:rPr>
              <w:t>100-160</w:t>
            </w:r>
          </w:p>
        </w:tc>
        <w:tc>
          <w:tcPr>
            <w:tcW w:w="890" w:type="dxa"/>
            <w:tcBorders>
              <w:top w:val="single" w:sz="6" w:space="0" w:color="auto"/>
              <w:bottom w:val="single" w:sz="6" w:space="0" w:color="auto"/>
            </w:tcBorders>
            <w:shd w:val="clear" w:color="auto" w:fill="FFFFFF" w:themeFill="background1"/>
            <w:vAlign w:val="center"/>
          </w:tcPr>
          <w:p w14:paraId="526A98F7"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740</w:t>
            </w:r>
          </w:p>
        </w:tc>
        <w:tc>
          <w:tcPr>
            <w:tcW w:w="1134" w:type="dxa"/>
            <w:tcBorders>
              <w:top w:val="single" w:sz="6" w:space="0" w:color="auto"/>
              <w:bottom w:val="single" w:sz="6" w:space="0" w:color="auto"/>
            </w:tcBorders>
            <w:shd w:val="clear" w:color="auto" w:fill="FFFFFF" w:themeFill="background1"/>
            <w:vAlign w:val="center"/>
          </w:tcPr>
          <w:p w14:paraId="5E7B145E" w14:textId="77777777" w:rsidR="00895F4D" w:rsidRPr="00E12C13" w:rsidRDefault="00895F4D" w:rsidP="001E72E2">
            <w:pPr>
              <w:pStyle w:val="Telo"/>
              <w:spacing w:before="0" w:line="288" w:lineRule="auto"/>
              <w:jc w:val="center"/>
              <w:rPr>
                <w:rFonts w:ascii="Arial" w:hAnsi="Arial" w:cs="Arial"/>
                <w:i w:val="0"/>
                <w:iCs/>
                <w:sz w:val="18"/>
                <w:szCs w:val="18"/>
              </w:rPr>
            </w:pPr>
            <w:r w:rsidRPr="00E12C13">
              <w:rPr>
                <w:rFonts w:ascii="Arial" w:hAnsi="Arial" w:cs="Arial"/>
                <w:i w:val="0"/>
                <w:iCs/>
                <w:sz w:val="18"/>
                <w:szCs w:val="18"/>
              </w:rPr>
              <w:t>150</w:t>
            </w:r>
          </w:p>
        </w:tc>
      </w:tr>
      <w:tr w:rsidR="003430D9" w:rsidRPr="00E12C13" w14:paraId="5AFC4BE5" w14:textId="77777777" w:rsidTr="00F26988">
        <w:trPr>
          <w:jc w:val="center"/>
        </w:trPr>
        <w:tc>
          <w:tcPr>
            <w:tcW w:w="0" w:type="auto"/>
            <w:tcBorders>
              <w:top w:val="single" w:sz="6" w:space="0" w:color="auto"/>
              <w:bottom w:val="single" w:sz="4" w:space="0" w:color="auto"/>
            </w:tcBorders>
            <w:shd w:val="clear" w:color="auto" w:fill="FFFFFF" w:themeFill="background1"/>
            <w:vAlign w:val="center"/>
          </w:tcPr>
          <w:p w14:paraId="3004D6D7" w14:textId="367FB3F3" w:rsidR="003430D9" w:rsidRPr="00E12C13" w:rsidRDefault="003430D9" w:rsidP="003430D9">
            <w:pPr>
              <w:pStyle w:val="Telo"/>
              <w:spacing w:before="0" w:line="288" w:lineRule="auto"/>
              <w:jc w:val="center"/>
              <w:rPr>
                <w:rFonts w:ascii="Arial" w:hAnsi="Arial" w:cs="Arial"/>
                <w:i w:val="0"/>
                <w:sz w:val="18"/>
                <w:szCs w:val="18"/>
              </w:rPr>
            </w:pPr>
            <w:r w:rsidRPr="00E12C13">
              <w:rPr>
                <w:rFonts w:ascii="Arial" w:hAnsi="Arial" w:cs="Arial"/>
                <w:i w:val="0"/>
                <w:sz w:val="18"/>
                <w:szCs w:val="18"/>
              </w:rPr>
              <w:t>brez št.</w:t>
            </w:r>
          </w:p>
        </w:tc>
        <w:tc>
          <w:tcPr>
            <w:tcW w:w="0" w:type="auto"/>
            <w:tcBorders>
              <w:top w:val="single" w:sz="6" w:space="0" w:color="auto"/>
              <w:bottom w:val="single" w:sz="4" w:space="0" w:color="auto"/>
            </w:tcBorders>
            <w:shd w:val="clear" w:color="auto" w:fill="FFFFFF" w:themeFill="background1"/>
            <w:vAlign w:val="center"/>
          </w:tcPr>
          <w:p w14:paraId="44B2D0B2" w14:textId="5C272F04" w:rsidR="003430D9" w:rsidRPr="00E12C13" w:rsidRDefault="003430D9" w:rsidP="003430D9">
            <w:pPr>
              <w:pStyle w:val="Telo"/>
              <w:spacing w:before="0" w:line="288" w:lineRule="auto"/>
              <w:jc w:val="left"/>
              <w:rPr>
                <w:rFonts w:ascii="Arial" w:hAnsi="Arial" w:cs="Arial"/>
                <w:i w:val="0"/>
                <w:sz w:val="18"/>
                <w:szCs w:val="18"/>
              </w:rPr>
            </w:pPr>
            <w:r w:rsidRPr="00E12C13">
              <w:rPr>
                <w:rFonts w:ascii="Arial" w:hAnsi="Arial" w:cs="Arial"/>
                <w:i w:val="0"/>
                <w:sz w:val="18"/>
                <w:szCs w:val="18"/>
              </w:rPr>
              <w:t>Divača-Koper; ll.tir</w:t>
            </w:r>
          </w:p>
        </w:tc>
        <w:tc>
          <w:tcPr>
            <w:tcW w:w="1173" w:type="dxa"/>
            <w:tcBorders>
              <w:top w:val="single" w:sz="6" w:space="0" w:color="auto"/>
              <w:bottom w:val="single" w:sz="4" w:space="0" w:color="auto"/>
            </w:tcBorders>
            <w:shd w:val="clear" w:color="auto" w:fill="FFFFFF" w:themeFill="background1"/>
          </w:tcPr>
          <w:p w14:paraId="1AFD074C" w14:textId="6643A011" w:rsidR="003430D9" w:rsidRPr="00E12C13" w:rsidRDefault="003430D9" w:rsidP="003430D9">
            <w:pPr>
              <w:pStyle w:val="Telo"/>
              <w:spacing w:before="0" w:line="288" w:lineRule="auto"/>
              <w:jc w:val="center"/>
              <w:rPr>
                <w:rFonts w:ascii="Arial" w:hAnsi="Arial" w:cs="Arial"/>
                <w:i w:val="0"/>
                <w:sz w:val="18"/>
                <w:szCs w:val="18"/>
              </w:rPr>
            </w:pPr>
            <w:r w:rsidRPr="00E12C13">
              <w:rPr>
                <w:rFonts w:ascii="Arial" w:hAnsi="Arial" w:cs="Arial"/>
                <w:i w:val="0"/>
                <w:sz w:val="18"/>
                <w:szCs w:val="18"/>
              </w:rPr>
              <w:t>Mešani promet (M)</w:t>
            </w:r>
          </w:p>
        </w:tc>
        <w:tc>
          <w:tcPr>
            <w:tcW w:w="851" w:type="dxa"/>
            <w:tcBorders>
              <w:top w:val="single" w:sz="6" w:space="0" w:color="auto"/>
              <w:bottom w:val="single" w:sz="4" w:space="0" w:color="auto"/>
            </w:tcBorders>
            <w:shd w:val="clear" w:color="auto" w:fill="FFFFFF" w:themeFill="background1"/>
          </w:tcPr>
          <w:p w14:paraId="780D9EC9" w14:textId="4B60906E" w:rsidR="003430D9" w:rsidRPr="00E12C13" w:rsidRDefault="003430D9" w:rsidP="003430D9">
            <w:pPr>
              <w:pStyle w:val="Telo"/>
              <w:spacing w:before="0" w:line="288" w:lineRule="auto"/>
              <w:jc w:val="center"/>
              <w:rPr>
                <w:rFonts w:ascii="Arial" w:hAnsi="Arial" w:cs="Arial"/>
                <w:i w:val="0"/>
                <w:sz w:val="18"/>
                <w:szCs w:val="18"/>
              </w:rPr>
            </w:pPr>
            <w:r w:rsidRPr="00E12C13">
              <w:rPr>
                <w:rFonts w:ascii="Arial" w:hAnsi="Arial" w:cs="Arial"/>
                <w:i w:val="0"/>
                <w:sz w:val="18"/>
                <w:szCs w:val="18"/>
              </w:rPr>
              <w:t>GC</w:t>
            </w:r>
          </w:p>
        </w:tc>
        <w:tc>
          <w:tcPr>
            <w:tcW w:w="1417" w:type="dxa"/>
            <w:tcBorders>
              <w:top w:val="single" w:sz="6" w:space="0" w:color="auto"/>
              <w:bottom w:val="single" w:sz="4" w:space="0" w:color="auto"/>
            </w:tcBorders>
            <w:shd w:val="clear" w:color="auto" w:fill="FFFFFF" w:themeFill="background1"/>
          </w:tcPr>
          <w:p w14:paraId="3D917D5B" w14:textId="5291A726" w:rsidR="003430D9" w:rsidRPr="00E12C13" w:rsidRDefault="003430D9" w:rsidP="003430D9">
            <w:pPr>
              <w:pStyle w:val="Telo"/>
              <w:spacing w:before="0" w:line="288" w:lineRule="auto"/>
              <w:jc w:val="center"/>
              <w:rPr>
                <w:rFonts w:ascii="Arial" w:hAnsi="Arial" w:cs="Arial"/>
                <w:i w:val="0"/>
                <w:sz w:val="18"/>
                <w:szCs w:val="18"/>
              </w:rPr>
            </w:pPr>
            <w:r w:rsidRPr="00E12C13">
              <w:rPr>
                <w:rFonts w:ascii="Arial" w:hAnsi="Arial" w:cs="Arial"/>
                <w:i w:val="0"/>
                <w:sz w:val="18"/>
                <w:szCs w:val="18"/>
              </w:rPr>
              <w:t>22,5</w:t>
            </w:r>
          </w:p>
        </w:tc>
        <w:tc>
          <w:tcPr>
            <w:tcW w:w="1378" w:type="dxa"/>
            <w:tcBorders>
              <w:top w:val="single" w:sz="6" w:space="0" w:color="auto"/>
              <w:bottom w:val="single" w:sz="4" w:space="0" w:color="auto"/>
            </w:tcBorders>
            <w:shd w:val="clear" w:color="auto" w:fill="FFFFFF" w:themeFill="background1"/>
          </w:tcPr>
          <w:p w14:paraId="1182DB1C" w14:textId="38C638D1" w:rsidR="003430D9" w:rsidRPr="00E12C13" w:rsidRDefault="003430D9" w:rsidP="003430D9">
            <w:pPr>
              <w:pStyle w:val="Telo"/>
              <w:spacing w:before="0" w:line="288" w:lineRule="auto"/>
              <w:jc w:val="center"/>
              <w:rPr>
                <w:rFonts w:ascii="Arial" w:hAnsi="Arial" w:cs="Arial"/>
                <w:bCs/>
                <w:i w:val="0"/>
                <w:iCs/>
                <w:noProof/>
                <w:sz w:val="18"/>
                <w:szCs w:val="18"/>
                <w:lang w:bidi="lo-LA"/>
              </w:rPr>
            </w:pPr>
            <w:r w:rsidRPr="00E12C13">
              <w:rPr>
                <w:rFonts w:ascii="Arial" w:hAnsi="Arial" w:cs="Arial"/>
                <w:i w:val="0"/>
                <w:sz w:val="18"/>
                <w:szCs w:val="18"/>
              </w:rPr>
              <w:t>160</w:t>
            </w:r>
          </w:p>
        </w:tc>
        <w:tc>
          <w:tcPr>
            <w:tcW w:w="890" w:type="dxa"/>
            <w:tcBorders>
              <w:top w:val="single" w:sz="6" w:space="0" w:color="auto"/>
              <w:bottom w:val="single" w:sz="4" w:space="0" w:color="auto"/>
            </w:tcBorders>
            <w:shd w:val="clear" w:color="auto" w:fill="FFFFFF" w:themeFill="background1"/>
          </w:tcPr>
          <w:p w14:paraId="641C8CD9" w14:textId="277E85DD" w:rsidR="003430D9" w:rsidRPr="00E12C13" w:rsidRDefault="003430D9" w:rsidP="003430D9">
            <w:pPr>
              <w:pStyle w:val="Telo"/>
              <w:spacing w:before="0" w:line="288" w:lineRule="auto"/>
              <w:jc w:val="center"/>
              <w:rPr>
                <w:rFonts w:ascii="Arial" w:hAnsi="Arial" w:cs="Arial"/>
                <w:i w:val="0"/>
                <w:sz w:val="18"/>
                <w:szCs w:val="18"/>
              </w:rPr>
            </w:pPr>
            <w:r w:rsidRPr="00E12C13">
              <w:rPr>
                <w:rFonts w:ascii="Arial" w:hAnsi="Arial" w:cs="Arial"/>
                <w:i w:val="0"/>
                <w:sz w:val="18"/>
                <w:szCs w:val="18"/>
              </w:rPr>
              <w:t>740</w:t>
            </w:r>
          </w:p>
        </w:tc>
        <w:tc>
          <w:tcPr>
            <w:tcW w:w="1134" w:type="dxa"/>
            <w:tcBorders>
              <w:top w:val="single" w:sz="6" w:space="0" w:color="auto"/>
              <w:bottom w:val="single" w:sz="4" w:space="0" w:color="auto"/>
            </w:tcBorders>
            <w:shd w:val="clear" w:color="auto" w:fill="FFFFFF" w:themeFill="background1"/>
          </w:tcPr>
          <w:p w14:paraId="36544C35" w14:textId="3BE24441" w:rsidR="003430D9" w:rsidRPr="00E12C13" w:rsidRDefault="003430D9" w:rsidP="003430D9">
            <w:pPr>
              <w:pStyle w:val="Telo"/>
              <w:spacing w:before="0" w:line="288" w:lineRule="auto"/>
              <w:jc w:val="center"/>
              <w:rPr>
                <w:rFonts w:ascii="Arial" w:hAnsi="Arial" w:cs="Arial"/>
                <w:i w:val="0"/>
                <w:iCs/>
                <w:sz w:val="18"/>
                <w:szCs w:val="18"/>
              </w:rPr>
            </w:pPr>
            <w:r w:rsidRPr="00E12C13">
              <w:rPr>
                <w:rFonts w:ascii="Arial" w:hAnsi="Arial" w:cs="Arial"/>
                <w:i w:val="0"/>
                <w:sz w:val="18"/>
                <w:szCs w:val="18"/>
              </w:rPr>
              <w:t>400</w:t>
            </w:r>
          </w:p>
        </w:tc>
      </w:tr>
    </w:tbl>
    <w:p w14:paraId="5D5BE891" w14:textId="2CCF508C" w:rsidR="00D257A6" w:rsidRPr="00E12C13" w:rsidRDefault="007C2C7E" w:rsidP="007C2C7E">
      <w:pPr>
        <w:pStyle w:val="Telo"/>
        <w:spacing w:before="0" w:line="288" w:lineRule="auto"/>
        <w:ind w:right="-852"/>
        <w:rPr>
          <w:rFonts w:ascii="Arial" w:hAnsi="Arial" w:cs="Arial"/>
          <w:bCs/>
          <w:i w:val="0"/>
          <w:iCs/>
          <w:noProof/>
          <w:sz w:val="20"/>
          <w:lang w:bidi="lo-LA"/>
        </w:rPr>
      </w:pPr>
      <w:r w:rsidRPr="00E12C13">
        <w:rPr>
          <w:rFonts w:ascii="Arial" w:hAnsi="Arial" w:cs="Arial"/>
          <w:i w:val="0"/>
          <w:iCs/>
          <w:sz w:val="20"/>
        </w:rPr>
        <w:t xml:space="preserve">* gre za zahteve, ki morajo biti projektno obdelane, v primeru </w:t>
      </w:r>
      <w:r w:rsidRPr="00E12C13">
        <w:rPr>
          <w:rFonts w:ascii="Arial" w:hAnsi="Arial" w:cs="Arial"/>
          <w:bCs/>
          <w:i w:val="0"/>
          <w:iCs/>
          <w:noProof/>
          <w:sz w:val="20"/>
          <w:lang w:bidi="lo-LA"/>
        </w:rPr>
        <w:t>geografskih, okoljskih ali urbanističnih</w:t>
      </w:r>
    </w:p>
    <w:p w14:paraId="6E883499" w14:textId="5A69D2DC" w:rsidR="0061119C" w:rsidRPr="00E12C13" w:rsidRDefault="007C2C7E" w:rsidP="00331AE7">
      <w:pPr>
        <w:pStyle w:val="Telo"/>
        <w:spacing w:before="0" w:line="288" w:lineRule="auto"/>
        <w:ind w:left="142" w:right="-852"/>
        <w:rPr>
          <w:rFonts w:ascii="Arial" w:hAnsi="Arial" w:cs="Arial"/>
          <w:i w:val="0"/>
          <w:iCs/>
          <w:sz w:val="20"/>
        </w:rPr>
      </w:pPr>
      <w:r w:rsidRPr="00E12C13">
        <w:rPr>
          <w:rFonts w:ascii="Arial" w:hAnsi="Arial" w:cs="Arial"/>
          <w:bCs/>
          <w:i w:val="0"/>
          <w:iCs/>
          <w:noProof/>
          <w:sz w:val="20"/>
          <w:lang w:bidi="lo-LA"/>
        </w:rPr>
        <w:t xml:space="preserve">omejitev pa </w:t>
      </w:r>
      <w:r w:rsidR="007B4B6C" w:rsidRPr="00E12C13">
        <w:rPr>
          <w:rFonts w:ascii="Arial" w:hAnsi="Arial" w:cs="Arial"/>
          <w:bCs/>
          <w:i w:val="0"/>
          <w:iCs/>
          <w:noProof/>
          <w:sz w:val="20"/>
          <w:lang w:bidi="lo-LA"/>
        </w:rPr>
        <w:t xml:space="preserve">podana </w:t>
      </w:r>
      <w:r w:rsidR="007B4B6C" w:rsidRPr="00E12C13">
        <w:rPr>
          <w:rFonts w:ascii="Arial" w:hAnsi="Arial" w:cs="Arial"/>
          <w:i w:val="0"/>
          <w:iCs/>
          <w:sz w:val="20"/>
        </w:rPr>
        <w:t>utemeljena</w:t>
      </w:r>
      <w:r w:rsidRPr="00E12C13">
        <w:rPr>
          <w:rFonts w:ascii="Arial" w:hAnsi="Arial" w:cs="Arial"/>
          <w:i w:val="0"/>
          <w:iCs/>
          <w:sz w:val="20"/>
        </w:rPr>
        <w:t xml:space="preserve"> odstopanja </w:t>
      </w:r>
    </w:p>
    <w:p w14:paraId="5FC340E6" w14:textId="378E751B" w:rsidR="0007791E" w:rsidRPr="00E12C13" w:rsidRDefault="0007791E" w:rsidP="007C2C7E">
      <w:pPr>
        <w:rPr>
          <w:rFonts w:ascii="Arial" w:hAnsi="Arial" w:cs="Arial"/>
          <w:color w:val="222222"/>
        </w:rPr>
      </w:pPr>
    </w:p>
    <w:p w14:paraId="2CB02068" w14:textId="5EDBA93B" w:rsidR="00AD52D8" w:rsidRPr="00E12C13" w:rsidRDefault="00290A14" w:rsidP="00554E20">
      <w:pPr>
        <w:rPr>
          <w:rFonts w:ascii="Arial" w:hAnsi="Arial" w:cs="Arial"/>
          <w:color w:val="222222"/>
        </w:rPr>
      </w:pPr>
      <w:bookmarkStart w:id="32" w:name="_Toc51762436"/>
      <w:r w:rsidRPr="00E12C13">
        <w:rPr>
          <w:rFonts w:ascii="Arial" w:hAnsi="Arial" w:cs="Arial"/>
          <w:color w:val="222222"/>
        </w:rPr>
        <w:t xml:space="preserve">Preglednica </w:t>
      </w:r>
      <w:r w:rsidRPr="00E12C13">
        <w:rPr>
          <w:rFonts w:ascii="Arial" w:hAnsi="Arial" w:cs="Arial"/>
          <w:color w:val="222222"/>
        </w:rPr>
        <w:fldChar w:fldCharType="begin"/>
      </w:r>
      <w:r w:rsidRPr="00E12C13">
        <w:rPr>
          <w:rFonts w:ascii="Arial" w:hAnsi="Arial" w:cs="Arial"/>
          <w:color w:val="222222"/>
        </w:rPr>
        <w:instrText xml:space="preserve"> SEQ Preglednica \* ARABIC </w:instrText>
      </w:r>
      <w:r w:rsidRPr="00E12C13">
        <w:rPr>
          <w:rFonts w:ascii="Arial" w:hAnsi="Arial" w:cs="Arial"/>
          <w:color w:val="222222"/>
        </w:rPr>
        <w:fldChar w:fldCharType="separate"/>
      </w:r>
      <w:r w:rsidRPr="00E12C13">
        <w:rPr>
          <w:rFonts w:ascii="Arial" w:hAnsi="Arial" w:cs="Arial"/>
          <w:color w:val="222222"/>
        </w:rPr>
        <w:t>15</w:t>
      </w:r>
      <w:r w:rsidRPr="00E12C13">
        <w:rPr>
          <w:rFonts w:ascii="Arial" w:hAnsi="Arial" w:cs="Arial"/>
          <w:color w:val="222222"/>
        </w:rPr>
        <w:fldChar w:fldCharType="end"/>
      </w:r>
      <w:r w:rsidR="00AD52D8" w:rsidRPr="00E12C13">
        <w:rPr>
          <w:rFonts w:ascii="Arial" w:hAnsi="Arial" w:cs="Arial"/>
          <w:color w:val="222222"/>
        </w:rPr>
        <w:t>: Izjeme</w:t>
      </w:r>
      <w:r w:rsidR="0063218D" w:rsidRPr="00E12C13">
        <w:rPr>
          <w:rFonts w:ascii="Arial" w:hAnsi="Arial" w:cs="Arial"/>
          <w:color w:val="222222"/>
        </w:rPr>
        <w:t xml:space="preserve"> </w:t>
      </w:r>
      <w:r w:rsidR="005F6536" w:rsidRPr="00E12C13">
        <w:rPr>
          <w:rFonts w:ascii="Arial" w:hAnsi="Arial" w:cs="Arial"/>
          <w:color w:val="222222"/>
        </w:rPr>
        <w:t>obstoječe</w:t>
      </w:r>
      <w:r w:rsidR="0063218D" w:rsidRPr="00E12C13">
        <w:rPr>
          <w:rFonts w:ascii="Arial" w:hAnsi="Arial" w:cs="Arial"/>
          <w:color w:val="222222"/>
        </w:rPr>
        <w:t>ga stanja</w:t>
      </w:r>
      <w:r w:rsidR="00AD52D8" w:rsidRPr="00E12C13">
        <w:rPr>
          <w:rFonts w:ascii="Arial" w:hAnsi="Arial" w:cs="Arial"/>
          <w:color w:val="222222"/>
        </w:rPr>
        <w:t xml:space="preserve"> za jedrno omrežje</w:t>
      </w:r>
      <w:bookmarkEnd w:id="32"/>
    </w:p>
    <w:tbl>
      <w:tblPr>
        <w:tblW w:w="9912" w:type="dxa"/>
        <w:jc w:val="center"/>
        <w:tblCellMar>
          <w:left w:w="70" w:type="dxa"/>
          <w:right w:w="70" w:type="dxa"/>
        </w:tblCellMar>
        <w:tblLook w:val="04A0" w:firstRow="1" w:lastRow="0" w:firstColumn="1" w:lastColumn="0" w:noHBand="0" w:noVBand="1"/>
      </w:tblPr>
      <w:tblGrid>
        <w:gridCol w:w="709"/>
        <w:gridCol w:w="2977"/>
        <w:gridCol w:w="1219"/>
        <w:gridCol w:w="1701"/>
        <w:gridCol w:w="3306"/>
      </w:tblGrid>
      <w:tr w:rsidR="00AD52D8" w:rsidRPr="00E12C13" w14:paraId="488656AE" w14:textId="77777777" w:rsidTr="00977DEE">
        <w:trPr>
          <w:trHeight w:val="1400"/>
          <w:jc w:val="center"/>
        </w:trPr>
        <w:tc>
          <w:tcPr>
            <w:tcW w:w="709" w:type="dxa"/>
            <w:tcBorders>
              <w:top w:val="single" w:sz="4" w:space="0" w:color="000000"/>
              <w:left w:val="single" w:sz="4" w:space="0" w:color="000000"/>
              <w:bottom w:val="single" w:sz="4" w:space="0" w:color="000000"/>
              <w:right w:val="single" w:sz="4" w:space="0" w:color="000000"/>
            </w:tcBorders>
            <w:shd w:val="clear" w:color="BFBFBF" w:fill="BFBFBF"/>
            <w:noWrap/>
            <w:vAlign w:val="center"/>
            <w:hideMark/>
          </w:tcPr>
          <w:p w14:paraId="04881D82" w14:textId="77777777" w:rsidR="00AD52D8" w:rsidRPr="00E12C13" w:rsidRDefault="00AD52D8" w:rsidP="00AD52D8">
            <w:pPr>
              <w:spacing w:after="0" w:line="240" w:lineRule="auto"/>
              <w:jc w:val="center"/>
              <w:rPr>
                <w:rFonts w:ascii="Arial" w:eastAsia="Times New Roman" w:hAnsi="Arial" w:cs="Arial"/>
                <w:b/>
                <w:color w:val="000000"/>
                <w:sz w:val="18"/>
                <w:szCs w:val="18"/>
                <w:lang w:eastAsia="sl-SI"/>
              </w:rPr>
            </w:pPr>
            <w:r w:rsidRPr="00E12C13">
              <w:rPr>
                <w:rFonts w:ascii="Arial" w:eastAsia="Times New Roman" w:hAnsi="Arial" w:cs="Arial"/>
                <w:b/>
                <w:color w:val="000000"/>
                <w:sz w:val="18"/>
                <w:szCs w:val="18"/>
                <w:lang w:eastAsia="sl-SI"/>
              </w:rPr>
              <w:t>Št.</w:t>
            </w:r>
            <w:r w:rsidRPr="00E12C13">
              <w:rPr>
                <w:rFonts w:ascii="Arial" w:eastAsia="Times New Roman" w:hAnsi="Arial" w:cs="Arial"/>
                <w:b/>
                <w:color w:val="000000"/>
                <w:sz w:val="18"/>
                <w:szCs w:val="18"/>
                <w:lang w:eastAsia="sl-SI"/>
              </w:rPr>
              <w:br/>
              <w:t>proge</w:t>
            </w:r>
          </w:p>
        </w:tc>
        <w:tc>
          <w:tcPr>
            <w:tcW w:w="2977" w:type="dxa"/>
            <w:tcBorders>
              <w:top w:val="single" w:sz="4" w:space="0" w:color="000000"/>
              <w:left w:val="nil"/>
              <w:bottom w:val="single" w:sz="4" w:space="0" w:color="000000"/>
              <w:right w:val="single" w:sz="4" w:space="0" w:color="000000"/>
            </w:tcBorders>
            <w:shd w:val="clear" w:color="BFBFBF" w:fill="BFBFBF"/>
            <w:vAlign w:val="center"/>
            <w:hideMark/>
          </w:tcPr>
          <w:p w14:paraId="74E0ADF5" w14:textId="77777777" w:rsidR="00AD52D8" w:rsidRPr="00E12C13" w:rsidRDefault="00AD52D8" w:rsidP="00AD52D8">
            <w:pPr>
              <w:spacing w:after="0" w:line="240" w:lineRule="auto"/>
              <w:jc w:val="center"/>
              <w:rPr>
                <w:rFonts w:ascii="Arial" w:eastAsia="Times New Roman" w:hAnsi="Arial" w:cs="Arial"/>
                <w:b/>
                <w:color w:val="000000"/>
                <w:sz w:val="18"/>
                <w:szCs w:val="18"/>
                <w:lang w:eastAsia="sl-SI"/>
              </w:rPr>
            </w:pPr>
            <w:r w:rsidRPr="00E12C13">
              <w:rPr>
                <w:rFonts w:ascii="Arial" w:eastAsia="Times New Roman" w:hAnsi="Arial" w:cs="Arial"/>
                <w:b/>
                <w:color w:val="000000"/>
                <w:sz w:val="18"/>
                <w:szCs w:val="18"/>
                <w:lang w:eastAsia="sl-SI"/>
              </w:rPr>
              <w:t>Nacionalno poimenovanje proge</w:t>
            </w:r>
          </w:p>
        </w:tc>
        <w:tc>
          <w:tcPr>
            <w:tcW w:w="1219" w:type="dxa"/>
            <w:tcBorders>
              <w:top w:val="single" w:sz="4" w:space="0" w:color="000000"/>
              <w:left w:val="nil"/>
              <w:bottom w:val="single" w:sz="4" w:space="0" w:color="000000"/>
              <w:right w:val="single" w:sz="4" w:space="0" w:color="000000"/>
            </w:tcBorders>
            <w:shd w:val="clear" w:color="BFBFBF" w:fill="BFBFBF"/>
            <w:vAlign w:val="center"/>
            <w:hideMark/>
          </w:tcPr>
          <w:p w14:paraId="6A7E96DF" w14:textId="77777777" w:rsidR="00AD52D8" w:rsidRPr="00E12C13" w:rsidRDefault="00AD52D8" w:rsidP="00AD52D8">
            <w:pPr>
              <w:spacing w:after="0" w:line="240" w:lineRule="auto"/>
              <w:jc w:val="center"/>
              <w:rPr>
                <w:rFonts w:ascii="Arial" w:eastAsia="Times New Roman" w:hAnsi="Arial" w:cs="Arial"/>
                <w:b/>
                <w:color w:val="000000"/>
                <w:sz w:val="18"/>
                <w:szCs w:val="18"/>
                <w:lang w:eastAsia="sl-SI"/>
              </w:rPr>
            </w:pPr>
            <w:r w:rsidRPr="00E12C13">
              <w:rPr>
                <w:rFonts w:ascii="Arial" w:eastAsia="Times New Roman" w:hAnsi="Arial" w:cs="Arial"/>
                <w:b/>
                <w:color w:val="000000"/>
                <w:sz w:val="18"/>
                <w:szCs w:val="18"/>
                <w:lang w:eastAsia="sl-SI"/>
              </w:rPr>
              <w:t>Vrsta prometa -(mešana, tovorna)</w:t>
            </w:r>
          </w:p>
        </w:tc>
        <w:tc>
          <w:tcPr>
            <w:tcW w:w="1701" w:type="dxa"/>
            <w:tcBorders>
              <w:top w:val="single" w:sz="4" w:space="0" w:color="auto"/>
              <w:left w:val="nil"/>
              <w:bottom w:val="single" w:sz="4" w:space="0" w:color="auto"/>
              <w:right w:val="single" w:sz="4" w:space="0" w:color="auto"/>
            </w:tcBorders>
            <w:shd w:val="clear" w:color="BFBFBF" w:fill="BFBFBF"/>
            <w:vAlign w:val="center"/>
            <w:hideMark/>
          </w:tcPr>
          <w:p w14:paraId="156EE76B" w14:textId="1FEC7986" w:rsidR="00AD52D8" w:rsidRPr="00E12C13" w:rsidRDefault="00AD52D8" w:rsidP="00331AE7">
            <w:pPr>
              <w:spacing w:after="0" w:line="240" w:lineRule="auto"/>
              <w:jc w:val="center"/>
              <w:rPr>
                <w:rFonts w:ascii="Arial" w:eastAsia="Times New Roman" w:hAnsi="Arial" w:cs="Arial"/>
                <w:b/>
                <w:bCs/>
                <w:color w:val="000000"/>
                <w:sz w:val="18"/>
                <w:szCs w:val="18"/>
                <w:lang w:eastAsia="sl-SI"/>
              </w:rPr>
            </w:pPr>
            <w:r w:rsidRPr="00E12C13">
              <w:rPr>
                <w:rFonts w:ascii="Arial" w:eastAsia="Times New Roman" w:hAnsi="Arial" w:cs="Arial"/>
                <w:b/>
                <w:bCs/>
                <w:color w:val="000000"/>
                <w:sz w:val="18"/>
                <w:szCs w:val="18"/>
                <w:lang w:eastAsia="sl-SI"/>
              </w:rPr>
              <w:t xml:space="preserve">Izjeme TSI za neskladne parametre parameter - vrednost parametra </w:t>
            </w:r>
          </w:p>
        </w:tc>
        <w:tc>
          <w:tcPr>
            <w:tcW w:w="3306" w:type="dxa"/>
            <w:tcBorders>
              <w:top w:val="single" w:sz="4" w:space="0" w:color="auto"/>
              <w:left w:val="nil"/>
              <w:bottom w:val="single" w:sz="4" w:space="0" w:color="auto"/>
              <w:right w:val="single" w:sz="4" w:space="0" w:color="auto"/>
            </w:tcBorders>
            <w:shd w:val="clear" w:color="BFBFBF" w:fill="BFBFBF"/>
            <w:vAlign w:val="center"/>
            <w:hideMark/>
          </w:tcPr>
          <w:p w14:paraId="5AB0B7C1" w14:textId="77777777" w:rsidR="00AD52D8" w:rsidRPr="00E12C13" w:rsidRDefault="00AD52D8" w:rsidP="00AD52D8">
            <w:pPr>
              <w:spacing w:after="0" w:line="240" w:lineRule="auto"/>
              <w:jc w:val="center"/>
              <w:rPr>
                <w:rFonts w:ascii="Arial" w:eastAsia="Times New Roman" w:hAnsi="Arial" w:cs="Arial"/>
                <w:b/>
                <w:bCs/>
                <w:color w:val="000000"/>
                <w:sz w:val="18"/>
                <w:szCs w:val="18"/>
                <w:lang w:eastAsia="sl-SI"/>
              </w:rPr>
            </w:pPr>
            <w:r w:rsidRPr="00E12C13">
              <w:rPr>
                <w:rFonts w:ascii="Arial" w:eastAsia="Times New Roman" w:hAnsi="Arial" w:cs="Arial"/>
                <w:b/>
                <w:bCs/>
                <w:color w:val="000000"/>
                <w:sz w:val="18"/>
                <w:szCs w:val="18"/>
                <w:lang w:eastAsia="sl-SI"/>
              </w:rPr>
              <w:t>Nacionalni plan migracije za neskladne parametre</w:t>
            </w:r>
          </w:p>
        </w:tc>
      </w:tr>
      <w:tr w:rsidR="00AD52D8" w:rsidRPr="00E12C13" w14:paraId="5A056A29" w14:textId="77777777" w:rsidTr="00F26988">
        <w:trPr>
          <w:trHeight w:val="151"/>
          <w:jc w:val="center"/>
        </w:trPr>
        <w:tc>
          <w:tcPr>
            <w:tcW w:w="709" w:type="dxa"/>
            <w:vMerge w:val="restart"/>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50C0B11F"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10</w:t>
            </w:r>
          </w:p>
        </w:tc>
        <w:tc>
          <w:tcPr>
            <w:tcW w:w="2977" w:type="dxa"/>
            <w:tcBorders>
              <w:top w:val="nil"/>
              <w:left w:val="nil"/>
              <w:bottom w:val="single" w:sz="4" w:space="0" w:color="000000"/>
              <w:right w:val="single" w:sz="4" w:space="0" w:color="000000"/>
            </w:tcBorders>
            <w:shd w:val="clear" w:color="auto" w:fill="FFFFFF" w:themeFill="background1"/>
            <w:vAlign w:val="bottom"/>
            <w:hideMark/>
          </w:tcPr>
          <w:p w14:paraId="0B57CF67"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d. m.-Dobova</w:t>
            </w:r>
          </w:p>
        </w:tc>
        <w:tc>
          <w:tcPr>
            <w:tcW w:w="1219" w:type="dxa"/>
            <w:tcBorders>
              <w:top w:val="nil"/>
              <w:left w:val="nil"/>
              <w:bottom w:val="single" w:sz="4" w:space="0" w:color="000000"/>
              <w:right w:val="single" w:sz="4" w:space="0" w:color="000000"/>
            </w:tcBorders>
            <w:shd w:val="clear" w:color="auto" w:fill="FFFFFF" w:themeFill="background1"/>
            <w:vAlign w:val="bottom"/>
            <w:hideMark/>
          </w:tcPr>
          <w:p w14:paraId="42BC4D6D"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M</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CF3327A"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w:t>
            </w:r>
          </w:p>
        </w:tc>
        <w:tc>
          <w:tcPr>
            <w:tcW w:w="3306" w:type="dxa"/>
            <w:tcBorders>
              <w:top w:val="nil"/>
              <w:left w:val="nil"/>
              <w:bottom w:val="single" w:sz="4" w:space="0" w:color="auto"/>
              <w:right w:val="single" w:sz="4" w:space="0" w:color="auto"/>
            </w:tcBorders>
            <w:shd w:val="clear" w:color="auto" w:fill="auto"/>
            <w:noWrap/>
            <w:vAlign w:val="center"/>
            <w:hideMark/>
          </w:tcPr>
          <w:p w14:paraId="28E45108"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w:t>
            </w:r>
          </w:p>
        </w:tc>
      </w:tr>
      <w:tr w:rsidR="00AD52D8" w:rsidRPr="00E12C13" w14:paraId="4322C38D" w14:textId="77777777" w:rsidTr="00F26988">
        <w:trPr>
          <w:trHeight w:val="63"/>
          <w:jc w:val="center"/>
        </w:trPr>
        <w:tc>
          <w:tcPr>
            <w:tcW w:w="709"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14:paraId="5501E4D4" w14:textId="77777777" w:rsidR="00AD52D8" w:rsidRPr="00E12C13" w:rsidRDefault="00AD52D8" w:rsidP="00AD52D8">
            <w:pPr>
              <w:spacing w:after="0" w:line="240" w:lineRule="auto"/>
              <w:rPr>
                <w:rFonts w:ascii="Arial" w:eastAsia="Times New Roman" w:hAnsi="Arial" w:cs="Arial"/>
                <w:color w:val="000000"/>
                <w:sz w:val="18"/>
                <w:szCs w:val="18"/>
                <w:lang w:eastAsia="sl-SI"/>
              </w:rPr>
            </w:pPr>
          </w:p>
        </w:tc>
        <w:tc>
          <w:tcPr>
            <w:tcW w:w="2977" w:type="dxa"/>
            <w:tcBorders>
              <w:top w:val="nil"/>
              <w:left w:val="nil"/>
              <w:bottom w:val="single" w:sz="4" w:space="0" w:color="000000"/>
              <w:right w:val="single" w:sz="4" w:space="0" w:color="000000"/>
            </w:tcBorders>
            <w:shd w:val="clear" w:color="auto" w:fill="FFFFFF" w:themeFill="background1"/>
            <w:vAlign w:val="bottom"/>
            <w:hideMark/>
          </w:tcPr>
          <w:p w14:paraId="44B481B1"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p. Dobova</w:t>
            </w:r>
          </w:p>
        </w:tc>
        <w:tc>
          <w:tcPr>
            <w:tcW w:w="1219" w:type="dxa"/>
            <w:tcBorders>
              <w:top w:val="nil"/>
              <w:left w:val="nil"/>
              <w:bottom w:val="single" w:sz="4" w:space="0" w:color="000000"/>
              <w:right w:val="single" w:sz="4" w:space="0" w:color="000000"/>
            </w:tcBorders>
            <w:shd w:val="clear" w:color="auto" w:fill="FFFFFF" w:themeFill="background1"/>
            <w:vAlign w:val="bottom"/>
            <w:hideMark/>
          </w:tcPr>
          <w:p w14:paraId="5BE0339F"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M</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4329502D"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Progovna hitrost (km/h) - 30 km/h</w:t>
            </w:r>
          </w:p>
        </w:tc>
        <w:tc>
          <w:tcPr>
            <w:tcW w:w="3306" w:type="dxa"/>
            <w:tcBorders>
              <w:top w:val="nil"/>
              <w:left w:val="nil"/>
              <w:bottom w:val="single" w:sz="4" w:space="0" w:color="auto"/>
              <w:right w:val="single" w:sz="4" w:space="0" w:color="auto"/>
            </w:tcBorders>
            <w:shd w:val="clear" w:color="auto" w:fill="auto"/>
            <w:noWrap/>
            <w:vAlign w:val="center"/>
            <w:hideMark/>
          </w:tcPr>
          <w:p w14:paraId="22F59A07"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w:t>
            </w:r>
          </w:p>
        </w:tc>
      </w:tr>
      <w:tr w:rsidR="00AD52D8" w:rsidRPr="00E12C13" w14:paraId="2627D753" w14:textId="77777777" w:rsidTr="00F26988">
        <w:trPr>
          <w:trHeight w:val="205"/>
          <w:jc w:val="center"/>
        </w:trPr>
        <w:tc>
          <w:tcPr>
            <w:tcW w:w="709"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14:paraId="7C8C62E5" w14:textId="77777777" w:rsidR="00AD52D8" w:rsidRPr="00E12C13" w:rsidRDefault="00AD52D8" w:rsidP="00AD52D8">
            <w:pPr>
              <w:spacing w:after="0" w:line="240" w:lineRule="auto"/>
              <w:rPr>
                <w:rFonts w:ascii="Arial" w:eastAsia="Times New Roman" w:hAnsi="Arial" w:cs="Arial"/>
                <w:color w:val="000000"/>
                <w:sz w:val="18"/>
                <w:szCs w:val="18"/>
                <w:lang w:eastAsia="sl-SI"/>
              </w:rPr>
            </w:pPr>
          </w:p>
        </w:tc>
        <w:tc>
          <w:tcPr>
            <w:tcW w:w="2977" w:type="dxa"/>
            <w:tcBorders>
              <w:top w:val="nil"/>
              <w:left w:val="nil"/>
              <w:bottom w:val="single" w:sz="4" w:space="0" w:color="000000"/>
              <w:right w:val="single" w:sz="4" w:space="0" w:color="000000"/>
            </w:tcBorders>
            <w:shd w:val="clear" w:color="auto" w:fill="FFFFFF" w:themeFill="background1"/>
            <w:vAlign w:val="bottom"/>
            <w:hideMark/>
          </w:tcPr>
          <w:p w14:paraId="30BADE22"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Dobova-Sevnica</w:t>
            </w:r>
          </w:p>
        </w:tc>
        <w:tc>
          <w:tcPr>
            <w:tcW w:w="1219" w:type="dxa"/>
            <w:tcBorders>
              <w:top w:val="nil"/>
              <w:left w:val="nil"/>
              <w:bottom w:val="single" w:sz="4" w:space="0" w:color="000000"/>
              <w:right w:val="single" w:sz="4" w:space="0" w:color="000000"/>
            </w:tcBorders>
            <w:shd w:val="clear" w:color="auto" w:fill="FFFFFF" w:themeFill="background1"/>
            <w:vAlign w:val="bottom"/>
            <w:hideMark/>
          </w:tcPr>
          <w:p w14:paraId="0BE88A68"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M</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3127944"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w:t>
            </w:r>
          </w:p>
        </w:tc>
        <w:tc>
          <w:tcPr>
            <w:tcW w:w="3306" w:type="dxa"/>
            <w:tcBorders>
              <w:top w:val="nil"/>
              <w:left w:val="nil"/>
              <w:bottom w:val="single" w:sz="4" w:space="0" w:color="auto"/>
              <w:right w:val="single" w:sz="4" w:space="0" w:color="auto"/>
            </w:tcBorders>
            <w:shd w:val="clear" w:color="BFBFBF" w:fill="FFFFFF"/>
            <w:vAlign w:val="center"/>
            <w:hideMark/>
          </w:tcPr>
          <w:p w14:paraId="26C31C77" w14:textId="696CFC2B" w:rsidR="00AD52D8" w:rsidRPr="00E12C13" w:rsidRDefault="00AD52D8" w:rsidP="00AD52D8">
            <w:pPr>
              <w:spacing w:after="0" w:line="240" w:lineRule="auto"/>
              <w:rPr>
                <w:rFonts w:ascii="Arial" w:eastAsia="Times New Roman" w:hAnsi="Arial" w:cs="Arial"/>
                <w:color w:val="000000"/>
                <w:sz w:val="18"/>
                <w:szCs w:val="18"/>
                <w:lang w:eastAsia="sl-SI"/>
              </w:rPr>
            </w:pPr>
          </w:p>
        </w:tc>
      </w:tr>
      <w:tr w:rsidR="00AD52D8" w:rsidRPr="00E12C13" w14:paraId="2D5927AD" w14:textId="77777777" w:rsidTr="00F26988">
        <w:trPr>
          <w:trHeight w:val="407"/>
          <w:jc w:val="center"/>
        </w:trPr>
        <w:tc>
          <w:tcPr>
            <w:tcW w:w="709"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14:paraId="7E9EF805" w14:textId="77777777" w:rsidR="00AD52D8" w:rsidRPr="00E12C13" w:rsidRDefault="00AD52D8" w:rsidP="00AD52D8">
            <w:pPr>
              <w:spacing w:after="0" w:line="240" w:lineRule="auto"/>
              <w:rPr>
                <w:rFonts w:ascii="Arial" w:eastAsia="Times New Roman" w:hAnsi="Arial" w:cs="Arial"/>
                <w:color w:val="000000"/>
                <w:sz w:val="18"/>
                <w:szCs w:val="18"/>
                <w:lang w:eastAsia="sl-SI"/>
              </w:rPr>
            </w:pPr>
          </w:p>
        </w:tc>
        <w:tc>
          <w:tcPr>
            <w:tcW w:w="2977" w:type="dxa"/>
            <w:tcBorders>
              <w:top w:val="nil"/>
              <w:left w:val="nil"/>
              <w:bottom w:val="single" w:sz="4" w:space="0" w:color="000000"/>
              <w:right w:val="single" w:sz="4" w:space="0" w:color="000000"/>
            </w:tcBorders>
            <w:shd w:val="clear" w:color="auto" w:fill="FFFFFF" w:themeFill="background1"/>
            <w:noWrap/>
            <w:vAlign w:val="bottom"/>
            <w:hideMark/>
          </w:tcPr>
          <w:p w14:paraId="339DD7CC"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Sevnica-Zidani Most</w:t>
            </w:r>
          </w:p>
        </w:tc>
        <w:tc>
          <w:tcPr>
            <w:tcW w:w="1219" w:type="dxa"/>
            <w:tcBorders>
              <w:top w:val="nil"/>
              <w:left w:val="nil"/>
              <w:bottom w:val="single" w:sz="4" w:space="0" w:color="000000"/>
              <w:right w:val="single" w:sz="4" w:space="0" w:color="000000"/>
            </w:tcBorders>
            <w:shd w:val="clear" w:color="auto" w:fill="FFFFFF" w:themeFill="background1"/>
            <w:noWrap/>
            <w:vAlign w:val="bottom"/>
            <w:hideMark/>
          </w:tcPr>
          <w:p w14:paraId="496C69E0"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M</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5F269C20"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Progovna hitrost (km/h) - 70 km/h</w:t>
            </w:r>
          </w:p>
        </w:tc>
        <w:tc>
          <w:tcPr>
            <w:tcW w:w="3306" w:type="dxa"/>
            <w:tcBorders>
              <w:top w:val="nil"/>
              <w:left w:val="nil"/>
              <w:bottom w:val="single" w:sz="4" w:space="0" w:color="auto"/>
              <w:right w:val="single" w:sz="4" w:space="0" w:color="auto"/>
            </w:tcBorders>
            <w:shd w:val="clear" w:color="auto" w:fill="auto"/>
            <w:noWrap/>
            <w:vAlign w:val="center"/>
            <w:hideMark/>
          </w:tcPr>
          <w:p w14:paraId="67406B16" w14:textId="1C05B5BF" w:rsidR="00AD52D8" w:rsidRPr="00E12C13" w:rsidRDefault="00C9144F" w:rsidP="00AD52D8">
            <w:pPr>
              <w:spacing w:after="0" w:line="240" w:lineRule="auto"/>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Progovna hitrost (km/h) - 80 km/h - leto 2022-2027</w:t>
            </w:r>
          </w:p>
        </w:tc>
      </w:tr>
      <w:tr w:rsidR="00AD52D8" w:rsidRPr="00E12C13" w14:paraId="728C981C" w14:textId="77777777" w:rsidTr="00F26988">
        <w:trPr>
          <w:trHeight w:val="229"/>
          <w:jc w:val="center"/>
        </w:trPr>
        <w:tc>
          <w:tcPr>
            <w:tcW w:w="709"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14:paraId="69B746FD" w14:textId="77777777" w:rsidR="00AD52D8" w:rsidRPr="00E12C13" w:rsidRDefault="00AD52D8" w:rsidP="00AD52D8">
            <w:pPr>
              <w:spacing w:after="0" w:line="240" w:lineRule="auto"/>
              <w:rPr>
                <w:rFonts w:ascii="Arial" w:eastAsia="Times New Roman" w:hAnsi="Arial" w:cs="Arial"/>
                <w:color w:val="000000"/>
                <w:sz w:val="18"/>
                <w:szCs w:val="18"/>
                <w:lang w:eastAsia="sl-SI"/>
              </w:rPr>
            </w:pPr>
          </w:p>
        </w:tc>
        <w:tc>
          <w:tcPr>
            <w:tcW w:w="2977" w:type="dxa"/>
            <w:tcBorders>
              <w:top w:val="nil"/>
              <w:left w:val="nil"/>
              <w:bottom w:val="single" w:sz="4" w:space="0" w:color="000000"/>
              <w:right w:val="single" w:sz="4" w:space="0" w:color="000000"/>
            </w:tcBorders>
            <w:shd w:val="clear" w:color="auto" w:fill="FFFFFF" w:themeFill="background1"/>
            <w:noWrap/>
            <w:vAlign w:val="bottom"/>
            <w:hideMark/>
          </w:tcPr>
          <w:p w14:paraId="372B5843"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p. Zidani Most</w:t>
            </w:r>
          </w:p>
        </w:tc>
        <w:tc>
          <w:tcPr>
            <w:tcW w:w="1219" w:type="dxa"/>
            <w:tcBorders>
              <w:top w:val="nil"/>
              <w:left w:val="nil"/>
              <w:bottom w:val="single" w:sz="4" w:space="0" w:color="000000"/>
              <w:right w:val="single" w:sz="4" w:space="0" w:color="000000"/>
            </w:tcBorders>
            <w:shd w:val="clear" w:color="auto" w:fill="FFFFFF" w:themeFill="background1"/>
            <w:vAlign w:val="bottom"/>
            <w:hideMark/>
          </w:tcPr>
          <w:p w14:paraId="14E5E1F4"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M</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5219F86D"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Progovna hitrost (km/h) - 40 km/h</w:t>
            </w:r>
          </w:p>
        </w:tc>
        <w:tc>
          <w:tcPr>
            <w:tcW w:w="3306" w:type="dxa"/>
            <w:tcBorders>
              <w:top w:val="nil"/>
              <w:left w:val="nil"/>
              <w:bottom w:val="single" w:sz="4" w:space="0" w:color="auto"/>
              <w:right w:val="single" w:sz="4" w:space="0" w:color="auto"/>
            </w:tcBorders>
            <w:shd w:val="clear" w:color="auto" w:fill="auto"/>
            <w:noWrap/>
            <w:vAlign w:val="center"/>
            <w:hideMark/>
          </w:tcPr>
          <w:p w14:paraId="495C3C92"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w:t>
            </w:r>
          </w:p>
        </w:tc>
      </w:tr>
      <w:tr w:rsidR="00AD52D8" w:rsidRPr="00E12C13" w14:paraId="0592D7C1" w14:textId="77777777" w:rsidTr="00F26988">
        <w:trPr>
          <w:trHeight w:val="462"/>
          <w:jc w:val="center"/>
        </w:trPr>
        <w:tc>
          <w:tcPr>
            <w:tcW w:w="709"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14:paraId="06AC0941" w14:textId="77777777" w:rsidR="00AD52D8" w:rsidRPr="00E12C13" w:rsidRDefault="00AD52D8" w:rsidP="00AD52D8">
            <w:pPr>
              <w:spacing w:after="0" w:line="240" w:lineRule="auto"/>
              <w:rPr>
                <w:rFonts w:ascii="Arial" w:eastAsia="Times New Roman" w:hAnsi="Arial" w:cs="Arial"/>
                <w:color w:val="000000"/>
                <w:sz w:val="18"/>
                <w:szCs w:val="18"/>
                <w:lang w:eastAsia="sl-SI"/>
              </w:rPr>
            </w:pPr>
          </w:p>
        </w:tc>
        <w:tc>
          <w:tcPr>
            <w:tcW w:w="2977" w:type="dxa"/>
            <w:tcBorders>
              <w:top w:val="nil"/>
              <w:left w:val="nil"/>
              <w:bottom w:val="single" w:sz="4" w:space="0" w:color="000000"/>
              <w:right w:val="single" w:sz="4" w:space="0" w:color="000000"/>
            </w:tcBorders>
            <w:shd w:val="clear" w:color="auto" w:fill="FFFFFF" w:themeFill="background1"/>
            <w:noWrap/>
            <w:vAlign w:val="bottom"/>
            <w:hideMark/>
          </w:tcPr>
          <w:p w14:paraId="10EBC561"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Zidani Most-Lj. Zalog</w:t>
            </w:r>
          </w:p>
        </w:tc>
        <w:tc>
          <w:tcPr>
            <w:tcW w:w="1219" w:type="dxa"/>
            <w:tcBorders>
              <w:top w:val="nil"/>
              <w:left w:val="nil"/>
              <w:bottom w:val="single" w:sz="4" w:space="0" w:color="000000"/>
              <w:right w:val="single" w:sz="4" w:space="0" w:color="000000"/>
            </w:tcBorders>
            <w:shd w:val="clear" w:color="auto" w:fill="FFFFFF" w:themeFill="background1"/>
            <w:vAlign w:val="bottom"/>
            <w:hideMark/>
          </w:tcPr>
          <w:p w14:paraId="3FFFC7A5"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M</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529AE1A0"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Progovna hitrost (km/h) - 65-80 km/h</w:t>
            </w:r>
          </w:p>
        </w:tc>
        <w:tc>
          <w:tcPr>
            <w:tcW w:w="3306" w:type="dxa"/>
            <w:tcBorders>
              <w:top w:val="nil"/>
              <w:left w:val="nil"/>
              <w:bottom w:val="single" w:sz="4" w:space="0" w:color="auto"/>
              <w:right w:val="single" w:sz="4" w:space="0" w:color="auto"/>
            </w:tcBorders>
            <w:shd w:val="clear" w:color="BFBFBF" w:fill="FFFFFF"/>
            <w:vAlign w:val="center"/>
            <w:hideMark/>
          </w:tcPr>
          <w:p w14:paraId="1ACEAB6B" w14:textId="77777777" w:rsidR="00AD52D8" w:rsidRPr="00E12C13" w:rsidRDefault="00AD52D8" w:rsidP="00AD52D8">
            <w:pPr>
              <w:spacing w:after="0" w:line="240" w:lineRule="auto"/>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Progovna hitrost (km/h) - 80 km/h - leto 2022-2027</w:t>
            </w:r>
          </w:p>
        </w:tc>
      </w:tr>
      <w:tr w:rsidR="00AD52D8" w:rsidRPr="00E12C13" w14:paraId="7C1E860D" w14:textId="77777777" w:rsidTr="00F26988">
        <w:trPr>
          <w:trHeight w:val="50"/>
          <w:jc w:val="center"/>
        </w:trPr>
        <w:tc>
          <w:tcPr>
            <w:tcW w:w="709"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14:paraId="01DFEDA4" w14:textId="77777777" w:rsidR="00AD52D8" w:rsidRPr="00E12C13" w:rsidRDefault="00AD52D8" w:rsidP="00AD52D8">
            <w:pPr>
              <w:spacing w:after="0" w:line="240" w:lineRule="auto"/>
              <w:rPr>
                <w:rFonts w:ascii="Arial" w:eastAsia="Times New Roman" w:hAnsi="Arial" w:cs="Arial"/>
                <w:color w:val="000000"/>
                <w:sz w:val="18"/>
                <w:szCs w:val="18"/>
                <w:lang w:eastAsia="sl-SI"/>
              </w:rPr>
            </w:pPr>
          </w:p>
        </w:tc>
        <w:tc>
          <w:tcPr>
            <w:tcW w:w="2977" w:type="dxa"/>
            <w:tcBorders>
              <w:top w:val="nil"/>
              <w:left w:val="nil"/>
              <w:bottom w:val="single" w:sz="4" w:space="0" w:color="000000"/>
              <w:right w:val="single" w:sz="4" w:space="0" w:color="000000"/>
            </w:tcBorders>
            <w:shd w:val="clear" w:color="auto" w:fill="FFFFFF" w:themeFill="background1"/>
            <w:noWrap/>
            <w:vAlign w:val="bottom"/>
            <w:hideMark/>
          </w:tcPr>
          <w:p w14:paraId="06AC65E7"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Lj. Zalog-Ljubljana</w:t>
            </w:r>
          </w:p>
        </w:tc>
        <w:tc>
          <w:tcPr>
            <w:tcW w:w="1219" w:type="dxa"/>
            <w:tcBorders>
              <w:top w:val="nil"/>
              <w:left w:val="nil"/>
              <w:bottom w:val="single" w:sz="4" w:space="0" w:color="000000"/>
              <w:right w:val="single" w:sz="4" w:space="0" w:color="000000"/>
            </w:tcBorders>
            <w:shd w:val="clear" w:color="auto" w:fill="FFFFFF" w:themeFill="background1"/>
            <w:vAlign w:val="bottom"/>
            <w:hideMark/>
          </w:tcPr>
          <w:p w14:paraId="1ECE00AD"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M</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FFCA854"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w:t>
            </w:r>
          </w:p>
        </w:tc>
        <w:tc>
          <w:tcPr>
            <w:tcW w:w="3306" w:type="dxa"/>
            <w:tcBorders>
              <w:top w:val="nil"/>
              <w:left w:val="nil"/>
              <w:bottom w:val="single" w:sz="4" w:space="0" w:color="auto"/>
              <w:right w:val="single" w:sz="4" w:space="0" w:color="auto"/>
            </w:tcBorders>
            <w:shd w:val="clear" w:color="auto" w:fill="auto"/>
            <w:noWrap/>
            <w:vAlign w:val="center"/>
            <w:hideMark/>
          </w:tcPr>
          <w:p w14:paraId="7AD29802"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w:t>
            </w:r>
          </w:p>
        </w:tc>
      </w:tr>
      <w:tr w:rsidR="00AD52D8" w:rsidRPr="00E12C13" w14:paraId="031A6F15" w14:textId="77777777" w:rsidTr="00F26988">
        <w:trPr>
          <w:trHeight w:val="450"/>
          <w:jc w:val="center"/>
        </w:trPr>
        <w:tc>
          <w:tcPr>
            <w:tcW w:w="709"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14:paraId="2CF16BFE" w14:textId="77777777" w:rsidR="00AD52D8" w:rsidRPr="00E12C13" w:rsidRDefault="00AD52D8" w:rsidP="00AD52D8">
            <w:pPr>
              <w:spacing w:after="0" w:line="240" w:lineRule="auto"/>
              <w:rPr>
                <w:rFonts w:ascii="Arial" w:eastAsia="Times New Roman" w:hAnsi="Arial" w:cs="Arial"/>
                <w:color w:val="000000"/>
                <w:sz w:val="18"/>
                <w:szCs w:val="18"/>
                <w:lang w:eastAsia="sl-SI"/>
              </w:rPr>
            </w:pPr>
          </w:p>
        </w:tc>
        <w:tc>
          <w:tcPr>
            <w:tcW w:w="2977" w:type="dxa"/>
            <w:tcBorders>
              <w:top w:val="nil"/>
              <w:left w:val="nil"/>
              <w:bottom w:val="single" w:sz="4" w:space="0" w:color="000000"/>
              <w:right w:val="single" w:sz="4" w:space="0" w:color="000000"/>
            </w:tcBorders>
            <w:shd w:val="clear" w:color="auto" w:fill="FFFFFF" w:themeFill="background1"/>
            <w:noWrap/>
            <w:vAlign w:val="bottom"/>
            <w:hideMark/>
          </w:tcPr>
          <w:p w14:paraId="44C8BF12"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p. Ljubljana</w:t>
            </w:r>
          </w:p>
        </w:tc>
        <w:tc>
          <w:tcPr>
            <w:tcW w:w="1219" w:type="dxa"/>
            <w:tcBorders>
              <w:top w:val="nil"/>
              <w:left w:val="nil"/>
              <w:bottom w:val="single" w:sz="4" w:space="0" w:color="000000"/>
              <w:right w:val="single" w:sz="4" w:space="0" w:color="000000"/>
            </w:tcBorders>
            <w:shd w:val="clear" w:color="auto" w:fill="FFFFFF" w:themeFill="background1"/>
            <w:vAlign w:val="bottom"/>
            <w:hideMark/>
          </w:tcPr>
          <w:p w14:paraId="64570089"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M</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78BC704B"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Progovna hitrost (km/h) - 40 km/h</w:t>
            </w:r>
          </w:p>
        </w:tc>
        <w:tc>
          <w:tcPr>
            <w:tcW w:w="3306" w:type="dxa"/>
            <w:tcBorders>
              <w:top w:val="nil"/>
              <w:left w:val="nil"/>
              <w:bottom w:val="single" w:sz="4" w:space="0" w:color="auto"/>
              <w:right w:val="single" w:sz="4" w:space="0" w:color="auto"/>
            </w:tcBorders>
            <w:shd w:val="clear" w:color="auto" w:fill="auto"/>
            <w:noWrap/>
            <w:vAlign w:val="center"/>
            <w:hideMark/>
          </w:tcPr>
          <w:p w14:paraId="702CD5FE"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w:t>
            </w:r>
          </w:p>
        </w:tc>
      </w:tr>
      <w:tr w:rsidR="00AD52D8" w:rsidRPr="00E12C13" w14:paraId="24C28843" w14:textId="77777777" w:rsidTr="00F26988">
        <w:trPr>
          <w:trHeight w:val="308"/>
          <w:jc w:val="center"/>
        </w:trPr>
        <w:tc>
          <w:tcPr>
            <w:tcW w:w="709"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14:paraId="1BD217FF"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11</w:t>
            </w:r>
          </w:p>
        </w:tc>
        <w:tc>
          <w:tcPr>
            <w:tcW w:w="2977" w:type="dxa"/>
            <w:tcBorders>
              <w:top w:val="nil"/>
              <w:left w:val="nil"/>
              <w:bottom w:val="single" w:sz="4" w:space="0" w:color="000000"/>
              <w:right w:val="single" w:sz="4" w:space="0" w:color="000000"/>
            </w:tcBorders>
            <w:shd w:val="clear" w:color="auto" w:fill="FFFFFF" w:themeFill="background1"/>
            <w:noWrap/>
            <w:vAlign w:val="bottom"/>
            <w:hideMark/>
          </w:tcPr>
          <w:p w14:paraId="65EF5F7C" w14:textId="77777777" w:rsidR="00AD52D8" w:rsidRPr="00E12C13" w:rsidRDefault="00AD52D8" w:rsidP="00AD52D8">
            <w:pPr>
              <w:spacing w:after="0" w:line="240" w:lineRule="auto"/>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Lj. Zalog-cepišče Kajuhova; P3</w:t>
            </w:r>
          </w:p>
        </w:tc>
        <w:tc>
          <w:tcPr>
            <w:tcW w:w="1219" w:type="dxa"/>
            <w:tcBorders>
              <w:top w:val="nil"/>
              <w:left w:val="nil"/>
              <w:bottom w:val="single" w:sz="4" w:space="0" w:color="000000"/>
              <w:right w:val="single" w:sz="4" w:space="0" w:color="000000"/>
            </w:tcBorders>
            <w:shd w:val="clear" w:color="auto" w:fill="FFFFFF" w:themeFill="background1"/>
            <w:noWrap/>
            <w:vAlign w:val="bottom"/>
            <w:hideMark/>
          </w:tcPr>
          <w:p w14:paraId="2B2F0DB0"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F</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472CD328"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Progovna hitrost (km/h) - 30-70 km/h</w:t>
            </w:r>
          </w:p>
        </w:tc>
        <w:tc>
          <w:tcPr>
            <w:tcW w:w="3306" w:type="dxa"/>
            <w:tcBorders>
              <w:top w:val="nil"/>
              <w:left w:val="nil"/>
              <w:bottom w:val="single" w:sz="4" w:space="0" w:color="auto"/>
              <w:right w:val="single" w:sz="4" w:space="0" w:color="auto"/>
            </w:tcBorders>
            <w:shd w:val="clear" w:color="auto" w:fill="auto"/>
            <w:noWrap/>
            <w:vAlign w:val="center"/>
            <w:hideMark/>
          </w:tcPr>
          <w:p w14:paraId="1DAD848B"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w:t>
            </w:r>
          </w:p>
        </w:tc>
      </w:tr>
      <w:tr w:rsidR="00AD52D8" w:rsidRPr="00E12C13" w14:paraId="068321E7" w14:textId="77777777" w:rsidTr="00F26988">
        <w:trPr>
          <w:trHeight w:val="434"/>
          <w:jc w:val="center"/>
        </w:trPr>
        <w:tc>
          <w:tcPr>
            <w:tcW w:w="709"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14:paraId="43FA40FB"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12</w:t>
            </w:r>
          </w:p>
        </w:tc>
        <w:tc>
          <w:tcPr>
            <w:tcW w:w="2977" w:type="dxa"/>
            <w:tcBorders>
              <w:top w:val="nil"/>
              <w:left w:val="nil"/>
              <w:bottom w:val="single" w:sz="4" w:space="0" w:color="000000"/>
              <w:right w:val="single" w:sz="4" w:space="0" w:color="000000"/>
            </w:tcBorders>
            <w:shd w:val="clear" w:color="auto" w:fill="FFFFFF" w:themeFill="background1"/>
            <w:noWrap/>
            <w:vAlign w:val="bottom"/>
            <w:hideMark/>
          </w:tcPr>
          <w:p w14:paraId="729BC51B" w14:textId="77777777" w:rsidR="00AD52D8" w:rsidRPr="00E12C13" w:rsidRDefault="00AD52D8" w:rsidP="00AD52D8">
            <w:pPr>
              <w:spacing w:after="0" w:line="240" w:lineRule="auto"/>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Lj. Zalog-Ljubljana; P4</w:t>
            </w:r>
          </w:p>
        </w:tc>
        <w:tc>
          <w:tcPr>
            <w:tcW w:w="1219" w:type="dxa"/>
            <w:tcBorders>
              <w:top w:val="nil"/>
              <w:left w:val="nil"/>
              <w:bottom w:val="single" w:sz="4" w:space="0" w:color="000000"/>
              <w:right w:val="single" w:sz="4" w:space="0" w:color="000000"/>
            </w:tcBorders>
            <w:shd w:val="clear" w:color="auto" w:fill="FFFFFF" w:themeFill="background1"/>
            <w:noWrap/>
            <w:vAlign w:val="bottom"/>
            <w:hideMark/>
          </w:tcPr>
          <w:p w14:paraId="5CE59A89"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F</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6F66722D"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Progovna hitrost (km/h) - 30-70 km/h</w:t>
            </w:r>
          </w:p>
        </w:tc>
        <w:tc>
          <w:tcPr>
            <w:tcW w:w="3306" w:type="dxa"/>
            <w:tcBorders>
              <w:top w:val="nil"/>
              <w:left w:val="nil"/>
              <w:bottom w:val="single" w:sz="4" w:space="0" w:color="auto"/>
              <w:right w:val="single" w:sz="4" w:space="0" w:color="auto"/>
            </w:tcBorders>
            <w:shd w:val="clear" w:color="auto" w:fill="auto"/>
            <w:noWrap/>
            <w:vAlign w:val="center"/>
            <w:hideMark/>
          </w:tcPr>
          <w:p w14:paraId="48372494"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w:t>
            </w:r>
          </w:p>
        </w:tc>
      </w:tr>
      <w:tr w:rsidR="00AD52D8" w:rsidRPr="00E12C13" w14:paraId="1AD3B789" w14:textId="77777777" w:rsidTr="00F26988">
        <w:trPr>
          <w:trHeight w:val="348"/>
          <w:jc w:val="center"/>
        </w:trPr>
        <w:tc>
          <w:tcPr>
            <w:tcW w:w="709"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14:paraId="207BDB2F"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13</w:t>
            </w:r>
          </w:p>
        </w:tc>
        <w:tc>
          <w:tcPr>
            <w:tcW w:w="2977" w:type="dxa"/>
            <w:tcBorders>
              <w:top w:val="nil"/>
              <w:left w:val="nil"/>
              <w:bottom w:val="single" w:sz="4" w:space="0" w:color="000000"/>
              <w:right w:val="single" w:sz="4" w:space="0" w:color="000000"/>
            </w:tcBorders>
            <w:shd w:val="clear" w:color="auto" w:fill="FFFFFF" w:themeFill="background1"/>
            <w:noWrap/>
            <w:vAlign w:val="bottom"/>
            <w:hideMark/>
          </w:tcPr>
          <w:p w14:paraId="4A945292" w14:textId="77777777" w:rsidR="00AD52D8" w:rsidRPr="00E12C13" w:rsidRDefault="00AD52D8" w:rsidP="00AD52D8">
            <w:pPr>
              <w:spacing w:after="0" w:line="240" w:lineRule="auto"/>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Lj. Zalog-Ljubljana; P5</w:t>
            </w:r>
          </w:p>
        </w:tc>
        <w:tc>
          <w:tcPr>
            <w:tcW w:w="1219" w:type="dxa"/>
            <w:tcBorders>
              <w:top w:val="nil"/>
              <w:left w:val="nil"/>
              <w:bottom w:val="single" w:sz="4" w:space="0" w:color="000000"/>
              <w:right w:val="single" w:sz="4" w:space="0" w:color="000000"/>
            </w:tcBorders>
            <w:shd w:val="clear" w:color="auto" w:fill="FFFFFF" w:themeFill="background1"/>
            <w:noWrap/>
            <w:vAlign w:val="bottom"/>
            <w:hideMark/>
          </w:tcPr>
          <w:p w14:paraId="3730833B"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M</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5B274041"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Progovna hitrost (km/h) - 25-50 km/h</w:t>
            </w:r>
          </w:p>
        </w:tc>
        <w:tc>
          <w:tcPr>
            <w:tcW w:w="3306" w:type="dxa"/>
            <w:tcBorders>
              <w:top w:val="nil"/>
              <w:left w:val="nil"/>
              <w:bottom w:val="single" w:sz="4" w:space="0" w:color="auto"/>
              <w:right w:val="single" w:sz="4" w:space="0" w:color="auto"/>
            </w:tcBorders>
            <w:shd w:val="clear" w:color="auto" w:fill="auto"/>
            <w:noWrap/>
            <w:vAlign w:val="center"/>
            <w:hideMark/>
          </w:tcPr>
          <w:p w14:paraId="0BD8E4F1" w14:textId="77777777" w:rsidR="00AD52D8" w:rsidRPr="00E12C13" w:rsidRDefault="00AD52D8" w:rsidP="00AD52D8">
            <w:pPr>
              <w:spacing w:after="0" w:line="240" w:lineRule="auto"/>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Osna obremenitev (t) 22,5 t - leto 2025</w:t>
            </w:r>
          </w:p>
        </w:tc>
      </w:tr>
      <w:tr w:rsidR="00AD52D8" w:rsidRPr="00E12C13" w14:paraId="69BBDF92" w14:textId="77777777" w:rsidTr="00F26988">
        <w:trPr>
          <w:trHeight w:val="50"/>
          <w:jc w:val="center"/>
        </w:trPr>
        <w:tc>
          <w:tcPr>
            <w:tcW w:w="709"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14:paraId="6BD9B7FC"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14</w:t>
            </w:r>
          </w:p>
        </w:tc>
        <w:tc>
          <w:tcPr>
            <w:tcW w:w="2977" w:type="dxa"/>
            <w:tcBorders>
              <w:top w:val="nil"/>
              <w:left w:val="nil"/>
              <w:bottom w:val="single" w:sz="4" w:space="0" w:color="000000"/>
              <w:right w:val="single" w:sz="4" w:space="0" w:color="000000"/>
            </w:tcBorders>
            <w:shd w:val="clear" w:color="auto" w:fill="FFFFFF" w:themeFill="background1"/>
            <w:noWrap/>
            <w:vAlign w:val="bottom"/>
            <w:hideMark/>
          </w:tcPr>
          <w:p w14:paraId="1A742DE5" w14:textId="77777777" w:rsidR="00AD52D8" w:rsidRPr="00E12C13" w:rsidRDefault="00AD52D8" w:rsidP="00AD52D8">
            <w:pPr>
              <w:spacing w:after="0" w:line="240" w:lineRule="auto"/>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Lok Zidani Most</w:t>
            </w:r>
          </w:p>
        </w:tc>
        <w:tc>
          <w:tcPr>
            <w:tcW w:w="1219" w:type="dxa"/>
            <w:tcBorders>
              <w:top w:val="nil"/>
              <w:left w:val="nil"/>
              <w:bottom w:val="single" w:sz="4" w:space="0" w:color="000000"/>
              <w:right w:val="single" w:sz="4" w:space="0" w:color="000000"/>
            </w:tcBorders>
            <w:shd w:val="clear" w:color="auto" w:fill="FFFFFF" w:themeFill="background1"/>
            <w:noWrap/>
            <w:vAlign w:val="bottom"/>
            <w:hideMark/>
          </w:tcPr>
          <w:p w14:paraId="76115AAB"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M</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12D03FF8"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Progovna hitrost (km/h) - 35 km/h</w:t>
            </w:r>
          </w:p>
        </w:tc>
        <w:tc>
          <w:tcPr>
            <w:tcW w:w="3306" w:type="dxa"/>
            <w:tcBorders>
              <w:top w:val="nil"/>
              <w:left w:val="nil"/>
              <w:bottom w:val="single" w:sz="4" w:space="0" w:color="auto"/>
              <w:right w:val="single" w:sz="4" w:space="0" w:color="auto"/>
            </w:tcBorders>
            <w:shd w:val="clear" w:color="auto" w:fill="auto"/>
            <w:noWrap/>
            <w:vAlign w:val="bottom"/>
            <w:hideMark/>
          </w:tcPr>
          <w:p w14:paraId="5A32CBA8" w14:textId="77777777" w:rsidR="00AD52D8" w:rsidRPr="00E12C13" w:rsidRDefault="00AD52D8" w:rsidP="00AD52D8">
            <w:pPr>
              <w:spacing w:after="0" w:line="240" w:lineRule="auto"/>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Osna obremenitev (t) 22,5 t - leto 2020</w:t>
            </w:r>
          </w:p>
        </w:tc>
      </w:tr>
      <w:tr w:rsidR="00AD52D8" w:rsidRPr="00E12C13" w14:paraId="58818F1E" w14:textId="77777777" w:rsidTr="00F26988">
        <w:trPr>
          <w:trHeight w:val="522"/>
          <w:jc w:val="center"/>
        </w:trPr>
        <w:tc>
          <w:tcPr>
            <w:tcW w:w="709" w:type="dxa"/>
            <w:vMerge w:val="restart"/>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650DCD25"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30</w:t>
            </w:r>
          </w:p>
        </w:tc>
        <w:tc>
          <w:tcPr>
            <w:tcW w:w="2977" w:type="dxa"/>
            <w:tcBorders>
              <w:top w:val="nil"/>
              <w:left w:val="nil"/>
              <w:bottom w:val="single" w:sz="4" w:space="0" w:color="000000"/>
              <w:right w:val="single" w:sz="4" w:space="0" w:color="000000"/>
            </w:tcBorders>
            <w:shd w:val="clear" w:color="auto" w:fill="FFFFFF" w:themeFill="background1"/>
            <w:noWrap/>
            <w:vAlign w:val="bottom"/>
            <w:hideMark/>
          </w:tcPr>
          <w:p w14:paraId="5D83E5EC" w14:textId="77777777" w:rsidR="00AD52D8" w:rsidRPr="00E12C13" w:rsidRDefault="00AD52D8" w:rsidP="00AD52D8">
            <w:pPr>
              <w:spacing w:after="0" w:line="240" w:lineRule="auto"/>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Zidani most-Celje</w:t>
            </w:r>
          </w:p>
        </w:tc>
        <w:tc>
          <w:tcPr>
            <w:tcW w:w="1219" w:type="dxa"/>
            <w:tcBorders>
              <w:top w:val="nil"/>
              <w:left w:val="nil"/>
              <w:bottom w:val="single" w:sz="4" w:space="0" w:color="000000"/>
              <w:right w:val="single" w:sz="4" w:space="0" w:color="000000"/>
            </w:tcBorders>
            <w:shd w:val="clear" w:color="auto" w:fill="FFFFFF" w:themeFill="background1"/>
            <w:noWrap/>
            <w:vAlign w:val="bottom"/>
            <w:hideMark/>
          </w:tcPr>
          <w:p w14:paraId="281874A3"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M</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4D3F6C41"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Progovna hitrost (km/h) - p. Zidani most 35 km/h</w:t>
            </w:r>
          </w:p>
        </w:tc>
        <w:tc>
          <w:tcPr>
            <w:tcW w:w="3306" w:type="dxa"/>
            <w:tcBorders>
              <w:top w:val="nil"/>
              <w:left w:val="nil"/>
              <w:bottom w:val="single" w:sz="4" w:space="0" w:color="auto"/>
              <w:right w:val="single" w:sz="4" w:space="0" w:color="auto"/>
            </w:tcBorders>
            <w:shd w:val="clear" w:color="auto" w:fill="auto"/>
            <w:noWrap/>
            <w:vAlign w:val="center"/>
            <w:hideMark/>
          </w:tcPr>
          <w:p w14:paraId="1528C7B1" w14:textId="77777777" w:rsidR="00AD52D8" w:rsidRPr="00E12C13" w:rsidRDefault="00AD52D8" w:rsidP="00AD52D8">
            <w:pPr>
              <w:spacing w:after="0" w:line="240" w:lineRule="auto"/>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Osna obremenitev (t) 22,5 t - leto 2020</w:t>
            </w:r>
          </w:p>
        </w:tc>
      </w:tr>
      <w:tr w:rsidR="00AD52D8" w:rsidRPr="00E12C13" w14:paraId="78399532" w14:textId="77777777" w:rsidTr="00F26988">
        <w:trPr>
          <w:trHeight w:val="495"/>
          <w:jc w:val="center"/>
        </w:trPr>
        <w:tc>
          <w:tcPr>
            <w:tcW w:w="709"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14:paraId="7D5C461D" w14:textId="77777777" w:rsidR="00AD52D8" w:rsidRPr="00E12C13" w:rsidRDefault="00AD52D8" w:rsidP="00AD52D8">
            <w:pPr>
              <w:spacing w:after="0" w:line="240" w:lineRule="auto"/>
              <w:rPr>
                <w:rFonts w:ascii="Arial" w:eastAsia="Times New Roman" w:hAnsi="Arial" w:cs="Arial"/>
                <w:color w:val="000000"/>
                <w:sz w:val="18"/>
                <w:szCs w:val="18"/>
                <w:lang w:eastAsia="sl-SI"/>
              </w:rPr>
            </w:pPr>
          </w:p>
        </w:tc>
        <w:tc>
          <w:tcPr>
            <w:tcW w:w="2977" w:type="dxa"/>
            <w:tcBorders>
              <w:top w:val="nil"/>
              <w:left w:val="nil"/>
              <w:bottom w:val="single" w:sz="4" w:space="0" w:color="000000"/>
              <w:right w:val="single" w:sz="4" w:space="0" w:color="000000"/>
            </w:tcBorders>
            <w:shd w:val="clear" w:color="auto" w:fill="FFFFFF" w:themeFill="background1"/>
            <w:noWrap/>
            <w:vAlign w:val="bottom"/>
            <w:hideMark/>
          </w:tcPr>
          <w:p w14:paraId="57FACD08" w14:textId="77777777" w:rsidR="00AD52D8" w:rsidRPr="00E12C13" w:rsidRDefault="00AD52D8" w:rsidP="00AD52D8">
            <w:pPr>
              <w:spacing w:after="0" w:line="240" w:lineRule="auto"/>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 </w:t>
            </w:r>
          </w:p>
        </w:tc>
        <w:tc>
          <w:tcPr>
            <w:tcW w:w="1219" w:type="dxa"/>
            <w:tcBorders>
              <w:top w:val="nil"/>
              <w:left w:val="nil"/>
              <w:bottom w:val="single" w:sz="4" w:space="0" w:color="000000"/>
              <w:right w:val="single" w:sz="4" w:space="0" w:color="000000"/>
            </w:tcBorders>
            <w:shd w:val="clear" w:color="auto" w:fill="FFFFFF" w:themeFill="background1"/>
            <w:noWrap/>
            <w:vAlign w:val="bottom"/>
            <w:hideMark/>
          </w:tcPr>
          <w:p w14:paraId="4B98878B"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 </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3594BEF5"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Progovna hitrost (km/h) - 70-80 km/h</w:t>
            </w:r>
          </w:p>
        </w:tc>
        <w:tc>
          <w:tcPr>
            <w:tcW w:w="3306" w:type="dxa"/>
            <w:tcBorders>
              <w:top w:val="nil"/>
              <w:left w:val="nil"/>
              <w:bottom w:val="single" w:sz="4" w:space="0" w:color="auto"/>
              <w:right w:val="single" w:sz="4" w:space="0" w:color="auto"/>
            </w:tcBorders>
            <w:shd w:val="clear" w:color="auto" w:fill="auto"/>
            <w:noWrap/>
            <w:vAlign w:val="bottom"/>
            <w:hideMark/>
          </w:tcPr>
          <w:p w14:paraId="266E8037" w14:textId="77777777" w:rsidR="00AD52D8" w:rsidRPr="00E12C13" w:rsidRDefault="00AD52D8" w:rsidP="00AD52D8">
            <w:pPr>
              <w:spacing w:after="0" w:line="240" w:lineRule="auto"/>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 </w:t>
            </w:r>
          </w:p>
        </w:tc>
      </w:tr>
      <w:tr w:rsidR="00AD52D8" w:rsidRPr="00E12C13" w14:paraId="1FB20DB8" w14:textId="77777777" w:rsidTr="00F26988">
        <w:trPr>
          <w:trHeight w:val="564"/>
          <w:jc w:val="center"/>
        </w:trPr>
        <w:tc>
          <w:tcPr>
            <w:tcW w:w="709"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14:paraId="541D897D" w14:textId="77777777" w:rsidR="00AD52D8" w:rsidRPr="00E12C13" w:rsidRDefault="00AD52D8" w:rsidP="00AD52D8">
            <w:pPr>
              <w:spacing w:after="0" w:line="240" w:lineRule="auto"/>
              <w:rPr>
                <w:rFonts w:ascii="Arial" w:eastAsia="Times New Roman" w:hAnsi="Arial" w:cs="Arial"/>
                <w:color w:val="000000"/>
                <w:sz w:val="18"/>
                <w:szCs w:val="18"/>
                <w:lang w:eastAsia="sl-SI"/>
              </w:rPr>
            </w:pPr>
          </w:p>
        </w:tc>
        <w:tc>
          <w:tcPr>
            <w:tcW w:w="2977" w:type="dxa"/>
            <w:tcBorders>
              <w:top w:val="nil"/>
              <w:left w:val="nil"/>
              <w:bottom w:val="single" w:sz="4" w:space="0" w:color="000000"/>
              <w:right w:val="single" w:sz="4" w:space="0" w:color="000000"/>
            </w:tcBorders>
            <w:shd w:val="clear" w:color="auto" w:fill="FFFFFF" w:themeFill="background1"/>
            <w:noWrap/>
            <w:vAlign w:val="bottom"/>
            <w:hideMark/>
          </w:tcPr>
          <w:p w14:paraId="0C3050A9" w14:textId="77777777" w:rsidR="00AD52D8" w:rsidRPr="00E12C13" w:rsidRDefault="00AD52D8" w:rsidP="00AD52D8">
            <w:pPr>
              <w:spacing w:after="0" w:line="240" w:lineRule="auto"/>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Celje-Pragersko</w:t>
            </w:r>
          </w:p>
        </w:tc>
        <w:tc>
          <w:tcPr>
            <w:tcW w:w="1219" w:type="dxa"/>
            <w:tcBorders>
              <w:top w:val="nil"/>
              <w:left w:val="nil"/>
              <w:bottom w:val="single" w:sz="4" w:space="0" w:color="000000"/>
              <w:right w:val="single" w:sz="4" w:space="0" w:color="000000"/>
            </w:tcBorders>
            <w:shd w:val="clear" w:color="auto" w:fill="FFFFFF" w:themeFill="background1"/>
            <w:noWrap/>
            <w:vAlign w:val="bottom"/>
            <w:hideMark/>
          </w:tcPr>
          <w:p w14:paraId="34932B7A"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M</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0CF7B71F"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Progovna hitrost (km/h) - p. Celje 60-70 km/h</w:t>
            </w:r>
          </w:p>
        </w:tc>
        <w:tc>
          <w:tcPr>
            <w:tcW w:w="3306" w:type="dxa"/>
            <w:tcBorders>
              <w:top w:val="nil"/>
              <w:left w:val="nil"/>
              <w:bottom w:val="single" w:sz="4" w:space="0" w:color="auto"/>
              <w:right w:val="single" w:sz="4" w:space="0" w:color="auto"/>
            </w:tcBorders>
            <w:shd w:val="clear" w:color="auto" w:fill="auto"/>
            <w:noWrap/>
            <w:vAlign w:val="center"/>
            <w:hideMark/>
          </w:tcPr>
          <w:p w14:paraId="1638E4E6" w14:textId="77777777" w:rsidR="00AD52D8" w:rsidRPr="00E12C13" w:rsidRDefault="00AD52D8" w:rsidP="00AD52D8">
            <w:pPr>
              <w:spacing w:after="0" w:line="240" w:lineRule="auto"/>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Osna obremenitev (t) 22,5 t - leto 2020</w:t>
            </w:r>
          </w:p>
        </w:tc>
      </w:tr>
      <w:tr w:rsidR="00AD52D8" w:rsidRPr="00E12C13" w14:paraId="7E768E4C" w14:textId="77777777" w:rsidTr="00F26988">
        <w:trPr>
          <w:trHeight w:val="1275"/>
          <w:jc w:val="center"/>
        </w:trPr>
        <w:tc>
          <w:tcPr>
            <w:tcW w:w="709"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14:paraId="0CC50E3C" w14:textId="77777777" w:rsidR="00AD52D8" w:rsidRPr="00E12C13" w:rsidRDefault="00AD52D8" w:rsidP="00AD52D8">
            <w:pPr>
              <w:spacing w:after="0" w:line="240" w:lineRule="auto"/>
              <w:rPr>
                <w:rFonts w:ascii="Arial" w:eastAsia="Times New Roman" w:hAnsi="Arial" w:cs="Arial"/>
                <w:color w:val="000000"/>
                <w:sz w:val="18"/>
                <w:szCs w:val="18"/>
                <w:lang w:eastAsia="sl-SI"/>
              </w:rPr>
            </w:pPr>
          </w:p>
        </w:tc>
        <w:tc>
          <w:tcPr>
            <w:tcW w:w="2977" w:type="dxa"/>
            <w:tcBorders>
              <w:top w:val="nil"/>
              <w:left w:val="nil"/>
              <w:bottom w:val="single" w:sz="4" w:space="0" w:color="000000"/>
              <w:right w:val="single" w:sz="4" w:space="0" w:color="000000"/>
            </w:tcBorders>
            <w:shd w:val="clear" w:color="auto" w:fill="FFFFFF" w:themeFill="background1"/>
            <w:noWrap/>
            <w:vAlign w:val="bottom"/>
            <w:hideMark/>
          </w:tcPr>
          <w:p w14:paraId="7EBFC4B9" w14:textId="3910F042" w:rsidR="00AD52D8" w:rsidRPr="00E12C13" w:rsidRDefault="00AD52D8" w:rsidP="00AD52D8">
            <w:pPr>
              <w:spacing w:after="0" w:line="240" w:lineRule="auto"/>
              <w:rPr>
                <w:rFonts w:ascii="Arial" w:eastAsia="Times New Roman" w:hAnsi="Arial" w:cs="Arial"/>
                <w:color w:val="000000"/>
                <w:sz w:val="18"/>
                <w:szCs w:val="18"/>
                <w:lang w:eastAsia="sl-SI"/>
              </w:rPr>
            </w:pPr>
          </w:p>
        </w:tc>
        <w:tc>
          <w:tcPr>
            <w:tcW w:w="1219" w:type="dxa"/>
            <w:tcBorders>
              <w:top w:val="nil"/>
              <w:left w:val="nil"/>
              <w:bottom w:val="single" w:sz="4" w:space="0" w:color="000000"/>
              <w:right w:val="single" w:sz="4" w:space="0" w:color="000000"/>
            </w:tcBorders>
            <w:shd w:val="clear" w:color="auto" w:fill="FFFFFF" w:themeFill="background1"/>
            <w:noWrap/>
            <w:vAlign w:val="bottom"/>
            <w:hideMark/>
          </w:tcPr>
          <w:p w14:paraId="1DEADE80" w14:textId="1B159D4A" w:rsidR="00AD52D8" w:rsidRPr="00E12C13" w:rsidRDefault="00AD52D8" w:rsidP="00F71C25">
            <w:pPr>
              <w:spacing w:after="0" w:line="240" w:lineRule="auto"/>
              <w:rPr>
                <w:rFonts w:ascii="Arial" w:eastAsia="Times New Roman" w:hAnsi="Arial" w:cs="Arial"/>
                <w:color w:val="000000"/>
                <w:sz w:val="18"/>
                <w:szCs w:val="18"/>
                <w:lang w:eastAsia="sl-SI"/>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5666A08D"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Progovna hitrost (km/h) - 70-80 km/h</w:t>
            </w:r>
          </w:p>
        </w:tc>
        <w:tc>
          <w:tcPr>
            <w:tcW w:w="3306" w:type="dxa"/>
            <w:tcBorders>
              <w:top w:val="nil"/>
              <w:left w:val="nil"/>
              <w:bottom w:val="single" w:sz="4" w:space="0" w:color="auto"/>
              <w:right w:val="single" w:sz="4" w:space="0" w:color="auto"/>
            </w:tcBorders>
            <w:shd w:val="clear" w:color="auto" w:fill="auto"/>
            <w:noWrap/>
            <w:vAlign w:val="bottom"/>
            <w:hideMark/>
          </w:tcPr>
          <w:p w14:paraId="3A2A2913" w14:textId="69A19DA9" w:rsidR="00AD52D8" w:rsidRPr="00E12C13" w:rsidRDefault="00AD52D8" w:rsidP="00AD52D8">
            <w:pPr>
              <w:spacing w:after="0" w:line="240" w:lineRule="auto"/>
              <w:rPr>
                <w:rFonts w:ascii="Arial" w:eastAsia="Times New Roman" w:hAnsi="Arial" w:cs="Arial"/>
                <w:color w:val="000000"/>
                <w:sz w:val="18"/>
                <w:szCs w:val="18"/>
                <w:lang w:eastAsia="sl-SI"/>
              </w:rPr>
            </w:pPr>
          </w:p>
        </w:tc>
      </w:tr>
      <w:tr w:rsidR="00AD52D8" w:rsidRPr="00E12C13" w14:paraId="0A31A658" w14:textId="77777777" w:rsidTr="00F26988">
        <w:trPr>
          <w:trHeight w:val="50"/>
          <w:jc w:val="center"/>
        </w:trPr>
        <w:tc>
          <w:tcPr>
            <w:tcW w:w="709"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14:paraId="253DF5FE" w14:textId="77777777" w:rsidR="00AD52D8" w:rsidRPr="00E12C13" w:rsidRDefault="00AD52D8" w:rsidP="00AD52D8">
            <w:pPr>
              <w:spacing w:after="0" w:line="240" w:lineRule="auto"/>
              <w:rPr>
                <w:rFonts w:ascii="Arial" w:eastAsia="Times New Roman" w:hAnsi="Arial" w:cs="Arial"/>
                <w:color w:val="000000"/>
                <w:sz w:val="18"/>
                <w:szCs w:val="18"/>
                <w:lang w:eastAsia="sl-SI"/>
              </w:rPr>
            </w:pPr>
          </w:p>
        </w:tc>
        <w:tc>
          <w:tcPr>
            <w:tcW w:w="2977" w:type="dxa"/>
            <w:tcBorders>
              <w:top w:val="nil"/>
              <w:left w:val="nil"/>
              <w:bottom w:val="single" w:sz="4" w:space="0" w:color="000000"/>
              <w:right w:val="single" w:sz="4" w:space="0" w:color="000000"/>
            </w:tcBorders>
            <w:shd w:val="clear" w:color="auto" w:fill="FFFFFF" w:themeFill="background1"/>
            <w:noWrap/>
            <w:vAlign w:val="bottom"/>
            <w:hideMark/>
          </w:tcPr>
          <w:p w14:paraId="5512D8D4" w14:textId="77777777" w:rsidR="00AD52D8" w:rsidRPr="00E12C13" w:rsidRDefault="00AD52D8" w:rsidP="00AD52D8">
            <w:pPr>
              <w:spacing w:after="0" w:line="240" w:lineRule="auto"/>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Pragersko-Maribor Tezno</w:t>
            </w:r>
          </w:p>
        </w:tc>
        <w:tc>
          <w:tcPr>
            <w:tcW w:w="1219" w:type="dxa"/>
            <w:tcBorders>
              <w:top w:val="nil"/>
              <w:left w:val="nil"/>
              <w:bottom w:val="single" w:sz="4" w:space="0" w:color="000000"/>
              <w:right w:val="single" w:sz="4" w:space="0" w:color="000000"/>
            </w:tcBorders>
            <w:shd w:val="clear" w:color="auto" w:fill="FFFFFF" w:themeFill="background1"/>
            <w:noWrap/>
            <w:vAlign w:val="bottom"/>
            <w:hideMark/>
          </w:tcPr>
          <w:p w14:paraId="4F1528C3"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M</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79C9A251"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Progovna hitrost (km/h) - p. Pragersko 50 km/h</w:t>
            </w:r>
          </w:p>
        </w:tc>
        <w:tc>
          <w:tcPr>
            <w:tcW w:w="3306" w:type="dxa"/>
            <w:tcBorders>
              <w:top w:val="nil"/>
              <w:left w:val="nil"/>
              <w:bottom w:val="single" w:sz="4" w:space="0" w:color="auto"/>
              <w:right w:val="single" w:sz="4" w:space="0" w:color="auto"/>
            </w:tcBorders>
            <w:shd w:val="clear" w:color="BFBFBF" w:fill="FFFFFF"/>
            <w:vAlign w:val="center"/>
            <w:hideMark/>
          </w:tcPr>
          <w:p w14:paraId="476509B1" w14:textId="77777777" w:rsidR="00AD52D8" w:rsidRPr="00E12C13" w:rsidRDefault="00AD52D8" w:rsidP="00AD52D8">
            <w:pPr>
              <w:spacing w:after="0" w:line="240" w:lineRule="auto"/>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Progovna hitrost (km/h) - 80 km/h - leto 2020-2022</w:t>
            </w:r>
          </w:p>
        </w:tc>
      </w:tr>
      <w:tr w:rsidR="00AD52D8" w:rsidRPr="00E12C13" w14:paraId="4264B07A" w14:textId="77777777" w:rsidTr="00F26988">
        <w:trPr>
          <w:trHeight w:val="380"/>
          <w:jc w:val="center"/>
        </w:trPr>
        <w:tc>
          <w:tcPr>
            <w:tcW w:w="709"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14:paraId="08F963E0" w14:textId="77777777" w:rsidR="00AD52D8" w:rsidRPr="00E12C13" w:rsidRDefault="00AD52D8" w:rsidP="00AD52D8">
            <w:pPr>
              <w:spacing w:after="0" w:line="240" w:lineRule="auto"/>
              <w:rPr>
                <w:rFonts w:ascii="Arial" w:eastAsia="Times New Roman" w:hAnsi="Arial" w:cs="Arial"/>
                <w:color w:val="000000"/>
                <w:sz w:val="18"/>
                <w:szCs w:val="18"/>
                <w:lang w:eastAsia="sl-SI"/>
              </w:rPr>
            </w:pPr>
          </w:p>
        </w:tc>
        <w:tc>
          <w:tcPr>
            <w:tcW w:w="2977" w:type="dxa"/>
            <w:tcBorders>
              <w:top w:val="nil"/>
              <w:left w:val="nil"/>
              <w:bottom w:val="single" w:sz="4" w:space="0" w:color="000000"/>
              <w:right w:val="single" w:sz="4" w:space="0" w:color="000000"/>
            </w:tcBorders>
            <w:shd w:val="clear" w:color="auto" w:fill="FFFFFF" w:themeFill="background1"/>
            <w:noWrap/>
            <w:vAlign w:val="bottom"/>
            <w:hideMark/>
          </w:tcPr>
          <w:p w14:paraId="6279309C" w14:textId="77777777" w:rsidR="00AD52D8" w:rsidRPr="00E12C13" w:rsidRDefault="00AD52D8" w:rsidP="00AD52D8">
            <w:pPr>
              <w:spacing w:after="0" w:line="240" w:lineRule="auto"/>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Maribor Tezno-Šentilj-d. m.</w:t>
            </w:r>
          </w:p>
        </w:tc>
        <w:tc>
          <w:tcPr>
            <w:tcW w:w="1219" w:type="dxa"/>
            <w:tcBorders>
              <w:top w:val="nil"/>
              <w:left w:val="nil"/>
              <w:bottom w:val="single" w:sz="4" w:space="0" w:color="000000"/>
              <w:right w:val="single" w:sz="4" w:space="0" w:color="000000"/>
            </w:tcBorders>
            <w:shd w:val="clear" w:color="auto" w:fill="FFFFFF" w:themeFill="background1"/>
            <w:noWrap/>
            <w:vAlign w:val="bottom"/>
            <w:hideMark/>
          </w:tcPr>
          <w:p w14:paraId="5E4ABF44"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M</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7498716F"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Progovna hitrost (km/h) - p. Maribor 35 km/h</w:t>
            </w:r>
          </w:p>
        </w:tc>
        <w:tc>
          <w:tcPr>
            <w:tcW w:w="3306" w:type="dxa"/>
            <w:tcBorders>
              <w:top w:val="nil"/>
              <w:left w:val="nil"/>
              <w:bottom w:val="single" w:sz="4" w:space="0" w:color="auto"/>
              <w:right w:val="single" w:sz="4" w:space="0" w:color="auto"/>
            </w:tcBorders>
            <w:shd w:val="clear" w:color="auto" w:fill="auto"/>
            <w:noWrap/>
            <w:vAlign w:val="bottom"/>
            <w:hideMark/>
          </w:tcPr>
          <w:p w14:paraId="1744B872" w14:textId="77777777" w:rsidR="00AD52D8" w:rsidRPr="00E12C13" w:rsidRDefault="00AD52D8" w:rsidP="00AD52D8">
            <w:pPr>
              <w:spacing w:after="0" w:line="240" w:lineRule="auto"/>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Osna obremenitev (t) 22,5 t - leto 2020</w:t>
            </w:r>
          </w:p>
        </w:tc>
      </w:tr>
      <w:tr w:rsidR="00AD52D8" w:rsidRPr="00E12C13" w14:paraId="7196D31B" w14:textId="77777777" w:rsidTr="00F26988">
        <w:trPr>
          <w:trHeight w:val="247"/>
          <w:jc w:val="center"/>
        </w:trPr>
        <w:tc>
          <w:tcPr>
            <w:tcW w:w="709"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14:paraId="45160DE1"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40</w:t>
            </w:r>
          </w:p>
        </w:tc>
        <w:tc>
          <w:tcPr>
            <w:tcW w:w="2977" w:type="dxa"/>
            <w:tcBorders>
              <w:top w:val="nil"/>
              <w:left w:val="nil"/>
              <w:bottom w:val="single" w:sz="4" w:space="0" w:color="000000"/>
              <w:right w:val="single" w:sz="4" w:space="0" w:color="000000"/>
            </w:tcBorders>
            <w:shd w:val="clear" w:color="auto" w:fill="FFFFFF" w:themeFill="background1"/>
            <w:noWrap/>
            <w:vAlign w:val="bottom"/>
            <w:hideMark/>
          </w:tcPr>
          <w:p w14:paraId="7A1F598F" w14:textId="77777777" w:rsidR="00AD52D8" w:rsidRPr="00E12C13" w:rsidRDefault="00AD52D8" w:rsidP="00AD52D8">
            <w:pPr>
              <w:spacing w:after="0" w:line="240" w:lineRule="auto"/>
              <w:jc w:val="both"/>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Pragersko- Ormož</w:t>
            </w:r>
          </w:p>
        </w:tc>
        <w:tc>
          <w:tcPr>
            <w:tcW w:w="1219" w:type="dxa"/>
            <w:tcBorders>
              <w:top w:val="nil"/>
              <w:left w:val="nil"/>
              <w:bottom w:val="single" w:sz="4" w:space="0" w:color="000000"/>
              <w:right w:val="single" w:sz="4" w:space="0" w:color="000000"/>
            </w:tcBorders>
            <w:shd w:val="clear" w:color="auto" w:fill="FFFFFF" w:themeFill="background1"/>
            <w:noWrap/>
            <w:vAlign w:val="bottom"/>
            <w:hideMark/>
          </w:tcPr>
          <w:p w14:paraId="1FBBC793"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M</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1E4195D"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w:t>
            </w:r>
          </w:p>
        </w:tc>
        <w:tc>
          <w:tcPr>
            <w:tcW w:w="3306" w:type="dxa"/>
            <w:tcBorders>
              <w:top w:val="nil"/>
              <w:left w:val="nil"/>
              <w:bottom w:val="single" w:sz="4" w:space="0" w:color="auto"/>
              <w:right w:val="single" w:sz="4" w:space="0" w:color="auto"/>
            </w:tcBorders>
            <w:shd w:val="clear" w:color="auto" w:fill="auto"/>
            <w:noWrap/>
            <w:vAlign w:val="center"/>
            <w:hideMark/>
          </w:tcPr>
          <w:p w14:paraId="26ADB8CA"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w:t>
            </w:r>
          </w:p>
        </w:tc>
      </w:tr>
      <w:tr w:rsidR="00AD52D8" w:rsidRPr="00E12C13" w14:paraId="41CD79AA" w14:textId="77777777" w:rsidTr="00F26988">
        <w:trPr>
          <w:trHeight w:val="534"/>
          <w:jc w:val="center"/>
        </w:trPr>
        <w:tc>
          <w:tcPr>
            <w:tcW w:w="709"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14:paraId="422DACB8"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 </w:t>
            </w:r>
          </w:p>
        </w:tc>
        <w:tc>
          <w:tcPr>
            <w:tcW w:w="2977" w:type="dxa"/>
            <w:tcBorders>
              <w:top w:val="nil"/>
              <w:left w:val="nil"/>
              <w:bottom w:val="single" w:sz="4" w:space="0" w:color="000000"/>
              <w:right w:val="single" w:sz="4" w:space="0" w:color="000000"/>
            </w:tcBorders>
            <w:shd w:val="clear" w:color="auto" w:fill="FFFFFF" w:themeFill="background1"/>
            <w:noWrap/>
            <w:vAlign w:val="bottom"/>
            <w:hideMark/>
          </w:tcPr>
          <w:p w14:paraId="6D47D6B3" w14:textId="77777777" w:rsidR="00AD52D8" w:rsidRPr="00E12C13" w:rsidRDefault="00AD52D8" w:rsidP="00AD52D8">
            <w:pPr>
              <w:spacing w:after="0" w:line="240" w:lineRule="auto"/>
              <w:jc w:val="both"/>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 </w:t>
            </w:r>
          </w:p>
        </w:tc>
        <w:tc>
          <w:tcPr>
            <w:tcW w:w="1219" w:type="dxa"/>
            <w:tcBorders>
              <w:top w:val="nil"/>
              <w:left w:val="nil"/>
              <w:bottom w:val="single" w:sz="4" w:space="0" w:color="000000"/>
              <w:right w:val="single" w:sz="4" w:space="0" w:color="000000"/>
            </w:tcBorders>
            <w:shd w:val="clear" w:color="auto" w:fill="FFFFFF" w:themeFill="background1"/>
            <w:noWrap/>
            <w:vAlign w:val="bottom"/>
            <w:hideMark/>
          </w:tcPr>
          <w:p w14:paraId="78047248"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 </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5DA12BAA"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Progovna hitrost (km/h) - p. Ormož 80 km/h</w:t>
            </w:r>
          </w:p>
        </w:tc>
        <w:tc>
          <w:tcPr>
            <w:tcW w:w="3306" w:type="dxa"/>
            <w:tcBorders>
              <w:top w:val="nil"/>
              <w:left w:val="nil"/>
              <w:bottom w:val="single" w:sz="4" w:space="0" w:color="auto"/>
              <w:right w:val="single" w:sz="4" w:space="0" w:color="auto"/>
            </w:tcBorders>
            <w:shd w:val="clear" w:color="auto" w:fill="auto"/>
            <w:noWrap/>
            <w:vAlign w:val="center"/>
            <w:hideMark/>
          </w:tcPr>
          <w:p w14:paraId="0B150E2D"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w:t>
            </w:r>
          </w:p>
        </w:tc>
      </w:tr>
      <w:tr w:rsidR="00AD52D8" w:rsidRPr="00E12C13" w14:paraId="6A049C4A" w14:textId="77777777" w:rsidTr="00F26988">
        <w:trPr>
          <w:trHeight w:val="120"/>
          <w:jc w:val="center"/>
        </w:trPr>
        <w:tc>
          <w:tcPr>
            <w:tcW w:w="709"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14:paraId="6B27F27F"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41</w:t>
            </w:r>
          </w:p>
        </w:tc>
        <w:tc>
          <w:tcPr>
            <w:tcW w:w="2977" w:type="dxa"/>
            <w:tcBorders>
              <w:top w:val="nil"/>
              <w:left w:val="nil"/>
              <w:bottom w:val="single" w:sz="4" w:space="0" w:color="000000"/>
              <w:right w:val="single" w:sz="4" w:space="0" w:color="000000"/>
            </w:tcBorders>
            <w:shd w:val="clear" w:color="auto" w:fill="FFFFFF" w:themeFill="background1"/>
            <w:noWrap/>
            <w:vAlign w:val="bottom"/>
            <w:hideMark/>
          </w:tcPr>
          <w:p w14:paraId="768ED69D" w14:textId="77777777" w:rsidR="00AD52D8" w:rsidRPr="00E12C13" w:rsidRDefault="00AD52D8" w:rsidP="00AD52D8">
            <w:pPr>
              <w:spacing w:after="0" w:line="240" w:lineRule="auto"/>
              <w:jc w:val="both"/>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Ormož-Hodoš-d. m.</w:t>
            </w:r>
          </w:p>
        </w:tc>
        <w:tc>
          <w:tcPr>
            <w:tcW w:w="1219" w:type="dxa"/>
            <w:tcBorders>
              <w:top w:val="nil"/>
              <w:left w:val="nil"/>
              <w:bottom w:val="single" w:sz="4" w:space="0" w:color="000000"/>
              <w:right w:val="single" w:sz="4" w:space="0" w:color="000000"/>
            </w:tcBorders>
            <w:shd w:val="clear" w:color="auto" w:fill="FFFFFF" w:themeFill="background1"/>
            <w:noWrap/>
            <w:vAlign w:val="bottom"/>
            <w:hideMark/>
          </w:tcPr>
          <w:p w14:paraId="60CC3533"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M</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521E296"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w:t>
            </w:r>
          </w:p>
        </w:tc>
        <w:tc>
          <w:tcPr>
            <w:tcW w:w="3306" w:type="dxa"/>
            <w:tcBorders>
              <w:top w:val="nil"/>
              <w:left w:val="nil"/>
              <w:bottom w:val="single" w:sz="4" w:space="0" w:color="auto"/>
              <w:right w:val="single" w:sz="4" w:space="0" w:color="auto"/>
            </w:tcBorders>
            <w:shd w:val="clear" w:color="auto" w:fill="auto"/>
            <w:noWrap/>
            <w:vAlign w:val="center"/>
            <w:hideMark/>
          </w:tcPr>
          <w:p w14:paraId="4FFE4E09"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w:t>
            </w:r>
          </w:p>
        </w:tc>
      </w:tr>
      <w:tr w:rsidR="00AD52D8" w:rsidRPr="00E12C13" w14:paraId="7CC48A9A" w14:textId="77777777" w:rsidTr="00F26988">
        <w:trPr>
          <w:trHeight w:val="279"/>
          <w:jc w:val="center"/>
        </w:trPr>
        <w:tc>
          <w:tcPr>
            <w:tcW w:w="709"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14:paraId="27BA8377"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45</w:t>
            </w:r>
          </w:p>
        </w:tc>
        <w:tc>
          <w:tcPr>
            <w:tcW w:w="2977" w:type="dxa"/>
            <w:tcBorders>
              <w:top w:val="nil"/>
              <w:left w:val="nil"/>
              <w:bottom w:val="single" w:sz="4" w:space="0" w:color="000000"/>
              <w:right w:val="single" w:sz="4" w:space="0" w:color="000000"/>
            </w:tcBorders>
            <w:shd w:val="clear" w:color="auto" w:fill="FFFFFF" w:themeFill="background1"/>
            <w:noWrap/>
            <w:vAlign w:val="bottom"/>
            <w:hideMark/>
          </w:tcPr>
          <w:p w14:paraId="39523643" w14:textId="77777777" w:rsidR="00AD52D8" w:rsidRPr="00E12C13" w:rsidRDefault="00AD52D8" w:rsidP="00AD52D8">
            <w:pPr>
              <w:spacing w:after="0" w:line="240" w:lineRule="auto"/>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Lok Pragersko</w:t>
            </w:r>
          </w:p>
        </w:tc>
        <w:tc>
          <w:tcPr>
            <w:tcW w:w="1219" w:type="dxa"/>
            <w:tcBorders>
              <w:top w:val="nil"/>
              <w:left w:val="nil"/>
              <w:bottom w:val="single" w:sz="4" w:space="0" w:color="000000"/>
              <w:right w:val="single" w:sz="4" w:space="0" w:color="000000"/>
            </w:tcBorders>
            <w:shd w:val="clear" w:color="auto" w:fill="FFFFFF" w:themeFill="background1"/>
            <w:noWrap/>
            <w:vAlign w:val="bottom"/>
            <w:hideMark/>
          </w:tcPr>
          <w:p w14:paraId="21F87901"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M</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5446D043"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Progovna hitrost (km/h) - 50 km/h</w:t>
            </w:r>
          </w:p>
        </w:tc>
        <w:tc>
          <w:tcPr>
            <w:tcW w:w="3306" w:type="dxa"/>
            <w:tcBorders>
              <w:top w:val="nil"/>
              <w:left w:val="nil"/>
              <w:bottom w:val="single" w:sz="4" w:space="0" w:color="auto"/>
              <w:right w:val="single" w:sz="4" w:space="0" w:color="auto"/>
            </w:tcBorders>
            <w:shd w:val="clear" w:color="000000" w:fill="FFFFFF"/>
            <w:noWrap/>
            <w:vAlign w:val="bottom"/>
            <w:hideMark/>
          </w:tcPr>
          <w:p w14:paraId="3BB07D52" w14:textId="77777777" w:rsidR="00AD52D8" w:rsidRPr="00E12C13" w:rsidRDefault="00AD52D8" w:rsidP="00AD52D8">
            <w:pPr>
              <w:spacing w:after="0" w:line="240" w:lineRule="auto"/>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Osna obremenitev (t) 22,5 t - leto 2022</w:t>
            </w:r>
          </w:p>
        </w:tc>
      </w:tr>
      <w:tr w:rsidR="00AD52D8" w:rsidRPr="00E12C13" w14:paraId="7964E71A" w14:textId="77777777" w:rsidTr="00F26988">
        <w:trPr>
          <w:trHeight w:val="371"/>
          <w:jc w:val="center"/>
        </w:trPr>
        <w:tc>
          <w:tcPr>
            <w:tcW w:w="709"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14:paraId="22FAD57D"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 </w:t>
            </w:r>
          </w:p>
        </w:tc>
        <w:tc>
          <w:tcPr>
            <w:tcW w:w="2977" w:type="dxa"/>
            <w:tcBorders>
              <w:top w:val="nil"/>
              <w:left w:val="nil"/>
              <w:bottom w:val="single" w:sz="4" w:space="0" w:color="000000"/>
              <w:right w:val="single" w:sz="4" w:space="0" w:color="000000"/>
            </w:tcBorders>
            <w:shd w:val="clear" w:color="auto" w:fill="FFFFFF" w:themeFill="background1"/>
            <w:noWrap/>
            <w:vAlign w:val="bottom"/>
            <w:hideMark/>
          </w:tcPr>
          <w:p w14:paraId="0BDCE193" w14:textId="77777777" w:rsidR="00AD52D8" w:rsidRPr="00E12C13" w:rsidRDefault="00AD52D8" w:rsidP="00AD52D8">
            <w:pPr>
              <w:spacing w:after="0" w:line="240" w:lineRule="auto"/>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 </w:t>
            </w:r>
          </w:p>
        </w:tc>
        <w:tc>
          <w:tcPr>
            <w:tcW w:w="1219" w:type="dxa"/>
            <w:tcBorders>
              <w:top w:val="nil"/>
              <w:left w:val="nil"/>
              <w:bottom w:val="single" w:sz="4" w:space="0" w:color="000000"/>
              <w:right w:val="single" w:sz="4" w:space="0" w:color="000000"/>
            </w:tcBorders>
            <w:shd w:val="clear" w:color="auto" w:fill="FFFFFF" w:themeFill="background1"/>
            <w:noWrap/>
            <w:vAlign w:val="bottom"/>
            <w:hideMark/>
          </w:tcPr>
          <w:p w14:paraId="33C66A9E"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 </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5DF4FB4D"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Progovna hitrost (km/h) - p. Ljubljana 40 km/h</w:t>
            </w:r>
          </w:p>
        </w:tc>
        <w:tc>
          <w:tcPr>
            <w:tcW w:w="3306" w:type="dxa"/>
            <w:tcBorders>
              <w:top w:val="nil"/>
              <w:left w:val="nil"/>
              <w:bottom w:val="single" w:sz="4" w:space="0" w:color="auto"/>
              <w:right w:val="single" w:sz="4" w:space="0" w:color="auto"/>
            </w:tcBorders>
            <w:shd w:val="clear" w:color="auto" w:fill="auto"/>
            <w:noWrap/>
            <w:vAlign w:val="bottom"/>
            <w:hideMark/>
          </w:tcPr>
          <w:p w14:paraId="1A5992E4" w14:textId="77777777" w:rsidR="00AD52D8" w:rsidRPr="00E12C13" w:rsidRDefault="00AD52D8" w:rsidP="00AD52D8">
            <w:pPr>
              <w:spacing w:after="0" w:line="240" w:lineRule="auto"/>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 </w:t>
            </w:r>
          </w:p>
        </w:tc>
      </w:tr>
      <w:tr w:rsidR="00AD52D8" w:rsidRPr="00E12C13" w14:paraId="37EBA400" w14:textId="77777777" w:rsidTr="00F26988">
        <w:trPr>
          <w:trHeight w:val="156"/>
          <w:jc w:val="center"/>
        </w:trPr>
        <w:tc>
          <w:tcPr>
            <w:tcW w:w="709" w:type="dxa"/>
            <w:vMerge w:val="restart"/>
            <w:tcBorders>
              <w:top w:val="nil"/>
              <w:left w:val="single" w:sz="4" w:space="0" w:color="000000"/>
              <w:bottom w:val="single" w:sz="4" w:space="0" w:color="000000"/>
              <w:right w:val="single" w:sz="4" w:space="0" w:color="000000"/>
            </w:tcBorders>
            <w:shd w:val="clear" w:color="auto" w:fill="FFFFFF" w:themeFill="background1"/>
            <w:noWrap/>
            <w:vAlign w:val="center"/>
            <w:hideMark/>
          </w:tcPr>
          <w:p w14:paraId="2F02CC14"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50</w:t>
            </w:r>
          </w:p>
        </w:tc>
        <w:tc>
          <w:tcPr>
            <w:tcW w:w="2977" w:type="dxa"/>
            <w:tcBorders>
              <w:top w:val="nil"/>
              <w:left w:val="nil"/>
              <w:bottom w:val="single" w:sz="4" w:space="0" w:color="000000"/>
              <w:right w:val="single" w:sz="4" w:space="0" w:color="000000"/>
            </w:tcBorders>
            <w:shd w:val="clear" w:color="auto" w:fill="FFFFFF" w:themeFill="background1"/>
            <w:noWrap/>
            <w:vAlign w:val="bottom"/>
            <w:hideMark/>
          </w:tcPr>
          <w:p w14:paraId="195BEA05" w14:textId="77777777" w:rsidR="00AD52D8" w:rsidRPr="00E12C13" w:rsidRDefault="00AD52D8" w:rsidP="00AD52D8">
            <w:pPr>
              <w:spacing w:after="0" w:line="240" w:lineRule="auto"/>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Ljubljana-Pivka</w:t>
            </w:r>
          </w:p>
        </w:tc>
        <w:tc>
          <w:tcPr>
            <w:tcW w:w="1219" w:type="dxa"/>
            <w:tcBorders>
              <w:top w:val="nil"/>
              <w:left w:val="nil"/>
              <w:bottom w:val="single" w:sz="4" w:space="0" w:color="000000"/>
              <w:right w:val="single" w:sz="4" w:space="0" w:color="000000"/>
            </w:tcBorders>
            <w:shd w:val="clear" w:color="auto" w:fill="FFFFFF" w:themeFill="background1"/>
            <w:noWrap/>
            <w:vAlign w:val="bottom"/>
            <w:hideMark/>
          </w:tcPr>
          <w:p w14:paraId="762D719E"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M</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486CB641"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Progovna hitrost (km/h) - 65-80 km/h</w:t>
            </w:r>
          </w:p>
        </w:tc>
        <w:tc>
          <w:tcPr>
            <w:tcW w:w="3306" w:type="dxa"/>
            <w:tcBorders>
              <w:top w:val="nil"/>
              <w:left w:val="nil"/>
              <w:bottom w:val="single" w:sz="4" w:space="0" w:color="auto"/>
              <w:right w:val="single" w:sz="4" w:space="0" w:color="auto"/>
            </w:tcBorders>
            <w:shd w:val="clear" w:color="BFBFBF" w:fill="FFFFFF"/>
            <w:vAlign w:val="center"/>
            <w:hideMark/>
          </w:tcPr>
          <w:p w14:paraId="0D98BF32" w14:textId="77777777" w:rsidR="00AD52D8" w:rsidRPr="00E12C13" w:rsidRDefault="00AD52D8" w:rsidP="00AD52D8">
            <w:pPr>
              <w:spacing w:after="0" w:line="240" w:lineRule="auto"/>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Progovna hitrost (km/h) - 80 km/h - leto 2020-2025</w:t>
            </w:r>
          </w:p>
        </w:tc>
      </w:tr>
      <w:tr w:rsidR="00AD52D8" w:rsidRPr="00E12C13" w14:paraId="1F95C7FA" w14:textId="77777777" w:rsidTr="00F26988">
        <w:trPr>
          <w:trHeight w:val="451"/>
          <w:jc w:val="center"/>
        </w:trPr>
        <w:tc>
          <w:tcPr>
            <w:tcW w:w="709"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14:paraId="54AF7418" w14:textId="77777777" w:rsidR="00AD52D8" w:rsidRPr="00E12C13" w:rsidRDefault="00AD52D8" w:rsidP="00AD52D8">
            <w:pPr>
              <w:spacing w:after="0" w:line="240" w:lineRule="auto"/>
              <w:rPr>
                <w:rFonts w:ascii="Arial" w:eastAsia="Times New Roman" w:hAnsi="Arial" w:cs="Arial"/>
                <w:color w:val="000000"/>
                <w:sz w:val="18"/>
                <w:szCs w:val="18"/>
                <w:lang w:eastAsia="sl-SI"/>
              </w:rPr>
            </w:pPr>
          </w:p>
        </w:tc>
        <w:tc>
          <w:tcPr>
            <w:tcW w:w="2977" w:type="dxa"/>
            <w:tcBorders>
              <w:top w:val="nil"/>
              <w:left w:val="nil"/>
              <w:bottom w:val="single" w:sz="4" w:space="0" w:color="000000"/>
              <w:right w:val="single" w:sz="4" w:space="0" w:color="000000"/>
            </w:tcBorders>
            <w:shd w:val="clear" w:color="auto" w:fill="FFFFFF" w:themeFill="background1"/>
            <w:noWrap/>
            <w:vAlign w:val="bottom"/>
            <w:hideMark/>
          </w:tcPr>
          <w:p w14:paraId="6A05A41E" w14:textId="77777777" w:rsidR="00AD52D8" w:rsidRPr="00E12C13" w:rsidRDefault="00AD52D8" w:rsidP="00AD52D8">
            <w:pPr>
              <w:spacing w:after="0" w:line="240" w:lineRule="auto"/>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Pivka-Divača</w:t>
            </w:r>
          </w:p>
        </w:tc>
        <w:tc>
          <w:tcPr>
            <w:tcW w:w="1219" w:type="dxa"/>
            <w:tcBorders>
              <w:top w:val="nil"/>
              <w:left w:val="nil"/>
              <w:bottom w:val="single" w:sz="4" w:space="0" w:color="000000"/>
              <w:right w:val="single" w:sz="4" w:space="0" w:color="000000"/>
            </w:tcBorders>
            <w:shd w:val="clear" w:color="auto" w:fill="FFFFFF" w:themeFill="background1"/>
            <w:noWrap/>
            <w:vAlign w:val="bottom"/>
            <w:hideMark/>
          </w:tcPr>
          <w:p w14:paraId="75760636"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M</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4BD9345C"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Progovna hitrost (km/h) - 70-80 km/h</w:t>
            </w:r>
          </w:p>
        </w:tc>
        <w:tc>
          <w:tcPr>
            <w:tcW w:w="3306" w:type="dxa"/>
            <w:tcBorders>
              <w:top w:val="nil"/>
              <w:left w:val="nil"/>
              <w:bottom w:val="single" w:sz="4" w:space="0" w:color="auto"/>
              <w:right w:val="single" w:sz="4" w:space="0" w:color="auto"/>
            </w:tcBorders>
            <w:shd w:val="clear" w:color="BFBFBF" w:fill="FFFFFF"/>
            <w:vAlign w:val="center"/>
            <w:hideMark/>
          </w:tcPr>
          <w:p w14:paraId="66BA993E" w14:textId="77777777" w:rsidR="00AD52D8" w:rsidRPr="00E12C13" w:rsidRDefault="00AD52D8" w:rsidP="00AD52D8">
            <w:pPr>
              <w:spacing w:after="0" w:line="240" w:lineRule="auto"/>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Progovna hitrost (km/h) - 80 km/h - leto 2027</w:t>
            </w:r>
          </w:p>
        </w:tc>
      </w:tr>
      <w:tr w:rsidR="00AD52D8" w:rsidRPr="00E12C13" w14:paraId="4FDAEDF8" w14:textId="77777777" w:rsidTr="00F26988">
        <w:trPr>
          <w:trHeight w:val="163"/>
          <w:jc w:val="center"/>
        </w:trPr>
        <w:tc>
          <w:tcPr>
            <w:tcW w:w="709"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14:paraId="65DCCD0A" w14:textId="77777777" w:rsidR="00AD52D8" w:rsidRPr="00E12C13" w:rsidRDefault="00AD52D8" w:rsidP="00AD52D8">
            <w:pPr>
              <w:spacing w:after="0" w:line="240" w:lineRule="auto"/>
              <w:rPr>
                <w:rFonts w:ascii="Arial" w:eastAsia="Times New Roman" w:hAnsi="Arial" w:cs="Arial"/>
                <w:color w:val="000000"/>
                <w:sz w:val="18"/>
                <w:szCs w:val="18"/>
                <w:lang w:eastAsia="sl-SI"/>
              </w:rPr>
            </w:pPr>
          </w:p>
        </w:tc>
        <w:tc>
          <w:tcPr>
            <w:tcW w:w="2977" w:type="dxa"/>
            <w:tcBorders>
              <w:top w:val="nil"/>
              <w:left w:val="nil"/>
              <w:bottom w:val="single" w:sz="4" w:space="0" w:color="000000"/>
              <w:right w:val="single" w:sz="4" w:space="0" w:color="000000"/>
            </w:tcBorders>
            <w:shd w:val="clear" w:color="auto" w:fill="FFFFFF" w:themeFill="background1"/>
            <w:noWrap/>
            <w:vAlign w:val="bottom"/>
            <w:hideMark/>
          </w:tcPr>
          <w:p w14:paraId="62B2DA7D" w14:textId="77777777" w:rsidR="00AD52D8" w:rsidRPr="00E12C13" w:rsidRDefault="00AD52D8" w:rsidP="00AD52D8">
            <w:pPr>
              <w:spacing w:after="0" w:line="240" w:lineRule="auto"/>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Divača-Sežana-d. m.</w:t>
            </w:r>
          </w:p>
        </w:tc>
        <w:tc>
          <w:tcPr>
            <w:tcW w:w="1219" w:type="dxa"/>
            <w:tcBorders>
              <w:top w:val="nil"/>
              <w:left w:val="nil"/>
              <w:bottom w:val="single" w:sz="4" w:space="0" w:color="000000"/>
              <w:right w:val="single" w:sz="4" w:space="0" w:color="000000"/>
            </w:tcBorders>
            <w:shd w:val="clear" w:color="auto" w:fill="FFFFFF" w:themeFill="background1"/>
            <w:noWrap/>
            <w:vAlign w:val="bottom"/>
            <w:hideMark/>
          </w:tcPr>
          <w:p w14:paraId="0274CFCC"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M</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5654652D"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Progovna hitrost (km/h) - 60-80 km/h</w:t>
            </w:r>
          </w:p>
        </w:tc>
        <w:tc>
          <w:tcPr>
            <w:tcW w:w="3306" w:type="dxa"/>
            <w:tcBorders>
              <w:top w:val="nil"/>
              <w:left w:val="nil"/>
              <w:bottom w:val="single" w:sz="4" w:space="0" w:color="auto"/>
              <w:right w:val="single" w:sz="4" w:space="0" w:color="auto"/>
            </w:tcBorders>
            <w:shd w:val="clear" w:color="BFBFBF" w:fill="FFFFFF"/>
            <w:vAlign w:val="center"/>
            <w:hideMark/>
          </w:tcPr>
          <w:p w14:paraId="7EBA65A9" w14:textId="77777777" w:rsidR="00AD52D8" w:rsidRPr="00E12C13" w:rsidRDefault="00AD52D8" w:rsidP="00AD52D8">
            <w:pPr>
              <w:spacing w:after="0" w:line="240" w:lineRule="auto"/>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Progovna hitrost (km/h) - 80 km/h - leto 2029</w:t>
            </w:r>
          </w:p>
        </w:tc>
      </w:tr>
      <w:tr w:rsidR="00AD52D8" w:rsidRPr="00E12C13" w14:paraId="4DEF8A17" w14:textId="77777777" w:rsidTr="00F26988">
        <w:trPr>
          <w:trHeight w:val="173"/>
          <w:jc w:val="center"/>
        </w:trPr>
        <w:tc>
          <w:tcPr>
            <w:tcW w:w="709"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14:paraId="51D08339"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51</w:t>
            </w:r>
          </w:p>
        </w:tc>
        <w:tc>
          <w:tcPr>
            <w:tcW w:w="2977" w:type="dxa"/>
            <w:tcBorders>
              <w:top w:val="nil"/>
              <w:left w:val="nil"/>
              <w:bottom w:val="single" w:sz="4" w:space="0" w:color="000000"/>
              <w:right w:val="single" w:sz="4" w:space="0" w:color="000000"/>
            </w:tcBorders>
            <w:shd w:val="clear" w:color="auto" w:fill="FFFFFF" w:themeFill="background1"/>
            <w:noWrap/>
            <w:vAlign w:val="bottom"/>
            <w:hideMark/>
          </w:tcPr>
          <w:p w14:paraId="4746FA59" w14:textId="77777777" w:rsidR="00AD52D8" w:rsidRPr="00E12C13" w:rsidRDefault="00AD52D8" w:rsidP="00AD52D8">
            <w:pPr>
              <w:spacing w:after="0" w:line="240" w:lineRule="auto"/>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Lok Divača</w:t>
            </w:r>
          </w:p>
        </w:tc>
        <w:tc>
          <w:tcPr>
            <w:tcW w:w="1219" w:type="dxa"/>
            <w:tcBorders>
              <w:top w:val="nil"/>
              <w:left w:val="nil"/>
              <w:bottom w:val="single" w:sz="4" w:space="0" w:color="000000"/>
              <w:right w:val="single" w:sz="4" w:space="0" w:color="000000"/>
            </w:tcBorders>
            <w:shd w:val="clear" w:color="auto" w:fill="FFFFFF" w:themeFill="background1"/>
            <w:noWrap/>
            <w:vAlign w:val="bottom"/>
            <w:hideMark/>
          </w:tcPr>
          <w:p w14:paraId="08FEFD9B"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M</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3953CB8C"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Progovna hitrost (km/h) - 50 km/h</w:t>
            </w:r>
          </w:p>
        </w:tc>
        <w:tc>
          <w:tcPr>
            <w:tcW w:w="3306" w:type="dxa"/>
            <w:tcBorders>
              <w:top w:val="nil"/>
              <w:left w:val="nil"/>
              <w:bottom w:val="single" w:sz="4" w:space="0" w:color="auto"/>
              <w:right w:val="single" w:sz="4" w:space="0" w:color="auto"/>
            </w:tcBorders>
            <w:shd w:val="clear" w:color="auto" w:fill="auto"/>
            <w:noWrap/>
            <w:vAlign w:val="center"/>
            <w:hideMark/>
          </w:tcPr>
          <w:p w14:paraId="5EB48217"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w:t>
            </w:r>
          </w:p>
        </w:tc>
      </w:tr>
      <w:tr w:rsidR="00AD52D8" w:rsidRPr="00E12C13" w14:paraId="26EA87B9" w14:textId="77777777" w:rsidTr="00F26988">
        <w:trPr>
          <w:trHeight w:val="137"/>
          <w:jc w:val="center"/>
        </w:trPr>
        <w:tc>
          <w:tcPr>
            <w:tcW w:w="709"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14:paraId="5355CBC5"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60</w:t>
            </w:r>
          </w:p>
        </w:tc>
        <w:tc>
          <w:tcPr>
            <w:tcW w:w="2977" w:type="dxa"/>
            <w:tcBorders>
              <w:top w:val="nil"/>
              <w:left w:val="nil"/>
              <w:bottom w:val="single" w:sz="4" w:space="0" w:color="000000"/>
              <w:right w:val="single" w:sz="4" w:space="0" w:color="000000"/>
            </w:tcBorders>
            <w:shd w:val="clear" w:color="auto" w:fill="FFFFFF" w:themeFill="background1"/>
            <w:noWrap/>
            <w:vAlign w:val="bottom"/>
            <w:hideMark/>
          </w:tcPr>
          <w:p w14:paraId="1D77151E" w14:textId="77777777" w:rsidR="00AD52D8" w:rsidRPr="00E12C13" w:rsidRDefault="00AD52D8" w:rsidP="00AD52D8">
            <w:pPr>
              <w:spacing w:after="0" w:line="240" w:lineRule="auto"/>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Divača-Cepišče Prešnica</w:t>
            </w:r>
          </w:p>
        </w:tc>
        <w:tc>
          <w:tcPr>
            <w:tcW w:w="1219" w:type="dxa"/>
            <w:tcBorders>
              <w:top w:val="nil"/>
              <w:left w:val="nil"/>
              <w:bottom w:val="single" w:sz="4" w:space="0" w:color="000000"/>
              <w:right w:val="single" w:sz="4" w:space="0" w:color="000000"/>
            </w:tcBorders>
            <w:shd w:val="clear" w:color="auto" w:fill="FFFFFF" w:themeFill="background1"/>
            <w:noWrap/>
            <w:vAlign w:val="bottom"/>
            <w:hideMark/>
          </w:tcPr>
          <w:p w14:paraId="7C71DD7C"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M</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374AEA17"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Progovna hitrost (km/h) - 60-80 km/h</w:t>
            </w:r>
          </w:p>
        </w:tc>
        <w:tc>
          <w:tcPr>
            <w:tcW w:w="3306" w:type="dxa"/>
            <w:tcBorders>
              <w:top w:val="nil"/>
              <w:left w:val="nil"/>
              <w:bottom w:val="single" w:sz="4" w:space="0" w:color="auto"/>
              <w:right w:val="single" w:sz="4" w:space="0" w:color="auto"/>
            </w:tcBorders>
            <w:shd w:val="clear" w:color="auto" w:fill="auto"/>
            <w:noWrap/>
            <w:vAlign w:val="center"/>
            <w:hideMark/>
          </w:tcPr>
          <w:p w14:paraId="50033A90"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w:t>
            </w:r>
          </w:p>
        </w:tc>
      </w:tr>
      <w:tr w:rsidR="00AD52D8" w:rsidRPr="00E12C13" w14:paraId="5065BB66" w14:textId="77777777" w:rsidTr="00F26988">
        <w:trPr>
          <w:trHeight w:val="147"/>
          <w:jc w:val="center"/>
        </w:trPr>
        <w:tc>
          <w:tcPr>
            <w:tcW w:w="709" w:type="dxa"/>
            <w:tcBorders>
              <w:top w:val="nil"/>
              <w:left w:val="single" w:sz="4" w:space="0" w:color="000000"/>
              <w:bottom w:val="single" w:sz="4" w:space="0" w:color="000000"/>
              <w:right w:val="single" w:sz="4" w:space="0" w:color="000000"/>
            </w:tcBorders>
            <w:shd w:val="clear" w:color="auto" w:fill="FFFFFF" w:themeFill="background1"/>
            <w:noWrap/>
            <w:vAlign w:val="bottom"/>
            <w:hideMark/>
          </w:tcPr>
          <w:p w14:paraId="750523CA"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62</w:t>
            </w:r>
          </w:p>
        </w:tc>
        <w:tc>
          <w:tcPr>
            <w:tcW w:w="2977" w:type="dxa"/>
            <w:tcBorders>
              <w:top w:val="nil"/>
              <w:left w:val="nil"/>
              <w:bottom w:val="single" w:sz="4" w:space="0" w:color="000000"/>
              <w:right w:val="single" w:sz="4" w:space="0" w:color="000000"/>
            </w:tcBorders>
            <w:shd w:val="clear" w:color="auto" w:fill="FFFFFF" w:themeFill="background1"/>
            <w:noWrap/>
            <w:vAlign w:val="bottom"/>
            <w:hideMark/>
          </w:tcPr>
          <w:p w14:paraId="613AE73B" w14:textId="77777777" w:rsidR="00AD52D8" w:rsidRPr="00E12C13" w:rsidRDefault="00AD52D8" w:rsidP="00AD52D8">
            <w:pPr>
              <w:spacing w:after="0" w:line="240" w:lineRule="auto"/>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Cepišče Prešnica-Koper</w:t>
            </w:r>
          </w:p>
        </w:tc>
        <w:tc>
          <w:tcPr>
            <w:tcW w:w="1219" w:type="dxa"/>
            <w:tcBorders>
              <w:top w:val="nil"/>
              <w:left w:val="nil"/>
              <w:bottom w:val="single" w:sz="4" w:space="0" w:color="000000"/>
              <w:right w:val="single" w:sz="4" w:space="0" w:color="000000"/>
            </w:tcBorders>
            <w:shd w:val="clear" w:color="auto" w:fill="FFFFFF" w:themeFill="background1"/>
            <w:noWrap/>
            <w:vAlign w:val="bottom"/>
            <w:hideMark/>
          </w:tcPr>
          <w:p w14:paraId="2BC59D2C"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M</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572B798C"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Progovna hitrost (km/h) - 65-80 km/h</w:t>
            </w:r>
          </w:p>
        </w:tc>
        <w:tc>
          <w:tcPr>
            <w:tcW w:w="3306" w:type="dxa"/>
            <w:tcBorders>
              <w:top w:val="nil"/>
              <w:left w:val="nil"/>
              <w:bottom w:val="single" w:sz="4" w:space="0" w:color="auto"/>
              <w:right w:val="single" w:sz="4" w:space="0" w:color="auto"/>
            </w:tcBorders>
            <w:shd w:val="clear" w:color="auto" w:fill="auto"/>
            <w:noWrap/>
            <w:vAlign w:val="center"/>
            <w:hideMark/>
          </w:tcPr>
          <w:p w14:paraId="39E2E486" w14:textId="77777777" w:rsidR="00AD52D8" w:rsidRPr="00E12C13" w:rsidRDefault="00AD52D8" w:rsidP="00AD52D8">
            <w:pPr>
              <w:spacing w:after="0" w:line="240" w:lineRule="auto"/>
              <w:jc w:val="center"/>
              <w:rPr>
                <w:rFonts w:ascii="Arial" w:eastAsia="Times New Roman" w:hAnsi="Arial" w:cs="Arial"/>
                <w:color w:val="000000"/>
                <w:sz w:val="18"/>
                <w:szCs w:val="18"/>
                <w:lang w:eastAsia="sl-SI"/>
              </w:rPr>
            </w:pPr>
            <w:r w:rsidRPr="00E12C13">
              <w:rPr>
                <w:rFonts w:ascii="Arial" w:eastAsia="Times New Roman" w:hAnsi="Arial" w:cs="Arial"/>
                <w:color w:val="000000"/>
                <w:sz w:val="18"/>
                <w:szCs w:val="18"/>
                <w:lang w:eastAsia="sl-SI"/>
              </w:rPr>
              <w:t>/</w:t>
            </w:r>
          </w:p>
        </w:tc>
      </w:tr>
    </w:tbl>
    <w:p w14:paraId="436CBC31" w14:textId="77777777" w:rsidR="00AD52D8" w:rsidRPr="00E12C13" w:rsidRDefault="00AD52D8" w:rsidP="007C2C7E">
      <w:pPr>
        <w:rPr>
          <w:lang w:eastAsia="sl-SI"/>
        </w:rPr>
      </w:pPr>
    </w:p>
    <w:p w14:paraId="428C85E2" w14:textId="77777777" w:rsidR="00BE5DE2" w:rsidRPr="00E12C13" w:rsidRDefault="00BE5DE2" w:rsidP="0061119C">
      <w:pPr>
        <w:rPr>
          <w:rFonts w:ascii="Arial" w:hAnsi="Arial" w:cs="Arial"/>
          <w:b/>
          <w:lang w:eastAsia="sl-SI"/>
        </w:rPr>
      </w:pPr>
    </w:p>
    <w:p w14:paraId="42CDECE8" w14:textId="48641528" w:rsidR="00E51CD0" w:rsidRPr="00E12C13" w:rsidRDefault="00AD52D8" w:rsidP="0061119C">
      <w:pPr>
        <w:rPr>
          <w:rFonts w:ascii="Arial" w:hAnsi="Arial" w:cs="Arial"/>
          <w:b/>
          <w:lang w:eastAsia="sl-SI"/>
        </w:rPr>
      </w:pPr>
      <w:r w:rsidRPr="00E12C13">
        <w:rPr>
          <w:rFonts w:ascii="Arial" w:hAnsi="Arial" w:cs="Arial"/>
          <w:b/>
          <w:lang w:eastAsia="sl-SI"/>
        </w:rPr>
        <w:lastRenderedPageBreak/>
        <w:t>Iz</w:t>
      </w:r>
      <w:r w:rsidR="00E51CD0" w:rsidRPr="00E12C13">
        <w:rPr>
          <w:rFonts w:ascii="Arial" w:hAnsi="Arial" w:cs="Arial"/>
          <w:b/>
          <w:lang w:eastAsia="sl-SI"/>
        </w:rPr>
        <w:t>jeme za dolžine vlakov</w:t>
      </w:r>
    </w:p>
    <w:p w14:paraId="6B8F66B5" w14:textId="601BA463" w:rsidR="00E51CD0" w:rsidRPr="00E12C13" w:rsidRDefault="00E51CD0" w:rsidP="00AC28E4">
      <w:pPr>
        <w:spacing w:after="0" w:line="288" w:lineRule="auto"/>
        <w:jc w:val="both"/>
        <w:rPr>
          <w:rFonts w:ascii="Arial" w:eastAsia="Times New Roman" w:hAnsi="Arial" w:cs="Arial"/>
          <w:lang w:eastAsia="sl-SI"/>
        </w:rPr>
      </w:pPr>
      <w:r w:rsidRPr="00E12C13">
        <w:rPr>
          <w:rFonts w:ascii="Arial" w:eastAsia="Times New Roman" w:hAnsi="Arial" w:cs="Arial"/>
          <w:lang w:eastAsia="sl-SI"/>
        </w:rPr>
        <w:t xml:space="preserve">Na jedrnem </w:t>
      </w:r>
      <w:r w:rsidR="00AC28E4" w:rsidRPr="00E12C13">
        <w:rPr>
          <w:rFonts w:ascii="Arial" w:eastAsia="Times New Roman" w:hAnsi="Arial" w:cs="Arial"/>
          <w:lang w:eastAsia="sl-SI"/>
        </w:rPr>
        <w:t>omrežju so pri projektiranju novih železniških prog in nadgradnji obstoječih železniških prog možne izjeme zaradi</w:t>
      </w:r>
      <w:r w:rsidRPr="00E12C13">
        <w:rPr>
          <w:rFonts w:ascii="Arial" w:eastAsia="Times New Roman" w:hAnsi="Arial" w:cs="Arial"/>
          <w:lang w:eastAsia="sl-SI"/>
        </w:rPr>
        <w:t xml:space="preserve"> geografskih, okoljskih in urbanističnih omejitev.</w:t>
      </w:r>
    </w:p>
    <w:p w14:paraId="392E4EE0" w14:textId="77777777" w:rsidR="00E55A07" w:rsidRPr="00E12C13" w:rsidRDefault="00E55A07" w:rsidP="00977DEE">
      <w:pPr>
        <w:jc w:val="both"/>
        <w:rPr>
          <w:rFonts w:ascii="Arial" w:hAnsi="Arial" w:cs="Arial"/>
          <w:color w:val="222222"/>
        </w:rPr>
      </w:pPr>
    </w:p>
    <w:p w14:paraId="177A3A5B" w14:textId="73FACC59" w:rsidR="00835C72" w:rsidRPr="00E12C13" w:rsidRDefault="00877037" w:rsidP="00835C72">
      <w:pPr>
        <w:pStyle w:val="Naslov2"/>
        <w:numPr>
          <w:ilvl w:val="1"/>
          <w:numId w:val="18"/>
        </w:numPr>
        <w:jc w:val="both"/>
        <w:rPr>
          <w:rFonts w:cs="Arial"/>
          <w:szCs w:val="24"/>
        </w:rPr>
      </w:pPr>
      <w:r w:rsidRPr="00E12C13">
        <w:rPr>
          <w:rFonts w:cs="Arial"/>
          <w:szCs w:val="24"/>
        </w:rPr>
        <w:t xml:space="preserve"> </w:t>
      </w:r>
      <w:bookmarkStart w:id="33" w:name="_Toc38618132"/>
      <w:r w:rsidR="00835C72" w:rsidRPr="00E12C13">
        <w:rPr>
          <w:rFonts w:cs="Arial"/>
          <w:szCs w:val="24"/>
        </w:rPr>
        <w:t>Celovito omrežje</w:t>
      </w:r>
      <w:bookmarkEnd w:id="33"/>
    </w:p>
    <w:p w14:paraId="41ED43AF" w14:textId="77777777" w:rsidR="00835C72" w:rsidRPr="00E12C13" w:rsidRDefault="00835C72" w:rsidP="00977DEE">
      <w:pPr>
        <w:jc w:val="both"/>
        <w:rPr>
          <w:rFonts w:ascii="Arial" w:hAnsi="Arial" w:cs="Arial"/>
          <w:color w:val="222222"/>
        </w:rPr>
      </w:pPr>
    </w:p>
    <w:p w14:paraId="76F16234" w14:textId="21DC3FA9" w:rsidR="00835C72" w:rsidRPr="00E12C13" w:rsidRDefault="00835C72" w:rsidP="00835C72">
      <w:pPr>
        <w:spacing w:after="0" w:line="288" w:lineRule="auto"/>
        <w:jc w:val="both"/>
        <w:rPr>
          <w:rFonts w:ascii="Arial" w:eastAsia="Times New Roman" w:hAnsi="Arial" w:cs="Arial"/>
          <w:lang w:eastAsia="sl-SI"/>
        </w:rPr>
      </w:pPr>
      <w:r w:rsidRPr="00E12C13">
        <w:rPr>
          <w:rFonts w:ascii="Arial" w:eastAsia="Times New Roman" w:hAnsi="Arial" w:cs="Arial"/>
          <w:lang w:eastAsia="sl-SI"/>
        </w:rPr>
        <w:t xml:space="preserve">V nadaljevanju so podane </w:t>
      </w:r>
      <w:r w:rsidR="00C07F82" w:rsidRPr="00E12C13">
        <w:rPr>
          <w:rFonts w:ascii="Arial" w:eastAsia="Times New Roman" w:hAnsi="Arial" w:cs="Arial"/>
          <w:lang w:eastAsia="sl-SI"/>
        </w:rPr>
        <w:t>zahtevane</w:t>
      </w:r>
      <w:r w:rsidRPr="00E12C13">
        <w:rPr>
          <w:rFonts w:ascii="Arial" w:eastAsia="Times New Roman" w:hAnsi="Arial" w:cs="Arial"/>
          <w:lang w:eastAsia="sl-SI"/>
        </w:rPr>
        <w:t xml:space="preserve"> vrednosti parametrov za projektiranje novih in nadgradnje prog celovitega omrežja. Ob tem je potrebno upoštevati tudi pojasnila v opombah. </w:t>
      </w:r>
    </w:p>
    <w:p w14:paraId="3846368B" w14:textId="77777777" w:rsidR="0061119C" w:rsidRPr="00E12C13" w:rsidRDefault="0061119C" w:rsidP="00835C72">
      <w:pPr>
        <w:jc w:val="both"/>
        <w:rPr>
          <w:rFonts w:ascii="Arial" w:hAnsi="Arial" w:cs="Arial"/>
          <w:color w:val="222222"/>
        </w:rPr>
      </w:pPr>
    </w:p>
    <w:p w14:paraId="48BD5F44" w14:textId="4EB21D66" w:rsidR="00895F4D" w:rsidRPr="00E12C13" w:rsidRDefault="00290A14" w:rsidP="00554E20">
      <w:pPr>
        <w:rPr>
          <w:rFonts w:ascii="Arial" w:hAnsi="Arial" w:cs="Arial"/>
          <w:color w:val="222222"/>
        </w:rPr>
      </w:pPr>
      <w:bookmarkStart w:id="34" w:name="_Toc51762437"/>
      <w:r w:rsidRPr="00E12C13">
        <w:rPr>
          <w:rFonts w:ascii="Arial" w:hAnsi="Arial" w:cs="Arial"/>
          <w:color w:val="222222"/>
        </w:rPr>
        <w:t xml:space="preserve">Preglednica </w:t>
      </w:r>
      <w:r w:rsidRPr="00E12C13">
        <w:rPr>
          <w:rFonts w:ascii="Arial" w:hAnsi="Arial" w:cs="Arial"/>
          <w:color w:val="222222"/>
        </w:rPr>
        <w:fldChar w:fldCharType="begin"/>
      </w:r>
      <w:r w:rsidRPr="00E12C13">
        <w:rPr>
          <w:rFonts w:ascii="Arial" w:hAnsi="Arial" w:cs="Arial"/>
          <w:color w:val="222222"/>
        </w:rPr>
        <w:instrText xml:space="preserve"> SEQ Preglednica \* ARABIC </w:instrText>
      </w:r>
      <w:r w:rsidRPr="00E12C13">
        <w:rPr>
          <w:rFonts w:ascii="Arial" w:hAnsi="Arial" w:cs="Arial"/>
          <w:color w:val="222222"/>
        </w:rPr>
        <w:fldChar w:fldCharType="separate"/>
      </w:r>
      <w:r w:rsidRPr="00E12C13">
        <w:rPr>
          <w:rFonts w:ascii="Arial" w:hAnsi="Arial" w:cs="Arial"/>
          <w:color w:val="222222"/>
        </w:rPr>
        <w:t>16</w:t>
      </w:r>
      <w:r w:rsidRPr="00E12C13">
        <w:rPr>
          <w:rFonts w:ascii="Arial" w:hAnsi="Arial" w:cs="Arial"/>
          <w:color w:val="222222"/>
        </w:rPr>
        <w:fldChar w:fldCharType="end"/>
      </w:r>
      <w:r w:rsidR="00835C72" w:rsidRPr="00E12C13">
        <w:rPr>
          <w:rFonts w:ascii="Arial" w:hAnsi="Arial" w:cs="Arial"/>
          <w:color w:val="222222"/>
        </w:rPr>
        <w:t>: Tabelarični prikaz prometnih kod za železniške proge RS - celovito omrežje</w:t>
      </w:r>
      <w:bookmarkEnd w:id="34"/>
      <w:r w:rsidR="00835C72" w:rsidRPr="00E12C13">
        <w:rPr>
          <w:rFonts w:ascii="Arial" w:hAnsi="Arial" w:cs="Arial"/>
          <w:color w:val="2222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717"/>
        <w:gridCol w:w="4578"/>
        <w:gridCol w:w="3678"/>
      </w:tblGrid>
      <w:tr w:rsidR="00DB1313" w:rsidRPr="00E12C13" w14:paraId="349BB6A1" w14:textId="77777777" w:rsidTr="00DF0A6B">
        <w:trPr>
          <w:jc w:val="center"/>
        </w:trPr>
        <w:tc>
          <w:tcPr>
            <w:tcW w:w="0" w:type="auto"/>
            <w:tcBorders>
              <w:top w:val="single" w:sz="6" w:space="0" w:color="auto"/>
              <w:bottom w:val="single" w:sz="6" w:space="0" w:color="auto"/>
            </w:tcBorders>
            <w:shd w:val="clear" w:color="auto" w:fill="BFBFBF"/>
            <w:vAlign w:val="center"/>
          </w:tcPr>
          <w:p w14:paraId="23FC9962" w14:textId="77777777" w:rsidR="00895F4D" w:rsidRPr="00E12C13" w:rsidRDefault="00895F4D" w:rsidP="001E72E2">
            <w:pPr>
              <w:pStyle w:val="Telo"/>
              <w:spacing w:before="0" w:line="288" w:lineRule="auto"/>
              <w:jc w:val="center"/>
              <w:rPr>
                <w:rFonts w:ascii="Arial" w:hAnsi="Arial" w:cs="Arial"/>
                <w:b/>
                <w:i w:val="0"/>
                <w:sz w:val="18"/>
                <w:szCs w:val="18"/>
              </w:rPr>
            </w:pPr>
            <w:r w:rsidRPr="00E12C13">
              <w:rPr>
                <w:rFonts w:ascii="Arial" w:hAnsi="Arial" w:cs="Arial"/>
                <w:b/>
                <w:i w:val="0"/>
                <w:sz w:val="18"/>
                <w:szCs w:val="18"/>
              </w:rPr>
              <w:t>Št.</w:t>
            </w:r>
          </w:p>
          <w:p w14:paraId="2C950ABC" w14:textId="77777777" w:rsidR="00895F4D" w:rsidRPr="00E12C13" w:rsidRDefault="00895F4D" w:rsidP="001E72E2">
            <w:pPr>
              <w:pStyle w:val="Telo"/>
              <w:spacing w:before="0" w:line="288" w:lineRule="auto"/>
              <w:jc w:val="center"/>
              <w:rPr>
                <w:rFonts w:ascii="Arial" w:hAnsi="Arial" w:cs="Arial"/>
                <w:b/>
                <w:i w:val="0"/>
                <w:sz w:val="18"/>
                <w:szCs w:val="18"/>
              </w:rPr>
            </w:pPr>
            <w:r w:rsidRPr="00E12C13">
              <w:rPr>
                <w:rFonts w:ascii="Arial" w:hAnsi="Arial" w:cs="Arial"/>
                <w:b/>
                <w:i w:val="0"/>
                <w:sz w:val="18"/>
                <w:szCs w:val="18"/>
              </w:rPr>
              <w:t>proge</w:t>
            </w:r>
          </w:p>
        </w:tc>
        <w:tc>
          <w:tcPr>
            <w:tcW w:w="4578" w:type="dxa"/>
            <w:tcBorders>
              <w:top w:val="single" w:sz="6" w:space="0" w:color="auto"/>
              <w:bottom w:val="single" w:sz="6" w:space="0" w:color="auto"/>
            </w:tcBorders>
            <w:shd w:val="clear" w:color="auto" w:fill="BFBFBF"/>
            <w:vAlign w:val="center"/>
          </w:tcPr>
          <w:p w14:paraId="6CC9A8BC" w14:textId="77777777" w:rsidR="00895F4D" w:rsidRPr="00E12C13" w:rsidRDefault="00895F4D" w:rsidP="001E72E2">
            <w:pPr>
              <w:pStyle w:val="Telo"/>
              <w:spacing w:before="0" w:line="288" w:lineRule="auto"/>
              <w:jc w:val="center"/>
              <w:rPr>
                <w:rFonts w:ascii="Arial" w:hAnsi="Arial" w:cs="Arial"/>
                <w:b/>
                <w:i w:val="0"/>
                <w:sz w:val="18"/>
                <w:szCs w:val="18"/>
              </w:rPr>
            </w:pPr>
            <w:r w:rsidRPr="00E12C13">
              <w:rPr>
                <w:rFonts w:ascii="Arial" w:hAnsi="Arial" w:cs="Arial"/>
                <w:b/>
                <w:i w:val="0"/>
                <w:sz w:val="18"/>
                <w:szCs w:val="18"/>
              </w:rPr>
              <w:t>Nacionalno poimenovanje proge</w:t>
            </w:r>
          </w:p>
        </w:tc>
        <w:tc>
          <w:tcPr>
            <w:tcW w:w="3678" w:type="dxa"/>
            <w:tcBorders>
              <w:top w:val="single" w:sz="6" w:space="0" w:color="auto"/>
              <w:bottom w:val="single" w:sz="6" w:space="0" w:color="auto"/>
            </w:tcBorders>
            <w:shd w:val="clear" w:color="auto" w:fill="BFBFBF"/>
            <w:vAlign w:val="center"/>
          </w:tcPr>
          <w:p w14:paraId="0F5B175B" w14:textId="46F7B992" w:rsidR="00895F4D" w:rsidRPr="00E12C13" w:rsidRDefault="00895F4D" w:rsidP="00C042C4">
            <w:pPr>
              <w:pStyle w:val="Telo"/>
              <w:spacing w:before="0" w:line="288" w:lineRule="auto"/>
              <w:jc w:val="center"/>
              <w:rPr>
                <w:rFonts w:ascii="Arial" w:hAnsi="Arial" w:cs="Arial"/>
                <w:i w:val="0"/>
                <w:sz w:val="18"/>
              </w:rPr>
            </w:pPr>
            <w:r w:rsidRPr="00E12C13">
              <w:rPr>
                <w:rFonts w:ascii="Arial" w:hAnsi="Arial" w:cs="Arial"/>
                <w:i w:val="0"/>
                <w:sz w:val="18"/>
              </w:rPr>
              <w:t xml:space="preserve">Nacionalni program migracije – prometna koda </w:t>
            </w:r>
          </w:p>
        </w:tc>
      </w:tr>
      <w:tr w:rsidR="00DB1313" w:rsidRPr="00E12C13" w14:paraId="483793A4" w14:textId="77777777" w:rsidTr="00DF0A6B">
        <w:trPr>
          <w:jc w:val="center"/>
        </w:trPr>
        <w:tc>
          <w:tcPr>
            <w:tcW w:w="0" w:type="auto"/>
            <w:tcBorders>
              <w:top w:val="single" w:sz="6" w:space="0" w:color="auto"/>
              <w:bottom w:val="single" w:sz="6" w:space="0" w:color="auto"/>
            </w:tcBorders>
            <w:shd w:val="clear" w:color="auto" w:fill="FFFFFF" w:themeFill="background1"/>
            <w:vAlign w:val="center"/>
          </w:tcPr>
          <w:p w14:paraId="54BA1DA5" w14:textId="527D7214"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20</w:t>
            </w:r>
            <w:r w:rsidRPr="00E12C13">
              <w:rPr>
                <w:rStyle w:val="Sprotnaopomba-sklic"/>
                <w:rFonts w:ascii="Arial" w:hAnsi="Arial" w:cs="Arial"/>
                <w:bCs/>
                <w:i w:val="0"/>
                <w:sz w:val="18"/>
                <w:szCs w:val="18"/>
              </w:rPr>
              <w:footnoteReference w:id="4"/>
            </w:r>
          </w:p>
        </w:tc>
        <w:tc>
          <w:tcPr>
            <w:tcW w:w="4578" w:type="dxa"/>
            <w:tcBorders>
              <w:top w:val="single" w:sz="6" w:space="0" w:color="auto"/>
              <w:bottom w:val="single" w:sz="6" w:space="0" w:color="auto"/>
            </w:tcBorders>
            <w:shd w:val="clear" w:color="auto" w:fill="FFFFFF" w:themeFill="background1"/>
            <w:vAlign w:val="center"/>
          </w:tcPr>
          <w:p w14:paraId="03103702" w14:textId="77777777" w:rsidR="00895F4D" w:rsidRPr="00E12C13" w:rsidRDefault="00895F4D" w:rsidP="001E72E2">
            <w:pPr>
              <w:pStyle w:val="Telo"/>
              <w:spacing w:before="0" w:line="288" w:lineRule="auto"/>
              <w:jc w:val="left"/>
              <w:rPr>
                <w:rFonts w:ascii="Arial" w:hAnsi="Arial" w:cs="Arial"/>
                <w:i w:val="0"/>
                <w:sz w:val="18"/>
                <w:szCs w:val="18"/>
              </w:rPr>
            </w:pPr>
            <w:r w:rsidRPr="00E12C13">
              <w:rPr>
                <w:rFonts w:ascii="Arial" w:hAnsi="Arial" w:cs="Arial"/>
                <w:i w:val="0"/>
                <w:sz w:val="18"/>
                <w:szCs w:val="18"/>
              </w:rPr>
              <w:t>Ljubljana-Jesenice-d. m.</w:t>
            </w:r>
          </w:p>
        </w:tc>
        <w:tc>
          <w:tcPr>
            <w:tcW w:w="3678" w:type="dxa"/>
            <w:tcBorders>
              <w:top w:val="single" w:sz="6" w:space="0" w:color="auto"/>
              <w:bottom w:val="single" w:sz="6" w:space="0" w:color="auto"/>
            </w:tcBorders>
            <w:shd w:val="clear" w:color="auto" w:fill="FFFFFF" w:themeFill="background1"/>
            <w:vAlign w:val="center"/>
          </w:tcPr>
          <w:p w14:paraId="201B0911" w14:textId="77777777" w:rsidR="00895F4D" w:rsidRPr="00E12C13" w:rsidRDefault="00895F4D" w:rsidP="001E72E2">
            <w:pPr>
              <w:pStyle w:val="Telo"/>
              <w:spacing w:before="0" w:line="288" w:lineRule="auto"/>
              <w:jc w:val="center"/>
              <w:rPr>
                <w:rFonts w:ascii="Arial" w:hAnsi="Arial" w:cs="Arial"/>
                <w:i w:val="0"/>
                <w:strike/>
                <w:sz w:val="18"/>
                <w:szCs w:val="18"/>
              </w:rPr>
            </w:pPr>
            <w:r w:rsidRPr="00E12C13">
              <w:rPr>
                <w:rFonts w:ascii="Arial" w:hAnsi="Arial" w:cs="Arial"/>
                <w:b/>
                <w:bCs/>
                <w:i w:val="0"/>
                <w:iCs/>
                <w:noProof/>
                <w:sz w:val="18"/>
                <w:szCs w:val="18"/>
                <w:lang w:bidi="lo-LA"/>
              </w:rPr>
              <w:t>F1-P4</w:t>
            </w:r>
          </w:p>
        </w:tc>
      </w:tr>
      <w:tr w:rsidR="00DB1313" w:rsidRPr="00E12C13" w14:paraId="1E933C2A" w14:textId="77777777" w:rsidTr="00DF0A6B">
        <w:trPr>
          <w:jc w:val="center"/>
        </w:trPr>
        <w:tc>
          <w:tcPr>
            <w:tcW w:w="0" w:type="auto"/>
            <w:tcBorders>
              <w:top w:val="single" w:sz="6" w:space="0" w:color="auto"/>
              <w:bottom w:val="single" w:sz="6" w:space="0" w:color="auto"/>
            </w:tcBorders>
            <w:shd w:val="clear" w:color="auto" w:fill="FFFFFF" w:themeFill="background1"/>
            <w:vAlign w:val="center"/>
          </w:tcPr>
          <w:p w14:paraId="1727C97B" w14:textId="77777777" w:rsidR="00895F4D" w:rsidRPr="00E12C13" w:rsidRDefault="00895F4D" w:rsidP="001E72E2">
            <w:pPr>
              <w:pStyle w:val="Telo"/>
              <w:spacing w:before="0" w:line="288" w:lineRule="auto"/>
              <w:jc w:val="center"/>
              <w:rPr>
                <w:rFonts w:ascii="Arial" w:hAnsi="Arial" w:cs="Arial"/>
                <w:i w:val="0"/>
                <w:sz w:val="18"/>
                <w:szCs w:val="18"/>
              </w:rPr>
            </w:pPr>
            <w:r w:rsidRPr="00E12C13">
              <w:rPr>
                <w:rFonts w:ascii="Arial" w:hAnsi="Arial" w:cs="Arial"/>
                <w:i w:val="0"/>
                <w:sz w:val="18"/>
                <w:szCs w:val="18"/>
              </w:rPr>
              <w:t>44</w:t>
            </w:r>
          </w:p>
        </w:tc>
        <w:tc>
          <w:tcPr>
            <w:tcW w:w="4578" w:type="dxa"/>
            <w:tcBorders>
              <w:top w:val="single" w:sz="6" w:space="0" w:color="auto"/>
              <w:bottom w:val="single" w:sz="6" w:space="0" w:color="auto"/>
            </w:tcBorders>
            <w:shd w:val="clear" w:color="auto" w:fill="FFFFFF" w:themeFill="background1"/>
            <w:vAlign w:val="center"/>
          </w:tcPr>
          <w:p w14:paraId="6C69316C" w14:textId="77777777" w:rsidR="00895F4D" w:rsidRPr="00E12C13" w:rsidRDefault="00895F4D" w:rsidP="001E72E2">
            <w:pPr>
              <w:pStyle w:val="Telo"/>
              <w:spacing w:before="0" w:line="288" w:lineRule="auto"/>
              <w:jc w:val="left"/>
              <w:rPr>
                <w:rFonts w:ascii="Arial" w:hAnsi="Arial" w:cs="Arial"/>
                <w:i w:val="0"/>
                <w:sz w:val="18"/>
                <w:szCs w:val="18"/>
              </w:rPr>
            </w:pPr>
            <w:r w:rsidRPr="00E12C13">
              <w:rPr>
                <w:rFonts w:ascii="Arial" w:hAnsi="Arial" w:cs="Arial"/>
                <w:i w:val="0"/>
                <w:sz w:val="18"/>
                <w:szCs w:val="18"/>
              </w:rPr>
              <w:t>Ormož-Središče-d. m.</w:t>
            </w:r>
          </w:p>
        </w:tc>
        <w:tc>
          <w:tcPr>
            <w:tcW w:w="3678" w:type="dxa"/>
            <w:tcBorders>
              <w:top w:val="single" w:sz="6" w:space="0" w:color="auto"/>
              <w:bottom w:val="single" w:sz="6" w:space="0" w:color="auto"/>
            </w:tcBorders>
            <w:shd w:val="clear" w:color="auto" w:fill="FFFFFF" w:themeFill="background1"/>
            <w:vAlign w:val="center"/>
          </w:tcPr>
          <w:p w14:paraId="1A99EFDA" w14:textId="77777777" w:rsidR="00895F4D" w:rsidRPr="00E12C13" w:rsidRDefault="00895F4D" w:rsidP="001E72E2">
            <w:pPr>
              <w:pStyle w:val="Telo"/>
              <w:spacing w:before="0" w:line="288" w:lineRule="auto"/>
              <w:jc w:val="center"/>
              <w:rPr>
                <w:rFonts w:ascii="Arial" w:hAnsi="Arial" w:cs="Arial"/>
                <w:i w:val="0"/>
                <w:strike/>
                <w:sz w:val="18"/>
                <w:szCs w:val="18"/>
              </w:rPr>
            </w:pPr>
            <w:r w:rsidRPr="00E12C13">
              <w:rPr>
                <w:rFonts w:ascii="Arial" w:hAnsi="Arial" w:cs="Arial"/>
                <w:b/>
                <w:bCs/>
                <w:i w:val="0"/>
                <w:iCs/>
                <w:noProof/>
                <w:sz w:val="18"/>
                <w:szCs w:val="18"/>
                <w:lang w:bidi="lo-LA"/>
              </w:rPr>
              <w:t>F2-P5</w:t>
            </w:r>
          </w:p>
        </w:tc>
      </w:tr>
      <w:tr w:rsidR="00DB1313" w:rsidRPr="00E12C13" w14:paraId="1AF1D7C8" w14:textId="77777777" w:rsidTr="00DF0A6B">
        <w:trPr>
          <w:jc w:val="center"/>
        </w:trPr>
        <w:tc>
          <w:tcPr>
            <w:tcW w:w="0" w:type="auto"/>
            <w:tcBorders>
              <w:top w:val="single" w:sz="6" w:space="0" w:color="auto"/>
              <w:bottom w:val="single" w:sz="6" w:space="0" w:color="auto"/>
            </w:tcBorders>
            <w:shd w:val="clear" w:color="auto" w:fill="FFFFFF" w:themeFill="background1"/>
            <w:vAlign w:val="center"/>
          </w:tcPr>
          <w:p w14:paraId="1177D30E" w14:textId="71B67868" w:rsidR="00895F4D" w:rsidRPr="00E12C13" w:rsidRDefault="00895F4D" w:rsidP="00C042C4">
            <w:pPr>
              <w:pStyle w:val="Telo"/>
              <w:spacing w:before="0" w:line="288" w:lineRule="auto"/>
              <w:jc w:val="center"/>
              <w:rPr>
                <w:rFonts w:ascii="Arial" w:hAnsi="Arial" w:cs="Arial"/>
                <w:i w:val="0"/>
                <w:sz w:val="18"/>
                <w:szCs w:val="18"/>
              </w:rPr>
            </w:pPr>
            <w:r w:rsidRPr="00E12C13">
              <w:rPr>
                <w:rFonts w:ascii="Arial" w:hAnsi="Arial" w:cs="Arial"/>
                <w:i w:val="0"/>
                <w:sz w:val="18"/>
                <w:szCs w:val="18"/>
              </w:rPr>
              <w:t>64</w:t>
            </w:r>
          </w:p>
        </w:tc>
        <w:tc>
          <w:tcPr>
            <w:tcW w:w="4578" w:type="dxa"/>
            <w:tcBorders>
              <w:top w:val="single" w:sz="6" w:space="0" w:color="auto"/>
              <w:bottom w:val="single" w:sz="6" w:space="0" w:color="auto"/>
            </w:tcBorders>
            <w:shd w:val="clear" w:color="auto" w:fill="FFFFFF" w:themeFill="background1"/>
            <w:vAlign w:val="center"/>
          </w:tcPr>
          <w:p w14:paraId="3CE8719D" w14:textId="77777777" w:rsidR="00895F4D" w:rsidRPr="00E12C13" w:rsidRDefault="00895F4D" w:rsidP="001E72E2">
            <w:pPr>
              <w:pStyle w:val="Telo"/>
              <w:spacing w:before="0" w:line="288" w:lineRule="auto"/>
              <w:jc w:val="left"/>
              <w:rPr>
                <w:rFonts w:ascii="Arial" w:hAnsi="Arial" w:cs="Arial"/>
                <w:i w:val="0"/>
                <w:sz w:val="18"/>
                <w:szCs w:val="18"/>
              </w:rPr>
            </w:pPr>
            <w:r w:rsidRPr="00E12C13">
              <w:rPr>
                <w:rFonts w:ascii="Arial" w:hAnsi="Arial" w:cs="Arial"/>
                <w:i w:val="0"/>
                <w:sz w:val="18"/>
                <w:szCs w:val="18"/>
              </w:rPr>
              <w:t>Pivka-Ilirska Bistrica-d. m.</w:t>
            </w:r>
          </w:p>
        </w:tc>
        <w:tc>
          <w:tcPr>
            <w:tcW w:w="3678" w:type="dxa"/>
            <w:tcBorders>
              <w:top w:val="single" w:sz="6" w:space="0" w:color="auto"/>
              <w:bottom w:val="single" w:sz="6" w:space="0" w:color="auto"/>
            </w:tcBorders>
            <w:shd w:val="clear" w:color="auto" w:fill="FFFFFF" w:themeFill="background1"/>
            <w:vAlign w:val="center"/>
          </w:tcPr>
          <w:p w14:paraId="3C5B7059" w14:textId="77777777" w:rsidR="00895F4D" w:rsidRPr="00E12C13" w:rsidRDefault="00895F4D" w:rsidP="001E72E2">
            <w:pPr>
              <w:pStyle w:val="Telo"/>
              <w:spacing w:before="0" w:line="288" w:lineRule="auto"/>
              <w:jc w:val="center"/>
              <w:rPr>
                <w:rFonts w:ascii="Arial" w:hAnsi="Arial" w:cs="Arial"/>
                <w:i w:val="0"/>
                <w:strike/>
                <w:sz w:val="18"/>
                <w:szCs w:val="18"/>
              </w:rPr>
            </w:pPr>
            <w:r w:rsidRPr="00E12C13">
              <w:rPr>
                <w:rFonts w:ascii="Arial" w:hAnsi="Arial" w:cs="Arial"/>
                <w:b/>
                <w:bCs/>
                <w:i w:val="0"/>
                <w:iCs/>
                <w:noProof/>
                <w:sz w:val="18"/>
                <w:szCs w:val="18"/>
                <w:lang w:bidi="lo-LA"/>
              </w:rPr>
              <w:t>F2-P5</w:t>
            </w:r>
          </w:p>
        </w:tc>
      </w:tr>
    </w:tbl>
    <w:p w14:paraId="2B277A9E" w14:textId="77777777" w:rsidR="00F71C25" w:rsidRPr="00E12C13" w:rsidRDefault="00F71C25" w:rsidP="00737707">
      <w:pPr>
        <w:spacing w:after="0" w:line="288" w:lineRule="auto"/>
        <w:jc w:val="both"/>
        <w:rPr>
          <w:rFonts w:ascii="Tahoma" w:eastAsia="Times New Roman" w:hAnsi="Tahoma" w:cs="Tahoma"/>
          <w:lang w:eastAsia="sl-SI"/>
        </w:rPr>
      </w:pPr>
    </w:p>
    <w:p w14:paraId="4A0E495B" w14:textId="76D6D7F3" w:rsidR="00895F4D" w:rsidRPr="00E12C13" w:rsidRDefault="00835C72" w:rsidP="00737707">
      <w:pPr>
        <w:spacing w:after="0" w:line="288" w:lineRule="auto"/>
        <w:jc w:val="both"/>
        <w:rPr>
          <w:rFonts w:ascii="Tahoma" w:eastAsia="Times New Roman" w:hAnsi="Tahoma" w:cs="Tahoma"/>
          <w:lang w:eastAsia="sl-SI"/>
        </w:rPr>
      </w:pPr>
      <w:r w:rsidRPr="00E12C13">
        <w:rPr>
          <w:rFonts w:ascii="Tahoma" w:eastAsia="Times New Roman" w:hAnsi="Tahoma" w:cs="Tahoma"/>
          <w:lang w:eastAsia="sl-SI"/>
        </w:rPr>
        <w:t>V nadaljevanju sledi obrazložitev parametr</w:t>
      </w:r>
      <w:r w:rsidR="0067242C" w:rsidRPr="00E12C13">
        <w:rPr>
          <w:rFonts w:ascii="Tahoma" w:eastAsia="Times New Roman" w:hAnsi="Tahoma" w:cs="Tahoma"/>
          <w:lang w:eastAsia="sl-SI"/>
        </w:rPr>
        <w:t>ov za proge celovitega omrežja.</w:t>
      </w:r>
    </w:p>
    <w:p w14:paraId="5190713D" w14:textId="023B89AF" w:rsidR="00977DEE" w:rsidRPr="00E12C13" w:rsidRDefault="00977DEE" w:rsidP="007A30E7">
      <w:pPr>
        <w:rPr>
          <w:rFonts w:ascii="Arial" w:hAnsi="Arial" w:cs="Arial"/>
          <w:color w:val="222222"/>
        </w:rPr>
      </w:pPr>
    </w:p>
    <w:p w14:paraId="37E74261" w14:textId="61E5B639" w:rsidR="0067242C" w:rsidRPr="00E12C13" w:rsidRDefault="00290A14" w:rsidP="00554E20">
      <w:pPr>
        <w:rPr>
          <w:rFonts w:ascii="Arial" w:hAnsi="Arial" w:cs="Arial"/>
          <w:color w:val="222222"/>
        </w:rPr>
      </w:pPr>
      <w:bookmarkStart w:id="35" w:name="_Toc51762438"/>
      <w:r w:rsidRPr="00E12C13">
        <w:rPr>
          <w:rFonts w:ascii="Arial" w:hAnsi="Arial" w:cs="Arial"/>
          <w:color w:val="222222"/>
        </w:rPr>
        <w:t xml:space="preserve">Preglednica </w:t>
      </w:r>
      <w:r w:rsidRPr="00E12C13">
        <w:rPr>
          <w:rFonts w:ascii="Arial" w:hAnsi="Arial" w:cs="Arial"/>
          <w:color w:val="222222"/>
        </w:rPr>
        <w:fldChar w:fldCharType="begin"/>
      </w:r>
      <w:r w:rsidRPr="00E12C13">
        <w:rPr>
          <w:rFonts w:ascii="Arial" w:hAnsi="Arial" w:cs="Arial"/>
          <w:color w:val="222222"/>
        </w:rPr>
        <w:instrText xml:space="preserve"> SEQ Preglednica \* ARABIC </w:instrText>
      </w:r>
      <w:r w:rsidRPr="00E12C13">
        <w:rPr>
          <w:rFonts w:ascii="Arial" w:hAnsi="Arial" w:cs="Arial"/>
          <w:color w:val="222222"/>
        </w:rPr>
        <w:fldChar w:fldCharType="separate"/>
      </w:r>
      <w:r w:rsidRPr="00E12C13">
        <w:rPr>
          <w:rFonts w:ascii="Arial" w:hAnsi="Arial" w:cs="Arial"/>
          <w:color w:val="222222"/>
        </w:rPr>
        <w:t>17</w:t>
      </w:r>
      <w:r w:rsidRPr="00E12C13">
        <w:rPr>
          <w:rFonts w:ascii="Arial" w:hAnsi="Arial" w:cs="Arial"/>
          <w:color w:val="222222"/>
        </w:rPr>
        <w:fldChar w:fldCharType="end"/>
      </w:r>
      <w:r w:rsidR="0067242C" w:rsidRPr="00E12C13">
        <w:rPr>
          <w:rFonts w:ascii="Arial" w:hAnsi="Arial" w:cs="Arial"/>
          <w:color w:val="222222"/>
        </w:rPr>
        <w:t>: Tabelarični prikaz parametrov - celovito omrežje</w:t>
      </w:r>
      <w:bookmarkEnd w:id="35"/>
      <w:r w:rsidR="0067242C" w:rsidRPr="00E12C13">
        <w:rPr>
          <w:rFonts w:ascii="Arial" w:hAnsi="Arial" w:cs="Arial"/>
          <w:color w:val="222222"/>
        </w:rPr>
        <w:t xml:space="preserve"> </w:t>
      </w:r>
    </w:p>
    <w:tbl>
      <w:tblPr>
        <w:tblStyle w:val="Tabelamrea"/>
        <w:tblW w:w="0" w:type="auto"/>
        <w:jc w:val="center"/>
        <w:tblLook w:val="04A0" w:firstRow="1" w:lastRow="0" w:firstColumn="1" w:lastColumn="0" w:noHBand="0" w:noVBand="1"/>
        <w:tblDescription w:val="Tabelarični prikaz parametrov - celovito omrežje "/>
      </w:tblPr>
      <w:tblGrid>
        <w:gridCol w:w="1733"/>
        <w:gridCol w:w="1142"/>
        <w:gridCol w:w="1368"/>
        <w:gridCol w:w="1276"/>
        <w:gridCol w:w="997"/>
        <w:gridCol w:w="2544"/>
      </w:tblGrid>
      <w:tr w:rsidR="00DB1313" w:rsidRPr="00E12C13" w14:paraId="51B45514" w14:textId="77777777" w:rsidTr="000F1D8B">
        <w:trPr>
          <w:tblHeader/>
          <w:jc w:val="center"/>
        </w:trPr>
        <w:tc>
          <w:tcPr>
            <w:tcW w:w="0" w:type="auto"/>
            <w:shd w:val="clear" w:color="auto" w:fill="D9D9D9" w:themeFill="background1" w:themeFillShade="D9"/>
            <w:vAlign w:val="center"/>
          </w:tcPr>
          <w:p w14:paraId="212100A0" w14:textId="77777777" w:rsidR="00895F4D" w:rsidRPr="00E12C13" w:rsidRDefault="00895F4D" w:rsidP="001E72E2">
            <w:pPr>
              <w:pStyle w:val="Telo"/>
              <w:spacing w:before="0" w:line="288" w:lineRule="auto"/>
              <w:jc w:val="center"/>
              <w:rPr>
                <w:rFonts w:ascii="Arial" w:hAnsi="Arial" w:cs="Arial"/>
                <w:b/>
                <w:bCs/>
                <w:i w:val="0"/>
                <w:iCs/>
                <w:noProof/>
                <w:sz w:val="18"/>
                <w:szCs w:val="18"/>
                <w:lang w:bidi="lo-LA"/>
              </w:rPr>
            </w:pPr>
            <w:r w:rsidRPr="00E12C13">
              <w:rPr>
                <w:rFonts w:ascii="Arial" w:hAnsi="Arial" w:cs="Arial"/>
                <w:b/>
                <w:bCs/>
                <w:i w:val="0"/>
                <w:iCs/>
                <w:noProof/>
                <w:sz w:val="18"/>
                <w:szCs w:val="18"/>
                <w:lang w:bidi="lo-LA"/>
              </w:rPr>
              <w:t>Parameter</w:t>
            </w:r>
          </w:p>
        </w:tc>
        <w:tc>
          <w:tcPr>
            <w:tcW w:w="0" w:type="auto"/>
            <w:shd w:val="clear" w:color="auto" w:fill="D9D9D9" w:themeFill="background1" w:themeFillShade="D9"/>
            <w:vAlign w:val="center"/>
          </w:tcPr>
          <w:p w14:paraId="0A21C86E" w14:textId="77777777" w:rsidR="00895F4D" w:rsidRPr="00E12C13" w:rsidRDefault="00895F4D" w:rsidP="001E72E2">
            <w:pPr>
              <w:pStyle w:val="Telo"/>
              <w:spacing w:before="0" w:line="288" w:lineRule="auto"/>
              <w:jc w:val="center"/>
              <w:rPr>
                <w:rFonts w:ascii="Arial" w:hAnsi="Arial" w:cs="Arial"/>
                <w:b/>
                <w:bCs/>
                <w:i w:val="0"/>
                <w:iCs/>
                <w:noProof/>
                <w:sz w:val="18"/>
                <w:szCs w:val="18"/>
                <w:lang w:bidi="lo-LA"/>
              </w:rPr>
            </w:pPr>
            <w:r w:rsidRPr="00E12C13">
              <w:rPr>
                <w:rFonts w:ascii="Arial" w:hAnsi="Arial" w:cs="Arial"/>
                <w:b/>
                <w:bCs/>
                <w:i w:val="0"/>
                <w:iCs/>
                <w:noProof/>
                <w:sz w:val="18"/>
                <w:szCs w:val="18"/>
                <w:lang w:bidi="lo-LA"/>
              </w:rPr>
              <w:t>Prometna koda</w:t>
            </w:r>
          </w:p>
        </w:tc>
        <w:tc>
          <w:tcPr>
            <w:tcW w:w="1368" w:type="dxa"/>
            <w:shd w:val="clear" w:color="auto" w:fill="D9D9D9" w:themeFill="background1" w:themeFillShade="D9"/>
            <w:vAlign w:val="center"/>
          </w:tcPr>
          <w:p w14:paraId="4D12D051" w14:textId="77777777" w:rsidR="00895F4D" w:rsidRPr="00E12C13" w:rsidRDefault="00895F4D" w:rsidP="001E72E2">
            <w:pPr>
              <w:pStyle w:val="Telo"/>
              <w:spacing w:before="0" w:line="288" w:lineRule="auto"/>
              <w:jc w:val="center"/>
              <w:rPr>
                <w:rFonts w:ascii="Arial" w:hAnsi="Arial" w:cs="Arial"/>
                <w:b/>
                <w:bCs/>
                <w:i w:val="0"/>
                <w:iCs/>
                <w:noProof/>
                <w:sz w:val="18"/>
                <w:szCs w:val="18"/>
                <w:lang w:bidi="lo-LA"/>
              </w:rPr>
            </w:pPr>
            <w:r w:rsidRPr="00E12C13">
              <w:rPr>
                <w:rFonts w:ascii="Arial" w:hAnsi="Arial" w:cs="Arial"/>
                <w:b/>
                <w:bCs/>
                <w:i w:val="0"/>
                <w:iCs/>
                <w:noProof/>
                <w:sz w:val="18"/>
                <w:szCs w:val="18"/>
                <w:lang w:bidi="lo-LA"/>
              </w:rPr>
              <w:t xml:space="preserve">Vrednost </w:t>
            </w:r>
          </w:p>
        </w:tc>
        <w:tc>
          <w:tcPr>
            <w:tcW w:w="1276" w:type="dxa"/>
            <w:shd w:val="clear" w:color="auto" w:fill="D9D9D9" w:themeFill="background1" w:themeFillShade="D9"/>
            <w:vAlign w:val="center"/>
          </w:tcPr>
          <w:p w14:paraId="65CEA1A5" w14:textId="77777777" w:rsidR="00895F4D" w:rsidRPr="00E12C13" w:rsidRDefault="00895F4D" w:rsidP="001E72E2">
            <w:pPr>
              <w:pStyle w:val="Telo"/>
              <w:spacing w:before="0" w:line="288" w:lineRule="auto"/>
              <w:jc w:val="center"/>
              <w:rPr>
                <w:rFonts w:ascii="Arial" w:hAnsi="Arial" w:cs="Arial"/>
                <w:b/>
                <w:bCs/>
                <w:i w:val="0"/>
                <w:iCs/>
                <w:noProof/>
                <w:sz w:val="18"/>
                <w:szCs w:val="18"/>
                <w:lang w:bidi="lo-LA"/>
              </w:rPr>
            </w:pPr>
            <w:r w:rsidRPr="00E12C13">
              <w:rPr>
                <w:rFonts w:ascii="Arial" w:hAnsi="Arial" w:cs="Arial"/>
                <w:b/>
                <w:bCs/>
                <w:i w:val="0"/>
                <w:iCs/>
                <w:noProof/>
                <w:sz w:val="18"/>
                <w:szCs w:val="18"/>
                <w:lang w:bidi="lo-LA"/>
              </w:rPr>
              <w:t>Posebna prometna koda</w:t>
            </w:r>
          </w:p>
        </w:tc>
        <w:tc>
          <w:tcPr>
            <w:tcW w:w="997" w:type="dxa"/>
            <w:shd w:val="clear" w:color="auto" w:fill="D9D9D9" w:themeFill="background1" w:themeFillShade="D9"/>
            <w:vAlign w:val="center"/>
          </w:tcPr>
          <w:p w14:paraId="431C1833" w14:textId="77777777" w:rsidR="00895F4D" w:rsidRPr="00E12C13" w:rsidRDefault="00895F4D" w:rsidP="001E72E2">
            <w:pPr>
              <w:pStyle w:val="Telo"/>
              <w:spacing w:before="0" w:line="288" w:lineRule="auto"/>
              <w:jc w:val="center"/>
              <w:rPr>
                <w:rFonts w:ascii="Arial" w:hAnsi="Arial" w:cs="Arial"/>
                <w:b/>
                <w:bCs/>
                <w:i w:val="0"/>
                <w:iCs/>
                <w:noProof/>
                <w:sz w:val="18"/>
                <w:szCs w:val="18"/>
                <w:lang w:bidi="lo-LA"/>
              </w:rPr>
            </w:pPr>
            <w:r w:rsidRPr="00E12C13">
              <w:rPr>
                <w:rFonts w:ascii="Arial" w:hAnsi="Arial" w:cs="Arial"/>
                <w:b/>
                <w:bCs/>
                <w:i w:val="0"/>
                <w:iCs/>
                <w:noProof/>
                <w:sz w:val="18"/>
                <w:szCs w:val="18"/>
                <w:lang w:bidi="lo-LA"/>
              </w:rPr>
              <w:t xml:space="preserve">Vrednost </w:t>
            </w:r>
          </w:p>
        </w:tc>
        <w:tc>
          <w:tcPr>
            <w:tcW w:w="2544" w:type="dxa"/>
            <w:shd w:val="clear" w:color="auto" w:fill="D9D9D9" w:themeFill="background1" w:themeFillShade="D9"/>
            <w:vAlign w:val="center"/>
          </w:tcPr>
          <w:p w14:paraId="27D92D87" w14:textId="77777777" w:rsidR="00895F4D" w:rsidRPr="00E12C13" w:rsidRDefault="00895F4D" w:rsidP="001E72E2">
            <w:pPr>
              <w:pStyle w:val="Telo"/>
              <w:spacing w:before="0" w:line="288" w:lineRule="auto"/>
              <w:jc w:val="center"/>
              <w:rPr>
                <w:rFonts w:ascii="Arial" w:hAnsi="Arial" w:cs="Arial"/>
                <w:b/>
                <w:bCs/>
                <w:i w:val="0"/>
                <w:iCs/>
                <w:noProof/>
                <w:sz w:val="18"/>
                <w:szCs w:val="18"/>
                <w:lang w:bidi="lo-LA"/>
              </w:rPr>
            </w:pPr>
            <w:r w:rsidRPr="00E12C13">
              <w:rPr>
                <w:rFonts w:ascii="Arial" w:hAnsi="Arial" w:cs="Arial"/>
                <w:b/>
                <w:bCs/>
                <w:i w:val="0"/>
                <w:iCs/>
                <w:noProof/>
                <w:sz w:val="18"/>
                <w:szCs w:val="18"/>
                <w:lang w:bidi="lo-LA"/>
              </w:rPr>
              <w:t>Opomba</w:t>
            </w:r>
          </w:p>
        </w:tc>
      </w:tr>
      <w:tr w:rsidR="00DB1313" w:rsidRPr="00E12C13" w14:paraId="0FD255E9" w14:textId="77777777" w:rsidTr="0045303A">
        <w:trPr>
          <w:jc w:val="center"/>
        </w:trPr>
        <w:tc>
          <w:tcPr>
            <w:tcW w:w="0" w:type="auto"/>
            <w:shd w:val="clear" w:color="auto" w:fill="D9D9D9" w:themeFill="background1" w:themeFillShade="D9"/>
            <w:vAlign w:val="center"/>
          </w:tcPr>
          <w:p w14:paraId="0E30D395" w14:textId="573EE696" w:rsidR="00895F4D" w:rsidRPr="00E12C13" w:rsidRDefault="00835C72" w:rsidP="00835C72">
            <w:pPr>
              <w:pStyle w:val="Telo"/>
              <w:spacing w:before="0" w:line="288" w:lineRule="auto"/>
              <w:rPr>
                <w:rFonts w:ascii="Arial" w:hAnsi="Arial" w:cs="Arial"/>
                <w:b/>
                <w:i w:val="0"/>
                <w:sz w:val="18"/>
                <w:szCs w:val="18"/>
              </w:rPr>
            </w:pPr>
            <w:r w:rsidRPr="00E12C13">
              <w:rPr>
                <w:rFonts w:ascii="Arial" w:hAnsi="Arial" w:cs="Arial"/>
                <w:b/>
                <w:i w:val="0"/>
                <w:sz w:val="18"/>
                <w:szCs w:val="18"/>
              </w:rPr>
              <w:t>Celovito omrežje</w:t>
            </w:r>
          </w:p>
        </w:tc>
        <w:tc>
          <w:tcPr>
            <w:tcW w:w="0" w:type="auto"/>
            <w:shd w:val="clear" w:color="auto" w:fill="D9D9D9" w:themeFill="background1" w:themeFillShade="D9"/>
            <w:vAlign w:val="center"/>
          </w:tcPr>
          <w:p w14:paraId="0231C384" w14:textId="77777777" w:rsidR="00895F4D" w:rsidRPr="00E12C13" w:rsidRDefault="00895F4D" w:rsidP="001E72E2">
            <w:pPr>
              <w:pStyle w:val="Telo"/>
              <w:spacing w:before="0" w:line="288" w:lineRule="auto"/>
              <w:jc w:val="center"/>
              <w:rPr>
                <w:rFonts w:ascii="Arial" w:hAnsi="Arial" w:cs="Arial"/>
                <w:b/>
                <w:bCs/>
                <w:i w:val="0"/>
                <w:iCs/>
                <w:noProof/>
                <w:sz w:val="18"/>
                <w:szCs w:val="18"/>
                <w:lang w:bidi="lo-LA"/>
              </w:rPr>
            </w:pPr>
            <w:r w:rsidRPr="00E12C13">
              <w:rPr>
                <w:rFonts w:ascii="Arial" w:hAnsi="Arial" w:cs="Arial"/>
                <w:b/>
                <w:bCs/>
                <w:i w:val="0"/>
                <w:iCs/>
                <w:noProof/>
                <w:sz w:val="18"/>
                <w:szCs w:val="18"/>
                <w:lang w:bidi="lo-LA"/>
              </w:rPr>
              <w:t>F2-P5</w:t>
            </w:r>
          </w:p>
        </w:tc>
        <w:tc>
          <w:tcPr>
            <w:tcW w:w="1368" w:type="dxa"/>
            <w:shd w:val="clear" w:color="auto" w:fill="D9D9D9" w:themeFill="background1" w:themeFillShade="D9"/>
            <w:vAlign w:val="center"/>
          </w:tcPr>
          <w:p w14:paraId="4A263DE6" w14:textId="77777777" w:rsidR="00895F4D" w:rsidRPr="00E12C13" w:rsidRDefault="00895F4D" w:rsidP="001E72E2">
            <w:pPr>
              <w:pStyle w:val="Telo"/>
              <w:spacing w:before="0" w:line="288" w:lineRule="auto"/>
              <w:jc w:val="center"/>
              <w:rPr>
                <w:rFonts w:ascii="Arial" w:hAnsi="Arial" w:cs="Arial"/>
                <w:b/>
                <w:bCs/>
                <w:i w:val="0"/>
                <w:iCs/>
                <w:noProof/>
                <w:sz w:val="18"/>
                <w:szCs w:val="18"/>
                <w:lang w:bidi="lo-LA"/>
              </w:rPr>
            </w:pPr>
          </w:p>
        </w:tc>
        <w:tc>
          <w:tcPr>
            <w:tcW w:w="1276" w:type="dxa"/>
            <w:shd w:val="clear" w:color="auto" w:fill="D9D9D9" w:themeFill="background1" w:themeFillShade="D9"/>
            <w:vAlign w:val="center"/>
          </w:tcPr>
          <w:p w14:paraId="38217B12" w14:textId="77777777" w:rsidR="00895F4D" w:rsidRPr="00E12C13" w:rsidRDefault="00895F4D" w:rsidP="001E72E2">
            <w:pPr>
              <w:pStyle w:val="Telo"/>
              <w:spacing w:before="0" w:line="288" w:lineRule="auto"/>
              <w:jc w:val="center"/>
              <w:rPr>
                <w:rFonts w:ascii="Arial" w:hAnsi="Arial" w:cs="Arial"/>
                <w:b/>
                <w:bCs/>
                <w:i w:val="0"/>
                <w:iCs/>
                <w:noProof/>
                <w:sz w:val="18"/>
                <w:szCs w:val="18"/>
                <w:lang w:bidi="lo-LA"/>
              </w:rPr>
            </w:pPr>
          </w:p>
        </w:tc>
        <w:tc>
          <w:tcPr>
            <w:tcW w:w="997" w:type="dxa"/>
            <w:shd w:val="clear" w:color="auto" w:fill="D9D9D9" w:themeFill="background1" w:themeFillShade="D9"/>
            <w:vAlign w:val="center"/>
          </w:tcPr>
          <w:p w14:paraId="777B3C33" w14:textId="77777777" w:rsidR="00895F4D" w:rsidRPr="00E12C13" w:rsidRDefault="00895F4D" w:rsidP="001E72E2">
            <w:pPr>
              <w:pStyle w:val="Telo"/>
              <w:spacing w:before="0" w:line="288" w:lineRule="auto"/>
              <w:jc w:val="center"/>
              <w:rPr>
                <w:rFonts w:ascii="Arial" w:hAnsi="Arial" w:cs="Arial"/>
                <w:b/>
                <w:bCs/>
                <w:i w:val="0"/>
                <w:iCs/>
                <w:noProof/>
                <w:sz w:val="18"/>
                <w:szCs w:val="18"/>
                <w:lang w:bidi="lo-LA"/>
              </w:rPr>
            </w:pPr>
          </w:p>
        </w:tc>
        <w:tc>
          <w:tcPr>
            <w:tcW w:w="2544" w:type="dxa"/>
            <w:shd w:val="clear" w:color="auto" w:fill="D9D9D9" w:themeFill="background1" w:themeFillShade="D9"/>
            <w:vAlign w:val="center"/>
          </w:tcPr>
          <w:p w14:paraId="4DC1687D" w14:textId="77777777" w:rsidR="00895F4D" w:rsidRPr="00E12C13" w:rsidRDefault="00895F4D" w:rsidP="001E72E2">
            <w:pPr>
              <w:pStyle w:val="Telo"/>
              <w:spacing w:before="0" w:line="288" w:lineRule="auto"/>
              <w:jc w:val="center"/>
              <w:rPr>
                <w:rFonts w:ascii="Arial" w:hAnsi="Arial" w:cs="Arial"/>
                <w:b/>
                <w:bCs/>
                <w:i w:val="0"/>
                <w:iCs/>
                <w:noProof/>
                <w:sz w:val="18"/>
                <w:szCs w:val="18"/>
                <w:lang w:bidi="lo-LA"/>
              </w:rPr>
            </w:pPr>
          </w:p>
        </w:tc>
      </w:tr>
      <w:tr w:rsidR="00DB1313" w:rsidRPr="00E12C13" w14:paraId="34F86131" w14:textId="77777777" w:rsidTr="0045303A">
        <w:trPr>
          <w:jc w:val="center"/>
        </w:trPr>
        <w:tc>
          <w:tcPr>
            <w:tcW w:w="0" w:type="auto"/>
            <w:shd w:val="clear" w:color="auto" w:fill="D9D9D9" w:themeFill="background1" w:themeFillShade="D9"/>
            <w:vAlign w:val="center"/>
          </w:tcPr>
          <w:p w14:paraId="13367E99" w14:textId="77777777" w:rsidR="00895F4D" w:rsidRPr="00E12C13" w:rsidRDefault="00895F4D" w:rsidP="001E72E2">
            <w:pPr>
              <w:pStyle w:val="Telo"/>
              <w:spacing w:before="0" w:line="288" w:lineRule="auto"/>
              <w:rPr>
                <w:rFonts w:ascii="Arial" w:hAnsi="Arial" w:cs="Arial"/>
                <w:b/>
                <w:i w:val="0"/>
                <w:sz w:val="18"/>
                <w:szCs w:val="18"/>
              </w:rPr>
            </w:pPr>
            <w:r w:rsidRPr="00E12C13">
              <w:rPr>
                <w:rFonts w:ascii="Arial" w:hAnsi="Arial" w:cs="Arial"/>
                <w:b/>
                <w:i w:val="0"/>
                <w:sz w:val="18"/>
                <w:szCs w:val="18"/>
              </w:rPr>
              <w:t xml:space="preserve">Nespremenljiva parametra </w:t>
            </w:r>
          </w:p>
        </w:tc>
        <w:tc>
          <w:tcPr>
            <w:tcW w:w="0" w:type="auto"/>
            <w:shd w:val="clear" w:color="auto" w:fill="D9D9D9" w:themeFill="background1" w:themeFillShade="D9"/>
            <w:vAlign w:val="center"/>
          </w:tcPr>
          <w:p w14:paraId="2CA37AD7" w14:textId="77777777" w:rsidR="00895F4D" w:rsidRPr="00E12C13" w:rsidRDefault="00895F4D" w:rsidP="001E72E2">
            <w:pPr>
              <w:pStyle w:val="Telo"/>
              <w:spacing w:before="0" w:line="288" w:lineRule="auto"/>
              <w:jc w:val="center"/>
              <w:rPr>
                <w:rFonts w:ascii="Arial" w:hAnsi="Arial" w:cs="Arial"/>
                <w:i w:val="0"/>
                <w:sz w:val="18"/>
                <w:szCs w:val="18"/>
              </w:rPr>
            </w:pPr>
          </w:p>
        </w:tc>
        <w:tc>
          <w:tcPr>
            <w:tcW w:w="1368" w:type="dxa"/>
            <w:shd w:val="clear" w:color="auto" w:fill="D9D9D9" w:themeFill="background1" w:themeFillShade="D9"/>
            <w:vAlign w:val="center"/>
          </w:tcPr>
          <w:p w14:paraId="16AC59FB" w14:textId="77777777" w:rsidR="00895F4D" w:rsidRPr="00E12C13" w:rsidRDefault="00895F4D" w:rsidP="001E72E2">
            <w:pPr>
              <w:pStyle w:val="Telo"/>
              <w:spacing w:before="0" w:line="288" w:lineRule="auto"/>
              <w:jc w:val="center"/>
              <w:rPr>
                <w:rFonts w:ascii="Arial" w:hAnsi="Arial" w:cs="Arial"/>
                <w:b/>
                <w:bCs/>
                <w:i w:val="0"/>
                <w:iCs/>
                <w:noProof/>
                <w:sz w:val="18"/>
                <w:szCs w:val="18"/>
                <w:lang w:bidi="lo-LA"/>
              </w:rPr>
            </w:pPr>
          </w:p>
        </w:tc>
        <w:tc>
          <w:tcPr>
            <w:tcW w:w="1276" w:type="dxa"/>
            <w:shd w:val="clear" w:color="auto" w:fill="D9D9D9" w:themeFill="background1" w:themeFillShade="D9"/>
            <w:vAlign w:val="center"/>
          </w:tcPr>
          <w:p w14:paraId="6D04BDC9" w14:textId="77777777" w:rsidR="00895F4D" w:rsidRPr="00E12C13" w:rsidRDefault="00895F4D" w:rsidP="001E72E2">
            <w:pPr>
              <w:pStyle w:val="Telo"/>
              <w:spacing w:before="0" w:line="288" w:lineRule="auto"/>
              <w:jc w:val="center"/>
              <w:rPr>
                <w:rFonts w:ascii="Arial" w:hAnsi="Arial" w:cs="Arial"/>
                <w:b/>
                <w:bCs/>
                <w:i w:val="0"/>
                <w:iCs/>
                <w:noProof/>
                <w:sz w:val="18"/>
                <w:szCs w:val="18"/>
                <w:lang w:bidi="lo-LA"/>
              </w:rPr>
            </w:pPr>
          </w:p>
        </w:tc>
        <w:tc>
          <w:tcPr>
            <w:tcW w:w="997" w:type="dxa"/>
            <w:shd w:val="clear" w:color="auto" w:fill="D9D9D9" w:themeFill="background1" w:themeFillShade="D9"/>
            <w:vAlign w:val="center"/>
          </w:tcPr>
          <w:p w14:paraId="69F1AC6C" w14:textId="77777777" w:rsidR="00895F4D" w:rsidRPr="00E12C13" w:rsidRDefault="00895F4D" w:rsidP="001E72E2">
            <w:pPr>
              <w:pStyle w:val="Telo"/>
              <w:spacing w:before="0" w:line="288" w:lineRule="auto"/>
              <w:jc w:val="center"/>
              <w:rPr>
                <w:rFonts w:ascii="Arial" w:hAnsi="Arial" w:cs="Arial"/>
                <w:b/>
                <w:bCs/>
                <w:i w:val="0"/>
                <w:iCs/>
                <w:noProof/>
                <w:sz w:val="18"/>
                <w:szCs w:val="18"/>
                <w:lang w:bidi="lo-LA"/>
              </w:rPr>
            </w:pPr>
          </w:p>
        </w:tc>
        <w:tc>
          <w:tcPr>
            <w:tcW w:w="2544" w:type="dxa"/>
            <w:shd w:val="clear" w:color="auto" w:fill="D9D9D9" w:themeFill="background1" w:themeFillShade="D9"/>
            <w:vAlign w:val="center"/>
          </w:tcPr>
          <w:p w14:paraId="7770945B" w14:textId="77777777" w:rsidR="00895F4D" w:rsidRPr="00E12C13" w:rsidRDefault="00895F4D" w:rsidP="001E72E2">
            <w:pPr>
              <w:pStyle w:val="Telo"/>
              <w:spacing w:before="0" w:line="288" w:lineRule="auto"/>
              <w:jc w:val="center"/>
              <w:rPr>
                <w:rFonts w:ascii="Arial" w:hAnsi="Arial" w:cs="Arial"/>
                <w:b/>
                <w:bCs/>
                <w:i w:val="0"/>
                <w:iCs/>
                <w:noProof/>
                <w:sz w:val="18"/>
                <w:szCs w:val="18"/>
                <w:lang w:bidi="lo-LA"/>
              </w:rPr>
            </w:pPr>
          </w:p>
        </w:tc>
      </w:tr>
      <w:tr w:rsidR="00895F4D" w:rsidRPr="00E12C13" w14:paraId="6E9B5896" w14:textId="77777777" w:rsidTr="0045303A">
        <w:trPr>
          <w:trHeight w:val="752"/>
          <w:jc w:val="center"/>
        </w:trPr>
        <w:tc>
          <w:tcPr>
            <w:tcW w:w="0" w:type="auto"/>
            <w:vAlign w:val="center"/>
          </w:tcPr>
          <w:p w14:paraId="37B571A3" w14:textId="77777777" w:rsidR="00895F4D" w:rsidRPr="00E12C13" w:rsidRDefault="00895F4D" w:rsidP="001E72E2">
            <w:pPr>
              <w:pStyle w:val="Telo"/>
              <w:spacing w:before="0" w:line="288" w:lineRule="auto"/>
              <w:rPr>
                <w:rFonts w:ascii="Arial" w:hAnsi="Arial" w:cs="Arial"/>
                <w:bCs/>
                <w:i w:val="0"/>
                <w:iCs/>
                <w:noProof/>
                <w:sz w:val="18"/>
                <w:szCs w:val="18"/>
                <w:lang w:bidi="lo-LA"/>
              </w:rPr>
            </w:pPr>
            <w:r w:rsidRPr="00E12C13">
              <w:rPr>
                <w:rFonts w:ascii="Arial" w:hAnsi="Arial" w:cs="Arial"/>
                <w:bCs/>
                <w:i w:val="0"/>
                <w:iCs/>
                <w:noProof/>
                <w:sz w:val="18"/>
                <w:szCs w:val="18"/>
                <w:lang w:bidi="lo-LA"/>
              </w:rPr>
              <w:t>profil</w:t>
            </w:r>
          </w:p>
        </w:tc>
        <w:tc>
          <w:tcPr>
            <w:tcW w:w="0" w:type="auto"/>
            <w:vAlign w:val="center"/>
          </w:tcPr>
          <w:p w14:paraId="416D2D4B" w14:textId="77777777" w:rsidR="00895F4D" w:rsidRPr="00E12C13" w:rsidRDefault="00895F4D"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F2</w:t>
            </w:r>
          </w:p>
          <w:p w14:paraId="46D55614" w14:textId="77777777" w:rsidR="00895F4D" w:rsidRPr="00E12C13" w:rsidRDefault="000A7363"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P3</w:t>
            </w:r>
          </w:p>
        </w:tc>
        <w:tc>
          <w:tcPr>
            <w:tcW w:w="1368" w:type="dxa"/>
            <w:vAlign w:val="center"/>
          </w:tcPr>
          <w:p w14:paraId="0F15513B" w14:textId="77777777" w:rsidR="00895F4D" w:rsidRPr="00E12C13" w:rsidRDefault="00895F4D"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GB</w:t>
            </w:r>
          </w:p>
          <w:p w14:paraId="01540B45" w14:textId="77777777" w:rsidR="00895F4D" w:rsidRPr="00E12C13" w:rsidRDefault="000A7363"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DE3</w:t>
            </w:r>
          </w:p>
        </w:tc>
        <w:tc>
          <w:tcPr>
            <w:tcW w:w="1276" w:type="dxa"/>
            <w:vAlign w:val="center"/>
          </w:tcPr>
          <w:p w14:paraId="10410CEB" w14:textId="77777777" w:rsidR="00895F4D" w:rsidRPr="00E12C13" w:rsidRDefault="00895F4D"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w:t>
            </w:r>
          </w:p>
        </w:tc>
        <w:tc>
          <w:tcPr>
            <w:tcW w:w="997" w:type="dxa"/>
            <w:vAlign w:val="center"/>
          </w:tcPr>
          <w:p w14:paraId="2A99455A" w14:textId="77777777" w:rsidR="00895F4D" w:rsidRPr="00E12C13" w:rsidRDefault="00895F4D"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w:t>
            </w:r>
          </w:p>
        </w:tc>
        <w:tc>
          <w:tcPr>
            <w:tcW w:w="2544" w:type="dxa"/>
            <w:vAlign w:val="center"/>
          </w:tcPr>
          <w:p w14:paraId="36B1A58E" w14:textId="2A8C6E30" w:rsidR="00895F4D" w:rsidRPr="00E12C13" w:rsidRDefault="00895F4D" w:rsidP="00D257A6">
            <w:pPr>
              <w:pStyle w:val="Telo"/>
              <w:spacing w:before="0" w:line="288" w:lineRule="auto"/>
              <w:jc w:val="left"/>
              <w:rPr>
                <w:rFonts w:ascii="Arial" w:hAnsi="Arial" w:cs="Arial"/>
                <w:bCs/>
                <w:i w:val="0"/>
                <w:iCs/>
                <w:noProof/>
                <w:sz w:val="18"/>
                <w:szCs w:val="18"/>
                <w:lang w:bidi="lo-LA"/>
              </w:rPr>
            </w:pPr>
            <w:r w:rsidRPr="00E12C13">
              <w:rPr>
                <w:rFonts w:ascii="Arial" w:hAnsi="Arial" w:cs="Arial"/>
                <w:bCs/>
                <w:i w:val="0"/>
                <w:iCs/>
                <w:noProof/>
                <w:sz w:val="18"/>
                <w:szCs w:val="18"/>
                <w:lang w:bidi="lo-LA"/>
              </w:rPr>
              <w:t>GC za novogradnjo, če ni omejitev in je ekon. upravičen</w:t>
            </w:r>
            <w:r w:rsidR="00D257A6" w:rsidRPr="00E12C13">
              <w:rPr>
                <w:rFonts w:ascii="Arial" w:hAnsi="Arial" w:cs="Arial"/>
                <w:bCs/>
                <w:i w:val="0"/>
                <w:iCs/>
                <w:noProof/>
                <w:sz w:val="18"/>
                <w:szCs w:val="18"/>
                <w:lang w:bidi="lo-LA"/>
              </w:rPr>
              <w:t>.</w:t>
            </w:r>
          </w:p>
          <w:p w14:paraId="55065297" w14:textId="5828FB59" w:rsidR="007B4B6C" w:rsidRPr="00E12C13" w:rsidRDefault="007B4B6C" w:rsidP="007B4B6C">
            <w:pPr>
              <w:pStyle w:val="Telo"/>
              <w:spacing w:before="0" w:line="288" w:lineRule="auto"/>
              <w:rPr>
                <w:rFonts w:ascii="Arial" w:hAnsi="Arial" w:cs="Arial"/>
                <w:bCs/>
                <w:i w:val="0"/>
                <w:iCs/>
                <w:noProof/>
                <w:sz w:val="18"/>
                <w:szCs w:val="18"/>
                <w:lang w:bidi="lo-LA"/>
              </w:rPr>
            </w:pPr>
            <w:r w:rsidRPr="00E12C13">
              <w:rPr>
                <w:rFonts w:ascii="Arial" w:hAnsi="Arial" w:cs="Arial"/>
                <w:bCs/>
                <w:i w:val="0"/>
                <w:iCs/>
                <w:noProof/>
                <w:sz w:val="18"/>
                <w:szCs w:val="18"/>
                <w:lang w:bidi="lo-LA"/>
              </w:rPr>
              <w:t>Profil DE3 temelji na profilih GB in G2; vključuje dimenzije obeh profilov.</w:t>
            </w:r>
          </w:p>
        </w:tc>
      </w:tr>
      <w:tr w:rsidR="00895F4D" w:rsidRPr="00E12C13" w14:paraId="18F891FD" w14:textId="77777777" w:rsidTr="0045303A">
        <w:trPr>
          <w:jc w:val="center"/>
        </w:trPr>
        <w:tc>
          <w:tcPr>
            <w:tcW w:w="0" w:type="auto"/>
            <w:vAlign w:val="center"/>
          </w:tcPr>
          <w:p w14:paraId="58A26009" w14:textId="77777777" w:rsidR="00895F4D" w:rsidRPr="00E12C13" w:rsidRDefault="00895F4D" w:rsidP="001E72E2">
            <w:pPr>
              <w:pStyle w:val="Telo"/>
              <w:spacing w:before="0" w:line="288" w:lineRule="auto"/>
              <w:rPr>
                <w:rFonts w:ascii="Arial" w:hAnsi="Arial" w:cs="Arial"/>
                <w:bCs/>
                <w:i w:val="0"/>
                <w:iCs/>
                <w:noProof/>
                <w:sz w:val="18"/>
                <w:szCs w:val="18"/>
                <w:lang w:bidi="lo-LA"/>
              </w:rPr>
            </w:pPr>
            <w:r w:rsidRPr="00E12C13">
              <w:rPr>
                <w:rFonts w:ascii="Arial" w:hAnsi="Arial" w:cs="Arial"/>
                <w:bCs/>
                <w:i w:val="0"/>
                <w:iCs/>
                <w:noProof/>
                <w:sz w:val="18"/>
                <w:szCs w:val="18"/>
                <w:lang w:bidi="lo-LA"/>
              </w:rPr>
              <w:t xml:space="preserve">osna obremenitev </w:t>
            </w:r>
          </w:p>
        </w:tc>
        <w:tc>
          <w:tcPr>
            <w:tcW w:w="0" w:type="auto"/>
            <w:vAlign w:val="center"/>
          </w:tcPr>
          <w:p w14:paraId="684B28B0" w14:textId="77777777" w:rsidR="00895F4D" w:rsidRPr="00E12C13" w:rsidRDefault="00895F4D"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F2</w:t>
            </w:r>
          </w:p>
        </w:tc>
        <w:tc>
          <w:tcPr>
            <w:tcW w:w="1368" w:type="dxa"/>
            <w:vAlign w:val="center"/>
          </w:tcPr>
          <w:p w14:paraId="2664C59A" w14:textId="046CACD5" w:rsidR="00895F4D" w:rsidRPr="00E12C13" w:rsidRDefault="00895F4D" w:rsidP="00544A0A">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22</w:t>
            </w:r>
            <w:r w:rsidR="00544A0A" w:rsidRPr="00E12C13">
              <w:rPr>
                <w:rFonts w:ascii="Arial" w:hAnsi="Arial" w:cs="Arial"/>
                <w:bCs/>
                <w:i w:val="0"/>
                <w:iCs/>
                <w:noProof/>
                <w:sz w:val="18"/>
                <w:szCs w:val="18"/>
                <w:lang w:bidi="lo-LA"/>
              </w:rPr>
              <w:t>,</w:t>
            </w:r>
            <w:r w:rsidRPr="00E12C13">
              <w:rPr>
                <w:rFonts w:ascii="Arial" w:hAnsi="Arial" w:cs="Arial"/>
                <w:bCs/>
                <w:i w:val="0"/>
                <w:iCs/>
                <w:noProof/>
                <w:sz w:val="18"/>
                <w:szCs w:val="18"/>
                <w:lang w:bidi="lo-LA"/>
              </w:rPr>
              <w:t>5 t</w:t>
            </w:r>
          </w:p>
        </w:tc>
        <w:tc>
          <w:tcPr>
            <w:tcW w:w="1276" w:type="dxa"/>
            <w:vAlign w:val="center"/>
          </w:tcPr>
          <w:p w14:paraId="02FD5A60" w14:textId="77777777" w:rsidR="00895F4D" w:rsidRPr="00E12C13" w:rsidRDefault="00895F4D"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w:t>
            </w:r>
          </w:p>
        </w:tc>
        <w:tc>
          <w:tcPr>
            <w:tcW w:w="997" w:type="dxa"/>
            <w:vAlign w:val="center"/>
          </w:tcPr>
          <w:p w14:paraId="4C80B58B" w14:textId="77777777" w:rsidR="00895F4D" w:rsidRPr="00E12C13" w:rsidRDefault="00895F4D"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w:t>
            </w:r>
          </w:p>
        </w:tc>
        <w:tc>
          <w:tcPr>
            <w:tcW w:w="2544" w:type="dxa"/>
            <w:vAlign w:val="center"/>
          </w:tcPr>
          <w:p w14:paraId="00C176D6" w14:textId="1A1971BF" w:rsidR="00895F4D" w:rsidRPr="00E12C13" w:rsidRDefault="00895F4D" w:rsidP="00261444">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22,5 t</w:t>
            </w:r>
          </w:p>
        </w:tc>
      </w:tr>
      <w:tr w:rsidR="00DB1313" w:rsidRPr="00E12C13" w14:paraId="6C4C5297" w14:textId="77777777" w:rsidTr="0045303A">
        <w:trPr>
          <w:jc w:val="center"/>
        </w:trPr>
        <w:tc>
          <w:tcPr>
            <w:tcW w:w="0" w:type="auto"/>
            <w:shd w:val="clear" w:color="auto" w:fill="D9D9D9" w:themeFill="background1" w:themeFillShade="D9"/>
            <w:vAlign w:val="center"/>
          </w:tcPr>
          <w:p w14:paraId="13054AC4" w14:textId="77777777" w:rsidR="00895F4D" w:rsidRPr="00E12C13" w:rsidRDefault="00895F4D" w:rsidP="001E72E2">
            <w:pPr>
              <w:pStyle w:val="Telo"/>
              <w:spacing w:before="0" w:line="288" w:lineRule="auto"/>
              <w:rPr>
                <w:rFonts w:ascii="Arial" w:hAnsi="Arial" w:cs="Arial"/>
                <w:b/>
                <w:bCs/>
                <w:i w:val="0"/>
                <w:iCs/>
                <w:noProof/>
                <w:sz w:val="18"/>
                <w:szCs w:val="18"/>
                <w:lang w:bidi="lo-LA"/>
              </w:rPr>
            </w:pPr>
            <w:r w:rsidRPr="00E12C13">
              <w:rPr>
                <w:rFonts w:ascii="Arial" w:hAnsi="Arial" w:cs="Arial"/>
                <w:b/>
                <w:i w:val="0"/>
                <w:sz w:val="18"/>
                <w:szCs w:val="18"/>
              </w:rPr>
              <w:t>Spremenljivi parametri</w:t>
            </w:r>
          </w:p>
        </w:tc>
        <w:tc>
          <w:tcPr>
            <w:tcW w:w="0" w:type="auto"/>
            <w:shd w:val="clear" w:color="auto" w:fill="D9D9D9" w:themeFill="background1" w:themeFillShade="D9"/>
            <w:vAlign w:val="center"/>
          </w:tcPr>
          <w:p w14:paraId="4D11F47E" w14:textId="77777777" w:rsidR="00895F4D" w:rsidRPr="00E12C13" w:rsidRDefault="00895F4D" w:rsidP="001E72E2">
            <w:pPr>
              <w:pStyle w:val="Telo"/>
              <w:spacing w:before="0" w:line="288" w:lineRule="auto"/>
              <w:jc w:val="center"/>
              <w:rPr>
                <w:rFonts w:ascii="Arial" w:hAnsi="Arial" w:cs="Arial"/>
                <w:bCs/>
                <w:i w:val="0"/>
                <w:iCs/>
                <w:noProof/>
                <w:sz w:val="18"/>
                <w:szCs w:val="18"/>
                <w:lang w:bidi="lo-LA"/>
              </w:rPr>
            </w:pPr>
          </w:p>
        </w:tc>
        <w:tc>
          <w:tcPr>
            <w:tcW w:w="1368" w:type="dxa"/>
            <w:shd w:val="clear" w:color="auto" w:fill="D9D9D9" w:themeFill="background1" w:themeFillShade="D9"/>
            <w:vAlign w:val="center"/>
          </w:tcPr>
          <w:p w14:paraId="44DD5935" w14:textId="77777777" w:rsidR="00895F4D" w:rsidRPr="00E12C13" w:rsidRDefault="00895F4D" w:rsidP="001E72E2">
            <w:pPr>
              <w:pStyle w:val="Telo"/>
              <w:spacing w:before="0" w:line="288" w:lineRule="auto"/>
              <w:jc w:val="center"/>
              <w:rPr>
                <w:rFonts w:ascii="Arial" w:hAnsi="Arial" w:cs="Arial"/>
                <w:bCs/>
                <w:i w:val="0"/>
                <w:iCs/>
                <w:noProof/>
                <w:sz w:val="18"/>
                <w:szCs w:val="18"/>
                <w:lang w:bidi="lo-LA"/>
              </w:rPr>
            </w:pPr>
          </w:p>
        </w:tc>
        <w:tc>
          <w:tcPr>
            <w:tcW w:w="1276" w:type="dxa"/>
            <w:shd w:val="clear" w:color="auto" w:fill="D9D9D9" w:themeFill="background1" w:themeFillShade="D9"/>
            <w:vAlign w:val="center"/>
          </w:tcPr>
          <w:p w14:paraId="7AB416B9" w14:textId="77777777" w:rsidR="00895F4D" w:rsidRPr="00E12C13" w:rsidRDefault="00895F4D" w:rsidP="001E72E2">
            <w:pPr>
              <w:pStyle w:val="Telo"/>
              <w:spacing w:before="0" w:line="288" w:lineRule="auto"/>
              <w:jc w:val="center"/>
              <w:rPr>
                <w:rFonts w:ascii="Arial" w:hAnsi="Arial" w:cs="Arial"/>
                <w:bCs/>
                <w:i w:val="0"/>
                <w:iCs/>
                <w:noProof/>
                <w:sz w:val="18"/>
                <w:szCs w:val="18"/>
                <w:lang w:bidi="lo-LA"/>
              </w:rPr>
            </w:pPr>
          </w:p>
        </w:tc>
        <w:tc>
          <w:tcPr>
            <w:tcW w:w="997" w:type="dxa"/>
            <w:shd w:val="clear" w:color="auto" w:fill="D9D9D9" w:themeFill="background1" w:themeFillShade="D9"/>
            <w:vAlign w:val="center"/>
          </w:tcPr>
          <w:p w14:paraId="69D8BA8E" w14:textId="77777777" w:rsidR="00895F4D" w:rsidRPr="00E12C13" w:rsidRDefault="00895F4D" w:rsidP="001E72E2">
            <w:pPr>
              <w:pStyle w:val="Telo"/>
              <w:spacing w:before="0" w:line="288" w:lineRule="auto"/>
              <w:jc w:val="center"/>
              <w:rPr>
                <w:rFonts w:ascii="Arial" w:hAnsi="Arial" w:cs="Arial"/>
                <w:bCs/>
                <w:i w:val="0"/>
                <w:iCs/>
                <w:noProof/>
                <w:sz w:val="18"/>
                <w:szCs w:val="18"/>
                <w:lang w:bidi="lo-LA"/>
              </w:rPr>
            </w:pPr>
          </w:p>
        </w:tc>
        <w:tc>
          <w:tcPr>
            <w:tcW w:w="2544" w:type="dxa"/>
            <w:shd w:val="clear" w:color="auto" w:fill="D9D9D9" w:themeFill="background1" w:themeFillShade="D9"/>
            <w:vAlign w:val="center"/>
          </w:tcPr>
          <w:p w14:paraId="3A79C376" w14:textId="77777777" w:rsidR="00895F4D" w:rsidRPr="00E12C13" w:rsidRDefault="00895F4D" w:rsidP="001E72E2">
            <w:pPr>
              <w:pStyle w:val="Telo"/>
              <w:spacing w:before="0" w:line="288" w:lineRule="auto"/>
              <w:jc w:val="center"/>
              <w:rPr>
                <w:rFonts w:ascii="Arial" w:hAnsi="Arial" w:cs="Arial"/>
                <w:bCs/>
                <w:i w:val="0"/>
                <w:iCs/>
                <w:noProof/>
                <w:sz w:val="18"/>
                <w:szCs w:val="18"/>
                <w:lang w:bidi="lo-LA"/>
              </w:rPr>
            </w:pPr>
          </w:p>
        </w:tc>
      </w:tr>
      <w:tr w:rsidR="00895F4D" w:rsidRPr="00E12C13" w14:paraId="1DEBEF9F" w14:textId="77777777" w:rsidTr="0045303A">
        <w:trPr>
          <w:jc w:val="center"/>
        </w:trPr>
        <w:tc>
          <w:tcPr>
            <w:tcW w:w="0" w:type="auto"/>
            <w:vAlign w:val="center"/>
          </w:tcPr>
          <w:p w14:paraId="47096B0F" w14:textId="77777777" w:rsidR="00895F4D" w:rsidRPr="00E12C13" w:rsidRDefault="00895F4D" w:rsidP="001E72E2">
            <w:pPr>
              <w:pStyle w:val="Telo"/>
              <w:spacing w:before="0" w:line="288" w:lineRule="auto"/>
              <w:rPr>
                <w:rFonts w:ascii="Arial" w:hAnsi="Arial" w:cs="Arial"/>
                <w:bCs/>
                <w:i w:val="0"/>
                <w:iCs/>
                <w:noProof/>
                <w:sz w:val="18"/>
                <w:szCs w:val="18"/>
                <w:lang w:bidi="lo-LA"/>
              </w:rPr>
            </w:pPr>
            <w:r w:rsidRPr="00E12C13">
              <w:rPr>
                <w:rFonts w:ascii="Arial" w:hAnsi="Arial" w:cs="Arial"/>
                <w:bCs/>
                <w:i w:val="0"/>
                <w:iCs/>
                <w:noProof/>
                <w:sz w:val="18"/>
                <w:szCs w:val="18"/>
                <w:lang w:bidi="lo-LA"/>
              </w:rPr>
              <w:t xml:space="preserve">progovna hitrost </w:t>
            </w:r>
          </w:p>
        </w:tc>
        <w:tc>
          <w:tcPr>
            <w:tcW w:w="0" w:type="auto"/>
            <w:vAlign w:val="center"/>
          </w:tcPr>
          <w:p w14:paraId="4F5CF032" w14:textId="77777777" w:rsidR="00895F4D" w:rsidRPr="00E12C13" w:rsidRDefault="00895F4D"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P5</w:t>
            </w:r>
          </w:p>
        </w:tc>
        <w:tc>
          <w:tcPr>
            <w:tcW w:w="1368" w:type="dxa"/>
            <w:vAlign w:val="center"/>
          </w:tcPr>
          <w:p w14:paraId="3B778E86" w14:textId="35F311C5" w:rsidR="00895F4D" w:rsidRPr="00E12C13" w:rsidRDefault="00895F4D"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80-120</w:t>
            </w:r>
            <w:r w:rsidR="005110DE" w:rsidRPr="00E12C13">
              <w:rPr>
                <w:rFonts w:ascii="Arial" w:hAnsi="Arial" w:cs="Arial"/>
                <w:bCs/>
                <w:i w:val="0"/>
                <w:iCs/>
                <w:noProof/>
                <w:sz w:val="18"/>
                <w:szCs w:val="18"/>
                <w:lang w:bidi="lo-LA"/>
              </w:rPr>
              <w:t xml:space="preserve"> km/h</w:t>
            </w:r>
          </w:p>
        </w:tc>
        <w:tc>
          <w:tcPr>
            <w:tcW w:w="1276" w:type="dxa"/>
            <w:vAlign w:val="center"/>
          </w:tcPr>
          <w:p w14:paraId="74A374C8" w14:textId="686BF7AF" w:rsidR="00895F4D" w:rsidRPr="00E12C13" w:rsidRDefault="00895F4D" w:rsidP="00D257A6">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P6</w:t>
            </w:r>
          </w:p>
        </w:tc>
        <w:tc>
          <w:tcPr>
            <w:tcW w:w="997" w:type="dxa"/>
            <w:vAlign w:val="center"/>
          </w:tcPr>
          <w:p w14:paraId="3DC40F26" w14:textId="77777777" w:rsidR="00895F4D" w:rsidRPr="00E12C13" w:rsidRDefault="00895F4D"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N. r.</w:t>
            </w:r>
          </w:p>
        </w:tc>
        <w:tc>
          <w:tcPr>
            <w:tcW w:w="2544" w:type="dxa"/>
            <w:vAlign w:val="center"/>
          </w:tcPr>
          <w:p w14:paraId="2585ED43" w14:textId="77777777" w:rsidR="00895F4D" w:rsidRPr="00E12C13" w:rsidRDefault="00895F4D"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min. 80-120 km/h</w:t>
            </w:r>
          </w:p>
        </w:tc>
      </w:tr>
      <w:tr w:rsidR="00895F4D" w:rsidRPr="00E12C13" w14:paraId="0457E11A" w14:textId="77777777" w:rsidTr="0045303A">
        <w:trPr>
          <w:jc w:val="center"/>
        </w:trPr>
        <w:tc>
          <w:tcPr>
            <w:tcW w:w="0" w:type="auto"/>
            <w:vAlign w:val="center"/>
          </w:tcPr>
          <w:p w14:paraId="7F5456CA" w14:textId="77777777" w:rsidR="00895F4D" w:rsidRPr="00E12C13" w:rsidRDefault="00895F4D" w:rsidP="001E72E2">
            <w:pPr>
              <w:pStyle w:val="Telo"/>
              <w:spacing w:before="0" w:line="288" w:lineRule="auto"/>
              <w:rPr>
                <w:rFonts w:ascii="Arial" w:hAnsi="Arial" w:cs="Arial"/>
                <w:bCs/>
                <w:i w:val="0"/>
                <w:iCs/>
                <w:noProof/>
                <w:sz w:val="18"/>
                <w:szCs w:val="18"/>
                <w:lang w:bidi="lo-LA"/>
              </w:rPr>
            </w:pPr>
            <w:r w:rsidRPr="00E12C13">
              <w:rPr>
                <w:rFonts w:ascii="Arial" w:hAnsi="Arial" w:cs="Arial"/>
                <w:bCs/>
                <w:i w:val="0"/>
                <w:iCs/>
                <w:noProof/>
                <w:sz w:val="18"/>
                <w:szCs w:val="18"/>
                <w:lang w:bidi="lo-LA"/>
              </w:rPr>
              <w:t>dolžina vlaka</w:t>
            </w:r>
          </w:p>
        </w:tc>
        <w:tc>
          <w:tcPr>
            <w:tcW w:w="0" w:type="auto"/>
            <w:vAlign w:val="center"/>
          </w:tcPr>
          <w:p w14:paraId="61926DC7" w14:textId="77777777" w:rsidR="00895F4D" w:rsidRPr="00E12C13" w:rsidRDefault="00895F4D"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F2</w:t>
            </w:r>
          </w:p>
        </w:tc>
        <w:tc>
          <w:tcPr>
            <w:tcW w:w="1368" w:type="dxa"/>
            <w:vAlign w:val="center"/>
          </w:tcPr>
          <w:p w14:paraId="498A68CC" w14:textId="53CA9ADA" w:rsidR="00895F4D" w:rsidRPr="00E12C13" w:rsidRDefault="00895F4D"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600-1.050</w:t>
            </w:r>
            <w:r w:rsidR="005110DE" w:rsidRPr="00E12C13">
              <w:rPr>
                <w:rFonts w:ascii="Arial" w:hAnsi="Arial" w:cs="Arial"/>
                <w:bCs/>
                <w:i w:val="0"/>
                <w:iCs/>
                <w:noProof/>
                <w:sz w:val="18"/>
                <w:szCs w:val="18"/>
                <w:lang w:bidi="lo-LA"/>
              </w:rPr>
              <w:t xml:space="preserve"> m</w:t>
            </w:r>
          </w:p>
        </w:tc>
        <w:tc>
          <w:tcPr>
            <w:tcW w:w="1276" w:type="dxa"/>
            <w:vAlign w:val="center"/>
          </w:tcPr>
          <w:p w14:paraId="5DE33D76" w14:textId="77777777" w:rsidR="00895F4D" w:rsidRPr="00E12C13" w:rsidRDefault="00895F4D"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w:t>
            </w:r>
          </w:p>
        </w:tc>
        <w:tc>
          <w:tcPr>
            <w:tcW w:w="997" w:type="dxa"/>
            <w:vAlign w:val="center"/>
          </w:tcPr>
          <w:p w14:paraId="71B9D286" w14:textId="77777777" w:rsidR="00895F4D" w:rsidRPr="00E12C13" w:rsidRDefault="00895F4D"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w:t>
            </w:r>
          </w:p>
        </w:tc>
        <w:tc>
          <w:tcPr>
            <w:tcW w:w="2544" w:type="dxa"/>
            <w:vAlign w:val="center"/>
          </w:tcPr>
          <w:p w14:paraId="00CE45C9" w14:textId="47701FCC" w:rsidR="00895F4D" w:rsidRPr="00E12C13" w:rsidRDefault="00895F4D"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600</w:t>
            </w:r>
            <w:r w:rsidR="005110DE" w:rsidRPr="00E12C13">
              <w:rPr>
                <w:rFonts w:ascii="Arial" w:hAnsi="Arial" w:cs="Arial"/>
                <w:bCs/>
                <w:i w:val="0"/>
                <w:iCs/>
                <w:noProof/>
                <w:sz w:val="18"/>
                <w:szCs w:val="18"/>
                <w:lang w:bidi="lo-LA"/>
              </w:rPr>
              <w:t xml:space="preserve"> m</w:t>
            </w:r>
            <w:r w:rsidR="0045303A" w:rsidRPr="00E12C13">
              <w:rPr>
                <w:rFonts w:ascii="Arial" w:hAnsi="Arial" w:cs="Arial"/>
                <w:bCs/>
                <w:i w:val="0"/>
                <w:iCs/>
                <w:noProof/>
                <w:sz w:val="18"/>
                <w:szCs w:val="18"/>
                <w:lang w:bidi="lo-LA"/>
              </w:rPr>
              <w:t xml:space="preserve"> (740 m * sledeće postaje)</w:t>
            </w:r>
          </w:p>
        </w:tc>
      </w:tr>
      <w:tr w:rsidR="00895F4D" w:rsidRPr="00E12C13" w14:paraId="0FC1678C" w14:textId="77777777" w:rsidTr="0045303A">
        <w:trPr>
          <w:jc w:val="center"/>
        </w:trPr>
        <w:tc>
          <w:tcPr>
            <w:tcW w:w="0" w:type="auto"/>
            <w:vAlign w:val="center"/>
          </w:tcPr>
          <w:p w14:paraId="3A6354F3" w14:textId="77777777" w:rsidR="00895F4D" w:rsidRPr="00E12C13" w:rsidRDefault="00895F4D" w:rsidP="001E72E2">
            <w:pPr>
              <w:pStyle w:val="Telo"/>
              <w:spacing w:before="0" w:line="288" w:lineRule="auto"/>
              <w:rPr>
                <w:rFonts w:ascii="Arial" w:hAnsi="Arial" w:cs="Arial"/>
                <w:bCs/>
                <w:i w:val="0"/>
                <w:iCs/>
                <w:noProof/>
                <w:sz w:val="18"/>
                <w:szCs w:val="18"/>
                <w:lang w:bidi="lo-LA"/>
              </w:rPr>
            </w:pPr>
            <w:r w:rsidRPr="00E12C13">
              <w:rPr>
                <w:rFonts w:ascii="Arial" w:hAnsi="Arial" w:cs="Arial"/>
                <w:bCs/>
                <w:i w:val="0"/>
                <w:iCs/>
                <w:noProof/>
                <w:sz w:val="18"/>
                <w:szCs w:val="18"/>
                <w:lang w:bidi="lo-LA"/>
              </w:rPr>
              <w:t>uporabna dolžina perona</w:t>
            </w:r>
          </w:p>
        </w:tc>
        <w:tc>
          <w:tcPr>
            <w:tcW w:w="0" w:type="auto"/>
            <w:vAlign w:val="center"/>
          </w:tcPr>
          <w:p w14:paraId="0FBEBD96" w14:textId="77777777" w:rsidR="00895F4D" w:rsidRPr="00E12C13" w:rsidRDefault="00895F4D"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P5</w:t>
            </w:r>
          </w:p>
        </w:tc>
        <w:tc>
          <w:tcPr>
            <w:tcW w:w="1368" w:type="dxa"/>
            <w:vAlign w:val="center"/>
          </w:tcPr>
          <w:p w14:paraId="237BECC6" w14:textId="2C909E28" w:rsidR="00895F4D" w:rsidRPr="00E12C13" w:rsidRDefault="00895F4D"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50-200</w:t>
            </w:r>
            <w:r w:rsidR="005110DE" w:rsidRPr="00E12C13">
              <w:rPr>
                <w:rFonts w:ascii="Arial" w:hAnsi="Arial" w:cs="Arial"/>
                <w:bCs/>
                <w:i w:val="0"/>
                <w:iCs/>
                <w:noProof/>
                <w:sz w:val="18"/>
                <w:szCs w:val="18"/>
                <w:lang w:bidi="lo-LA"/>
              </w:rPr>
              <w:t xml:space="preserve"> m</w:t>
            </w:r>
          </w:p>
        </w:tc>
        <w:tc>
          <w:tcPr>
            <w:tcW w:w="1276" w:type="dxa"/>
            <w:vAlign w:val="center"/>
          </w:tcPr>
          <w:p w14:paraId="64373421" w14:textId="77777777" w:rsidR="00895F4D" w:rsidRPr="00E12C13" w:rsidRDefault="00895F4D"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w:t>
            </w:r>
          </w:p>
        </w:tc>
        <w:tc>
          <w:tcPr>
            <w:tcW w:w="997" w:type="dxa"/>
            <w:vAlign w:val="center"/>
          </w:tcPr>
          <w:p w14:paraId="34D7CBC7" w14:textId="77777777" w:rsidR="00895F4D" w:rsidRPr="00E12C13" w:rsidRDefault="00895F4D"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w:t>
            </w:r>
          </w:p>
        </w:tc>
        <w:tc>
          <w:tcPr>
            <w:tcW w:w="2544" w:type="dxa"/>
            <w:vAlign w:val="center"/>
          </w:tcPr>
          <w:p w14:paraId="55B15973" w14:textId="77777777" w:rsidR="00895F4D" w:rsidRPr="00E12C13" w:rsidRDefault="00895F4D" w:rsidP="001E72E2">
            <w:pPr>
              <w:pStyle w:val="Telo"/>
              <w:spacing w:before="0" w:line="288" w:lineRule="auto"/>
              <w:jc w:val="center"/>
              <w:rPr>
                <w:rFonts w:ascii="Arial" w:hAnsi="Arial" w:cs="Arial"/>
                <w:bCs/>
                <w:i w:val="0"/>
                <w:iCs/>
                <w:noProof/>
                <w:sz w:val="18"/>
                <w:szCs w:val="18"/>
                <w:lang w:bidi="lo-LA"/>
              </w:rPr>
            </w:pPr>
            <w:r w:rsidRPr="00E12C13">
              <w:rPr>
                <w:rFonts w:ascii="Arial" w:hAnsi="Arial" w:cs="Arial"/>
                <w:bCs/>
                <w:i w:val="0"/>
                <w:iCs/>
                <w:noProof/>
                <w:sz w:val="18"/>
                <w:szCs w:val="18"/>
                <w:lang w:bidi="lo-LA"/>
              </w:rPr>
              <w:t>80/120 m</w:t>
            </w:r>
          </w:p>
        </w:tc>
      </w:tr>
    </w:tbl>
    <w:p w14:paraId="6CA187FE" w14:textId="0C55C912" w:rsidR="004B3B82" w:rsidRPr="00E12C13" w:rsidRDefault="0045303A" w:rsidP="00877E2E">
      <w:pPr>
        <w:spacing w:after="0"/>
        <w:ind w:left="284" w:hanging="284"/>
        <w:rPr>
          <w:rFonts w:ascii="Arial" w:hAnsi="Arial" w:cs="Arial"/>
          <w:sz w:val="18"/>
          <w:szCs w:val="18"/>
        </w:rPr>
      </w:pPr>
      <w:r w:rsidRPr="00E12C13">
        <w:rPr>
          <w:rFonts w:ascii="Arial" w:hAnsi="Arial" w:cs="Arial"/>
          <w:bCs/>
          <w:i/>
          <w:iCs/>
          <w:noProof/>
          <w:sz w:val="18"/>
          <w:szCs w:val="18"/>
          <w:lang w:bidi="lo-LA"/>
        </w:rPr>
        <w:t xml:space="preserve">* </w:t>
      </w:r>
      <w:r w:rsidRPr="00E12C13">
        <w:rPr>
          <w:rFonts w:ascii="Arial" w:hAnsi="Arial" w:cs="Arial"/>
          <w:sz w:val="18"/>
          <w:szCs w:val="18"/>
        </w:rPr>
        <w:t xml:space="preserve">na celovitem </w:t>
      </w:r>
      <w:r w:rsidR="00F62819" w:rsidRPr="00E12C13">
        <w:rPr>
          <w:rFonts w:ascii="Arial" w:hAnsi="Arial" w:cs="Arial"/>
          <w:sz w:val="18"/>
          <w:szCs w:val="18"/>
        </w:rPr>
        <w:t>omrežju so določene postaje, katerih nadgradnja je predvidena do leta 2030, za obratovanje vlakov dolžine 740 m</w:t>
      </w:r>
      <w:r w:rsidRPr="00E12C13">
        <w:rPr>
          <w:rFonts w:ascii="Arial" w:hAnsi="Arial" w:cs="Arial"/>
          <w:sz w:val="18"/>
          <w:szCs w:val="18"/>
        </w:rPr>
        <w:t xml:space="preserve">: </w:t>
      </w:r>
      <w:r w:rsidR="004B3B82" w:rsidRPr="00E12C13">
        <w:rPr>
          <w:rFonts w:ascii="Arial" w:eastAsia="Times New Roman" w:hAnsi="Arial" w:cs="Arial"/>
          <w:i/>
          <w:sz w:val="18"/>
          <w:szCs w:val="18"/>
          <w:lang w:eastAsia="sl-SI"/>
        </w:rPr>
        <w:t>Lj. Vižmarje</w:t>
      </w:r>
      <w:r w:rsidR="00ED7CDB" w:rsidRPr="00E12C13">
        <w:rPr>
          <w:rFonts w:ascii="Arial" w:eastAsia="Times New Roman" w:hAnsi="Arial" w:cs="Arial"/>
          <w:i/>
          <w:sz w:val="18"/>
          <w:szCs w:val="18"/>
          <w:lang w:eastAsia="sl-SI"/>
        </w:rPr>
        <w:t xml:space="preserve">, </w:t>
      </w:r>
      <w:r w:rsidR="004B3B82" w:rsidRPr="00E12C13">
        <w:rPr>
          <w:rFonts w:ascii="Arial" w:eastAsia="Times New Roman" w:hAnsi="Arial" w:cs="Arial"/>
          <w:i/>
          <w:sz w:val="18"/>
          <w:szCs w:val="18"/>
          <w:lang w:eastAsia="sl-SI"/>
        </w:rPr>
        <w:t>Medvode</w:t>
      </w:r>
      <w:r w:rsidR="00ED7CDB" w:rsidRPr="00E12C13">
        <w:rPr>
          <w:rFonts w:ascii="Arial" w:eastAsia="Times New Roman" w:hAnsi="Arial" w:cs="Arial"/>
          <w:i/>
          <w:sz w:val="18"/>
          <w:szCs w:val="18"/>
          <w:lang w:eastAsia="sl-SI"/>
        </w:rPr>
        <w:t xml:space="preserve">, </w:t>
      </w:r>
      <w:r w:rsidR="004B3B82" w:rsidRPr="00E12C13">
        <w:rPr>
          <w:rFonts w:ascii="Arial" w:eastAsia="Times New Roman" w:hAnsi="Arial" w:cs="Arial"/>
          <w:i/>
          <w:sz w:val="18"/>
          <w:szCs w:val="18"/>
          <w:lang w:eastAsia="sl-SI"/>
        </w:rPr>
        <w:t>Škofja Loka</w:t>
      </w:r>
      <w:r w:rsidR="00ED7CDB" w:rsidRPr="00E12C13">
        <w:rPr>
          <w:rFonts w:ascii="Arial" w:eastAsia="Times New Roman" w:hAnsi="Arial" w:cs="Arial"/>
          <w:i/>
          <w:sz w:val="18"/>
          <w:szCs w:val="18"/>
          <w:lang w:eastAsia="sl-SI"/>
        </w:rPr>
        <w:t xml:space="preserve">, </w:t>
      </w:r>
      <w:r w:rsidR="004B3B82" w:rsidRPr="00E12C13">
        <w:rPr>
          <w:rFonts w:ascii="Arial" w:eastAsia="Times New Roman" w:hAnsi="Arial" w:cs="Arial"/>
          <w:i/>
          <w:sz w:val="18"/>
          <w:szCs w:val="18"/>
          <w:lang w:eastAsia="sl-SI"/>
        </w:rPr>
        <w:t>Kranj</w:t>
      </w:r>
      <w:r w:rsidR="00ED7CDB" w:rsidRPr="00E12C13">
        <w:rPr>
          <w:rFonts w:ascii="Arial" w:eastAsia="Times New Roman" w:hAnsi="Arial" w:cs="Arial"/>
          <w:i/>
          <w:sz w:val="18"/>
          <w:szCs w:val="18"/>
          <w:lang w:eastAsia="sl-SI"/>
        </w:rPr>
        <w:t xml:space="preserve">, </w:t>
      </w:r>
      <w:r w:rsidR="004B3B82" w:rsidRPr="00E12C13">
        <w:rPr>
          <w:rFonts w:ascii="Arial" w:eastAsia="Times New Roman" w:hAnsi="Arial" w:cs="Arial"/>
          <w:i/>
          <w:sz w:val="18"/>
          <w:szCs w:val="18"/>
          <w:lang w:eastAsia="sl-SI"/>
        </w:rPr>
        <w:t>Podnart</w:t>
      </w:r>
      <w:r w:rsidR="00ED7CDB" w:rsidRPr="00E12C13">
        <w:rPr>
          <w:rFonts w:ascii="Arial" w:eastAsia="Times New Roman" w:hAnsi="Arial" w:cs="Arial"/>
          <w:i/>
          <w:sz w:val="18"/>
          <w:szCs w:val="18"/>
          <w:lang w:eastAsia="sl-SI"/>
        </w:rPr>
        <w:t xml:space="preserve">, </w:t>
      </w:r>
      <w:r w:rsidR="004B3B82" w:rsidRPr="00E12C13">
        <w:rPr>
          <w:rFonts w:ascii="Arial" w:eastAsia="Times New Roman" w:hAnsi="Arial" w:cs="Arial"/>
          <w:i/>
          <w:sz w:val="18"/>
          <w:szCs w:val="18"/>
          <w:lang w:eastAsia="sl-SI"/>
        </w:rPr>
        <w:t>Lesce Bled</w:t>
      </w:r>
      <w:r w:rsidR="00ED7CDB" w:rsidRPr="00E12C13">
        <w:rPr>
          <w:rFonts w:ascii="Arial" w:eastAsia="Times New Roman" w:hAnsi="Arial" w:cs="Arial"/>
          <w:i/>
          <w:sz w:val="18"/>
          <w:szCs w:val="18"/>
          <w:lang w:eastAsia="sl-SI"/>
        </w:rPr>
        <w:t xml:space="preserve">, </w:t>
      </w:r>
      <w:r w:rsidR="004B3B82" w:rsidRPr="00E12C13">
        <w:rPr>
          <w:rFonts w:ascii="Arial" w:eastAsia="Times New Roman" w:hAnsi="Arial" w:cs="Arial"/>
          <w:i/>
          <w:sz w:val="18"/>
          <w:szCs w:val="18"/>
          <w:lang w:eastAsia="sl-SI"/>
        </w:rPr>
        <w:t>Jesenice</w:t>
      </w:r>
      <w:r w:rsidR="00F62819" w:rsidRPr="00E12C13">
        <w:rPr>
          <w:rFonts w:ascii="Arial" w:eastAsia="Times New Roman" w:hAnsi="Arial" w:cs="Arial"/>
          <w:i/>
          <w:sz w:val="18"/>
          <w:szCs w:val="18"/>
          <w:lang w:eastAsia="sl-SI"/>
        </w:rPr>
        <w:t>.</w:t>
      </w:r>
      <w:r w:rsidR="00F62819" w:rsidRPr="00E12C13">
        <w:rPr>
          <w:rFonts w:ascii="Arial" w:eastAsia="Times New Roman" w:hAnsi="Arial" w:cs="Arial"/>
          <w:sz w:val="18"/>
          <w:szCs w:val="18"/>
          <w:lang w:eastAsia="sl-SI"/>
        </w:rPr>
        <w:t xml:space="preserve"> Postaji </w:t>
      </w:r>
      <w:r w:rsidR="00ED7CDB" w:rsidRPr="00E12C13">
        <w:rPr>
          <w:rFonts w:ascii="Arial" w:eastAsia="Times New Roman" w:hAnsi="Arial" w:cs="Arial"/>
          <w:i/>
          <w:sz w:val="18"/>
          <w:szCs w:val="18"/>
          <w:lang w:eastAsia="sl-SI"/>
        </w:rPr>
        <w:t xml:space="preserve"> </w:t>
      </w:r>
      <w:r w:rsidR="004B3B82" w:rsidRPr="00E12C13">
        <w:rPr>
          <w:rFonts w:ascii="Arial" w:eastAsia="Times New Roman" w:hAnsi="Arial" w:cs="Arial"/>
          <w:i/>
          <w:sz w:val="18"/>
          <w:szCs w:val="18"/>
          <w:lang w:eastAsia="sl-SI"/>
        </w:rPr>
        <w:t>Središče</w:t>
      </w:r>
      <w:r w:rsidR="00C74AC2" w:rsidRPr="00E12C13">
        <w:rPr>
          <w:rFonts w:ascii="Arial" w:eastAsia="Times New Roman" w:hAnsi="Arial" w:cs="Arial"/>
          <w:i/>
          <w:sz w:val="18"/>
          <w:szCs w:val="18"/>
          <w:lang w:eastAsia="sl-SI"/>
        </w:rPr>
        <w:t xml:space="preserve"> in</w:t>
      </w:r>
      <w:r w:rsidR="00ED7CDB" w:rsidRPr="00E12C13">
        <w:rPr>
          <w:rFonts w:ascii="Arial" w:eastAsia="Times New Roman" w:hAnsi="Arial" w:cs="Arial"/>
          <w:i/>
          <w:sz w:val="18"/>
          <w:szCs w:val="18"/>
          <w:lang w:eastAsia="sl-SI"/>
        </w:rPr>
        <w:t xml:space="preserve"> </w:t>
      </w:r>
      <w:r w:rsidR="004B3B82" w:rsidRPr="00E12C13">
        <w:rPr>
          <w:rFonts w:ascii="Arial" w:eastAsia="Times New Roman" w:hAnsi="Arial" w:cs="Arial"/>
          <w:i/>
          <w:sz w:val="18"/>
          <w:szCs w:val="18"/>
          <w:lang w:eastAsia="sl-SI"/>
        </w:rPr>
        <w:t>Ilirska Bistrica</w:t>
      </w:r>
      <w:r w:rsidR="00F62819" w:rsidRPr="00E12C13">
        <w:rPr>
          <w:rFonts w:ascii="Arial" w:eastAsia="Times New Roman" w:hAnsi="Arial" w:cs="Arial"/>
          <w:i/>
          <w:sz w:val="18"/>
          <w:szCs w:val="18"/>
          <w:lang w:eastAsia="sl-SI"/>
        </w:rPr>
        <w:t xml:space="preserve"> </w:t>
      </w:r>
      <w:r w:rsidR="00F62819" w:rsidRPr="00E12C13">
        <w:rPr>
          <w:rFonts w:ascii="Arial" w:eastAsia="Times New Roman" w:hAnsi="Arial" w:cs="Arial"/>
          <w:sz w:val="18"/>
          <w:szCs w:val="18"/>
          <w:lang w:eastAsia="sl-SI"/>
        </w:rPr>
        <w:t>sta izjemi.</w:t>
      </w:r>
    </w:p>
    <w:p w14:paraId="26CBE5FA" w14:textId="5D547549" w:rsidR="00331AE7" w:rsidRPr="00E12C13" w:rsidRDefault="00331AE7">
      <w:pPr>
        <w:rPr>
          <w:rFonts w:ascii="Tahoma" w:eastAsia="Times New Roman" w:hAnsi="Tahoma" w:cs="Tahoma"/>
          <w:bCs/>
          <w:iCs/>
          <w:noProof/>
          <w:lang w:eastAsia="sl-SI" w:bidi="lo-LA"/>
        </w:rPr>
      </w:pPr>
      <w:r w:rsidRPr="00E12C13">
        <w:rPr>
          <w:rFonts w:ascii="Tahoma" w:hAnsi="Tahoma" w:cs="Tahoma"/>
          <w:bCs/>
          <w:i/>
          <w:iCs/>
          <w:noProof/>
          <w:lang w:bidi="lo-LA"/>
        </w:rPr>
        <w:br w:type="page"/>
      </w:r>
    </w:p>
    <w:p w14:paraId="2D388AA6" w14:textId="2D85635C" w:rsidR="007A17B3" w:rsidRPr="00E12C13" w:rsidRDefault="00290A14" w:rsidP="00554E20">
      <w:pPr>
        <w:rPr>
          <w:rFonts w:ascii="Arial" w:hAnsi="Arial" w:cs="Arial"/>
          <w:color w:val="222222"/>
        </w:rPr>
      </w:pPr>
      <w:bookmarkStart w:id="36" w:name="_Toc51762439"/>
      <w:r w:rsidRPr="00E12C13">
        <w:rPr>
          <w:rFonts w:ascii="Arial" w:hAnsi="Arial" w:cs="Arial"/>
          <w:color w:val="222222"/>
        </w:rPr>
        <w:lastRenderedPageBreak/>
        <w:t xml:space="preserve">Preglednica </w:t>
      </w:r>
      <w:r w:rsidRPr="00E12C13">
        <w:rPr>
          <w:rFonts w:ascii="Arial" w:hAnsi="Arial" w:cs="Arial"/>
          <w:color w:val="222222"/>
        </w:rPr>
        <w:fldChar w:fldCharType="begin"/>
      </w:r>
      <w:r w:rsidRPr="00E12C13">
        <w:rPr>
          <w:rFonts w:ascii="Arial" w:hAnsi="Arial" w:cs="Arial"/>
          <w:color w:val="222222"/>
        </w:rPr>
        <w:instrText xml:space="preserve"> SEQ Preglednica \* ARABIC </w:instrText>
      </w:r>
      <w:r w:rsidRPr="00E12C13">
        <w:rPr>
          <w:rFonts w:ascii="Arial" w:hAnsi="Arial" w:cs="Arial"/>
          <w:color w:val="222222"/>
        </w:rPr>
        <w:fldChar w:fldCharType="separate"/>
      </w:r>
      <w:r w:rsidRPr="00E12C13">
        <w:rPr>
          <w:rFonts w:ascii="Arial" w:hAnsi="Arial" w:cs="Arial"/>
          <w:color w:val="222222"/>
        </w:rPr>
        <w:t>18</w:t>
      </w:r>
      <w:r w:rsidRPr="00E12C13">
        <w:rPr>
          <w:rFonts w:ascii="Arial" w:hAnsi="Arial" w:cs="Arial"/>
          <w:color w:val="222222"/>
        </w:rPr>
        <w:fldChar w:fldCharType="end"/>
      </w:r>
      <w:r w:rsidR="005E6352" w:rsidRPr="00E12C13">
        <w:rPr>
          <w:rFonts w:ascii="Arial" w:hAnsi="Arial" w:cs="Arial"/>
          <w:color w:val="222222"/>
        </w:rPr>
        <w:t>: Tabelar</w:t>
      </w:r>
      <w:r w:rsidR="00E12C13">
        <w:rPr>
          <w:rFonts w:ascii="Arial" w:hAnsi="Arial" w:cs="Arial"/>
          <w:color w:val="222222"/>
        </w:rPr>
        <w:t>ični p</w:t>
      </w:r>
      <w:r w:rsidR="007A17B3" w:rsidRPr="00E12C13">
        <w:rPr>
          <w:rFonts w:ascii="Arial" w:hAnsi="Arial" w:cs="Arial"/>
          <w:color w:val="222222"/>
        </w:rPr>
        <w:t>rikaz posebnih prometnik kod za proge za mešani promet</w:t>
      </w:r>
      <w:r w:rsidR="00F20F77" w:rsidRPr="00E12C13">
        <w:rPr>
          <w:rFonts w:ascii="Arial" w:hAnsi="Arial" w:cs="Arial"/>
          <w:color w:val="222222"/>
        </w:rPr>
        <w:t xml:space="preserve"> – celovito omrežje</w:t>
      </w:r>
      <w:bookmarkEnd w:id="36"/>
    </w:p>
    <w:tbl>
      <w:tblPr>
        <w:tblStyle w:val="Tabelamrea"/>
        <w:tblW w:w="9072" w:type="dxa"/>
        <w:jc w:val="center"/>
        <w:tblLook w:val="04A0" w:firstRow="1" w:lastRow="0" w:firstColumn="1" w:lastColumn="0" w:noHBand="0" w:noVBand="1"/>
        <w:tblDescription w:val="Tabelarični parikaz posebnih prometnik kod za proge za mešani promet – celovito omrežje"/>
      </w:tblPr>
      <w:tblGrid>
        <w:gridCol w:w="1765"/>
        <w:gridCol w:w="1130"/>
        <w:gridCol w:w="1353"/>
        <w:gridCol w:w="1232"/>
        <w:gridCol w:w="1036"/>
        <w:gridCol w:w="2556"/>
      </w:tblGrid>
      <w:tr w:rsidR="00DB1313" w:rsidRPr="00E12C13" w14:paraId="68BF8C42" w14:textId="77777777" w:rsidTr="000F1D8B">
        <w:trPr>
          <w:tblHeader/>
          <w:jc w:val="center"/>
        </w:trPr>
        <w:tc>
          <w:tcPr>
            <w:tcW w:w="1765" w:type="dxa"/>
            <w:shd w:val="clear" w:color="auto" w:fill="D9D9D9" w:themeFill="background1" w:themeFillShade="D9"/>
            <w:vAlign w:val="center"/>
          </w:tcPr>
          <w:p w14:paraId="0BF94A25" w14:textId="77777777" w:rsidR="00895F4D" w:rsidRPr="00E12C13" w:rsidRDefault="00895F4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Parameter</w:t>
            </w:r>
          </w:p>
        </w:tc>
        <w:tc>
          <w:tcPr>
            <w:tcW w:w="1130" w:type="dxa"/>
            <w:shd w:val="clear" w:color="auto" w:fill="D9D9D9" w:themeFill="background1" w:themeFillShade="D9"/>
            <w:vAlign w:val="center"/>
          </w:tcPr>
          <w:p w14:paraId="759E1321" w14:textId="77777777" w:rsidR="00895F4D" w:rsidRPr="00E12C13" w:rsidRDefault="00895F4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Prometna koda</w:t>
            </w:r>
          </w:p>
        </w:tc>
        <w:tc>
          <w:tcPr>
            <w:tcW w:w="1353" w:type="dxa"/>
            <w:shd w:val="clear" w:color="auto" w:fill="D9D9D9" w:themeFill="background1" w:themeFillShade="D9"/>
            <w:vAlign w:val="center"/>
          </w:tcPr>
          <w:p w14:paraId="4C50C0D7" w14:textId="77777777" w:rsidR="00895F4D" w:rsidRPr="00E12C13" w:rsidRDefault="00895F4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 xml:space="preserve">Vrednost </w:t>
            </w:r>
          </w:p>
        </w:tc>
        <w:tc>
          <w:tcPr>
            <w:tcW w:w="1232" w:type="dxa"/>
            <w:shd w:val="clear" w:color="auto" w:fill="D9D9D9" w:themeFill="background1" w:themeFillShade="D9"/>
            <w:vAlign w:val="center"/>
          </w:tcPr>
          <w:p w14:paraId="5102C8A7" w14:textId="77777777" w:rsidR="00895F4D" w:rsidRPr="00E12C13" w:rsidRDefault="00895F4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Posebna prometna koda</w:t>
            </w:r>
          </w:p>
        </w:tc>
        <w:tc>
          <w:tcPr>
            <w:tcW w:w="1036" w:type="dxa"/>
            <w:shd w:val="clear" w:color="auto" w:fill="D9D9D9" w:themeFill="background1" w:themeFillShade="D9"/>
            <w:vAlign w:val="center"/>
          </w:tcPr>
          <w:p w14:paraId="72D8929F" w14:textId="77777777" w:rsidR="00895F4D" w:rsidRPr="00E12C13" w:rsidRDefault="00895F4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 xml:space="preserve">Vrednost </w:t>
            </w:r>
          </w:p>
        </w:tc>
        <w:tc>
          <w:tcPr>
            <w:tcW w:w="2556" w:type="dxa"/>
            <w:shd w:val="clear" w:color="auto" w:fill="D9D9D9" w:themeFill="background1" w:themeFillShade="D9"/>
            <w:vAlign w:val="center"/>
          </w:tcPr>
          <w:p w14:paraId="797DC370" w14:textId="77777777" w:rsidR="00895F4D" w:rsidRPr="00E12C13" w:rsidRDefault="00895F4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 xml:space="preserve">Opomba </w:t>
            </w:r>
          </w:p>
        </w:tc>
      </w:tr>
      <w:tr w:rsidR="00895F4D" w:rsidRPr="00E12C13" w14:paraId="3655BD9D" w14:textId="77777777" w:rsidTr="005110DE">
        <w:trPr>
          <w:jc w:val="center"/>
        </w:trPr>
        <w:tc>
          <w:tcPr>
            <w:tcW w:w="1765" w:type="dxa"/>
            <w:vAlign w:val="center"/>
          </w:tcPr>
          <w:p w14:paraId="1774A176" w14:textId="12A01288" w:rsidR="00895F4D" w:rsidRPr="00E12C13" w:rsidRDefault="00895F4D" w:rsidP="001E72E2">
            <w:pPr>
              <w:pStyle w:val="Telo"/>
              <w:spacing w:before="0" w:line="288" w:lineRule="auto"/>
              <w:rPr>
                <w:rFonts w:ascii="Tahoma" w:hAnsi="Tahoma" w:cs="Tahoma"/>
                <w:bCs/>
                <w:i w:val="0"/>
                <w:iCs/>
                <w:noProof/>
                <w:sz w:val="18"/>
                <w:szCs w:val="18"/>
                <w:lang w:bidi="lo-LA"/>
              </w:rPr>
            </w:pPr>
            <w:r w:rsidRPr="00E12C13">
              <w:rPr>
                <w:rFonts w:ascii="Tahoma" w:hAnsi="Tahoma" w:cs="Tahoma"/>
                <w:bCs/>
                <w:i w:val="0"/>
                <w:iCs/>
                <w:noProof/>
                <w:sz w:val="18"/>
                <w:szCs w:val="18"/>
                <w:lang w:bidi="lo-LA"/>
              </w:rPr>
              <w:t>progovna hitrost (km/h)</w:t>
            </w:r>
          </w:p>
        </w:tc>
        <w:tc>
          <w:tcPr>
            <w:tcW w:w="1130" w:type="dxa"/>
            <w:vAlign w:val="center"/>
          </w:tcPr>
          <w:p w14:paraId="7062EB67" w14:textId="77777777" w:rsidR="00895F4D" w:rsidRPr="00E12C13" w:rsidRDefault="00895F4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P5</w:t>
            </w:r>
          </w:p>
        </w:tc>
        <w:tc>
          <w:tcPr>
            <w:tcW w:w="1353" w:type="dxa"/>
            <w:vAlign w:val="center"/>
          </w:tcPr>
          <w:p w14:paraId="1DEDCFD2" w14:textId="18C210B2" w:rsidR="00895F4D" w:rsidRPr="00E12C13" w:rsidRDefault="00895F4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80-120</w:t>
            </w:r>
            <w:r w:rsidR="005110DE" w:rsidRPr="00E12C13">
              <w:rPr>
                <w:rFonts w:ascii="Tahoma" w:hAnsi="Tahoma" w:cs="Tahoma"/>
                <w:bCs/>
                <w:i w:val="0"/>
                <w:iCs/>
                <w:noProof/>
                <w:sz w:val="18"/>
                <w:szCs w:val="18"/>
                <w:lang w:bidi="lo-LA"/>
              </w:rPr>
              <w:t xml:space="preserve"> km/h</w:t>
            </w:r>
          </w:p>
        </w:tc>
        <w:tc>
          <w:tcPr>
            <w:tcW w:w="1232" w:type="dxa"/>
            <w:vAlign w:val="center"/>
          </w:tcPr>
          <w:p w14:paraId="474A7970" w14:textId="0C69D3CA" w:rsidR="00895F4D" w:rsidRPr="00E12C13" w:rsidRDefault="00895F4D" w:rsidP="00D257A6">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P6</w:t>
            </w:r>
          </w:p>
        </w:tc>
        <w:tc>
          <w:tcPr>
            <w:tcW w:w="1036" w:type="dxa"/>
            <w:vAlign w:val="center"/>
          </w:tcPr>
          <w:p w14:paraId="0F21A8D7" w14:textId="77777777" w:rsidR="00895F4D" w:rsidRPr="00E12C13" w:rsidRDefault="00895F4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N. r.</w:t>
            </w:r>
          </w:p>
        </w:tc>
        <w:tc>
          <w:tcPr>
            <w:tcW w:w="2556" w:type="dxa"/>
            <w:vAlign w:val="center"/>
          </w:tcPr>
          <w:p w14:paraId="1956E9D8" w14:textId="77777777" w:rsidR="00895F4D" w:rsidRPr="00E12C13" w:rsidRDefault="00895F4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min. 80-120 km/h</w:t>
            </w:r>
          </w:p>
        </w:tc>
      </w:tr>
    </w:tbl>
    <w:p w14:paraId="636ABB4B" w14:textId="77777777" w:rsidR="00895F4D" w:rsidRPr="00E12C13" w:rsidRDefault="00895F4D" w:rsidP="00977DEE">
      <w:pPr>
        <w:pStyle w:val="Telo"/>
        <w:spacing w:before="0" w:line="288" w:lineRule="auto"/>
        <w:ind w:right="-852"/>
        <w:rPr>
          <w:rFonts w:ascii="Tahoma" w:hAnsi="Tahoma" w:cs="Tahoma"/>
          <w:bCs/>
          <w:i w:val="0"/>
          <w:iCs/>
          <w:noProof/>
          <w:sz w:val="22"/>
          <w:szCs w:val="22"/>
          <w:lang w:bidi="lo-LA"/>
        </w:rPr>
      </w:pPr>
    </w:p>
    <w:p w14:paraId="10A00A36" w14:textId="01E3B681" w:rsidR="00895F4D" w:rsidRPr="00E12C13" w:rsidRDefault="00290A14" w:rsidP="00554E20">
      <w:pPr>
        <w:rPr>
          <w:rFonts w:ascii="Arial" w:hAnsi="Arial" w:cs="Arial"/>
          <w:color w:val="222222"/>
        </w:rPr>
      </w:pPr>
      <w:bookmarkStart w:id="37" w:name="_Toc51762440"/>
      <w:r w:rsidRPr="00E12C13">
        <w:rPr>
          <w:rFonts w:ascii="Arial" w:hAnsi="Arial" w:cs="Arial"/>
          <w:color w:val="222222"/>
        </w:rPr>
        <w:t xml:space="preserve">Preglednica </w:t>
      </w:r>
      <w:r w:rsidRPr="00E12C13">
        <w:rPr>
          <w:rFonts w:ascii="Arial" w:hAnsi="Arial" w:cs="Arial"/>
          <w:color w:val="222222"/>
        </w:rPr>
        <w:fldChar w:fldCharType="begin"/>
      </w:r>
      <w:r w:rsidRPr="00E12C13">
        <w:rPr>
          <w:rFonts w:ascii="Arial" w:hAnsi="Arial" w:cs="Arial"/>
          <w:color w:val="222222"/>
        </w:rPr>
        <w:instrText xml:space="preserve"> SEQ Preglednica \* ARABIC </w:instrText>
      </w:r>
      <w:r w:rsidRPr="00E12C13">
        <w:rPr>
          <w:rFonts w:ascii="Arial" w:hAnsi="Arial" w:cs="Arial"/>
          <w:color w:val="222222"/>
        </w:rPr>
        <w:fldChar w:fldCharType="separate"/>
      </w:r>
      <w:r w:rsidRPr="00E12C13">
        <w:rPr>
          <w:rFonts w:ascii="Arial" w:hAnsi="Arial" w:cs="Arial"/>
          <w:color w:val="222222"/>
        </w:rPr>
        <w:t>19</w:t>
      </w:r>
      <w:r w:rsidRPr="00E12C13">
        <w:rPr>
          <w:rFonts w:ascii="Arial" w:hAnsi="Arial" w:cs="Arial"/>
          <w:color w:val="222222"/>
        </w:rPr>
        <w:fldChar w:fldCharType="end"/>
      </w:r>
      <w:r w:rsidR="005E6352" w:rsidRPr="00E12C13">
        <w:rPr>
          <w:rFonts w:ascii="Arial" w:hAnsi="Arial" w:cs="Arial"/>
          <w:color w:val="222222"/>
        </w:rPr>
        <w:t>: Tabelar</w:t>
      </w:r>
      <w:r w:rsidR="00357EEA" w:rsidRPr="00E12C13">
        <w:rPr>
          <w:rFonts w:ascii="Arial" w:hAnsi="Arial" w:cs="Arial"/>
          <w:color w:val="222222"/>
        </w:rPr>
        <w:t>ični p</w:t>
      </w:r>
      <w:r w:rsidR="007A17B3" w:rsidRPr="00E12C13">
        <w:rPr>
          <w:rFonts w:ascii="Arial" w:hAnsi="Arial" w:cs="Arial"/>
          <w:color w:val="222222"/>
        </w:rPr>
        <w:t>rikaz posebnih prometni</w:t>
      </w:r>
      <w:r w:rsidR="000A0C27" w:rsidRPr="00E12C13">
        <w:rPr>
          <w:rFonts w:ascii="Arial" w:hAnsi="Arial" w:cs="Arial"/>
          <w:color w:val="222222"/>
        </w:rPr>
        <w:t>h</w:t>
      </w:r>
      <w:r w:rsidR="007A17B3" w:rsidRPr="00E12C13">
        <w:rPr>
          <w:rFonts w:ascii="Arial" w:hAnsi="Arial" w:cs="Arial"/>
          <w:color w:val="222222"/>
        </w:rPr>
        <w:t xml:space="preserve"> kod za postaje, kjer so geograf</w:t>
      </w:r>
      <w:r w:rsidRPr="00E12C13">
        <w:rPr>
          <w:rFonts w:ascii="Arial" w:hAnsi="Arial" w:cs="Arial"/>
          <w:color w:val="222222"/>
        </w:rPr>
        <w:t xml:space="preserve">ske, </w:t>
      </w:r>
      <w:r w:rsidR="007A17B3" w:rsidRPr="00E12C13">
        <w:rPr>
          <w:rFonts w:ascii="Arial" w:hAnsi="Arial" w:cs="Arial"/>
          <w:color w:val="222222"/>
        </w:rPr>
        <w:t>okoljske ali urbanistične omejitve</w:t>
      </w:r>
      <w:r w:rsidR="00F20F77" w:rsidRPr="00E12C13">
        <w:rPr>
          <w:rFonts w:ascii="Arial" w:hAnsi="Arial" w:cs="Arial"/>
          <w:color w:val="222222"/>
        </w:rPr>
        <w:t xml:space="preserve"> – celovito omrežje</w:t>
      </w:r>
      <w:bookmarkEnd w:id="37"/>
    </w:p>
    <w:tbl>
      <w:tblPr>
        <w:tblStyle w:val="Tabelamrea"/>
        <w:tblW w:w="0" w:type="auto"/>
        <w:tblInd w:w="-5" w:type="dxa"/>
        <w:tblLook w:val="04A0" w:firstRow="1" w:lastRow="0" w:firstColumn="1" w:lastColumn="0" w:noHBand="0" w:noVBand="1"/>
        <w:tblDescription w:val="Tabelarični prikaz posebnih prometnih kod za postaje, kjer so geografske, okoljske ali urbanistične omejitve – celovito omrežje"/>
      </w:tblPr>
      <w:tblGrid>
        <w:gridCol w:w="1985"/>
        <w:gridCol w:w="1949"/>
        <w:gridCol w:w="2621"/>
        <w:gridCol w:w="2510"/>
      </w:tblGrid>
      <w:tr w:rsidR="00895F4D" w:rsidRPr="00E12C13" w14:paraId="0CE61F61" w14:textId="77777777" w:rsidTr="000F1D8B">
        <w:trPr>
          <w:tblHeader/>
        </w:trPr>
        <w:tc>
          <w:tcPr>
            <w:tcW w:w="1985" w:type="dxa"/>
            <w:shd w:val="clear" w:color="auto" w:fill="D9D9D9" w:themeFill="background1" w:themeFillShade="D9"/>
            <w:vAlign w:val="center"/>
          </w:tcPr>
          <w:p w14:paraId="66B4648D" w14:textId="77777777" w:rsidR="00895F4D" w:rsidRPr="00E12C13" w:rsidRDefault="00895F4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Parameter</w:t>
            </w:r>
          </w:p>
        </w:tc>
        <w:tc>
          <w:tcPr>
            <w:tcW w:w="1949" w:type="dxa"/>
            <w:shd w:val="clear" w:color="auto" w:fill="D9D9D9" w:themeFill="background1" w:themeFillShade="D9"/>
            <w:vAlign w:val="center"/>
          </w:tcPr>
          <w:p w14:paraId="31825223" w14:textId="77777777" w:rsidR="00895F4D" w:rsidRPr="00E12C13" w:rsidRDefault="00895F4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Prometna koda/vrednost</w:t>
            </w:r>
          </w:p>
        </w:tc>
        <w:tc>
          <w:tcPr>
            <w:tcW w:w="0" w:type="auto"/>
            <w:shd w:val="clear" w:color="auto" w:fill="D9D9D9" w:themeFill="background1" w:themeFillShade="D9"/>
            <w:vAlign w:val="center"/>
          </w:tcPr>
          <w:p w14:paraId="6F95C52E" w14:textId="77777777" w:rsidR="00895F4D" w:rsidRPr="00E12C13" w:rsidRDefault="00895F4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Posebna prometna koda/vrednost</w:t>
            </w:r>
          </w:p>
        </w:tc>
        <w:tc>
          <w:tcPr>
            <w:tcW w:w="0" w:type="auto"/>
            <w:shd w:val="clear" w:color="auto" w:fill="D9D9D9" w:themeFill="background1" w:themeFillShade="D9"/>
            <w:vAlign w:val="center"/>
          </w:tcPr>
          <w:p w14:paraId="5FBA65F4" w14:textId="77777777" w:rsidR="00895F4D" w:rsidRPr="00E12C13" w:rsidRDefault="00895F4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Opomba</w:t>
            </w:r>
          </w:p>
        </w:tc>
      </w:tr>
      <w:tr w:rsidR="00895F4D" w:rsidRPr="00E12C13" w14:paraId="5637BAE6" w14:textId="77777777" w:rsidTr="00225DAF">
        <w:tc>
          <w:tcPr>
            <w:tcW w:w="1985" w:type="dxa"/>
            <w:vAlign w:val="center"/>
          </w:tcPr>
          <w:p w14:paraId="734E88A1" w14:textId="5581CE76" w:rsidR="00895F4D" w:rsidRPr="00E12C13" w:rsidRDefault="00895F4D" w:rsidP="001E72E2">
            <w:pPr>
              <w:pStyle w:val="Telo"/>
              <w:spacing w:before="0" w:line="288" w:lineRule="auto"/>
              <w:rPr>
                <w:rFonts w:ascii="Tahoma" w:hAnsi="Tahoma" w:cs="Tahoma"/>
                <w:bCs/>
                <w:i w:val="0"/>
                <w:iCs/>
                <w:noProof/>
                <w:sz w:val="18"/>
                <w:szCs w:val="18"/>
                <w:lang w:bidi="lo-LA"/>
              </w:rPr>
            </w:pPr>
            <w:r w:rsidRPr="00E12C13">
              <w:rPr>
                <w:rFonts w:ascii="Tahoma" w:hAnsi="Tahoma" w:cs="Tahoma"/>
                <w:bCs/>
                <w:i w:val="0"/>
                <w:iCs/>
                <w:noProof/>
                <w:sz w:val="18"/>
                <w:szCs w:val="18"/>
                <w:lang w:bidi="lo-LA"/>
              </w:rPr>
              <w:t>progovna hitrost (km/h)</w:t>
            </w:r>
          </w:p>
        </w:tc>
        <w:tc>
          <w:tcPr>
            <w:tcW w:w="1949" w:type="dxa"/>
            <w:vAlign w:val="center"/>
          </w:tcPr>
          <w:p w14:paraId="26DC71C4" w14:textId="6D141B06" w:rsidR="00895F4D" w:rsidRPr="00E12C13" w:rsidRDefault="00895F4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P5 / 80-120</w:t>
            </w:r>
            <w:r w:rsidR="005110DE" w:rsidRPr="00E12C13">
              <w:rPr>
                <w:rFonts w:ascii="Tahoma" w:hAnsi="Tahoma" w:cs="Tahoma"/>
                <w:bCs/>
                <w:i w:val="0"/>
                <w:iCs/>
                <w:noProof/>
                <w:sz w:val="18"/>
                <w:szCs w:val="18"/>
                <w:lang w:bidi="lo-LA"/>
              </w:rPr>
              <w:t xml:space="preserve"> km/h</w:t>
            </w:r>
          </w:p>
        </w:tc>
        <w:tc>
          <w:tcPr>
            <w:tcW w:w="0" w:type="auto"/>
            <w:vAlign w:val="center"/>
          </w:tcPr>
          <w:p w14:paraId="7205279E" w14:textId="7CA5A008" w:rsidR="00895F4D" w:rsidRPr="00E12C13" w:rsidRDefault="00895F4D" w:rsidP="00D257A6">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P6 / N. r.</w:t>
            </w:r>
          </w:p>
        </w:tc>
        <w:tc>
          <w:tcPr>
            <w:tcW w:w="0" w:type="auto"/>
            <w:vAlign w:val="center"/>
          </w:tcPr>
          <w:p w14:paraId="4ACDDA2D" w14:textId="77777777" w:rsidR="00895F4D" w:rsidRPr="00E12C13" w:rsidRDefault="00895F4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Postaje Jesenice, Ilirska Bistrica, Središče</w:t>
            </w:r>
          </w:p>
        </w:tc>
      </w:tr>
    </w:tbl>
    <w:p w14:paraId="1F2BF2C7" w14:textId="77777777" w:rsidR="00835C72" w:rsidRPr="00E12C13" w:rsidRDefault="00835C72" w:rsidP="00977DEE">
      <w:pPr>
        <w:pStyle w:val="Telo"/>
        <w:spacing w:before="0" w:line="288" w:lineRule="auto"/>
        <w:ind w:right="-852"/>
        <w:rPr>
          <w:rFonts w:ascii="Tahoma" w:hAnsi="Tahoma" w:cs="Tahoma"/>
          <w:bCs/>
          <w:i w:val="0"/>
          <w:iCs/>
          <w:noProof/>
          <w:sz w:val="22"/>
          <w:szCs w:val="22"/>
          <w:lang w:bidi="lo-LA"/>
        </w:rPr>
      </w:pPr>
    </w:p>
    <w:p w14:paraId="4E0ECE4B" w14:textId="7944C458" w:rsidR="006C5BFD" w:rsidRPr="00E12C13" w:rsidRDefault="00290A14" w:rsidP="00554E20">
      <w:pPr>
        <w:rPr>
          <w:rFonts w:ascii="Arial" w:hAnsi="Arial" w:cs="Arial"/>
          <w:color w:val="222222"/>
        </w:rPr>
      </w:pPr>
      <w:bookmarkStart w:id="38" w:name="_Toc51762441"/>
      <w:r w:rsidRPr="00E12C13">
        <w:rPr>
          <w:rFonts w:ascii="Arial" w:hAnsi="Arial" w:cs="Arial"/>
          <w:color w:val="222222"/>
        </w:rPr>
        <w:t xml:space="preserve">Preglednica </w:t>
      </w:r>
      <w:r w:rsidRPr="00E12C13">
        <w:rPr>
          <w:rFonts w:ascii="Arial" w:hAnsi="Arial" w:cs="Arial"/>
          <w:color w:val="222222"/>
        </w:rPr>
        <w:fldChar w:fldCharType="begin"/>
      </w:r>
      <w:r w:rsidRPr="00E12C13">
        <w:rPr>
          <w:rFonts w:ascii="Arial" w:hAnsi="Arial" w:cs="Arial"/>
          <w:color w:val="222222"/>
        </w:rPr>
        <w:instrText xml:space="preserve"> SEQ Preglednica \* ARABIC </w:instrText>
      </w:r>
      <w:r w:rsidRPr="00E12C13">
        <w:rPr>
          <w:rFonts w:ascii="Arial" w:hAnsi="Arial" w:cs="Arial"/>
          <w:color w:val="222222"/>
        </w:rPr>
        <w:fldChar w:fldCharType="separate"/>
      </w:r>
      <w:r w:rsidRPr="00E12C13">
        <w:rPr>
          <w:rFonts w:ascii="Arial" w:hAnsi="Arial" w:cs="Arial"/>
          <w:color w:val="222222"/>
        </w:rPr>
        <w:t>20</w:t>
      </w:r>
      <w:r w:rsidRPr="00E12C13">
        <w:rPr>
          <w:rFonts w:ascii="Arial" w:hAnsi="Arial" w:cs="Arial"/>
          <w:color w:val="222222"/>
        </w:rPr>
        <w:fldChar w:fldCharType="end"/>
      </w:r>
      <w:r w:rsidR="00017186" w:rsidRPr="00E12C13">
        <w:rPr>
          <w:rFonts w:ascii="Arial" w:hAnsi="Arial" w:cs="Arial"/>
          <w:color w:val="222222"/>
        </w:rPr>
        <w:t xml:space="preserve">: </w:t>
      </w:r>
      <w:r w:rsidR="006C5BFD" w:rsidRPr="00E12C13">
        <w:rPr>
          <w:rFonts w:ascii="Arial" w:hAnsi="Arial" w:cs="Arial"/>
          <w:color w:val="222222"/>
        </w:rPr>
        <w:t xml:space="preserve">Tabelarični prikaz železniških prog </w:t>
      </w:r>
      <w:r w:rsidR="00017186" w:rsidRPr="00E12C13">
        <w:rPr>
          <w:rFonts w:ascii="Arial" w:hAnsi="Arial" w:cs="Arial"/>
          <w:color w:val="222222"/>
        </w:rPr>
        <w:t>RS</w:t>
      </w:r>
      <w:r w:rsidR="00F20F77" w:rsidRPr="00E12C13">
        <w:rPr>
          <w:rFonts w:ascii="Arial" w:hAnsi="Arial" w:cs="Arial"/>
          <w:color w:val="222222"/>
        </w:rPr>
        <w:t xml:space="preserve"> glede </w:t>
      </w:r>
      <w:r w:rsidR="006C5BFD" w:rsidRPr="00E12C13">
        <w:rPr>
          <w:rFonts w:ascii="Arial" w:hAnsi="Arial" w:cs="Arial"/>
          <w:color w:val="222222"/>
        </w:rPr>
        <w:t xml:space="preserve">TSI za TEN-T celovito omrežje </w:t>
      </w:r>
      <w:r w:rsidR="007B4B6C" w:rsidRPr="00E12C13">
        <w:rPr>
          <w:rFonts w:ascii="Arial" w:hAnsi="Arial" w:cs="Arial"/>
          <w:color w:val="222222"/>
        </w:rPr>
        <w:t>–</w:t>
      </w:r>
      <w:r w:rsidR="006C5BFD" w:rsidRPr="00E12C13">
        <w:rPr>
          <w:rFonts w:ascii="Arial" w:hAnsi="Arial" w:cs="Arial"/>
          <w:color w:val="222222"/>
        </w:rPr>
        <w:t xml:space="preserve"> </w:t>
      </w:r>
      <w:r w:rsidR="007B4B6C" w:rsidRPr="00E12C13">
        <w:rPr>
          <w:rFonts w:ascii="Arial" w:hAnsi="Arial" w:cs="Arial"/>
          <w:color w:val="222222"/>
        </w:rPr>
        <w:t xml:space="preserve">zahteve </w:t>
      </w:r>
      <w:r w:rsidR="006C5BFD" w:rsidRPr="00E12C13">
        <w:rPr>
          <w:rFonts w:ascii="Arial" w:hAnsi="Arial" w:cs="Arial"/>
          <w:color w:val="222222"/>
        </w:rPr>
        <w:t>za projektiranje novih in nadgradnje prog</w:t>
      </w:r>
      <w:r w:rsidR="007B4B6C" w:rsidRPr="00E12C13">
        <w:rPr>
          <w:rFonts w:ascii="Arial" w:hAnsi="Arial" w:cs="Arial"/>
          <w:color w:val="222222"/>
        </w:rPr>
        <w:t>*</w:t>
      </w:r>
      <w:bookmarkEnd w:id="38"/>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681"/>
        <w:gridCol w:w="1679"/>
        <w:gridCol w:w="1041"/>
        <w:gridCol w:w="643"/>
        <w:gridCol w:w="1390"/>
        <w:gridCol w:w="1260"/>
        <w:gridCol w:w="1007"/>
        <w:gridCol w:w="1359"/>
      </w:tblGrid>
      <w:tr w:rsidR="00C07F82" w:rsidRPr="00E12C13" w14:paraId="0CA7B237" w14:textId="77777777" w:rsidTr="001E72E2">
        <w:trPr>
          <w:jc w:val="center"/>
        </w:trPr>
        <w:tc>
          <w:tcPr>
            <w:tcW w:w="0" w:type="auto"/>
            <w:tcBorders>
              <w:top w:val="single" w:sz="6" w:space="0" w:color="auto"/>
              <w:bottom w:val="single" w:sz="6" w:space="0" w:color="auto"/>
            </w:tcBorders>
            <w:shd w:val="clear" w:color="auto" w:fill="BFBFBF"/>
            <w:vAlign w:val="center"/>
          </w:tcPr>
          <w:p w14:paraId="290CE1FF" w14:textId="77777777" w:rsidR="006C5BFD" w:rsidRPr="00E12C13" w:rsidRDefault="006C5BFD" w:rsidP="001E72E2">
            <w:pPr>
              <w:pStyle w:val="Telo"/>
              <w:spacing w:before="0" w:line="288" w:lineRule="auto"/>
              <w:jc w:val="center"/>
              <w:rPr>
                <w:rFonts w:ascii="Tahoma" w:hAnsi="Tahoma" w:cs="Tahoma"/>
                <w:b/>
                <w:i w:val="0"/>
                <w:sz w:val="16"/>
                <w:szCs w:val="16"/>
              </w:rPr>
            </w:pPr>
            <w:r w:rsidRPr="00E12C13">
              <w:rPr>
                <w:rFonts w:ascii="Tahoma" w:hAnsi="Tahoma" w:cs="Tahoma"/>
                <w:b/>
                <w:i w:val="0"/>
                <w:sz w:val="16"/>
                <w:szCs w:val="16"/>
              </w:rPr>
              <w:t>Št.</w:t>
            </w:r>
          </w:p>
          <w:p w14:paraId="6E46C9CD" w14:textId="77777777" w:rsidR="006C5BFD" w:rsidRPr="00E12C13" w:rsidRDefault="006C5BFD" w:rsidP="001E72E2">
            <w:pPr>
              <w:pStyle w:val="Telo"/>
              <w:spacing w:before="0" w:line="288" w:lineRule="auto"/>
              <w:jc w:val="center"/>
              <w:rPr>
                <w:rFonts w:ascii="Tahoma" w:hAnsi="Tahoma" w:cs="Tahoma"/>
                <w:b/>
                <w:i w:val="0"/>
                <w:sz w:val="16"/>
                <w:szCs w:val="16"/>
              </w:rPr>
            </w:pPr>
            <w:r w:rsidRPr="00E12C13">
              <w:rPr>
                <w:rFonts w:ascii="Tahoma" w:hAnsi="Tahoma" w:cs="Tahoma"/>
                <w:b/>
                <w:i w:val="0"/>
                <w:sz w:val="16"/>
                <w:szCs w:val="16"/>
              </w:rPr>
              <w:t>proge</w:t>
            </w:r>
          </w:p>
        </w:tc>
        <w:tc>
          <w:tcPr>
            <w:tcW w:w="0" w:type="auto"/>
            <w:tcBorders>
              <w:top w:val="single" w:sz="6" w:space="0" w:color="auto"/>
              <w:bottom w:val="single" w:sz="6" w:space="0" w:color="auto"/>
            </w:tcBorders>
            <w:shd w:val="clear" w:color="auto" w:fill="BFBFBF"/>
            <w:vAlign w:val="center"/>
          </w:tcPr>
          <w:p w14:paraId="2CB8B955" w14:textId="77777777" w:rsidR="006C5BFD" w:rsidRPr="00E12C13" w:rsidRDefault="006C5BFD" w:rsidP="001E72E2">
            <w:pPr>
              <w:pStyle w:val="Telo"/>
              <w:spacing w:before="0" w:line="288" w:lineRule="auto"/>
              <w:jc w:val="center"/>
              <w:rPr>
                <w:rFonts w:ascii="Tahoma" w:hAnsi="Tahoma" w:cs="Tahoma"/>
                <w:b/>
                <w:i w:val="0"/>
                <w:sz w:val="16"/>
                <w:szCs w:val="16"/>
              </w:rPr>
            </w:pPr>
            <w:r w:rsidRPr="00E12C13">
              <w:rPr>
                <w:rFonts w:ascii="Tahoma" w:hAnsi="Tahoma" w:cs="Tahoma"/>
                <w:b/>
                <w:i w:val="0"/>
                <w:sz w:val="16"/>
                <w:szCs w:val="16"/>
              </w:rPr>
              <w:t>Nacionalno poimenovanje proge</w:t>
            </w:r>
          </w:p>
        </w:tc>
        <w:tc>
          <w:tcPr>
            <w:tcW w:w="0" w:type="auto"/>
            <w:tcBorders>
              <w:top w:val="single" w:sz="6" w:space="0" w:color="auto"/>
              <w:bottom w:val="single" w:sz="6" w:space="0" w:color="auto"/>
            </w:tcBorders>
            <w:shd w:val="clear" w:color="auto" w:fill="BFBFBF"/>
            <w:vAlign w:val="center"/>
          </w:tcPr>
          <w:p w14:paraId="45AAAF18" w14:textId="77777777" w:rsidR="006C5BFD" w:rsidRPr="00E12C13" w:rsidRDefault="006C5BFD" w:rsidP="001E72E2">
            <w:pPr>
              <w:pStyle w:val="Telo"/>
              <w:spacing w:before="0" w:line="288" w:lineRule="auto"/>
              <w:jc w:val="center"/>
              <w:rPr>
                <w:rFonts w:ascii="Tahoma" w:hAnsi="Tahoma" w:cs="Tahoma"/>
                <w:b/>
                <w:bCs/>
                <w:i w:val="0"/>
                <w:sz w:val="16"/>
                <w:szCs w:val="16"/>
              </w:rPr>
            </w:pPr>
            <w:r w:rsidRPr="00E12C13">
              <w:rPr>
                <w:rFonts w:ascii="Tahoma" w:hAnsi="Tahoma" w:cs="Tahoma"/>
                <w:b/>
                <w:bCs/>
                <w:i w:val="0"/>
                <w:sz w:val="16"/>
                <w:szCs w:val="16"/>
              </w:rPr>
              <w:t>Vrste prometa</w:t>
            </w:r>
          </w:p>
        </w:tc>
        <w:tc>
          <w:tcPr>
            <w:tcW w:w="0" w:type="auto"/>
            <w:tcBorders>
              <w:top w:val="single" w:sz="6" w:space="0" w:color="auto"/>
              <w:bottom w:val="single" w:sz="6" w:space="0" w:color="auto"/>
            </w:tcBorders>
            <w:shd w:val="clear" w:color="auto" w:fill="BFBFBF"/>
            <w:vAlign w:val="center"/>
          </w:tcPr>
          <w:p w14:paraId="400C14EB" w14:textId="040344BE" w:rsidR="006C5BFD" w:rsidRPr="00E12C13" w:rsidRDefault="006C5BFD" w:rsidP="00C07F82">
            <w:pPr>
              <w:pStyle w:val="Telo"/>
              <w:spacing w:before="0" w:line="288" w:lineRule="auto"/>
              <w:jc w:val="center"/>
              <w:rPr>
                <w:rFonts w:ascii="Tahoma" w:hAnsi="Tahoma" w:cs="Tahoma"/>
                <w:b/>
                <w:i w:val="0"/>
                <w:sz w:val="16"/>
                <w:szCs w:val="16"/>
              </w:rPr>
            </w:pPr>
            <w:r w:rsidRPr="00E12C13">
              <w:rPr>
                <w:rFonts w:ascii="Tahoma" w:hAnsi="Tahoma" w:cs="Tahoma"/>
                <w:b/>
                <w:i w:val="0"/>
                <w:sz w:val="16"/>
                <w:szCs w:val="16"/>
              </w:rPr>
              <w:t>profil</w:t>
            </w:r>
          </w:p>
        </w:tc>
        <w:tc>
          <w:tcPr>
            <w:tcW w:w="0" w:type="auto"/>
            <w:tcBorders>
              <w:top w:val="single" w:sz="6" w:space="0" w:color="auto"/>
              <w:bottom w:val="single" w:sz="6" w:space="0" w:color="auto"/>
            </w:tcBorders>
            <w:shd w:val="clear" w:color="auto" w:fill="BFBFBF"/>
            <w:vAlign w:val="center"/>
          </w:tcPr>
          <w:p w14:paraId="2A8B561C" w14:textId="059A051F" w:rsidR="006C5BFD" w:rsidRPr="00E12C13" w:rsidRDefault="006C5BFD" w:rsidP="00261444">
            <w:pPr>
              <w:pStyle w:val="Telo"/>
              <w:spacing w:before="0" w:line="288" w:lineRule="auto"/>
              <w:jc w:val="center"/>
              <w:rPr>
                <w:rFonts w:ascii="Tahoma" w:hAnsi="Tahoma" w:cs="Tahoma"/>
                <w:b/>
                <w:i w:val="0"/>
                <w:sz w:val="16"/>
                <w:szCs w:val="16"/>
              </w:rPr>
            </w:pPr>
            <w:r w:rsidRPr="00E12C13">
              <w:rPr>
                <w:rFonts w:ascii="Tahoma" w:hAnsi="Tahoma" w:cs="Tahoma"/>
                <w:b/>
                <w:i w:val="0"/>
                <w:sz w:val="16"/>
                <w:szCs w:val="16"/>
              </w:rPr>
              <w:t>Osna obremenitev (t)</w:t>
            </w:r>
          </w:p>
        </w:tc>
        <w:tc>
          <w:tcPr>
            <w:tcW w:w="0" w:type="auto"/>
            <w:tcBorders>
              <w:top w:val="single" w:sz="6" w:space="0" w:color="auto"/>
              <w:bottom w:val="single" w:sz="6" w:space="0" w:color="auto"/>
            </w:tcBorders>
            <w:shd w:val="clear" w:color="auto" w:fill="BFBFBF"/>
            <w:vAlign w:val="center"/>
          </w:tcPr>
          <w:p w14:paraId="3E7348BD" w14:textId="7A0D0587" w:rsidR="006C5BFD" w:rsidRPr="00E12C13" w:rsidRDefault="006C5BFD" w:rsidP="00326D7F">
            <w:pPr>
              <w:pStyle w:val="Telo"/>
              <w:spacing w:before="0" w:line="288" w:lineRule="auto"/>
              <w:jc w:val="center"/>
              <w:rPr>
                <w:rFonts w:ascii="Tahoma" w:hAnsi="Tahoma" w:cs="Tahoma"/>
                <w:b/>
                <w:i w:val="0"/>
                <w:sz w:val="16"/>
                <w:szCs w:val="16"/>
              </w:rPr>
            </w:pPr>
            <w:r w:rsidRPr="00E12C13">
              <w:rPr>
                <w:rFonts w:ascii="Tahoma" w:hAnsi="Tahoma" w:cs="Tahoma"/>
                <w:b/>
                <w:i w:val="0"/>
                <w:sz w:val="16"/>
                <w:szCs w:val="16"/>
              </w:rPr>
              <w:t>Progovna hitrost  (km/h</w:t>
            </w:r>
            <w:r w:rsidR="00326D7F" w:rsidRPr="00E12C13">
              <w:rPr>
                <w:rFonts w:ascii="Tahoma" w:hAnsi="Tahoma" w:cs="Tahoma"/>
                <w:b/>
                <w:i w:val="0"/>
                <w:sz w:val="16"/>
                <w:szCs w:val="16"/>
              </w:rPr>
              <w:t>)</w:t>
            </w:r>
          </w:p>
        </w:tc>
        <w:tc>
          <w:tcPr>
            <w:tcW w:w="0" w:type="auto"/>
            <w:tcBorders>
              <w:top w:val="single" w:sz="6" w:space="0" w:color="auto"/>
              <w:bottom w:val="single" w:sz="6" w:space="0" w:color="auto"/>
            </w:tcBorders>
            <w:shd w:val="clear" w:color="auto" w:fill="BFBFBF"/>
            <w:vAlign w:val="center"/>
          </w:tcPr>
          <w:p w14:paraId="67BA48F5" w14:textId="2259BB02" w:rsidR="006C5BFD" w:rsidRPr="00E12C13" w:rsidRDefault="006C5BFD" w:rsidP="00326D7F">
            <w:pPr>
              <w:pStyle w:val="Telo"/>
              <w:spacing w:before="0" w:line="288" w:lineRule="auto"/>
              <w:jc w:val="center"/>
              <w:rPr>
                <w:rFonts w:ascii="Tahoma" w:hAnsi="Tahoma" w:cs="Tahoma"/>
                <w:b/>
                <w:i w:val="0"/>
                <w:sz w:val="16"/>
                <w:szCs w:val="16"/>
              </w:rPr>
            </w:pPr>
            <w:r w:rsidRPr="00E12C13">
              <w:rPr>
                <w:rFonts w:ascii="Tahoma" w:hAnsi="Tahoma" w:cs="Tahoma"/>
                <w:b/>
                <w:i w:val="0"/>
                <w:sz w:val="16"/>
                <w:szCs w:val="16"/>
              </w:rPr>
              <w:t>Dolžina vlaka  (m</w:t>
            </w:r>
            <w:r w:rsidR="00326D7F" w:rsidRPr="00E12C13">
              <w:rPr>
                <w:rFonts w:ascii="Tahoma" w:hAnsi="Tahoma" w:cs="Tahoma"/>
                <w:b/>
                <w:i w:val="0"/>
                <w:sz w:val="16"/>
                <w:szCs w:val="16"/>
              </w:rPr>
              <w:t>)</w:t>
            </w:r>
          </w:p>
        </w:tc>
        <w:tc>
          <w:tcPr>
            <w:tcW w:w="0" w:type="auto"/>
            <w:tcBorders>
              <w:top w:val="single" w:sz="6" w:space="0" w:color="auto"/>
              <w:bottom w:val="single" w:sz="6" w:space="0" w:color="auto"/>
            </w:tcBorders>
            <w:shd w:val="clear" w:color="auto" w:fill="BFBFBF"/>
            <w:vAlign w:val="center"/>
          </w:tcPr>
          <w:p w14:paraId="708DD816" w14:textId="32D89539" w:rsidR="006C5BFD" w:rsidRPr="00E12C13" w:rsidRDefault="006C5BFD" w:rsidP="00326D7F">
            <w:pPr>
              <w:pStyle w:val="Telo"/>
              <w:spacing w:before="0" w:line="288" w:lineRule="auto"/>
              <w:jc w:val="center"/>
              <w:rPr>
                <w:rFonts w:ascii="Tahoma" w:hAnsi="Tahoma" w:cs="Tahoma"/>
                <w:b/>
                <w:bCs/>
                <w:i w:val="0"/>
                <w:sz w:val="16"/>
                <w:szCs w:val="16"/>
              </w:rPr>
            </w:pPr>
            <w:r w:rsidRPr="00E12C13">
              <w:rPr>
                <w:rFonts w:ascii="Tahoma" w:hAnsi="Tahoma" w:cs="Tahoma"/>
                <w:b/>
                <w:bCs/>
                <w:i w:val="0"/>
                <w:sz w:val="16"/>
                <w:szCs w:val="16"/>
              </w:rPr>
              <w:t>Uporabna dolžina perona  (m</w:t>
            </w:r>
            <w:r w:rsidR="00326D7F" w:rsidRPr="00E12C13">
              <w:rPr>
                <w:rFonts w:ascii="Tahoma" w:hAnsi="Tahoma" w:cs="Tahoma"/>
                <w:b/>
                <w:bCs/>
                <w:i w:val="0"/>
                <w:sz w:val="16"/>
                <w:szCs w:val="16"/>
              </w:rPr>
              <w:t>)</w:t>
            </w:r>
          </w:p>
        </w:tc>
      </w:tr>
      <w:tr w:rsidR="00C07F82" w:rsidRPr="00E12C13" w14:paraId="0506D893" w14:textId="77777777" w:rsidTr="001E72E2">
        <w:trPr>
          <w:jc w:val="center"/>
        </w:trPr>
        <w:tc>
          <w:tcPr>
            <w:tcW w:w="0" w:type="auto"/>
            <w:tcBorders>
              <w:top w:val="single" w:sz="6" w:space="0" w:color="auto"/>
              <w:bottom w:val="single" w:sz="6" w:space="0" w:color="auto"/>
            </w:tcBorders>
            <w:shd w:val="clear" w:color="auto" w:fill="FFFFFF" w:themeFill="background1"/>
            <w:vAlign w:val="center"/>
          </w:tcPr>
          <w:p w14:paraId="186CA2F4"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20</w:t>
            </w:r>
            <w:r w:rsidRPr="00E12C13">
              <w:rPr>
                <w:rStyle w:val="Sprotnaopomba-sklic"/>
                <w:rFonts w:ascii="Tahoma" w:hAnsi="Tahoma" w:cs="Tahoma"/>
                <w:bCs/>
                <w:i w:val="0"/>
                <w:sz w:val="16"/>
                <w:szCs w:val="16"/>
              </w:rPr>
              <w:footnoteReference w:id="5"/>
            </w:r>
          </w:p>
        </w:tc>
        <w:tc>
          <w:tcPr>
            <w:tcW w:w="0" w:type="auto"/>
            <w:tcBorders>
              <w:top w:val="single" w:sz="6" w:space="0" w:color="auto"/>
              <w:bottom w:val="single" w:sz="6" w:space="0" w:color="auto"/>
            </w:tcBorders>
            <w:shd w:val="clear" w:color="auto" w:fill="FFFFFF" w:themeFill="background1"/>
            <w:vAlign w:val="center"/>
          </w:tcPr>
          <w:p w14:paraId="1AB41C3F" w14:textId="77777777" w:rsidR="006C5BFD" w:rsidRPr="00E12C13" w:rsidRDefault="006C5BFD" w:rsidP="001E72E2">
            <w:pPr>
              <w:pStyle w:val="Telo"/>
              <w:spacing w:before="0" w:line="288" w:lineRule="auto"/>
              <w:jc w:val="left"/>
              <w:rPr>
                <w:rFonts w:ascii="Tahoma" w:hAnsi="Tahoma" w:cs="Tahoma"/>
                <w:i w:val="0"/>
                <w:sz w:val="16"/>
                <w:szCs w:val="16"/>
              </w:rPr>
            </w:pPr>
            <w:r w:rsidRPr="00E12C13">
              <w:rPr>
                <w:rFonts w:ascii="Tahoma" w:hAnsi="Tahoma" w:cs="Tahoma"/>
                <w:i w:val="0"/>
                <w:sz w:val="16"/>
                <w:szCs w:val="16"/>
              </w:rPr>
              <w:t>Ljubljana-Jesenice-d. m.</w:t>
            </w:r>
          </w:p>
        </w:tc>
        <w:tc>
          <w:tcPr>
            <w:tcW w:w="0" w:type="auto"/>
            <w:tcBorders>
              <w:top w:val="single" w:sz="6" w:space="0" w:color="auto"/>
              <w:bottom w:val="single" w:sz="6" w:space="0" w:color="auto"/>
            </w:tcBorders>
            <w:shd w:val="clear" w:color="auto" w:fill="FFFFFF" w:themeFill="background1"/>
            <w:vAlign w:val="center"/>
          </w:tcPr>
          <w:p w14:paraId="0AAC59CF"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Mešani promet (M)</w:t>
            </w:r>
          </w:p>
        </w:tc>
        <w:tc>
          <w:tcPr>
            <w:tcW w:w="0" w:type="auto"/>
            <w:tcBorders>
              <w:top w:val="single" w:sz="6" w:space="0" w:color="auto"/>
              <w:bottom w:val="single" w:sz="6" w:space="0" w:color="auto"/>
            </w:tcBorders>
            <w:shd w:val="clear" w:color="auto" w:fill="FFFFFF" w:themeFill="background1"/>
            <w:vAlign w:val="center"/>
          </w:tcPr>
          <w:p w14:paraId="10FE012A"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GC</w:t>
            </w:r>
          </w:p>
        </w:tc>
        <w:tc>
          <w:tcPr>
            <w:tcW w:w="0" w:type="auto"/>
            <w:tcBorders>
              <w:top w:val="single" w:sz="6" w:space="0" w:color="auto"/>
              <w:bottom w:val="single" w:sz="6" w:space="0" w:color="auto"/>
            </w:tcBorders>
            <w:shd w:val="clear" w:color="auto" w:fill="FFFFFF" w:themeFill="background1"/>
            <w:vAlign w:val="center"/>
          </w:tcPr>
          <w:p w14:paraId="7B7F6D1D" w14:textId="41C3B8CA" w:rsidR="006C5BFD" w:rsidRPr="00E12C13" w:rsidRDefault="006C5BFD" w:rsidP="00261444">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22,5</w:t>
            </w:r>
          </w:p>
        </w:tc>
        <w:tc>
          <w:tcPr>
            <w:tcW w:w="0" w:type="auto"/>
            <w:tcBorders>
              <w:top w:val="single" w:sz="6" w:space="0" w:color="auto"/>
              <w:bottom w:val="single" w:sz="6" w:space="0" w:color="auto"/>
            </w:tcBorders>
            <w:shd w:val="clear" w:color="auto" w:fill="FFFFFF" w:themeFill="background1"/>
            <w:vAlign w:val="center"/>
          </w:tcPr>
          <w:p w14:paraId="6289EEF7"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min. 100-160</w:t>
            </w:r>
          </w:p>
        </w:tc>
        <w:tc>
          <w:tcPr>
            <w:tcW w:w="0" w:type="auto"/>
            <w:tcBorders>
              <w:top w:val="single" w:sz="6" w:space="0" w:color="auto"/>
              <w:bottom w:val="single" w:sz="6" w:space="0" w:color="auto"/>
            </w:tcBorders>
            <w:shd w:val="clear" w:color="auto" w:fill="FFFFFF" w:themeFill="background1"/>
            <w:vAlign w:val="center"/>
          </w:tcPr>
          <w:p w14:paraId="60A15644"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740</w:t>
            </w:r>
          </w:p>
        </w:tc>
        <w:tc>
          <w:tcPr>
            <w:tcW w:w="0" w:type="auto"/>
            <w:tcBorders>
              <w:top w:val="single" w:sz="6" w:space="0" w:color="auto"/>
              <w:bottom w:val="single" w:sz="6" w:space="0" w:color="auto"/>
            </w:tcBorders>
            <w:shd w:val="clear" w:color="auto" w:fill="FFFFFF" w:themeFill="background1"/>
            <w:vAlign w:val="center"/>
          </w:tcPr>
          <w:p w14:paraId="2877550F"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150</w:t>
            </w:r>
          </w:p>
        </w:tc>
      </w:tr>
      <w:tr w:rsidR="00C07F82" w:rsidRPr="00E12C13" w14:paraId="2C8AACFA" w14:textId="77777777" w:rsidTr="001E72E2">
        <w:trPr>
          <w:jc w:val="center"/>
        </w:trPr>
        <w:tc>
          <w:tcPr>
            <w:tcW w:w="0" w:type="auto"/>
            <w:tcBorders>
              <w:top w:val="single" w:sz="6" w:space="0" w:color="auto"/>
              <w:bottom w:val="single" w:sz="6" w:space="0" w:color="auto"/>
            </w:tcBorders>
            <w:shd w:val="clear" w:color="auto" w:fill="FFFFFF" w:themeFill="background1"/>
            <w:vAlign w:val="center"/>
          </w:tcPr>
          <w:p w14:paraId="72AF34C0"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44</w:t>
            </w:r>
          </w:p>
        </w:tc>
        <w:tc>
          <w:tcPr>
            <w:tcW w:w="0" w:type="auto"/>
            <w:tcBorders>
              <w:top w:val="single" w:sz="6" w:space="0" w:color="auto"/>
              <w:bottom w:val="single" w:sz="6" w:space="0" w:color="auto"/>
            </w:tcBorders>
            <w:shd w:val="clear" w:color="auto" w:fill="FFFFFF" w:themeFill="background1"/>
            <w:vAlign w:val="center"/>
          </w:tcPr>
          <w:p w14:paraId="4687902D" w14:textId="77777777" w:rsidR="006C5BFD" w:rsidRPr="00E12C13" w:rsidRDefault="006C5BFD" w:rsidP="001E72E2">
            <w:pPr>
              <w:pStyle w:val="Telo"/>
              <w:spacing w:before="0" w:line="288" w:lineRule="auto"/>
              <w:jc w:val="left"/>
              <w:rPr>
                <w:rFonts w:ascii="Tahoma" w:hAnsi="Tahoma" w:cs="Tahoma"/>
                <w:i w:val="0"/>
                <w:sz w:val="16"/>
                <w:szCs w:val="16"/>
              </w:rPr>
            </w:pPr>
            <w:r w:rsidRPr="00E12C13">
              <w:rPr>
                <w:rFonts w:ascii="Tahoma" w:hAnsi="Tahoma" w:cs="Tahoma"/>
                <w:i w:val="0"/>
                <w:sz w:val="16"/>
                <w:szCs w:val="16"/>
              </w:rPr>
              <w:t>Ormož-Središče-d. m.</w:t>
            </w:r>
          </w:p>
        </w:tc>
        <w:tc>
          <w:tcPr>
            <w:tcW w:w="0" w:type="auto"/>
            <w:tcBorders>
              <w:top w:val="single" w:sz="6" w:space="0" w:color="auto"/>
              <w:bottom w:val="single" w:sz="6" w:space="0" w:color="auto"/>
            </w:tcBorders>
            <w:shd w:val="clear" w:color="auto" w:fill="FFFFFF" w:themeFill="background1"/>
            <w:vAlign w:val="center"/>
          </w:tcPr>
          <w:p w14:paraId="59B2F3E0"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Mešani promet (M)</w:t>
            </w:r>
          </w:p>
        </w:tc>
        <w:tc>
          <w:tcPr>
            <w:tcW w:w="0" w:type="auto"/>
            <w:tcBorders>
              <w:top w:val="single" w:sz="6" w:space="0" w:color="auto"/>
              <w:bottom w:val="single" w:sz="6" w:space="0" w:color="auto"/>
            </w:tcBorders>
            <w:shd w:val="clear" w:color="auto" w:fill="FFFFFF" w:themeFill="background1"/>
            <w:vAlign w:val="center"/>
          </w:tcPr>
          <w:p w14:paraId="4142B6EF"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 xml:space="preserve">GB </w:t>
            </w:r>
          </w:p>
        </w:tc>
        <w:tc>
          <w:tcPr>
            <w:tcW w:w="0" w:type="auto"/>
            <w:tcBorders>
              <w:top w:val="single" w:sz="6" w:space="0" w:color="auto"/>
              <w:bottom w:val="single" w:sz="6" w:space="0" w:color="auto"/>
            </w:tcBorders>
            <w:shd w:val="clear" w:color="auto" w:fill="FFFFFF" w:themeFill="background1"/>
            <w:vAlign w:val="center"/>
          </w:tcPr>
          <w:p w14:paraId="3770D181" w14:textId="593EB6ED" w:rsidR="006C5BFD" w:rsidRPr="00E12C13" w:rsidRDefault="006C5BFD" w:rsidP="00261444">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22,5</w:t>
            </w:r>
          </w:p>
        </w:tc>
        <w:tc>
          <w:tcPr>
            <w:tcW w:w="0" w:type="auto"/>
            <w:tcBorders>
              <w:top w:val="single" w:sz="6" w:space="0" w:color="auto"/>
              <w:bottom w:val="single" w:sz="6" w:space="0" w:color="auto"/>
            </w:tcBorders>
            <w:shd w:val="clear" w:color="auto" w:fill="FFFFFF" w:themeFill="background1"/>
            <w:vAlign w:val="center"/>
          </w:tcPr>
          <w:p w14:paraId="7E22242A"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min. 80-100</w:t>
            </w:r>
          </w:p>
        </w:tc>
        <w:tc>
          <w:tcPr>
            <w:tcW w:w="0" w:type="auto"/>
            <w:tcBorders>
              <w:top w:val="single" w:sz="6" w:space="0" w:color="auto"/>
              <w:bottom w:val="single" w:sz="6" w:space="0" w:color="auto"/>
            </w:tcBorders>
            <w:shd w:val="clear" w:color="auto" w:fill="FFFFFF" w:themeFill="background1"/>
            <w:vAlign w:val="center"/>
          </w:tcPr>
          <w:p w14:paraId="7ED26B72"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600</w:t>
            </w:r>
          </w:p>
        </w:tc>
        <w:tc>
          <w:tcPr>
            <w:tcW w:w="0" w:type="auto"/>
            <w:tcBorders>
              <w:top w:val="single" w:sz="6" w:space="0" w:color="auto"/>
              <w:bottom w:val="single" w:sz="6" w:space="0" w:color="auto"/>
            </w:tcBorders>
            <w:shd w:val="clear" w:color="auto" w:fill="FFFFFF" w:themeFill="background1"/>
            <w:vAlign w:val="center"/>
          </w:tcPr>
          <w:p w14:paraId="6970EEEB"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80</w:t>
            </w:r>
          </w:p>
        </w:tc>
      </w:tr>
      <w:tr w:rsidR="00C07F82" w:rsidRPr="00E12C13" w14:paraId="72DD638A" w14:textId="77777777" w:rsidTr="001E72E2">
        <w:trPr>
          <w:jc w:val="center"/>
        </w:trPr>
        <w:tc>
          <w:tcPr>
            <w:tcW w:w="0" w:type="auto"/>
            <w:tcBorders>
              <w:top w:val="single" w:sz="6" w:space="0" w:color="auto"/>
              <w:bottom w:val="single" w:sz="6" w:space="0" w:color="auto"/>
            </w:tcBorders>
            <w:shd w:val="clear" w:color="auto" w:fill="FFFFFF" w:themeFill="background1"/>
            <w:vAlign w:val="center"/>
          </w:tcPr>
          <w:p w14:paraId="5F1AB31B" w14:textId="2FD51F66" w:rsidR="006C5BFD" w:rsidRPr="00E12C13" w:rsidRDefault="006C5BFD" w:rsidP="00C042C4">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64</w:t>
            </w:r>
          </w:p>
        </w:tc>
        <w:tc>
          <w:tcPr>
            <w:tcW w:w="0" w:type="auto"/>
            <w:tcBorders>
              <w:top w:val="single" w:sz="6" w:space="0" w:color="auto"/>
              <w:bottom w:val="single" w:sz="6" w:space="0" w:color="auto"/>
            </w:tcBorders>
            <w:shd w:val="clear" w:color="auto" w:fill="FFFFFF" w:themeFill="background1"/>
            <w:vAlign w:val="center"/>
          </w:tcPr>
          <w:p w14:paraId="1E560D2B" w14:textId="77777777" w:rsidR="006C5BFD" w:rsidRPr="00E12C13" w:rsidRDefault="006C5BFD" w:rsidP="001E72E2">
            <w:pPr>
              <w:pStyle w:val="Telo"/>
              <w:spacing w:before="0" w:line="288" w:lineRule="auto"/>
              <w:jc w:val="left"/>
              <w:rPr>
                <w:rFonts w:ascii="Tahoma" w:hAnsi="Tahoma" w:cs="Tahoma"/>
                <w:i w:val="0"/>
                <w:sz w:val="16"/>
                <w:szCs w:val="16"/>
              </w:rPr>
            </w:pPr>
            <w:r w:rsidRPr="00E12C13">
              <w:rPr>
                <w:rFonts w:ascii="Tahoma" w:hAnsi="Tahoma" w:cs="Tahoma"/>
                <w:i w:val="0"/>
                <w:sz w:val="16"/>
                <w:szCs w:val="16"/>
              </w:rPr>
              <w:t>Pivka-Ilirska Bistrica-d. m.</w:t>
            </w:r>
          </w:p>
        </w:tc>
        <w:tc>
          <w:tcPr>
            <w:tcW w:w="0" w:type="auto"/>
            <w:tcBorders>
              <w:top w:val="single" w:sz="6" w:space="0" w:color="auto"/>
              <w:bottom w:val="single" w:sz="6" w:space="0" w:color="auto"/>
            </w:tcBorders>
            <w:shd w:val="clear" w:color="auto" w:fill="FFFFFF" w:themeFill="background1"/>
            <w:vAlign w:val="center"/>
          </w:tcPr>
          <w:p w14:paraId="6643F5D9"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Mešani promet (M)</w:t>
            </w:r>
          </w:p>
        </w:tc>
        <w:tc>
          <w:tcPr>
            <w:tcW w:w="0" w:type="auto"/>
            <w:tcBorders>
              <w:top w:val="single" w:sz="6" w:space="0" w:color="auto"/>
              <w:bottom w:val="single" w:sz="6" w:space="0" w:color="auto"/>
            </w:tcBorders>
            <w:shd w:val="clear" w:color="auto" w:fill="FFFFFF" w:themeFill="background1"/>
            <w:vAlign w:val="center"/>
          </w:tcPr>
          <w:p w14:paraId="583B6DC2"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 xml:space="preserve">GB </w:t>
            </w:r>
          </w:p>
        </w:tc>
        <w:tc>
          <w:tcPr>
            <w:tcW w:w="0" w:type="auto"/>
            <w:tcBorders>
              <w:top w:val="single" w:sz="6" w:space="0" w:color="auto"/>
              <w:bottom w:val="single" w:sz="6" w:space="0" w:color="auto"/>
            </w:tcBorders>
            <w:shd w:val="clear" w:color="auto" w:fill="FFFFFF" w:themeFill="background1"/>
            <w:vAlign w:val="center"/>
          </w:tcPr>
          <w:p w14:paraId="7AEE82D7" w14:textId="1F4C461B" w:rsidR="006C5BFD" w:rsidRPr="00E12C13" w:rsidRDefault="006C5BFD" w:rsidP="00261444">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22,5</w:t>
            </w:r>
          </w:p>
        </w:tc>
        <w:tc>
          <w:tcPr>
            <w:tcW w:w="0" w:type="auto"/>
            <w:tcBorders>
              <w:top w:val="single" w:sz="6" w:space="0" w:color="auto"/>
              <w:bottom w:val="single" w:sz="6" w:space="0" w:color="auto"/>
            </w:tcBorders>
            <w:shd w:val="clear" w:color="auto" w:fill="FFFFFF" w:themeFill="background1"/>
            <w:vAlign w:val="center"/>
          </w:tcPr>
          <w:p w14:paraId="2B1E6A5E"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min. 80-100</w:t>
            </w:r>
          </w:p>
        </w:tc>
        <w:tc>
          <w:tcPr>
            <w:tcW w:w="0" w:type="auto"/>
            <w:tcBorders>
              <w:top w:val="single" w:sz="6" w:space="0" w:color="auto"/>
              <w:bottom w:val="single" w:sz="6" w:space="0" w:color="auto"/>
            </w:tcBorders>
            <w:shd w:val="clear" w:color="auto" w:fill="FFFFFF" w:themeFill="background1"/>
            <w:vAlign w:val="center"/>
          </w:tcPr>
          <w:p w14:paraId="48E36028"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600</w:t>
            </w:r>
          </w:p>
        </w:tc>
        <w:tc>
          <w:tcPr>
            <w:tcW w:w="0" w:type="auto"/>
            <w:tcBorders>
              <w:top w:val="single" w:sz="6" w:space="0" w:color="auto"/>
              <w:bottom w:val="single" w:sz="6" w:space="0" w:color="auto"/>
            </w:tcBorders>
            <w:shd w:val="clear" w:color="auto" w:fill="FFFFFF" w:themeFill="background1"/>
            <w:vAlign w:val="center"/>
          </w:tcPr>
          <w:p w14:paraId="55ECA75C"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120</w:t>
            </w:r>
          </w:p>
        </w:tc>
      </w:tr>
    </w:tbl>
    <w:p w14:paraId="5D2C6E25" w14:textId="3AD41D49" w:rsidR="00D257A6" w:rsidRPr="00E12C13" w:rsidRDefault="007B4B6C" w:rsidP="007B4B6C">
      <w:pPr>
        <w:pStyle w:val="Telo"/>
        <w:spacing w:before="0" w:line="288" w:lineRule="auto"/>
        <w:ind w:right="-852"/>
        <w:rPr>
          <w:rFonts w:ascii="Tahoma" w:hAnsi="Tahoma" w:cs="Tahoma"/>
          <w:bCs/>
          <w:i w:val="0"/>
          <w:iCs/>
          <w:noProof/>
          <w:sz w:val="20"/>
          <w:lang w:bidi="lo-LA"/>
        </w:rPr>
      </w:pPr>
      <w:r w:rsidRPr="00E12C13">
        <w:rPr>
          <w:rFonts w:ascii="Tahoma" w:hAnsi="Tahoma" w:cs="Tahoma"/>
          <w:i w:val="0"/>
          <w:iCs/>
          <w:sz w:val="20"/>
        </w:rPr>
        <w:t xml:space="preserve">* gre za zahteve, ki morajo biti projektno obdelane, v primeru </w:t>
      </w:r>
      <w:r w:rsidRPr="00E12C13">
        <w:rPr>
          <w:rFonts w:ascii="Tahoma" w:hAnsi="Tahoma" w:cs="Tahoma"/>
          <w:bCs/>
          <w:i w:val="0"/>
          <w:iCs/>
          <w:noProof/>
          <w:sz w:val="20"/>
          <w:lang w:bidi="lo-LA"/>
        </w:rPr>
        <w:t>geografskih, okoljskih ali urbanističnih</w:t>
      </w:r>
    </w:p>
    <w:p w14:paraId="48E67BA6" w14:textId="3FAE0879" w:rsidR="00977DEE" w:rsidRPr="00E12C13" w:rsidRDefault="007B4B6C" w:rsidP="00331AE7">
      <w:pPr>
        <w:pStyle w:val="Telo"/>
        <w:spacing w:before="0" w:line="288" w:lineRule="auto"/>
        <w:ind w:left="142" w:right="-852"/>
        <w:rPr>
          <w:rFonts w:ascii="Tahoma" w:hAnsi="Tahoma" w:cs="Tahoma"/>
          <w:i w:val="0"/>
          <w:iCs/>
          <w:sz w:val="20"/>
        </w:rPr>
      </w:pPr>
      <w:r w:rsidRPr="00E12C13">
        <w:rPr>
          <w:rFonts w:ascii="Tahoma" w:hAnsi="Tahoma" w:cs="Tahoma"/>
          <w:bCs/>
          <w:i w:val="0"/>
          <w:iCs/>
          <w:noProof/>
          <w:sz w:val="20"/>
          <w:lang w:bidi="lo-LA"/>
        </w:rPr>
        <w:t>omejitev pa podana</w:t>
      </w:r>
      <w:r w:rsidR="00977DEE" w:rsidRPr="00E12C13">
        <w:rPr>
          <w:rFonts w:ascii="Tahoma" w:hAnsi="Tahoma" w:cs="Tahoma"/>
          <w:i w:val="0"/>
          <w:iCs/>
          <w:sz w:val="20"/>
        </w:rPr>
        <w:t xml:space="preserve"> utemeljena odstopanja </w:t>
      </w:r>
    </w:p>
    <w:p w14:paraId="587C470A" w14:textId="2744E440" w:rsidR="00B811EF" w:rsidRPr="00E12C13" w:rsidRDefault="00B811EF" w:rsidP="009C441A">
      <w:pPr>
        <w:pStyle w:val="Telo"/>
        <w:spacing w:before="0" w:line="288" w:lineRule="auto"/>
        <w:ind w:right="-852"/>
        <w:rPr>
          <w:rFonts w:ascii="Tahoma" w:hAnsi="Tahoma" w:cs="Tahoma"/>
          <w:bCs/>
          <w:i w:val="0"/>
          <w:iCs/>
          <w:noProof/>
          <w:sz w:val="22"/>
          <w:szCs w:val="22"/>
          <w:lang w:bidi="lo-LA"/>
        </w:rPr>
      </w:pPr>
    </w:p>
    <w:p w14:paraId="74DC676C" w14:textId="77C4313C" w:rsidR="00B811EF" w:rsidRPr="00E12C13" w:rsidRDefault="00290A14" w:rsidP="00554E20">
      <w:pPr>
        <w:rPr>
          <w:rFonts w:ascii="Arial" w:hAnsi="Arial" w:cs="Arial"/>
          <w:color w:val="222222"/>
        </w:rPr>
      </w:pPr>
      <w:bookmarkStart w:id="39" w:name="_Toc51762442"/>
      <w:r w:rsidRPr="00E12C13">
        <w:rPr>
          <w:rFonts w:ascii="Arial" w:hAnsi="Arial" w:cs="Arial"/>
          <w:color w:val="222222"/>
        </w:rPr>
        <w:t xml:space="preserve">Preglednica </w:t>
      </w:r>
      <w:r w:rsidRPr="00E12C13">
        <w:rPr>
          <w:rFonts w:ascii="Arial" w:hAnsi="Arial" w:cs="Arial"/>
          <w:color w:val="222222"/>
        </w:rPr>
        <w:fldChar w:fldCharType="begin"/>
      </w:r>
      <w:r w:rsidRPr="00E12C13">
        <w:rPr>
          <w:rFonts w:ascii="Arial" w:hAnsi="Arial" w:cs="Arial"/>
          <w:color w:val="222222"/>
        </w:rPr>
        <w:instrText xml:space="preserve"> SEQ Preglednica \* ARABIC </w:instrText>
      </w:r>
      <w:r w:rsidRPr="00E12C13">
        <w:rPr>
          <w:rFonts w:ascii="Arial" w:hAnsi="Arial" w:cs="Arial"/>
          <w:color w:val="222222"/>
        </w:rPr>
        <w:fldChar w:fldCharType="separate"/>
      </w:r>
      <w:r w:rsidRPr="00E12C13">
        <w:rPr>
          <w:rFonts w:ascii="Arial" w:hAnsi="Arial" w:cs="Arial"/>
          <w:color w:val="222222"/>
        </w:rPr>
        <w:t>21</w:t>
      </w:r>
      <w:r w:rsidRPr="00E12C13">
        <w:rPr>
          <w:rFonts w:ascii="Arial" w:hAnsi="Arial" w:cs="Arial"/>
          <w:color w:val="222222"/>
        </w:rPr>
        <w:fldChar w:fldCharType="end"/>
      </w:r>
      <w:r w:rsidR="00B811EF" w:rsidRPr="00E12C13">
        <w:rPr>
          <w:rFonts w:ascii="Arial" w:hAnsi="Arial" w:cs="Arial"/>
          <w:color w:val="222222"/>
        </w:rPr>
        <w:t>: Izjeme obstoječega stanja za celovito omrežje</w:t>
      </w:r>
      <w:bookmarkEnd w:id="39"/>
    </w:p>
    <w:tbl>
      <w:tblPr>
        <w:tblW w:w="9351" w:type="dxa"/>
        <w:jc w:val="center"/>
        <w:tblCellMar>
          <w:left w:w="70" w:type="dxa"/>
          <w:right w:w="70" w:type="dxa"/>
        </w:tblCellMar>
        <w:tblLook w:val="04A0" w:firstRow="1" w:lastRow="0" w:firstColumn="1" w:lastColumn="0" w:noHBand="0" w:noVBand="1"/>
      </w:tblPr>
      <w:tblGrid>
        <w:gridCol w:w="641"/>
        <w:gridCol w:w="2263"/>
        <w:gridCol w:w="992"/>
        <w:gridCol w:w="3475"/>
        <w:gridCol w:w="1980"/>
      </w:tblGrid>
      <w:tr w:rsidR="00B811EF" w:rsidRPr="00E12C13" w14:paraId="70D0C63C" w14:textId="77777777" w:rsidTr="00A520D3">
        <w:trPr>
          <w:trHeight w:val="1400"/>
          <w:jc w:val="center"/>
        </w:trPr>
        <w:tc>
          <w:tcPr>
            <w:tcW w:w="641" w:type="dxa"/>
            <w:tcBorders>
              <w:top w:val="single" w:sz="4" w:space="0" w:color="000000"/>
              <w:left w:val="single" w:sz="4" w:space="0" w:color="000000"/>
              <w:bottom w:val="single" w:sz="4" w:space="0" w:color="000000"/>
              <w:right w:val="single" w:sz="4" w:space="0" w:color="000000"/>
            </w:tcBorders>
            <w:shd w:val="clear" w:color="BFBFBF" w:fill="BFBFBF"/>
            <w:noWrap/>
            <w:vAlign w:val="center"/>
            <w:hideMark/>
          </w:tcPr>
          <w:p w14:paraId="4678957E" w14:textId="77777777" w:rsidR="00B811EF" w:rsidRPr="00E12C13" w:rsidRDefault="00B811EF" w:rsidP="00D12E31">
            <w:pPr>
              <w:spacing w:after="0" w:line="240" w:lineRule="auto"/>
              <w:jc w:val="center"/>
              <w:rPr>
                <w:rFonts w:ascii="Arial" w:eastAsia="Times New Roman" w:hAnsi="Arial" w:cs="Arial"/>
                <w:b/>
                <w:color w:val="000000"/>
                <w:sz w:val="18"/>
                <w:szCs w:val="18"/>
                <w:lang w:eastAsia="sl-SI"/>
              </w:rPr>
            </w:pPr>
            <w:r w:rsidRPr="00E12C13">
              <w:rPr>
                <w:rFonts w:ascii="Arial" w:eastAsia="Times New Roman" w:hAnsi="Arial" w:cs="Arial"/>
                <w:b/>
                <w:color w:val="000000"/>
                <w:sz w:val="18"/>
                <w:szCs w:val="18"/>
                <w:lang w:eastAsia="sl-SI"/>
              </w:rPr>
              <w:t>Št.</w:t>
            </w:r>
            <w:r w:rsidRPr="00E12C13">
              <w:rPr>
                <w:rFonts w:ascii="Arial" w:eastAsia="Times New Roman" w:hAnsi="Arial" w:cs="Arial"/>
                <w:b/>
                <w:color w:val="000000"/>
                <w:sz w:val="18"/>
                <w:szCs w:val="18"/>
                <w:lang w:eastAsia="sl-SI"/>
              </w:rPr>
              <w:br/>
              <w:t>proge</w:t>
            </w:r>
          </w:p>
        </w:tc>
        <w:tc>
          <w:tcPr>
            <w:tcW w:w="2263" w:type="dxa"/>
            <w:tcBorders>
              <w:top w:val="single" w:sz="4" w:space="0" w:color="000000"/>
              <w:left w:val="nil"/>
              <w:bottom w:val="single" w:sz="4" w:space="0" w:color="000000"/>
              <w:right w:val="single" w:sz="4" w:space="0" w:color="000000"/>
            </w:tcBorders>
            <w:shd w:val="clear" w:color="BFBFBF" w:fill="BFBFBF"/>
            <w:vAlign w:val="center"/>
            <w:hideMark/>
          </w:tcPr>
          <w:p w14:paraId="1B0BD4F9" w14:textId="77777777" w:rsidR="00B811EF" w:rsidRPr="00E12C13" w:rsidRDefault="00B811EF" w:rsidP="00D12E31">
            <w:pPr>
              <w:spacing w:after="0" w:line="240" w:lineRule="auto"/>
              <w:jc w:val="center"/>
              <w:rPr>
                <w:rFonts w:ascii="Arial" w:eastAsia="Times New Roman" w:hAnsi="Arial" w:cs="Arial"/>
                <w:b/>
                <w:color w:val="000000"/>
                <w:sz w:val="18"/>
                <w:szCs w:val="18"/>
                <w:lang w:eastAsia="sl-SI"/>
              </w:rPr>
            </w:pPr>
            <w:r w:rsidRPr="00E12C13">
              <w:rPr>
                <w:rFonts w:ascii="Arial" w:eastAsia="Times New Roman" w:hAnsi="Arial" w:cs="Arial"/>
                <w:b/>
                <w:color w:val="000000"/>
                <w:sz w:val="18"/>
                <w:szCs w:val="18"/>
                <w:lang w:eastAsia="sl-SI"/>
              </w:rPr>
              <w:t>Nacionalno poimenovanje proge</w:t>
            </w:r>
          </w:p>
        </w:tc>
        <w:tc>
          <w:tcPr>
            <w:tcW w:w="992" w:type="dxa"/>
            <w:tcBorders>
              <w:top w:val="single" w:sz="4" w:space="0" w:color="000000"/>
              <w:left w:val="nil"/>
              <w:bottom w:val="single" w:sz="4" w:space="0" w:color="000000"/>
              <w:right w:val="single" w:sz="4" w:space="0" w:color="000000"/>
            </w:tcBorders>
            <w:shd w:val="clear" w:color="BFBFBF" w:fill="BFBFBF"/>
            <w:vAlign w:val="center"/>
            <w:hideMark/>
          </w:tcPr>
          <w:p w14:paraId="2FF611E6" w14:textId="77777777" w:rsidR="00B811EF" w:rsidRPr="00E12C13" w:rsidRDefault="00B811EF" w:rsidP="00D12E31">
            <w:pPr>
              <w:spacing w:after="0" w:line="240" w:lineRule="auto"/>
              <w:jc w:val="center"/>
              <w:rPr>
                <w:rFonts w:ascii="Arial" w:eastAsia="Times New Roman" w:hAnsi="Arial" w:cs="Arial"/>
                <w:b/>
                <w:color w:val="000000"/>
                <w:sz w:val="18"/>
                <w:szCs w:val="18"/>
                <w:lang w:eastAsia="sl-SI"/>
              </w:rPr>
            </w:pPr>
            <w:r w:rsidRPr="00E12C13">
              <w:rPr>
                <w:rFonts w:ascii="Arial" w:eastAsia="Times New Roman" w:hAnsi="Arial" w:cs="Arial"/>
                <w:b/>
                <w:color w:val="000000"/>
                <w:sz w:val="18"/>
                <w:szCs w:val="18"/>
                <w:lang w:eastAsia="sl-SI"/>
              </w:rPr>
              <w:t>Vrsta prometa -(mešana, tovorna)</w:t>
            </w:r>
          </w:p>
        </w:tc>
        <w:tc>
          <w:tcPr>
            <w:tcW w:w="3475" w:type="dxa"/>
            <w:tcBorders>
              <w:top w:val="single" w:sz="4" w:space="0" w:color="auto"/>
              <w:left w:val="nil"/>
              <w:bottom w:val="single" w:sz="4" w:space="0" w:color="auto"/>
              <w:right w:val="single" w:sz="4" w:space="0" w:color="auto"/>
            </w:tcBorders>
            <w:shd w:val="clear" w:color="BFBFBF" w:fill="BFBFBF"/>
            <w:vAlign w:val="center"/>
            <w:hideMark/>
          </w:tcPr>
          <w:p w14:paraId="0E197C4D" w14:textId="3C53B03C" w:rsidR="00B811EF" w:rsidRPr="00E12C13" w:rsidRDefault="00B811EF" w:rsidP="00331AE7">
            <w:pPr>
              <w:spacing w:after="0" w:line="240" w:lineRule="auto"/>
              <w:jc w:val="center"/>
              <w:rPr>
                <w:rFonts w:ascii="Arial" w:eastAsia="Times New Roman" w:hAnsi="Arial" w:cs="Arial"/>
                <w:b/>
                <w:bCs/>
                <w:color w:val="000000"/>
                <w:sz w:val="18"/>
                <w:szCs w:val="18"/>
                <w:lang w:eastAsia="sl-SI"/>
              </w:rPr>
            </w:pPr>
            <w:r w:rsidRPr="00E12C13">
              <w:rPr>
                <w:rFonts w:ascii="Arial" w:eastAsia="Times New Roman" w:hAnsi="Arial" w:cs="Arial"/>
                <w:b/>
                <w:bCs/>
                <w:color w:val="000000"/>
                <w:sz w:val="18"/>
                <w:szCs w:val="18"/>
                <w:lang w:eastAsia="sl-SI"/>
              </w:rPr>
              <w:t>Izjeme TSI za neskladne parametre</w:t>
            </w:r>
            <w:r w:rsidR="00331AE7" w:rsidRPr="00E12C13">
              <w:rPr>
                <w:rFonts w:ascii="Arial" w:eastAsia="Times New Roman" w:hAnsi="Arial" w:cs="Arial"/>
                <w:b/>
                <w:bCs/>
                <w:color w:val="000000"/>
                <w:sz w:val="18"/>
                <w:szCs w:val="18"/>
                <w:lang w:eastAsia="sl-SI"/>
              </w:rPr>
              <w:t xml:space="preserve"> </w:t>
            </w:r>
            <w:r w:rsidRPr="00E12C13">
              <w:rPr>
                <w:rFonts w:ascii="Arial" w:eastAsia="Times New Roman" w:hAnsi="Arial" w:cs="Arial"/>
                <w:b/>
                <w:bCs/>
                <w:color w:val="000000"/>
                <w:sz w:val="18"/>
                <w:szCs w:val="18"/>
                <w:lang w:eastAsia="sl-SI"/>
              </w:rPr>
              <w:t xml:space="preserve">parameter - vrednost parametra </w:t>
            </w:r>
          </w:p>
        </w:tc>
        <w:tc>
          <w:tcPr>
            <w:tcW w:w="1980" w:type="dxa"/>
            <w:tcBorders>
              <w:top w:val="single" w:sz="4" w:space="0" w:color="auto"/>
              <w:left w:val="nil"/>
              <w:bottom w:val="single" w:sz="4" w:space="0" w:color="auto"/>
              <w:right w:val="single" w:sz="4" w:space="0" w:color="auto"/>
            </w:tcBorders>
            <w:shd w:val="clear" w:color="BFBFBF" w:fill="BFBFBF"/>
            <w:vAlign w:val="center"/>
            <w:hideMark/>
          </w:tcPr>
          <w:p w14:paraId="02C23DFD" w14:textId="77777777" w:rsidR="00B811EF" w:rsidRPr="00E12C13" w:rsidRDefault="00B811EF" w:rsidP="00D12E31">
            <w:pPr>
              <w:spacing w:after="0" w:line="240" w:lineRule="auto"/>
              <w:jc w:val="center"/>
              <w:rPr>
                <w:rFonts w:ascii="Arial" w:eastAsia="Times New Roman" w:hAnsi="Arial" w:cs="Arial"/>
                <w:b/>
                <w:bCs/>
                <w:color w:val="000000"/>
                <w:sz w:val="18"/>
                <w:szCs w:val="18"/>
                <w:lang w:eastAsia="sl-SI"/>
              </w:rPr>
            </w:pPr>
            <w:r w:rsidRPr="00E12C13">
              <w:rPr>
                <w:rFonts w:ascii="Arial" w:eastAsia="Times New Roman" w:hAnsi="Arial" w:cs="Arial"/>
                <w:b/>
                <w:bCs/>
                <w:color w:val="000000"/>
                <w:sz w:val="18"/>
                <w:szCs w:val="18"/>
                <w:lang w:eastAsia="sl-SI"/>
              </w:rPr>
              <w:t>Nacionalni plan migracije za neskladne parametre</w:t>
            </w:r>
          </w:p>
        </w:tc>
      </w:tr>
      <w:tr w:rsidR="00B811EF" w:rsidRPr="00E12C13" w14:paraId="47DECC48" w14:textId="77777777" w:rsidTr="00A520D3">
        <w:trPr>
          <w:trHeight w:val="308"/>
          <w:jc w:val="center"/>
        </w:trPr>
        <w:tc>
          <w:tcPr>
            <w:tcW w:w="641"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6CA8AB3F" w14:textId="4AAB3649" w:rsidR="00B811EF" w:rsidRPr="00E12C13" w:rsidRDefault="00B811EF" w:rsidP="00D12E3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20</w:t>
            </w:r>
          </w:p>
        </w:tc>
        <w:tc>
          <w:tcPr>
            <w:tcW w:w="2263" w:type="dxa"/>
            <w:tcBorders>
              <w:top w:val="single" w:sz="4" w:space="0" w:color="000000"/>
              <w:left w:val="nil"/>
              <w:bottom w:val="single" w:sz="4" w:space="0" w:color="000000"/>
              <w:right w:val="single" w:sz="4" w:space="0" w:color="000000"/>
            </w:tcBorders>
            <w:shd w:val="clear" w:color="auto" w:fill="FFFFFF" w:themeFill="background1"/>
            <w:noWrap/>
            <w:vAlign w:val="center"/>
          </w:tcPr>
          <w:p w14:paraId="1DBE847A" w14:textId="38C25B19" w:rsidR="00B811EF" w:rsidRPr="00E12C13" w:rsidRDefault="00B811EF" w:rsidP="00D12E31">
            <w:pPr>
              <w:spacing w:after="0" w:line="240" w:lineRule="auto"/>
              <w:rPr>
                <w:rFonts w:ascii="Tahoma" w:eastAsia="Times New Roman" w:hAnsi="Tahoma" w:cs="Tahoma"/>
                <w:color w:val="000000"/>
                <w:sz w:val="18"/>
                <w:szCs w:val="18"/>
                <w:lang w:eastAsia="sl-SI"/>
              </w:rPr>
            </w:pPr>
            <w:r w:rsidRPr="00E12C13">
              <w:rPr>
                <w:rFonts w:ascii="Tahoma" w:hAnsi="Tahoma" w:cs="Tahoma"/>
                <w:color w:val="000000"/>
                <w:sz w:val="18"/>
                <w:szCs w:val="18"/>
              </w:rPr>
              <w:t>Ljubljana-Jesenice-d.m.</w:t>
            </w:r>
          </w:p>
        </w:tc>
        <w:tc>
          <w:tcPr>
            <w:tcW w:w="992" w:type="dxa"/>
            <w:tcBorders>
              <w:top w:val="single" w:sz="4" w:space="0" w:color="000000"/>
              <w:left w:val="nil"/>
              <w:bottom w:val="single" w:sz="4" w:space="0" w:color="000000"/>
              <w:right w:val="single" w:sz="4" w:space="0" w:color="000000"/>
            </w:tcBorders>
            <w:shd w:val="clear" w:color="auto" w:fill="FFFFFF" w:themeFill="background1"/>
            <w:noWrap/>
            <w:vAlign w:val="center"/>
          </w:tcPr>
          <w:p w14:paraId="30ED0813" w14:textId="662A23BE" w:rsidR="00B811EF" w:rsidRPr="00E12C13" w:rsidRDefault="00B811EF" w:rsidP="00D12E3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M</w:t>
            </w:r>
          </w:p>
        </w:tc>
        <w:tc>
          <w:tcPr>
            <w:tcW w:w="3475" w:type="dxa"/>
            <w:tcBorders>
              <w:top w:val="nil"/>
              <w:left w:val="nil"/>
              <w:bottom w:val="single" w:sz="4" w:space="0" w:color="auto"/>
              <w:right w:val="single" w:sz="4" w:space="0" w:color="auto"/>
            </w:tcBorders>
            <w:shd w:val="clear" w:color="auto" w:fill="FFFFFF" w:themeFill="background1"/>
            <w:vAlign w:val="center"/>
          </w:tcPr>
          <w:p w14:paraId="105B8CE2" w14:textId="5AEF4A0C" w:rsidR="00B811EF" w:rsidRPr="00E12C13" w:rsidRDefault="00B811EF" w:rsidP="00D12E31">
            <w:pPr>
              <w:spacing w:after="0" w:line="240" w:lineRule="auto"/>
              <w:jc w:val="center"/>
              <w:rPr>
                <w:rFonts w:ascii="Tahoma" w:eastAsia="Times New Roman" w:hAnsi="Tahoma" w:cs="Tahoma"/>
                <w:color w:val="000000"/>
                <w:sz w:val="18"/>
                <w:szCs w:val="18"/>
                <w:lang w:eastAsia="sl-SI"/>
              </w:rPr>
            </w:pPr>
            <w:r w:rsidRPr="00E12C13">
              <w:rPr>
                <w:rFonts w:ascii="Tahoma" w:hAnsi="Tahoma" w:cs="Tahoma"/>
                <w:color w:val="000000"/>
                <w:sz w:val="18"/>
                <w:szCs w:val="18"/>
              </w:rPr>
              <w:t>Progovna hitrost (km/h) – odsek Ljubljana-Jesenice 75-80 km/h</w:t>
            </w:r>
          </w:p>
        </w:tc>
        <w:tc>
          <w:tcPr>
            <w:tcW w:w="1980" w:type="dxa"/>
            <w:tcBorders>
              <w:top w:val="nil"/>
              <w:left w:val="nil"/>
              <w:bottom w:val="single" w:sz="4" w:space="0" w:color="auto"/>
              <w:right w:val="single" w:sz="4" w:space="0" w:color="auto"/>
            </w:tcBorders>
            <w:shd w:val="clear" w:color="auto" w:fill="FFFFFF" w:themeFill="background1"/>
            <w:noWrap/>
            <w:vAlign w:val="center"/>
          </w:tcPr>
          <w:p w14:paraId="2338749F" w14:textId="683B49C6" w:rsidR="00B811EF" w:rsidRPr="00E12C13" w:rsidRDefault="00B811EF" w:rsidP="00D12E31">
            <w:pPr>
              <w:spacing w:after="0" w:line="240" w:lineRule="auto"/>
              <w:jc w:val="center"/>
              <w:rPr>
                <w:rFonts w:ascii="Tahoma" w:eastAsia="Times New Roman" w:hAnsi="Tahoma" w:cs="Tahoma"/>
                <w:color w:val="000000"/>
                <w:sz w:val="18"/>
                <w:szCs w:val="18"/>
                <w:lang w:eastAsia="sl-SI"/>
              </w:rPr>
            </w:pPr>
            <w:r w:rsidRPr="00E12C13">
              <w:rPr>
                <w:rFonts w:ascii="Tahoma" w:hAnsi="Tahoma" w:cs="Tahoma"/>
                <w:color w:val="000000"/>
                <w:sz w:val="18"/>
                <w:szCs w:val="18"/>
              </w:rPr>
              <w:t>Progovna hitrost (km/h) - 80 km/h - leto 2020-2027</w:t>
            </w:r>
          </w:p>
        </w:tc>
      </w:tr>
      <w:tr w:rsidR="00B811EF" w:rsidRPr="00E12C13" w14:paraId="35235552" w14:textId="77777777" w:rsidTr="00A520D3">
        <w:trPr>
          <w:trHeight w:val="308"/>
          <w:jc w:val="center"/>
        </w:trPr>
        <w:tc>
          <w:tcPr>
            <w:tcW w:w="641"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14:paraId="494FBBCD" w14:textId="275792FB" w:rsidR="00B811EF" w:rsidRPr="00E12C13" w:rsidRDefault="00B811EF" w:rsidP="00D12E3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20</w:t>
            </w:r>
          </w:p>
        </w:tc>
        <w:tc>
          <w:tcPr>
            <w:tcW w:w="2263" w:type="dxa"/>
            <w:tcBorders>
              <w:top w:val="single" w:sz="4" w:space="0" w:color="000000"/>
              <w:left w:val="nil"/>
              <w:bottom w:val="single" w:sz="4" w:space="0" w:color="000000"/>
              <w:right w:val="single" w:sz="4" w:space="0" w:color="000000"/>
            </w:tcBorders>
            <w:shd w:val="clear" w:color="auto" w:fill="FFFFFF" w:themeFill="background1"/>
            <w:noWrap/>
            <w:vAlign w:val="center"/>
          </w:tcPr>
          <w:p w14:paraId="12E4728E" w14:textId="2DE1CA67" w:rsidR="00B811EF" w:rsidRPr="00E12C13" w:rsidRDefault="00B811EF" w:rsidP="00D12E31">
            <w:pPr>
              <w:spacing w:after="0" w:line="240" w:lineRule="auto"/>
              <w:rPr>
                <w:rFonts w:ascii="Tahoma" w:eastAsia="Times New Roman" w:hAnsi="Tahoma" w:cs="Tahoma"/>
                <w:color w:val="000000"/>
                <w:sz w:val="18"/>
                <w:szCs w:val="18"/>
                <w:lang w:eastAsia="sl-SI"/>
              </w:rPr>
            </w:pPr>
            <w:r w:rsidRPr="00E12C13">
              <w:rPr>
                <w:rFonts w:ascii="Tahoma" w:hAnsi="Tahoma" w:cs="Tahoma"/>
                <w:color w:val="000000"/>
                <w:sz w:val="18"/>
                <w:szCs w:val="18"/>
              </w:rPr>
              <w:t>Ljubljana-Jesenice-d.m.</w:t>
            </w:r>
          </w:p>
        </w:tc>
        <w:tc>
          <w:tcPr>
            <w:tcW w:w="992" w:type="dxa"/>
            <w:tcBorders>
              <w:top w:val="single" w:sz="4" w:space="0" w:color="000000"/>
              <w:left w:val="nil"/>
              <w:bottom w:val="single" w:sz="4" w:space="0" w:color="000000"/>
              <w:right w:val="single" w:sz="4" w:space="0" w:color="000000"/>
            </w:tcBorders>
            <w:shd w:val="clear" w:color="auto" w:fill="FFFFFF" w:themeFill="background1"/>
            <w:noWrap/>
            <w:vAlign w:val="center"/>
          </w:tcPr>
          <w:p w14:paraId="610B6536" w14:textId="0CDC5D29" w:rsidR="00B811EF" w:rsidRPr="00E12C13" w:rsidRDefault="00B811EF" w:rsidP="00D12E3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M</w:t>
            </w:r>
          </w:p>
        </w:tc>
        <w:tc>
          <w:tcPr>
            <w:tcW w:w="3475" w:type="dxa"/>
            <w:tcBorders>
              <w:top w:val="nil"/>
              <w:left w:val="nil"/>
              <w:bottom w:val="single" w:sz="4" w:space="0" w:color="auto"/>
              <w:right w:val="single" w:sz="4" w:space="0" w:color="auto"/>
            </w:tcBorders>
            <w:shd w:val="clear" w:color="auto" w:fill="FFFFFF" w:themeFill="background1"/>
            <w:vAlign w:val="center"/>
          </w:tcPr>
          <w:p w14:paraId="0D36A83B" w14:textId="53561AE3" w:rsidR="00B811EF" w:rsidRPr="00E12C13" w:rsidRDefault="00B811EF" w:rsidP="00D12E31">
            <w:pPr>
              <w:spacing w:after="0" w:line="240" w:lineRule="auto"/>
              <w:jc w:val="center"/>
              <w:rPr>
                <w:rFonts w:ascii="Tahoma" w:eastAsia="Times New Roman" w:hAnsi="Tahoma" w:cs="Tahoma"/>
                <w:color w:val="000000"/>
                <w:sz w:val="18"/>
                <w:szCs w:val="18"/>
                <w:lang w:eastAsia="sl-SI"/>
              </w:rPr>
            </w:pPr>
            <w:r w:rsidRPr="00E12C13">
              <w:rPr>
                <w:rFonts w:ascii="Tahoma" w:hAnsi="Tahoma" w:cs="Tahoma"/>
                <w:color w:val="000000"/>
                <w:sz w:val="18"/>
                <w:szCs w:val="18"/>
              </w:rPr>
              <w:t>Progovna hitrost (km/h) - p. Jesenice 35 km/h</w:t>
            </w:r>
          </w:p>
        </w:tc>
        <w:tc>
          <w:tcPr>
            <w:tcW w:w="1980" w:type="dxa"/>
            <w:tcBorders>
              <w:top w:val="nil"/>
              <w:left w:val="nil"/>
              <w:bottom w:val="single" w:sz="4" w:space="0" w:color="auto"/>
              <w:right w:val="single" w:sz="4" w:space="0" w:color="auto"/>
            </w:tcBorders>
            <w:shd w:val="clear" w:color="auto" w:fill="FFFFFF" w:themeFill="background1"/>
            <w:noWrap/>
            <w:vAlign w:val="center"/>
          </w:tcPr>
          <w:p w14:paraId="04E08A39" w14:textId="3A787041" w:rsidR="00B811EF" w:rsidRPr="00E12C13" w:rsidRDefault="00D12E31">
            <w:pPr>
              <w:spacing w:after="0" w:line="240" w:lineRule="auto"/>
              <w:jc w:val="center"/>
              <w:rPr>
                <w:rFonts w:ascii="Tahoma" w:eastAsia="Times New Roman" w:hAnsi="Tahoma" w:cs="Tahoma"/>
                <w:color w:val="000000"/>
                <w:sz w:val="18"/>
                <w:szCs w:val="18"/>
                <w:lang w:eastAsia="sl-SI"/>
              </w:rPr>
            </w:pPr>
            <w:r w:rsidRPr="00E12C13">
              <w:rPr>
                <w:rFonts w:ascii="Tahoma" w:hAnsi="Tahoma" w:cs="Tahoma"/>
                <w:color w:val="000000"/>
                <w:sz w:val="18"/>
                <w:szCs w:val="18"/>
              </w:rPr>
              <w:t>Progovna hitrost (km/h) - 70 km/h - leto 2025-2027</w:t>
            </w:r>
          </w:p>
        </w:tc>
      </w:tr>
      <w:tr w:rsidR="00B811EF" w:rsidRPr="00E12C13" w14:paraId="4293B15A" w14:textId="77777777" w:rsidTr="00A520D3">
        <w:trPr>
          <w:trHeight w:val="308"/>
          <w:jc w:val="center"/>
        </w:trPr>
        <w:tc>
          <w:tcPr>
            <w:tcW w:w="641"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325AC026" w14:textId="3A072B4D" w:rsidR="00B811EF" w:rsidRPr="00E12C13" w:rsidRDefault="00B811EF" w:rsidP="00D12E3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44</w:t>
            </w:r>
          </w:p>
        </w:tc>
        <w:tc>
          <w:tcPr>
            <w:tcW w:w="2263"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5E8A4EB7" w14:textId="21594442" w:rsidR="00B811EF" w:rsidRPr="00E12C13" w:rsidRDefault="00B811EF" w:rsidP="00D12E31">
            <w:pPr>
              <w:spacing w:after="0" w:line="240" w:lineRule="auto"/>
              <w:rPr>
                <w:rFonts w:ascii="Tahoma" w:eastAsia="Times New Roman" w:hAnsi="Tahoma" w:cs="Tahoma"/>
                <w:color w:val="000000"/>
                <w:sz w:val="18"/>
                <w:szCs w:val="18"/>
                <w:lang w:eastAsia="sl-SI"/>
              </w:rPr>
            </w:pPr>
            <w:r w:rsidRPr="00E12C13">
              <w:rPr>
                <w:rFonts w:ascii="Tahoma" w:hAnsi="Tahoma" w:cs="Tahoma"/>
                <w:color w:val="000000"/>
                <w:sz w:val="18"/>
                <w:szCs w:val="18"/>
              </w:rPr>
              <w:t>Ormož-Središče-d.m.</w:t>
            </w:r>
          </w:p>
        </w:tc>
        <w:tc>
          <w:tcPr>
            <w:tcW w:w="992"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7AFAA54F" w14:textId="26F93E4D" w:rsidR="00B811EF" w:rsidRPr="00E12C13" w:rsidRDefault="00B811EF" w:rsidP="00D12E3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M</w:t>
            </w:r>
          </w:p>
        </w:tc>
        <w:tc>
          <w:tcPr>
            <w:tcW w:w="3475" w:type="dxa"/>
            <w:tcBorders>
              <w:top w:val="nil"/>
              <w:left w:val="nil"/>
              <w:bottom w:val="single" w:sz="4" w:space="0" w:color="auto"/>
              <w:right w:val="single" w:sz="4" w:space="0" w:color="auto"/>
            </w:tcBorders>
            <w:shd w:val="clear" w:color="auto" w:fill="FFFFFF" w:themeFill="background1"/>
            <w:vAlign w:val="center"/>
            <w:hideMark/>
          </w:tcPr>
          <w:p w14:paraId="7CA4B7F0" w14:textId="55911313" w:rsidR="00B811EF" w:rsidRPr="00E12C13" w:rsidRDefault="00B811EF" w:rsidP="00D12E31">
            <w:pPr>
              <w:spacing w:after="0" w:line="240" w:lineRule="auto"/>
              <w:jc w:val="center"/>
              <w:rPr>
                <w:rFonts w:ascii="Tahoma" w:eastAsia="Times New Roman" w:hAnsi="Tahoma" w:cs="Tahoma"/>
                <w:color w:val="000000"/>
                <w:sz w:val="18"/>
                <w:szCs w:val="18"/>
                <w:lang w:eastAsia="sl-SI"/>
              </w:rPr>
            </w:pPr>
            <w:r w:rsidRPr="00E12C13">
              <w:rPr>
                <w:rFonts w:ascii="Tahoma" w:hAnsi="Tahoma" w:cs="Tahoma"/>
                <w:color w:val="000000"/>
                <w:sz w:val="18"/>
                <w:szCs w:val="18"/>
              </w:rPr>
              <w:t>Osna obremenitev (t) 20,0 t</w:t>
            </w:r>
          </w:p>
        </w:tc>
        <w:tc>
          <w:tcPr>
            <w:tcW w:w="1980" w:type="dxa"/>
            <w:tcBorders>
              <w:top w:val="nil"/>
              <w:left w:val="nil"/>
              <w:bottom w:val="single" w:sz="4" w:space="0" w:color="auto"/>
              <w:right w:val="single" w:sz="4" w:space="0" w:color="auto"/>
            </w:tcBorders>
            <w:shd w:val="clear" w:color="auto" w:fill="FFFFFF" w:themeFill="background1"/>
            <w:noWrap/>
            <w:vAlign w:val="center"/>
            <w:hideMark/>
          </w:tcPr>
          <w:p w14:paraId="56317649" w14:textId="670EADFF" w:rsidR="00B811EF" w:rsidRPr="00E12C13" w:rsidRDefault="00B811EF" w:rsidP="00D12E31">
            <w:pPr>
              <w:spacing w:after="0" w:line="240" w:lineRule="auto"/>
              <w:jc w:val="center"/>
              <w:rPr>
                <w:rFonts w:ascii="Tahoma" w:eastAsia="Times New Roman" w:hAnsi="Tahoma" w:cs="Tahoma"/>
                <w:color w:val="000000"/>
                <w:sz w:val="18"/>
                <w:szCs w:val="18"/>
                <w:lang w:eastAsia="sl-SI"/>
              </w:rPr>
            </w:pPr>
            <w:r w:rsidRPr="00E12C13">
              <w:rPr>
                <w:rFonts w:ascii="Tahoma" w:hAnsi="Tahoma" w:cs="Tahoma"/>
                <w:color w:val="000000"/>
                <w:sz w:val="18"/>
                <w:szCs w:val="18"/>
              </w:rPr>
              <w:t>Osna obremenitev (t) 22,5 t - leto 2035</w:t>
            </w:r>
          </w:p>
        </w:tc>
      </w:tr>
      <w:tr w:rsidR="00B811EF" w:rsidRPr="00E12C13" w14:paraId="1E8F4BC4" w14:textId="77777777" w:rsidTr="00A520D3">
        <w:trPr>
          <w:trHeight w:val="434"/>
          <w:jc w:val="center"/>
        </w:trPr>
        <w:tc>
          <w:tcPr>
            <w:tcW w:w="641"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hideMark/>
          </w:tcPr>
          <w:p w14:paraId="37079393" w14:textId="24C4E430" w:rsidR="00B811EF" w:rsidRPr="00E12C13" w:rsidRDefault="00B811EF" w:rsidP="00D12E3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64</w:t>
            </w:r>
          </w:p>
        </w:tc>
        <w:tc>
          <w:tcPr>
            <w:tcW w:w="2263"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38B54BFD" w14:textId="7E488499" w:rsidR="00B811EF" w:rsidRPr="00E12C13" w:rsidRDefault="00B811EF" w:rsidP="00D12E31">
            <w:pPr>
              <w:spacing w:after="0" w:line="240" w:lineRule="auto"/>
              <w:rPr>
                <w:rFonts w:ascii="Tahoma" w:eastAsia="Times New Roman" w:hAnsi="Tahoma" w:cs="Tahoma"/>
                <w:color w:val="000000"/>
                <w:sz w:val="18"/>
                <w:szCs w:val="18"/>
                <w:lang w:eastAsia="sl-SI"/>
              </w:rPr>
            </w:pPr>
            <w:r w:rsidRPr="00E12C13">
              <w:rPr>
                <w:rFonts w:ascii="Tahoma" w:hAnsi="Tahoma" w:cs="Tahoma"/>
                <w:color w:val="000000"/>
                <w:sz w:val="18"/>
                <w:szCs w:val="18"/>
              </w:rPr>
              <w:t>Pivka-Ilirska Bistrica-d.m.</w:t>
            </w:r>
          </w:p>
        </w:tc>
        <w:tc>
          <w:tcPr>
            <w:tcW w:w="992"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14:paraId="1E30FDBB" w14:textId="320CFEE7" w:rsidR="00B811EF" w:rsidRPr="00E12C13" w:rsidRDefault="00B811EF" w:rsidP="00D12E31">
            <w:pPr>
              <w:spacing w:after="0" w:line="240" w:lineRule="auto"/>
              <w:jc w:val="center"/>
              <w:rPr>
                <w:rFonts w:ascii="Tahoma" w:eastAsia="Times New Roman" w:hAnsi="Tahoma" w:cs="Tahoma"/>
                <w:color w:val="000000"/>
                <w:sz w:val="18"/>
                <w:szCs w:val="18"/>
                <w:lang w:eastAsia="sl-SI"/>
              </w:rPr>
            </w:pPr>
            <w:r w:rsidRPr="00E12C13">
              <w:rPr>
                <w:rFonts w:ascii="Tahoma" w:eastAsia="Times New Roman" w:hAnsi="Tahoma" w:cs="Tahoma"/>
                <w:color w:val="000000"/>
                <w:sz w:val="18"/>
                <w:szCs w:val="18"/>
                <w:lang w:eastAsia="sl-SI"/>
              </w:rPr>
              <w:t>M</w:t>
            </w:r>
          </w:p>
        </w:tc>
        <w:tc>
          <w:tcPr>
            <w:tcW w:w="3475" w:type="dxa"/>
            <w:tcBorders>
              <w:top w:val="nil"/>
              <w:left w:val="nil"/>
              <w:bottom w:val="single" w:sz="4" w:space="0" w:color="auto"/>
              <w:right w:val="single" w:sz="4" w:space="0" w:color="auto"/>
            </w:tcBorders>
            <w:shd w:val="clear" w:color="auto" w:fill="FFFFFF" w:themeFill="background1"/>
            <w:vAlign w:val="center"/>
            <w:hideMark/>
          </w:tcPr>
          <w:p w14:paraId="5882BA16" w14:textId="0EF9D5B6" w:rsidR="00B811EF" w:rsidRPr="00E12C13" w:rsidRDefault="00B811EF" w:rsidP="00D12E31">
            <w:pPr>
              <w:spacing w:after="0" w:line="240" w:lineRule="auto"/>
              <w:jc w:val="center"/>
              <w:rPr>
                <w:rFonts w:ascii="Tahoma" w:eastAsia="Times New Roman" w:hAnsi="Tahoma" w:cs="Tahoma"/>
                <w:color w:val="000000"/>
                <w:sz w:val="18"/>
                <w:szCs w:val="18"/>
                <w:lang w:eastAsia="sl-SI"/>
              </w:rPr>
            </w:pPr>
            <w:r w:rsidRPr="00E12C13">
              <w:rPr>
                <w:rFonts w:ascii="Tahoma" w:hAnsi="Tahoma" w:cs="Tahoma"/>
                <w:color w:val="000000"/>
                <w:sz w:val="18"/>
                <w:szCs w:val="18"/>
              </w:rPr>
              <w:t>Progovna hitrost (km/h) - 50-80 km/h</w:t>
            </w:r>
          </w:p>
        </w:tc>
        <w:tc>
          <w:tcPr>
            <w:tcW w:w="1980" w:type="dxa"/>
            <w:tcBorders>
              <w:top w:val="nil"/>
              <w:left w:val="nil"/>
              <w:bottom w:val="single" w:sz="4" w:space="0" w:color="auto"/>
              <w:right w:val="single" w:sz="4" w:space="0" w:color="auto"/>
            </w:tcBorders>
            <w:shd w:val="clear" w:color="auto" w:fill="FFFFFF" w:themeFill="background1"/>
            <w:noWrap/>
            <w:vAlign w:val="center"/>
            <w:hideMark/>
          </w:tcPr>
          <w:p w14:paraId="2A29BEF3" w14:textId="11A69060" w:rsidR="00B811EF" w:rsidRPr="00E12C13" w:rsidRDefault="00B811EF" w:rsidP="00D12E31">
            <w:pPr>
              <w:spacing w:after="0" w:line="240" w:lineRule="auto"/>
              <w:jc w:val="center"/>
              <w:rPr>
                <w:rFonts w:ascii="Tahoma" w:eastAsia="Times New Roman" w:hAnsi="Tahoma" w:cs="Tahoma"/>
                <w:color w:val="000000"/>
                <w:sz w:val="18"/>
                <w:szCs w:val="18"/>
                <w:lang w:eastAsia="sl-SI"/>
              </w:rPr>
            </w:pPr>
            <w:r w:rsidRPr="00E12C13">
              <w:rPr>
                <w:rFonts w:ascii="Tahoma" w:hAnsi="Tahoma" w:cs="Tahoma"/>
                <w:color w:val="000000"/>
                <w:sz w:val="18"/>
                <w:szCs w:val="18"/>
              </w:rPr>
              <w:t>Osna obremenitev (t) 22,5 t - leto 2029</w:t>
            </w:r>
          </w:p>
        </w:tc>
      </w:tr>
    </w:tbl>
    <w:p w14:paraId="0B241B0F" w14:textId="14D18AA6" w:rsidR="009C441A" w:rsidRPr="00E12C13" w:rsidRDefault="009C441A" w:rsidP="00E51CD0">
      <w:pPr>
        <w:rPr>
          <w:rFonts w:ascii="Arial" w:hAnsi="Arial" w:cs="Arial"/>
          <w:b/>
          <w:lang w:eastAsia="sl-SI"/>
        </w:rPr>
      </w:pPr>
    </w:p>
    <w:p w14:paraId="068DACD3" w14:textId="7E911BEC" w:rsidR="00E51CD0" w:rsidRPr="00E12C13" w:rsidRDefault="00E51CD0" w:rsidP="00E51CD0">
      <w:pPr>
        <w:rPr>
          <w:rFonts w:ascii="Arial" w:hAnsi="Arial" w:cs="Arial"/>
          <w:b/>
          <w:lang w:eastAsia="sl-SI"/>
        </w:rPr>
      </w:pPr>
      <w:r w:rsidRPr="00E12C13">
        <w:rPr>
          <w:rFonts w:ascii="Arial" w:hAnsi="Arial" w:cs="Arial"/>
          <w:b/>
          <w:lang w:eastAsia="sl-SI"/>
        </w:rPr>
        <w:t xml:space="preserve">Izjeme za </w:t>
      </w:r>
      <w:r w:rsidR="00DB31C4" w:rsidRPr="00E12C13">
        <w:rPr>
          <w:rFonts w:ascii="Arial" w:hAnsi="Arial" w:cs="Arial"/>
          <w:b/>
          <w:lang w:eastAsia="sl-SI"/>
        </w:rPr>
        <w:t xml:space="preserve">profile, </w:t>
      </w:r>
      <w:r w:rsidRPr="00E12C13">
        <w:rPr>
          <w:rFonts w:ascii="Arial" w:hAnsi="Arial" w:cs="Arial"/>
          <w:b/>
          <w:lang w:eastAsia="sl-SI"/>
        </w:rPr>
        <w:t>dolžine in hitrosti vlakov</w:t>
      </w:r>
    </w:p>
    <w:p w14:paraId="4A060F85" w14:textId="36124A36" w:rsidR="00F20F77" w:rsidRPr="00E12C13" w:rsidRDefault="00AC28E4" w:rsidP="00AC28E4">
      <w:pPr>
        <w:spacing w:after="0" w:line="288" w:lineRule="auto"/>
        <w:jc w:val="both"/>
        <w:rPr>
          <w:rFonts w:ascii="Arial" w:eastAsia="Times New Roman" w:hAnsi="Arial" w:cs="Arial"/>
          <w:lang w:eastAsia="sl-SI"/>
        </w:rPr>
      </w:pPr>
      <w:r w:rsidRPr="00E12C13">
        <w:rPr>
          <w:rFonts w:ascii="Arial" w:eastAsia="Times New Roman" w:hAnsi="Arial" w:cs="Arial"/>
          <w:lang w:eastAsia="sl-SI"/>
        </w:rPr>
        <w:t xml:space="preserve">Na celovitem omrežju so pri projektiranju novih železniških prog in nadgradnji obstoječih železniških prog možne izjeme zaradi </w:t>
      </w:r>
      <w:r w:rsidR="00E51CD0" w:rsidRPr="00E12C13">
        <w:rPr>
          <w:rFonts w:ascii="Arial" w:eastAsia="Times New Roman" w:hAnsi="Arial" w:cs="Arial"/>
          <w:lang w:eastAsia="sl-SI"/>
        </w:rPr>
        <w:t>geografskih, okoljskih in urbanističnih omejitev.</w:t>
      </w:r>
    </w:p>
    <w:p w14:paraId="658E3037" w14:textId="77777777" w:rsidR="00F20F77" w:rsidRPr="00E12C13" w:rsidRDefault="00F20F77" w:rsidP="006C5BFD">
      <w:pPr>
        <w:pStyle w:val="Telo"/>
        <w:spacing w:before="0" w:line="288" w:lineRule="auto"/>
        <w:rPr>
          <w:rFonts w:ascii="Tahoma" w:hAnsi="Tahoma" w:cs="Tahoma"/>
          <w:i w:val="0"/>
          <w:noProof/>
          <w:lang w:bidi="lo-LA"/>
        </w:rPr>
      </w:pPr>
    </w:p>
    <w:p w14:paraId="3B838F9D" w14:textId="4B6CA55F" w:rsidR="00835C72" w:rsidRPr="00E12C13" w:rsidRDefault="00835C72" w:rsidP="00835C72">
      <w:pPr>
        <w:pStyle w:val="Naslov2"/>
        <w:numPr>
          <w:ilvl w:val="1"/>
          <w:numId w:val="18"/>
        </w:numPr>
        <w:jc w:val="both"/>
        <w:rPr>
          <w:rFonts w:cs="Arial"/>
          <w:szCs w:val="24"/>
        </w:rPr>
      </w:pPr>
      <w:r w:rsidRPr="00E12C13">
        <w:rPr>
          <w:rFonts w:cs="Arial"/>
          <w:szCs w:val="24"/>
        </w:rPr>
        <w:lastRenderedPageBreak/>
        <w:t xml:space="preserve"> </w:t>
      </w:r>
      <w:bookmarkStart w:id="40" w:name="_Toc38618133"/>
      <w:r w:rsidRPr="00E12C13">
        <w:rPr>
          <w:rFonts w:cs="Arial"/>
          <w:szCs w:val="24"/>
        </w:rPr>
        <w:t>Ostale proge/omrežje</w:t>
      </w:r>
      <w:r w:rsidR="00E050E6" w:rsidRPr="00E12C13">
        <w:rPr>
          <w:rFonts w:cs="Arial"/>
          <w:szCs w:val="24"/>
        </w:rPr>
        <w:t xml:space="preserve"> – </w:t>
      </w:r>
      <w:r w:rsidR="00A8129F" w:rsidRPr="00E12C13">
        <w:rPr>
          <w:rFonts w:cs="Arial"/>
          <w:szCs w:val="24"/>
        </w:rPr>
        <w:t xml:space="preserve">regionalne, </w:t>
      </w:r>
      <w:r w:rsidR="00E050E6" w:rsidRPr="00E12C13">
        <w:rPr>
          <w:rFonts w:cs="Arial"/>
          <w:szCs w:val="24"/>
        </w:rPr>
        <w:t>obvozne proge in proge do tovornih terminalov</w:t>
      </w:r>
      <w:bookmarkEnd w:id="40"/>
    </w:p>
    <w:p w14:paraId="4F45DEF2" w14:textId="77777777" w:rsidR="00835C72" w:rsidRPr="00E12C13" w:rsidRDefault="00835C72" w:rsidP="00431989">
      <w:pPr>
        <w:rPr>
          <w:rFonts w:ascii="Arial" w:hAnsi="Arial" w:cs="Arial"/>
        </w:rPr>
      </w:pPr>
    </w:p>
    <w:p w14:paraId="54E9A5A6" w14:textId="61A5195F" w:rsidR="00835C72" w:rsidRPr="00E12C13" w:rsidRDefault="00835C72" w:rsidP="00835C72">
      <w:pPr>
        <w:spacing w:after="0" w:line="288" w:lineRule="auto"/>
        <w:jc w:val="both"/>
        <w:rPr>
          <w:rFonts w:ascii="Arial" w:eastAsia="Times New Roman" w:hAnsi="Arial" w:cs="Arial"/>
          <w:lang w:eastAsia="sl-SI"/>
        </w:rPr>
      </w:pPr>
      <w:r w:rsidRPr="00E12C13">
        <w:rPr>
          <w:rFonts w:ascii="Arial" w:eastAsia="Times New Roman" w:hAnsi="Arial" w:cs="Arial"/>
          <w:lang w:eastAsia="sl-SI"/>
        </w:rPr>
        <w:t xml:space="preserve">V nadaljevanju so podane </w:t>
      </w:r>
      <w:r w:rsidR="00C15EBD" w:rsidRPr="00E12C13">
        <w:rPr>
          <w:rFonts w:ascii="Arial" w:eastAsia="Times New Roman" w:hAnsi="Arial" w:cs="Arial"/>
          <w:lang w:eastAsia="sl-SI"/>
        </w:rPr>
        <w:t>zahtevane</w:t>
      </w:r>
      <w:r w:rsidRPr="00E12C13">
        <w:rPr>
          <w:rFonts w:ascii="Arial" w:eastAsia="Times New Roman" w:hAnsi="Arial" w:cs="Arial"/>
          <w:lang w:eastAsia="sl-SI"/>
        </w:rPr>
        <w:t xml:space="preserve"> vrednosti parametrov za projektiranje novih in nadgradnje </w:t>
      </w:r>
      <w:r w:rsidR="00E050E6" w:rsidRPr="00E12C13">
        <w:rPr>
          <w:rFonts w:ascii="Arial" w:eastAsia="Times New Roman" w:hAnsi="Arial" w:cs="Arial"/>
          <w:lang w:eastAsia="sl-SI"/>
        </w:rPr>
        <w:t xml:space="preserve">obvoznih </w:t>
      </w:r>
      <w:r w:rsidRPr="00E12C13">
        <w:rPr>
          <w:rFonts w:ascii="Arial" w:eastAsia="Times New Roman" w:hAnsi="Arial" w:cs="Arial"/>
          <w:lang w:eastAsia="sl-SI"/>
        </w:rPr>
        <w:t xml:space="preserve">prog </w:t>
      </w:r>
      <w:r w:rsidR="00E050E6" w:rsidRPr="00E12C13">
        <w:rPr>
          <w:rFonts w:ascii="Arial" w:eastAsia="Times New Roman" w:hAnsi="Arial" w:cs="Arial"/>
          <w:lang w:eastAsia="sl-SI"/>
        </w:rPr>
        <w:t>in prog do tovornih terminalov ostalega</w:t>
      </w:r>
      <w:r w:rsidRPr="00E12C13">
        <w:rPr>
          <w:rFonts w:ascii="Arial" w:eastAsia="Times New Roman" w:hAnsi="Arial" w:cs="Arial"/>
          <w:lang w:eastAsia="sl-SI"/>
        </w:rPr>
        <w:t xml:space="preserve"> omrežja. Ob tem je potrebno upoštevati tudi pojasnila v opombah. </w:t>
      </w:r>
    </w:p>
    <w:p w14:paraId="13621B3C" w14:textId="30832C1B" w:rsidR="00A1451D" w:rsidRPr="00E12C13" w:rsidRDefault="00A1451D" w:rsidP="00E050E6">
      <w:pPr>
        <w:jc w:val="both"/>
        <w:rPr>
          <w:rFonts w:ascii="Arial" w:hAnsi="Arial" w:cs="Arial"/>
          <w:color w:val="222222"/>
        </w:rPr>
      </w:pPr>
    </w:p>
    <w:p w14:paraId="6DA50CC3" w14:textId="0D10CB6D" w:rsidR="006C5BFD" w:rsidRPr="00E12C13" w:rsidRDefault="00290A14" w:rsidP="00554E20">
      <w:pPr>
        <w:rPr>
          <w:rFonts w:ascii="Arial" w:hAnsi="Arial" w:cs="Arial"/>
          <w:color w:val="222222"/>
        </w:rPr>
      </w:pPr>
      <w:bookmarkStart w:id="41" w:name="_Toc51762443"/>
      <w:r w:rsidRPr="00E12C13">
        <w:rPr>
          <w:rFonts w:ascii="Arial" w:hAnsi="Arial" w:cs="Arial"/>
          <w:color w:val="222222"/>
        </w:rPr>
        <w:t xml:space="preserve">Preglednica </w:t>
      </w:r>
      <w:r w:rsidRPr="00E12C13">
        <w:rPr>
          <w:rFonts w:ascii="Arial" w:hAnsi="Arial" w:cs="Arial"/>
          <w:color w:val="222222"/>
        </w:rPr>
        <w:fldChar w:fldCharType="begin"/>
      </w:r>
      <w:r w:rsidRPr="00E12C13">
        <w:rPr>
          <w:rFonts w:ascii="Arial" w:hAnsi="Arial" w:cs="Arial"/>
          <w:color w:val="222222"/>
        </w:rPr>
        <w:instrText xml:space="preserve"> SEQ Preglednica \* ARABIC </w:instrText>
      </w:r>
      <w:r w:rsidRPr="00E12C13">
        <w:rPr>
          <w:rFonts w:ascii="Arial" w:hAnsi="Arial" w:cs="Arial"/>
          <w:color w:val="222222"/>
        </w:rPr>
        <w:fldChar w:fldCharType="separate"/>
      </w:r>
      <w:r w:rsidRPr="00E12C13">
        <w:rPr>
          <w:rFonts w:ascii="Arial" w:hAnsi="Arial" w:cs="Arial"/>
          <w:color w:val="222222"/>
        </w:rPr>
        <w:t>22</w:t>
      </w:r>
      <w:r w:rsidRPr="00E12C13">
        <w:rPr>
          <w:rFonts w:ascii="Arial" w:hAnsi="Arial" w:cs="Arial"/>
          <w:color w:val="222222"/>
        </w:rPr>
        <w:fldChar w:fldCharType="end"/>
      </w:r>
      <w:r w:rsidR="00E050E6" w:rsidRPr="00E12C13">
        <w:rPr>
          <w:rFonts w:ascii="Arial" w:hAnsi="Arial" w:cs="Arial"/>
          <w:color w:val="222222"/>
        </w:rPr>
        <w:t>: Tabelarični prikaz prometnih kod za železniške proge RS - obvozne proge in proge do tovornih terminalov ostalega omrežja</w:t>
      </w:r>
      <w:bookmarkEnd w:id="41"/>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679"/>
        <w:gridCol w:w="3845"/>
        <w:gridCol w:w="3118"/>
      </w:tblGrid>
      <w:tr w:rsidR="00DB1313" w:rsidRPr="00E12C13" w14:paraId="1BCC2C91" w14:textId="77777777" w:rsidTr="00032D6F">
        <w:trPr>
          <w:jc w:val="center"/>
        </w:trPr>
        <w:tc>
          <w:tcPr>
            <w:tcW w:w="1679" w:type="dxa"/>
            <w:tcBorders>
              <w:top w:val="single" w:sz="6" w:space="0" w:color="auto"/>
              <w:bottom w:val="single" w:sz="6" w:space="0" w:color="auto"/>
            </w:tcBorders>
            <w:shd w:val="clear" w:color="auto" w:fill="BFBFBF"/>
            <w:vAlign w:val="center"/>
          </w:tcPr>
          <w:p w14:paraId="6FE78D52" w14:textId="77777777" w:rsidR="006C5BFD" w:rsidRPr="00E12C13" w:rsidRDefault="006C5BFD" w:rsidP="001E72E2">
            <w:pPr>
              <w:pStyle w:val="Telo"/>
              <w:spacing w:before="0" w:line="288" w:lineRule="auto"/>
              <w:jc w:val="center"/>
              <w:rPr>
                <w:rFonts w:ascii="Tahoma" w:hAnsi="Tahoma" w:cs="Tahoma"/>
                <w:b/>
                <w:i w:val="0"/>
                <w:sz w:val="18"/>
                <w:szCs w:val="18"/>
              </w:rPr>
            </w:pPr>
            <w:r w:rsidRPr="00E12C13">
              <w:rPr>
                <w:rFonts w:ascii="Tahoma" w:hAnsi="Tahoma" w:cs="Tahoma"/>
                <w:b/>
                <w:i w:val="0"/>
                <w:sz w:val="18"/>
                <w:szCs w:val="18"/>
              </w:rPr>
              <w:t>Št.</w:t>
            </w:r>
          </w:p>
          <w:p w14:paraId="212585FE" w14:textId="77777777" w:rsidR="006C5BFD" w:rsidRPr="00E12C13" w:rsidRDefault="006C5BFD" w:rsidP="001E72E2">
            <w:pPr>
              <w:pStyle w:val="Telo"/>
              <w:spacing w:before="0" w:line="288" w:lineRule="auto"/>
              <w:jc w:val="center"/>
              <w:rPr>
                <w:rFonts w:ascii="Tahoma" w:hAnsi="Tahoma" w:cs="Tahoma"/>
                <w:b/>
                <w:i w:val="0"/>
                <w:sz w:val="18"/>
                <w:szCs w:val="18"/>
              </w:rPr>
            </w:pPr>
            <w:r w:rsidRPr="00E12C13">
              <w:rPr>
                <w:rFonts w:ascii="Tahoma" w:hAnsi="Tahoma" w:cs="Tahoma"/>
                <w:b/>
                <w:i w:val="0"/>
                <w:sz w:val="18"/>
                <w:szCs w:val="18"/>
              </w:rPr>
              <w:t>proge</w:t>
            </w:r>
          </w:p>
        </w:tc>
        <w:tc>
          <w:tcPr>
            <w:tcW w:w="3845" w:type="dxa"/>
            <w:tcBorders>
              <w:top w:val="single" w:sz="6" w:space="0" w:color="auto"/>
              <w:bottom w:val="single" w:sz="6" w:space="0" w:color="auto"/>
            </w:tcBorders>
            <w:shd w:val="clear" w:color="auto" w:fill="BFBFBF"/>
            <w:vAlign w:val="center"/>
          </w:tcPr>
          <w:p w14:paraId="379216D9" w14:textId="77777777" w:rsidR="006C5BFD" w:rsidRPr="00E12C13" w:rsidRDefault="006C5BFD" w:rsidP="001E72E2">
            <w:pPr>
              <w:pStyle w:val="Telo"/>
              <w:spacing w:before="0" w:line="288" w:lineRule="auto"/>
              <w:jc w:val="center"/>
              <w:rPr>
                <w:rFonts w:ascii="Tahoma" w:hAnsi="Tahoma" w:cs="Tahoma"/>
                <w:b/>
                <w:i w:val="0"/>
                <w:sz w:val="18"/>
                <w:szCs w:val="18"/>
              </w:rPr>
            </w:pPr>
            <w:r w:rsidRPr="00E12C13">
              <w:rPr>
                <w:rFonts w:ascii="Tahoma" w:hAnsi="Tahoma" w:cs="Tahoma"/>
                <w:b/>
                <w:i w:val="0"/>
                <w:sz w:val="18"/>
                <w:szCs w:val="18"/>
              </w:rPr>
              <w:t>Nacionalno poimenovanje proge</w:t>
            </w:r>
          </w:p>
        </w:tc>
        <w:tc>
          <w:tcPr>
            <w:tcW w:w="3118" w:type="dxa"/>
            <w:tcBorders>
              <w:top w:val="single" w:sz="6" w:space="0" w:color="auto"/>
              <w:bottom w:val="single" w:sz="6" w:space="0" w:color="auto"/>
            </w:tcBorders>
            <w:shd w:val="clear" w:color="auto" w:fill="BFBFBF"/>
            <w:vAlign w:val="center"/>
          </w:tcPr>
          <w:p w14:paraId="7A8357CC" w14:textId="07E661F6" w:rsidR="006C5BFD" w:rsidRPr="00E12C13" w:rsidRDefault="006C5BFD" w:rsidP="001F09FE">
            <w:pPr>
              <w:pStyle w:val="Telo"/>
              <w:spacing w:before="0" w:line="288" w:lineRule="auto"/>
              <w:jc w:val="center"/>
              <w:rPr>
                <w:rFonts w:ascii="Tahoma" w:hAnsi="Tahoma" w:cs="Tahoma"/>
                <w:b/>
                <w:bCs/>
                <w:i w:val="0"/>
                <w:sz w:val="18"/>
                <w:szCs w:val="18"/>
              </w:rPr>
            </w:pPr>
            <w:r w:rsidRPr="00E12C13">
              <w:rPr>
                <w:rFonts w:ascii="Tahoma" w:hAnsi="Tahoma" w:cs="Tahoma"/>
                <w:b/>
                <w:bCs/>
                <w:i w:val="0"/>
                <w:iCs/>
                <w:sz w:val="18"/>
                <w:szCs w:val="18"/>
              </w:rPr>
              <w:t xml:space="preserve">Nacionalni program migracije – prometna koda </w:t>
            </w:r>
          </w:p>
        </w:tc>
      </w:tr>
      <w:tr w:rsidR="00017186" w:rsidRPr="00E12C13" w14:paraId="0B447A88" w14:textId="77777777" w:rsidTr="00032D6F">
        <w:trPr>
          <w:jc w:val="center"/>
        </w:trPr>
        <w:tc>
          <w:tcPr>
            <w:tcW w:w="1679" w:type="dxa"/>
            <w:vAlign w:val="center"/>
          </w:tcPr>
          <w:p w14:paraId="02D6691B" w14:textId="77777777" w:rsidR="006C5BFD" w:rsidRPr="00E12C13" w:rsidRDefault="006C5BFD" w:rsidP="001E72E2">
            <w:pPr>
              <w:pStyle w:val="Telo"/>
              <w:spacing w:before="0" w:line="288" w:lineRule="auto"/>
              <w:jc w:val="center"/>
              <w:rPr>
                <w:rFonts w:ascii="Tahoma" w:hAnsi="Tahoma" w:cs="Tahoma"/>
                <w:i w:val="0"/>
                <w:sz w:val="18"/>
                <w:szCs w:val="18"/>
              </w:rPr>
            </w:pPr>
            <w:r w:rsidRPr="00E12C13">
              <w:rPr>
                <w:rFonts w:ascii="Tahoma" w:hAnsi="Tahoma" w:cs="Tahoma"/>
                <w:i w:val="0"/>
                <w:sz w:val="18"/>
                <w:szCs w:val="18"/>
              </w:rPr>
              <w:t>21</w:t>
            </w:r>
          </w:p>
        </w:tc>
        <w:tc>
          <w:tcPr>
            <w:tcW w:w="3845" w:type="dxa"/>
            <w:vAlign w:val="center"/>
          </w:tcPr>
          <w:p w14:paraId="768AEDA6" w14:textId="77777777" w:rsidR="006C5BFD" w:rsidRPr="00E12C13" w:rsidRDefault="006C5BFD" w:rsidP="001E72E2">
            <w:pPr>
              <w:pStyle w:val="Telo"/>
              <w:spacing w:before="0" w:line="288" w:lineRule="auto"/>
              <w:jc w:val="left"/>
              <w:rPr>
                <w:rFonts w:ascii="Tahoma" w:hAnsi="Tahoma" w:cs="Tahoma"/>
                <w:i w:val="0"/>
                <w:sz w:val="18"/>
                <w:szCs w:val="18"/>
              </w:rPr>
            </w:pPr>
            <w:r w:rsidRPr="00E12C13">
              <w:rPr>
                <w:rFonts w:ascii="Tahoma" w:hAnsi="Tahoma" w:cs="Tahoma"/>
                <w:i w:val="0"/>
                <w:sz w:val="18"/>
                <w:szCs w:val="18"/>
              </w:rPr>
              <w:t>Ljubljana Šiška-Kamnik Graben</w:t>
            </w:r>
          </w:p>
        </w:tc>
        <w:tc>
          <w:tcPr>
            <w:tcW w:w="3118" w:type="dxa"/>
            <w:vAlign w:val="center"/>
          </w:tcPr>
          <w:p w14:paraId="4ACBE607" w14:textId="77777777" w:rsidR="006C5BFD" w:rsidRPr="00E12C13" w:rsidRDefault="006C5BFD" w:rsidP="001E72E2">
            <w:pPr>
              <w:pStyle w:val="Telo"/>
              <w:spacing w:before="0" w:line="288" w:lineRule="auto"/>
              <w:jc w:val="center"/>
              <w:rPr>
                <w:rFonts w:ascii="Tahoma" w:hAnsi="Tahoma" w:cs="Tahoma"/>
                <w:i w:val="0"/>
                <w:sz w:val="18"/>
                <w:szCs w:val="18"/>
              </w:rPr>
            </w:pPr>
            <w:r w:rsidRPr="00E12C13">
              <w:rPr>
                <w:rFonts w:ascii="Tahoma" w:hAnsi="Tahoma" w:cs="Tahoma"/>
                <w:i w:val="0"/>
                <w:sz w:val="18"/>
                <w:szCs w:val="18"/>
              </w:rPr>
              <w:t>F2-P5</w:t>
            </w:r>
          </w:p>
        </w:tc>
      </w:tr>
      <w:tr w:rsidR="00017186" w:rsidRPr="00E12C13" w14:paraId="6ACFBCF6" w14:textId="77777777" w:rsidTr="00032D6F">
        <w:trPr>
          <w:jc w:val="center"/>
        </w:trPr>
        <w:tc>
          <w:tcPr>
            <w:tcW w:w="1679" w:type="dxa"/>
            <w:vAlign w:val="center"/>
          </w:tcPr>
          <w:p w14:paraId="5D1D5AAB" w14:textId="77777777" w:rsidR="006C5BFD" w:rsidRPr="00E12C13" w:rsidRDefault="006C5BFD" w:rsidP="001E72E2">
            <w:pPr>
              <w:pStyle w:val="Telo"/>
              <w:spacing w:before="0" w:line="288" w:lineRule="auto"/>
              <w:jc w:val="center"/>
              <w:rPr>
                <w:rFonts w:ascii="Tahoma" w:hAnsi="Tahoma" w:cs="Tahoma"/>
                <w:i w:val="0"/>
                <w:sz w:val="18"/>
                <w:szCs w:val="18"/>
              </w:rPr>
            </w:pPr>
            <w:r w:rsidRPr="00E12C13">
              <w:rPr>
                <w:rFonts w:ascii="Tahoma" w:hAnsi="Tahoma" w:cs="Tahoma"/>
                <w:i w:val="0"/>
                <w:sz w:val="18"/>
                <w:szCs w:val="18"/>
              </w:rPr>
              <w:t>31</w:t>
            </w:r>
            <w:r w:rsidRPr="00E12C13">
              <w:rPr>
                <w:rStyle w:val="Sprotnaopomba-sklic"/>
                <w:rFonts w:ascii="Tahoma" w:hAnsi="Tahoma" w:cs="Tahoma"/>
                <w:bCs/>
                <w:i w:val="0"/>
                <w:sz w:val="18"/>
                <w:szCs w:val="18"/>
              </w:rPr>
              <w:footnoteReference w:id="6"/>
            </w:r>
          </w:p>
        </w:tc>
        <w:tc>
          <w:tcPr>
            <w:tcW w:w="3845" w:type="dxa"/>
            <w:vAlign w:val="center"/>
          </w:tcPr>
          <w:p w14:paraId="4A2C32DA" w14:textId="77777777" w:rsidR="006C5BFD" w:rsidRPr="00E12C13" w:rsidRDefault="006C5BFD" w:rsidP="001E72E2">
            <w:pPr>
              <w:pStyle w:val="Telo"/>
              <w:spacing w:before="0" w:line="288" w:lineRule="auto"/>
              <w:jc w:val="left"/>
              <w:rPr>
                <w:rFonts w:ascii="Tahoma" w:hAnsi="Tahoma" w:cs="Tahoma"/>
                <w:i w:val="0"/>
                <w:sz w:val="18"/>
                <w:szCs w:val="18"/>
              </w:rPr>
            </w:pPr>
            <w:r w:rsidRPr="00E12C13">
              <w:rPr>
                <w:rFonts w:ascii="Tahoma" w:hAnsi="Tahoma" w:cs="Tahoma"/>
                <w:i w:val="0"/>
                <w:sz w:val="18"/>
                <w:szCs w:val="18"/>
              </w:rPr>
              <w:t>Celje-Velenje</w:t>
            </w:r>
          </w:p>
        </w:tc>
        <w:tc>
          <w:tcPr>
            <w:tcW w:w="3118" w:type="dxa"/>
            <w:vAlign w:val="center"/>
          </w:tcPr>
          <w:p w14:paraId="1CA7C225" w14:textId="77777777" w:rsidR="006C5BFD" w:rsidRPr="00E12C13" w:rsidRDefault="006C5BFD" w:rsidP="001E72E2">
            <w:pPr>
              <w:pStyle w:val="Telo"/>
              <w:spacing w:before="0" w:line="288" w:lineRule="auto"/>
              <w:jc w:val="center"/>
              <w:rPr>
                <w:rFonts w:ascii="Tahoma" w:hAnsi="Tahoma" w:cs="Tahoma"/>
                <w:i w:val="0"/>
                <w:strike/>
                <w:sz w:val="18"/>
                <w:szCs w:val="18"/>
              </w:rPr>
            </w:pPr>
            <w:r w:rsidRPr="00E12C13">
              <w:rPr>
                <w:rFonts w:ascii="Tahoma" w:hAnsi="Tahoma" w:cs="Tahoma"/>
                <w:i w:val="0"/>
                <w:sz w:val="18"/>
                <w:szCs w:val="18"/>
              </w:rPr>
              <w:t>F2-P5</w:t>
            </w:r>
          </w:p>
        </w:tc>
      </w:tr>
      <w:tr w:rsidR="00017186" w:rsidRPr="00E12C13" w14:paraId="681E417A" w14:textId="77777777" w:rsidTr="00032D6F">
        <w:trPr>
          <w:jc w:val="center"/>
        </w:trPr>
        <w:tc>
          <w:tcPr>
            <w:tcW w:w="1679" w:type="dxa"/>
            <w:vAlign w:val="center"/>
          </w:tcPr>
          <w:p w14:paraId="3E911A0F" w14:textId="77777777" w:rsidR="006C5BFD" w:rsidRPr="00E12C13" w:rsidRDefault="006C5BFD" w:rsidP="001E72E2">
            <w:pPr>
              <w:pStyle w:val="Telo"/>
              <w:spacing w:before="0" w:line="288" w:lineRule="auto"/>
              <w:jc w:val="center"/>
              <w:rPr>
                <w:rFonts w:ascii="Tahoma" w:hAnsi="Tahoma" w:cs="Tahoma"/>
                <w:i w:val="0"/>
                <w:sz w:val="18"/>
                <w:szCs w:val="18"/>
              </w:rPr>
            </w:pPr>
            <w:r w:rsidRPr="00E12C13">
              <w:rPr>
                <w:rFonts w:ascii="Tahoma" w:hAnsi="Tahoma" w:cs="Tahoma"/>
                <w:i w:val="0"/>
                <w:sz w:val="18"/>
                <w:szCs w:val="18"/>
              </w:rPr>
              <w:t>34</w:t>
            </w:r>
          </w:p>
        </w:tc>
        <w:tc>
          <w:tcPr>
            <w:tcW w:w="3845" w:type="dxa"/>
            <w:vAlign w:val="center"/>
          </w:tcPr>
          <w:p w14:paraId="5FA1927B" w14:textId="77777777" w:rsidR="006C5BFD" w:rsidRPr="00E12C13" w:rsidRDefault="006C5BFD" w:rsidP="001E72E2">
            <w:pPr>
              <w:pStyle w:val="Telo"/>
              <w:spacing w:before="0" w:line="288" w:lineRule="auto"/>
              <w:jc w:val="left"/>
              <w:rPr>
                <w:rFonts w:ascii="Tahoma" w:hAnsi="Tahoma" w:cs="Tahoma"/>
                <w:i w:val="0"/>
                <w:sz w:val="18"/>
                <w:szCs w:val="18"/>
              </w:rPr>
            </w:pPr>
            <w:r w:rsidRPr="00E12C13">
              <w:rPr>
                <w:rFonts w:ascii="Tahoma" w:hAnsi="Tahoma" w:cs="Tahoma"/>
                <w:i w:val="0"/>
                <w:sz w:val="18"/>
                <w:szCs w:val="18"/>
              </w:rPr>
              <w:t>Maribor-Ruše</w:t>
            </w:r>
          </w:p>
        </w:tc>
        <w:tc>
          <w:tcPr>
            <w:tcW w:w="3118" w:type="dxa"/>
            <w:vAlign w:val="center"/>
          </w:tcPr>
          <w:p w14:paraId="547D5B23" w14:textId="77777777" w:rsidR="006C5BFD" w:rsidRPr="00E12C13" w:rsidRDefault="006C5BFD" w:rsidP="001E72E2">
            <w:pPr>
              <w:pStyle w:val="Telo"/>
              <w:spacing w:before="0" w:line="288" w:lineRule="auto"/>
              <w:jc w:val="center"/>
              <w:rPr>
                <w:rFonts w:ascii="Tahoma" w:hAnsi="Tahoma" w:cs="Tahoma"/>
                <w:i w:val="0"/>
                <w:strike/>
                <w:sz w:val="18"/>
                <w:szCs w:val="18"/>
              </w:rPr>
            </w:pPr>
            <w:r w:rsidRPr="00E12C13">
              <w:rPr>
                <w:rFonts w:ascii="Tahoma" w:hAnsi="Tahoma" w:cs="Tahoma"/>
                <w:i w:val="0"/>
                <w:sz w:val="18"/>
                <w:szCs w:val="18"/>
              </w:rPr>
              <w:t>F2-P5</w:t>
            </w:r>
          </w:p>
        </w:tc>
      </w:tr>
      <w:tr w:rsidR="00017186" w:rsidRPr="00E12C13" w14:paraId="02B44DB0" w14:textId="77777777" w:rsidTr="00032D6F">
        <w:trPr>
          <w:jc w:val="center"/>
        </w:trPr>
        <w:tc>
          <w:tcPr>
            <w:tcW w:w="1679" w:type="dxa"/>
            <w:vAlign w:val="center"/>
          </w:tcPr>
          <w:p w14:paraId="1F53B2FD" w14:textId="77777777" w:rsidR="006C5BFD" w:rsidRPr="00E12C13" w:rsidRDefault="006C5BFD" w:rsidP="001E72E2">
            <w:pPr>
              <w:pStyle w:val="Telo"/>
              <w:spacing w:before="0" w:line="288" w:lineRule="auto"/>
              <w:jc w:val="center"/>
              <w:rPr>
                <w:rFonts w:ascii="Tahoma" w:hAnsi="Tahoma" w:cs="Tahoma"/>
                <w:i w:val="0"/>
                <w:sz w:val="18"/>
                <w:szCs w:val="18"/>
              </w:rPr>
            </w:pPr>
            <w:r w:rsidRPr="00E12C13">
              <w:rPr>
                <w:rFonts w:ascii="Tahoma" w:hAnsi="Tahoma" w:cs="Tahoma"/>
                <w:i w:val="0"/>
                <w:sz w:val="18"/>
                <w:szCs w:val="18"/>
              </w:rPr>
              <w:t>35</w:t>
            </w:r>
          </w:p>
        </w:tc>
        <w:tc>
          <w:tcPr>
            <w:tcW w:w="3845" w:type="dxa"/>
            <w:vAlign w:val="center"/>
          </w:tcPr>
          <w:p w14:paraId="69064AC1" w14:textId="77777777" w:rsidR="006C5BFD" w:rsidRPr="00E12C13" w:rsidRDefault="006C5BFD" w:rsidP="001E72E2">
            <w:pPr>
              <w:pStyle w:val="Telo"/>
              <w:spacing w:before="0" w:line="288" w:lineRule="auto"/>
              <w:jc w:val="left"/>
              <w:rPr>
                <w:rFonts w:ascii="Tahoma" w:hAnsi="Tahoma" w:cs="Tahoma"/>
                <w:i w:val="0"/>
                <w:sz w:val="18"/>
                <w:szCs w:val="18"/>
              </w:rPr>
            </w:pPr>
            <w:r w:rsidRPr="00E12C13">
              <w:rPr>
                <w:rFonts w:ascii="Tahoma" w:hAnsi="Tahoma" w:cs="Tahoma"/>
                <w:i w:val="0"/>
                <w:sz w:val="18"/>
                <w:szCs w:val="18"/>
              </w:rPr>
              <w:t>Lok Maribor Tezno-Maribor-Studenci</w:t>
            </w:r>
          </w:p>
        </w:tc>
        <w:tc>
          <w:tcPr>
            <w:tcW w:w="3118" w:type="dxa"/>
            <w:vAlign w:val="center"/>
          </w:tcPr>
          <w:p w14:paraId="316ECCD1" w14:textId="77777777" w:rsidR="006C5BFD" w:rsidRPr="00E12C13" w:rsidRDefault="006C5BFD" w:rsidP="001E72E2">
            <w:pPr>
              <w:pStyle w:val="Telo"/>
              <w:spacing w:before="0" w:line="288" w:lineRule="auto"/>
              <w:jc w:val="center"/>
              <w:rPr>
                <w:rFonts w:ascii="Tahoma" w:hAnsi="Tahoma" w:cs="Tahoma"/>
                <w:i w:val="0"/>
                <w:strike/>
                <w:sz w:val="18"/>
                <w:szCs w:val="18"/>
              </w:rPr>
            </w:pPr>
            <w:r w:rsidRPr="00E12C13">
              <w:rPr>
                <w:rFonts w:ascii="Tahoma" w:hAnsi="Tahoma" w:cs="Tahoma"/>
                <w:i w:val="0"/>
                <w:sz w:val="18"/>
                <w:szCs w:val="18"/>
              </w:rPr>
              <w:t>F2-P5</w:t>
            </w:r>
          </w:p>
        </w:tc>
      </w:tr>
      <w:tr w:rsidR="00017186" w:rsidRPr="00E12C13" w14:paraId="27F7B050" w14:textId="77777777" w:rsidTr="00032D6F">
        <w:trPr>
          <w:jc w:val="center"/>
        </w:trPr>
        <w:tc>
          <w:tcPr>
            <w:tcW w:w="1679" w:type="dxa"/>
            <w:vAlign w:val="center"/>
          </w:tcPr>
          <w:p w14:paraId="5A1511A8" w14:textId="77777777" w:rsidR="006C5BFD" w:rsidRPr="00E12C13" w:rsidRDefault="006C5BFD" w:rsidP="001E72E2">
            <w:pPr>
              <w:pStyle w:val="Telo"/>
              <w:spacing w:before="0" w:line="288" w:lineRule="auto"/>
              <w:jc w:val="center"/>
              <w:rPr>
                <w:rFonts w:ascii="Tahoma" w:hAnsi="Tahoma" w:cs="Tahoma"/>
                <w:i w:val="0"/>
                <w:sz w:val="18"/>
                <w:szCs w:val="18"/>
              </w:rPr>
            </w:pPr>
            <w:r w:rsidRPr="00E12C13">
              <w:rPr>
                <w:rFonts w:ascii="Tahoma" w:hAnsi="Tahoma" w:cs="Tahoma"/>
                <w:i w:val="0"/>
                <w:sz w:val="18"/>
                <w:szCs w:val="18"/>
              </w:rPr>
              <w:t>70</w:t>
            </w:r>
          </w:p>
        </w:tc>
        <w:tc>
          <w:tcPr>
            <w:tcW w:w="3845" w:type="dxa"/>
            <w:vAlign w:val="center"/>
          </w:tcPr>
          <w:p w14:paraId="75534720" w14:textId="77777777" w:rsidR="006C5BFD" w:rsidRPr="00E12C13" w:rsidRDefault="006C5BFD" w:rsidP="001E72E2">
            <w:pPr>
              <w:pStyle w:val="Telo"/>
              <w:spacing w:before="0" w:line="288" w:lineRule="auto"/>
              <w:jc w:val="left"/>
              <w:rPr>
                <w:rFonts w:ascii="Tahoma" w:hAnsi="Tahoma" w:cs="Tahoma"/>
                <w:i w:val="0"/>
                <w:sz w:val="18"/>
                <w:szCs w:val="18"/>
              </w:rPr>
            </w:pPr>
            <w:r w:rsidRPr="00E12C13">
              <w:rPr>
                <w:rFonts w:ascii="Tahoma" w:hAnsi="Tahoma" w:cs="Tahoma"/>
                <w:i w:val="0"/>
                <w:sz w:val="18"/>
                <w:szCs w:val="18"/>
              </w:rPr>
              <w:t>Jesenice-Sežana</w:t>
            </w:r>
          </w:p>
        </w:tc>
        <w:tc>
          <w:tcPr>
            <w:tcW w:w="3118" w:type="dxa"/>
            <w:vAlign w:val="center"/>
          </w:tcPr>
          <w:p w14:paraId="16DC9974" w14:textId="77777777" w:rsidR="006C5BFD" w:rsidRPr="00E12C13" w:rsidRDefault="006C5BFD" w:rsidP="001E72E2">
            <w:pPr>
              <w:pStyle w:val="Telo"/>
              <w:spacing w:before="0" w:line="288" w:lineRule="auto"/>
              <w:jc w:val="center"/>
              <w:rPr>
                <w:rFonts w:ascii="Tahoma" w:hAnsi="Tahoma" w:cs="Tahoma"/>
                <w:i w:val="0"/>
                <w:strike/>
                <w:sz w:val="18"/>
                <w:szCs w:val="18"/>
              </w:rPr>
            </w:pPr>
            <w:r w:rsidRPr="00E12C13">
              <w:rPr>
                <w:rFonts w:ascii="Tahoma" w:hAnsi="Tahoma" w:cs="Tahoma"/>
                <w:i w:val="0"/>
                <w:sz w:val="18"/>
                <w:szCs w:val="18"/>
              </w:rPr>
              <w:t>F2-P5</w:t>
            </w:r>
          </w:p>
        </w:tc>
      </w:tr>
      <w:tr w:rsidR="00017186" w:rsidRPr="00E12C13" w14:paraId="51AC1BBC" w14:textId="77777777" w:rsidTr="00032D6F">
        <w:trPr>
          <w:jc w:val="center"/>
        </w:trPr>
        <w:tc>
          <w:tcPr>
            <w:tcW w:w="1679" w:type="dxa"/>
            <w:vAlign w:val="center"/>
          </w:tcPr>
          <w:p w14:paraId="6433B73D" w14:textId="77777777" w:rsidR="006C5BFD" w:rsidRPr="00E12C13" w:rsidRDefault="006C5BFD" w:rsidP="001E72E2">
            <w:pPr>
              <w:pStyle w:val="Telo"/>
              <w:spacing w:before="0" w:line="288" w:lineRule="auto"/>
              <w:jc w:val="center"/>
              <w:rPr>
                <w:rFonts w:ascii="Tahoma" w:hAnsi="Tahoma" w:cs="Tahoma"/>
                <w:i w:val="0"/>
                <w:sz w:val="18"/>
                <w:szCs w:val="18"/>
              </w:rPr>
            </w:pPr>
            <w:r w:rsidRPr="00E12C13">
              <w:rPr>
                <w:rFonts w:ascii="Tahoma" w:hAnsi="Tahoma" w:cs="Tahoma"/>
                <w:i w:val="0"/>
                <w:sz w:val="18"/>
                <w:szCs w:val="18"/>
              </w:rPr>
              <w:t>71</w:t>
            </w:r>
          </w:p>
        </w:tc>
        <w:tc>
          <w:tcPr>
            <w:tcW w:w="3845" w:type="dxa"/>
            <w:vAlign w:val="center"/>
          </w:tcPr>
          <w:p w14:paraId="2F09989F" w14:textId="77777777" w:rsidR="006C5BFD" w:rsidRPr="00E12C13" w:rsidRDefault="006C5BFD" w:rsidP="001E72E2">
            <w:pPr>
              <w:pStyle w:val="Telo"/>
              <w:spacing w:before="0" w:line="288" w:lineRule="auto"/>
              <w:jc w:val="left"/>
              <w:rPr>
                <w:rFonts w:ascii="Tahoma" w:hAnsi="Tahoma" w:cs="Tahoma"/>
                <w:i w:val="0"/>
                <w:sz w:val="18"/>
                <w:szCs w:val="18"/>
              </w:rPr>
            </w:pPr>
            <w:r w:rsidRPr="00E12C13">
              <w:rPr>
                <w:rFonts w:ascii="Tahoma" w:hAnsi="Tahoma" w:cs="Tahoma"/>
                <w:i w:val="0"/>
                <w:sz w:val="18"/>
                <w:szCs w:val="18"/>
              </w:rPr>
              <w:t>Cepišče Šempeter pri Gorici-Vrtojba-d. m.</w:t>
            </w:r>
          </w:p>
        </w:tc>
        <w:tc>
          <w:tcPr>
            <w:tcW w:w="3118" w:type="dxa"/>
            <w:vAlign w:val="center"/>
          </w:tcPr>
          <w:p w14:paraId="1E30D019" w14:textId="77777777" w:rsidR="006C5BFD" w:rsidRPr="00E12C13" w:rsidRDefault="006C5BFD" w:rsidP="001E72E2">
            <w:pPr>
              <w:pStyle w:val="Telo"/>
              <w:spacing w:before="0" w:line="288" w:lineRule="auto"/>
              <w:jc w:val="center"/>
              <w:rPr>
                <w:rFonts w:ascii="Tahoma" w:hAnsi="Tahoma" w:cs="Tahoma"/>
                <w:i w:val="0"/>
                <w:strike/>
                <w:sz w:val="18"/>
                <w:szCs w:val="18"/>
              </w:rPr>
            </w:pPr>
            <w:r w:rsidRPr="00E12C13">
              <w:rPr>
                <w:rFonts w:ascii="Tahoma" w:hAnsi="Tahoma" w:cs="Tahoma"/>
                <w:i w:val="0"/>
                <w:sz w:val="18"/>
                <w:szCs w:val="18"/>
              </w:rPr>
              <w:t>F2-P5</w:t>
            </w:r>
          </w:p>
        </w:tc>
      </w:tr>
      <w:tr w:rsidR="003B55A9" w:rsidRPr="00E12C13" w14:paraId="37449A6D" w14:textId="77777777" w:rsidTr="00032D6F">
        <w:trPr>
          <w:jc w:val="center"/>
        </w:trPr>
        <w:tc>
          <w:tcPr>
            <w:tcW w:w="1679" w:type="dxa"/>
            <w:vAlign w:val="center"/>
          </w:tcPr>
          <w:p w14:paraId="52B0CE2B" w14:textId="77777777" w:rsidR="003B55A9" w:rsidRPr="00E12C13" w:rsidRDefault="003B55A9" w:rsidP="003B55A9">
            <w:pPr>
              <w:pStyle w:val="Telo"/>
              <w:spacing w:before="0" w:line="288" w:lineRule="auto"/>
              <w:jc w:val="center"/>
              <w:rPr>
                <w:rFonts w:ascii="Tahoma" w:hAnsi="Tahoma" w:cs="Tahoma"/>
                <w:i w:val="0"/>
                <w:sz w:val="18"/>
                <w:szCs w:val="18"/>
              </w:rPr>
            </w:pPr>
            <w:r w:rsidRPr="00E12C13">
              <w:rPr>
                <w:rFonts w:ascii="Tahoma" w:hAnsi="Tahoma" w:cs="Tahoma"/>
                <w:i w:val="0"/>
                <w:sz w:val="18"/>
                <w:szCs w:val="18"/>
              </w:rPr>
              <w:t>80</w:t>
            </w:r>
            <w:r w:rsidRPr="00E12C13">
              <w:rPr>
                <w:rStyle w:val="Sprotnaopomba-sklic"/>
                <w:rFonts w:ascii="Tahoma" w:hAnsi="Tahoma" w:cs="Tahoma"/>
                <w:bCs/>
                <w:i w:val="0"/>
                <w:sz w:val="18"/>
                <w:szCs w:val="18"/>
              </w:rPr>
              <w:footnoteReference w:id="7"/>
            </w:r>
          </w:p>
        </w:tc>
        <w:tc>
          <w:tcPr>
            <w:tcW w:w="3845" w:type="dxa"/>
            <w:vAlign w:val="center"/>
          </w:tcPr>
          <w:p w14:paraId="63E21D6A" w14:textId="64C59612" w:rsidR="003B55A9" w:rsidRPr="00E12C13" w:rsidRDefault="003B55A9" w:rsidP="003B55A9">
            <w:pPr>
              <w:pStyle w:val="Telo"/>
              <w:spacing w:before="0" w:line="288" w:lineRule="auto"/>
              <w:jc w:val="left"/>
              <w:rPr>
                <w:rFonts w:ascii="Tahoma" w:hAnsi="Tahoma" w:cs="Tahoma"/>
                <w:i w:val="0"/>
                <w:sz w:val="18"/>
                <w:szCs w:val="18"/>
              </w:rPr>
            </w:pPr>
            <w:r w:rsidRPr="00E12C13">
              <w:rPr>
                <w:rFonts w:ascii="Tahoma" w:hAnsi="Tahoma" w:cs="Tahoma"/>
                <w:i w:val="0"/>
                <w:sz w:val="18"/>
                <w:szCs w:val="18"/>
              </w:rPr>
              <w:t>Novo Mesto-Ljubljana</w:t>
            </w:r>
          </w:p>
        </w:tc>
        <w:tc>
          <w:tcPr>
            <w:tcW w:w="3118" w:type="dxa"/>
            <w:vAlign w:val="center"/>
          </w:tcPr>
          <w:p w14:paraId="748F4485" w14:textId="0B1B2A9A" w:rsidR="003B55A9" w:rsidRPr="00E12C13" w:rsidRDefault="003B55A9" w:rsidP="003B55A9">
            <w:pPr>
              <w:pStyle w:val="Telo"/>
              <w:spacing w:before="0" w:line="288" w:lineRule="auto"/>
              <w:jc w:val="center"/>
              <w:rPr>
                <w:rFonts w:ascii="Tahoma" w:hAnsi="Tahoma" w:cs="Tahoma"/>
                <w:i w:val="0"/>
                <w:strike/>
                <w:sz w:val="18"/>
                <w:szCs w:val="18"/>
              </w:rPr>
            </w:pPr>
            <w:r w:rsidRPr="00E12C13">
              <w:rPr>
                <w:rFonts w:ascii="Tahoma" w:hAnsi="Tahoma" w:cs="Tahoma"/>
                <w:i w:val="0"/>
                <w:sz w:val="18"/>
                <w:szCs w:val="18"/>
              </w:rPr>
              <w:t>F2-P5</w:t>
            </w:r>
          </w:p>
        </w:tc>
      </w:tr>
      <w:tr w:rsidR="00017186" w:rsidRPr="00E12C13" w14:paraId="3870ECD4" w14:textId="77777777" w:rsidTr="00032D6F">
        <w:trPr>
          <w:jc w:val="center"/>
        </w:trPr>
        <w:tc>
          <w:tcPr>
            <w:tcW w:w="1679" w:type="dxa"/>
            <w:vAlign w:val="center"/>
          </w:tcPr>
          <w:p w14:paraId="2622B39C" w14:textId="77777777" w:rsidR="006C5BFD" w:rsidRPr="00E12C13" w:rsidRDefault="006C5BFD" w:rsidP="001E72E2">
            <w:pPr>
              <w:pStyle w:val="Telo"/>
              <w:spacing w:before="0" w:line="288" w:lineRule="auto"/>
              <w:jc w:val="center"/>
              <w:rPr>
                <w:rFonts w:ascii="Tahoma" w:hAnsi="Tahoma" w:cs="Tahoma"/>
                <w:i w:val="0"/>
                <w:sz w:val="18"/>
                <w:szCs w:val="18"/>
              </w:rPr>
            </w:pPr>
            <w:r w:rsidRPr="00E12C13">
              <w:rPr>
                <w:rFonts w:ascii="Tahoma" w:hAnsi="Tahoma" w:cs="Tahoma"/>
                <w:i w:val="0"/>
                <w:sz w:val="18"/>
                <w:szCs w:val="18"/>
              </w:rPr>
              <w:t>81</w:t>
            </w:r>
          </w:p>
        </w:tc>
        <w:tc>
          <w:tcPr>
            <w:tcW w:w="3845" w:type="dxa"/>
            <w:vAlign w:val="center"/>
          </w:tcPr>
          <w:p w14:paraId="1C512976" w14:textId="77777777" w:rsidR="006C5BFD" w:rsidRPr="00E12C13" w:rsidRDefault="006C5BFD" w:rsidP="001E72E2">
            <w:pPr>
              <w:pStyle w:val="Telo"/>
              <w:spacing w:before="0" w:line="288" w:lineRule="auto"/>
              <w:jc w:val="left"/>
              <w:rPr>
                <w:rFonts w:ascii="Tahoma" w:hAnsi="Tahoma" w:cs="Tahoma"/>
                <w:i w:val="0"/>
                <w:sz w:val="18"/>
                <w:szCs w:val="18"/>
              </w:rPr>
            </w:pPr>
            <w:r w:rsidRPr="00E12C13">
              <w:rPr>
                <w:rFonts w:ascii="Tahoma" w:hAnsi="Tahoma" w:cs="Tahoma"/>
                <w:i w:val="0"/>
                <w:sz w:val="18"/>
                <w:szCs w:val="18"/>
              </w:rPr>
              <w:t>Sevnica-Trebnje</w:t>
            </w:r>
          </w:p>
        </w:tc>
        <w:tc>
          <w:tcPr>
            <w:tcW w:w="3118" w:type="dxa"/>
            <w:vAlign w:val="center"/>
          </w:tcPr>
          <w:p w14:paraId="70B059C6" w14:textId="77777777" w:rsidR="006C5BFD" w:rsidRPr="00E12C13" w:rsidRDefault="006C5BFD" w:rsidP="001E72E2">
            <w:pPr>
              <w:pStyle w:val="Telo"/>
              <w:spacing w:before="0" w:line="288" w:lineRule="auto"/>
              <w:jc w:val="center"/>
              <w:rPr>
                <w:rFonts w:ascii="Tahoma" w:hAnsi="Tahoma" w:cs="Tahoma"/>
                <w:i w:val="0"/>
                <w:strike/>
                <w:sz w:val="18"/>
                <w:szCs w:val="18"/>
              </w:rPr>
            </w:pPr>
            <w:r w:rsidRPr="00E12C13">
              <w:rPr>
                <w:rFonts w:ascii="Tahoma" w:hAnsi="Tahoma" w:cs="Tahoma"/>
                <w:i w:val="0"/>
                <w:sz w:val="18"/>
                <w:szCs w:val="18"/>
              </w:rPr>
              <w:t>F2-P5</w:t>
            </w:r>
          </w:p>
        </w:tc>
      </w:tr>
      <w:tr w:rsidR="00017186" w:rsidRPr="00E12C13" w14:paraId="0D06EC76" w14:textId="77777777" w:rsidTr="00032D6F">
        <w:trPr>
          <w:jc w:val="center"/>
        </w:trPr>
        <w:tc>
          <w:tcPr>
            <w:tcW w:w="1679" w:type="dxa"/>
            <w:vAlign w:val="center"/>
          </w:tcPr>
          <w:p w14:paraId="5F3A4A12" w14:textId="77777777" w:rsidR="006C5BFD" w:rsidRPr="00E12C13" w:rsidRDefault="006C5BFD" w:rsidP="001E72E2">
            <w:pPr>
              <w:pStyle w:val="Telo"/>
              <w:spacing w:before="0" w:line="288" w:lineRule="auto"/>
              <w:jc w:val="center"/>
              <w:rPr>
                <w:rFonts w:ascii="Tahoma" w:hAnsi="Tahoma" w:cs="Tahoma"/>
                <w:i w:val="0"/>
                <w:sz w:val="18"/>
                <w:szCs w:val="18"/>
              </w:rPr>
            </w:pPr>
            <w:r w:rsidRPr="00E12C13">
              <w:rPr>
                <w:rFonts w:ascii="Tahoma" w:hAnsi="Tahoma" w:cs="Tahoma"/>
                <w:i w:val="0"/>
                <w:sz w:val="18"/>
                <w:szCs w:val="18"/>
              </w:rPr>
              <w:t>82</w:t>
            </w:r>
          </w:p>
        </w:tc>
        <w:tc>
          <w:tcPr>
            <w:tcW w:w="3845" w:type="dxa"/>
            <w:vAlign w:val="center"/>
          </w:tcPr>
          <w:p w14:paraId="5A387233" w14:textId="77777777" w:rsidR="006C5BFD" w:rsidRPr="00E12C13" w:rsidRDefault="006C5BFD" w:rsidP="001E72E2">
            <w:pPr>
              <w:pStyle w:val="Telo"/>
              <w:spacing w:before="0" w:line="288" w:lineRule="auto"/>
              <w:jc w:val="left"/>
              <w:rPr>
                <w:rFonts w:ascii="Tahoma" w:hAnsi="Tahoma" w:cs="Tahoma"/>
                <w:i w:val="0"/>
                <w:sz w:val="18"/>
                <w:szCs w:val="18"/>
              </w:rPr>
            </w:pPr>
            <w:r w:rsidRPr="00E12C13">
              <w:rPr>
                <w:rFonts w:ascii="Tahoma" w:hAnsi="Tahoma" w:cs="Tahoma"/>
                <w:i w:val="0"/>
                <w:sz w:val="18"/>
                <w:szCs w:val="18"/>
              </w:rPr>
              <w:t>Grosuplje-Kočevje</w:t>
            </w:r>
          </w:p>
        </w:tc>
        <w:tc>
          <w:tcPr>
            <w:tcW w:w="3118" w:type="dxa"/>
            <w:vAlign w:val="center"/>
          </w:tcPr>
          <w:p w14:paraId="4281EA51" w14:textId="77777777" w:rsidR="006C5BFD" w:rsidRPr="00E12C13" w:rsidRDefault="006C5BFD" w:rsidP="001E72E2">
            <w:pPr>
              <w:pStyle w:val="Telo"/>
              <w:spacing w:before="0" w:line="288" w:lineRule="auto"/>
              <w:jc w:val="center"/>
              <w:rPr>
                <w:rFonts w:ascii="Tahoma" w:hAnsi="Tahoma" w:cs="Tahoma"/>
                <w:i w:val="0"/>
                <w:strike/>
                <w:sz w:val="18"/>
                <w:szCs w:val="18"/>
              </w:rPr>
            </w:pPr>
            <w:r w:rsidRPr="00E12C13">
              <w:rPr>
                <w:rFonts w:ascii="Tahoma" w:hAnsi="Tahoma" w:cs="Tahoma"/>
                <w:i w:val="0"/>
                <w:sz w:val="18"/>
                <w:szCs w:val="18"/>
              </w:rPr>
              <w:t>F2-P5</w:t>
            </w:r>
          </w:p>
        </w:tc>
      </w:tr>
    </w:tbl>
    <w:p w14:paraId="1FDF464D" w14:textId="77777777" w:rsidR="006C5BFD" w:rsidRPr="00E12C13" w:rsidRDefault="006C5BFD" w:rsidP="00431989">
      <w:pPr>
        <w:rPr>
          <w:rFonts w:ascii="Arial" w:hAnsi="Arial" w:cs="Arial"/>
        </w:rPr>
      </w:pPr>
    </w:p>
    <w:p w14:paraId="1DFD7391" w14:textId="579441CC" w:rsidR="00977DEE" w:rsidRPr="00E12C13" w:rsidRDefault="00E050E6" w:rsidP="00A1451D">
      <w:pPr>
        <w:spacing w:after="0" w:line="288" w:lineRule="auto"/>
        <w:jc w:val="both"/>
        <w:rPr>
          <w:rFonts w:ascii="Tahoma" w:eastAsia="Times New Roman" w:hAnsi="Tahoma" w:cs="Tahoma"/>
          <w:lang w:eastAsia="sl-SI"/>
        </w:rPr>
      </w:pPr>
      <w:r w:rsidRPr="00E12C13">
        <w:rPr>
          <w:rFonts w:ascii="Tahoma" w:eastAsia="Times New Roman" w:hAnsi="Tahoma" w:cs="Tahoma"/>
          <w:lang w:eastAsia="sl-SI"/>
        </w:rPr>
        <w:t xml:space="preserve">V nadaljevanju sledi obrazložitev parametrov za </w:t>
      </w:r>
      <w:r w:rsidRPr="00E12C13">
        <w:rPr>
          <w:rFonts w:ascii="Arial" w:eastAsia="Times New Roman" w:hAnsi="Arial" w:cs="Arial"/>
          <w:lang w:eastAsia="sl-SI"/>
        </w:rPr>
        <w:t>obvozne proge in proge do tovornih terminalov ostalega omrežja</w:t>
      </w:r>
      <w:r w:rsidR="0067242C" w:rsidRPr="00E12C13">
        <w:rPr>
          <w:rFonts w:ascii="Tahoma" w:eastAsia="Times New Roman" w:hAnsi="Tahoma" w:cs="Tahoma"/>
          <w:lang w:eastAsia="sl-SI"/>
        </w:rPr>
        <w:t>.</w:t>
      </w:r>
    </w:p>
    <w:p w14:paraId="2CC0C892" w14:textId="180EA551" w:rsidR="00977DEE" w:rsidRPr="00E12C13" w:rsidRDefault="00977DEE" w:rsidP="0067242C">
      <w:pPr>
        <w:jc w:val="both"/>
        <w:rPr>
          <w:rFonts w:ascii="Arial" w:hAnsi="Arial" w:cs="Arial"/>
          <w:color w:val="222222"/>
        </w:rPr>
      </w:pPr>
    </w:p>
    <w:p w14:paraId="24467D52" w14:textId="471E1D2B" w:rsidR="006C5BFD" w:rsidRPr="00E12C13" w:rsidRDefault="00290A14" w:rsidP="00554E20">
      <w:pPr>
        <w:rPr>
          <w:rFonts w:ascii="Arial" w:hAnsi="Arial" w:cs="Arial"/>
          <w:color w:val="222222"/>
        </w:rPr>
      </w:pPr>
      <w:bookmarkStart w:id="42" w:name="_Toc51762444"/>
      <w:r w:rsidRPr="00E12C13">
        <w:rPr>
          <w:rFonts w:ascii="Arial" w:hAnsi="Arial" w:cs="Arial"/>
          <w:color w:val="222222"/>
        </w:rPr>
        <w:t xml:space="preserve">Preglednica </w:t>
      </w:r>
      <w:r w:rsidRPr="00E12C13">
        <w:rPr>
          <w:rFonts w:ascii="Arial" w:hAnsi="Arial" w:cs="Arial"/>
          <w:color w:val="222222"/>
        </w:rPr>
        <w:fldChar w:fldCharType="begin"/>
      </w:r>
      <w:r w:rsidRPr="00E12C13">
        <w:rPr>
          <w:rFonts w:ascii="Arial" w:hAnsi="Arial" w:cs="Arial"/>
          <w:color w:val="222222"/>
        </w:rPr>
        <w:instrText xml:space="preserve"> SEQ Preglednica \* ARABIC </w:instrText>
      </w:r>
      <w:r w:rsidRPr="00E12C13">
        <w:rPr>
          <w:rFonts w:ascii="Arial" w:hAnsi="Arial" w:cs="Arial"/>
          <w:color w:val="222222"/>
        </w:rPr>
        <w:fldChar w:fldCharType="separate"/>
      </w:r>
      <w:r w:rsidRPr="00E12C13">
        <w:rPr>
          <w:rFonts w:ascii="Arial" w:hAnsi="Arial" w:cs="Arial"/>
          <w:color w:val="222222"/>
        </w:rPr>
        <w:t>23</w:t>
      </w:r>
      <w:r w:rsidRPr="00E12C13">
        <w:rPr>
          <w:rFonts w:ascii="Arial" w:hAnsi="Arial" w:cs="Arial"/>
          <w:color w:val="222222"/>
        </w:rPr>
        <w:fldChar w:fldCharType="end"/>
      </w:r>
      <w:r w:rsidR="0067242C" w:rsidRPr="00E12C13">
        <w:rPr>
          <w:rFonts w:ascii="Arial" w:hAnsi="Arial" w:cs="Arial"/>
          <w:color w:val="222222"/>
        </w:rPr>
        <w:t>: Tabelarični prikaz parametrov - ostalo omrežje-obvozne proge in proge do tovornih terminalov ostalega omrežja</w:t>
      </w:r>
      <w:bookmarkEnd w:id="42"/>
    </w:p>
    <w:tbl>
      <w:tblPr>
        <w:tblStyle w:val="Tabelamrea"/>
        <w:tblW w:w="0" w:type="auto"/>
        <w:jc w:val="center"/>
        <w:tblLook w:val="04A0" w:firstRow="1" w:lastRow="0" w:firstColumn="1" w:lastColumn="0" w:noHBand="0" w:noVBand="1"/>
        <w:tblDescription w:val="Tabelarični prikaz parametrov - ostalo omrežje-obvozne proge in proge do tovornih terminalov ostalega omrežja"/>
      </w:tblPr>
      <w:tblGrid>
        <w:gridCol w:w="2018"/>
        <w:gridCol w:w="1148"/>
        <w:gridCol w:w="1426"/>
        <w:gridCol w:w="1095"/>
        <w:gridCol w:w="1030"/>
        <w:gridCol w:w="2343"/>
      </w:tblGrid>
      <w:tr w:rsidR="00DB1313" w:rsidRPr="00E12C13" w14:paraId="7C27A617" w14:textId="77777777" w:rsidTr="000F1D8B">
        <w:trPr>
          <w:tblHeader/>
          <w:jc w:val="center"/>
        </w:trPr>
        <w:tc>
          <w:tcPr>
            <w:tcW w:w="0" w:type="auto"/>
            <w:shd w:val="clear" w:color="auto" w:fill="D9D9D9" w:themeFill="background1" w:themeFillShade="D9"/>
            <w:vAlign w:val="center"/>
          </w:tcPr>
          <w:p w14:paraId="3F427660"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Parameter</w:t>
            </w:r>
          </w:p>
        </w:tc>
        <w:tc>
          <w:tcPr>
            <w:tcW w:w="0" w:type="auto"/>
            <w:shd w:val="clear" w:color="auto" w:fill="D9D9D9" w:themeFill="background1" w:themeFillShade="D9"/>
            <w:vAlign w:val="center"/>
          </w:tcPr>
          <w:p w14:paraId="73C41491"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Prometna koda</w:t>
            </w:r>
          </w:p>
        </w:tc>
        <w:tc>
          <w:tcPr>
            <w:tcW w:w="1426" w:type="dxa"/>
            <w:shd w:val="clear" w:color="auto" w:fill="D9D9D9" w:themeFill="background1" w:themeFillShade="D9"/>
            <w:vAlign w:val="center"/>
          </w:tcPr>
          <w:p w14:paraId="4455FAC2"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 xml:space="preserve">Vrednost </w:t>
            </w:r>
          </w:p>
        </w:tc>
        <w:tc>
          <w:tcPr>
            <w:tcW w:w="850" w:type="dxa"/>
            <w:shd w:val="clear" w:color="auto" w:fill="D9D9D9" w:themeFill="background1" w:themeFillShade="D9"/>
            <w:vAlign w:val="center"/>
          </w:tcPr>
          <w:p w14:paraId="3181B686"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Posebna prometna koda</w:t>
            </w:r>
          </w:p>
        </w:tc>
        <w:tc>
          <w:tcPr>
            <w:tcW w:w="0" w:type="auto"/>
            <w:shd w:val="clear" w:color="auto" w:fill="D9D9D9" w:themeFill="background1" w:themeFillShade="D9"/>
            <w:vAlign w:val="center"/>
          </w:tcPr>
          <w:p w14:paraId="5844088C"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 xml:space="preserve">Vrednost </w:t>
            </w:r>
          </w:p>
        </w:tc>
        <w:tc>
          <w:tcPr>
            <w:tcW w:w="0" w:type="auto"/>
            <w:shd w:val="clear" w:color="auto" w:fill="D9D9D9" w:themeFill="background1" w:themeFillShade="D9"/>
            <w:vAlign w:val="center"/>
          </w:tcPr>
          <w:p w14:paraId="4508C2D8"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Opomba</w:t>
            </w:r>
          </w:p>
        </w:tc>
      </w:tr>
      <w:tr w:rsidR="00DB1313" w:rsidRPr="00E12C13" w14:paraId="1BBBF7BC" w14:textId="77777777" w:rsidTr="005110DE">
        <w:trPr>
          <w:jc w:val="center"/>
        </w:trPr>
        <w:tc>
          <w:tcPr>
            <w:tcW w:w="0" w:type="auto"/>
            <w:shd w:val="clear" w:color="auto" w:fill="D9D9D9" w:themeFill="background1" w:themeFillShade="D9"/>
            <w:vAlign w:val="center"/>
          </w:tcPr>
          <w:p w14:paraId="181BC774" w14:textId="1EE3694A" w:rsidR="006C5BFD" w:rsidRPr="00E12C13" w:rsidRDefault="00E050E6" w:rsidP="00E050E6">
            <w:pPr>
              <w:pStyle w:val="Telo"/>
              <w:spacing w:before="0" w:line="288" w:lineRule="auto"/>
              <w:rPr>
                <w:rFonts w:ascii="Tahoma" w:hAnsi="Tahoma" w:cs="Tahoma"/>
                <w:b/>
                <w:i w:val="0"/>
                <w:sz w:val="18"/>
                <w:szCs w:val="18"/>
              </w:rPr>
            </w:pPr>
            <w:r w:rsidRPr="00E12C13">
              <w:rPr>
                <w:rFonts w:ascii="Tahoma" w:hAnsi="Tahoma" w:cs="Tahoma"/>
                <w:b/>
                <w:i w:val="0"/>
                <w:sz w:val="18"/>
                <w:szCs w:val="18"/>
              </w:rPr>
              <w:t>Ostalo omrežje - obvozne proge in proge do tov. terminalov</w:t>
            </w:r>
          </w:p>
        </w:tc>
        <w:tc>
          <w:tcPr>
            <w:tcW w:w="0" w:type="auto"/>
            <w:shd w:val="clear" w:color="auto" w:fill="D9D9D9" w:themeFill="background1" w:themeFillShade="D9"/>
            <w:vAlign w:val="center"/>
          </w:tcPr>
          <w:p w14:paraId="7CBF73CB"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F2-P5</w:t>
            </w:r>
          </w:p>
        </w:tc>
        <w:tc>
          <w:tcPr>
            <w:tcW w:w="1426" w:type="dxa"/>
            <w:shd w:val="clear" w:color="auto" w:fill="D9D9D9" w:themeFill="background1" w:themeFillShade="D9"/>
            <w:vAlign w:val="center"/>
          </w:tcPr>
          <w:p w14:paraId="57CA3DF6"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p>
        </w:tc>
        <w:tc>
          <w:tcPr>
            <w:tcW w:w="850" w:type="dxa"/>
            <w:shd w:val="clear" w:color="auto" w:fill="D9D9D9" w:themeFill="background1" w:themeFillShade="D9"/>
            <w:vAlign w:val="center"/>
          </w:tcPr>
          <w:p w14:paraId="04B7F318"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p>
        </w:tc>
        <w:tc>
          <w:tcPr>
            <w:tcW w:w="0" w:type="auto"/>
            <w:shd w:val="clear" w:color="auto" w:fill="D9D9D9" w:themeFill="background1" w:themeFillShade="D9"/>
            <w:vAlign w:val="center"/>
          </w:tcPr>
          <w:p w14:paraId="1FF58257"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p>
        </w:tc>
        <w:tc>
          <w:tcPr>
            <w:tcW w:w="0" w:type="auto"/>
            <w:shd w:val="clear" w:color="auto" w:fill="D9D9D9" w:themeFill="background1" w:themeFillShade="D9"/>
            <w:vAlign w:val="center"/>
          </w:tcPr>
          <w:p w14:paraId="2895F3F0"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p>
        </w:tc>
      </w:tr>
      <w:tr w:rsidR="00DB1313" w:rsidRPr="00E12C13" w14:paraId="6EE70CFE" w14:textId="77777777" w:rsidTr="005110DE">
        <w:trPr>
          <w:jc w:val="center"/>
        </w:trPr>
        <w:tc>
          <w:tcPr>
            <w:tcW w:w="0" w:type="auto"/>
            <w:shd w:val="clear" w:color="auto" w:fill="D9D9D9" w:themeFill="background1" w:themeFillShade="D9"/>
            <w:vAlign w:val="center"/>
          </w:tcPr>
          <w:p w14:paraId="151BADF5" w14:textId="77777777" w:rsidR="006C5BFD" w:rsidRPr="00E12C13" w:rsidRDefault="006C5BFD" w:rsidP="001E72E2">
            <w:pPr>
              <w:pStyle w:val="Telo"/>
              <w:spacing w:before="0" w:line="288" w:lineRule="auto"/>
              <w:rPr>
                <w:rFonts w:ascii="Tahoma" w:hAnsi="Tahoma" w:cs="Tahoma"/>
                <w:b/>
                <w:i w:val="0"/>
                <w:sz w:val="18"/>
                <w:szCs w:val="18"/>
              </w:rPr>
            </w:pPr>
            <w:r w:rsidRPr="00E12C13">
              <w:rPr>
                <w:rFonts w:ascii="Tahoma" w:hAnsi="Tahoma" w:cs="Tahoma"/>
                <w:b/>
                <w:i w:val="0"/>
                <w:sz w:val="18"/>
                <w:szCs w:val="18"/>
              </w:rPr>
              <w:t xml:space="preserve">Nespremenljiva parametra </w:t>
            </w:r>
          </w:p>
        </w:tc>
        <w:tc>
          <w:tcPr>
            <w:tcW w:w="0" w:type="auto"/>
            <w:shd w:val="clear" w:color="auto" w:fill="D9D9D9" w:themeFill="background1" w:themeFillShade="D9"/>
            <w:vAlign w:val="center"/>
          </w:tcPr>
          <w:p w14:paraId="61ED4E7E" w14:textId="77777777" w:rsidR="006C5BFD" w:rsidRPr="00E12C13" w:rsidRDefault="006C5BFD" w:rsidP="001E72E2">
            <w:pPr>
              <w:pStyle w:val="Telo"/>
              <w:spacing w:before="0" w:line="288" w:lineRule="auto"/>
              <w:jc w:val="center"/>
              <w:rPr>
                <w:rFonts w:ascii="Tahoma" w:hAnsi="Tahoma" w:cs="Tahoma"/>
                <w:i w:val="0"/>
                <w:sz w:val="18"/>
                <w:szCs w:val="18"/>
              </w:rPr>
            </w:pPr>
          </w:p>
        </w:tc>
        <w:tc>
          <w:tcPr>
            <w:tcW w:w="1426" w:type="dxa"/>
            <w:shd w:val="clear" w:color="auto" w:fill="D9D9D9" w:themeFill="background1" w:themeFillShade="D9"/>
            <w:vAlign w:val="center"/>
          </w:tcPr>
          <w:p w14:paraId="67E92458"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p>
        </w:tc>
        <w:tc>
          <w:tcPr>
            <w:tcW w:w="850" w:type="dxa"/>
            <w:shd w:val="clear" w:color="auto" w:fill="D9D9D9" w:themeFill="background1" w:themeFillShade="D9"/>
            <w:vAlign w:val="center"/>
          </w:tcPr>
          <w:p w14:paraId="7624255F"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p>
        </w:tc>
        <w:tc>
          <w:tcPr>
            <w:tcW w:w="0" w:type="auto"/>
            <w:shd w:val="clear" w:color="auto" w:fill="D9D9D9" w:themeFill="background1" w:themeFillShade="D9"/>
            <w:vAlign w:val="center"/>
          </w:tcPr>
          <w:p w14:paraId="63BAB2CF"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p>
        </w:tc>
        <w:tc>
          <w:tcPr>
            <w:tcW w:w="0" w:type="auto"/>
            <w:shd w:val="clear" w:color="auto" w:fill="D9D9D9" w:themeFill="background1" w:themeFillShade="D9"/>
            <w:vAlign w:val="center"/>
          </w:tcPr>
          <w:p w14:paraId="0C6A8E70"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p>
        </w:tc>
      </w:tr>
      <w:tr w:rsidR="006C5BFD" w:rsidRPr="00E12C13" w14:paraId="1DAC4811" w14:textId="77777777" w:rsidTr="005110DE">
        <w:trPr>
          <w:jc w:val="center"/>
        </w:trPr>
        <w:tc>
          <w:tcPr>
            <w:tcW w:w="0" w:type="auto"/>
            <w:vAlign w:val="center"/>
          </w:tcPr>
          <w:p w14:paraId="30EA4FDB" w14:textId="77777777" w:rsidR="006C5BFD" w:rsidRPr="00E12C13" w:rsidRDefault="006C5BFD" w:rsidP="001E72E2">
            <w:pPr>
              <w:pStyle w:val="Telo"/>
              <w:spacing w:before="0" w:line="288" w:lineRule="auto"/>
              <w:rPr>
                <w:rFonts w:ascii="Tahoma" w:hAnsi="Tahoma" w:cs="Tahoma"/>
                <w:bCs/>
                <w:i w:val="0"/>
                <w:iCs/>
                <w:noProof/>
                <w:sz w:val="18"/>
                <w:szCs w:val="18"/>
                <w:lang w:bidi="lo-LA"/>
              </w:rPr>
            </w:pPr>
            <w:r w:rsidRPr="00E12C13">
              <w:rPr>
                <w:rFonts w:ascii="Tahoma" w:hAnsi="Tahoma" w:cs="Tahoma"/>
                <w:bCs/>
                <w:i w:val="0"/>
                <w:iCs/>
                <w:noProof/>
                <w:sz w:val="18"/>
                <w:szCs w:val="18"/>
                <w:lang w:bidi="lo-LA"/>
              </w:rPr>
              <w:t>profil</w:t>
            </w:r>
          </w:p>
        </w:tc>
        <w:tc>
          <w:tcPr>
            <w:tcW w:w="0" w:type="auto"/>
            <w:vAlign w:val="center"/>
          </w:tcPr>
          <w:p w14:paraId="0A5F4EBC"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F2</w:t>
            </w:r>
          </w:p>
          <w:p w14:paraId="055C31F5" w14:textId="77777777" w:rsidR="003C54BF" w:rsidRPr="00E12C13" w:rsidRDefault="003C54BF" w:rsidP="001E72E2">
            <w:pPr>
              <w:pStyle w:val="Telo"/>
              <w:spacing w:before="0" w:line="288" w:lineRule="auto"/>
              <w:jc w:val="center"/>
              <w:rPr>
                <w:rFonts w:ascii="Tahoma" w:hAnsi="Tahoma" w:cs="Tahoma"/>
                <w:bCs/>
                <w:i w:val="0"/>
                <w:iCs/>
                <w:noProof/>
                <w:sz w:val="18"/>
                <w:szCs w:val="18"/>
                <w:lang w:bidi="lo-LA"/>
              </w:rPr>
            </w:pPr>
          </w:p>
          <w:p w14:paraId="28064779" w14:textId="3CF52533" w:rsidR="003C54BF" w:rsidRPr="00E12C13" w:rsidRDefault="003C54BF"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P3</w:t>
            </w:r>
          </w:p>
        </w:tc>
        <w:tc>
          <w:tcPr>
            <w:tcW w:w="1426" w:type="dxa"/>
            <w:vAlign w:val="center"/>
          </w:tcPr>
          <w:p w14:paraId="774F76D8"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GB</w:t>
            </w:r>
          </w:p>
          <w:p w14:paraId="58B74858" w14:textId="77777777" w:rsidR="003C54BF" w:rsidRPr="00E12C13" w:rsidRDefault="003C54BF" w:rsidP="001E72E2">
            <w:pPr>
              <w:pStyle w:val="Telo"/>
              <w:spacing w:before="0" w:line="288" w:lineRule="auto"/>
              <w:jc w:val="center"/>
              <w:rPr>
                <w:rFonts w:ascii="Tahoma" w:hAnsi="Tahoma" w:cs="Tahoma"/>
                <w:bCs/>
                <w:i w:val="0"/>
                <w:iCs/>
                <w:noProof/>
                <w:sz w:val="18"/>
                <w:szCs w:val="18"/>
                <w:lang w:bidi="lo-LA"/>
              </w:rPr>
            </w:pPr>
          </w:p>
          <w:p w14:paraId="13F0A84E" w14:textId="15FAFC8C" w:rsidR="003C54BF" w:rsidRPr="00E12C13" w:rsidRDefault="003C54BF"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DE3</w:t>
            </w:r>
          </w:p>
        </w:tc>
        <w:tc>
          <w:tcPr>
            <w:tcW w:w="850" w:type="dxa"/>
            <w:vAlign w:val="center"/>
          </w:tcPr>
          <w:p w14:paraId="1275666C"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w:t>
            </w:r>
          </w:p>
        </w:tc>
        <w:tc>
          <w:tcPr>
            <w:tcW w:w="0" w:type="auto"/>
            <w:vAlign w:val="center"/>
          </w:tcPr>
          <w:p w14:paraId="3CE6E58C"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w:t>
            </w:r>
          </w:p>
        </w:tc>
        <w:tc>
          <w:tcPr>
            <w:tcW w:w="0" w:type="auto"/>
            <w:vAlign w:val="center"/>
          </w:tcPr>
          <w:p w14:paraId="7187771E" w14:textId="5D0E3CF1" w:rsidR="006C5BFD" w:rsidRPr="00E12C13" w:rsidRDefault="006C5BFD" w:rsidP="00CB653F">
            <w:pPr>
              <w:pStyle w:val="Telo"/>
              <w:spacing w:before="0" w:line="288" w:lineRule="auto"/>
              <w:jc w:val="left"/>
              <w:rPr>
                <w:rFonts w:ascii="Tahoma" w:hAnsi="Tahoma" w:cs="Tahoma"/>
                <w:bCs/>
                <w:i w:val="0"/>
                <w:iCs/>
                <w:noProof/>
                <w:sz w:val="18"/>
                <w:szCs w:val="18"/>
                <w:lang w:bidi="lo-LA"/>
              </w:rPr>
            </w:pPr>
            <w:r w:rsidRPr="00E12C13">
              <w:rPr>
                <w:rFonts w:ascii="Tahoma" w:hAnsi="Tahoma" w:cs="Tahoma"/>
                <w:bCs/>
                <w:i w:val="0"/>
                <w:iCs/>
                <w:noProof/>
                <w:sz w:val="18"/>
                <w:szCs w:val="18"/>
                <w:lang w:bidi="lo-LA"/>
              </w:rPr>
              <w:t>GB za obvozne proge in do tov.  terminalov, če ni omejitev in je ekon</w:t>
            </w:r>
            <w:r w:rsidR="00261444" w:rsidRPr="00E12C13">
              <w:rPr>
                <w:rFonts w:ascii="Tahoma" w:hAnsi="Tahoma" w:cs="Tahoma"/>
                <w:bCs/>
                <w:i w:val="0"/>
                <w:iCs/>
                <w:noProof/>
                <w:sz w:val="18"/>
                <w:szCs w:val="18"/>
                <w:lang w:bidi="lo-LA"/>
              </w:rPr>
              <w:t>omsko</w:t>
            </w:r>
            <w:r w:rsidRPr="00E12C13">
              <w:rPr>
                <w:rFonts w:ascii="Tahoma" w:hAnsi="Tahoma" w:cs="Tahoma"/>
                <w:bCs/>
                <w:i w:val="0"/>
                <w:iCs/>
                <w:noProof/>
                <w:sz w:val="18"/>
                <w:szCs w:val="18"/>
                <w:lang w:bidi="lo-LA"/>
              </w:rPr>
              <w:t xml:space="preserve"> upravičeno ter ohranitev GB na progah kjer je že GB</w:t>
            </w:r>
            <w:r w:rsidR="00CB653F" w:rsidRPr="00E12C13">
              <w:rPr>
                <w:rFonts w:ascii="Tahoma" w:hAnsi="Tahoma" w:cs="Tahoma"/>
                <w:bCs/>
                <w:i w:val="0"/>
                <w:iCs/>
                <w:noProof/>
                <w:sz w:val="18"/>
                <w:szCs w:val="18"/>
                <w:lang w:bidi="lo-LA"/>
              </w:rPr>
              <w:t>.</w:t>
            </w:r>
          </w:p>
          <w:p w14:paraId="0100FB10" w14:textId="74F1B23B" w:rsidR="003C54BF" w:rsidRPr="00E12C13" w:rsidRDefault="003C54BF" w:rsidP="00CB653F">
            <w:pPr>
              <w:pStyle w:val="Telo"/>
              <w:spacing w:before="0" w:line="288" w:lineRule="auto"/>
              <w:jc w:val="left"/>
              <w:rPr>
                <w:rFonts w:ascii="Tahoma" w:hAnsi="Tahoma" w:cs="Tahoma"/>
                <w:bCs/>
                <w:i w:val="0"/>
                <w:iCs/>
                <w:noProof/>
                <w:sz w:val="18"/>
                <w:szCs w:val="18"/>
                <w:lang w:bidi="lo-LA"/>
              </w:rPr>
            </w:pPr>
            <w:r w:rsidRPr="00E12C13">
              <w:rPr>
                <w:rFonts w:ascii="Tahoma" w:hAnsi="Tahoma" w:cs="Tahoma"/>
                <w:bCs/>
                <w:i w:val="0"/>
                <w:iCs/>
                <w:noProof/>
                <w:sz w:val="18"/>
                <w:szCs w:val="18"/>
                <w:lang w:bidi="lo-LA"/>
              </w:rPr>
              <w:t>Profil DE3 temelji na profilih GB in G2</w:t>
            </w:r>
            <w:r w:rsidRPr="00E12C13">
              <w:rPr>
                <w:rFonts w:ascii="Tahoma" w:hAnsi="Tahoma" w:cs="Tahoma"/>
                <w:iCs/>
                <w:sz w:val="18"/>
                <w:szCs w:val="18"/>
              </w:rPr>
              <w:t xml:space="preserve">; </w:t>
            </w:r>
            <w:r w:rsidRPr="00E12C13">
              <w:rPr>
                <w:rFonts w:ascii="Tahoma" w:hAnsi="Tahoma" w:cs="Tahoma"/>
                <w:i w:val="0"/>
                <w:iCs/>
                <w:sz w:val="18"/>
                <w:szCs w:val="18"/>
              </w:rPr>
              <w:t>vključuje dimenzije obeh profilov.</w:t>
            </w:r>
          </w:p>
        </w:tc>
      </w:tr>
      <w:tr w:rsidR="006C5BFD" w:rsidRPr="00E12C13" w14:paraId="7DD37487" w14:textId="77777777" w:rsidTr="005110DE">
        <w:trPr>
          <w:jc w:val="center"/>
        </w:trPr>
        <w:tc>
          <w:tcPr>
            <w:tcW w:w="0" w:type="auto"/>
            <w:vAlign w:val="center"/>
          </w:tcPr>
          <w:p w14:paraId="755570F1" w14:textId="77777777" w:rsidR="006C5BFD" w:rsidRPr="00E12C13" w:rsidRDefault="006C5BFD" w:rsidP="001E72E2">
            <w:pPr>
              <w:pStyle w:val="Telo"/>
              <w:spacing w:before="0" w:line="288" w:lineRule="auto"/>
              <w:rPr>
                <w:rFonts w:ascii="Tahoma" w:hAnsi="Tahoma" w:cs="Tahoma"/>
                <w:bCs/>
                <w:i w:val="0"/>
                <w:iCs/>
                <w:noProof/>
                <w:sz w:val="18"/>
                <w:szCs w:val="18"/>
                <w:lang w:bidi="lo-LA"/>
              </w:rPr>
            </w:pPr>
            <w:r w:rsidRPr="00E12C13">
              <w:rPr>
                <w:rFonts w:ascii="Tahoma" w:hAnsi="Tahoma" w:cs="Tahoma"/>
                <w:bCs/>
                <w:i w:val="0"/>
                <w:iCs/>
                <w:noProof/>
                <w:sz w:val="18"/>
                <w:szCs w:val="18"/>
                <w:lang w:bidi="lo-LA"/>
              </w:rPr>
              <w:lastRenderedPageBreak/>
              <w:t xml:space="preserve">osna obremenitev </w:t>
            </w:r>
          </w:p>
        </w:tc>
        <w:tc>
          <w:tcPr>
            <w:tcW w:w="0" w:type="auto"/>
            <w:vAlign w:val="center"/>
          </w:tcPr>
          <w:p w14:paraId="69DABECD"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F2</w:t>
            </w:r>
          </w:p>
        </w:tc>
        <w:tc>
          <w:tcPr>
            <w:tcW w:w="1426" w:type="dxa"/>
            <w:vAlign w:val="center"/>
          </w:tcPr>
          <w:p w14:paraId="07D6C0A0" w14:textId="6D17128A" w:rsidR="006C5BFD" w:rsidRPr="00E12C13" w:rsidRDefault="005110DE" w:rsidP="00261444">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22,5 t</w:t>
            </w:r>
          </w:p>
        </w:tc>
        <w:tc>
          <w:tcPr>
            <w:tcW w:w="850" w:type="dxa"/>
            <w:vAlign w:val="center"/>
          </w:tcPr>
          <w:p w14:paraId="54A88128"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w:t>
            </w:r>
          </w:p>
        </w:tc>
        <w:tc>
          <w:tcPr>
            <w:tcW w:w="0" w:type="auto"/>
            <w:vAlign w:val="center"/>
          </w:tcPr>
          <w:p w14:paraId="5F6FBCDD"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w:t>
            </w:r>
          </w:p>
        </w:tc>
        <w:tc>
          <w:tcPr>
            <w:tcW w:w="0" w:type="auto"/>
            <w:vAlign w:val="center"/>
          </w:tcPr>
          <w:p w14:paraId="5CAD4240" w14:textId="0E4942A5" w:rsidR="006C5BFD" w:rsidRPr="00E12C13" w:rsidRDefault="006C5BFD" w:rsidP="00261444">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 xml:space="preserve">225 </w:t>
            </w:r>
            <w:r w:rsidR="00261444" w:rsidRPr="00E12C13">
              <w:rPr>
                <w:rFonts w:ascii="Tahoma" w:hAnsi="Tahoma" w:cs="Tahoma"/>
                <w:bCs/>
                <w:i w:val="0"/>
                <w:iCs/>
                <w:noProof/>
                <w:sz w:val="18"/>
                <w:szCs w:val="18"/>
                <w:lang w:bidi="lo-LA"/>
              </w:rPr>
              <w:t>kN</w:t>
            </w:r>
            <w:r w:rsidRPr="00E12C13">
              <w:rPr>
                <w:rFonts w:ascii="Tahoma" w:hAnsi="Tahoma" w:cs="Tahoma"/>
                <w:bCs/>
                <w:i w:val="0"/>
                <w:iCs/>
                <w:noProof/>
                <w:sz w:val="18"/>
                <w:szCs w:val="18"/>
                <w:lang w:bidi="lo-LA"/>
              </w:rPr>
              <w:t xml:space="preserve"> za obvozne proge in do tov. terminalov, če ni omejitev in je ekon</w:t>
            </w:r>
            <w:r w:rsidR="00261444" w:rsidRPr="00E12C13">
              <w:rPr>
                <w:rFonts w:ascii="Tahoma" w:hAnsi="Tahoma" w:cs="Tahoma"/>
                <w:bCs/>
                <w:i w:val="0"/>
                <w:iCs/>
                <w:noProof/>
                <w:sz w:val="18"/>
                <w:szCs w:val="18"/>
                <w:lang w:bidi="lo-LA"/>
              </w:rPr>
              <w:t>omsko</w:t>
            </w:r>
            <w:r w:rsidRPr="00E12C13">
              <w:rPr>
                <w:rFonts w:ascii="Tahoma" w:hAnsi="Tahoma" w:cs="Tahoma"/>
                <w:bCs/>
                <w:i w:val="0"/>
                <w:iCs/>
                <w:noProof/>
                <w:sz w:val="18"/>
                <w:szCs w:val="18"/>
                <w:lang w:bidi="lo-LA"/>
              </w:rPr>
              <w:t xml:space="preserve"> upravičeno</w:t>
            </w:r>
          </w:p>
        </w:tc>
      </w:tr>
      <w:tr w:rsidR="00DB1313" w:rsidRPr="00E12C13" w14:paraId="04D19580" w14:textId="77777777" w:rsidTr="005110DE">
        <w:trPr>
          <w:jc w:val="center"/>
        </w:trPr>
        <w:tc>
          <w:tcPr>
            <w:tcW w:w="0" w:type="auto"/>
            <w:shd w:val="clear" w:color="auto" w:fill="D9D9D9" w:themeFill="background1" w:themeFillShade="D9"/>
            <w:vAlign w:val="center"/>
          </w:tcPr>
          <w:p w14:paraId="342A52BC" w14:textId="77777777" w:rsidR="006C5BFD" w:rsidRPr="00E12C13" w:rsidRDefault="006C5BFD" w:rsidP="001E72E2">
            <w:pPr>
              <w:pStyle w:val="Telo"/>
              <w:spacing w:before="0" w:line="288" w:lineRule="auto"/>
              <w:rPr>
                <w:rFonts w:ascii="Tahoma" w:hAnsi="Tahoma" w:cs="Tahoma"/>
                <w:b/>
                <w:bCs/>
                <w:i w:val="0"/>
                <w:iCs/>
                <w:noProof/>
                <w:sz w:val="18"/>
                <w:szCs w:val="18"/>
                <w:lang w:bidi="lo-LA"/>
              </w:rPr>
            </w:pPr>
            <w:r w:rsidRPr="00E12C13">
              <w:rPr>
                <w:rFonts w:ascii="Tahoma" w:hAnsi="Tahoma" w:cs="Tahoma"/>
                <w:b/>
                <w:i w:val="0"/>
                <w:sz w:val="18"/>
                <w:szCs w:val="18"/>
              </w:rPr>
              <w:t>Spremenljivi parametri</w:t>
            </w:r>
          </w:p>
        </w:tc>
        <w:tc>
          <w:tcPr>
            <w:tcW w:w="0" w:type="auto"/>
            <w:shd w:val="clear" w:color="auto" w:fill="D9D9D9" w:themeFill="background1" w:themeFillShade="D9"/>
            <w:vAlign w:val="center"/>
          </w:tcPr>
          <w:p w14:paraId="56B4BB28"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p>
        </w:tc>
        <w:tc>
          <w:tcPr>
            <w:tcW w:w="1426" w:type="dxa"/>
            <w:shd w:val="clear" w:color="auto" w:fill="D9D9D9" w:themeFill="background1" w:themeFillShade="D9"/>
            <w:vAlign w:val="center"/>
          </w:tcPr>
          <w:p w14:paraId="6E7CC498"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p>
        </w:tc>
        <w:tc>
          <w:tcPr>
            <w:tcW w:w="850" w:type="dxa"/>
            <w:shd w:val="clear" w:color="auto" w:fill="D9D9D9" w:themeFill="background1" w:themeFillShade="D9"/>
            <w:vAlign w:val="center"/>
          </w:tcPr>
          <w:p w14:paraId="438EFDF8"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p>
        </w:tc>
        <w:tc>
          <w:tcPr>
            <w:tcW w:w="0" w:type="auto"/>
            <w:shd w:val="clear" w:color="auto" w:fill="D9D9D9" w:themeFill="background1" w:themeFillShade="D9"/>
            <w:vAlign w:val="center"/>
          </w:tcPr>
          <w:p w14:paraId="5FB1EB95"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p>
        </w:tc>
        <w:tc>
          <w:tcPr>
            <w:tcW w:w="0" w:type="auto"/>
            <w:shd w:val="clear" w:color="auto" w:fill="D9D9D9" w:themeFill="background1" w:themeFillShade="D9"/>
            <w:vAlign w:val="center"/>
          </w:tcPr>
          <w:p w14:paraId="47A7A0D3"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p>
        </w:tc>
      </w:tr>
      <w:tr w:rsidR="006C5BFD" w:rsidRPr="00E12C13" w14:paraId="2661440F" w14:textId="77777777" w:rsidTr="005110DE">
        <w:trPr>
          <w:jc w:val="center"/>
        </w:trPr>
        <w:tc>
          <w:tcPr>
            <w:tcW w:w="0" w:type="auto"/>
            <w:vAlign w:val="center"/>
          </w:tcPr>
          <w:p w14:paraId="7760F09E" w14:textId="77777777" w:rsidR="006C5BFD" w:rsidRPr="00E12C13" w:rsidRDefault="006C5BFD" w:rsidP="001E72E2">
            <w:pPr>
              <w:pStyle w:val="Telo"/>
              <w:spacing w:before="0" w:line="288" w:lineRule="auto"/>
              <w:rPr>
                <w:rFonts w:ascii="Tahoma" w:hAnsi="Tahoma" w:cs="Tahoma"/>
                <w:bCs/>
                <w:i w:val="0"/>
                <w:iCs/>
                <w:noProof/>
                <w:sz w:val="18"/>
                <w:szCs w:val="18"/>
                <w:lang w:bidi="lo-LA"/>
              </w:rPr>
            </w:pPr>
            <w:r w:rsidRPr="00E12C13">
              <w:rPr>
                <w:rFonts w:ascii="Tahoma" w:hAnsi="Tahoma" w:cs="Tahoma"/>
                <w:bCs/>
                <w:i w:val="0"/>
                <w:iCs/>
                <w:noProof/>
                <w:sz w:val="18"/>
                <w:szCs w:val="18"/>
                <w:lang w:bidi="lo-LA"/>
              </w:rPr>
              <w:t xml:space="preserve">progovna hitrost </w:t>
            </w:r>
          </w:p>
        </w:tc>
        <w:tc>
          <w:tcPr>
            <w:tcW w:w="0" w:type="auto"/>
            <w:vAlign w:val="center"/>
          </w:tcPr>
          <w:p w14:paraId="5CFBC22D"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P5</w:t>
            </w:r>
          </w:p>
        </w:tc>
        <w:tc>
          <w:tcPr>
            <w:tcW w:w="1426" w:type="dxa"/>
            <w:vAlign w:val="center"/>
          </w:tcPr>
          <w:p w14:paraId="41551E07" w14:textId="4EF4E01D"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80-120</w:t>
            </w:r>
            <w:r w:rsidR="005110DE" w:rsidRPr="00E12C13">
              <w:rPr>
                <w:rFonts w:ascii="Tahoma" w:hAnsi="Tahoma" w:cs="Tahoma"/>
                <w:bCs/>
                <w:i w:val="0"/>
                <w:iCs/>
                <w:noProof/>
                <w:sz w:val="18"/>
                <w:szCs w:val="18"/>
                <w:lang w:bidi="lo-LA"/>
              </w:rPr>
              <w:t xml:space="preserve"> km/h</w:t>
            </w:r>
          </w:p>
        </w:tc>
        <w:tc>
          <w:tcPr>
            <w:tcW w:w="850" w:type="dxa"/>
            <w:vAlign w:val="center"/>
          </w:tcPr>
          <w:p w14:paraId="796DB8AC"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P6</w:t>
            </w:r>
          </w:p>
        </w:tc>
        <w:tc>
          <w:tcPr>
            <w:tcW w:w="0" w:type="auto"/>
            <w:vAlign w:val="center"/>
          </w:tcPr>
          <w:p w14:paraId="01529F4A"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 xml:space="preserve">N. r. </w:t>
            </w:r>
          </w:p>
        </w:tc>
        <w:tc>
          <w:tcPr>
            <w:tcW w:w="0" w:type="auto"/>
            <w:vAlign w:val="center"/>
          </w:tcPr>
          <w:p w14:paraId="59B596A6"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min. 60-80 km/h</w:t>
            </w:r>
          </w:p>
        </w:tc>
      </w:tr>
      <w:tr w:rsidR="006C5BFD" w:rsidRPr="00E12C13" w14:paraId="3639156E" w14:textId="77777777" w:rsidTr="005110DE">
        <w:trPr>
          <w:jc w:val="center"/>
        </w:trPr>
        <w:tc>
          <w:tcPr>
            <w:tcW w:w="0" w:type="auto"/>
            <w:vAlign w:val="center"/>
          </w:tcPr>
          <w:p w14:paraId="7C7CCC03" w14:textId="77777777" w:rsidR="006C5BFD" w:rsidRPr="00E12C13" w:rsidRDefault="006C5BFD" w:rsidP="001E72E2">
            <w:pPr>
              <w:pStyle w:val="Telo"/>
              <w:spacing w:before="0" w:line="288" w:lineRule="auto"/>
              <w:rPr>
                <w:rFonts w:ascii="Tahoma" w:hAnsi="Tahoma" w:cs="Tahoma"/>
                <w:bCs/>
                <w:i w:val="0"/>
                <w:iCs/>
                <w:noProof/>
                <w:sz w:val="18"/>
                <w:szCs w:val="18"/>
                <w:lang w:bidi="lo-LA"/>
              </w:rPr>
            </w:pPr>
            <w:r w:rsidRPr="00E12C13">
              <w:rPr>
                <w:rFonts w:ascii="Tahoma" w:hAnsi="Tahoma" w:cs="Tahoma"/>
                <w:bCs/>
                <w:i w:val="0"/>
                <w:iCs/>
                <w:noProof/>
                <w:sz w:val="18"/>
                <w:szCs w:val="18"/>
                <w:lang w:bidi="lo-LA"/>
              </w:rPr>
              <w:t>dolžina vlaka</w:t>
            </w:r>
          </w:p>
        </w:tc>
        <w:tc>
          <w:tcPr>
            <w:tcW w:w="0" w:type="auto"/>
            <w:vAlign w:val="center"/>
          </w:tcPr>
          <w:p w14:paraId="5AAB83C0"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F2</w:t>
            </w:r>
          </w:p>
        </w:tc>
        <w:tc>
          <w:tcPr>
            <w:tcW w:w="1426" w:type="dxa"/>
            <w:vAlign w:val="center"/>
          </w:tcPr>
          <w:p w14:paraId="00EA55EA" w14:textId="637793F6"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600-1.050</w:t>
            </w:r>
            <w:r w:rsidR="005110DE" w:rsidRPr="00E12C13">
              <w:rPr>
                <w:rFonts w:ascii="Tahoma" w:hAnsi="Tahoma" w:cs="Tahoma"/>
                <w:bCs/>
                <w:i w:val="0"/>
                <w:iCs/>
                <w:noProof/>
                <w:sz w:val="18"/>
                <w:szCs w:val="18"/>
                <w:lang w:bidi="lo-LA"/>
              </w:rPr>
              <w:t xml:space="preserve"> m</w:t>
            </w:r>
          </w:p>
        </w:tc>
        <w:tc>
          <w:tcPr>
            <w:tcW w:w="850" w:type="dxa"/>
            <w:vAlign w:val="center"/>
          </w:tcPr>
          <w:p w14:paraId="38EE9A78"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F4</w:t>
            </w:r>
          </w:p>
        </w:tc>
        <w:tc>
          <w:tcPr>
            <w:tcW w:w="0" w:type="auto"/>
            <w:vAlign w:val="center"/>
          </w:tcPr>
          <w:p w14:paraId="34A8CABB"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N. r.</w:t>
            </w:r>
          </w:p>
        </w:tc>
        <w:tc>
          <w:tcPr>
            <w:tcW w:w="0" w:type="auto"/>
            <w:vAlign w:val="center"/>
          </w:tcPr>
          <w:p w14:paraId="4A7644C5"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500-600 m</w:t>
            </w:r>
          </w:p>
        </w:tc>
      </w:tr>
      <w:tr w:rsidR="006C5BFD" w:rsidRPr="00E12C13" w14:paraId="3045F9BC" w14:textId="77777777" w:rsidTr="005110DE">
        <w:trPr>
          <w:jc w:val="center"/>
        </w:trPr>
        <w:tc>
          <w:tcPr>
            <w:tcW w:w="0" w:type="auto"/>
            <w:vAlign w:val="center"/>
          </w:tcPr>
          <w:p w14:paraId="46F7EAF6" w14:textId="77777777" w:rsidR="006C5BFD" w:rsidRPr="00E12C13" w:rsidRDefault="006C5BFD" w:rsidP="001E72E2">
            <w:pPr>
              <w:pStyle w:val="Telo"/>
              <w:spacing w:before="0" w:line="288" w:lineRule="auto"/>
              <w:rPr>
                <w:rFonts w:ascii="Tahoma" w:hAnsi="Tahoma" w:cs="Tahoma"/>
                <w:bCs/>
                <w:i w:val="0"/>
                <w:iCs/>
                <w:noProof/>
                <w:sz w:val="18"/>
                <w:szCs w:val="18"/>
                <w:lang w:bidi="lo-LA"/>
              </w:rPr>
            </w:pPr>
            <w:r w:rsidRPr="00E12C13">
              <w:rPr>
                <w:rFonts w:ascii="Tahoma" w:hAnsi="Tahoma" w:cs="Tahoma"/>
                <w:bCs/>
                <w:i w:val="0"/>
                <w:iCs/>
                <w:noProof/>
                <w:sz w:val="18"/>
                <w:szCs w:val="18"/>
                <w:lang w:bidi="lo-LA"/>
              </w:rPr>
              <w:t>uporabna dolžina perona</w:t>
            </w:r>
          </w:p>
        </w:tc>
        <w:tc>
          <w:tcPr>
            <w:tcW w:w="0" w:type="auto"/>
            <w:vAlign w:val="center"/>
          </w:tcPr>
          <w:p w14:paraId="2FFDBC94"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P5</w:t>
            </w:r>
          </w:p>
        </w:tc>
        <w:tc>
          <w:tcPr>
            <w:tcW w:w="1426" w:type="dxa"/>
            <w:vAlign w:val="center"/>
          </w:tcPr>
          <w:p w14:paraId="3438521B" w14:textId="3AC7DC29"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50-200</w:t>
            </w:r>
            <w:r w:rsidR="005110DE" w:rsidRPr="00E12C13">
              <w:rPr>
                <w:rFonts w:ascii="Tahoma" w:hAnsi="Tahoma" w:cs="Tahoma"/>
                <w:bCs/>
                <w:i w:val="0"/>
                <w:iCs/>
                <w:noProof/>
                <w:sz w:val="18"/>
                <w:szCs w:val="18"/>
                <w:lang w:bidi="lo-LA"/>
              </w:rPr>
              <w:t xml:space="preserve"> m</w:t>
            </w:r>
          </w:p>
        </w:tc>
        <w:tc>
          <w:tcPr>
            <w:tcW w:w="850" w:type="dxa"/>
            <w:vAlign w:val="center"/>
          </w:tcPr>
          <w:p w14:paraId="6FB2B590"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w:t>
            </w:r>
          </w:p>
        </w:tc>
        <w:tc>
          <w:tcPr>
            <w:tcW w:w="0" w:type="auto"/>
            <w:vAlign w:val="center"/>
          </w:tcPr>
          <w:p w14:paraId="35EC5AC3"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w:t>
            </w:r>
          </w:p>
        </w:tc>
        <w:tc>
          <w:tcPr>
            <w:tcW w:w="0" w:type="auto"/>
            <w:vAlign w:val="center"/>
          </w:tcPr>
          <w:p w14:paraId="4762B1A6"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80 m, izhodne/končne in cepne postaje glede na potrebe</w:t>
            </w:r>
          </w:p>
        </w:tc>
      </w:tr>
    </w:tbl>
    <w:p w14:paraId="078A5F44" w14:textId="77777777" w:rsidR="006C5BFD" w:rsidRPr="00E12C13" w:rsidRDefault="006C5BFD" w:rsidP="006C5BFD">
      <w:pPr>
        <w:pStyle w:val="Telo"/>
        <w:spacing w:before="0" w:line="288" w:lineRule="auto"/>
        <w:ind w:left="-426" w:right="-852" w:firstLine="426"/>
        <w:rPr>
          <w:rFonts w:ascii="Tahoma" w:hAnsi="Tahoma" w:cs="Tahoma"/>
          <w:bCs/>
          <w:i w:val="0"/>
          <w:iCs/>
          <w:noProof/>
          <w:sz w:val="22"/>
          <w:szCs w:val="22"/>
          <w:lang w:bidi="lo-LA"/>
        </w:rPr>
      </w:pPr>
    </w:p>
    <w:p w14:paraId="515B65C2" w14:textId="2F4A74C8" w:rsidR="007A17B3" w:rsidRPr="00E12C13" w:rsidRDefault="00290A14" w:rsidP="00554E20">
      <w:pPr>
        <w:rPr>
          <w:rFonts w:ascii="Arial" w:hAnsi="Arial" w:cs="Arial"/>
          <w:color w:val="222222"/>
        </w:rPr>
      </w:pPr>
      <w:bookmarkStart w:id="43" w:name="_Toc51762445"/>
      <w:r w:rsidRPr="00E12C13">
        <w:rPr>
          <w:rFonts w:ascii="Arial" w:hAnsi="Arial" w:cs="Arial"/>
          <w:color w:val="222222"/>
        </w:rPr>
        <w:t xml:space="preserve">Preglednica </w:t>
      </w:r>
      <w:r w:rsidRPr="00E12C13">
        <w:rPr>
          <w:rFonts w:ascii="Arial" w:hAnsi="Arial" w:cs="Arial"/>
          <w:color w:val="222222"/>
        </w:rPr>
        <w:fldChar w:fldCharType="begin"/>
      </w:r>
      <w:r w:rsidRPr="00E12C13">
        <w:rPr>
          <w:rFonts w:ascii="Arial" w:hAnsi="Arial" w:cs="Arial"/>
          <w:color w:val="222222"/>
        </w:rPr>
        <w:instrText xml:space="preserve"> SEQ Preglednica \* ARABIC </w:instrText>
      </w:r>
      <w:r w:rsidRPr="00E12C13">
        <w:rPr>
          <w:rFonts w:ascii="Arial" w:hAnsi="Arial" w:cs="Arial"/>
          <w:color w:val="222222"/>
        </w:rPr>
        <w:fldChar w:fldCharType="separate"/>
      </w:r>
      <w:r w:rsidRPr="00E12C13">
        <w:rPr>
          <w:rFonts w:ascii="Arial" w:hAnsi="Arial" w:cs="Arial"/>
          <w:color w:val="222222"/>
        </w:rPr>
        <w:t>24</w:t>
      </w:r>
      <w:r w:rsidRPr="00E12C13">
        <w:rPr>
          <w:rFonts w:ascii="Arial" w:hAnsi="Arial" w:cs="Arial"/>
          <w:color w:val="222222"/>
        </w:rPr>
        <w:fldChar w:fldCharType="end"/>
      </w:r>
      <w:r w:rsidR="005E6352" w:rsidRPr="00E12C13">
        <w:rPr>
          <w:rFonts w:ascii="Arial" w:hAnsi="Arial" w:cs="Arial"/>
          <w:color w:val="222222"/>
        </w:rPr>
        <w:t>: Tabelarični p</w:t>
      </w:r>
      <w:r w:rsidR="007A17B3" w:rsidRPr="00E12C13">
        <w:rPr>
          <w:rFonts w:ascii="Arial" w:hAnsi="Arial" w:cs="Arial"/>
          <w:color w:val="222222"/>
        </w:rPr>
        <w:t>rikaz posebnih prometni</w:t>
      </w:r>
      <w:r w:rsidR="000A0C27" w:rsidRPr="00E12C13">
        <w:rPr>
          <w:rFonts w:ascii="Arial" w:hAnsi="Arial" w:cs="Arial"/>
          <w:color w:val="222222"/>
        </w:rPr>
        <w:t>h</w:t>
      </w:r>
      <w:r w:rsidR="007A17B3" w:rsidRPr="00E12C13">
        <w:rPr>
          <w:rFonts w:ascii="Arial" w:hAnsi="Arial" w:cs="Arial"/>
          <w:color w:val="222222"/>
        </w:rPr>
        <w:t xml:space="preserve"> kod za proge za mešani promet</w:t>
      </w:r>
      <w:bookmarkEnd w:id="43"/>
    </w:p>
    <w:tbl>
      <w:tblPr>
        <w:tblStyle w:val="Tabelamrea"/>
        <w:tblW w:w="9072" w:type="dxa"/>
        <w:jc w:val="center"/>
        <w:tblLook w:val="04A0" w:firstRow="1" w:lastRow="0" w:firstColumn="1" w:lastColumn="0" w:noHBand="0" w:noVBand="1"/>
        <w:tblDescription w:val="Tabelarični prikaz posebnih prometnih kod za proge za mešani promet"/>
      </w:tblPr>
      <w:tblGrid>
        <w:gridCol w:w="1765"/>
        <w:gridCol w:w="1130"/>
        <w:gridCol w:w="1495"/>
        <w:gridCol w:w="1275"/>
        <w:gridCol w:w="1276"/>
        <w:gridCol w:w="2131"/>
      </w:tblGrid>
      <w:tr w:rsidR="00964C1A" w:rsidRPr="00E12C13" w14:paraId="5EBC2A08" w14:textId="77777777" w:rsidTr="000F1D8B">
        <w:trPr>
          <w:tblHeader/>
          <w:jc w:val="center"/>
        </w:trPr>
        <w:tc>
          <w:tcPr>
            <w:tcW w:w="1765" w:type="dxa"/>
            <w:shd w:val="clear" w:color="auto" w:fill="D9D9D9" w:themeFill="background1" w:themeFillShade="D9"/>
            <w:vAlign w:val="center"/>
          </w:tcPr>
          <w:p w14:paraId="03096FDC"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Parameter</w:t>
            </w:r>
          </w:p>
        </w:tc>
        <w:tc>
          <w:tcPr>
            <w:tcW w:w="1130" w:type="dxa"/>
            <w:shd w:val="clear" w:color="auto" w:fill="D9D9D9" w:themeFill="background1" w:themeFillShade="D9"/>
            <w:vAlign w:val="center"/>
          </w:tcPr>
          <w:p w14:paraId="1C14F602"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Prometna koda</w:t>
            </w:r>
          </w:p>
        </w:tc>
        <w:tc>
          <w:tcPr>
            <w:tcW w:w="1495" w:type="dxa"/>
            <w:shd w:val="clear" w:color="auto" w:fill="D9D9D9" w:themeFill="background1" w:themeFillShade="D9"/>
            <w:vAlign w:val="center"/>
          </w:tcPr>
          <w:p w14:paraId="6B2E6F36"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 xml:space="preserve">Vrednost </w:t>
            </w:r>
          </w:p>
        </w:tc>
        <w:tc>
          <w:tcPr>
            <w:tcW w:w="1275" w:type="dxa"/>
            <w:shd w:val="clear" w:color="auto" w:fill="D9D9D9" w:themeFill="background1" w:themeFillShade="D9"/>
            <w:vAlign w:val="center"/>
          </w:tcPr>
          <w:p w14:paraId="6F6D5C35"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Posebna prometna koda</w:t>
            </w:r>
          </w:p>
        </w:tc>
        <w:tc>
          <w:tcPr>
            <w:tcW w:w="1276" w:type="dxa"/>
            <w:shd w:val="clear" w:color="auto" w:fill="D9D9D9" w:themeFill="background1" w:themeFillShade="D9"/>
            <w:vAlign w:val="center"/>
          </w:tcPr>
          <w:p w14:paraId="5177452E"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 xml:space="preserve">Vrednost </w:t>
            </w:r>
          </w:p>
        </w:tc>
        <w:tc>
          <w:tcPr>
            <w:tcW w:w="2131" w:type="dxa"/>
            <w:shd w:val="clear" w:color="auto" w:fill="D9D9D9" w:themeFill="background1" w:themeFillShade="D9"/>
            <w:vAlign w:val="center"/>
          </w:tcPr>
          <w:p w14:paraId="67A5CD26"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 xml:space="preserve">Opomba </w:t>
            </w:r>
          </w:p>
        </w:tc>
      </w:tr>
      <w:tr w:rsidR="00964C1A" w:rsidRPr="00E12C13" w14:paraId="33D98A92" w14:textId="77777777" w:rsidTr="005110DE">
        <w:trPr>
          <w:jc w:val="center"/>
        </w:trPr>
        <w:tc>
          <w:tcPr>
            <w:tcW w:w="1765" w:type="dxa"/>
            <w:vAlign w:val="center"/>
          </w:tcPr>
          <w:p w14:paraId="73A55F14" w14:textId="77777777" w:rsidR="006C5BFD" w:rsidRPr="00E12C13" w:rsidRDefault="006C5BFD" w:rsidP="001E72E2">
            <w:pPr>
              <w:pStyle w:val="Telo"/>
              <w:spacing w:before="0" w:line="288" w:lineRule="auto"/>
              <w:rPr>
                <w:rFonts w:ascii="Tahoma" w:hAnsi="Tahoma" w:cs="Tahoma"/>
                <w:bCs/>
                <w:i w:val="0"/>
                <w:iCs/>
                <w:noProof/>
                <w:sz w:val="18"/>
                <w:szCs w:val="18"/>
                <w:lang w:bidi="lo-LA"/>
              </w:rPr>
            </w:pPr>
            <w:r w:rsidRPr="00E12C13">
              <w:rPr>
                <w:rFonts w:ascii="Tahoma" w:hAnsi="Tahoma" w:cs="Tahoma"/>
                <w:bCs/>
                <w:i w:val="0"/>
                <w:iCs/>
                <w:noProof/>
                <w:sz w:val="18"/>
                <w:szCs w:val="18"/>
                <w:lang w:bidi="lo-LA"/>
              </w:rPr>
              <w:t xml:space="preserve">progovna hitrost </w:t>
            </w:r>
          </w:p>
        </w:tc>
        <w:tc>
          <w:tcPr>
            <w:tcW w:w="1130" w:type="dxa"/>
            <w:vAlign w:val="center"/>
          </w:tcPr>
          <w:p w14:paraId="2A3D6ADE"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P5</w:t>
            </w:r>
          </w:p>
        </w:tc>
        <w:tc>
          <w:tcPr>
            <w:tcW w:w="1495" w:type="dxa"/>
            <w:vAlign w:val="center"/>
          </w:tcPr>
          <w:p w14:paraId="11399002" w14:textId="0D88A03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80-120</w:t>
            </w:r>
            <w:r w:rsidR="005110DE" w:rsidRPr="00E12C13">
              <w:rPr>
                <w:rFonts w:ascii="Tahoma" w:hAnsi="Tahoma" w:cs="Tahoma"/>
                <w:bCs/>
                <w:i w:val="0"/>
                <w:iCs/>
                <w:noProof/>
                <w:sz w:val="18"/>
                <w:szCs w:val="18"/>
                <w:lang w:bidi="lo-LA"/>
              </w:rPr>
              <w:t xml:space="preserve"> km/h</w:t>
            </w:r>
          </w:p>
        </w:tc>
        <w:tc>
          <w:tcPr>
            <w:tcW w:w="1275" w:type="dxa"/>
            <w:vAlign w:val="center"/>
          </w:tcPr>
          <w:p w14:paraId="68564988"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P6</w:t>
            </w:r>
          </w:p>
        </w:tc>
        <w:tc>
          <w:tcPr>
            <w:tcW w:w="1276" w:type="dxa"/>
            <w:vAlign w:val="center"/>
          </w:tcPr>
          <w:p w14:paraId="514FD812"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 xml:space="preserve">N. r. </w:t>
            </w:r>
          </w:p>
        </w:tc>
        <w:tc>
          <w:tcPr>
            <w:tcW w:w="2131" w:type="dxa"/>
            <w:vAlign w:val="center"/>
          </w:tcPr>
          <w:p w14:paraId="7F21196E"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min. 60-80 km/h</w:t>
            </w:r>
          </w:p>
        </w:tc>
      </w:tr>
      <w:tr w:rsidR="006C5BFD" w:rsidRPr="00E12C13" w14:paraId="3B465AC6" w14:textId="77777777" w:rsidTr="005110DE">
        <w:trPr>
          <w:jc w:val="center"/>
        </w:trPr>
        <w:tc>
          <w:tcPr>
            <w:tcW w:w="1765" w:type="dxa"/>
            <w:vAlign w:val="center"/>
          </w:tcPr>
          <w:p w14:paraId="3BA5D563" w14:textId="77777777" w:rsidR="006C5BFD" w:rsidRPr="00E12C13" w:rsidRDefault="006C5BFD" w:rsidP="001E72E2">
            <w:pPr>
              <w:pStyle w:val="Telo"/>
              <w:spacing w:before="0" w:line="288" w:lineRule="auto"/>
              <w:rPr>
                <w:rFonts w:ascii="Tahoma" w:hAnsi="Tahoma" w:cs="Tahoma"/>
                <w:bCs/>
                <w:i w:val="0"/>
                <w:iCs/>
                <w:noProof/>
                <w:sz w:val="18"/>
                <w:szCs w:val="18"/>
                <w:lang w:bidi="lo-LA"/>
              </w:rPr>
            </w:pPr>
            <w:r w:rsidRPr="00E12C13">
              <w:rPr>
                <w:rFonts w:ascii="Tahoma" w:hAnsi="Tahoma" w:cs="Tahoma"/>
                <w:bCs/>
                <w:i w:val="0"/>
                <w:iCs/>
                <w:noProof/>
                <w:sz w:val="18"/>
                <w:szCs w:val="18"/>
                <w:lang w:bidi="lo-LA"/>
              </w:rPr>
              <w:t>dolžina vlaka</w:t>
            </w:r>
          </w:p>
        </w:tc>
        <w:tc>
          <w:tcPr>
            <w:tcW w:w="1130" w:type="dxa"/>
            <w:vAlign w:val="center"/>
          </w:tcPr>
          <w:p w14:paraId="63F80257"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F2</w:t>
            </w:r>
          </w:p>
        </w:tc>
        <w:tc>
          <w:tcPr>
            <w:tcW w:w="1495" w:type="dxa"/>
            <w:vAlign w:val="center"/>
          </w:tcPr>
          <w:p w14:paraId="3C7EB978" w14:textId="67339745"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600-1.050</w:t>
            </w:r>
            <w:r w:rsidR="005110DE" w:rsidRPr="00E12C13">
              <w:rPr>
                <w:rFonts w:ascii="Tahoma" w:hAnsi="Tahoma" w:cs="Tahoma"/>
                <w:bCs/>
                <w:i w:val="0"/>
                <w:iCs/>
                <w:noProof/>
                <w:sz w:val="18"/>
                <w:szCs w:val="18"/>
                <w:lang w:bidi="lo-LA"/>
              </w:rPr>
              <w:t xml:space="preserve"> m</w:t>
            </w:r>
          </w:p>
        </w:tc>
        <w:tc>
          <w:tcPr>
            <w:tcW w:w="1275" w:type="dxa"/>
            <w:vAlign w:val="center"/>
          </w:tcPr>
          <w:p w14:paraId="649DFFB7"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F4</w:t>
            </w:r>
          </w:p>
        </w:tc>
        <w:tc>
          <w:tcPr>
            <w:tcW w:w="1276" w:type="dxa"/>
            <w:vAlign w:val="center"/>
          </w:tcPr>
          <w:p w14:paraId="1C68087E"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N. r.</w:t>
            </w:r>
          </w:p>
        </w:tc>
        <w:tc>
          <w:tcPr>
            <w:tcW w:w="2131" w:type="dxa"/>
            <w:vAlign w:val="center"/>
          </w:tcPr>
          <w:p w14:paraId="5E1A8AA9"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500-600 m</w:t>
            </w:r>
          </w:p>
        </w:tc>
      </w:tr>
    </w:tbl>
    <w:p w14:paraId="15152E8E" w14:textId="77777777" w:rsidR="006C5BFD" w:rsidRPr="00E12C13" w:rsidRDefault="006C5BFD" w:rsidP="006C5BFD">
      <w:pPr>
        <w:pStyle w:val="Telo"/>
        <w:spacing w:before="0" w:line="288" w:lineRule="auto"/>
        <w:ind w:left="-426" w:right="-852" w:firstLine="426"/>
        <w:rPr>
          <w:rFonts w:ascii="Tahoma" w:hAnsi="Tahoma" w:cs="Tahoma"/>
          <w:bCs/>
          <w:i w:val="0"/>
          <w:iCs/>
          <w:noProof/>
          <w:sz w:val="22"/>
          <w:szCs w:val="22"/>
          <w:lang w:bidi="lo-LA"/>
        </w:rPr>
      </w:pPr>
    </w:p>
    <w:p w14:paraId="5A4CD68B" w14:textId="77777777" w:rsidR="00F3359D" w:rsidRPr="00E12C13" w:rsidRDefault="00F3359D" w:rsidP="00F3359D">
      <w:pPr>
        <w:rPr>
          <w:rFonts w:ascii="Arial" w:hAnsi="Arial" w:cs="Arial"/>
          <w:b/>
          <w:lang w:eastAsia="sl-SI"/>
        </w:rPr>
      </w:pPr>
      <w:r w:rsidRPr="00E12C13">
        <w:rPr>
          <w:rFonts w:ascii="Arial" w:hAnsi="Arial" w:cs="Arial"/>
          <w:b/>
          <w:lang w:eastAsia="sl-SI"/>
        </w:rPr>
        <w:t>Izjeme za profile, dolžine in hitrosti vlakov</w:t>
      </w:r>
    </w:p>
    <w:p w14:paraId="50CF6EBB" w14:textId="6EE96D11" w:rsidR="00F3359D" w:rsidRPr="00E12C13" w:rsidRDefault="00F3359D" w:rsidP="00AC28E4">
      <w:pPr>
        <w:spacing w:after="0" w:line="288" w:lineRule="auto"/>
        <w:jc w:val="both"/>
        <w:rPr>
          <w:rFonts w:ascii="Arial" w:eastAsia="Times New Roman" w:hAnsi="Arial" w:cs="Arial"/>
          <w:lang w:eastAsia="sl-SI"/>
        </w:rPr>
      </w:pPr>
      <w:r w:rsidRPr="00E12C13">
        <w:rPr>
          <w:rFonts w:ascii="Arial" w:eastAsia="Times New Roman" w:hAnsi="Arial" w:cs="Arial"/>
          <w:lang w:eastAsia="sl-SI"/>
        </w:rPr>
        <w:t>Na omrežju so pri projektiranju novih</w:t>
      </w:r>
      <w:r w:rsidR="00AC28E4" w:rsidRPr="00E12C13">
        <w:rPr>
          <w:rFonts w:ascii="Arial" w:eastAsia="Times New Roman" w:hAnsi="Arial" w:cs="Arial"/>
          <w:lang w:eastAsia="sl-SI"/>
        </w:rPr>
        <w:t xml:space="preserve"> železniških prog</w:t>
      </w:r>
      <w:r w:rsidRPr="00E12C13">
        <w:rPr>
          <w:rFonts w:ascii="Arial" w:eastAsia="Times New Roman" w:hAnsi="Arial" w:cs="Arial"/>
          <w:lang w:eastAsia="sl-SI"/>
        </w:rPr>
        <w:t xml:space="preserve"> in nadgradnji </w:t>
      </w:r>
      <w:r w:rsidR="00AC28E4" w:rsidRPr="00E12C13">
        <w:rPr>
          <w:rFonts w:ascii="Arial" w:eastAsia="Times New Roman" w:hAnsi="Arial" w:cs="Arial"/>
          <w:lang w:eastAsia="sl-SI"/>
        </w:rPr>
        <w:t xml:space="preserve">obstoječih železniških </w:t>
      </w:r>
      <w:r w:rsidRPr="00E12C13">
        <w:rPr>
          <w:rFonts w:ascii="Arial" w:eastAsia="Times New Roman" w:hAnsi="Arial" w:cs="Arial"/>
          <w:lang w:eastAsia="sl-SI"/>
        </w:rPr>
        <w:t>prog možne izjeme zaradi geografskih, okoljskih in urbanističnih omejitev.</w:t>
      </w:r>
    </w:p>
    <w:p w14:paraId="1CACBE48" w14:textId="77777777" w:rsidR="00F20F77" w:rsidRPr="00E12C13" w:rsidRDefault="00F20F77" w:rsidP="006C5BFD">
      <w:pPr>
        <w:pStyle w:val="Telo"/>
        <w:spacing w:before="0" w:line="288" w:lineRule="auto"/>
        <w:ind w:left="-426" w:right="-852" w:firstLine="426"/>
        <w:rPr>
          <w:rFonts w:ascii="Tahoma" w:hAnsi="Tahoma" w:cs="Tahoma"/>
          <w:bCs/>
          <w:i w:val="0"/>
          <w:iCs/>
          <w:noProof/>
          <w:sz w:val="22"/>
          <w:szCs w:val="22"/>
          <w:lang w:bidi="lo-LA"/>
        </w:rPr>
      </w:pPr>
    </w:p>
    <w:p w14:paraId="68F7D8CD" w14:textId="6FDC3571" w:rsidR="00E050E6" w:rsidRPr="00E12C13" w:rsidRDefault="00E050E6" w:rsidP="00E050E6">
      <w:pPr>
        <w:pStyle w:val="Naslov2"/>
        <w:numPr>
          <w:ilvl w:val="1"/>
          <w:numId w:val="18"/>
        </w:numPr>
        <w:jc w:val="both"/>
        <w:rPr>
          <w:rFonts w:cs="Arial"/>
          <w:szCs w:val="24"/>
        </w:rPr>
      </w:pPr>
      <w:r w:rsidRPr="00E12C13">
        <w:rPr>
          <w:rFonts w:cs="Arial"/>
          <w:szCs w:val="24"/>
        </w:rPr>
        <w:t xml:space="preserve"> </w:t>
      </w:r>
      <w:bookmarkStart w:id="44" w:name="_Toc38618134"/>
      <w:r w:rsidRPr="00E12C13">
        <w:rPr>
          <w:rFonts w:cs="Arial"/>
          <w:szCs w:val="24"/>
        </w:rPr>
        <w:t>Ostale proge/omrežje</w:t>
      </w:r>
      <w:r w:rsidR="00A8129F" w:rsidRPr="00E12C13">
        <w:rPr>
          <w:rFonts w:cs="Arial"/>
          <w:szCs w:val="24"/>
        </w:rPr>
        <w:t xml:space="preserve"> – regionalne proge</w:t>
      </w:r>
      <w:bookmarkEnd w:id="44"/>
    </w:p>
    <w:p w14:paraId="07452FB4" w14:textId="77777777" w:rsidR="00E050E6" w:rsidRPr="00E12C13" w:rsidRDefault="00E050E6" w:rsidP="00E050E6">
      <w:pPr>
        <w:rPr>
          <w:rFonts w:ascii="Arial" w:hAnsi="Arial" w:cs="Arial"/>
        </w:rPr>
      </w:pPr>
    </w:p>
    <w:p w14:paraId="0443D034" w14:textId="5E6C9013" w:rsidR="00E050E6" w:rsidRPr="00E12C13" w:rsidRDefault="00E050E6" w:rsidP="00E050E6">
      <w:pPr>
        <w:spacing w:after="0" w:line="288" w:lineRule="auto"/>
        <w:jc w:val="both"/>
        <w:rPr>
          <w:rFonts w:ascii="Arial" w:eastAsia="Times New Roman" w:hAnsi="Arial" w:cs="Arial"/>
          <w:lang w:eastAsia="sl-SI"/>
        </w:rPr>
      </w:pPr>
      <w:r w:rsidRPr="00E12C13">
        <w:rPr>
          <w:rFonts w:ascii="Arial" w:eastAsia="Times New Roman" w:hAnsi="Arial" w:cs="Arial"/>
          <w:lang w:eastAsia="sl-SI"/>
        </w:rPr>
        <w:t xml:space="preserve">V nadaljevanju so podane </w:t>
      </w:r>
      <w:r w:rsidR="00953FF0" w:rsidRPr="00E12C13">
        <w:rPr>
          <w:rFonts w:ascii="Arial" w:eastAsia="Times New Roman" w:hAnsi="Arial" w:cs="Arial"/>
          <w:lang w:eastAsia="sl-SI"/>
        </w:rPr>
        <w:t>zahtevane</w:t>
      </w:r>
      <w:r w:rsidRPr="00E12C13">
        <w:rPr>
          <w:rFonts w:ascii="Arial" w:eastAsia="Times New Roman" w:hAnsi="Arial" w:cs="Arial"/>
          <w:lang w:eastAsia="sl-SI"/>
        </w:rPr>
        <w:t xml:space="preserve"> vrednosti parametrov za projektiranje novih in nadgradnje obvoznih prog in prog do tovornih terminalov ostalega omrežja. Ob tem je potrebno upoštevati tudi pojasnila v opombah. </w:t>
      </w:r>
    </w:p>
    <w:p w14:paraId="3A88010D" w14:textId="790B7FA4" w:rsidR="00977DEE" w:rsidRPr="00E12C13" w:rsidRDefault="00977DEE" w:rsidP="00E050E6">
      <w:pPr>
        <w:jc w:val="both"/>
        <w:rPr>
          <w:rFonts w:ascii="Arial" w:hAnsi="Arial" w:cs="Arial"/>
          <w:color w:val="222222"/>
        </w:rPr>
      </w:pPr>
    </w:p>
    <w:p w14:paraId="23504F9D" w14:textId="4DBF33EF" w:rsidR="006C5BFD" w:rsidRPr="00E12C13" w:rsidRDefault="00290A14" w:rsidP="00554E20">
      <w:pPr>
        <w:rPr>
          <w:rFonts w:ascii="Arial" w:hAnsi="Arial" w:cs="Arial"/>
          <w:color w:val="222222"/>
        </w:rPr>
      </w:pPr>
      <w:bookmarkStart w:id="45" w:name="_Toc51762446"/>
      <w:r w:rsidRPr="00E12C13">
        <w:rPr>
          <w:rFonts w:ascii="Arial" w:hAnsi="Arial" w:cs="Arial"/>
          <w:color w:val="222222"/>
        </w:rPr>
        <w:t xml:space="preserve">Preglednica </w:t>
      </w:r>
      <w:r w:rsidRPr="00E12C13">
        <w:rPr>
          <w:rFonts w:ascii="Arial" w:hAnsi="Arial" w:cs="Arial"/>
          <w:color w:val="222222"/>
        </w:rPr>
        <w:fldChar w:fldCharType="begin"/>
      </w:r>
      <w:r w:rsidRPr="00E12C13">
        <w:rPr>
          <w:rFonts w:ascii="Arial" w:hAnsi="Arial" w:cs="Arial"/>
          <w:color w:val="222222"/>
        </w:rPr>
        <w:instrText xml:space="preserve"> SEQ Preglednica \* ARABIC </w:instrText>
      </w:r>
      <w:r w:rsidRPr="00E12C13">
        <w:rPr>
          <w:rFonts w:ascii="Arial" w:hAnsi="Arial" w:cs="Arial"/>
          <w:color w:val="222222"/>
        </w:rPr>
        <w:fldChar w:fldCharType="separate"/>
      </w:r>
      <w:r w:rsidRPr="00E12C13">
        <w:rPr>
          <w:rFonts w:ascii="Arial" w:hAnsi="Arial" w:cs="Arial"/>
          <w:color w:val="222222"/>
        </w:rPr>
        <w:t>25</w:t>
      </w:r>
      <w:r w:rsidRPr="00E12C13">
        <w:rPr>
          <w:rFonts w:ascii="Arial" w:hAnsi="Arial" w:cs="Arial"/>
          <w:color w:val="222222"/>
        </w:rPr>
        <w:fldChar w:fldCharType="end"/>
      </w:r>
      <w:r w:rsidR="00E050E6" w:rsidRPr="00E12C13">
        <w:rPr>
          <w:rFonts w:ascii="Arial" w:hAnsi="Arial" w:cs="Arial"/>
          <w:color w:val="222222"/>
        </w:rPr>
        <w:t>: Tabelarični prikaz prometnih kod za železniške proge RS - ostale proge/omrežje</w:t>
      </w:r>
      <w:bookmarkEnd w:id="45"/>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95"/>
        <w:gridCol w:w="3283"/>
        <w:gridCol w:w="3050"/>
      </w:tblGrid>
      <w:tr w:rsidR="00DB1313" w:rsidRPr="00E12C13" w14:paraId="3334E80E" w14:textId="77777777" w:rsidTr="002B77A2">
        <w:trPr>
          <w:jc w:val="center"/>
        </w:trPr>
        <w:tc>
          <w:tcPr>
            <w:tcW w:w="1395" w:type="dxa"/>
            <w:tcBorders>
              <w:top w:val="single" w:sz="6" w:space="0" w:color="auto"/>
              <w:bottom w:val="single" w:sz="6" w:space="0" w:color="auto"/>
            </w:tcBorders>
            <w:shd w:val="clear" w:color="auto" w:fill="BFBFBF"/>
            <w:vAlign w:val="center"/>
          </w:tcPr>
          <w:p w14:paraId="5B0AF3A7" w14:textId="77777777" w:rsidR="006C5BFD" w:rsidRPr="00E12C13" w:rsidRDefault="006C5BFD" w:rsidP="001E72E2">
            <w:pPr>
              <w:pStyle w:val="Telo"/>
              <w:spacing w:before="0" w:line="288" w:lineRule="auto"/>
              <w:jc w:val="center"/>
              <w:rPr>
                <w:rFonts w:ascii="Tahoma" w:hAnsi="Tahoma" w:cs="Tahoma"/>
                <w:b/>
                <w:i w:val="0"/>
                <w:sz w:val="16"/>
                <w:szCs w:val="16"/>
              </w:rPr>
            </w:pPr>
            <w:r w:rsidRPr="00E12C13">
              <w:rPr>
                <w:rFonts w:ascii="Tahoma" w:hAnsi="Tahoma" w:cs="Tahoma"/>
                <w:b/>
                <w:i w:val="0"/>
                <w:sz w:val="16"/>
                <w:szCs w:val="16"/>
              </w:rPr>
              <w:t>Št.</w:t>
            </w:r>
          </w:p>
          <w:p w14:paraId="4E3241A8" w14:textId="77777777" w:rsidR="006C5BFD" w:rsidRPr="00E12C13" w:rsidRDefault="006C5BFD" w:rsidP="001E72E2">
            <w:pPr>
              <w:pStyle w:val="Telo"/>
              <w:spacing w:before="0" w:line="288" w:lineRule="auto"/>
              <w:jc w:val="center"/>
              <w:rPr>
                <w:rFonts w:ascii="Tahoma" w:hAnsi="Tahoma" w:cs="Tahoma"/>
                <w:b/>
                <w:i w:val="0"/>
                <w:sz w:val="16"/>
                <w:szCs w:val="16"/>
              </w:rPr>
            </w:pPr>
            <w:r w:rsidRPr="00E12C13">
              <w:rPr>
                <w:rFonts w:ascii="Tahoma" w:hAnsi="Tahoma" w:cs="Tahoma"/>
                <w:b/>
                <w:i w:val="0"/>
                <w:sz w:val="16"/>
                <w:szCs w:val="16"/>
              </w:rPr>
              <w:t>proge</w:t>
            </w:r>
          </w:p>
        </w:tc>
        <w:tc>
          <w:tcPr>
            <w:tcW w:w="3283" w:type="dxa"/>
            <w:tcBorders>
              <w:top w:val="single" w:sz="6" w:space="0" w:color="auto"/>
              <w:bottom w:val="single" w:sz="6" w:space="0" w:color="auto"/>
            </w:tcBorders>
            <w:shd w:val="clear" w:color="auto" w:fill="BFBFBF"/>
            <w:vAlign w:val="center"/>
          </w:tcPr>
          <w:p w14:paraId="790DAAC3" w14:textId="77777777" w:rsidR="006C5BFD" w:rsidRPr="00E12C13" w:rsidRDefault="006C5BFD" w:rsidP="001E72E2">
            <w:pPr>
              <w:pStyle w:val="Telo"/>
              <w:spacing w:before="0" w:line="288" w:lineRule="auto"/>
              <w:jc w:val="center"/>
              <w:rPr>
                <w:rFonts w:ascii="Tahoma" w:hAnsi="Tahoma" w:cs="Tahoma"/>
                <w:b/>
                <w:i w:val="0"/>
                <w:sz w:val="16"/>
                <w:szCs w:val="16"/>
              </w:rPr>
            </w:pPr>
            <w:r w:rsidRPr="00E12C13">
              <w:rPr>
                <w:rFonts w:ascii="Tahoma" w:hAnsi="Tahoma" w:cs="Tahoma"/>
                <w:b/>
                <w:i w:val="0"/>
                <w:sz w:val="16"/>
                <w:szCs w:val="16"/>
              </w:rPr>
              <w:t>Nacionalno poimenovanje proge</w:t>
            </w:r>
          </w:p>
        </w:tc>
        <w:tc>
          <w:tcPr>
            <w:tcW w:w="3050" w:type="dxa"/>
            <w:tcBorders>
              <w:top w:val="single" w:sz="6" w:space="0" w:color="auto"/>
              <w:bottom w:val="single" w:sz="6" w:space="0" w:color="auto"/>
            </w:tcBorders>
            <w:shd w:val="clear" w:color="auto" w:fill="BFBFBF"/>
            <w:vAlign w:val="center"/>
          </w:tcPr>
          <w:p w14:paraId="1C5CE7CA" w14:textId="32C1BDE4" w:rsidR="006C5BFD" w:rsidRPr="00E12C13" w:rsidRDefault="006C5BFD" w:rsidP="007D1E24">
            <w:pPr>
              <w:pStyle w:val="Telo"/>
              <w:spacing w:before="0" w:line="288" w:lineRule="auto"/>
              <w:jc w:val="center"/>
              <w:rPr>
                <w:rFonts w:ascii="Tahoma" w:hAnsi="Tahoma" w:cs="Tahoma"/>
                <w:b/>
                <w:bCs/>
                <w:i w:val="0"/>
                <w:sz w:val="16"/>
                <w:szCs w:val="16"/>
              </w:rPr>
            </w:pPr>
            <w:r w:rsidRPr="00E12C13">
              <w:rPr>
                <w:rFonts w:ascii="Tahoma" w:hAnsi="Tahoma" w:cs="Tahoma"/>
                <w:b/>
                <w:bCs/>
                <w:i w:val="0"/>
                <w:iCs/>
                <w:sz w:val="16"/>
                <w:szCs w:val="16"/>
              </w:rPr>
              <w:t>Nacionalni program migracije – prometna koda</w:t>
            </w:r>
          </w:p>
        </w:tc>
      </w:tr>
      <w:tr w:rsidR="002B77A2" w:rsidRPr="00E12C13" w14:paraId="32DEF5F9" w14:textId="77777777" w:rsidTr="0061485E">
        <w:trPr>
          <w:trHeight w:val="146"/>
          <w:jc w:val="center"/>
        </w:trPr>
        <w:tc>
          <w:tcPr>
            <w:tcW w:w="1395" w:type="dxa"/>
            <w:vAlign w:val="center"/>
          </w:tcPr>
          <w:p w14:paraId="0FB7395B"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32</w:t>
            </w:r>
          </w:p>
        </w:tc>
        <w:tc>
          <w:tcPr>
            <w:tcW w:w="3283" w:type="dxa"/>
            <w:vAlign w:val="center"/>
          </w:tcPr>
          <w:p w14:paraId="03200A7D" w14:textId="77777777" w:rsidR="006C5BFD" w:rsidRPr="00E12C13" w:rsidRDefault="006C5BFD" w:rsidP="001E72E2">
            <w:pPr>
              <w:pStyle w:val="Telo"/>
              <w:spacing w:before="0" w:line="288" w:lineRule="auto"/>
              <w:jc w:val="left"/>
              <w:rPr>
                <w:rFonts w:ascii="Tahoma" w:hAnsi="Tahoma" w:cs="Tahoma"/>
                <w:i w:val="0"/>
                <w:sz w:val="16"/>
                <w:szCs w:val="16"/>
              </w:rPr>
            </w:pPr>
            <w:r w:rsidRPr="00E12C13">
              <w:rPr>
                <w:rFonts w:ascii="Tahoma" w:hAnsi="Tahoma" w:cs="Tahoma"/>
                <w:i w:val="0"/>
                <w:sz w:val="16"/>
                <w:szCs w:val="16"/>
              </w:rPr>
              <w:t>d. m.-Rogatec-Grobelno</w:t>
            </w:r>
          </w:p>
        </w:tc>
        <w:tc>
          <w:tcPr>
            <w:tcW w:w="3050" w:type="dxa"/>
            <w:vAlign w:val="center"/>
          </w:tcPr>
          <w:p w14:paraId="7F3F1A40"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F3-P5</w:t>
            </w:r>
          </w:p>
        </w:tc>
      </w:tr>
      <w:tr w:rsidR="002B77A2" w:rsidRPr="00E12C13" w14:paraId="66E224B6" w14:textId="77777777" w:rsidTr="0061485E">
        <w:trPr>
          <w:jc w:val="center"/>
        </w:trPr>
        <w:tc>
          <w:tcPr>
            <w:tcW w:w="1395" w:type="dxa"/>
            <w:vAlign w:val="center"/>
          </w:tcPr>
          <w:p w14:paraId="2E8F3171"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33</w:t>
            </w:r>
          </w:p>
        </w:tc>
        <w:tc>
          <w:tcPr>
            <w:tcW w:w="3283" w:type="dxa"/>
            <w:vAlign w:val="center"/>
          </w:tcPr>
          <w:p w14:paraId="466889AD" w14:textId="77777777" w:rsidR="006C5BFD" w:rsidRPr="00E12C13" w:rsidRDefault="006C5BFD" w:rsidP="001E72E2">
            <w:pPr>
              <w:pStyle w:val="Telo"/>
              <w:spacing w:before="0" w:line="288" w:lineRule="auto"/>
              <w:jc w:val="left"/>
              <w:rPr>
                <w:rFonts w:ascii="Tahoma" w:hAnsi="Tahoma" w:cs="Tahoma"/>
                <w:i w:val="0"/>
                <w:sz w:val="16"/>
                <w:szCs w:val="16"/>
              </w:rPr>
            </w:pPr>
            <w:r w:rsidRPr="00E12C13">
              <w:rPr>
                <w:rFonts w:ascii="Tahoma" w:hAnsi="Tahoma" w:cs="Tahoma"/>
                <w:i w:val="0"/>
                <w:sz w:val="16"/>
                <w:szCs w:val="16"/>
              </w:rPr>
              <w:t>d. m.-Imeno-Stranje</w:t>
            </w:r>
          </w:p>
        </w:tc>
        <w:tc>
          <w:tcPr>
            <w:tcW w:w="3050" w:type="dxa"/>
            <w:vAlign w:val="center"/>
          </w:tcPr>
          <w:p w14:paraId="33769295" w14:textId="77777777" w:rsidR="006C5BFD" w:rsidRPr="00E12C13" w:rsidRDefault="006C5BFD" w:rsidP="001E72E2">
            <w:pPr>
              <w:pStyle w:val="Telo"/>
              <w:spacing w:before="0" w:line="288" w:lineRule="auto"/>
              <w:jc w:val="center"/>
              <w:rPr>
                <w:rFonts w:ascii="Tahoma" w:hAnsi="Tahoma" w:cs="Tahoma"/>
                <w:i w:val="0"/>
                <w:strike/>
                <w:sz w:val="16"/>
                <w:szCs w:val="16"/>
              </w:rPr>
            </w:pPr>
            <w:r w:rsidRPr="00E12C13">
              <w:rPr>
                <w:rFonts w:ascii="Tahoma" w:hAnsi="Tahoma" w:cs="Tahoma"/>
                <w:i w:val="0"/>
                <w:sz w:val="16"/>
                <w:szCs w:val="16"/>
              </w:rPr>
              <w:t>F3-P5</w:t>
            </w:r>
          </w:p>
        </w:tc>
      </w:tr>
      <w:tr w:rsidR="002B77A2" w:rsidRPr="00E12C13" w14:paraId="097E855B" w14:textId="77777777" w:rsidTr="0061485E">
        <w:trPr>
          <w:jc w:val="center"/>
        </w:trPr>
        <w:tc>
          <w:tcPr>
            <w:tcW w:w="1395" w:type="dxa"/>
            <w:vAlign w:val="center"/>
          </w:tcPr>
          <w:p w14:paraId="11CABAA5" w14:textId="54D0C557" w:rsidR="006C5BFD" w:rsidRPr="00E12C13" w:rsidRDefault="0061485E"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34</w:t>
            </w:r>
          </w:p>
        </w:tc>
        <w:tc>
          <w:tcPr>
            <w:tcW w:w="3283" w:type="dxa"/>
            <w:vAlign w:val="center"/>
          </w:tcPr>
          <w:p w14:paraId="296717C5" w14:textId="77777777" w:rsidR="006C5BFD" w:rsidRPr="00E12C13" w:rsidRDefault="006C5BFD" w:rsidP="001E72E2">
            <w:pPr>
              <w:pStyle w:val="Telo"/>
              <w:spacing w:before="0" w:line="288" w:lineRule="auto"/>
              <w:jc w:val="left"/>
              <w:rPr>
                <w:rFonts w:ascii="Tahoma" w:hAnsi="Tahoma" w:cs="Tahoma"/>
                <w:i w:val="0"/>
                <w:sz w:val="16"/>
                <w:szCs w:val="16"/>
              </w:rPr>
            </w:pPr>
            <w:r w:rsidRPr="00E12C13">
              <w:rPr>
                <w:rFonts w:ascii="Tahoma" w:hAnsi="Tahoma" w:cs="Tahoma"/>
                <w:i w:val="0"/>
                <w:sz w:val="16"/>
                <w:szCs w:val="16"/>
              </w:rPr>
              <w:t>Ruše- Prevalje-d. m.</w:t>
            </w:r>
          </w:p>
        </w:tc>
        <w:tc>
          <w:tcPr>
            <w:tcW w:w="3050" w:type="dxa"/>
            <w:vAlign w:val="center"/>
          </w:tcPr>
          <w:p w14:paraId="7307B382"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F3-P5</w:t>
            </w:r>
          </w:p>
        </w:tc>
      </w:tr>
      <w:tr w:rsidR="002B77A2" w:rsidRPr="00E12C13" w14:paraId="24F07C60" w14:textId="77777777" w:rsidTr="0061485E">
        <w:trPr>
          <w:jc w:val="center"/>
        </w:trPr>
        <w:tc>
          <w:tcPr>
            <w:tcW w:w="1395" w:type="dxa"/>
            <w:vAlign w:val="center"/>
          </w:tcPr>
          <w:p w14:paraId="55CEA2BD"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42</w:t>
            </w:r>
          </w:p>
        </w:tc>
        <w:tc>
          <w:tcPr>
            <w:tcW w:w="3283" w:type="dxa"/>
            <w:vAlign w:val="center"/>
          </w:tcPr>
          <w:p w14:paraId="73460CB7" w14:textId="77777777" w:rsidR="006C5BFD" w:rsidRPr="00E12C13" w:rsidRDefault="006C5BFD" w:rsidP="001E72E2">
            <w:pPr>
              <w:pStyle w:val="Telo"/>
              <w:spacing w:before="0" w:line="288" w:lineRule="auto"/>
              <w:jc w:val="left"/>
              <w:rPr>
                <w:rFonts w:ascii="Tahoma" w:hAnsi="Tahoma" w:cs="Tahoma"/>
                <w:i w:val="0"/>
                <w:sz w:val="16"/>
                <w:szCs w:val="16"/>
              </w:rPr>
            </w:pPr>
            <w:r w:rsidRPr="00E12C13">
              <w:rPr>
                <w:rFonts w:ascii="Tahoma" w:hAnsi="Tahoma" w:cs="Tahoma"/>
                <w:i w:val="0"/>
                <w:sz w:val="16"/>
                <w:szCs w:val="16"/>
              </w:rPr>
              <w:t>Ljutomer-Gornja Radgona</w:t>
            </w:r>
          </w:p>
        </w:tc>
        <w:tc>
          <w:tcPr>
            <w:tcW w:w="3050" w:type="dxa"/>
            <w:vAlign w:val="center"/>
          </w:tcPr>
          <w:p w14:paraId="6162C370" w14:textId="77777777" w:rsidR="006C5BFD" w:rsidRPr="00E12C13" w:rsidRDefault="006C5BFD" w:rsidP="001E72E2">
            <w:pPr>
              <w:pStyle w:val="Telo"/>
              <w:spacing w:before="0" w:line="288" w:lineRule="auto"/>
              <w:jc w:val="center"/>
              <w:rPr>
                <w:rFonts w:ascii="Tahoma" w:hAnsi="Tahoma" w:cs="Tahoma"/>
                <w:i w:val="0"/>
                <w:strike/>
                <w:sz w:val="16"/>
                <w:szCs w:val="16"/>
              </w:rPr>
            </w:pPr>
            <w:r w:rsidRPr="00E12C13">
              <w:rPr>
                <w:rFonts w:ascii="Tahoma" w:hAnsi="Tahoma" w:cs="Tahoma"/>
                <w:i w:val="0"/>
                <w:sz w:val="16"/>
                <w:szCs w:val="16"/>
              </w:rPr>
              <w:t>F3-P5</w:t>
            </w:r>
          </w:p>
        </w:tc>
      </w:tr>
      <w:tr w:rsidR="002B77A2" w:rsidRPr="00E12C13" w14:paraId="21CCCEF0" w14:textId="77777777" w:rsidTr="0061485E">
        <w:trPr>
          <w:jc w:val="center"/>
        </w:trPr>
        <w:tc>
          <w:tcPr>
            <w:tcW w:w="1395" w:type="dxa"/>
            <w:vAlign w:val="center"/>
          </w:tcPr>
          <w:p w14:paraId="38E03CCD"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43</w:t>
            </w:r>
          </w:p>
        </w:tc>
        <w:tc>
          <w:tcPr>
            <w:tcW w:w="3283" w:type="dxa"/>
            <w:vAlign w:val="center"/>
          </w:tcPr>
          <w:p w14:paraId="0D895AB8" w14:textId="77777777" w:rsidR="006C5BFD" w:rsidRPr="00E12C13" w:rsidRDefault="006C5BFD" w:rsidP="001E72E2">
            <w:pPr>
              <w:pStyle w:val="Telo"/>
              <w:spacing w:before="0" w:line="288" w:lineRule="auto"/>
              <w:jc w:val="left"/>
              <w:rPr>
                <w:rFonts w:ascii="Tahoma" w:hAnsi="Tahoma" w:cs="Tahoma"/>
                <w:i w:val="0"/>
                <w:sz w:val="16"/>
                <w:szCs w:val="16"/>
              </w:rPr>
            </w:pPr>
            <w:r w:rsidRPr="00E12C13">
              <w:rPr>
                <w:rFonts w:ascii="Tahoma" w:hAnsi="Tahoma" w:cs="Tahoma"/>
                <w:i w:val="0"/>
                <w:sz w:val="16"/>
                <w:szCs w:val="16"/>
              </w:rPr>
              <w:t>d. m.-Lendava</w:t>
            </w:r>
          </w:p>
        </w:tc>
        <w:tc>
          <w:tcPr>
            <w:tcW w:w="3050" w:type="dxa"/>
            <w:vAlign w:val="center"/>
          </w:tcPr>
          <w:p w14:paraId="6969FAF1" w14:textId="77777777" w:rsidR="006C5BFD" w:rsidRPr="00E12C13" w:rsidRDefault="006C5BFD" w:rsidP="001E72E2">
            <w:pPr>
              <w:pStyle w:val="Telo"/>
              <w:spacing w:before="0" w:line="288" w:lineRule="auto"/>
              <w:jc w:val="center"/>
              <w:rPr>
                <w:rFonts w:ascii="Tahoma" w:hAnsi="Tahoma" w:cs="Tahoma"/>
                <w:i w:val="0"/>
                <w:strike/>
                <w:sz w:val="16"/>
                <w:szCs w:val="16"/>
              </w:rPr>
            </w:pPr>
            <w:r w:rsidRPr="00E12C13">
              <w:rPr>
                <w:rFonts w:ascii="Tahoma" w:hAnsi="Tahoma" w:cs="Tahoma"/>
                <w:i w:val="0"/>
                <w:sz w:val="16"/>
                <w:szCs w:val="16"/>
              </w:rPr>
              <w:t>F3-P5</w:t>
            </w:r>
          </w:p>
        </w:tc>
      </w:tr>
      <w:tr w:rsidR="002B77A2" w:rsidRPr="00E12C13" w14:paraId="468A36A5" w14:textId="77777777" w:rsidTr="0061485E">
        <w:trPr>
          <w:jc w:val="center"/>
        </w:trPr>
        <w:tc>
          <w:tcPr>
            <w:tcW w:w="1395" w:type="dxa"/>
            <w:vAlign w:val="center"/>
          </w:tcPr>
          <w:p w14:paraId="492B896E"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61</w:t>
            </w:r>
          </w:p>
        </w:tc>
        <w:tc>
          <w:tcPr>
            <w:tcW w:w="3283" w:type="dxa"/>
            <w:vAlign w:val="center"/>
          </w:tcPr>
          <w:p w14:paraId="26441C4D" w14:textId="77777777" w:rsidR="006C5BFD" w:rsidRPr="00E12C13" w:rsidRDefault="006C5BFD" w:rsidP="001E72E2">
            <w:pPr>
              <w:pStyle w:val="Telo"/>
              <w:spacing w:before="0" w:line="288" w:lineRule="auto"/>
              <w:jc w:val="left"/>
              <w:rPr>
                <w:rFonts w:ascii="Tahoma" w:hAnsi="Tahoma" w:cs="Tahoma"/>
                <w:i w:val="0"/>
                <w:sz w:val="16"/>
                <w:szCs w:val="16"/>
              </w:rPr>
            </w:pPr>
            <w:r w:rsidRPr="00E12C13">
              <w:rPr>
                <w:rFonts w:ascii="Tahoma" w:hAnsi="Tahoma" w:cs="Tahoma"/>
                <w:i w:val="0"/>
                <w:sz w:val="16"/>
                <w:szCs w:val="16"/>
              </w:rPr>
              <w:t>Cepišče Prešnica-Podgorje-d. m.</w:t>
            </w:r>
          </w:p>
        </w:tc>
        <w:tc>
          <w:tcPr>
            <w:tcW w:w="3050" w:type="dxa"/>
            <w:vAlign w:val="center"/>
          </w:tcPr>
          <w:p w14:paraId="1DFE798F" w14:textId="77777777" w:rsidR="006C5BFD" w:rsidRPr="00E12C13" w:rsidRDefault="006C5BFD" w:rsidP="001E72E2">
            <w:pPr>
              <w:pStyle w:val="Telo"/>
              <w:spacing w:before="0" w:line="288" w:lineRule="auto"/>
              <w:jc w:val="center"/>
              <w:rPr>
                <w:rFonts w:ascii="Tahoma" w:hAnsi="Tahoma" w:cs="Tahoma"/>
                <w:i w:val="0"/>
                <w:strike/>
                <w:sz w:val="16"/>
                <w:szCs w:val="16"/>
              </w:rPr>
            </w:pPr>
            <w:r w:rsidRPr="00E12C13">
              <w:rPr>
                <w:rFonts w:ascii="Tahoma" w:hAnsi="Tahoma" w:cs="Tahoma"/>
                <w:i w:val="0"/>
                <w:sz w:val="16"/>
                <w:szCs w:val="16"/>
              </w:rPr>
              <w:t>F3-P5</w:t>
            </w:r>
          </w:p>
        </w:tc>
      </w:tr>
      <w:tr w:rsidR="002B77A2" w:rsidRPr="00E12C13" w14:paraId="2460395B" w14:textId="77777777" w:rsidTr="0061485E">
        <w:trPr>
          <w:jc w:val="center"/>
        </w:trPr>
        <w:tc>
          <w:tcPr>
            <w:tcW w:w="1395" w:type="dxa"/>
            <w:vAlign w:val="center"/>
          </w:tcPr>
          <w:p w14:paraId="3F5F2DA9"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72</w:t>
            </w:r>
          </w:p>
        </w:tc>
        <w:tc>
          <w:tcPr>
            <w:tcW w:w="3283" w:type="dxa"/>
            <w:vAlign w:val="center"/>
          </w:tcPr>
          <w:p w14:paraId="41677E71" w14:textId="77777777" w:rsidR="006C5BFD" w:rsidRPr="00E12C13" w:rsidRDefault="006C5BFD" w:rsidP="001E72E2">
            <w:pPr>
              <w:pStyle w:val="Telo"/>
              <w:spacing w:before="0" w:line="288" w:lineRule="auto"/>
              <w:jc w:val="left"/>
              <w:rPr>
                <w:rFonts w:ascii="Tahoma" w:hAnsi="Tahoma" w:cs="Tahoma"/>
                <w:i w:val="0"/>
                <w:sz w:val="16"/>
                <w:szCs w:val="16"/>
              </w:rPr>
            </w:pPr>
            <w:r w:rsidRPr="00E12C13">
              <w:rPr>
                <w:rFonts w:ascii="Tahoma" w:hAnsi="Tahoma" w:cs="Tahoma"/>
                <w:i w:val="0"/>
                <w:sz w:val="16"/>
                <w:szCs w:val="16"/>
              </w:rPr>
              <w:t>Prvačina-Ajdovščina</w:t>
            </w:r>
          </w:p>
        </w:tc>
        <w:tc>
          <w:tcPr>
            <w:tcW w:w="3050" w:type="dxa"/>
            <w:vAlign w:val="center"/>
          </w:tcPr>
          <w:p w14:paraId="3A6A8AEB" w14:textId="77777777" w:rsidR="006C5BFD" w:rsidRPr="00E12C13" w:rsidRDefault="006C5BFD" w:rsidP="001E72E2">
            <w:pPr>
              <w:pStyle w:val="Telo"/>
              <w:spacing w:before="0" w:line="288" w:lineRule="auto"/>
              <w:jc w:val="center"/>
              <w:rPr>
                <w:rFonts w:ascii="Tahoma" w:hAnsi="Tahoma" w:cs="Tahoma"/>
                <w:i w:val="0"/>
                <w:strike/>
                <w:sz w:val="16"/>
                <w:szCs w:val="16"/>
              </w:rPr>
            </w:pPr>
            <w:r w:rsidRPr="00E12C13">
              <w:rPr>
                <w:rFonts w:ascii="Tahoma" w:hAnsi="Tahoma" w:cs="Tahoma"/>
                <w:i w:val="0"/>
                <w:sz w:val="16"/>
                <w:szCs w:val="16"/>
              </w:rPr>
              <w:t>F3-P5</w:t>
            </w:r>
          </w:p>
        </w:tc>
      </w:tr>
      <w:tr w:rsidR="002B77A2" w:rsidRPr="00E12C13" w14:paraId="38BDD40B" w14:textId="77777777" w:rsidTr="0061485E">
        <w:trPr>
          <w:jc w:val="center"/>
        </w:trPr>
        <w:tc>
          <w:tcPr>
            <w:tcW w:w="1395" w:type="dxa"/>
            <w:vAlign w:val="center"/>
          </w:tcPr>
          <w:p w14:paraId="1A8525B0"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73</w:t>
            </w:r>
          </w:p>
        </w:tc>
        <w:tc>
          <w:tcPr>
            <w:tcW w:w="3283" w:type="dxa"/>
            <w:vAlign w:val="center"/>
          </w:tcPr>
          <w:p w14:paraId="01038B50" w14:textId="77777777" w:rsidR="006C5BFD" w:rsidRPr="00E12C13" w:rsidRDefault="006C5BFD" w:rsidP="001E72E2">
            <w:pPr>
              <w:pStyle w:val="Telo"/>
              <w:spacing w:before="0" w:line="288" w:lineRule="auto"/>
              <w:jc w:val="left"/>
              <w:rPr>
                <w:rFonts w:ascii="Tahoma" w:hAnsi="Tahoma" w:cs="Tahoma"/>
                <w:i w:val="0"/>
                <w:sz w:val="16"/>
                <w:szCs w:val="16"/>
              </w:rPr>
            </w:pPr>
            <w:r w:rsidRPr="00E12C13">
              <w:rPr>
                <w:rFonts w:ascii="Tahoma" w:hAnsi="Tahoma" w:cs="Tahoma"/>
                <w:i w:val="0"/>
                <w:sz w:val="16"/>
                <w:szCs w:val="16"/>
              </w:rPr>
              <w:t>Cepišče Kreplje-Repentabor-d. m.</w:t>
            </w:r>
          </w:p>
        </w:tc>
        <w:tc>
          <w:tcPr>
            <w:tcW w:w="3050" w:type="dxa"/>
            <w:vAlign w:val="center"/>
          </w:tcPr>
          <w:p w14:paraId="00041C49" w14:textId="77777777" w:rsidR="006C5BFD" w:rsidRPr="00E12C13" w:rsidRDefault="006C5BFD" w:rsidP="001E72E2">
            <w:pPr>
              <w:pStyle w:val="Telo"/>
              <w:spacing w:before="0" w:line="288" w:lineRule="auto"/>
              <w:jc w:val="center"/>
              <w:rPr>
                <w:rFonts w:ascii="Tahoma" w:hAnsi="Tahoma" w:cs="Tahoma"/>
                <w:i w:val="0"/>
                <w:strike/>
                <w:sz w:val="16"/>
                <w:szCs w:val="16"/>
              </w:rPr>
            </w:pPr>
            <w:r w:rsidRPr="00E12C13">
              <w:rPr>
                <w:rFonts w:ascii="Tahoma" w:hAnsi="Tahoma" w:cs="Tahoma"/>
                <w:i w:val="0"/>
                <w:sz w:val="16"/>
                <w:szCs w:val="16"/>
              </w:rPr>
              <w:t>F3</w:t>
            </w:r>
          </w:p>
        </w:tc>
      </w:tr>
      <w:tr w:rsidR="002B77A2" w:rsidRPr="00E12C13" w14:paraId="2CC34735" w14:textId="77777777" w:rsidTr="0061485E">
        <w:trPr>
          <w:jc w:val="center"/>
        </w:trPr>
        <w:tc>
          <w:tcPr>
            <w:tcW w:w="1395" w:type="dxa"/>
            <w:vAlign w:val="center"/>
          </w:tcPr>
          <w:p w14:paraId="657C7FD3"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80</w:t>
            </w:r>
            <w:r w:rsidRPr="00E12C13">
              <w:rPr>
                <w:rStyle w:val="Sprotnaopomba-sklic"/>
                <w:rFonts w:ascii="Tahoma" w:hAnsi="Tahoma" w:cs="Tahoma"/>
                <w:bCs/>
                <w:i w:val="0"/>
                <w:sz w:val="16"/>
                <w:szCs w:val="16"/>
              </w:rPr>
              <w:footnoteReference w:id="8"/>
            </w:r>
          </w:p>
        </w:tc>
        <w:tc>
          <w:tcPr>
            <w:tcW w:w="3283" w:type="dxa"/>
            <w:vAlign w:val="center"/>
          </w:tcPr>
          <w:p w14:paraId="74409CB0" w14:textId="77777777" w:rsidR="006C5BFD" w:rsidRPr="00E12C13" w:rsidRDefault="006C5BFD" w:rsidP="001E72E2">
            <w:pPr>
              <w:pStyle w:val="Telo"/>
              <w:spacing w:before="0" w:line="288" w:lineRule="auto"/>
              <w:jc w:val="left"/>
              <w:rPr>
                <w:rFonts w:ascii="Tahoma" w:hAnsi="Tahoma" w:cs="Tahoma"/>
                <w:i w:val="0"/>
                <w:sz w:val="16"/>
                <w:szCs w:val="16"/>
              </w:rPr>
            </w:pPr>
            <w:r w:rsidRPr="00E12C13">
              <w:rPr>
                <w:rFonts w:ascii="Tahoma" w:hAnsi="Tahoma" w:cs="Tahoma"/>
                <w:i w:val="0"/>
                <w:sz w:val="16"/>
                <w:szCs w:val="16"/>
              </w:rPr>
              <w:t>d. m.-Metlika-Novo Mesto</w:t>
            </w:r>
          </w:p>
        </w:tc>
        <w:tc>
          <w:tcPr>
            <w:tcW w:w="3050" w:type="dxa"/>
            <w:vAlign w:val="center"/>
          </w:tcPr>
          <w:p w14:paraId="6DC80060" w14:textId="77777777" w:rsidR="006C5BFD" w:rsidRPr="00E12C13" w:rsidRDefault="006C5BFD" w:rsidP="001E72E2">
            <w:pPr>
              <w:pStyle w:val="Telo"/>
              <w:spacing w:before="0" w:line="288" w:lineRule="auto"/>
              <w:jc w:val="center"/>
              <w:rPr>
                <w:rFonts w:ascii="Tahoma" w:hAnsi="Tahoma" w:cs="Tahoma"/>
                <w:i w:val="0"/>
                <w:strike/>
                <w:sz w:val="16"/>
                <w:szCs w:val="16"/>
              </w:rPr>
            </w:pPr>
            <w:r w:rsidRPr="00E12C13">
              <w:rPr>
                <w:rFonts w:ascii="Tahoma" w:hAnsi="Tahoma" w:cs="Tahoma"/>
                <w:i w:val="0"/>
                <w:sz w:val="16"/>
                <w:szCs w:val="16"/>
              </w:rPr>
              <w:t>F3-P5</w:t>
            </w:r>
          </w:p>
        </w:tc>
      </w:tr>
    </w:tbl>
    <w:p w14:paraId="65C26DD0" w14:textId="77777777" w:rsidR="006C5BFD" w:rsidRPr="00E12C13" w:rsidRDefault="006C5BFD" w:rsidP="00431989">
      <w:pPr>
        <w:rPr>
          <w:rFonts w:ascii="Arial" w:hAnsi="Arial" w:cs="Arial"/>
          <w:b/>
        </w:rPr>
      </w:pPr>
    </w:p>
    <w:p w14:paraId="5C695481" w14:textId="143A7EC2" w:rsidR="00032D6F" w:rsidRPr="00E12C13" w:rsidRDefault="00E050E6" w:rsidP="00F71C25">
      <w:pPr>
        <w:spacing w:line="288" w:lineRule="auto"/>
        <w:jc w:val="both"/>
        <w:rPr>
          <w:rFonts w:ascii="Tahoma" w:eastAsia="Times New Roman" w:hAnsi="Tahoma" w:cs="Tahoma"/>
          <w:lang w:eastAsia="sl-SI"/>
        </w:rPr>
      </w:pPr>
      <w:r w:rsidRPr="00E12C13">
        <w:rPr>
          <w:rFonts w:ascii="Tahoma" w:eastAsia="Times New Roman" w:hAnsi="Tahoma" w:cs="Tahoma"/>
          <w:lang w:eastAsia="sl-SI"/>
        </w:rPr>
        <w:t>V nadaljevanju sledi obrazložitev param</w:t>
      </w:r>
      <w:r w:rsidR="00DD7FF6" w:rsidRPr="00E12C13">
        <w:rPr>
          <w:rFonts w:ascii="Tahoma" w:eastAsia="Times New Roman" w:hAnsi="Tahoma" w:cs="Tahoma"/>
          <w:lang w:eastAsia="sl-SI"/>
        </w:rPr>
        <w:t>etrov za proge ostalega omrežja.</w:t>
      </w:r>
    </w:p>
    <w:p w14:paraId="48AD60C0" w14:textId="2D96F0D4" w:rsidR="00DD7FF6" w:rsidRPr="00E12C13" w:rsidRDefault="00290A14" w:rsidP="00554E20">
      <w:pPr>
        <w:rPr>
          <w:rFonts w:ascii="Arial" w:hAnsi="Arial" w:cs="Arial"/>
          <w:color w:val="222222"/>
        </w:rPr>
      </w:pPr>
      <w:bookmarkStart w:id="46" w:name="_Toc51762447"/>
      <w:r w:rsidRPr="00E12C13">
        <w:rPr>
          <w:rFonts w:ascii="Arial" w:hAnsi="Arial" w:cs="Arial"/>
          <w:color w:val="222222"/>
        </w:rPr>
        <w:lastRenderedPageBreak/>
        <w:t xml:space="preserve">Preglednica </w:t>
      </w:r>
      <w:r w:rsidRPr="00E12C13">
        <w:rPr>
          <w:rFonts w:ascii="Arial" w:hAnsi="Arial" w:cs="Arial"/>
          <w:color w:val="222222"/>
        </w:rPr>
        <w:fldChar w:fldCharType="begin"/>
      </w:r>
      <w:r w:rsidRPr="00E12C13">
        <w:rPr>
          <w:rFonts w:ascii="Arial" w:hAnsi="Arial" w:cs="Arial"/>
          <w:color w:val="222222"/>
        </w:rPr>
        <w:instrText xml:space="preserve"> SEQ Preglednica \* ARABIC </w:instrText>
      </w:r>
      <w:r w:rsidRPr="00E12C13">
        <w:rPr>
          <w:rFonts w:ascii="Arial" w:hAnsi="Arial" w:cs="Arial"/>
          <w:color w:val="222222"/>
        </w:rPr>
        <w:fldChar w:fldCharType="separate"/>
      </w:r>
      <w:r w:rsidRPr="00E12C13">
        <w:rPr>
          <w:rFonts w:ascii="Arial" w:hAnsi="Arial" w:cs="Arial"/>
          <w:color w:val="222222"/>
        </w:rPr>
        <w:t>26</w:t>
      </w:r>
      <w:r w:rsidRPr="00E12C13">
        <w:rPr>
          <w:rFonts w:ascii="Arial" w:hAnsi="Arial" w:cs="Arial"/>
          <w:color w:val="222222"/>
        </w:rPr>
        <w:fldChar w:fldCharType="end"/>
      </w:r>
      <w:r w:rsidR="00DD7FF6" w:rsidRPr="00E12C13">
        <w:rPr>
          <w:rFonts w:ascii="Arial" w:hAnsi="Arial" w:cs="Arial"/>
          <w:color w:val="222222"/>
        </w:rPr>
        <w:t>: Tabelarični prikaz parametrov – ostale proge/omrežje</w:t>
      </w:r>
      <w:bookmarkEnd w:id="46"/>
      <w:r w:rsidR="00DD7FF6" w:rsidRPr="00E12C13">
        <w:rPr>
          <w:rFonts w:ascii="Arial" w:hAnsi="Arial" w:cs="Arial"/>
          <w:color w:val="222222"/>
        </w:rPr>
        <w:t xml:space="preserve"> </w:t>
      </w:r>
    </w:p>
    <w:tbl>
      <w:tblPr>
        <w:tblStyle w:val="Tabelamrea"/>
        <w:tblW w:w="0" w:type="auto"/>
        <w:jc w:val="center"/>
        <w:tblLayout w:type="fixed"/>
        <w:tblLook w:val="04A0" w:firstRow="1" w:lastRow="0" w:firstColumn="1" w:lastColumn="0" w:noHBand="0" w:noVBand="1"/>
        <w:tblDescription w:val="Tabelarični prikaz parametrov – ostale proge/omrežje "/>
      </w:tblPr>
      <w:tblGrid>
        <w:gridCol w:w="2263"/>
        <w:gridCol w:w="1134"/>
        <w:gridCol w:w="1418"/>
        <w:gridCol w:w="1417"/>
        <w:gridCol w:w="1134"/>
        <w:gridCol w:w="1694"/>
      </w:tblGrid>
      <w:tr w:rsidR="00DB1313" w:rsidRPr="00E12C13" w14:paraId="03A3534A" w14:textId="77777777" w:rsidTr="000F1D8B">
        <w:trPr>
          <w:tblHeader/>
          <w:jc w:val="center"/>
        </w:trPr>
        <w:tc>
          <w:tcPr>
            <w:tcW w:w="2263" w:type="dxa"/>
            <w:shd w:val="clear" w:color="auto" w:fill="D9D9D9" w:themeFill="background1" w:themeFillShade="D9"/>
            <w:vAlign w:val="center"/>
          </w:tcPr>
          <w:p w14:paraId="470C9AAD"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Parameter</w:t>
            </w:r>
          </w:p>
        </w:tc>
        <w:tc>
          <w:tcPr>
            <w:tcW w:w="1134" w:type="dxa"/>
            <w:shd w:val="clear" w:color="auto" w:fill="D9D9D9" w:themeFill="background1" w:themeFillShade="D9"/>
            <w:vAlign w:val="center"/>
          </w:tcPr>
          <w:p w14:paraId="4996AC66"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Prometna koda</w:t>
            </w:r>
          </w:p>
        </w:tc>
        <w:tc>
          <w:tcPr>
            <w:tcW w:w="1418" w:type="dxa"/>
            <w:shd w:val="clear" w:color="auto" w:fill="D9D9D9" w:themeFill="background1" w:themeFillShade="D9"/>
            <w:vAlign w:val="center"/>
          </w:tcPr>
          <w:p w14:paraId="34609ED2"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 xml:space="preserve">Vrednost </w:t>
            </w:r>
          </w:p>
        </w:tc>
        <w:tc>
          <w:tcPr>
            <w:tcW w:w="1417" w:type="dxa"/>
            <w:shd w:val="clear" w:color="auto" w:fill="D9D9D9" w:themeFill="background1" w:themeFillShade="D9"/>
            <w:vAlign w:val="center"/>
          </w:tcPr>
          <w:p w14:paraId="79B9A8FD"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Posebna prometna koda</w:t>
            </w:r>
          </w:p>
        </w:tc>
        <w:tc>
          <w:tcPr>
            <w:tcW w:w="1134" w:type="dxa"/>
            <w:shd w:val="clear" w:color="auto" w:fill="D9D9D9" w:themeFill="background1" w:themeFillShade="D9"/>
            <w:vAlign w:val="center"/>
          </w:tcPr>
          <w:p w14:paraId="6294F5C8"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 xml:space="preserve">Vrednost </w:t>
            </w:r>
          </w:p>
        </w:tc>
        <w:tc>
          <w:tcPr>
            <w:tcW w:w="1694" w:type="dxa"/>
            <w:shd w:val="clear" w:color="auto" w:fill="D9D9D9" w:themeFill="background1" w:themeFillShade="D9"/>
            <w:vAlign w:val="center"/>
          </w:tcPr>
          <w:p w14:paraId="07A5EDE0"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Opomba</w:t>
            </w:r>
          </w:p>
        </w:tc>
      </w:tr>
      <w:tr w:rsidR="00DB1313" w:rsidRPr="00E12C13" w14:paraId="0FAAE822" w14:textId="77777777" w:rsidTr="00302272">
        <w:trPr>
          <w:jc w:val="center"/>
        </w:trPr>
        <w:tc>
          <w:tcPr>
            <w:tcW w:w="2263" w:type="dxa"/>
            <w:shd w:val="clear" w:color="auto" w:fill="D9D9D9" w:themeFill="background1" w:themeFillShade="D9"/>
            <w:vAlign w:val="center"/>
          </w:tcPr>
          <w:p w14:paraId="2BBEF81B" w14:textId="2EB69796" w:rsidR="006C5BFD" w:rsidRPr="00E12C13" w:rsidRDefault="00DD7FF6" w:rsidP="00DD7FF6">
            <w:pPr>
              <w:pStyle w:val="Telo"/>
              <w:spacing w:before="0" w:line="288" w:lineRule="auto"/>
              <w:rPr>
                <w:rFonts w:ascii="Tahoma" w:hAnsi="Tahoma" w:cs="Tahoma"/>
                <w:b/>
                <w:i w:val="0"/>
                <w:sz w:val="18"/>
                <w:szCs w:val="18"/>
              </w:rPr>
            </w:pPr>
            <w:r w:rsidRPr="00E12C13">
              <w:rPr>
                <w:rFonts w:ascii="Tahoma" w:hAnsi="Tahoma" w:cs="Tahoma"/>
                <w:b/>
                <w:i w:val="0"/>
                <w:sz w:val="18"/>
                <w:szCs w:val="18"/>
              </w:rPr>
              <w:t>Ostale proge/</w:t>
            </w:r>
            <w:r w:rsidR="00E050E6" w:rsidRPr="00E12C13">
              <w:rPr>
                <w:rFonts w:ascii="Tahoma" w:hAnsi="Tahoma" w:cs="Tahoma"/>
                <w:b/>
                <w:i w:val="0"/>
                <w:sz w:val="18"/>
                <w:szCs w:val="18"/>
              </w:rPr>
              <w:t>omrežje</w:t>
            </w:r>
          </w:p>
        </w:tc>
        <w:tc>
          <w:tcPr>
            <w:tcW w:w="1134" w:type="dxa"/>
            <w:shd w:val="clear" w:color="auto" w:fill="D9D9D9" w:themeFill="background1" w:themeFillShade="D9"/>
            <w:vAlign w:val="center"/>
          </w:tcPr>
          <w:p w14:paraId="5840DC74"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F3-P5</w:t>
            </w:r>
          </w:p>
        </w:tc>
        <w:tc>
          <w:tcPr>
            <w:tcW w:w="1418" w:type="dxa"/>
            <w:shd w:val="clear" w:color="auto" w:fill="D9D9D9" w:themeFill="background1" w:themeFillShade="D9"/>
            <w:vAlign w:val="center"/>
          </w:tcPr>
          <w:p w14:paraId="4B563444"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p>
        </w:tc>
        <w:tc>
          <w:tcPr>
            <w:tcW w:w="1417" w:type="dxa"/>
            <w:shd w:val="clear" w:color="auto" w:fill="D9D9D9" w:themeFill="background1" w:themeFillShade="D9"/>
            <w:vAlign w:val="center"/>
          </w:tcPr>
          <w:p w14:paraId="452004A5"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p>
        </w:tc>
        <w:tc>
          <w:tcPr>
            <w:tcW w:w="1134" w:type="dxa"/>
            <w:shd w:val="clear" w:color="auto" w:fill="D9D9D9" w:themeFill="background1" w:themeFillShade="D9"/>
            <w:vAlign w:val="center"/>
          </w:tcPr>
          <w:p w14:paraId="785F1604"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p>
        </w:tc>
        <w:tc>
          <w:tcPr>
            <w:tcW w:w="1694" w:type="dxa"/>
            <w:shd w:val="clear" w:color="auto" w:fill="D9D9D9" w:themeFill="background1" w:themeFillShade="D9"/>
            <w:vAlign w:val="center"/>
          </w:tcPr>
          <w:p w14:paraId="72DC7CC1"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p>
        </w:tc>
      </w:tr>
      <w:tr w:rsidR="00DB1313" w:rsidRPr="00E12C13" w14:paraId="2CF543B0" w14:textId="77777777" w:rsidTr="00302272">
        <w:trPr>
          <w:jc w:val="center"/>
        </w:trPr>
        <w:tc>
          <w:tcPr>
            <w:tcW w:w="2263" w:type="dxa"/>
            <w:shd w:val="clear" w:color="auto" w:fill="D9D9D9" w:themeFill="background1" w:themeFillShade="D9"/>
            <w:vAlign w:val="center"/>
          </w:tcPr>
          <w:p w14:paraId="2A98291C" w14:textId="77777777" w:rsidR="006C5BFD" w:rsidRPr="00E12C13" w:rsidRDefault="006C5BFD" w:rsidP="001E72E2">
            <w:pPr>
              <w:pStyle w:val="Telo"/>
              <w:spacing w:before="0" w:line="288" w:lineRule="auto"/>
              <w:rPr>
                <w:rFonts w:ascii="Tahoma" w:hAnsi="Tahoma" w:cs="Tahoma"/>
                <w:b/>
                <w:i w:val="0"/>
                <w:sz w:val="18"/>
                <w:szCs w:val="18"/>
              </w:rPr>
            </w:pPr>
            <w:r w:rsidRPr="00E12C13">
              <w:rPr>
                <w:rFonts w:ascii="Tahoma" w:hAnsi="Tahoma" w:cs="Tahoma"/>
                <w:b/>
                <w:i w:val="0"/>
                <w:sz w:val="18"/>
                <w:szCs w:val="18"/>
              </w:rPr>
              <w:t xml:space="preserve">Nespremenljiva parametra </w:t>
            </w:r>
          </w:p>
        </w:tc>
        <w:tc>
          <w:tcPr>
            <w:tcW w:w="1134" w:type="dxa"/>
            <w:shd w:val="clear" w:color="auto" w:fill="D9D9D9" w:themeFill="background1" w:themeFillShade="D9"/>
            <w:vAlign w:val="center"/>
          </w:tcPr>
          <w:p w14:paraId="2A6DD8F6" w14:textId="77777777" w:rsidR="006C5BFD" w:rsidRPr="00E12C13" w:rsidRDefault="006C5BFD" w:rsidP="001E72E2">
            <w:pPr>
              <w:pStyle w:val="Telo"/>
              <w:spacing w:before="0" w:line="288" w:lineRule="auto"/>
              <w:jc w:val="center"/>
              <w:rPr>
                <w:rFonts w:ascii="Tahoma" w:hAnsi="Tahoma" w:cs="Tahoma"/>
                <w:i w:val="0"/>
                <w:sz w:val="18"/>
                <w:szCs w:val="18"/>
              </w:rPr>
            </w:pPr>
          </w:p>
        </w:tc>
        <w:tc>
          <w:tcPr>
            <w:tcW w:w="1418" w:type="dxa"/>
            <w:shd w:val="clear" w:color="auto" w:fill="D9D9D9" w:themeFill="background1" w:themeFillShade="D9"/>
            <w:vAlign w:val="center"/>
          </w:tcPr>
          <w:p w14:paraId="53291B46"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p>
        </w:tc>
        <w:tc>
          <w:tcPr>
            <w:tcW w:w="1417" w:type="dxa"/>
            <w:shd w:val="clear" w:color="auto" w:fill="D9D9D9" w:themeFill="background1" w:themeFillShade="D9"/>
            <w:vAlign w:val="center"/>
          </w:tcPr>
          <w:p w14:paraId="6B083853"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p>
        </w:tc>
        <w:tc>
          <w:tcPr>
            <w:tcW w:w="1134" w:type="dxa"/>
            <w:shd w:val="clear" w:color="auto" w:fill="D9D9D9" w:themeFill="background1" w:themeFillShade="D9"/>
            <w:vAlign w:val="center"/>
          </w:tcPr>
          <w:p w14:paraId="3565B792"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p>
        </w:tc>
        <w:tc>
          <w:tcPr>
            <w:tcW w:w="1694" w:type="dxa"/>
            <w:shd w:val="clear" w:color="auto" w:fill="D9D9D9" w:themeFill="background1" w:themeFillShade="D9"/>
            <w:vAlign w:val="center"/>
          </w:tcPr>
          <w:p w14:paraId="1A4039C7"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p>
        </w:tc>
      </w:tr>
      <w:tr w:rsidR="002B77A2" w:rsidRPr="00E12C13" w14:paraId="0E6CA4B7" w14:textId="77777777" w:rsidTr="00302272">
        <w:trPr>
          <w:jc w:val="center"/>
        </w:trPr>
        <w:tc>
          <w:tcPr>
            <w:tcW w:w="2263" w:type="dxa"/>
            <w:vAlign w:val="center"/>
          </w:tcPr>
          <w:p w14:paraId="583279D9" w14:textId="77777777" w:rsidR="006C5BFD" w:rsidRPr="00E12C13" w:rsidRDefault="006C5BFD" w:rsidP="001E72E2">
            <w:pPr>
              <w:pStyle w:val="Telo"/>
              <w:spacing w:before="0" w:line="288" w:lineRule="auto"/>
              <w:rPr>
                <w:rFonts w:ascii="Tahoma" w:hAnsi="Tahoma" w:cs="Tahoma"/>
                <w:bCs/>
                <w:i w:val="0"/>
                <w:iCs/>
                <w:noProof/>
                <w:sz w:val="18"/>
                <w:szCs w:val="18"/>
                <w:lang w:bidi="lo-LA"/>
              </w:rPr>
            </w:pPr>
            <w:r w:rsidRPr="00E12C13">
              <w:rPr>
                <w:rFonts w:ascii="Tahoma" w:hAnsi="Tahoma" w:cs="Tahoma"/>
                <w:bCs/>
                <w:i w:val="0"/>
                <w:iCs/>
                <w:noProof/>
                <w:sz w:val="18"/>
                <w:szCs w:val="18"/>
                <w:lang w:bidi="lo-LA"/>
              </w:rPr>
              <w:t>profil</w:t>
            </w:r>
          </w:p>
        </w:tc>
        <w:tc>
          <w:tcPr>
            <w:tcW w:w="1134" w:type="dxa"/>
            <w:vAlign w:val="center"/>
          </w:tcPr>
          <w:p w14:paraId="23795B8A"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F2</w:t>
            </w:r>
          </w:p>
        </w:tc>
        <w:tc>
          <w:tcPr>
            <w:tcW w:w="1418" w:type="dxa"/>
            <w:vAlign w:val="center"/>
          </w:tcPr>
          <w:p w14:paraId="01B99195"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GB</w:t>
            </w:r>
          </w:p>
        </w:tc>
        <w:tc>
          <w:tcPr>
            <w:tcW w:w="1417" w:type="dxa"/>
            <w:vAlign w:val="center"/>
          </w:tcPr>
          <w:p w14:paraId="4712A971"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w:t>
            </w:r>
          </w:p>
        </w:tc>
        <w:tc>
          <w:tcPr>
            <w:tcW w:w="1134" w:type="dxa"/>
            <w:vAlign w:val="center"/>
          </w:tcPr>
          <w:p w14:paraId="31FB2341"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w:t>
            </w:r>
          </w:p>
        </w:tc>
        <w:tc>
          <w:tcPr>
            <w:tcW w:w="1694" w:type="dxa"/>
            <w:vAlign w:val="center"/>
          </w:tcPr>
          <w:p w14:paraId="0A843EDF"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p>
        </w:tc>
      </w:tr>
      <w:tr w:rsidR="002B77A2" w:rsidRPr="00E12C13" w14:paraId="10D81937" w14:textId="77777777" w:rsidTr="00302272">
        <w:trPr>
          <w:jc w:val="center"/>
        </w:trPr>
        <w:tc>
          <w:tcPr>
            <w:tcW w:w="2263" w:type="dxa"/>
            <w:vAlign w:val="center"/>
          </w:tcPr>
          <w:p w14:paraId="78F7C0B1" w14:textId="77777777" w:rsidR="006C5BFD" w:rsidRPr="00E12C13" w:rsidRDefault="006C5BFD" w:rsidP="001E72E2">
            <w:pPr>
              <w:pStyle w:val="Telo"/>
              <w:spacing w:before="0" w:line="288" w:lineRule="auto"/>
              <w:rPr>
                <w:rFonts w:ascii="Tahoma" w:hAnsi="Tahoma" w:cs="Tahoma"/>
                <w:bCs/>
                <w:i w:val="0"/>
                <w:iCs/>
                <w:noProof/>
                <w:sz w:val="18"/>
                <w:szCs w:val="18"/>
                <w:lang w:bidi="lo-LA"/>
              </w:rPr>
            </w:pPr>
            <w:r w:rsidRPr="00E12C13">
              <w:rPr>
                <w:rFonts w:ascii="Tahoma" w:hAnsi="Tahoma" w:cs="Tahoma"/>
                <w:bCs/>
                <w:i w:val="0"/>
                <w:iCs/>
                <w:noProof/>
                <w:sz w:val="18"/>
                <w:szCs w:val="18"/>
                <w:lang w:bidi="lo-LA"/>
              </w:rPr>
              <w:t xml:space="preserve">osna obremenitev </w:t>
            </w:r>
          </w:p>
        </w:tc>
        <w:tc>
          <w:tcPr>
            <w:tcW w:w="1134" w:type="dxa"/>
            <w:vAlign w:val="center"/>
          </w:tcPr>
          <w:p w14:paraId="53A839B1"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F3</w:t>
            </w:r>
          </w:p>
        </w:tc>
        <w:tc>
          <w:tcPr>
            <w:tcW w:w="1418" w:type="dxa"/>
            <w:vAlign w:val="center"/>
          </w:tcPr>
          <w:p w14:paraId="77BA0AA6" w14:textId="2BE96DAD" w:rsidR="006C5BFD" w:rsidRPr="00E12C13" w:rsidRDefault="007227B3" w:rsidP="00261444">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20 t</w:t>
            </w:r>
          </w:p>
        </w:tc>
        <w:tc>
          <w:tcPr>
            <w:tcW w:w="1417" w:type="dxa"/>
            <w:vAlign w:val="center"/>
          </w:tcPr>
          <w:p w14:paraId="373769DB"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w:t>
            </w:r>
          </w:p>
        </w:tc>
        <w:tc>
          <w:tcPr>
            <w:tcW w:w="1134" w:type="dxa"/>
            <w:vAlign w:val="center"/>
          </w:tcPr>
          <w:p w14:paraId="63E4D198"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w:t>
            </w:r>
          </w:p>
        </w:tc>
        <w:tc>
          <w:tcPr>
            <w:tcW w:w="1694" w:type="dxa"/>
            <w:vAlign w:val="center"/>
          </w:tcPr>
          <w:p w14:paraId="5C49A8A8"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p>
        </w:tc>
      </w:tr>
      <w:tr w:rsidR="00DB1313" w:rsidRPr="00E12C13" w14:paraId="7A127861" w14:textId="77777777" w:rsidTr="00302272">
        <w:trPr>
          <w:jc w:val="center"/>
        </w:trPr>
        <w:tc>
          <w:tcPr>
            <w:tcW w:w="2263" w:type="dxa"/>
            <w:shd w:val="clear" w:color="auto" w:fill="D9D9D9" w:themeFill="background1" w:themeFillShade="D9"/>
            <w:vAlign w:val="center"/>
          </w:tcPr>
          <w:p w14:paraId="4D4C00D6" w14:textId="77777777" w:rsidR="006C5BFD" w:rsidRPr="00E12C13" w:rsidRDefault="006C5BFD" w:rsidP="001E72E2">
            <w:pPr>
              <w:pStyle w:val="Telo"/>
              <w:spacing w:before="0" w:line="288" w:lineRule="auto"/>
              <w:rPr>
                <w:rFonts w:ascii="Tahoma" w:hAnsi="Tahoma" w:cs="Tahoma"/>
                <w:b/>
                <w:bCs/>
                <w:i w:val="0"/>
                <w:iCs/>
                <w:noProof/>
                <w:sz w:val="18"/>
                <w:szCs w:val="18"/>
                <w:lang w:bidi="lo-LA"/>
              </w:rPr>
            </w:pPr>
            <w:r w:rsidRPr="00E12C13">
              <w:rPr>
                <w:rFonts w:ascii="Tahoma" w:hAnsi="Tahoma" w:cs="Tahoma"/>
                <w:b/>
                <w:i w:val="0"/>
                <w:sz w:val="18"/>
                <w:szCs w:val="18"/>
              </w:rPr>
              <w:t>Spremenljivi parametri</w:t>
            </w:r>
          </w:p>
        </w:tc>
        <w:tc>
          <w:tcPr>
            <w:tcW w:w="1134" w:type="dxa"/>
            <w:shd w:val="clear" w:color="auto" w:fill="D9D9D9" w:themeFill="background1" w:themeFillShade="D9"/>
            <w:vAlign w:val="center"/>
          </w:tcPr>
          <w:p w14:paraId="77C8F1DF"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p>
        </w:tc>
        <w:tc>
          <w:tcPr>
            <w:tcW w:w="1418" w:type="dxa"/>
            <w:shd w:val="clear" w:color="auto" w:fill="D9D9D9" w:themeFill="background1" w:themeFillShade="D9"/>
            <w:vAlign w:val="center"/>
          </w:tcPr>
          <w:p w14:paraId="72F3F9EF"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p>
        </w:tc>
        <w:tc>
          <w:tcPr>
            <w:tcW w:w="1417" w:type="dxa"/>
            <w:shd w:val="clear" w:color="auto" w:fill="D9D9D9" w:themeFill="background1" w:themeFillShade="D9"/>
            <w:vAlign w:val="center"/>
          </w:tcPr>
          <w:p w14:paraId="14C844D5"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p>
        </w:tc>
        <w:tc>
          <w:tcPr>
            <w:tcW w:w="1134" w:type="dxa"/>
            <w:shd w:val="clear" w:color="auto" w:fill="D9D9D9" w:themeFill="background1" w:themeFillShade="D9"/>
            <w:vAlign w:val="center"/>
          </w:tcPr>
          <w:p w14:paraId="62054E5B"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p>
        </w:tc>
        <w:tc>
          <w:tcPr>
            <w:tcW w:w="1694" w:type="dxa"/>
            <w:shd w:val="clear" w:color="auto" w:fill="D9D9D9" w:themeFill="background1" w:themeFillShade="D9"/>
            <w:vAlign w:val="center"/>
          </w:tcPr>
          <w:p w14:paraId="009BF4FF"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p>
        </w:tc>
      </w:tr>
      <w:tr w:rsidR="002B77A2" w:rsidRPr="00E12C13" w14:paraId="3ED98EB8" w14:textId="77777777" w:rsidTr="00302272">
        <w:trPr>
          <w:jc w:val="center"/>
        </w:trPr>
        <w:tc>
          <w:tcPr>
            <w:tcW w:w="2263" w:type="dxa"/>
            <w:vAlign w:val="center"/>
          </w:tcPr>
          <w:p w14:paraId="31A125B7" w14:textId="77777777" w:rsidR="006C5BFD" w:rsidRPr="00E12C13" w:rsidRDefault="006C5BFD" w:rsidP="001E72E2">
            <w:pPr>
              <w:pStyle w:val="Telo"/>
              <w:spacing w:before="0" w:line="288" w:lineRule="auto"/>
              <w:rPr>
                <w:rFonts w:ascii="Tahoma" w:hAnsi="Tahoma" w:cs="Tahoma"/>
                <w:bCs/>
                <w:i w:val="0"/>
                <w:iCs/>
                <w:noProof/>
                <w:sz w:val="18"/>
                <w:szCs w:val="18"/>
                <w:lang w:bidi="lo-LA"/>
              </w:rPr>
            </w:pPr>
            <w:r w:rsidRPr="00E12C13">
              <w:rPr>
                <w:rFonts w:ascii="Tahoma" w:hAnsi="Tahoma" w:cs="Tahoma"/>
                <w:bCs/>
                <w:i w:val="0"/>
                <w:iCs/>
                <w:noProof/>
                <w:sz w:val="18"/>
                <w:szCs w:val="18"/>
                <w:lang w:bidi="lo-LA"/>
              </w:rPr>
              <w:t xml:space="preserve">progovna hitrost </w:t>
            </w:r>
          </w:p>
        </w:tc>
        <w:tc>
          <w:tcPr>
            <w:tcW w:w="1134" w:type="dxa"/>
            <w:vAlign w:val="center"/>
          </w:tcPr>
          <w:p w14:paraId="0E30A1E5"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P5</w:t>
            </w:r>
          </w:p>
        </w:tc>
        <w:tc>
          <w:tcPr>
            <w:tcW w:w="1418" w:type="dxa"/>
            <w:vAlign w:val="center"/>
          </w:tcPr>
          <w:p w14:paraId="7ABF7B72" w14:textId="06F33658"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80-120</w:t>
            </w:r>
            <w:r w:rsidR="00261444" w:rsidRPr="00E12C13">
              <w:rPr>
                <w:rFonts w:ascii="Tahoma" w:hAnsi="Tahoma" w:cs="Tahoma"/>
                <w:bCs/>
                <w:i w:val="0"/>
                <w:iCs/>
                <w:noProof/>
                <w:sz w:val="18"/>
                <w:szCs w:val="18"/>
                <w:lang w:bidi="lo-LA"/>
              </w:rPr>
              <w:t xml:space="preserve"> km/h</w:t>
            </w:r>
          </w:p>
        </w:tc>
        <w:tc>
          <w:tcPr>
            <w:tcW w:w="1417" w:type="dxa"/>
            <w:vAlign w:val="center"/>
          </w:tcPr>
          <w:p w14:paraId="1EEFB988"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P6</w:t>
            </w:r>
          </w:p>
        </w:tc>
        <w:tc>
          <w:tcPr>
            <w:tcW w:w="1134" w:type="dxa"/>
            <w:vAlign w:val="center"/>
          </w:tcPr>
          <w:p w14:paraId="6DAD4648"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 xml:space="preserve">N. r. </w:t>
            </w:r>
          </w:p>
        </w:tc>
        <w:tc>
          <w:tcPr>
            <w:tcW w:w="1694" w:type="dxa"/>
            <w:vAlign w:val="center"/>
          </w:tcPr>
          <w:p w14:paraId="2B6E3AFC"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min. 60-80 km/h</w:t>
            </w:r>
          </w:p>
        </w:tc>
      </w:tr>
      <w:tr w:rsidR="002B77A2" w:rsidRPr="00E12C13" w14:paraId="64B89B20" w14:textId="77777777" w:rsidTr="00302272">
        <w:trPr>
          <w:jc w:val="center"/>
        </w:trPr>
        <w:tc>
          <w:tcPr>
            <w:tcW w:w="2263" w:type="dxa"/>
            <w:vAlign w:val="center"/>
          </w:tcPr>
          <w:p w14:paraId="3B44F306" w14:textId="77777777" w:rsidR="006C5BFD" w:rsidRPr="00E12C13" w:rsidRDefault="006C5BFD" w:rsidP="001E72E2">
            <w:pPr>
              <w:pStyle w:val="Telo"/>
              <w:spacing w:before="0" w:line="288" w:lineRule="auto"/>
              <w:rPr>
                <w:rFonts w:ascii="Tahoma" w:hAnsi="Tahoma" w:cs="Tahoma"/>
                <w:bCs/>
                <w:i w:val="0"/>
                <w:iCs/>
                <w:noProof/>
                <w:sz w:val="18"/>
                <w:szCs w:val="18"/>
                <w:lang w:bidi="lo-LA"/>
              </w:rPr>
            </w:pPr>
            <w:r w:rsidRPr="00E12C13">
              <w:rPr>
                <w:rFonts w:ascii="Tahoma" w:hAnsi="Tahoma" w:cs="Tahoma"/>
                <w:bCs/>
                <w:i w:val="0"/>
                <w:iCs/>
                <w:noProof/>
                <w:sz w:val="18"/>
                <w:szCs w:val="18"/>
                <w:lang w:bidi="lo-LA"/>
              </w:rPr>
              <w:t>dolžina vlaka</w:t>
            </w:r>
          </w:p>
        </w:tc>
        <w:tc>
          <w:tcPr>
            <w:tcW w:w="1134" w:type="dxa"/>
            <w:vAlign w:val="center"/>
          </w:tcPr>
          <w:p w14:paraId="5F2C0046"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F3</w:t>
            </w:r>
          </w:p>
        </w:tc>
        <w:tc>
          <w:tcPr>
            <w:tcW w:w="1418" w:type="dxa"/>
            <w:vAlign w:val="center"/>
          </w:tcPr>
          <w:p w14:paraId="36136821" w14:textId="0A0B7291"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500-1.050</w:t>
            </w:r>
            <w:r w:rsidR="00261444" w:rsidRPr="00E12C13">
              <w:rPr>
                <w:rFonts w:ascii="Tahoma" w:hAnsi="Tahoma" w:cs="Tahoma"/>
                <w:bCs/>
                <w:i w:val="0"/>
                <w:iCs/>
                <w:noProof/>
                <w:sz w:val="18"/>
                <w:szCs w:val="18"/>
                <w:lang w:bidi="lo-LA"/>
              </w:rPr>
              <w:t xml:space="preserve"> m</w:t>
            </w:r>
          </w:p>
        </w:tc>
        <w:tc>
          <w:tcPr>
            <w:tcW w:w="1417" w:type="dxa"/>
            <w:vAlign w:val="center"/>
          </w:tcPr>
          <w:p w14:paraId="218E86A4"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F4</w:t>
            </w:r>
          </w:p>
        </w:tc>
        <w:tc>
          <w:tcPr>
            <w:tcW w:w="1134" w:type="dxa"/>
            <w:vAlign w:val="center"/>
          </w:tcPr>
          <w:p w14:paraId="73D01472"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N. r.</w:t>
            </w:r>
          </w:p>
        </w:tc>
        <w:tc>
          <w:tcPr>
            <w:tcW w:w="1694" w:type="dxa"/>
            <w:vAlign w:val="center"/>
          </w:tcPr>
          <w:p w14:paraId="10AD5593"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300-500 m</w:t>
            </w:r>
          </w:p>
        </w:tc>
      </w:tr>
      <w:tr w:rsidR="002B77A2" w:rsidRPr="00E12C13" w14:paraId="0E590E87" w14:textId="77777777" w:rsidTr="00302272">
        <w:trPr>
          <w:jc w:val="center"/>
        </w:trPr>
        <w:tc>
          <w:tcPr>
            <w:tcW w:w="2263" w:type="dxa"/>
            <w:vAlign w:val="center"/>
          </w:tcPr>
          <w:p w14:paraId="192419B5" w14:textId="77777777" w:rsidR="006C5BFD" w:rsidRPr="00E12C13" w:rsidRDefault="006C5BFD" w:rsidP="001E72E2">
            <w:pPr>
              <w:pStyle w:val="Telo"/>
              <w:spacing w:before="0" w:line="288" w:lineRule="auto"/>
              <w:rPr>
                <w:rFonts w:ascii="Tahoma" w:hAnsi="Tahoma" w:cs="Tahoma"/>
                <w:bCs/>
                <w:i w:val="0"/>
                <w:iCs/>
                <w:noProof/>
                <w:sz w:val="18"/>
                <w:szCs w:val="18"/>
                <w:lang w:bidi="lo-LA"/>
              </w:rPr>
            </w:pPr>
            <w:r w:rsidRPr="00E12C13">
              <w:rPr>
                <w:rFonts w:ascii="Tahoma" w:hAnsi="Tahoma" w:cs="Tahoma"/>
                <w:bCs/>
                <w:i w:val="0"/>
                <w:iCs/>
                <w:noProof/>
                <w:sz w:val="18"/>
                <w:szCs w:val="18"/>
                <w:lang w:bidi="lo-LA"/>
              </w:rPr>
              <w:t>uporabna dolžina perona</w:t>
            </w:r>
          </w:p>
        </w:tc>
        <w:tc>
          <w:tcPr>
            <w:tcW w:w="1134" w:type="dxa"/>
            <w:vAlign w:val="center"/>
          </w:tcPr>
          <w:p w14:paraId="18FAEAA1"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P5</w:t>
            </w:r>
          </w:p>
        </w:tc>
        <w:tc>
          <w:tcPr>
            <w:tcW w:w="1418" w:type="dxa"/>
            <w:vAlign w:val="center"/>
          </w:tcPr>
          <w:p w14:paraId="6D07ECF7" w14:textId="7AED7939"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50-200</w:t>
            </w:r>
            <w:r w:rsidR="00261444" w:rsidRPr="00E12C13">
              <w:rPr>
                <w:rFonts w:ascii="Tahoma" w:hAnsi="Tahoma" w:cs="Tahoma"/>
                <w:bCs/>
                <w:i w:val="0"/>
                <w:iCs/>
                <w:noProof/>
                <w:sz w:val="18"/>
                <w:szCs w:val="18"/>
                <w:lang w:bidi="lo-LA"/>
              </w:rPr>
              <w:t xml:space="preserve"> m</w:t>
            </w:r>
          </w:p>
        </w:tc>
        <w:tc>
          <w:tcPr>
            <w:tcW w:w="1417" w:type="dxa"/>
            <w:vAlign w:val="center"/>
          </w:tcPr>
          <w:p w14:paraId="641AAEB3"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w:t>
            </w:r>
          </w:p>
        </w:tc>
        <w:tc>
          <w:tcPr>
            <w:tcW w:w="1134" w:type="dxa"/>
            <w:vAlign w:val="center"/>
          </w:tcPr>
          <w:p w14:paraId="6EACE350"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w:t>
            </w:r>
          </w:p>
        </w:tc>
        <w:tc>
          <w:tcPr>
            <w:tcW w:w="1694" w:type="dxa"/>
            <w:vAlign w:val="center"/>
          </w:tcPr>
          <w:p w14:paraId="79996F8B"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80 m, izhodne/končne in cepne postaje glede na potrebe</w:t>
            </w:r>
          </w:p>
        </w:tc>
      </w:tr>
    </w:tbl>
    <w:p w14:paraId="098EFB3B" w14:textId="77777777" w:rsidR="006C5BFD" w:rsidRPr="00E12C13" w:rsidRDefault="006C5BFD" w:rsidP="006C5BFD">
      <w:pPr>
        <w:pStyle w:val="Telo"/>
        <w:spacing w:before="0" w:line="288" w:lineRule="auto"/>
        <w:ind w:left="-426" w:right="-852" w:firstLine="426"/>
        <w:rPr>
          <w:rFonts w:ascii="Tahoma" w:hAnsi="Tahoma" w:cs="Tahoma"/>
          <w:bCs/>
          <w:i w:val="0"/>
          <w:iCs/>
          <w:noProof/>
          <w:sz w:val="22"/>
          <w:szCs w:val="22"/>
          <w:lang w:bidi="lo-LA"/>
        </w:rPr>
      </w:pPr>
    </w:p>
    <w:p w14:paraId="79D3AD2B" w14:textId="69171BDC" w:rsidR="007A17B3" w:rsidRPr="00E12C13" w:rsidRDefault="00290A14" w:rsidP="00554E20">
      <w:pPr>
        <w:rPr>
          <w:rFonts w:ascii="Arial" w:hAnsi="Arial" w:cs="Arial"/>
          <w:color w:val="222222"/>
        </w:rPr>
      </w:pPr>
      <w:bookmarkStart w:id="47" w:name="_Toc51762448"/>
      <w:r w:rsidRPr="00E12C13">
        <w:rPr>
          <w:rFonts w:ascii="Arial" w:hAnsi="Arial" w:cs="Arial"/>
          <w:color w:val="222222"/>
        </w:rPr>
        <w:t xml:space="preserve">Preglednica </w:t>
      </w:r>
      <w:r w:rsidRPr="00E12C13">
        <w:rPr>
          <w:rFonts w:ascii="Arial" w:hAnsi="Arial" w:cs="Arial"/>
          <w:color w:val="222222"/>
        </w:rPr>
        <w:fldChar w:fldCharType="begin"/>
      </w:r>
      <w:r w:rsidRPr="00E12C13">
        <w:rPr>
          <w:rFonts w:ascii="Arial" w:hAnsi="Arial" w:cs="Arial"/>
          <w:color w:val="222222"/>
        </w:rPr>
        <w:instrText xml:space="preserve"> SEQ Preglednica \* ARABIC </w:instrText>
      </w:r>
      <w:r w:rsidRPr="00E12C13">
        <w:rPr>
          <w:rFonts w:ascii="Arial" w:hAnsi="Arial" w:cs="Arial"/>
          <w:color w:val="222222"/>
        </w:rPr>
        <w:fldChar w:fldCharType="separate"/>
      </w:r>
      <w:r w:rsidRPr="00E12C13">
        <w:rPr>
          <w:rFonts w:ascii="Arial" w:hAnsi="Arial" w:cs="Arial"/>
          <w:color w:val="222222"/>
        </w:rPr>
        <w:t>27</w:t>
      </w:r>
      <w:r w:rsidRPr="00E12C13">
        <w:rPr>
          <w:rFonts w:ascii="Arial" w:hAnsi="Arial" w:cs="Arial"/>
          <w:color w:val="222222"/>
        </w:rPr>
        <w:fldChar w:fldCharType="end"/>
      </w:r>
      <w:r w:rsidR="007A17B3" w:rsidRPr="00E12C13">
        <w:rPr>
          <w:rFonts w:ascii="Arial" w:hAnsi="Arial" w:cs="Arial"/>
          <w:color w:val="222222"/>
        </w:rPr>
        <w:t>: Tabel</w:t>
      </w:r>
      <w:r w:rsidR="005E6352" w:rsidRPr="00E12C13">
        <w:rPr>
          <w:rFonts w:ascii="Arial" w:hAnsi="Arial" w:cs="Arial"/>
          <w:color w:val="222222"/>
        </w:rPr>
        <w:t>arični p</w:t>
      </w:r>
      <w:r w:rsidR="007A17B3" w:rsidRPr="00E12C13">
        <w:rPr>
          <w:rFonts w:ascii="Arial" w:hAnsi="Arial" w:cs="Arial"/>
          <w:color w:val="222222"/>
        </w:rPr>
        <w:t>rikaz posebnih prometni</w:t>
      </w:r>
      <w:r w:rsidR="000A0C27" w:rsidRPr="00E12C13">
        <w:rPr>
          <w:rFonts w:ascii="Arial" w:hAnsi="Arial" w:cs="Arial"/>
          <w:color w:val="222222"/>
        </w:rPr>
        <w:t>h</w:t>
      </w:r>
      <w:r w:rsidR="007A17B3" w:rsidRPr="00E12C13">
        <w:rPr>
          <w:rFonts w:ascii="Arial" w:hAnsi="Arial" w:cs="Arial"/>
          <w:color w:val="222222"/>
        </w:rPr>
        <w:t xml:space="preserve"> kod za proge za mešani</w:t>
      </w:r>
      <w:r w:rsidR="00977DEE" w:rsidRPr="00E12C13">
        <w:rPr>
          <w:rFonts w:ascii="Arial" w:hAnsi="Arial" w:cs="Arial"/>
          <w:color w:val="222222"/>
        </w:rPr>
        <w:t xml:space="preserve"> </w:t>
      </w:r>
      <w:r w:rsidR="00F20F77" w:rsidRPr="00E12C13">
        <w:rPr>
          <w:rFonts w:ascii="Arial" w:hAnsi="Arial" w:cs="Arial"/>
          <w:color w:val="222222"/>
        </w:rPr>
        <w:t>p</w:t>
      </w:r>
      <w:r w:rsidR="007A17B3" w:rsidRPr="00E12C13">
        <w:rPr>
          <w:rFonts w:ascii="Arial" w:hAnsi="Arial" w:cs="Arial"/>
          <w:color w:val="222222"/>
        </w:rPr>
        <w:t>romet</w:t>
      </w:r>
      <w:r w:rsidR="00F20F77" w:rsidRPr="00E12C13">
        <w:rPr>
          <w:rFonts w:ascii="Arial" w:hAnsi="Arial" w:cs="Arial"/>
          <w:color w:val="222222"/>
        </w:rPr>
        <w:t xml:space="preserve"> - ostale proge/omrežje</w:t>
      </w:r>
      <w:bookmarkEnd w:id="47"/>
    </w:p>
    <w:tbl>
      <w:tblPr>
        <w:tblStyle w:val="Tabelamrea"/>
        <w:tblW w:w="9072" w:type="dxa"/>
        <w:jc w:val="center"/>
        <w:tblLook w:val="04A0" w:firstRow="1" w:lastRow="0" w:firstColumn="1" w:lastColumn="0" w:noHBand="0" w:noVBand="1"/>
        <w:tblDescription w:val="Tabelarični prikaz posebnih prometnih kod za proge za mešani promet - ostale proge/omrežje"/>
      </w:tblPr>
      <w:tblGrid>
        <w:gridCol w:w="1761"/>
        <w:gridCol w:w="1130"/>
        <w:gridCol w:w="1357"/>
        <w:gridCol w:w="1134"/>
        <w:gridCol w:w="1134"/>
        <w:gridCol w:w="2556"/>
      </w:tblGrid>
      <w:tr w:rsidR="00964C1A" w:rsidRPr="00E12C13" w14:paraId="17A276BE" w14:textId="77777777" w:rsidTr="000F1D8B">
        <w:trPr>
          <w:tblHeader/>
          <w:jc w:val="center"/>
        </w:trPr>
        <w:tc>
          <w:tcPr>
            <w:tcW w:w="1761" w:type="dxa"/>
            <w:shd w:val="clear" w:color="auto" w:fill="D9D9D9" w:themeFill="background1" w:themeFillShade="D9"/>
            <w:vAlign w:val="center"/>
          </w:tcPr>
          <w:p w14:paraId="1E28610F"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Parameter</w:t>
            </w:r>
          </w:p>
        </w:tc>
        <w:tc>
          <w:tcPr>
            <w:tcW w:w="1130" w:type="dxa"/>
            <w:shd w:val="clear" w:color="auto" w:fill="D9D9D9" w:themeFill="background1" w:themeFillShade="D9"/>
            <w:vAlign w:val="center"/>
          </w:tcPr>
          <w:p w14:paraId="0E203087"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Prometna koda</w:t>
            </w:r>
          </w:p>
        </w:tc>
        <w:tc>
          <w:tcPr>
            <w:tcW w:w="1357" w:type="dxa"/>
            <w:shd w:val="clear" w:color="auto" w:fill="D9D9D9" w:themeFill="background1" w:themeFillShade="D9"/>
            <w:vAlign w:val="center"/>
          </w:tcPr>
          <w:p w14:paraId="03F267BD"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 xml:space="preserve">Vrednost </w:t>
            </w:r>
          </w:p>
        </w:tc>
        <w:tc>
          <w:tcPr>
            <w:tcW w:w="1134" w:type="dxa"/>
            <w:shd w:val="clear" w:color="auto" w:fill="D9D9D9" w:themeFill="background1" w:themeFillShade="D9"/>
            <w:vAlign w:val="center"/>
          </w:tcPr>
          <w:p w14:paraId="05827616"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Posebna prometna koda</w:t>
            </w:r>
          </w:p>
        </w:tc>
        <w:tc>
          <w:tcPr>
            <w:tcW w:w="1134" w:type="dxa"/>
            <w:shd w:val="clear" w:color="auto" w:fill="D9D9D9" w:themeFill="background1" w:themeFillShade="D9"/>
            <w:vAlign w:val="center"/>
          </w:tcPr>
          <w:p w14:paraId="78F8D4D9"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 xml:space="preserve">Vrednost </w:t>
            </w:r>
          </w:p>
        </w:tc>
        <w:tc>
          <w:tcPr>
            <w:tcW w:w="2556" w:type="dxa"/>
            <w:shd w:val="clear" w:color="auto" w:fill="D9D9D9" w:themeFill="background1" w:themeFillShade="D9"/>
            <w:vAlign w:val="center"/>
          </w:tcPr>
          <w:p w14:paraId="7D0A8522"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 xml:space="preserve">Opomba </w:t>
            </w:r>
          </w:p>
        </w:tc>
      </w:tr>
      <w:tr w:rsidR="00964C1A" w:rsidRPr="00E12C13" w14:paraId="03B14AAE" w14:textId="77777777" w:rsidTr="00302272">
        <w:trPr>
          <w:jc w:val="center"/>
        </w:trPr>
        <w:tc>
          <w:tcPr>
            <w:tcW w:w="1761" w:type="dxa"/>
            <w:vAlign w:val="center"/>
          </w:tcPr>
          <w:p w14:paraId="4EB22792" w14:textId="77777777" w:rsidR="006C5BFD" w:rsidRPr="00E12C13" w:rsidRDefault="006C5BFD" w:rsidP="001E72E2">
            <w:pPr>
              <w:pStyle w:val="Telo"/>
              <w:spacing w:before="0" w:line="288" w:lineRule="auto"/>
              <w:rPr>
                <w:rFonts w:ascii="Tahoma" w:hAnsi="Tahoma" w:cs="Tahoma"/>
                <w:bCs/>
                <w:i w:val="0"/>
                <w:iCs/>
                <w:noProof/>
                <w:sz w:val="18"/>
                <w:szCs w:val="18"/>
                <w:lang w:bidi="lo-LA"/>
              </w:rPr>
            </w:pPr>
            <w:r w:rsidRPr="00E12C13">
              <w:rPr>
                <w:rFonts w:ascii="Tahoma" w:hAnsi="Tahoma" w:cs="Tahoma"/>
                <w:bCs/>
                <w:i w:val="0"/>
                <w:iCs/>
                <w:noProof/>
                <w:sz w:val="18"/>
                <w:szCs w:val="18"/>
                <w:lang w:bidi="lo-LA"/>
              </w:rPr>
              <w:t xml:space="preserve">progovna hitrost </w:t>
            </w:r>
          </w:p>
        </w:tc>
        <w:tc>
          <w:tcPr>
            <w:tcW w:w="1130" w:type="dxa"/>
            <w:vAlign w:val="center"/>
          </w:tcPr>
          <w:p w14:paraId="23A4EFFF"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P5</w:t>
            </w:r>
          </w:p>
        </w:tc>
        <w:tc>
          <w:tcPr>
            <w:tcW w:w="1357" w:type="dxa"/>
            <w:vAlign w:val="center"/>
          </w:tcPr>
          <w:p w14:paraId="0997C8F4" w14:textId="566F6DBC"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80-120</w:t>
            </w:r>
            <w:r w:rsidR="00302272" w:rsidRPr="00E12C13">
              <w:rPr>
                <w:rFonts w:ascii="Tahoma" w:hAnsi="Tahoma" w:cs="Tahoma"/>
                <w:bCs/>
                <w:i w:val="0"/>
                <w:iCs/>
                <w:noProof/>
                <w:sz w:val="18"/>
                <w:szCs w:val="18"/>
                <w:lang w:bidi="lo-LA"/>
              </w:rPr>
              <w:t xml:space="preserve"> km/h</w:t>
            </w:r>
          </w:p>
        </w:tc>
        <w:tc>
          <w:tcPr>
            <w:tcW w:w="1134" w:type="dxa"/>
            <w:vAlign w:val="center"/>
          </w:tcPr>
          <w:p w14:paraId="1F04FEC7"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P6</w:t>
            </w:r>
          </w:p>
        </w:tc>
        <w:tc>
          <w:tcPr>
            <w:tcW w:w="1134" w:type="dxa"/>
            <w:vAlign w:val="center"/>
          </w:tcPr>
          <w:p w14:paraId="1DAECC5F"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 xml:space="preserve">N. r. </w:t>
            </w:r>
          </w:p>
        </w:tc>
        <w:tc>
          <w:tcPr>
            <w:tcW w:w="2556" w:type="dxa"/>
            <w:vAlign w:val="center"/>
          </w:tcPr>
          <w:p w14:paraId="55E31534"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min. 60-80 km/h</w:t>
            </w:r>
          </w:p>
        </w:tc>
      </w:tr>
      <w:tr w:rsidR="006C5BFD" w:rsidRPr="00E12C13" w14:paraId="74D09990" w14:textId="77777777" w:rsidTr="00302272">
        <w:trPr>
          <w:jc w:val="center"/>
        </w:trPr>
        <w:tc>
          <w:tcPr>
            <w:tcW w:w="1761" w:type="dxa"/>
            <w:vAlign w:val="center"/>
          </w:tcPr>
          <w:p w14:paraId="438AA012" w14:textId="77777777" w:rsidR="006C5BFD" w:rsidRPr="00E12C13" w:rsidRDefault="006C5BFD" w:rsidP="001E72E2">
            <w:pPr>
              <w:pStyle w:val="Telo"/>
              <w:spacing w:before="0" w:line="288" w:lineRule="auto"/>
              <w:rPr>
                <w:rFonts w:ascii="Tahoma" w:hAnsi="Tahoma" w:cs="Tahoma"/>
                <w:bCs/>
                <w:i w:val="0"/>
                <w:iCs/>
                <w:noProof/>
                <w:sz w:val="18"/>
                <w:szCs w:val="18"/>
                <w:lang w:bidi="lo-LA"/>
              </w:rPr>
            </w:pPr>
            <w:r w:rsidRPr="00E12C13">
              <w:rPr>
                <w:rFonts w:ascii="Tahoma" w:hAnsi="Tahoma" w:cs="Tahoma"/>
                <w:bCs/>
                <w:i w:val="0"/>
                <w:iCs/>
                <w:noProof/>
                <w:sz w:val="18"/>
                <w:szCs w:val="18"/>
                <w:lang w:bidi="lo-LA"/>
              </w:rPr>
              <w:t>dolžina vlaka</w:t>
            </w:r>
          </w:p>
        </w:tc>
        <w:tc>
          <w:tcPr>
            <w:tcW w:w="1130" w:type="dxa"/>
            <w:vAlign w:val="center"/>
          </w:tcPr>
          <w:p w14:paraId="382BA87C"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F3</w:t>
            </w:r>
          </w:p>
        </w:tc>
        <w:tc>
          <w:tcPr>
            <w:tcW w:w="1357" w:type="dxa"/>
            <w:vAlign w:val="center"/>
          </w:tcPr>
          <w:p w14:paraId="7DEB5DA2" w14:textId="35404663"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500-1.050</w:t>
            </w:r>
            <w:r w:rsidR="00302272" w:rsidRPr="00E12C13">
              <w:rPr>
                <w:rFonts w:ascii="Tahoma" w:hAnsi="Tahoma" w:cs="Tahoma"/>
                <w:bCs/>
                <w:i w:val="0"/>
                <w:iCs/>
                <w:noProof/>
                <w:sz w:val="18"/>
                <w:szCs w:val="18"/>
                <w:lang w:bidi="lo-LA"/>
              </w:rPr>
              <w:t xml:space="preserve"> m</w:t>
            </w:r>
          </w:p>
        </w:tc>
        <w:tc>
          <w:tcPr>
            <w:tcW w:w="1134" w:type="dxa"/>
            <w:vAlign w:val="center"/>
          </w:tcPr>
          <w:p w14:paraId="4973FFB8"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F4</w:t>
            </w:r>
          </w:p>
        </w:tc>
        <w:tc>
          <w:tcPr>
            <w:tcW w:w="1134" w:type="dxa"/>
            <w:vAlign w:val="center"/>
          </w:tcPr>
          <w:p w14:paraId="02261708"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N. r.</w:t>
            </w:r>
          </w:p>
        </w:tc>
        <w:tc>
          <w:tcPr>
            <w:tcW w:w="2556" w:type="dxa"/>
            <w:vAlign w:val="center"/>
          </w:tcPr>
          <w:p w14:paraId="0A4E3193"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300-500 m</w:t>
            </w:r>
          </w:p>
        </w:tc>
      </w:tr>
    </w:tbl>
    <w:p w14:paraId="01A00CE3" w14:textId="77777777" w:rsidR="006C5BFD" w:rsidRPr="00E12C13" w:rsidRDefault="006C5BFD" w:rsidP="006C5BFD">
      <w:pPr>
        <w:pStyle w:val="Telo"/>
        <w:spacing w:before="0" w:line="288" w:lineRule="auto"/>
        <w:ind w:left="-426" w:right="-852" w:firstLine="426"/>
        <w:rPr>
          <w:rFonts w:ascii="Tahoma" w:hAnsi="Tahoma" w:cs="Tahoma"/>
          <w:bCs/>
          <w:i w:val="0"/>
          <w:iCs/>
          <w:noProof/>
          <w:sz w:val="22"/>
          <w:szCs w:val="22"/>
          <w:lang w:bidi="lo-LA"/>
        </w:rPr>
      </w:pPr>
    </w:p>
    <w:p w14:paraId="741B1416" w14:textId="18C5F2F5" w:rsidR="006C5BFD" w:rsidRPr="00E12C13" w:rsidRDefault="00290A14" w:rsidP="00554E20">
      <w:pPr>
        <w:rPr>
          <w:rFonts w:ascii="Arial" w:hAnsi="Arial" w:cs="Arial"/>
          <w:color w:val="222222"/>
        </w:rPr>
      </w:pPr>
      <w:bookmarkStart w:id="48" w:name="_Toc51762449"/>
      <w:r w:rsidRPr="00E12C13">
        <w:rPr>
          <w:rFonts w:ascii="Arial" w:hAnsi="Arial" w:cs="Arial"/>
          <w:color w:val="222222"/>
        </w:rPr>
        <w:t xml:space="preserve">Preglednica </w:t>
      </w:r>
      <w:r w:rsidRPr="00E12C13">
        <w:rPr>
          <w:rFonts w:ascii="Arial" w:hAnsi="Arial" w:cs="Arial"/>
          <w:color w:val="222222"/>
        </w:rPr>
        <w:fldChar w:fldCharType="begin"/>
      </w:r>
      <w:r w:rsidRPr="00E12C13">
        <w:rPr>
          <w:rFonts w:ascii="Arial" w:hAnsi="Arial" w:cs="Arial"/>
          <w:color w:val="222222"/>
        </w:rPr>
        <w:instrText xml:space="preserve"> SEQ Preglednica \* ARABIC </w:instrText>
      </w:r>
      <w:r w:rsidRPr="00E12C13">
        <w:rPr>
          <w:rFonts w:ascii="Arial" w:hAnsi="Arial" w:cs="Arial"/>
          <w:color w:val="222222"/>
        </w:rPr>
        <w:fldChar w:fldCharType="separate"/>
      </w:r>
      <w:r w:rsidRPr="00E12C13">
        <w:rPr>
          <w:rFonts w:ascii="Arial" w:hAnsi="Arial" w:cs="Arial"/>
          <w:color w:val="222222"/>
        </w:rPr>
        <w:t>28</w:t>
      </w:r>
      <w:r w:rsidRPr="00E12C13">
        <w:rPr>
          <w:rFonts w:ascii="Arial" w:hAnsi="Arial" w:cs="Arial"/>
          <w:color w:val="222222"/>
        </w:rPr>
        <w:fldChar w:fldCharType="end"/>
      </w:r>
      <w:r w:rsidR="007A17B3" w:rsidRPr="00E12C13">
        <w:rPr>
          <w:rFonts w:ascii="Arial" w:hAnsi="Arial" w:cs="Arial"/>
          <w:color w:val="222222"/>
        </w:rPr>
        <w:t>: Tabelar</w:t>
      </w:r>
      <w:r w:rsidR="00E12C13">
        <w:rPr>
          <w:rFonts w:ascii="Arial" w:hAnsi="Arial" w:cs="Arial"/>
          <w:color w:val="222222"/>
        </w:rPr>
        <w:t>ični p</w:t>
      </w:r>
      <w:r w:rsidR="007A17B3" w:rsidRPr="00E12C13">
        <w:rPr>
          <w:rFonts w:ascii="Arial" w:hAnsi="Arial" w:cs="Arial"/>
          <w:color w:val="222222"/>
        </w:rPr>
        <w:t>rikaz posebnih prometni</w:t>
      </w:r>
      <w:r w:rsidR="000A0C27" w:rsidRPr="00E12C13">
        <w:rPr>
          <w:rFonts w:ascii="Arial" w:hAnsi="Arial" w:cs="Arial"/>
          <w:color w:val="222222"/>
        </w:rPr>
        <w:t>h</w:t>
      </w:r>
      <w:r w:rsidR="007A17B3" w:rsidRPr="00E12C13">
        <w:rPr>
          <w:rFonts w:ascii="Arial" w:hAnsi="Arial" w:cs="Arial"/>
          <w:color w:val="222222"/>
        </w:rPr>
        <w:t xml:space="preserve"> kod za proge za tovorni </w:t>
      </w:r>
      <w:r w:rsidR="00F20F77" w:rsidRPr="00E12C13">
        <w:rPr>
          <w:rFonts w:ascii="Arial" w:hAnsi="Arial" w:cs="Arial"/>
          <w:color w:val="222222"/>
        </w:rPr>
        <w:t>p</w:t>
      </w:r>
      <w:r w:rsidR="007A17B3" w:rsidRPr="00E12C13">
        <w:rPr>
          <w:rFonts w:ascii="Arial" w:hAnsi="Arial" w:cs="Arial"/>
          <w:color w:val="222222"/>
        </w:rPr>
        <w:t>romet</w:t>
      </w:r>
      <w:r w:rsidR="00F20F77" w:rsidRPr="00E12C13">
        <w:rPr>
          <w:rFonts w:ascii="Arial" w:hAnsi="Arial" w:cs="Arial"/>
          <w:color w:val="222222"/>
        </w:rPr>
        <w:t xml:space="preserve"> - ostale proge/omrežje</w:t>
      </w:r>
      <w:bookmarkEnd w:id="48"/>
    </w:p>
    <w:tbl>
      <w:tblPr>
        <w:tblStyle w:val="Tabelamrea"/>
        <w:tblW w:w="0" w:type="auto"/>
        <w:jc w:val="center"/>
        <w:tblLook w:val="04A0" w:firstRow="1" w:lastRow="0" w:firstColumn="1" w:lastColumn="0" w:noHBand="0" w:noVBand="1"/>
        <w:tblDescription w:val="Tabelaraični parikaz posebnih prometnih kod za proge za tovorni promet - ostale proge/omrežje"/>
      </w:tblPr>
      <w:tblGrid>
        <w:gridCol w:w="1363"/>
        <w:gridCol w:w="2077"/>
        <w:gridCol w:w="2527"/>
        <w:gridCol w:w="3093"/>
      </w:tblGrid>
      <w:tr w:rsidR="00964C1A" w:rsidRPr="00E12C13" w14:paraId="08952C29" w14:textId="77777777" w:rsidTr="000F1D8B">
        <w:trPr>
          <w:tblHeader/>
          <w:jc w:val="center"/>
        </w:trPr>
        <w:tc>
          <w:tcPr>
            <w:tcW w:w="0" w:type="auto"/>
            <w:shd w:val="clear" w:color="auto" w:fill="D9D9D9" w:themeFill="background1" w:themeFillShade="D9"/>
            <w:vAlign w:val="center"/>
          </w:tcPr>
          <w:p w14:paraId="4DDE95F7"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Parameter</w:t>
            </w:r>
          </w:p>
        </w:tc>
        <w:tc>
          <w:tcPr>
            <w:tcW w:w="0" w:type="auto"/>
            <w:shd w:val="clear" w:color="auto" w:fill="D9D9D9" w:themeFill="background1" w:themeFillShade="D9"/>
            <w:vAlign w:val="center"/>
          </w:tcPr>
          <w:p w14:paraId="6F2C016A"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Prometna koda/vrednost</w:t>
            </w:r>
          </w:p>
        </w:tc>
        <w:tc>
          <w:tcPr>
            <w:tcW w:w="0" w:type="auto"/>
            <w:shd w:val="clear" w:color="auto" w:fill="D9D9D9" w:themeFill="background1" w:themeFillShade="D9"/>
            <w:vAlign w:val="center"/>
          </w:tcPr>
          <w:p w14:paraId="063F33CD"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Posebna prometna koda/vrednost</w:t>
            </w:r>
          </w:p>
        </w:tc>
        <w:tc>
          <w:tcPr>
            <w:tcW w:w="0" w:type="auto"/>
            <w:shd w:val="clear" w:color="auto" w:fill="D9D9D9" w:themeFill="background1" w:themeFillShade="D9"/>
            <w:vAlign w:val="center"/>
          </w:tcPr>
          <w:p w14:paraId="41B2EF5A"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Opomba</w:t>
            </w:r>
          </w:p>
        </w:tc>
      </w:tr>
      <w:tr w:rsidR="006C5BFD" w:rsidRPr="00E12C13" w14:paraId="44100A6F" w14:textId="77777777" w:rsidTr="007D1E24">
        <w:trPr>
          <w:jc w:val="center"/>
        </w:trPr>
        <w:tc>
          <w:tcPr>
            <w:tcW w:w="0" w:type="auto"/>
            <w:vAlign w:val="center"/>
          </w:tcPr>
          <w:p w14:paraId="5DCBD9EA" w14:textId="77777777" w:rsidR="006C5BFD" w:rsidRPr="00E12C13" w:rsidRDefault="006C5BFD" w:rsidP="001E72E2">
            <w:pPr>
              <w:pStyle w:val="Telo"/>
              <w:spacing w:before="0" w:line="288" w:lineRule="auto"/>
              <w:rPr>
                <w:rFonts w:ascii="Tahoma" w:hAnsi="Tahoma" w:cs="Tahoma"/>
                <w:bCs/>
                <w:i w:val="0"/>
                <w:iCs/>
                <w:noProof/>
                <w:sz w:val="18"/>
                <w:szCs w:val="18"/>
                <w:lang w:bidi="lo-LA"/>
              </w:rPr>
            </w:pPr>
            <w:r w:rsidRPr="00E12C13">
              <w:rPr>
                <w:rFonts w:ascii="Tahoma" w:hAnsi="Tahoma" w:cs="Tahoma"/>
                <w:bCs/>
                <w:i w:val="0"/>
                <w:iCs/>
                <w:noProof/>
                <w:sz w:val="18"/>
                <w:szCs w:val="18"/>
                <w:lang w:bidi="lo-LA"/>
              </w:rPr>
              <w:t>progovna hitrost</w:t>
            </w:r>
          </w:p>
        </w:tc>
        <w:tc>
          <w:tcPr>
            <w:tcW w:w="0" w:type="auto"/>
            <w:vAlign w:val="center"/>
          </w:tcPr>
          <w:p w14:paraId="7073C89C" w14:textId="17C58AB0"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F3 / 60-100</w:t>
            </w:r>
            <w:r w:rsidR="00261444" w:rsidRPr="00E12C13">
              <w:rPr>
                <w:rFonts w:ascii="Tahoma" w:hAnsi="Tahoma" w:cs="Tahoma"/>
                <w:bCs/>
                <w:i w:val="0"/>
                <w:iCs/>
                <w:noProof/>
                <w:sz w:val="18"/>
                <w:szCs w:val="18"/>
                <w:lang w:bidi="lo-LA"/>
              </w:rPr>
              <w:t xml:space="preserve"> km/h</w:t>
            </w:r>
          </w:p>
        </w:tc>
        <w:tc>
          <w:tcPr>
            <w:tcW w:w="0" w:type="auto"/>
            <w:vAlign w:val="center"/>
          </w:tcPr>
          <w:p w14:paraId="24E40A60"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F4 / N. r.</w:t>
            </w:r>
          </w:p>
        </w:tc>
        <w:tc>
          <w:tcPr>
            <w:tcW w:w="0" w:type="auto"/>
            <w:vAlign w:val="center"/>
          </w:tcPr>
          <w:p w14:paraId="5B6EC889"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 xml:space="preserve">Tovorna proga št. 73 </w:t>
            </w:r>
            <w:r w:rsidRPr="00E12C13">
              <w:rPr>
                <w:rFonts w:ascii="Tahoma" w:hAnsi="Tahoma" w:cs="Tahoma"/>
                <w:i w:val="0"/>
                <w:sz w:val="18"/>
                <w:szCs w:val="18"/>
              </w:rPr>
              <w:t>Cepišče Kreplje-Repentabor-d. m.</w:t>
            </w:r>
          </w:p>
        </w:tc>
      </w:tr>
    </w:tbl>
    <w:p w14:paraId="366D15EC" w14:textId="77777777" w:rsidR="006C5BFD" w:rsidRPr="00E12C13" w:rsidRDefault="006C5BFD" w:rsidP="00964C1A">
      <w:pPr>
        <w:pStyle w:val="Telo"/>
        <w:spacing w:before="0" w:line="288" w:lineRule="auto"/>
        <w:ind w:left="-426" w:right="-852" w:firstLine="426"/>
        <w:rPr>
          <w:rFonts w:ascii="Tahoma" w:hAnsi="Tahoma" w:cs="Tahoma"/>
          <w:bCs/>
          <w:i w:val="0"/>
          <w:iCs/>
          <w:noProof/>
          <w:sz w:val="22"/>
          <w:szCs w:val="22"/>
          <w:lang w:bidi="lo-LA"/>
        </w:rPr>
      </w:pPr>
    </w:p>
    <w:p w14:paraId="11EED129" w14:textId="489D0A3F" w:rsidR="006C5BFD" w:rsidRPr="00E12C13" w:rsidRDefault="00290A14" w:rsidP="00554E20">
      <w:pPr>
        <w:rPr>
          <w:rFonts w:ascii="Arial" w:hAnsi="Arial" w:cs="Arial"/>
          <w:color w:val="222222"/>
        </w:rPr>
      </w:pPr>
      <w:bookmarkStart w:id="49" w:name="_Toc51762450"/>
      <w:r w:rsidRPr="00E12C13">
        <w:rPr>
          <w:rFonts w:ascii="Arial" w:hAnsi="Arial" w:cs="Arial"/>
          <w:color w:val="222222"/>
        </w:rPr>
        <w:t xml:space="preserve">Preglednica </w:t>
      </w:r>
      <w:r w:rsidRPr="00E12C13">
        <w:rPr>
          <w:rFonts w:ascii="Arial" w:hAnsi="Arial" w:cs="Arial"/>
          <w:color w:val="222222"/>
        </w:rPr>
        <w:fldChar w:fldCharType="begin"/>
      </w:r>
      <w:r w:rsidRPr="00E12C13">
        <w:rPr>
          <w:rFonts w:ascii="Arial" w:hAnsi="Arial" w:cs="Arial"/>
          <w:color w:val="222222"/>
        </w:rPr>
        <w:instrText xml:space="preserve"> SEQ Preglednica \* ARABIC </w:instrText>
      </w:r>
      <w:r w:rsidRPr="00E12C13">
        <w:rPr>
          <w:rFonts w:ascii="Arial" w:hAnsi="Arial" w:cs="Arial"/>
          <w:color w:val="222222"/>
        </w:rPr>
        <w:fldChar w:fldCharType="separate"/>
      </w:r>
      <w:r w:rsidRPr="00E12C13">
        <w:rPr>
          <w:rFonts w:ascii="Arial" w:hAnsi="Arial" w:cs="Arial"/>
          <w:color w:val="222222"/>
        </w:rPr>
        <w:t>29</w:t>
      </w:r>
      <w:r w:rsidRPr="00E12C13">
        <w:rPr>
          <w:rFonts w:ascii="Arial" w:hAnsi="Arial" w:cs="Arial"/>
          <w:color w:val="222222"/>
        </w:rPr>
        <w:fldChar w:fldCharType="end"/>
      </w:r>
      <w:r w:rsidR="00E12C13">
        <w:rPr>
          <w:rFonts w:ascii="Arial" w:hAnsi="Arial" w:cs="Arial"/>
          <w:color w:val="222222"/>
        </w:rPr>
        <w:t>: Tabelarični p</w:t>
      </w:r>
      <w:r w:rsidR="00225DAF" w:rsidRPr="00E12C13">
        <w:rPr>
          <w:rFonts w:ascii="Arial" w:hAnsi="Arial" w:cs="Arial"/>
          <w:color w:val="222222"/>
        </w:rPr>
        <w:t>rikaz posebnih prometni</w:t>
      </w:r>
      <w:r w:rsidR="0041765D" w:rsidRPr="00E12C13">
        <w:rPr>
          <w:rFonts w:ascii="Arial" w:hAnsi="Arial" w:cs="Arial"/>
          <w:color w:val="222222"/>
        </w:rPr>
        <w:t>h</w:t>
      </w:r>
      <w:r w:rsidR="00225DAF" w:rsidRPr="00E12C13">
        <w:rPr>
          <w:rFonts w:ascii="Arial" w:hAnsi="Arial" w:cs="Arial"/>
          <w:color w:val="222222"/>
        </w:rPr>
        <w:t xml:space="preserve"> kod </w:t>
      </w:r>
      <w:r w:rsidRPr="00E12C13">
        <w:rPr>
          <w:rFonts w:ascii="Arial" w:hAnsi="Arial" w:cs="Arial"/>
          <w:color w:val="222222"/>
        </w:rPr>
        <w:t xml:space="preserve">za postaje, kjer so geografske, </w:t>
      </w:r>
      <w:r w:rsidR="00225DAF" w:rsidRPr="00E12C13">
        <w:rPr>
          <w:rFonts w:ascii="Arial" w:hAnsi="Arial" w:cs="Arial"/>
          <w:color w:val="222222"/>
        </w:rPr>
        <w:t>okoljske ali urbanistične omejitve</w:t>
      </w:r>
      <w:r w:rsidR="00F20F77" w:rsidRPr="00E12C13">
        <w:rPr>
          <w:rFonts w:ascii="Arial" w:hAnsi="Arial" w:cs="Arial"/>
          <w:color w:val="222222"/>
        </w:rPr>
        <w:t xml:space="preserve"> - ostale proge/omrežje</w:t>
      </w:r>
      <w:bookmarkEnd w:id="49"/>
    </w:p>
    <w:tbl>
      <w:tblPr>
        <w:tblStyle w:val="Tabelamrea"/>
        <w:tblW w:w="0" w:type="auto"/>
        <w:jc w:val="center"/>
        <w:tblLook w:val="04A0" w:firstRow="1" w:lastRow="0" w:firstColumn="1" w:lastColumn="0" w:noHBand="0" w:noVBand="1"/>
        <w:tblDescription w:val="Tabelaraični parikaz posebnih prometnih kod za postaje, kjer so geografske, okoljske ali urbanistične omejitve - ostale proge/omrežje"/>
      </w:tblPr>
      <w:tblGrid>
        <w:gridCol w:w="1421"/>
        <w:gridCol w:w="2230"/>
        <w:gridCol w:w="2814"/>
        <w:gridCol w:w="2595"/>
      </w:tblGrid>
      <w:tr w:rsidR="00964C1A" w:rsidRPr="00E12C13" w14:paraId="65E4895B" w14:textId="77777777" w:rsidTr="000F1D8B">
        <w:trPr>
          <w:tblHeader/>
          <w:jc w:val="center"/>
        </w:trPr>
        <w:tc>
          <w:tcPr>
            <w:tcW w:w="0" w:type="auto"/>
            <w:shd w:val="clear" w:color="auto" w:fill="D9D9D9" w:themeFill="background1" w:themeFillShade="D9"/>
            <w:vAlign w:val="center"/>
          </w:tcPr>
          <w:p w14:paraId="11DABDE1"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Parameter</w:t>
            </w:r>
          </w:p>
        </w:tc>
        <w:tc>
          <w:tcPr>
            <w:tcW w:w="0" w:type="auto"/>
            <w:shd w:val="clear" w:color="auto" w:fill="D9D9D9" w:themeFill="background1" w:themeFillShade="D9"/>
            <w:vAlign w:val="center"/>
          </w:tcPr>
          <w:p w14:paraId="0FB32C1F"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Prometna koda/vrednost</w:t>
            </w:r>
          </w:p>
        </w:tc>
        <w:tc>
          <w:tcPr>
            <w:tcW w:w="0" w:type="auto"/>
            <w:shd w:val="clear" w:color="auto" w:fill="D9D9D9" w:themeFill="background1" w:themeFillShade="D9"/>
            <w:vAlign w:val="center"/>
          </w:tcPr>
          <w:p w14:paraId="67B04A65"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Posebna prometna koda/vrednost</w:t>
            </w:r>
          </w:p>
        </w:tc>
        <w:tc>
          <w:tcPr>
            <w:tcW w:w="0" w:type="auto"/>
            <w:shd w:val="clear" w:color="auto" w:fill="D9D9D9" w:themeFill="background1" w:themeFillShade="D9"/>
            <w:vAlign w:val="center"/>
          </w:tcPr>
          <w:p w14:paraId="7122FA2D" w14:textId="77777777" w:rsidR="006C5BFD" w:rsidRPr="00E12C13" w:rsidRDefault="006C5BFD" w:rsidP="001E72E2">
            <w:pPr>
              <w:pStyle w:val="Telo"/>
              <w:spacing w:before="0" w:line="288" w:lineRule="auto"/>
              <w:jc w:val="center"/>
              <w:rPr>
                <w:rFonts w:ascii="Tahoma" w:hAnsi="Tahoma" w:cs="Tahoma"/>
                <w:b/>
                <w:bCs/>
                <w:i w:val="0"/>
                <w:iCs/>
                <w:noProof/>
                <w:sz w:val="18"/>
                <w:szCs w:val="18"/>
                <w:lang w:bidi="lo-LA"/>
              </w:rPr>
            </w:pPr>
            <w:r w:rsidRPr="00E12C13">
              <w:rPr>
                <w:rFonts w:ascii="Tahoma" w:hAnsi="Tahoma" w:cs="Tahoma"/>
                <w:b/>
                <w:bCs/>
                <w:i w:val="0"/>
                <w:iCs/>
                <w:noProof/>
                <w:sz w:val="18"/>
                <w:szCs w:val="18"/>
                <w:lang w:bidi="lo-LA"/>
              </w:rPr>
              <w:t>Opomba</w:t>
            </w:r>
          </w:p>
        </w:tc>
      </w:tr>
      <w:tr w:rsidR="006C5BFD" w:rsidRPr="00E12C13" w14:paraId="793B13E3" w14:textId="77777777" w:rsidTr="007C0707">
        <w:trPr>
          <w:jc w:val="center"/>
        </w:trPr>
        <w:tc>
          <w:tcPr>
            <w:tcW w:w="0" w:type="auto"/>
            <w:vAlign w:val="center"/>
          </w:tcPr>
          <w:p w14:paraId="0B764F63" w14:textId="77777777" w:rsidR="006C5BFD" w:rsidRPr="00E12C13" w:rsidRDefault="006C5BFD" w:rsidP="001E72E2">
            <w:pPr>
              <w:pStyle w:val="Telo"/>
              <w:spacing w:before="0" w:line="288" w:lineRule="auto"/>
              <w:rPr>
                <w:rFonts w:ascii="Tahoma" w:hAnsi="Tahoma" w:cs="Tahoma"/>
                <w:bCs/>
                <w:i w:val="0"/>
                <w:iCs/>
                <w:noProof/>
                <w:sz w:val="18"/>
                <w:szCs w:val="18"/>
                <w:lang w:bidi="lo-LA"/>
              </w:rPr>
            </w:pPr>
            <w:r w:rsidRPr="00E12C13">
              <w:rPr>
                <w:rFonts w:ascii="Tahoma" w:hAnsi="Tahoma" w:cs="Tahoma"/>
                <w:bCs/>
                <w:i w:val="0"/>
                <w:iCs/>
                <w:noProof/>
                <w:sz w:val="18"/>
                <w:szCs w:val="18"/>
                <w:lang w:bidi="lo-LA"/>
              </w:rPr>
              <w:t>progovna hitrost</w:t>
            </w:r>
          </w:p>
        </w:tc>
        <w:tc>
          <w:tcPr>
            <w:tcW w:w="0" w:type="auto"/>
            <w:vAlign w:val="center"/>
          </w:tcPr>
          <w:p w14:paraId="54D04EF2" w14:textId="528FCDD3"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P5 / 80-120</w:t>
            </w:r>
            <w:r w:rsidR="00261444" w:rsidRPr="00E12C13">
              <w:rPr>
                <w:rFonts w:ascii="Tahoma" w:hAnsi="Tahoma" w:cs="Tahoma"/>
                <w:bCs/>
                <w:i w:val="0"/>
                <w:iCs/>
                <w:noProof/>
                <w:sz w:val="18"/>
                <w:szCs w:val="18"/>
                <w:lang w:bidi="lo-LA"/>
              </w:rPr>
              <w:t xml:space="preserve"> km/h</w:t>
            </w:r>
          </w:p>
        </w:tc>
        <w:tc>
          <w:tcPr>
            <w:tcW w:w="0" w:type="auto"/>
            <w:vAlign w:val="center"/>
          </w:tcPr>
          <w:p w14:paraId="56718CC7"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P6 / N. r.</w:t>
            </w:r>
          </w:p>
        </w:tc>
        <w:tc>
          <w:tcPr>
            <w:tcW w:w="0" w:type="auto"/>
            <w:vAlign w:val="center"/>
          </w:tcPr>
          <w:p w14:paraId="5D329997" w14:textId="77777777" w:rsidR="006C5BFD" w:rsidRPr="00E12C13" w:rsidRDefault="006C5BFD" w:rsidP="001E72E2">
            <w:pPr>
              <w:pStyle w:val="Telo"/>
              <w:spacing w:before="0" w:line="288" w:lineRule="auto"/>
              <w:jc w:val="center"/>
              <w:rPr>
                <w:rFonts w:ascii="Tahoma" w:hAnsi="Tahoma" w:cs="Tahoma"/>
                <w:bCs/>
                <w:i w:val="0"/>
                <w:iCs/>
                <w:noProof/>
                <w:sz w:val="18"/>
                <w:szCs w:val="18"/>
                <w:lang w:bidi="lo-LA"/>
              </w:rPr>
            </w:pPr>
            <w:r w:rsidRPr="00E12C13">
              <w:rPr>
                <w:rFonts w:ascii="Tahoma" w:hAnsi="Tahoma" w:cs="Tahoma"/>
                <w:bCs/>
                <w:i w:val="0"/>
                <w:iCs/>
                <w:noProof/>
                <w:sz w:val="18"/>
                <w:szCs w:val="18"/>
                <w:lang w:bidi="lo-LA"/>
              </w:rPr>
              <w:t>Postaje, kjer so prost., okolj. omejitve</w:t>
            </w:r>
          </w:p>
        </w:tc>
      </w:tr>
    </w:tbl>
    <w:p w14:paraId="717E4727" w14:textId="53EA2F7C" w:rsidR="00331AE7" w:rsidRPr="00E12C13" w:rsidRDefault="00331AE7" w:rsidP="002B77A2">
      <w:pPr>
        <w:jc w:val="both"/>
        <w:rPr>
          <w:rFonts w:ascii="Arial" w:hAnsi="Arial" w:cs="Arial"/>
          <w:color w:val="222222"/>
        </w:rPr>
      </w:pPr>
    </w:p>
    <w:p w14:paraId="5A2C8B53" w14:textId="77777777" w:rsidR="00331AE7" w:rsidRPr="00E12C13" w:rsidRDefault="00331AE7">
      <w:pPr>
        <w:rPr>
          <w:rFonts w:ascii="Arial" w:hAnsi="Arial" w:cs="Arial"/>
          <w:color w:val="222222"/>
        </w:rPr>
      </w:pPr>
      <w:r w:rsidRPr="00E12C13">
        <w:rPr>
          <w:rFonts w:ascii="Arial" w:hAnsi="Arial" w:cs="Arial"/>
          <w:color w:val="222222"/>
        </w:rPr>
        <w:br w:type="page"/>
      </w:r>
    </w:p>
    <w:p w14:paraId="5527CA03" w14:textId="60267D41" w:rsidR="006C5BFD" w:rsidRPr="00E12C13" w:rsidRDefault="00290A14" w:rsidP="00554E20">
      <w:pPr>
        <w:rPr>
          <w:rFonts w:ascii="Arial" w:hAnsi="Arial" w:cs="Arial"/>
          <w:color w:val="222222"/>
        </w:rPr>
      </w:pPr>
      <w:bookmarkStart w:id="50" w:name="_Toc51762451"/>
      <w:r w:rsidRPr="00E12C13">
        <w:rPr>
          <w:rFonts w:ascii="Arial" w:hAnsi="Arial" w:cs="Arial"/>
          <w:color w:val="222222"/>
        </w:rPr>
        <w:lastRenderedPageBreak/>
        <w:t xml:space="preserve">Preglednica </w:t>
      </w:r>
      <w:r w:rsidRPr="00E12C13">
        <w:rPr>
          <w:rFonts w:ascii="Arial" w:hAnsi="Arial" w:cs="Arial"/>
          <w:color w:val="222222"/>
        </w:rPr>
        <w:fldChar w:fldCharType="begin"/>
      </w:r>
      <w:r w:rsidRPr="00E12C13">
        <w:rPr>
          <w:rFonts w:ascii="Arial" w:hAnsi="Arial" w:cs="Arial"/>
          <w:color w:val="222222"/>
        </w:rPr>
        <w:instrText xml:space="preserve"> SEQ Preglednica \* ARABIC </w:instrText>
      </w:r>
      <w:r w:rsidRPr="00E12C13">
        <w:rPr>
          <w:rFonts w:ascii="Arial" w:hAnsi="Arial" w:cs="Arial"/>
          <w:color w:val="222222"/>
        </w:rPr>
        <w:fldChar w:fldCharType="separate"/>
      </w:r>
      <w:r w:rsidRPr="00E12C13">
        <w:rPr>
          <w:rFonts w:ascii="Arial" w:hAnsi="Arial" w:cs="Arial"/>
          <w:color w:val="222222"/>
        </w:rPr>
        <w:t>30</w:t>
      </w:r>
      <w:r w:rsidRPr="00E12C13">
        <w:rPr>
          <w:rFonts w:ascii="Arial" w:hAnsi="Arial" w:cs="Arial"/>
          <w:color w:val="222222"/>
        </w:rPr>
        <w:fldChar w:fldCharType="end"/>
      </w:r>
      <w:r w:rsidR="002B77A2" w:rsidRPr="00E12C13">
        <w:rPr>
          <w:rFonts w:ascii="Arial" w:hAnsi="Arial" w:cs="Arial"/>
          <w:color w:val="222222"/>
        </w:rPr>
        <w:t xml:space="preserve">: </w:t>
      </w:r>
      <w:r w:rsidR="006C5BFD" w:rsidRPr="00E12C13">
        <w:rPr>
          <w:rFonts w:ascii="Arial" w:hAnsi="Arial" w:cs="Arial"/>
          <w:color w:val="222222"/>
        </w:rPr>
        <w:t xml:space="preserve">Tabelarični prikaz železniških prog </w:t>
      </w:r>
      <w:r w:rsidR="00F20F77" w:rsidRPr="00E12C13">
        <w:rPr>
          <w:rFonts w:ascii="Arial" w:hAnsi="Arial" w:cs="Arial"/>
          <w:color w:val="222222"/>
        </w:rPr>
        <w:t xml:space="preserve">RS glede </w:t>
      </w:r>
      <w:r w:rsidR="006C5BFD" w:rsidRPr="00E12C13">
        <w:rPr>
          <w:rFonts w:ascii="Arial" w:hAnsi="Arial" w:cs="Arial"/>
          <w:color w:val="222222"/>
        </w:rPr>
        <w:t xml:space="preserve">TSI -  ostale proge/omrežje </w:t>
      </w:r>
      <w:r w:rsidR="003C54BF" w:rsidRPr="00E12C13">
        <w:rPr>
          <w:rFonts w:ascii="Arial" w:hAnsi="Arial" w:cs="Arial"/>
          <w:color w:val="222222"/>
        </w:rPr>
        <w:t>–</w:t>
      </w:r>
      <w:r w:rsidR="006C5BFD" w:rsidRPr="00E12C13">
        <w:rPr>
          <w:rFonts w:ascii="Arial" w:hAnsi="Arial" w:cs="Arial"/>
          <w:color w:val="222222"/>
        </w:rPr>
        <w:t xml:space="preserve"> </w:t>
      </w:r>
      <w:r w:rsidR="003C54BF" w:rsidRPr="00E12C13">
        <w:rPr>
          <w:rFonts w:ascii="Arial" w:hAnsi="Arial" w:cs="Arial"/>
          <w:color w:val="222222"/>
        </w:rPr>
        <w:t xml:space="preserve">zahteve </w:t>
      </w:r>
      <w:r w:rsidR="006C5BFD" w:rsidRPr="00E12C13">
        <w:rPr>
          <w:rFonts w:ascii="Arial" w:hAnsi="Arial" w:cs="Arial"/>
          <w:color w:val="222222"/>
        </w:rPr>
        <w:t>za projektiranje novih in nadgradnje</w:t>
      </w:r>
      <w:r w:rsidR="00AC28E4" w:rsidRPr="00E12C13">
        <w:rPr>
          <w:rFonts w:ascii="Arial" w:hAnsi="Arial" w:cs="Arial"/>
          <w:color w:val="222222"/>
        </w:rPr>
        <w:t xml:space="preserve"> obstoječih</w:t>
      </w:r>
      <w:r w:rsidR="006C5BFD" w:rsidRPr="00E12C13">
        <w:rPr>
          <w:rFonts w:ascii="Arial" w:hAnsi="Arial" w:cs="Arial"/>
          <w:color w:val="222222"/>
        </w:rPr>
        <w:t xml:space="preserve"> prog</w:t>
      </w:r>
      <w:r w:rsidR="003C54BF" w:rsidRPr="00E12C13">
        <w:rPr>
          <w:rFonts w:ascii="Arial" w:hAnsi="Arial" w:cs="Arial"/>
          <w:color w:val="222222"/>
        </w:rPr>
        <w:t>*</w:t>
      </w:r>
      <w:bookmarkEnd w:id="50"/>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681"/>
        <w:gridCol w:w="1718"/>
        <w:gridCol w:w="1028"/>
        <w:gridCol w:w="643"/>
        <w:gridCol w:w="1388"/>
        <w:gridCol w:w="1255"/>
        <w:gridCol w:w="1010"/>
        <w:gridCol w:w="1337"/>
      </w:tblGrid>
      <w:tr w:rsidR="00DB1313" w:rsidRPr="00E12C13" w14:paraId="49A6530C" w14:textId="77777777" w:rsidTr="001E72E2">
        <w:trPr>
          <w:jc w:val="center"/>
        </w:trPr>
        <w:tc>
          <w:tcPr>
            <w:tcW w:w="0" w:type="auto"/>
            <w:tcBorders>
              <w:top w:val="single" w:sz="6" w:space="0" w:color="auto"/>
              <w:bottom w:val="single" w:sz="6" w:space="0" w:color="auto"/>
            </w:tcBorders>
            <w:shd w:val="clear" w:color="auto" w:fill="BFBFBF"/>
            <w:vAlign w:val="center"/>
          </w:tcPr>
          <w:p w14:paraId="727DAB7B" w14:textId="77777777" w:rsidR="006C5BFD" w:rsidRPr="00E12C13" w:rsidRDefault="006C5BFD" w:rsidP="001E72E2">
            <w:pPr>
              <w:pStyle w:val="Telo"/>
              <w:spacing w:before="0" w:line="288" w:lineRule="auto"/>
              <w:jc w:val="center"/>
              <w:rPr>
                <w:rFonts w:ascii="Tahoma" w:hAnsi="Tahoma" w:cs="Tahoma"/>
                <w:b/>
                <w:i w:val="0"/>
                <w:sz w:val="16"/>
                <w:szCs w:val="16"/>
              </w:rPr>
            </w:pPr>
            <w:r w:rsidRPr="00E12C13">
              <w:rPr>
                <w:rFonts w:ascii="Tahoma" w:hAnsi="Tahoma" w:cs="Tahoma"/>
                <w:b/>
                <w:i w:val="0"/>
                <w:sz w:val="16"/>
                <w:szCs w:val="16"/>
              </w:rPr>
              <w:t>Št.</w:t>
            </w:r>
          </w:p>
          <w:p w14:paraId="5A287815" w14:textId="77777777" w:rsidR="006C5BFD" w:rsidRPr="00E12C13" w:rsidRDefault="006C5BFD" w:rsidP="001E72E2">
            <w:pPr>
              <w:pStyle w:val="Telo"/>
              <w:spacing w:before="0" w:line="288" w:lineRule="auto"/>
              <w:jc w:val="center"/>
              <w:rPr>
                <w:rFonts w:ascii="Tahoma" w:hAnsi="Tahoma" w:cs="Tahoma"/>
                <w:b/>
                <w:i w:val="0"/>
                <w:sz w:val="16"/>
                <w:szCs w:val="16"/>
              </w:rPr>
            </w:pPr>
            <w:r w:rsidRPr="00E12C13">
              <w:rPr>
                <w:rFonts w:ascii="Tahoma" w:hAnsi="Tahoma" w:cs="Tahoma"/>
                <w:b/>
                <w:i w:val="0"/>
                <w:sz w:val="16"/>
                <w:szCs w:val="16"/>
              </w:rPr>
              <w:t>proge</w:t>
            </w:r>
          </w:p>
        </w:tc>
        <w:tc>
          <w:tcPr>
            <w:tcW w:w="0" w:type="auto"/>
            <w:tcBorders>
              <w:top w:val="single" w:sz="6" w:space="0" w:color="auto"/>
              <w:bottom w:val="single" w:sz="6" w:space="0" w:color="auto"/>
            </w:tcBorders>
            <w:shd w:val="clear" w:color="auto" w:fill="BFBFBF"/>
            <w:vAlign w:val="center"/>
          </w:tcPr>
          <w:p w14:paraId="5D9394C5" w14:textId="77777777" w:rsidR="006C5BFD" w:rsidRPr="00E12C13" w:rsidRDefault="006C5BFD" w:rsidP="001E72E2">
            <w:pPr>
              <w:pStyle w:val="Telo"/>
              <w:spacing w:before="0" w:line="288" w:lineRule="auto"/>
              <w:jc w:val="center"/>
              <w:rPr>
                <w:rFonts w:ascii="Tahoma" w:hAnsi="Tahoma" w:cs="Tahoma"/>
                <w:b/>
                <w:i w:val="0"/>
                <w:sz w:val="16"/>
                <w:szCs w:val="16"/>
              </w:rPr>
            </w:pPr>
            <w:r w:rsidRPr="00E12C13">
              <w:rPr>
                <w:rFonts w:ascii="Tahoma" w:hAnsi="Tahoma" w:cs="Tahoma"/>
                <w:b/>
                <w:i w:val="0"/>
                <w:sz w:val="16"/>
                <w:szCs w:val="16"/>
              </w:rPr>
              <w:t>Nacionalno poimenovanje proge</w:t>
            </w:r>
          </w:p>
        </w:tc>
        <w:tc>
          <w:tcPr>
            <w:tcW w:w="0" w:type="auto"/>
            <w:tcBorders>
              <w:top w:val="single" w:sz="6" w:space="0" w:color="auto"/>
              <w:bottom w:val="single" w:sz="6" w:space="0" w:color="auto"/>
            </w:tcBorders>
            <w:shd w:val="clear" w:color="auto" w:fill="BFBFBF"/>
            <w:vAlign w:val="center"/>
          </w:tcPr>
          <w:p w14:paraId="01BF2CED" w14:textId="77777777" w:rsidR="006C5BFD" w:rsidRPr="00E12C13" w:rsidRDefault="006C5BFD" w:rsidP="001E72E2">
            <w:pPr>
              <w:pStyle w:val="Telo"/>
              <w:spacing w:before="0" w:line="288" w:lineRule="auto"/>
              <w:jc w:val="center"/>
              <w:rPr>
                <w:rFonts w:ascii="Tahoma" w:hAnsi="Tahoma" w:cs="Tahoma"/>
                <w:b/>
                <w:bCs/>
                <w:i w:val="0"/>
                <w:sz w:val="16"/>
                <w:szCs w:val="16"/>
              </w:rPr>
            </w:pPr>
            <w:r w:rsidRPr="00E12C13">
              <w:rPr>
                <w:rFonts w:ascii="Tahoma" w:hAnsi="Tahoma" w:cs="Tahoma"/>
                <w:b/>
                <w:bCs/>
                <w:i w:val="0"/>
                <w:sz w:val="16"/>
                <w:szCs w:val="16"/>
              </w:rPr>
              <w:t>Vrste prometa</w:t>
            </w:r>
          </w:p>
        </w:tc>
        <w:tc>
          <w:tcPr>
            <w:tcW w:w="0" w:type="auto"/>
            <w:tcBorders>
              <w:top w:val="single" w:sz="6" w:space="0" w:color="auto"/>
              <w:bottom w:val="single" w:sz="6" w:space="0" w:color="auto"/>
            </w:tcBorders>
            <w:shd w:val="clear" w:color="auto" w:fill="BFBFBF"/>
            <w:vAlign w:val="center"/>
          </w:tcPr>
          <w:p w14:paraId="1E2B2E08" w14:textId="2F0752A2" w:rsidR="006C5BFD" w:rsidRPr="00E12C13" w:rsidRDefault="006C5BFD" w:rsidP="00E10690">
            <w:pPr>
              <w:pStyle w:val="Telo"/>
              <w:spacing w:before="0" w:line="288" w:lineRule="auto"/>
              <w:jc w:val="center"/>
              <w:rPr>
                <w:rFonts w:ascii="Tahoma" w:hAnsi="Tahoma" w:cs="Tahoma"/>
                <w:b/>
                <w:i w:val="0"/>
                <w:sz w:val="16"/>
                <w:szCs w:val="16"/>
              </w:rPr>
            </w:pPr>
            <w:r w:rsidRPr="00E12C13">
              <w:rPr>
                <w:rFonts w:ascii="Tahoma" w:hAnsi="Tahoma" w:cs="Tahoma"/>
                <w:b/>
                <w:i w:val="0"/>
                <w:sz w:val="16"/>
                <w:szCs w:val="16"/>
              </w:rPr>
              <w:t>profil</w:t>
            </w:r>
          </w:p>
        </w:tc>
        <w:tc>
          <w:tcPr>
            <w:tcW w:w="0" w:type="auto"/>
            <w:tcBorders>
              <w:top w:val="single" w:sz="6" w:space="0" w:color="auto"/>
              <w:bottom w:val="single" w:sz="6" w:space="0" w:color="auto"/>
            </w:tcBorders>
            <w:shd w:val="clear" w:color="auto" w:fill="BFBFBF"/>
            <w:vAlign w:val="center"/>
          </w:tcPr>
          <w:p w14:paraId="7991A9A5" w14:textId="77777777" w:rsidR="006C5BFD" w:rsidRPr="00E12C13" w:rsidRDefault="006C5BFD" w:rsidP="001E72E2">
            <w:pPr>
              <w:pStyle w:val="Telo"/>
              <w:spacing w:before="0" w:line="288" w:lineRule="auto"/>
              <w:jc w:val="center"/>
              <w:rPr>
                <w:rFonts w:ascii="Tahoma" w:hAnsi="Tahoma" w:cs="Tahoma"/>
                <w:b/>
                <w:i w:val="0"/>
                <w:sz w:val="16"/>
                <w:szCs w:val="16"/>
              </w:rPr>
            </w:pPr>
            <w:r w:rsidRPr="00E12C13">
              <w:rPr>
                <w:rFonts w:ascii="Tahoma" w:hAnsi="Tahoma" w:cs="Tahoma"/>
                <w:b/>
                <w:i w:val="0"/>
                <w:sz w:val="16"/>
                <w:szCs w:val="16"/>
              </w:rPr>
              <w:t>Osna obremenitev (t)</w:t>
            </w:r>
            <w:r w:rsidRPr="00E12C13">
              <w:rPr>
                <w:rStyle w:val="Sprotnaopomba-sklic"/>
                <w:rFonts w:ascii="Tahoma" w:hAnsi="Tahoma" w:cs="Tahoma"/>
                <w:b/>
                <w:bCs/>
                <w:i w:val="0"/>
                <w:sz w:val="16"/>
                <w:szCs w:val="16"/>
              </w:rPr>
              <w:t>*</w:t>
            </w:r>
          </w:p>
        </w:tc>
        <w:tc>
          <w:tcPr>
            <w:tcW w:w="0" w:type="auto"/>
            <w:tcBorders>
              <w:top w:val="single" w:sz="6" w:space="0" w:color="auto"/>
              <w:bottom w:val="single" w:sz="6" w:space="0" w:color="auto"/>
            </w:tcBorders>
            <w:shd w:val="clear" w:color="auto" w:fill="BFBFBF"/>
            <w:vAlign w:val="center"/>
          </w:tcPr>
          <w:p w14:paraId="64260D62" w14:textId="77777777" w:rsidR="006C5BFD" w:rsidRPr="00E12C13" w:rsidRDefault="006C5BFD" w:rsidP="001E72E2">
            <w:pPr>
              <w:pStyle w:val="Telo"/>
              <w:spacing w:before="0" w:line="288" w:lineRule="auto"/>
              <w:jc w:val="center"/>
              <w:rPr>
                <w:rFonts w:ascii="Tahoma" w:hAnsi="Tahoma" w:cs="Tahoma"/>
                <w:b/>
                <w:i w:val="0"/>
                <w:sz w:val="16"/>
                <w:szCs w:val="16"/>
              </w:rPr>
            </w:pPr>
            <w:r w:rsidRPr="00E12C13">
              <w:rPr>
                <w:rFonts w:ascii="Tahoma" w:hAnsi="Tahoma" w:cs="Tahoma"/>
                <w:b/>
                <w:i w:val="0"/>
                <w:sz w:val="16"/>
                <w:szCs w:val="16"/>
              </w:rPr>
              <w:t>Progovna hitrost  (km/h)*</w:t>
            </w:r>
          </w:p>
        </w:tc>
        <w:tc>
          <w:tcPr>
            <w:tcW w:w="0" w:type="auto"/>
            <w:tcBorders>
              <w:top w:val="single" w:sz="6" w:space="0" w:color="auto"/>
              <w:bottom w:val="single" w:sz="6" w:space="0" w:color="auto"/>
            </w:tcBorders>
            <w:shd w:val="clear" w:color="auto" w:fill="BFBFBF"/>
            <w:vAlign w:val="center"/>
          </w:tcPr>
          <w:p w14:paraId="22DC5EEA" w14:textId="77777777" w:rsidR="006C5BFD" w:rsidRPr="00E12C13" w:rsidRDefault="006C5BFD" w:rsidP="001E72E2">
            <w:pPr>
              <w:pStyle w:val="Telo"/>
              <w:spacing w:before="0" w:line="288" w:lineRule="auto"/>
              <w:jc w:val="center"/>
              <w:rPr>
                <w:rFonts w:ascii="Tahoma" w:hAnsi="Tahoma" w:cs="Tahoma"/>
                <w:b/>
                <w:i w:val="0"/>
                <w:sz w:val="16"/>
                <w:szCs w:val="16"/>
              </w:rPr>
            </w:pPr>
            <w:r w:rsidRPr="00E12C13">
              <w:rPr>
                <w:rFonts w:ascii="Tahoma" w:hAnsi="Tahoma" w:cs="Tahoma"/>
                <w:b/>
                <w:i w:val="0"/>
                <w:sz w:val="16"/>
                <w:szCs w:val="16"/>
              </w:rPr>
              <w:t>Dolžina vlaka  (m)*</w:t>
            </w:r>
          </w:p>
        </w:tc>
        <w:tc>
          <w:tcPr>
            <w:tcW w:w="0" w:type="auto"/>
            <w:tcBorders>
              <w:top w:val="single" w:sz="6" w:space="0" w:color="auto"/>
              <w:bottom w:val="single" w:sz="6" w:space="0" w:color="auto"/>
            </w:tcBorders>
            <w:shd w:val="clear" w:color="auto" w:fill="BFBFBF"/>
            <w:vAlign w:val="center"/>
          </w:tcPr>
          <w:p w14:paraId="7B320993" w14:textId="77777777" w:rsidR="006C5BFD" w:rsidRPr="00E12C13" w:rsidRDefault="006C5BFD" w:rsidP="001E72E2">
            <w:pPr>
              <w:pStyle w:val="Telo"/>
              <w:spacing w:before="0" w:line="288" w:lineRule="auto"/>
              <w:jc w:val="center"/>
              <w:rPr>
                <w:rFonts w:ascii="Tahoma" w:hAnsi="Tahoma" w:cs="Tahoma"/>
                <w:b/>
                <w:bCs/>
                <w:i w:val="0"/>
                <w:sz w:val="16"/>
                <w:szCs w:val="16"/>
              </w:rPr>
            </w:pPr>
            <w:r w:rsidRPr="00E12C13">
              <w:rPr>
                <w:rFonts w:ascii="Tahoma" w:hAnsi="Tahoma" w:cs="Tahoma"/>
                <w:b/>
                <w:bCs/>
                <w:i w:val="0"/>
                <w:sz w:val="16"/>
                <w:szCs w:val="16"/>
              </w:rPr>
              <w:t>Uporabna dolžina perona  (m)</w:t>
            </w:r>
            <w:r w:rsidRPr="00E12C13">
              <w:rPr>
                <w:rStyle w:val="Sprotnaopomba-sklic"/>
                <w:rFonts w:ascii="Tahoma" w:hAnsi="Tahoma" w:cs="Tahoma"/>
                <w:i w:val="0"/>
                <w:iCs/>
                <w:sz w:val="16"/>
                <w:szCs w:val="16"/>
              </w:rPr>
              <w:t>*</w:t>
            </w:r>
          </w:p>
        </w:tc>
      </w:tr>
      <w:tr w:rsidR="00DB1313" w:rsidRPr="00E12C13" w14:paraId="47ED3AEA" w14:textId="77777777" w:rsidTr="001E72E2">
        <w:trPr>
          <w:jc w:val="center"/>
        </w:trPr>
        <w:tc>
          <w:tcPr>
            <w:tcW w:w="0" w:type="auto"/>
            <w:vAlign w:val="center"/>
          </w:tcPr>
          <w:p w14:paraId="0CCCDCF0"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21</w:t>
            </w:r>
          </w:p>
        </w:tc>
        <w:tc>
          <w:tcPr>
            <w:tcW w:w="0" w:type="auto"/>
            <w:vAlign w:val="center"/>
          </w:tcPr>
          <w:p w14:paraId="2A44940B" w14:textId="77777777" w:rsidR="006C5BFD" w:rsidRPr="00E12C13" w:rsidRDefault="006C5BFD" w:rsidP="001E72E2">
            <w:pPr>
              <w:pStyle w:val="Telo"/>
              <w:spacing w:before="0" w:line="288" w:lineRule="auto"/>
              <w:jc w:val="left"/>
              <w:rPr>
                <w:rFonts w:ascii="Tahoma" w:hAnsi="Tahoma" w:cs="Tahoma"/>
                <w:i w:val="0"/>
                <w:sz w:val="16"/>
                <w:szCs w:val="16"/>
              </w:rPr>
            </w:pPr>
            <w:r w:rsidRPr="00E12C13">
              <w:rPr>
                <w:rFonts w:ascii="Tahoma" w:hAnsi="Tahoma" w:cs="Tahoma"/>
                <w:i w:val="0"/>
                <w:sz w:val="16"/>
                <w:szCs w:val="16"/>
              </w:rPr>
              <w:t>Ljubljana Šiška-Kamnik Graben</w:t>
            </w:r>
          </w:p>
        </w:tc>
        <w:tc>
          <w:tcPr>
            <w:tcW w:w="0" w:type="auto"/>
            <w:vAlign w:val="center"/>
          </w:tcPr>
          <w:p w14:paraId="23F02DF5"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Mešani promet (M)</w:t>
            </w:r>
          </w:p>
        </w:tc>
        <w:tc>
          <w:tcPr>
            <w:tcW w:w="0" w:type="auto"/>
            <w:vAlign w:val="center"/>
          </w:tcPr>
          <w:p w14:paraId="501FE02D"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GB</w:t>
            </w:r>
          </w:p>
        </w:tc>
        <w:tc>
          <w:tcPr>
            <w:tcW w:w="0" w:type="auto"/>
            <w:vAlign w:val="center"/>
          </w:tcPr>
          <w:p w14:paraId="71E805D2"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22,5</w:t>
            </w:r>
          </w:p>
        </w:tc>
        <w:tc>
          <w:tcPr>
            <w:tcW w:w="0" w:type="auto"/>
            <w:shd w:val="clear" w:color="auto" w:fill="auto"/>
            <w:vAlign w:val="center"/>
          </w:tcPr>
          <w:p w14:paraId="6D344392"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min. 60-80</w:t>
            </w:r>
          </w:p>
        </w:tc>
        <w:tc>
          <w:tcPr>
            <w:tcW w:w="0" w:type="auto"/>
            <w:vAlign w:val="center"/>
          </w:tcPr>
          <w:p w14:paraId="091122AA"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bCs/>
                <w:i w:val="0"/>
                <w:iCs/>
                <w:noProof/>
                <w:sz w:val="16"/>
                <w:szCs w:val="16"/>
                <w:lang w:bidi="lo-LA"/>
              </w:rPr>
              <w:t>500-600</w:t>
            </w:r>
          </w:p>
        </w:tc>
        <w:tc>
          <w:tcPr>
            <w:tcW w:w="0" w:type="auto"/>
            <w:vAlign w:val="center"/>
          </w:tcPr>
          <w:p w14:paraId="716B9983"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80</w:t>
            </w:r>
          </w:p>
        </w:tc>
      </w:tr>
      <w:tr w:rsidR="00DB1313" w:rsidRPr="00E12C13" w14:paraId="6EF61AC1" w14:textId="77777777" w:rsidTr="001E72E2">
        <w:trPr>
          <w:jc w:val="center"/>
        </w:trPr>
        <w:tc>
          <w:tcPr>
            <w:tcW w:w="0" w:type="auto"/>
            <w:vAlign w:val="center"/>
          </w:tcPr>
          <w:p w14:paraId="72F9F474"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31</w:t>
            </w:r>
            <w:r w:rsidRPr="00E12C13">
              <w:rPr>
                <w:rStyle w:val="Sprotnaopomba-sklic"/>
                <w:rFonts w:ascii="Tahoma" w:hAnsi="Tahoma" w:cs="Tahoma"/>
                <w:bCs/>
                <w:i w:val="0"/>
                <w:sz w:val="16"/>
                <w:szCs w:val="16"/>
              </w:rPr>
              <w:footnoteReference w:id="9"/>
            </w:r>
          </w:p>
        </w:tc>
        <w:tc>
          <w:tcPr>
            <w:tcW w:w="0" w:type="auto"/>
            <w:vAlign w:val="center"/>
          </w:tcPr>
          <w:p w14:paraId="7A23F0FC" w14:textId="77777777" w:rsidR="006C5BFD" w:rsidRPr="00E12C13" w:rsidRDefault="006C5BFD" w:rsidP="001E72E2">
            <w:pPr>
              <w:pStyle w:val="Telo"/>
              <w:spacing w:before="0" w:line="288" w:lineRule="auto"/>
              <w:jc w:val="left"/>
              <w:rPr>
                <w:rFonts w:ascii="Tahoma" w:hAnsi="Tahoma" w:cs="Tahoma"/>
                <w:i w:val="0"/>
                <w:sz w:val="16"/>
                <w:szCs w:val="16"/>
              </w:rPr>
            </w:pPr>
            <w:r w:rsidRPr="00E12C13">
              <w:rPr>
                <w:rFonts w:ascii="Tahoma" w:hAnsi="Tahoma" w:cs="Tahoma"/>
                <w:i w:val="0"/>
                <w:sz w:val="16"/>
                <w:szCs w:val="16"/>
              </w:rPr>
              <w:t>Celje-Velenje</w:t>
            </w:r>
          </w:p>
        </w:tc>
        <w:tc>
          <w:tcPr>
            <w:tcW w:w="0" w:type="auto"/>
            <w:vAlign w:val="center"/>
          </w:tcPr>
          <w:p w14:paraId="4FE0F4A6"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Mešani promet (M)</w:t>
            </w:r>
          </w:p>
        </w:tc>
        <w:tc>
          <w:tcPr>
            <w:tcW w:w="0" w:type="auto"/>
            <w:vAlign w:val="center"/>
          </w:tcPr>
          <w:p w14:paraId="04165CF3"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GB</w:t>
            </w:r>
          </w:p>
        </w:tc>
        <w:tc>
          <w:tcPr>
            <w:tcW w:w="0" w:type="auto"/>
            <w:vAlign w:val="center"/>
          </w:tcPr>
          <w:p w14:paraId="68F8852E"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22,5</w:t>
            </w:r>
          </w:p>
        </w:tc>
        <w:tc>
          <w:tcPr>
            <w:tcW w:w="0" w:type="auto"/>
            <w:shd w:val="clear" w:color="auto" w:fill="auto"/>
            <w:vAlign w:val="center"/>
          </w:tcPr>
          <w:p w14:paraId="211A2AAD"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min. 60-80</w:t>
            </w:r>
          </w:p>
        </w:tc>
        <w:tc>
          <w:tcPr>
            <w:tcW w:w="0" w:type="auto"/>
            <w:vAlign w:val="center"/>
          </w:tcPr>
          <w:p w14:paraId="03E3F715"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bCs/>
                <w:i w:val="0"/>
                <w:iCs/>
                <w:noProof/>
                <w:sz w:val="16"/>
                <w:szCs w:val="16"/>
                <w:lang w:bidi="lo-LA"/>
              </w:rPr>
              <w:t>500-600</w:t>
            </w:r>
          </w:p>
        </w:tc>
        <w:tc>
          <w:tcPr>
            <w:tcW w:w="0" w:type="auto"/>
            <w:vAlign w:val="center"/>
          </w:tcPr>
          <w:p w14:paraId="5B8A9800"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80</w:t>
            </w:r>
          </w:p>
        </w:tc>
      </w:tr>
      <w:tr w:rsidR="00DB1313" w:rsidRPr="00E12C13" w14:paraId="6CAA2C4E" w14:textId="77777777" w:rsidTr="001E72E2">
        <w:trPr>
          <w:trHeight w:val="146"/>
          <w:jc w:val="center"/>
        </w:trPr>
        <w:tc>
          <w:tcPr>
            <w:tcW w:w="0" w:type="auto"/>
            <w:vAlign w:val="center"/>
          </w:tcPr>
          <w:p w14:paraId="726D4763"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32</w:t>
            </w:r>
          </w:p>
        </w:tc>
        <w:tc>
          <w:tcPr>
            <w:tcW w:w="0" w:type="auto"/>
            <w:vAlign w:val="center"/>
          </w:tcPr>
          <w:p w14:paraId="655882BF" w14:textId="77777777" w:rsidR="006C5BFD" w:rsidRPr="00E12C13" w:rsidRDefault="006C5BFD" w:rsidP="001E72E2">
            <w:pPr>
              <w:pStyle w:val="Telo"/>
              <w:spacing w:before="0" w:line="288" w:lineRule="auto"/>
              <w:jc w:val="left"/>
              <w:rPr>
                <w:rFonts w:ascii="Tahoma" w:hAnsi="Tahoma" w:cs="Tahoma"/>
                <w:i w:val="0"/>
                <w:sz w:val="16"/>
                <w:szCs w:val="16"/>
              </w:rPr>
            </w:pPr>
            <w:r w:rsidRPr="00E12C13">
              <w:rPr>
                <w:rFonts w:ascii="Tahoma" w:hAnsi="Tahoma" w:cs="Tahoma"/>
                <w:i w:val="0"/>
                <w:sz w:val="16"/>
                <w:szCs w:val="16"/>
              </w:rPr>
              <w:t>d. m.-Rogatec-Grobelno</w:t>
            </w:r>
          </w:p>
        </w:tc>
        <w:tc>
          <w:tcPr>
            <w:tcW w:w="0" w:type="auto"/>
            <w:vAlign w:val="center"/>
          </w:tcPr>
          <w:p w14:paraId="0F9CB4E1"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Mešani promet (M)</w:t>
            </w:r>
          </w:p>
        </w:tc>
        <w:tc>
          <w:tcPr>
            <w:tcW w:w="0" w:type="auto"/>
            <w:vAlign w:val="center"/>
          </w:tcPr>
          <w:p w14:paraId="09D3C6E7"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GB</w:t>
            </w:r>
          </w:p>
        </w:tc>
        <w:tc>
          <w:tcPr>
            <w:tcW w:w="0" w:type="auto"/>
            <w:vAlign w:val="center"/>
          </w:tcPr>
          <w:p w14:paraId="1C823103"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20,0</w:t>
            </w:r>
          </w:p>
        </w:tc>
        <w:tc>
          <w:tcPr>
            <w:tcW w:w="0" w:type="auto"/>
            <w:shd w:val="clear" w:color="auto" w:fill="auto"/>
            <w:vAlign w:val="center"/>
          </w:tcPr>
          <w:p w14:paraId="499EF032"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min. 60-80</w:t>
            </w:r>
          </w:p>
        </w:tc>
        <w:tc>
          <w:tcPr>
            <w:tcW w:w="0" w:type="auto"/>
            <w:vAlign w:val="center"/>
          </w:tcPr>
          <w:p w14:paraId="7171792A"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300-500</w:t>
            </w:r>
          </w:p>
        </w:tc>
        <w:tc>
          <w:tcPr>
            <w:tcW w:w="0" w:type="auto"/>
            <w:vAlign w:val="center"/>
          </w:tcPr>
          <w:p w14:paraId="294239A5"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80</w:t>
            </w:r>
          </w:p>
        </w:tc>
      </w:tr>
      <w:tr w:rsidR="00DB1313" w:rsidRPr="00E12C13" w14:paraId="798F4AE3" w14:textId="77777777" w:rsidTr="001E72E2">
        <w:trPr>
          <w:jc w:val="center"/>
        </w:trPr>
        <w:tc>
          <w:tcPr>
            <w:tcW w:w="0" w:type="auto"/>
            <w:vAlign w:val="center"/>
          </w:tcPr>
          <w:p w14:paraId="5772A379"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33</w:t>
            </w:r>
          </w:p>
        </w:tc>
        <w:tc>
          <w:tcPr>
            <w:tcW w:w="0" w:type="auto"/>
            <w:vAlign w:val="center"/>
          </w:tcPr>
          <w:p w14:paraId="63F62B9A" w14:textId="77777777" w:rsidR="006C5BFD" w:rsidRPr="00E12C13" w:rsidRDefault="006C5BFD" w:rsidP="001E72E2">
            <w:pPr>
              <w:pStyle w:val="Telo"/>
              <w:spacing w:before="0" w:line="288" w:lineRule="auto"/>
              <w:jc w:val="left"/>
              <w:rPr>
                <w:rFonts w:ascii="Tahoma" w:hAnsi="Tahoma" w:cs="Tahoma"/>
                <w:i w:val="0"/>
                <w:sz w:val="16"/>
                <w:szCs w:val="16"/>
              </w:rPr>
            </w:pPr>
            <w:r w:rsidRPr="00E12C13">
              <w:rPr>
                <w:rFonts w:ascii="Tahoma" w:hAnsi="Tahoma" w:cs="Tahoma"/>
                <w:i w:val="0"/>
                <w:sz w:val="16"/>
                <w:szCs w:val="16"/>
              </w:rPr>
              <w:t>d. m.-Imeno-Stranje</w:t>
            </w:r>
          </w:p>
        </w:tc>
        <w:tc>
          <w:tcPr>
            <w:tcW w:w="0" w:type="auto"/>
            <w:vAlign w:val="center"/>
          </w:tcPr>
          <w:p w14:paraId="75F39A32"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Mešani promet (M)</w:t>
            </w:r>
          </w:p>
        </w:tc>
        <w:tc>
          <w:tcPr>
            <w:tcW w:w="0" w:type="auto"/>
            <w:vAlign w:val="center"/>
          </w:tcPr>
          <w:p w14:paraId="1D6F558B"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GB</w:t>
            </w:r>
          </w:p>
        </w:tc>
        <w:tc>
          <w:tcPr>
            <w:tcW w:w="0" w:type="auto"/>
            <w:vAlign w:val="center"/>
          </w:tcPr>
          <w:p w14:paraId="53318631"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20,0</w:t>
            </w:r>
          </w:p>
        </w:tc>
        <w:tc>
          <w:tcPr>
            <w:tcW w:w="0" w:type="auto"/>
            <w:shd w:val="clear" w:color="auto" w:fill="auto"/>
            <w:vAlign w:val="center"/>
          </w:tcPr>
          <w:p w14:paraId="2DF5F7B1"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min. 60-80</w:t>
            </w:r>
          </w:p>
        </w:tc>
        <w:tc>
          <w:tcPr>
            <w:tcW w:w="0" w:type="auto"/>
            <w:vAlign w:val="center"/>
          </w:tcPr>
          <w:p w14:paraId="502C1EBC"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300-500</w:t>
            </w:r>
          </w:p>
        </w:tc>
        <w:tc>
          <w:tcPr>
            <w:tcW w:w="0" w:type="auto"/>
            <w:vAlign w:val="center"/>
          </w:tcPr>
          <w:p w14:paraId="47A3FF8B"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80</w:t>
            </w:r>
          </w:p>
        </w:tc>
      </w:tr>
      <w:tr w:rsidR="00DB1313" w:rsidRPr="00E12C13" w14:paraId="2908B48C" w14:textId="77777777" w:rsidTr="001E72E2">
        <w:trPr>
          <w:jc w:val="center"/>
        </w:trPr>
        <w:tc>
          <w:tcPr>
            <w:tcW w:w="0" w:type="auto"/>
            <w:vMerge w:val="restart"/>
            <w:vAlign w:val="center"/>
          </w:tcPr>
          <w:p w14:paraId="0938ED0A"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34</w:t>
            </w:r>
          </w:p>
        </w:tc>
        <w:tc>
          <w:tcPr>
            <w:tcW w:w="0" w:type="auto"/>
            <w:vAlign w:val="center"/>
          </w:tcPr>
          <w:p w14:paraId="67EA54CC" w14:textId="77777777" w:rsidR="006C5BFD" w:rsidRPr="00E12C13" w:rsidRDefault="006C5BFD" w:rsidP="001E72E2">
            <w:pPr>
              <w:pStyle w:val="Telo"/>
              <w:spacing w:before="0" w:line="288" w:lineRule="auto"/>
              <w:jc w:val="left"/>
              <w:rPr>
                <w:rFonts w:ascii="Tahoma" w:hAnsi="Tahoma" w:cs="Tahoma"/>
                <w:i w:val="0"/>
                <w:sz w:val="16"/>
                <w:szCs w:val="16"/>
              </w:rPr>
            </w:pPr>
            <w:r w:rsidRPr="00E12C13">
              <w:rPr>
                <w:rFonts w:ascii="Tahoma" w:hAnsi="Tahoma" w:cs="Tahoma"/>
                <w:i w:val="0"/>
                <w:sz w:val="16"/>
                <w:szCs w:val="16"/>
              </w:rPr>
              <w:t>Maribor-Ruše</w:t>
            </w:r>
          </w:p>
        </w:tc>
        <w:tc>
          <w:tcPr>
            <w:tcW w:w="0" w:type="auto"/>
            <w:vAlign w:val="center"/>
          </w:tcPr>
          <w:p w14:paraId="23C410D8"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Mešani promet (M)</w:t>
            </w:r>
          </w:p>
        </w:tc>
        <w:tc>
          <w:tcPr>
            <w:tcW w:w="0" w:type="auto"/>
            <w:vAlign w:val="center"/>
          </w:tcPr>
          <w:p w14:paraId="33C6F62D"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GB</w:t>
            </w:r>
          </w:p>
        </w:tc>
        <w:tc>
          <w:tcPr>
            <w:tcW w:w="0" w:type="auto"/>
            <w:vAlign w:val="center"/>
          </w:tcPr>
          <w:p w14:paraId="72DEEFAA"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22,5</w:t>
            </w:r>
          </w:p>
        </w:tc>
        <w:tc>
          <w:tcPr>
            <w:tcW w:w="0" w:type="auto"/>
            <w:shd w:val="clear" w:color="auto" w:fill="auto"/>
            <w:vAlign w:val="center"/>
          </w:tcPr>
          <w:p w14:paraId="6D9D4C5C"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min. 60-80</w:t>
            </w:r>
          </w:p>
        </w:tc>
        <w:tc>
          <w:tcPr>
            <w:tcW w:w="0" w:type="auto"/>
            <w:vAlign w:val="center"/>
          </w:tcPr>
          <w:p w14:paraId="46874C26"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bCs/>
                <w:i w:val="0"/>
                <w:iCs/>
                <w:noProof/>
                <w:sz w:val="16"/>
                <w:szCs w:val="16"/>
                <w:lang w:bidi="lo-LA"/>
              </w:rPr>
              <w:t>500-600</w:t>
            </w:r>
          </w:p>
        </w:tc>
        <w:tc>
          <w:tcPr>
            <w:tcW w:w="0" w:type="auto"/>
            <w:vAlign w:val="center"/>
          </w:tcPr>
          <w:p w14:paraId="4F8128D8"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80</w:t>
            </w:r>
          </w:p>
        </w:tc>
      </w:tr>
      <w:tr w:rsidR="00DB1313" w:rsidRPr="00E12C13" w14:paraId="016BBC9D" w14:textId="77777777" w:rsidTr="001E72E2">
        <w:trPr>
          <w:jc w:val="center"/>
        </w:trPr>
        <w:tc>
          <w:tcPr>
            <w:tcW w:w="0" w:type="auto"/>
            <w:vMerge/>
            <w:vAlign w:val="center"/>
          </w:tcPr>
          <w:p w14:paraId="4E031CAD" w14:textId="77777777" w:rsidR="006C5BFD" w:rsidRPr="00E12C13" w:rsidRDefault="006C5BFD" w:rsidP="001E72E2">
            <w:pPr>
              <w:pStyle w:val="Telo"/>
              <w:spacing w:before="0" w:line="288" w:lineRule="auto"/>
              <w:jc w:val="center"/>
              <w:rPr>
                <w:rFonts w:ascii="Tahoma" w:hAnsi="Tahoma" w:cs="Tahoma"/>
                <w:i w:val="0"/>
                <w:sz w:val="16"/>
                <w:szCs w:val="16"/>
              </w:rPr>
            </w:pPr>
          </w:p>
        </w:tc>
        <w:tc>
          <w:tcPr>
            <w:tcW w:w="0" w:type="auto"/>
            <w:vAlign w:val="center"/>
          </w:tcPr>
          <w:p w14:paraId="686FED11" w14:textId="77777777" w:rsidR="006C5BFD" w:rsidRPr="00E12C13" w:rsidRDefault="006C5BFD" w:rsidP="001E72E2">
            <w:pPr>
              <w:pStyle w:val="Telo"/>
              <w:spacing w:before="0" w:line="288" w:lineRule="auto"/>
              <w:jc w:val="left"/>
              <w:rPr>
                <w:rFonts w:ascii="Tahoma" w:hAnsi="Tahoma" w:cs="Tahoma"/>
                <w:i w:val="0"/>
                <w:sz w:val="16"/>
                <w:szCs w:val="16"/>
              </w:rPr>
            </w:pPr>
            <w:r w:rsidRPr="00E12C13">
              <w:rPr>
                <w:rFonts w:ascii="Tahoma" w:hAnsi="Tahoma" w:cs="Tahoma"/>
                <w:i w:val="0"/>
                <w:sz w:val="16"/>
                <w:szCs w:val="16"/>
              </w:rPr>
              <w:t>Ruše-Prevalje-d. m.</w:t>
            </w:r>
          </w:p>
        </w:tc>
        <w:tc>
          <w:tcPr>
            <w:tcW w:w="0" w:type="auto"/>
            <w:vAlign w:val="center"/>
          </w:tcPr>
          <w:p w14:paraId="28E6854F"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Mešani promet (M)</w:t>
            </w:r>
          </w:p>
        </w:tc>
        <w:tc>
          <w:tcPr>
            <w:tcW w:w="0" w:type="auto"/>
            <w:vAlign w:val="center"/>
          </w:tcPr>
          <w:p w14:paraId="2E950343"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GB</w:t>
            </w:r>
          </w:p>
        </w:tc>
        <w:tc>
          <w:tcPr>
            <w:tcW w:w="0" w:type="auto"/>
            <w:vAlign w:val="center"/>
          </w:tcPr>
          <w:p w14:paraId="25AAF9D5"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20,0</w:t>
            </w:r>
          </w:p>
        </w:tc>
        <w:tc>
          <w:tcPr>
            <w:tcW w:w="0" w:type="auto"/>
            <w:shd w:val="clear" w:color="auto" w:fill="auto"/>
            <w:vAlign w:val="center"/>
          </w:tcPr>
          <w:p w14:paraId="2B3F27B6"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min. 60-80</w:t>
            </w:r>
          </w:p>
        </w:tc>
        <w:tc>
          <w:tcPr>
            <w:tcW w:w="0" w:type="auto"/>
            <w:vAlign w:val="center"/>
          </w:tcPr>
          <w:p w14:paraId="30E347F6"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300-500</w:t>
            </w:r>
          </w:p>
        </w:tc>
        <w:tc>
          <w:tcPr>
            <w:tcW w:w="0" w:type="auto"/>
            <w:vAlign w:val="center"/>
          </w:tcPr>
          <w:p w14:paraId="1A4C6FDA"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80</w:t>
            </w:r>
          </w:p>
        </w:tc>
      </w:tr>
      <w:tr w:rsidR="00DB1313" w:rsidRPr="00E12C13" w14:paraId="1CAEE954" w14:textId="77777777" w:rsidTr="001E72E2">
        <w:trPr>
          <w:jc w:val="center"/>
        </w:trPr>
        <w:tc>
          <w:tcPr>
            <w:tcW w:w="0" w:type="auto"/>
            <w:vAlign w:val="center"/>
          </w:tcPr>
          <w:p w14:paraId="1D2F9247"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35</w:t>
            </w:r>
          </w:p>
        </w:tc>
        <w:tc>
          <w:tcPr>
            <w:tcW w:w="0" w:type="auto"/>
            <w:vAlign w:val="center"/>
          </w:tcPr>
          <w:p w14:paraId="450B6CF5" w14:textId="77777777" w:rsidR="006C5BFD" w:rsidRPr="00E12C13" w:rsidRDefault="006C5BFD" w:rsidP="001E72E2">
            <w:pPr>
              <w:pStyle w:val="Telo"/>
              <w:spacing w:before="0" w:line="288" w:lineRule="auto"/>
              <w:jc w:val="left"/>
              <w:rPr>
                <w:rFonts w:ascii="Tahoma" w:hAnsi="Tahoma" w:cs="Tahoma"/>
                <w:i w:val="0"/>
                <w:sz w:val="16"/>
                <w:szCs w:val="16"/>
              </w:rPr>
            </w:pPr>
            <w:r w:rsidRPr="00E12C13">
              <w:rPr>
                <w:rFonts w:ascii="Tahoma" w:hAnsi="Tahoma" w:cs="Tahoma"/>
                <w:i w:val="0"/>
                <w:sz w:val="16"/>
                <w:szCs w:val="16"/>
              </w:rPr>
              <w:t>Lok Maribor Tezno-Maribor-Studenci</w:t>
            </w:r>
          </w:p>
        </w:tc>
        <w:tc>
          <w:tcPr>
            <w:tcW w:w="0" w:type="auto"/>
            <w:vAlign w:val="center"/>
          </w:tcPr>
          <w:p w14:paraId="625FDD10"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Mešani promet (M)</w:t>
            </w:r>
          </w:p>
        </w:tc>
        <w:tc>
          <w:tcPr>
            <w:tcW w:w="0" w:type="auto"/>
            <w:vAlign w:val="center"/>
          </w:tcPr>
          <w:p w14:paraId="12B0A01B"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GB</w:t>
            </w:r>
          </w:p>
        </w:tc>
        <w:tc>
          <w:tcPr>
            <w:tcW w:w="0" w:type="auto"/>
            <w:vAlign w:val="center"/>
          </w:tcPr>
          <w:p w14:paraId="1CFAF7DD"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22,5</w:t>
            </w:r>
          </w:p>
        </w:tc>
        <w:tc>
          <w:tcPr>
            <w:tcW w:w="0" w:type="auto"/>
            <w:shd w:val="clear" w:color="auto" w:fill="auto"/>
            <w:vAlign w:val="center"/>
          </w:tcPr>
          <w:p w14:paraId="63039AC5"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min. 60-80</w:t>
            </w:r>
          </w:p>
        </w:tc>
        <w:tc>
          <w:tcPr>
            <w:tcW w:w="0" w:type="auto"/>
            <w:vAlign w:val="center"/>
          </w:tcPr>
          <w:p w14:paraId="1C556E55"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bCs/>
                <w:i w:val="0"/>
                <w:iCs/>
                <w:noProof/>
                <w:sz w:val="16"/>
                <w:szCs w:val="16"/>
                <w:lang w:bidi="lo-LA"/>
              </w:rPr>
              <w:t>500-600</w:t>
            </w:r>
          </w:p>
        </w:tc>
        <w:tc>
          <w:tcPr>
            <w:tcW w:w="0" w:type="auto"/>
            <w:vAlign w:val="center"/>
          </w:tcPr>
          <w:p w14:paraId="14766289"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80</w:t>
            </w:r>
          </w:p>
        </w:tc>
      </w:tr>
      <w:tr w:rsidR="00DB1313" w:rsidRPr="00E12C13" w14:paraId="4FF51253" w14:textId="77777777" w:rsidTr="001E72E2">
        <w:trPr>
          <w:jc w:val="center"/>
        </w:trPr>
        <w:tc>
          <w:tcPr>
            <w:tcW w:w="0" w:type="auto"/>
            <w:vAlign w:val="center"/>
          </w:tcPr>
          <w:p w14:paraId="7D3A00E5"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42</w:t>
            </w:r>
          </w:p>
        </w:tc>
        <w:tc>
          <w:tcPr>
            <w:tcW w:w="0" w:type="auto"/>
            <w:vAlign w:val="center"/>
          </w:tcPr>
          <w:p w14:paraId="3541590A" w14:textId="77777777" w:rsidR="006C5BFD" w:rsidRPr="00E12C13" w:rsidRDefault="006C5BFD" w:rsidP="001E72E2">
            <w:pPr>
              <w:pStyle w:val="Telo"/>
              <w:spacing w:before="0" w:line="288" w:lineRule="auto"/>
              <w:jc w:val="left"/>
              <w:rPr>
                <w:rFonts w:ascii="Tahoma" w:hAnsi="Tahoma" w:cs="Tahoma"/>
                <w:i w:val="0"/>
                <w:sz w:val="16"/>
                <w:szCs w:val="16"/>
              </w:rPr>
            </w:pPr>
            <w:r w:rsidRPr="00E12C13">
              <w:rPr>
                <w:rFonts w:ascii="Tahoma" w:hAnsi="Tahoma" w:cs="Tahoma"/>
                <w:i w:val="0"/>
                <w:sz w:val="16"/>
                <w:szCs w:val="16"/>
              </w:rPr>
              <w:t>Ljutomer-Gornja Radgona</w:t>
            </w:r>
          </w:p>
        </w:tc>
        <w:tc>
          <w:tcPr>
            <w:tcW w:w="0" w:type="auto"/>
            <w:vAlign w:val="center"/>
          </w:tcPr>
          <w:p w14:paraId="27019440"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Mešani promet (M)</w:t>
            </w:r>
          </w:p>
        </w:tc>
        <w:tc>
          <w:tcPr>
            <w:tcW w:w="0" w:type="auto"/>
            <w:vAlign w:val="center"/>
          </w:tcPr>
          <w:p w14:paraId="02A116E6"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GB</w:t>
            </w:r>
          </w:p>
        </w:tc>
        <w:tc>
          <w:tcPr>
            <w:tcW w:w="0" w:type="auto"/>
            <w:vAlign w:val="center"/>
          </w:tcPr>
          <w:p w14:paraId="78F81924"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20,0</w:t>
            </w:r>
          </w:p>
        </w:tc>
        <w:tc>
          <w:tcPr>
            <w:tcW w:w="0" w:type="auto"/>
            <w:shd w:val="clear" w:color="auto" w:fill="auto"/>
            <w:vAlign w:val="center"/>
          </w:tcPr>
          <w:p w14:paraId="60E984FF"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min. 60-80</w:t>
            </w:r>
          </w:p>
        </w:tc>
        <w:tc>
          <w:tcPr>
            <w:tcW w:w="0" w:type="auto"/>
            <w:vAlign w:val="center"/>
          </w:tcPr>
          <w:p w14:paraId="79A01269"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300-500</w:t>
            </w:r>
          </w:p>
        </w:tc>
        <w:tc>
          <w:tcPr>
            <w:tcW w:w="0" w:type="auto"/>
            <w:vAlign w:val="center"/>
          </w:tcPr>
          <w:p w14:paraId="0CEF35F1"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80</w:t>
            </w:r>
          </w:p>
        </w:tc>
      </w:tr>
      <w:tr w:rsidR="00DB1313" w:rsidRPr="00E12C13" w14:paraId="25787BFF" w14:textId="77777777" w:rsidTr="001E72E2">
        <w:trPr>
          <w:jc w:val="center"/>
        </w:trPr>
        <w:tc>
          <w:tcPr>
            <w:tcW w:w="0" w:type="auto"/>
            <w:vAlign w:val="center"/>
          </w:tcPr>
          <w:p w14:paraId="07CCE7B4"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43</w:t>
            </w:r>
          </w:p>
        </w:tc>
        <w:tc>
          <w:tcPr>
            <w:tcW w:w="0" w:type="auto"/>
            <w:vAlign w:val="center"/>
          </w:tcPr>
          <w:p w14:paraId="5AE186EE" w14:textId="77777777" w:rsidR="006C5BFD" w:rsidRPr="00E12C13" w:rsidRDefault="006C5BFD" w:rsidP="001E72E2">
            <w:pPr>
              <w:pStyle w:val="Telo"/>
              <w:spacing w:before="0" w:line="288" w:lineRule="auto"/>
              <w:jc w:val="left"/>
              <w:rPr>
                <w:rFonts w:ascii="Tahoma" w:hAnsi="Tahoma" w:cs="Tahoma"/>
                <w:i w:val="0"/>
                <w:sz w:val="16"/>
                <w:szCs w:val="16"/>
              </w:rPr>
            </w:pPr>
            <w:r w:rsidRPr="00E12C13">
              <w:rPr>
                <w:rFonts w:ascii="Tahoma" w:hAnsi="Tahoma" w:cs="Tahoma"/>
                <w:i w:val="0"/>
                <w:sz w:val="16"/>
                <w:szCs w:val="16"/>
              </w:rPr>
              <w:t>d. m.-Lendava</w:t>
            </w:r>
          </w:p>
        </w:tc>
        <w:tc>
          <w:tcPr>
            <w:tcW w:w="0" w:type="auto"/>
            <w:vAlign w:val="center"/>
          </w:tcPr>
          <w:p w14:paraId="19024E8D"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Mešani promet (M)</w:t>
            </w:r>
          </w:p>
        </w:tc>
        <w:tc>
          <w:tcPr>
            <w:tcW w:w="0" w:type="auto"/>
            <w:vAlign w:val="center"/>
          </w:tcPr>
          <w:p w14:paraId="088C34E4"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GB</w:t>
            </w:r>
          </w:p>
        </w:tc>
        <w:tc>
          <w:tcPr>
            <w:tcW w:w="0" w:type="auto"/>
            <w:vAlign w:val="center"/>
          </w:tcPr>
          <w:p w14:paraId="05D5D51D"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20,0</w:t>
            </w:r>
          </w:p>
        </w:tc>
        <w:tc>
          <w:tcPr>
            <w:tcW w:w="0" w:type="auto"/>
            <w:shd w:val="clear" w:color="auto" w:fill="auto"/>
            <w:vAlign w:val="center"/>
          </w:tcPr>
          <w:p w14:paraId="775D7B8B"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min. 60-80</w:t>
            </w:r>
          </w:p>
        </w:tc>
        <w:tc>
          <w:tcPr>
            <w:tcW w:w="0" w:type="auto"/>
            <w:vAlign w:val="center"/>
          </w:tcPr>
          <w:p w14:paraId="585984AC"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300-500</w:t>
            </w:r>
          </w:p>
        </w:tc>
        <w:tc>
          <w:tcPr>
            <w:tcW w:w="0" w:type="auto"/>
            <w:vAlign w:val="center"/>
          </w:tcPr>
          <w:p w14:paraId="7D439A04"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80</w:t>
            </w:r>
          </w:p>
        </w:tc>
      </w:tr>
      <w:tr w:rsidR="00DB1313" w:rsidRPr="00E12C13" w14:paraId="1D6621F2" w14:textId="77777777" w:rsidTr="001E72E2">
        <w:trPr>
          <w:jc w:val="center"/>
        </w:trPr>
        <w:tc>
          <w:tcPr>
            <w:tcW w:w="0" w:type="auto"/>
            <w:vAlign w:val="center"/>
          </w:tcPr>
          <w:p w14:paraId="1A39B8E2"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61</w:t>
            </w:r>
          </w:p>
        </w:tc>
        <w:tc>
          <w:tcPr>
            <w:tcW w:w="0" w:type="auto"/>
            <w:vAlign w:val="center"/>
          </w:tcPr>
          <w:p w14:paraId="33768860" w14:textId="77777777" w:rsidR="006C5BFD" w:rsidRPr="00E12C13" w:rsidRDefault="006C5BFD" w:rsidP="001E72E2">
            <w:pPr>
              <w:pStyle w:val="Telo"/>
              <w:spacing w:before="0" w:line="288" w:lineRule="auto"/>
              <w:jc w:val="left"/>
              <w:rPr>
                <w:rFonts w:ascii="Tahoma" w:hAnsi="Tahoma" w:cs="Tahoma"/>
                <w:i w:val="0"/>
                <w:sz w:val="16"/>
                <w:szCs w:val="16"/>
              </w:rPr>
            </w:pPr>
            <w:r w:rsidRPr="00E12C13">
              <w:rPr>
                <w:rFonts w:ascii="Tahoma" w:hAnsi="Tahoma" w:cs="Tahoma"/>
                <w:i w:val="0"/>
                <w:sz w:val="16"/>
                <w:szCs w:val="16"/>
              </w:rPr>
              <w:t>Cepišče Prešnica-Podgorje-d. m.</w:t>
            </w:r>
          </w:p>
        </w:tc>
        <w:tc>
          <w:tcPr>
            <w:tcW w:w="0" w:type="auto"/>
            <w:vAlign w:val="center"/>
          </w:tcPr>
          <w:p w14:paraId="655A8F48"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Mešani promet (M)</w:t>
            </w:r>
          </w:p>
        </w:tc>
        <w:tc>
          <w:tcPr>
            <w:tcW w:w="0" w:type="auto"/>
            <w:vAlign w:val="center"/>
          </w:tcPr>
          <w:p w14:paraId="5E37B723"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GB</w:t>
            </w:r>
          </w:p>
        </w:tc>
        <w:tc>
          <w:tcPr>
            <w:tcW w:w="0" w:type="auto"/>
            <w:vAlign w:val="center"/>
          </w:tcPr>
          <w:p w14:paraId="1A79AED5"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20,0</w:t>
            </w:r>
          </w:p>
        </w:tc>
        <w:tc>
          <w:tcPr>
            <w:tcW w:w="0" w:type="auto"/>
            <w:shd w:val="clear" w:color="auto" w:fill="auto"/>
            <w:vAlign w:val="center"/>
          </w:tcPr>
          <w:p w14:paraId="4934D12F"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min. 60-80</w:t>
            </w:r>
          </w:p>
        </w:tc>
        <w:tc>
          <w:tcPr>
            <w:tcW w:w="0" w:type="auto"/>
            <w:vAlign w:val="center"/>
          </w:tcPr>
          <w:p w14:paraId="0A49CD92"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300-500</w:t>
            </w:r>
          </w:p>
        </w:tc>
        <w:tc>
          <w:tcPr>
            <w:tcW w:w="0" w:type="auto"/>
            <w:vAlign w:val="center"/>
          </w:tcPr>
          <w:p w14:paraId="4C60172E"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80</w:t>
            </w:r>
          </w:p>
        </w:tc>
      </w:tr>
      <w:tr w:rsidR="00DB1313" w:rsidRPr="00E12C13" w14:paraId="7B349BDE" w14:textId="77777777" w:rsidTr="001E72E2">
        <w:trPr>
          <w:jc w:val="center"/>
        </w:trPr>
        <w:tc>
          <w:tcPr>
            <w:tcW w:w="0" w:type="auto"/>
            <w:vAlign w:val="center"/>
          </w:tcPr>
          <w:p w14:paraId="7230F968"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70</w:t>
            </w:r>
          </w:p>
        </w:tc>
        <w:tc>
          <w:tcPr>
            <w:tcW w:w="0" w:type="auto"/>
            <w:vAlign w:val="center"/>
          </w:tcPr>
          <w:p w14:paraId="5BDD0955" w14:textId="77777777" w:rsidR="006C5BFD" w:rsidRPr="00E12C13" w:rsidRDefault="006C5BFD" w:rsidP="001E72E2">
            <w:pPr>
              <w:pStyle w:val="Telo"/>
              <w:spacing w:before="0" w:line="288" w:lineRule="auto"/>
              <w:jc w:val="left"/>
              <w:rPr>
                <w:rFonts w:ascii="Tahoma" w:hAnsi="Tahoma" w:cs="Tahoma"/>
                <w:i w:val="0"/>
                <w:sz w:val="16"/>
                <w:szCs w:val="16"/>
              </w:rPr>
            </w:pPr>
            <w:r w:rsidRPr="00E12C13">
              <w:rPr>
                <w:rFonts w:ascii="Tahoma" w:hAnsi="Tahoma" w:cs="Tahoma"/>
                <w:i w:val="0"/>
                <w:sz w:val="16"/>
                <w:szCs w:val="16"/>
              </w:rPr>
              <w:t>Jesenice-Sežana</w:t>
            </w:r>
          </w:p>
        </w:tc>
        <w:tc>
          <w:tcPr>
            <w:tcW w:w="0" w:type="auto"/>
            <w:vAlign w:val="center"/>
          </w:tcPr>
          <w:p w14:paraId="49BBFA23"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Mešani promet (M)</w:t>
            </w:r>
          </w:p>
        </w:tc>
        <w:tc>
          <w:tcPr>
            <w:tcW w:w="0" w:type="auto"/>
            <w:vAlign w:val="center"/>
          </w:tcPr>
          <w:p w14:paraId="4B77FF02"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GB</w:t>
            </w:r>
          </w:p>
        </w:tc>
        <w:tc>
          <w:tcPr>
            <w:tcW w:w="0" w:type="auto"/>
            <w:vAlign w:val="center"/>
          </w:tcPr>
          <w:p w14:paraId="557ED7F3"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22,5</w:t>
            </w:r>
          </w:p>
        </w:tc>
        <w:tc>
          <w:tcPr>
            <w:tcW w:w="0" w:type="auto"/>
            <w:shd w:val="clear" w:color="auto" w:fill="auto"/>
            <w:vAlign w:val="center"/>
          </w:tcPr>
          <w:p w14:paraId="7E2F7883"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min. 60-80</w:t>
            </w:r>
          </w:p>
        </w:tc>
        <w:tc>
          <w:tcPr>
            <w:tcW w:w="0" w:type="auto"/>
            <w:vAlign w:val="center"/>
          </w:tcPr>
          <w:p w14:paraId="7E2F47BA"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bCs/>
                <w:i w:val="0"/>
                <w:iCs/>
                <w:noProof/>
                <w:sz w:val="16"/>
                <w:szCs w:val="16"/>
                <w:lang w:bidi="lo-LA"/>
              </w:rPr>
              <w:t>500-600</w:t>
            </w:r>
          </w:p>
        </w:tc>
        <w:tc>
          <w:tcPr>
            <w:tcW w:w="0" w:type="auto"/>
            <w:vAlign w:val="center"/>
          </w:tcPr>
          <w:p w14:paraId="76DF9A6F"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80</w:t>
            </w:r>
          </w:p>
        </w:tc>
      </w:tr>
      <w:tr w:rsidR="00DB1313" w:rsidRPr="00E12C13" w14:paraId="0298DBE9" w14:textId="77777777" w:rsidTr="001E72E2">
        <w:trPr>
          <w:jc w:val="center"/>
        </w:trPr>
        <w:tc>
          <w:tcPr>
            <w:tcW w:w="0" w:type="auto"/>
            <w:vAlign w:val="center"/>
          </w:tcPr>
          <w:p w14:paraId="2C4C841E"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71</w:t>
            </w:r>
          </w:p>
        </w:tc>
        <w:tc>
          <w:tcPr>
            <w:tcW w:w="0" w:type="auto"/>
            <w:vAlign w:val="center"/>
          </w:tcPr>
          <w:p w14:paraId="0E753F1B" w14:textId="77777777" w:rsidR="006C5BFD" w:rsidRPr="00E12C13" w:rsidRDefault="006C5BFD" w:rsidP="001E72E2">
            <w:pPr>
              <w:pStyle w:val="Telo"/>
              <w:spacing w:before="0" w:line="288" w:lineRule="auto"/>
              <w:jc w:val="left"/>
              <w:rPr>
                <w:rFonts w:ascii="Tahoma" w:hAnsi="Tahoma" w:cs="Tahoma"/>
                <w:i w:val="0"/>
                <w:sz w:val="16"/>
                <w:szCs w:val="16"/>
              </w:rPr>
            </w:pPr>
            <w:r w:rsidRPr="00E12C13">
              <w:rPr>
                <w:rFonts w:ascii="Tahoma" w:hAnsi="Tahoma" w:cs="Tahoma"/>
                <w:i w:val="0"/>
                <w:sz w:val="16"/>
                <w:szCs w:val="16"/>
              </w:rPr>
              <w:t>Cepišče Šempeter pri Gorici-Vrtojba-d. m.</w:t>
            </w:r>
          </w:p>
        </w:tc>
        <w:tc>
          <w:tcPr>
            <w:tcW w:w="0" w:type="auto"/>
            <w:vAlign w:val="center"/>
          </w:tcPr>
          <w:p w14:paraId="430297DF"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Mešani promet (M)</w:t>
            </w:r>
          </w:p>
        </w:tc>
        <w:tc>
          <w:tcPr>
            <w:tcW w:w="0" w:type="auto"/>
            <w:vAlign w:val="center"/>
          </w:tcPr>
          <w:p w14:paraId="55890E2B"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GB</w:t>
            </w:r>
          </w:p>
        </w:tc>
        <w:tc>
          <w:tcPr>
            <w:tcW w:w="0" w:type="auto"/>
            <w:vAlign w:val="center"/>
          </w:tcPr>
          <w:p w14:paraId="05F15E64"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22,5</w:t>
            </w:r>
          </w:p>
        </w:tc>
        <w:tc>
          <w:tcPr>
            <w:tcW w:w="0" w:type="auto"/>
            <w:shd w:val="clear" w:color="auto" w:fill="auto"/>
            <w:vAlign w:val="center"/>
          </w:tcPr>
          <w:p w14:paraId="17BEE2D8"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min. 60-80</w:t>
            </w:r>
          </w:p>
        </w:tc>
        <w:tc>
          <w:tcPr>
            <w:tcW w:w="0" w:type="auto"/>
            <w:vAlign w:val="center"/>
          </w:tcPr>
          <w:p w14:paraId="11113B02"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bCs/>
                <w:i w:val="0"/>
                <w:iCs/>
                <w:noProof/>
                <w:sz w:val="16"/>
                <w:szCs w:val="16"/>
                <w:lang w:bidi="lo-LA"/>
              </w:rPr>
              <w:t>500-600</w:t>
            </w:r>
          </w:p>
        </w:tc>
        <w:tc>
          <w:tcPr>
            <w:tcW w:w="0" w:type="auto"/>
            <w:vAlign w:val="center"/>
          </w:tcPr>
          <w:p w14:paraId="5D117A97"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80</w:t>
            </w:r>
          </w:p>
        </w:tc>
      </w:tr>
      <w:tr w:rsidR="00DB1313" w:rsidRPr="00E12C13" w14:paraId="2F386309" w14:textId="77777777" w:rsidTr="001E72E2">
        <w:trPr>
          <w:jc w:val="center"/>
        </w:trPr>
        <w:tc>
          <w:tcPr>
            <w:tcW w:w="0" w:type="auto"/>
            <w:vAlign w:val="center"/>
          </w:tcPr>
          <w:p w14:paraId="3D392015"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72</w:t>
            </w:r>
          </w:p>
        </w:tc>
        <w:tc>
          <w:tcPr>
            <w:tcW w:w="0" w:type="auto"/>
            <w:vAlign w:val="center"/>
          </w:tcPr>
          <w:p w14:paraId="5390A670" w14:textId="77777777" w:rsidR="006C5BFD" w:rsidRPr="00E12C13" w:rsidRDefault="006C5BFD" w:rsidP="001E72E2">
            <w:pPr>
              <w:pStyle w:val="Telo"/>
              <w:spacing w:before="0" w:line="288" w:lineRule="auto"/>
              <w:jc w:val="left"/>
              <w:rPr>
                <w:rFonts w:ascii="Tahoma" w:hAnsi="Tahoma" w:cs="Tahoma"/>
                <w:i w:val="0"/>
                <w:sz w:val="16"/>
                <w:szCs w:val="16"/>
              </w:rPr>
            </w:pPr>
            <w:r w:rsidRPr="00E12C13">
              <w:rPr>
                <w:rFonts w:ascii="Tahoma" w:hAnsi="Tahoma" w:cs="Tahoma"/>
                <w:i w:val="0"/>
                <w:sz w:val="16"/>
                <w:szCs w:val="16"/>
              </w:rPr>
              <w:t>Prvačina-Ajdovščina</w:t>
            </w:r>
          </w:p>
        </w:tc>
        <w:tc>
          <w:tcPr>
            <w:tcW w:w="0" w:type="auto"/>
            <w:vAlign w:val="center"/>
          </w:tcPr>
          <w:p w14:paraId="6F4DFB3D"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Mešani promet (M)</w:t>
            </w:r>
          </w:p>
        </w:tc>
        <w:tc>
          <w:tcPr>
            <w:tcW w:w="0" w:type="auto"/>
            <w:vAlign w:val="center"/>
          </w:tcPr>
          <w:p w14:paraId="1DAC4A39"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GB</w:t>
            </w:r>
          </w:p>
        </w:tc>
        <w:tc>
          <w:tcPr>
            <w:tcW w:w="0" w:type="auto"/>
            <w:vAlign w:val="center"/>
          </w:tcPr>
          <w:p w14:paraId="75A8384F"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20,0</w:t>
            </w:r>
          </w:p>
        </w:tc>
        <w:tc>
          <w:tcPr>
            <w:tcW w:w="0" w:type="auto"/>
            <w:shd w:val="clear" w:color="auto" w:fill="auto"/>
            <w:vAlign w:val="center"/>
          </w:tcPr>
          <w:p w14:paraId="5185131A"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min. 60-80</w:t>
            </w:r>
          </w:p>
        </w:tc>
        <w:tc>
          <w:tcPr>
            <w:tcW w:w="0" w:type="auto"/>
            <w:vAlign w:val="center"/>
          </w:tcPr>
          <w:p w14:paraId="793AB591"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300-500</w:t>
            </w:r>
          </w:p>
        </w:tc>
        <w:tc>
          <w:tcPr>
            <w:tcW w:w="0" w:type="auto"/>
            <w:vAlign w:val="center"/>
          </w:tcPr>
          <w:p w14:paraId="5C5475CF"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80</w:t>
            </w:r>
          </w:p>
        </w:tc>
      </w:tr>
      <w:tr w:rsidR="00DB1313" w:rsidRPr="00E12C13" w14:paraId="3891F3F2" w14:textId="77777777" w:rsidTr="001E72E2">
        <w:trPr>
          <w:jc w:val="center"/>
        </w:trPr>
        <w:tc>
          <w:tcPr>
            <w:tcW w:w="0" w:type="auto"/>
            <w:vAlign w:val="center"/>
          </w:tcPr>
          <w:p w14:paraId="213C2C22"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73</w:t>
            </w:r>
          </w:p>
        </w:tc>
        <w:tc>
          <w:tcPr>
            <w:tcW w:w="0" w:type="auto"/>
            <w:vAlign w:val="center"/>
          </w:tcPr>
          <w:p w14:paraId="1C75E25B" w14:textId="77777777" w:rsidR="006C5BFD" w:rsidRPr="00E12C13" w:rsidRDefault="006C5BFD" w:rsidP="001E72E2">
            <w:pPr>
              <w:pStyle w:val="Telo"/>
              <w:spacing w:before="0" w:line="288" w:lineRule="auto"/>
              <w:jc w:val="left"/>
              <w:rPr>
                <w:rFonts w:ascii="Tahoma" w:hAnsi="Tahoma" w:cs="Tahoma"/>
                <w:i w:val="0"/>
                <w:sz w:val="16"/>
                <w:szCs w:val="16"/>
              </w:rPr>
            </w:pPr>
            <w:r w:rsidRPr="00E12C13">
              <w:rPr>
                <w:rFonts w:ascii="Tahoma" w:hAnsi="Tahoma" w:cs="Tahoma"/>
                <w:i w:val="0"/>
                <w:sz w:val="16"/>
                <w:szCs w:val="16"/>
              </w:rPr>
              <w:t>Cepišče Kreplje-Repentabor-d. m.</w:t>
            </w:r>
          </w:p>
        </w:tc>
        <w:tc>
          <w:tcPr>
            <w:tcW w:w="0" w:type="auto"/>
            <w:vAlign w:val="center"/>
          </w:tcPr>
          <w:p w14:paraId="717973E7"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Tovorni promet (F)</w:t>
            </w:r>
          </w:p>
        </w:tc>
        <w:tc>
          <w:tcPr>
            <w:tcW w:w="0" w:type="auto"/>
            <w:vAlign w:val="center"/>
          </w:tcPr>
          <w:p w14:paraId="5B60639F"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GB</w:t>
            </w:r>
          </w:p>
        </w:tc>
        <w:tc>
          <w:tcPr>
            <w:tcW w:w="0" w:type="auto"/>
            <w:vAlign w:val="center"/>
          </w:tcPr>
          <w:p w14:paraId="1BDAAA99"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20,0</w:t>
            </w:r>
          </w:p>
        </w:tc>
        <w:tc>
          <w:tcPr>
            <w:tcW w:w="0" w:type="auto"/>
            <w:shd w:val="clear" w:color="auto" w:fill="auto"/>
            <w:vAlign w:val="center"/>
          </w:tcPr>
          <w:p w14:paraId="2ECF6F46"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min. 60-80</w:t>
            </w:r>
          </w:p>
        </w:tc>
        <w:tc>
          <w:tcPr>
            <w:tcW w:w="0" w:type="auto"/>
            <w:vAlign w:val="center"/>
          </w:tcPr>
          <w:p w14:paraId="66EC930A"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300-500</w:t>
            </w:r>
          </w:p>
        </w:tc>
        <w:tc>
          <w:tcPr>
            <w:tcW w:w="0" w:type="auto"/>
            <w:vAlign w:val="center"/>
          </w:tcPr>
          <w:p w14:paraId="1CD1D2D5"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w:t>
            </w:r>
          </w:p>
        </w:tc>
      </w:tr>
      <w:tr w:rsidR="00DB1313" w:rsidRPr="00E12C13" w14:paraId="135A45F9" w14:textId="77777777" w:rsidTr="001E72E2">
        <w:trPr>
          <w:jc w:val="center"/>
        </w:trPr>
        <w:tc>
          <w:tcPr>
            <w:tcW w:w="0" w:type="auto"/>
            <w:vMerge w:val="restart"/>
            <w:vAlign w:val="center"/>
          </w:tcPr>
          <w:p w14:paraId="52485817"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80</w:t>
            </w:r>
            <w:r w:rsidRPr="00E12C13">
              <w:rPr>
                <w:rStyle w:val="Sprotnaopomba-sklic"/>
                <w:rFonts w:ascii="Tahoma" w:hAnsi="Tahoma" w:cs="Tahoma"/>
                <w:bCs/>
                <w:i w:val="0"/>
                <w:sz w:val="16"/>
                <w:szCs w:val="16"/>
              </w:rPr>
              <w:footnoteReference w:id="10"/>
            </w:r>
          </w:p>
        </w:tc>
        <w:tc>
          <w:tcPr>
            <w:tcW w:w="0" w:type="auto"/>
            <w:vAlign w:val="center"/>
          </w:tcPr>
          <w:p w14:paraId="3C6847A4" w14:textId="77777777" w:rsidR="006C5BFD" w:rsidRPr="00E12C13" w:rsidRDefault="006C5BFD" w:rsidP="001E72E2">
            <w:pPr>
              <w:pStyle w:val="Telo"/>
              <w:spacing w:before="0" w:line="288" w:lineRule="auto"/>
              <w:jc w:val="left"/>
              <w:rPr>
                <w:rFonts w:ascii="Tahoma" w:hAnsi="Tahoma" w:cs="Tahoma"/>
                <w:i w:val="0"/>
                <w:sz w:val="16"/>
                <w:szCs w:val="16"/>
              </w:rPr>
            </w:pPr>
            <w:r w:rsidRPr="00E12C13">
              <w:rPr>
                <w:rFonts w:ascii="Tahoma" w:hAnsi="Tahoma" w:cs="Tahoma"/>
                <w:i w:val="0"/>
                <w:sz w:val="16"/>
                <w:szCs w:val="16"/>
              </w:rPr>
              <w:t>d. m.-Metlika-Novo Mesto</w:t>
            </w:r>
          </w:p>
        </w:tc>
        <w:tc>
          <w:tcPr>
            <w:tcW w:w="0" w:type="auto"/>
            <w:vAlign w:val="center"/>
          </w:tcPr>
          <w:p w14:paraId="07913DE4"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Mešani promet (M)</w:t>
            </w:r>
          </w:p>
        </w:tc>
        <w:tc>
          <w:tcPr>
            <w:tcW w:w="0" w:type="auto"/>
            <w:vAlign w:val="center"/>
          </w:tcPr>
          <w:p w14:paraId="6A00091A"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GB</w:t>
            </w:r>
          </w:p>
        </w:tc>
        <w:tc>
          <w:tcPr>
            <w:tcW w:w="0" w:type="auto"/>
            <w:vAlign w:val="center"/>
          </w:tcPr>
          <w:p w14:paraId="1E6A09E8" w14:textId="77777777" w:rsidR="006C5BFD" w:rsidRPr="00E12C13" w:rsidRDefault="006C5BFD" w:rsidP="001E72E2">
            <w:pPr>
              <w:pStyle w:val="Telo"/>
              <w:spacing w:before="0" w:line="288" w:lineRule="auto"/>
              <w:jc w:val="center"/>
              <w:rPr>
                <w:rFonts w:ascii="Tahoma" w:hAnsi="Tahoma" w:cs="Tahoma"/>
                <w:i w:val="0"/>
                <w:sz w:val="16"/>
                <w:szCs w:val="16"/>
                <w:vertAlign w:val="superscript"/>
              </w:rPr>
            </w:pPr>
            <w:r w:rsidRPr="00E12C13">
              <w:rPr>
                <w:rFonts w:ascii="Tahoma" w:hAnsi="Tahoma" w:cs="Tahoma"/>
                <w:i w:val="0"/>
                <w:sz w:val="16"/>
                <w:szCs w:val="16"/>
              </w:rPr>
              <w:t>20,0</w:t>
            </w:r>
          </w:p>
        </w:tc>
        <w:tc>
          <w:tcPr>
            <w:tcW w:w="0" w:type="auto"/>
            <w:shd w:val="clear" w:color="auto" w:fill="auto"/>
            <w:vAlign w:val="center"/>
          </w:tcPr>
          <w:p w14:paraId="650ACC7D"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min. 60-80</w:t>
            </w:r>
          </w:p>
        </w:tc>
        <w:tc>
          <w:tcPr>
            <w:tcW w:w="0" w:type="auto"/>
            <w:vAlign w:val="center"/>
          </w:tcPr>
          <w:p w14:paraId="6A53D4FD"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300-500</w:t>
            </w:r>
          </w:p>
        </w:tc>
        <w:tc>
          <w:tcPr>
            <w:tcW w:w="0" w:type="auto"/>
            <w:vAlign w:val="center"/>
          </w:tcPr>
          <w:p w14:paraId="2D1ED83C"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80</w:t>
            </w:r>
          </w:p>
        </w:tc>
      </w:tr>
      <w:tr w:rsidR="00DB1313" w:rsidRPr="00E12C13" w14:paraId="234B4624" w14:textId="77777777" w:rsidTr="001E72E2">
        <w:trPr>
          <w:jc w:val="center"/>
        </w:trPr>
        <w:tc>
          <w:tcPr>
            <w:tcW w:w="0" w:type="auto"/>
            <w:vMerge/>
            <w:vAlign w:val="center"/>
          </w:tcPr>
          <w:p w14:paraId="093B2293" w14:textId="77777777" w:rsidR="006C5BFD" w:rsidRPr="00E12C13" w:rsidRDefault="006C5BFD" w:rsidP="001E72E2">
            <w:pPr>
              <w:pStyle w:val="Telo"/>
              <w:spacing w:before="0" w:line="288" w:lineRule="auto"/>
              <w:jc w:val="center"/>
              <w:rPr>
                <w:rFonts w:ascii="Tahoma" w:hAnsi="Tahoma" w:cs="Tahoma"/>
                <w:i w:val="0"/>
                <w:sz w:val="16"/>
                <w:szCs w:val="16"/>
              </w:rPr>
            </w:pPr>
          </w:p>
        </w:tc>
        <w:tc>
          <w:tcPr>
            <w:tcW w:w="0" w:type="auto"/>
            <w:vAlign w:val="center"/>
          </w:tcPr>
          <w:p w14:paraId="3CAA0EF6" w14:textId="77777777" w:rsidR="006C5BFD" w:rsidRPr="00E12C13" w:rsidRDefault="006C5BFD" w:rsidP="001E72E2">
            <w:pPr>
              <w:pStyle w:val="Telo"/>
              <w:spacing w:before="0" w:line="288" w:lineRule="auto"/>
              <w:jc w:val="left"/>
              <w:rPr>
                <w:rFonts w:ascii="Tahoma" w:hAnsi="Tahoma" w:cs="Tahoma"/>
                <w:i w:val="0"/>
                <w:sz w:val="16"/>
                <w:szCs w:val="16"/>
              </w:rPr>
            </w:pPr>
            <w:r w:rsidRPr="00E12C13">
              <w:rPr>
                <w:rFonts w:ascii="Tahoma" w:hAnsi="Tahoma" w:cs="Tahoma"/>
                <w:i w:val="0"/>
                <w:sz w:val="16"/>
                <w:szCs w:val="16"/>
              </w:rPr>
              <w:t>Novo Mesto-Ljubljana</w:t>
            </w:r>
          </w:p>
        </w:tc>
        <w:tc>
          <w:tcPr>
            <w:tcW w:w="0" w:type="auto"/>
            <w:vAlign w:val="center"/>
          </w:tcPr>
          <w:p w14:paraId="630CB7A0"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Mešani promet (M)</w:t>
            </w:r>
          </w:p>
        </w:tc>
        <w:tc>
          <w:tcPr>
            <w:tcW w:w="0" w:type="auto"/>
            <w:vAlign w:val="center"/>
          </w:tcPr>
          <w:p w14:paraId="79ED612B"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GB</w:t>
            </w:r>
          </w:p>
        </w:tc>
        <w:tc>
          <w:tcPr>
            <w:tcW w:w="0" w:type="auto"/>
            <w:vAlign w:val="center"/>
          </w:tcPr>
          <w:p w14:paraId="22B5ABFA"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22,5</w:t>
            </w:r>
          </w:p>
        </w:tc>
        <w:tc>
          <w:tcPr>
            <w:tcW w:w="0" w:type="auto"/>
            <w:shd w:val="clear" w:color="auto" w:fill="auto"/>
            <w:vAlign w:val="center"/>
          </w:tcPr>
          <w:p w14:paraId="2E936B51"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min. 60-80</w:t>
            </w:r>
          </w:p>
        </w:tc>
        <w:tc>
          <w:tcPr>
            <w:tcW w:w="0" w:type="auto"/>
            <w:vAlign w:val="center"/>
          </w:tcPr>
          <w:p w14:paraId="6888BF91"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bCs/>
                <w:i w:val="0"/>
                <w:iCs/>
                <w:noProof/>
                <w:sz w:val="16"/>
                <w:szCs w:val="16"/>
                <w:lang w:bidi="lo-LA"/>
              </w:rPr>
              <w:t>500-600</w:t>
            </w:r>
          </w:p>
        </w:tc>
        <w:tc>
          <w:tcPr>
            <w:tcW w:w="0" w:type="auto"/>
            <w:vAlign w:val="center"/>
          </w:tcPr>
          <w:p w14:paraId="6129FFE8"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80</w:t>
            </w:r>
          </w:p>
        </w:tc>
      </w:tr>
      <w:tr w:rsidR="00DB1313" w:rsidRPr="00E12C13" w14:paraId="05A323AC" w14:textId="77777777" w:rsidTr="001E72E2">
        <w:trPr>
          <w:jc w:val="center"/>
        </w:trPr>
        <w:tc>
          <w:tcPr>
            <w:tcW w:w="0" w:type="auto"/>
            <w:vAlign w:val="center"/>
          </w:tcPr>
          <w:p w14:paraId="19CEAB45"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81</w:t>
            </w:r>
          </w:p>
        </w:tc>
        <w:tc>
          <w:tcPr>
            <w:tcW w:w="0" w:type="auto"/>
            <w:vAlign w:val="center"/>
          </w:tcPr>
          <w:p w14:paraId="288D47E4" w14:textId="77777777" w:rsidR="006C5BFD" w:rsidRPr="00E12C13" w:rsidRDefault="006C5BFD" w:rsidP="001E72E2">
            <w:pPr>
              <w:pStyle w:val="Telo"/>
              <w:spacing w:before="0" w:line="288" w:lineRule="auto"/>
              <w:jc w:val="left"/>
              <w:rPr>
                <w:rFonts w:ascii="Tahoma" w:hAnsi="Tahoma" w:cs="Tahoma"/>
                <w:i w:val="0"/>
                <w:sz w:val="16"/>
                <w:szCs w:val="16"/>
              </w:rPr>
            </w:pPr>
            <w:r w:rsidRPr="00E12C13">
              <w:rPr>
                <w:rFonts w:ascii="Tahoma" w:hAnsi="Tahoma" w:cs="Tahoma"/>
                <w:i w:val="0"/>
                <w:sz w:val="16"/>
                <w:szCs w:val="16"/>
              </w:rPr>
              <w:t>Sevnica-Trebnje</w:t>
            </w:r>
          </w:p>
        </w:tc>
        <w:tc>
          <w:tcPr>
            <w:tcW w:w="0" w:type="auto"/>
            <w:vAlign w:val="center"/>
          </w:tcPr>
          <w:p w14:paraId="4F0BB6CA"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Mešani promet (M)</w:t>
            </w:r>
          </w:p>
        </w:tc>
        <w:tc>
          <w:tcPr>
            <w:tcW w:w="0" w:type="auto"/>
            <w:vAlign w:val="center"/>
          </w:tcPr>
          <w:p w14:paraId="0F704FBB"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GB</w:t>
            </w:r>
          </w:p>
        </w:tc>
        <w:tc>
          <w:tcPr>
            <w:tcW w:w="0" w:type="auto"/>
            <w:vAlign w:val="center"/>
          </w:tcPr>
          <w:p w14:paraId="62AF856F"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22,5</w:t>
            </w:r>
          </w:p>
        </w:tc>
        <w:tc>
          <w:tcPr>
            <w:tcW w:w="0" w:type="auto"/>
            <w:shd w:val="clear" w:color="auto" w:fill="auto"/>
            <w:vAlign w:val="center"/>
          </w:tcPr>
          <w:p w14:paraId="029EDEA0"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min. 60-80</w:t>
            </w:r>
          </w:p>
        </w:tc>
        <w:tc>
          <w:tcPr>
            <w:tcW w:w="0" w:type="auto"/>
            <w:vAlign w:val="center"/>
          </w:tcPr>
          <w:p w14:paraId="23CF57CC"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bCs/>
                <w:i w:val="0"/>
                <w:iCs/>
                <w:noProof/>
                <w:sz w:val="16"/>
                <w:szCs w:val="16"/>
                <w:lang w:bidi="lo-LA"/>
              </w:rPr>
              <w:t>500-600</w:t>
            </w:r>
          </w:p>
        </w:tc>
        <w:tc>
          <w:tcPr>
            <w:tcW w:w="0" w:type="auto"/>
            <w:vAlign w:val="center"/>
          </w:tcPr>
          <w:p w14:paraId="64680560"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80</w:t>
            </w:r>
          </w:p>
        </w:tc>
      </w:tr>
      <w:tr w:rsidR="00DB1313" w:rsidRPr="00E12C13" w14:paraId="451B8A1C" w14:textId="77777777" w:rsidTr="001E72E2">
        <w:trPr>
          <w:jc w:val="center"/>
        </w:trPr>
        <w:tc>
          <w:tcPr>
            <w:tcW w:w="0" w:type="auto"/>
            <w:vAlign w:val="center"/>
          </w:tcPr>
          <w:p w14:paraId="5E9C3142"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82</w:t>
            </w:r>
          </w:p>
        </w:tc>
        <w:tc>
          <w:tcPr>
            <w:tcW w:w="0" w:type="auto"/>
            <w:vAlign w:val="center"/>
          </w:tcPr>
          <w:p w14:paraId="291A9E86" w14:textId="77777777" w:rsidR="006C5BFD" w:rsidRPr="00E12C13" w:rsidRDefault="006C5BFD" w:rsidP="001E72E2">
            <w:pPr>
              <w:pStyle w:val="Telo"/>
              <w:spacing w:before="0" w:line="288" w:lineRule="auto"/>
              <w:jc w:val="left"/>
              <w:rPr>
                <w:rFonts w:ascii="Tahoma" w:hAnsi="Tahoma" w:cs="Tahoma"/>
                <w:i w:val="0"/>
                <w:sz w:val="16"/>
                <w:szCs w:val="16"/>
              </w:rPr>
            </w:pPr>
            <w:r w:rsidRPr="00E12C13">
              <w:rPr>
                <w:rFonts w:ascii="Tahoma" w:hAnsi="Tahoma" w:cs="Tahoma"/>
                <w:i w:val="0"/>
                <w:sz w:val="16"/>
                <w:szCs w:val="16"/>
              </w:rPr>
              <w:t>Grosuplje-Kočevje</w:t>
            </w:r>
          </w:p>
        </w:tc>
        <w:tc>
          <w:tcPr>
            <w:tcW w:w="0" w:type="auto"/>
            <w:vAlign w:val="center"/>
          </w:tcPr>
          <w:p w14:paraId="7D404395"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Mešani promet (M)</w:t>
            </w:r>
          </w:p>
        </w:tc>
        <w:tc>
          <w:tcPr>
            <w:tcW w:w="0" w:type="auto"/>
            <w:vAlign w:val="center"/>
          </w:tcPr>
          <w:p w14:paraId="256DA138"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GB</w:t>
            </w:r>
          </w:p>
        </w:tc>
        <w:tc>
          <w:tcPr>
            <w:tcW w:w="0" w:type="auto"/>
            <w:vAlign w:val="center"/>
          </w:tcPr>
          <w:p w14:paraId="79CE9F02"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22,5</w:t>
            </w:r>
          </w:p>
        </w:tc>
        <w:tc>
          <w:tcPr>
            <w:tcW w:w="0" w:type="auto"/>
            <w:shd w:val="clear" w:color="auto" w:fill="auto"/>
            <w:vAlign w:val="center"/>
          </w:tcPr>
          <w:p w14:paraId="06B6FC60"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min. 60-80</w:t>
            </w:r>
          </w:p>
        </w:tc>
        <w:tc>
          <w:tcPr>
            <w:tcW w:w="0" w:type="auto"/>
            <w:vAlign w:val="center"/>
          </w:tcPr>
          <w:p w14:paraId="34FCB10A"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bCs/>
                <w:i w:val="0"/>
                <w:iCs/>
                <w:noProof/>
                <w:sz w:val="16"/>
                <w:szCs w:val="16"/>
                <w:lang w:bidi="lo-LA"/>
              </w:rPr>
              <w:t>500-600</w:t>
            </w:r>
          </w:p>
        </w:tc>
        <w:tc>
          <w:tcPr>
            <w:tcW w:w="0" w:type="auto"/>
            <w:vAlign w:val="center"/>
          </w:tcPr>
          <w:p w14:paraId="5D208F05" w14:textId="77777777" w:rsidR="006C5BFD" w:rsidRPr="00E12C13" w:rsidRDefault="006C5BFD" w:rsidP="001E72E2">
            <w:pPr>
              <w:pStyle w:val="Telo"/>
              <w:spacing w:before="0" w:line="288" w:lineRule="auto"/>
              <w:jc w:val="center"/>
              <w:rPr>
                <w:rFonts w:ascii="Tahoma" w:hAnsi="Tahoma" w:cs="Tahoma"/>
                <w:i w:val="0"/>
                <w:sz w:val="16"/>
                <w:szCs w:val="16"/>
              </w:rPr>
            </w:pPr>
            <w:r w:rsidRPr="00E12C13">
              <w:rPr>
                <w:rFonts w:ascii="Tahoma" w:hAnsi="Tahoma" w:cs="Tahoma"/>
                <w:i w:val="0"/>
                <w:sz w:val="16"/>
                <w:szCs w:val="16"/>
              </w:rPr>
              <w:t>80</w:t>
            </w:r>
          </w:p>
        </w:tc>
      </w:tr>
    </w:tbl>
    <w:p w14:paraId="29D5D11D" w14:textId="77777777" w:rsidR="0041765D" w:rsidRPr="00E12C13" w:rsidRDefault="003C54BF" w:rsidP="003C54BF">
      <w:pPr>
        <w:pStyle w:val="Telo"/>
        <w:spacing w:before="0" w:line="288" w:lineRule="auto"/>
        <w:ind w:right="-852"/>
        <w:rPr>
          <w:rFonts w:ascii="Tahoma" w:hAnsi="Tahoma" w:cs="Tahoma"/>
          <w:bCs/>
          <w:i w:val="0"/>
          <w:iCs/>
          <w:noProof/>
          <w:sz w:val="20"/>
          <w:lang w:bidi="lo-LA"/>
        </w:rPr>
      </w:pPr>
      <w:r w:rsidRPr="00E12C13">
        <w:rPr>
          <w:rFonts w:ascii="Tahoma" w:hAnsi="Tahoma" w:cs="Tahoma"/>
          <w:i w:val="0"/>
          <w:iCs/>
          <w:sz w:val="20"/>
        </w:rPr>
        <w:t xml:space="preserve">* gre za zahteve, ki morajo biti projektno obdelane, v primeru </w:t>
      </w:r>
      <w:r w:rsidRPr="00E12C13">
        <w:rPr>
          <w:rFonts w:ascii="Tahoma" w:hAnsi="Tahoma" w:cs="Tahoma"/>
          <w:bCs/>
          <w:i w:val="0"/>
          <w:iCs/>
          <w:noProof/>
          <w:sz w:val="20"/>
          <w:lang w:bidi="lo-LA"/>
        </w:rPr>
        <w:t xml:space="preserve">geografskih, okoljskih ali urbanističnih </w:t>
      </w:r>
    </w:p>
    <w:p w14:paraId="32CF4547" w14:textId="205D8DA0" w:rsidR="003C54BF" w:rsidRPr="00E12C13" w:rsidRDefault="003C54BF" w:rsidP="00331AE7">
      <w:pPr>
        <w:pStyle w:val="Telo"/>
        <w:spacing w:before="0" w:line="288" w:lineRule="auto"/>
        <w:ind w:left="142" w:right="-852"/>
        <w:rPr>
          <w:rFonts w:ascii="Tahoma" w:hAnsi="Tahoma" w:cs="Tahoma"/>
          <w:i w:val="0"/>
          <w:iCs/>
          <w:sz w:val="20"/>
        </w:rPr>
      </w:pPr>
      <w:r w:rsidRPr="00E12C13">
        <w:rPr>
          <w:rFonts w:ascii="Tahoma" w:hAnsi="Tahoma" w:cs="Tahoma"/>
          <w:bCs/>
          <w:i w:val="0"/>
          <w:iCs/>
          <w:noProof/>
          <w:sz w:val="20"/>
          <w:lang w:bidi="lo-LA"/>
        </w:rPr>
        <w:t>omejitev pa podana</w:t>
      </w:r>
      <w:r w:rsidRPr="00E12C13">
        <w:rPr>
          <w:rFonts w:ascii="Tahoma" w:hAnsi="Tahoma" w:cs="Tahoma"/>
          <w:i w:val="0"/>
          <w:iCs/>
          <w:sz w:val="20"/>
        </w:rPr>
        <w:t xml:space="preserve"> utemeljena odstopanja </w:t>
      </w:r>
    </w:p>
    <w:p w14:paraId="4C8E1F1A" w14:textId="77777777" w:rsidR="006C5BFD" w:rsidRPr="00E12C13" w:rsidRDefault="006C5BFD" w:rsidP="006C5BFD">
      <w:pPr>
        <w:spacing w:after="0" w:line="288" w:lineRule="auto"/>
        <w:rPr>
          <w:rFonts w:ascii="Tahoma" w:hAnsi="Tahoma" w:cs="Tahoma"/>
        </w:rPr>
      </w:pPr>
    </w:p>
    <w:p w14:paraId="034BF480" w14:textId="77777777" w:rsidR="006C5BFD" w:rsidRPr="00E12C13" w:rsidRDefault="006C5BFD" w:rsidP="006C5BFD">
      <w:pPr>
        <w:pStyle w:val="Telo"/>
        <w:spacing w:before="0" w:line="288" w:lineRule="auto"/>
        <w:ind w:left="-426" w:right="-852"/>
        <w:rPr>
          <w:rFonts w:ascii="Arial" w:hAnsi="Arial" w:cs="Arial"/>
          <w:b/>
          <w:bCs/>
          <w:i w:val="0"/>
          <w:iCs/>
          <w:noProof/>
          <w:sz w:val="22"/>
          <w:szCs w:val="22"/>
          <w:lang w:bidi="lo-LA"/>
        </w:rPr>
      </w:pPr>
      <w:r w:rsidRPr="00E12C13">
        <w:rPr>
          <w:rFonts w:ascii="Arial" w:hAnsi="Arial" w:cs="Arial"/>
          <w:b/>
          <w:bCs/>
          <w:i w:val="0"/>
          <w:iCs/>
          <w:noProof/>
          <w:sz w:val="22"/>
          <w:szCs w:val="22"/>
          <w:lang w:bidi="lo-LA"/>
        </w:rPr>
        <w:t xml:space="preserve">* - opombe: </w:t>
      </w:r>
    </w:p>
    <w:p w14:paraId="13EF93FE" w14:textId="37F594F2" w:rsidR="006C5BFD" w:rsidRPr="00E12C13" w:rsidRDefault="006C5BFD" w:rsidP="006C5BFD">
      <w:pPr>
        <w:pStyle w:val="Odstavekseznama"/>
        <w:numPr>
          <w:ilvl w:val="0"/>
          <w:numId w:val="27"/>
        </w:numPr>
        <w:spacing w:after="0" w:line="288" w:lineRule="auto"/>
        <w:jc w:val="both"/>
        <w:rPr>
          <w:rFonts w:ascii="Arial" w:hAnsi="Arial" w:cs="Arial"/>
        </w:rPr>
      </w:pPr>
      <w:r w:rsidRPr="00E12C13">
        <w:rPr>
          <w:rFonts w:ascii="Arial" w:hAnsi="Arial" w:cs="Arial"/>
          <w:b/>
        </w:rPr>
        <w:t>profil;</w:t>
      </w:r>
      <w:r w:rsidRPr="00E12C13">
        <w:rPr>
          <w:rFonts w:ascii="Arial" w:hAnsi="Arial" w:cs="Arial"/>
        </w:rPr>
        <w:t xml:space="preserve"> </w:t>
      </w:r>
      <w:r w:rsidR="00225DAF" w:rsidRPr="00E12C13">
        <w:rPr>
          <w:rFonts w:ascii="Arial" w:hAnsi="Arial" w:cs="Arial"/>
        </w:rPr>
        <w:t xml:space="preserve">ni potrebno </w:t>
      </w:r>
      <w:r w:rsidRPr="00E12C13">
        <w:rPr>
          <w:rFonts w:ascii="Arial" w:hAnsi="Arial" w:cs="Arial"/>
        </w:rPr>
        <w:t xml:space="preserve">na </w:t>
      </w:r>
      <w:r w:rsidR="00225DAF" w:rsidRPr="00E12C13">
        <w:rPr>
          <w:rFonts w:ascii="Arial" w:hAnsi="Arial" w:cs="Arial"/>
        </w:rPr>
        <w:t xml:space="preserve">vsaki posamezni postaji, </w:t>
      </w:r>
      <w:r w:rsidRPr="00E12C13">
        <w:rPr>
          <w:rFonts w:ascii="Arial" w:hAnsi="Arial" w:cs="Arial"/>
        </w:rPr>
        <w:t>na vseh tirih zagotoviti profil GB</w:t>
      </w:r>
    </w:p>
    <w:p w14:paraId="690D214F" w14:textId="1EDC829C" w:rsidR="006C5BFD" w:rsidRPr="00E12C13" w:rsidRDefault="006C5BFD" w:rsidP="006C5BFD">
      <w:pPr>
        <w:pStyle w:val="Odstavekseznama"/>
        <w:numPr>
          <w:ilvl w:val="0"/>
          <w:numId w:val="27"/>
        </w:numPr>
        <w:spacing w:after="0" w:line="288" w:lineRule="auto"/>
        <w:jc w:val="both"/>
        <w:rPr>
          <w:rFonts w:ascii="Arial" w:hAnsi="Arial" w:cs="Arial"/>
        </w:rPr>
      </w:pPr>
      <w:r w:rsidRPr="00E12C13">
        <w:rPr>
          <w:rFonts w:ascii="Arial" w:hAnsi="Arial" w:cs="Arial"/>
          <w:b/>
        </w:rPr>
        <w:t xml:space="preserve">osna obremenitev </w:t>
      </w:r>
      <w:r w:rsidR="00302272" w:rsidRPr="00E12C13">
        <w:rPr>
          <w:rFonts w:ascii="Arial" w:hAnsi="Arial" w:cs="Arial"/>
          <w:b/>
        </w:rPr>
        <w:t>22,5 t</w:t>
      </w:r>
      <w:r w:rsidRPr="00E12C13">
        <w:rPr>
          <w:rFonts w:ascii="Arial" w:hAnsi="Arial" w:cs="Arial"/>
          <w:b/>
        </w:rPr>
        <w:t>;</w:t>
      </w:r>
      <w:r w:rsidRPr="00E12C13">
        <w:rPr>
          <w:rFonts w:ascii="Arial" w:hAnsi="Arial" w:cs="Arial"/>
        </w:rPr>
        <w:t xml:space="preserve"> je definirana za progi Celje-Velenje in Ljubljana-Novo Mesto, zaradi opredelitve kot terminal koridorjev konkurenčnega tovornega prometa, Sevnica-Trebnje zaradi obvozne proge, Grosuplje-Kočevje zaradi lokacije blagovnih rezerv</w:t>
      </w:r>
      <w:r w:rsidR="002E340E" w:rsidRPr="00E12C13">
        <w:rPr>
          <w:rFonts w:ascii="Arial" w:hAnsi="Arial" w:cs="Arial"/>
          <w:color w:val="0070C0"/>
        </w:rPr>
        <w:t xml:space="preserve"> </w:t>
      </w:r>
      <w:r w:rsidR="002E340E" w:rsidRPr="00E12C13">
        <w:rPr>
          <w:rFonts w:ascii="Arial" w:hAnsi="Arial" w:cs="Arial"/>
        </w:rPr>
        <w:t>ter na nekaterih potencialnih progah</w:t>
      </w:r>
    </w:p>
    <w:p w14:paraId="37C3C0B9" w14:textId="77777777" w:rsidR="006C5BFD" w:rsidRPr="00E12C13" w:rsidRDefault="006C5BFD" w:rsidP="006C5BFD">
      <w:pPr>
        <w:pStyle w:val="Odstavekseznama"/>
        <w:numPr>
          <w:ilvl w:val="0"/>
          <w:numId w:val="27"/>
        </w:numPr>
        <w:spacing w:after="0" w:line="288" w:lineRule="auto"/>
        <w:jc w:val="both"/>
        <w:rPr>
          <w:rFonts w:ascii="Arial" w:hAnsi="Arial" w:cs="Arial"/>
        </w:rPr>
      </w:pPr>
      <w:r w:rsidRPr="00E12C13">
        <w:rPr>
          <w:rFonts w:ascii="Arial" w:hAnsi="Arial" w:cs="Arial"/>
          <w:b/>
        </w:rPr>
        <w:lastRenderedPageBreak/>
        <w:t>progovna hitrost;</w:t>
      </w:r>
      <w:r w:rsidRPr="00E12C13">
        <w:rPr>
          <w:rFonts w:ascii="Arial" w:hAnsi="Arial" w:cs="Arial"/>
        </w:rPr>
        <w:t xml:space="preserve"> vrednost 60-80 km/h je definirana na osnovi sprejemljive vrednosti za hitrosti potniških vlakov,</w:t>
      </w:r>
    </w:p>
    <w:p w14:paraId="6BC537B2" w14:textId="77777777" w:rsidR="006C5BFD" w:rsidRPr="00E12C13" w:rsidRDefault="006C5BFD" w:rsidP="006C5BFD">
      <w:pPr>
        <w:pStyle w:val="Odstavekseznama"/>
        <w:numPr>
          <w:ilvl w:val="0"/>
          <w:numId w:val="27"/>
        </w:numPr>
        <w:spacing w:after="0" w:line="288" w:lineRule="auto"/>
        <w:jc w:val="both"/>
        <w:rPr>
          <w:rFonts w:ascii="Arial" w:hAnsi="Arial" w:cs="Arial"/>
        </w:rPr>
      </w:pPr>
      <w:r w:rsidRPr="00E12C13">
        <w:rPr>
          <w:rFonts w:ascii="Arial" w:hAnsi="Arial" w:cs="Arial"/>
          <w:b/>
        </w:rPr>
        <w:t>dolžina vlakov;</w:t>
      </w:r>
      <w:r w:rsidRPr="00E12C13">
        <w:rPr>
          <w:rFonts w:ascii="Arial" w:hAnsi="Arial" w:cs="Arial"/>
        </w:rPr>
        <w:t xml:space="preserve"> vrednost 300-500 m je definirana na osnovi min. vrednosti za dolžino optimalnega vlaka,</w:t>
      </w:r>
    </w:p>
    <w:p w14:paraId="07F6943D" w14:textId="4839BE60" w:rsidR="006C5BFD" w:rsidRPr="00E12C13" w:rsidRDefault="006C5BFD" w:rsidP="006C5BFD">
      <w:pPr>
        <w:pStyle w:val="Odstavekseznama"/>
        <w:numPr>
          <w:ilvl w:val="0"/>
          <w:numId w:val="27"/>
        </w:numPr>
        <w:spacing w:after="0" w:line="288" w:lineRule="auto"/>
        <w:jc w:val="both"/>
        <w:rPr>
          <w:rFonts w:ascii="Arial" w:hAnsi="Arial" w:cs="Arial"/>
        </w:rPr>
      </w:pPr>
      <w:r w:rsidRPr="00E12C13">
        <w:rPr>
          <w:rFonts w:ascii="Arial" w:hAnsi="Arial" w:cs="Arial"/>
          <w:b/>
        </w:rPr>
        <w:t>uporabna dolžina perona;</w:t>
      </w:r>
      <w:r w:rsidRPr="00E12C13">
        <w:rPr>
          <w:rFonts w:ascii="Arial" w:hAnsi="Arial" w:cs="Arial"/>
        </w:rPr>
        <w:t xml:space="preserve"> vrednost 80 m je definirana na osnovi 2 (dveh) dolžin garniture 711, 713, 813 gledano na dolžino znotraj vrat za vstop potnikov</w:t>
      </w:r>
    </w:p>
    <w:p w14:paraId="6A494D80" w14:textId="089A4943" w:rsidR="00F3359D" w:rsidRPr="00E12C13" w:rsidRDefault="00F3359D" w:rsidP="00302272">
      <w:pPr>
        <w:spacing w:after="0" w:line="288" w:lineRule="auto"/>
        <w:jc w:val="both"/>
        <w:rPr>
          <w:rFonts w:ascii="Arial" w:hAnsi="Arial" w:cs="Arial"/>
        </w:rPr>
      </w:pPr>
    </w:p>
    <w:p w14:paraId="21F94D02" w14:textId="77777777" w:rsidR="00F3359D" w:rsidRPr="00E12C13" w:rsidRDefault="00F3359D" w:rsidP="00302272">
      <w:pPr>
        <w:spacing w:after="0" w:line="288" w:lineRule="auto"/>
        <w:jc w:val="both"/>
        <w:rPr>
          <w:rFonts w:ascii="Tahoma" w:hAnsi="Tahoma" w:cs="Tahoma"/>
        </w:rPr>
      </w:pPr>
    </w:p>
    <w:p w14:paraId="3D003738" w14:textId="77777777" w:rsidR="00F3359D" w:rsidRPr="00E12C13" w:rsidRDefault="00F3359D" w:rsidP="00302272">
      <w:pPr>
        <w:rPr>
          <w:rFonts w:ascii="Arial" w:hAnsi="Arial" w:cs="Arial"/>
          <w:b/>
          <w:lang w:eastAsia="sl-SI"/>
        </w:rPr>
      </w:pPr>
      <w:r w:rsidRPr="00E12C13">
        <w:rPr>
          <w:rFonts w:ascii="Arial" w:hAnsi="Arial" w:cs="Arial"/>
          <w:b/>
          <w:lang w:eastAsia="sl-SI"/>
        </w:rPr>
        <w:t>Izjeme za profile, dolžine in hitrosti vlakov</w:t>
      </w:r>
    </w:p>
    <w:p w14:paraId="4C534373" w14:textId="2D62496C" w:rsidR="00F3359D" w:rsidRPr="00E12C13" w:rsidRDefault="00F3359D" w:rsidP="00302272">
      <w:pPr>
        <w:rPr>
          <w:rFonts w:ascii="Arial" w:hAnsi="Arial" w:cs="Arial"/>
          <w:lang w:eastAsia="sl-SI"/>
        </w:rPr>
      </w:pPr>
      <w:r w:rsidRPr="00E12C13">
        <w:rPr>
          <w:rFonts w:ascii="Arial" w:hAnsi="Arial" w:cs="Arial"/>
          <w:lang w:eastAsia="sl-SI"/>
        </w:rPr>
        <w:t xml:space="preserve">Na omrežju so pri projektiranju novih in nadgradnji </w:t>
      </w:r>
      <w:r w:rsidR="00A520D3" w:rsidRPr="00E12C13">
        <w:rPr>
          <w:rFonts w:ascii="Arial" w:hAnsi="Arial" w:cs="Arial"/>
          <w:lang w:eastAsia="sl-SI"/>
        </w:rPr>
        <w:t xml:space="preserve">obstoječih </w:t>
      </w:r>
      <w:r w:rsidRPr="00E12C13">
        <w:rPr>
          <w:rFonts w:ascii="Arial" w:hAnsi="Arial" w:cs="Arial"/>
          <w:lang w:eastAsia="sl-SI"/>
        </w:rPr>
        <w:t>prog možne izjeme zaradi geografskih, okoljskih in urbanističnih omejitev.</w:t>
      </w:r>
    </w:p>
    <w:p w14:paraId="2EA78815" w14:textId="77777777" w:rsidR="00A520D3" w:rsidRPr="00E12C13" w:rsidRDefault="00A520D3" w:rsidP="00302272">
      <w:pPr>
        <w:rPr>
          <w:rFonts w:ascii="Arial" w:hAnsi="Arial" w:cs="Arial"/>
          <w:lang w:eastAsia="sl-SI"/>
        </w:rPr>
      </w:pPr>
    </w:p>
    <w:p w14:paraId="12E1886B" w14:textId="09A3D49B" w:rsidR="00D71F72" w:rsidRPr="00E12C13" w:rsidRDefault="00D71F72" w:rsidP="00C935BD">
      <w:pPr>
        <w:pStyle w:val="Naslov1"/>
        <w:numPr>
          <w:ilvl w:val="0"/>
          <w:numId w:val="18"/>
        </w:numPr>
        <w:jc w:val="both"/>
        <w:rPr>
          <w:rFonts w:ascii="Arial" w:hAnsi="Arial" w:cs="Arial"/>
          <w:b/>
          <w:color w:val="auto"/>
          <w:sz w:val="24"/>
          <w:szCs w:val="24"/>
        </w:rPr>
      </w:pPr>
      <w:bookmarkStart w:id="51" w:name="_Toc38618135"/>
      <w:r w:rsidRPr="00E12C13">
        <w:rPr>
          <w:rFonts w:ascii="Arial" w:hAnsi="Arial" w:cs="Arial"/>
          <w:b/>
          <w:color w:val="auto"/>
          <w:sz w:val="24"/>
          <w:szCs w:val="24"/>
        </w:rPr>
        <w:t>Posodobitev načrta</w:t>
      </w:r>
      <w:bookmarkEnd w:id="51"/>
    </w:p>
    <w:p w14:paraId="713B34D4" w14:textId="77777777" w:rsidR="00D71F72" w:rsidRPr="00E12C13" w:rsidRDefault="00D71F72" w:rsidP="00431989">
      <w:pPr>
        <w:jc w:val="both"/>
        <w:rPr>
          <w:rFonts w:ascii="Arial" w:hAnsi="Arial" w:cs="Arial"/>
        </w:rPr>
      </w:pPr>
    </w:p>
    <w:p w14:paraId="07669F8E" w14:textId="56929945" w:rsidR="0063547A" w:rsidRPr="00E12C13" w:rsidRDefault="00F3359D" w:rsidP="00431989">
      <w:pPr>
        <w:jc w:val="both"/>
        <w:rPr>
          <w:rFonts w:ascii="Arial" w:hAnsi="Arial" w:cs="Arial"/>
          <w:color w:val="222222"/>
        </w:rPr>
      </w:pPr>
      <w:r w:rsidRPr="00E12C13">
        <w:rPr>
          <w:rFonts w:ascii="Arial" w:hAnsi="Arial" w:cs="Arial"/>
          <w:color w:val="222222"/>
        </w:rPr>
        <w:t xml:space="preserve">Nacionalni </w:t>
      </w:r>
      <w:r w:rsidR="00DC3DB4" w:rsidRPr="00E12C13">
        <w:rPr>
          <w:rFonts w:ascii="Arial" w:hAnsi="Arial" w:cs="Arial"/>
          <w:color w:val="222222"/>
        </w:rPr>
        <w:t xml:space="preserve">izvedbeni načrt za TSI </w:t>
      </w:r>
      <w:r w:rsidR="00ED2E4D" w:rsidRPr="00E12C13">
        <w:rPr>
          <w:rFonts w:ascii="Arial" w:hAnsi="Arial" w:cs="Arial"/>
          <w:color w:val="222222"/>
        </w:rPr>
        <w:t>INF</w:t>
      </w:r>
      <w:r w:rsidR="00DC3DB4" w:rsidRPr="00E12C13">
        <w:rPr>
          <w:rFonts w:ascii="Arial" w:hAnsi="Arial" w:cs="Arial"/>
          <w:color w:val="222222"/>
        </w:rPr>
        <w:t xml:space="preserve"> bo</w:t>
      </w:r>
      <w:r w:rsidR="004D615B" w:rsidRPr="00E12C13">
        <w:rPr>
          <w:rFonts w:ascii="Arial" w:hAnsi="Arial" w:cs="Arial"/>
          <w:color w:val="222222"/>
        </w:rPr>
        <w:t xml:space="preserve"> ustrezno </w:t>
      </w:r>
      <w:r w:rsidR="00902569" w:rsidRPr="00E12C13">
        <w:rPr>
          <w:rFonts w:ascii="Arial" w:hAnsi="Arial" w:cs="Arial"/>
          <w:color w:val="222222"/>
        </w:rPr>
        <w:t>spremenjen oziroma dopolnjen</w:t>
      </w:r>
      <w:r w:rsidR="00902569" w:rsidRPr="00E12C13">
        <w:rPr>
          <w:rFonts w:ascii="Arial" w:hAnsi="Arial" w:cs="Arial"/>
          <w:color w:val="FF0000"/>
        </w:rPr>
        <w:t xml:space="preserve"> </w:t>
      </w:r>
      <w:r w:rsidR="004D615B" w:rsidRPr="00E12C13">
        <w:rPr>
          <w:rFonts w:ascii="Arial" w:hAnsi="Arial" w:cs="Arial"/>
          <w:color w:val="222222"/>
        </w:rPr>
        <w:t>v dvanajstih mesec</w:t>
      </w:r>
      <w:r w:rsidR="003B23ED" w:rsidRPr="00E12C13">
        <w:rPr>
          <w:rFonts w:ascii="Arial" w:hAnsi="Arial" w:cs="Arial"/>
          <w:color w:val="222222"/>
        </w:rPr>
        <w:t>ih</w:t>
      </w:r>
      <w:r w:rsidR="004D615B" w:rsidRPr="00E12C13">
        <w:rPr>
          <w:rFonts w:ascii="Arial" w:hAnsi="Arial" w:cs="Arial"/>
          <w:color w:val="222222"/>
        </w:rPr>
        <w:t xml:space="preserve"> po sprejetju </w:t>
      </w:r>
      <w:r w:rsidR="00902569" w:rsidRPr="00E12C13">
        <w:rPr>
          <w:rFonts w:ascii="Arial" w:hAnsi="Arial" w:cs="Arial"/>
          <w:color w:val="222222"/>
        </w:rPr>
        <w:t>dopolnjenih</w:t>
      </w:r>
      <w:r w:rsidR="004D615B" w:rsidRPr="00E12C13">
        <w:rPr>
          <w:rFonts w:ascii="Arial" w:hAnsi="Arial" w:cs="Arial"/>
          <w:color w:val="222222"/>
        </w:rPr>
        <w:t xml:space="preserve"> TSI</w:t>
      </w:r>
      <w:r w:rsidR="00897254" w:rsidRPr="00E12C13">
        <w:rPr>
          <w:rFonts w:ascii="Arial" w:hAnsi="Arial" w:cs="Arial"/>
          <w:color w:val="222222"/>
        </w:rPr>
        <w:t xml:space="preserve"> </w:t>
      </w:r>
      <w:r w:rsidR="00ED2E4D" w:rsidRPr="00E12C13">
        <w:rPr>
          <w:rFonts w:ascii="Arial" w:hAnsi="Arial" w:cs="Arial"/>
          <w:color w:val="222222"/>
        </w:rPr>
        <w:t>INF</w:t>
      </w:r>
      <w:r w:rsidR="004D615B" w:rsidRPr="00E12C13">
        <w:rPr>
          <w:rFonts w:ascii="Arial" w:hAnsi="Arial" w:cs="Arial"/>
          <w:color w:val="222222"/>
        </w:rPr>
        <w:t xml:space="preserve"> ter </w:t>
      </w:r>
      <w:r w:rsidR="00DC3DB4" w:rsidRPr="00E12C13">
        <w:rPr>
          <w:rFonts w:ascii="Arial" w:hAnsi="Arial" w:cs="Arial"/>
          <w:color w:val="222222"/>
        </w:rPr>
        <w:t xml:space="preserve">glede na spremembe zakonodaje in v skladu z zahtevami </w:t>
      </w:r>
      <w:r w:rsidR="003B23ED" w:rsidRPr="00E12C13">
        <w:rPr>
          <w:rFonts w:ascii="Arial" w:hAnsi="Arial" w:cs="Arial"/>
          <w:color w:val="222222"/>
        </w:rPr>
        <w:t>o</w:t>
      </w:r>
      <w:r w:rsidR="0063547A" w:rsidRPr="00E12C13">
        <w:rPr>
          <w:rFonts w:ascii="Arial" w:hAnsi="Arial" w:cs="Arial"/>
          <w:color w:val="222222"/>
        </w:rPr>
        <w:t xml:space="preserve"> načini</w:t>
      </w:r>
      <w:r w:rsidR="003B23ED" w:rsidRPr="00E12C13">
        <w:rPr>
          <w:rFonts w:ascii="Arial" w:hAnsi="Arial" w:cs="Arial"/>
          <w:color w:val="222222"/>
        </w:rPr>
        <w:t>h</w:t>
      </w:r>
      <w:r w:rsidR="0063547A" w:rsidRPr="00E12C13">
        <w:rPr>
          <w:rFonts w:ascii="Arial" w:hAnsi="Arial" w:cs="Arial"/>
          <w:color w:val="222222"/>
        </w:rPr>
        <w:t xml:space="preserve"> financiranja in finančni</w:t>
      </w:r>
      <w:r w:rsidR="003B23ED" w:rsidRPr="00E12C13">
        <w:rPr>
          <w:rFonts w:ascii="Arial" w:hAnsi="Arial" w:cs="Arial"/>
          <w:color w:val="222222"/>
        </w:rPr>
        <w:t>h</w:t>
      </w:r>
      <w:r w:rsidR="0063547A" w:rsidRPr="00E12C13">
        <w:rPr>
          <w:rFonts w:ascii="Arial" w:hAnsi="Arial" w:cs="Arial"/>
          <w:color w:val="222222"/>
        </w:rPr>
        <w:t xml:space="preserve"> sredstvi</w:t>
      </w:r>
      <w:r w:rsidR="003B23ED" w:rsidRPr="00E12C13">
        <w:rPr>
          <w:rFonts w:ascii="Arial" w:hAnsi="Arial" w:cs="Arial"/>
          <w:color w:val="222222"/>
        </w:rPr>
        <w:t>h</w:t>
      </w:r>
      <w:r w:rsidR="00DC3DB4" w:rsidRPr="00E12C13">
        <w:rPr>
          <w:rFonts w:ascii="Arial" w:hAnsi="Arial" w:cs="Arial"/>
          <w:color w:val="222222"/>
        </w:rPr>
        <w:t>. Dopolnitev načrta bo zagotov</w:t>
      </w:r>
      <w:r w:rsidR="00D912E5" w:rsidRPr="00E12C13">
        <w:rPr>
          <w:rFonts w:ascii="Arial" w:hAnsi="Arial" w:cs="Arial"/>
          <w:color w:val="222222"/>
        </w:rPr>
        <w:t>i</w:t>
      </w:r>
      <w:r w:rsidR="00DC3DB4" w:rsidRPr="00E12C13">
        <w:rPr>
          <w:rFonts w:ascii="Arial" w:hAnsi="Arial" w:cs="Arial"/>
          <w:color w:val="222222"/>
        </w:rPr>
        <w:t>l</w:t>
      </w:r>
      <w:r w:rsidR="00D912E5" w:rsidRPr="00E12C13">
        <w:rPr>
          <w:rFonts w:ascii="Arial" w:hAnsi="Arial" w:cs="Arial"/>
          <w:color w:val="222222"/>
        </w:rPr>
        <w:t>o</w:t>
      </w:r>
      <w:r w:rsidR="0063547A" w:rsidRPr="00E12C13">
        <w:rPr>
          <w:rFonts w:ascii="Arial" w:hAnsi="Arial" w:cs="Arial"/>
          <w:color w:val="222222"/>
        </w:rPr>
        <w:t xml:space="preserve"> M</w:t>
      </w:r>
      <w:r w:rsidR="00D912E5" w:rsidRPr="00E12C13">
        <w:rPr>
          <w:rFonts w:ascii="Arial" w:hAnsi="Arial" w:cs="Arial"/>
          <w:color w:val="222222"/>
        </w:rPr>
        <w:t>ZI</w:t>
      </w:r>
      <w:r w:rsidR="00DB415C" w:rsidRPr="00E12C13">
        <w:rPr>
          <w:rFonts w:ascii="Arial" w:hAnsi="Arial" w:cs="Arial"/>
          <w:color w:val="222222"/>
        </w:rPr>
        <w:t xml:space="preserve"> </w:t>
      </w:r>
      <w:r w:rsidR="00897254" w:rsidRPr="00E12C13">
        <w:rPr>
          <w:rFonts w:ascii="Arial" w:hAnsi="Arial" w:cs="Arial"/>
          <w:color w:val="222222"/>
        </w:rPr>
        <w:t xml:space="preserve">na podlagi predloga </w:t>
      </w:r>
      <w:r w:rsidR="00D912E5" w:rsidRPr="00E12C13">
        <w:rPr>
          <w:rFonts w:ascii="Arial" w:hAnsi="Arial" w:cs="Arial"/>
          <w:color w:val="222222"/>
        </w:rPr>
        <w:t>Direkcij</w:t>
      </w:r>
      <w:r w:rsidR="00F71F78" w:rsidRPr="00E12C13">
        <w:rPr>
          <w:rFonts w:ascii="Arial" w:hAnsi="Arial" w:cs="Arial"/>
          <w:color w:val="222222"/>
        </w:rPr>
        <w:t>e</w:t>
      </w:r>
      <w:r w:rsidR="00D912E5" w:rsidRPr="00E12C13">
        <w:rPr>
          <w:rFonts w:ascii="Arial" w:hAnsi="Arial" w:cs="Arial"/>
          <w:color w:val="222222"/>
        </w:rPr>
        <w:t xml:space="preserve"> RS za infrastrukturo (</w:t>
      </w:r>
      <w:r w:rsidR="00897254" w:rsidRPr="00E12C13">
        <w:rPr>
          <w:rFonts w:ascii="Arial" w:hAnsi="Arial" w:cs="Arial"/>
          <w:color w:val="222222"/>
        </w:rPr>
        <w:t>DRSI</w:t>
      </w:r>
      <w:r w:rsidR="00D912E5" w:rsidRPr="00E12C13">
        <w:rPr>
          <w:rFonts w:ascii="Arial" w:hAnsi="Arial" w:cs="Arial"/>
          <w:color w:val="222222"/>
        </w:rPr>
        <w:t>)</w:t>
      </w:r>
      <w:r w:rsidR="00897254" w:rsidRPr="00E12C13">
        <w:rPr>
          <w:rFonts w:ascii="Arial" w:hAnsi="Arial" w:cs="Arial"/>
          <w:color w:val="222222"/>
        </w:rPr>
        <w:t xml:space="preserve"> in </w:t>
      </w:r>
      <w:r w:rsidR="00D912E5" w:rsidRPr="00E12C13">
        <w:rPr>
          <w:rFonts w:ascii="Arial" w:hAnsi="Arial" w:cs="Arial"/>
          <w:color w:val="222222"/>
        </w:rPr>
        <w:t>Javn</w:t>
      </w:r>
      <w:r w:rsidR="00F71F78" w:rsidRPr="00E12C13">
        <w:rPr>
          <w:rFonts w:ascii="Arial" w:hAnsi="Arial" w:cs="Arial"/>
          <w:color w:val="222222"/>
        </w:rPr>
        <w:t>e</w:t>
      </w:r>
      <w:r w:rsidR="00D912E5" w:rsidRPr="00E12C13">
        <w:rPr>
          <w:rFonts w:ascii="Arial" w:hAnsi="Arial" w:cs="Arial"/>
          <w:color w:val="222222"/>
        </w:rPr>
        <w:t xml:space="preserve"> agencij</w:t>
      </w:r>
      <w:r w:rsidR="00F71F78" w:rsidRPr="00E12C13">
        <w:rPr>
          <w:rFonts w:ascii="Arial" w:hAnsi="Arial" w:cs="Arial"/>
          <w:color w:val="222222"/>
        </w:rPr>
        <w:t>e</w:t>
      </w:r>
      <w:r w:rsidR="00D912E5" w:rsidRPr="00E12C13">
        <w:rPr>
          <w:rFonts w:ascii="Arial" w:hAnsi="Arial" w:cs="Arial"/>
          <w:color w:val="222222"/>
        </w:rPr>
        <w:t xml:space="preserve"> za železniški promet RS (</w:t>
      </w:r>
      <w:r w:rsidR="00897254" w:rsidRPr="00E12C13">
        <w:rPr>
          <w:rFonts w:ascii="Arial" w:hAnsi="Arial" w:cs="Arial"/>
          <w:color w:val="222222"/>
        </w:rPr>
        <w:t>AŽP</w:t>
      </w:r>
      <w:r w:rsidR="00D912E5" w:rsidRPr="00E12C13">
        <w:rPr>
          <w:rFonts w:ascii="Arial" w:hAnsi="Arial" w:cs="Arial"/>
          <w:color w:val="222222"/>
        </w:rPr>
        <w:t>)</w:t>
      </w:r>
      <w:r w:rsidR="00897254" w:rsidRPr="00E12C13">
        <w:rPr>
          <w:rFonts w:ascii="Arial" w:hAnsi="Arial" w:cs="Arial"/>
          <w:color w:val="222222"/>
        </w:rPr>
        <w:t xml:space="preserve"> ter </w:t>
      </w:r>
      <w:r w:rsidR="00DB415C" w:rsidRPr="00E12C13">
        <w:rPr>
          <w:rFonts w:ascii="Arial" w:hAnsi="Arial" w:cs="Arial"/>
          <w:color w:val="222222"/>
        </w:rPr>
        <w:t xml:space="preserve">ob </w:t>
      </w:r>
      <w:r w:rsidR="0063547A" w:rsidRPr="00E12C13">
        <w:rPr>
          <w:rFonts w:ascii="Arial" w:hAnsi="Arial" w:cs="Arial"/>
          <w:color w:val="222222"/>
        </w:rPr>
        <w:t>sodelovanju</w:t>
      </w:r>
      <w:r w:rsidR="00DC3DB4" w:rsidRPr="00E12C13">
        <w:rPr>
          <w:rFonts w:ascii="Arial" w:hAnsi="Arial" w:cs="Arial"/>
          <w:color w:val="222222"/>
        </w:rPr>
        <w:t xml:space="preserve"> z </w:t>
      </w:r>
      <w:r w:rsidR="00312C2F" w:rsidRPr="00E12C13">
        <w:rPr>
          <w:rFonts w:ascii="Arial" w:hAnsi="Arial" w:cs="Arial"/>
          <w:color w:val="222222"/>
        </w:rPr>
        <w:t>upravljavcem JŽI in prevozniki</w:t>
      </w:r>
      <w:r w:rsidR="00DC3DB4" w:rsidRPr="00E12C13">
        <w:rPr>
          <w:rFonts w:ascii="Arial" w:hAnsi="Arial" w:cs="Arial"/>
          <w:color w:val="222222"/>
        </w:rPr>
        <w:t>.</w:t>
      </w:r>
      <w:r w:rsidR="00B61636" w:rsidRPr="00E12C13">
        <w:rPr>
          <w:rFonts w:ascii="Arial" w:hAnsi="Arial" w:cs="Arial"/>
          <w:color w:val="222222"/>
        </w:rPr>
        <w:t xml:space="preserve"> </w:t>
      </w:r>
    </w:p>
    <w:p w14:paraId="510EC42E" w14:textId="16763EDF" w:rsidR="004018C3" w:rsidRPr="00E12C13" w:rsidRDefault="004018C3" w:rsidP="00431989">
      <w:pPr>
        <w:jc w:val="both"/>
        <w:rPr>
          <w:rFonts w:ascii="Arial" w:hAnsi="Arial" w:cs="Arial"/>
          <w:color w:val="222222"/>
        </w:rPr>
      </w:pPr>
      <w:r w:rsidRPr="00E12C13">
        <w:rPr>
          <w:rFonts w:ascii="Arial" w:hAnsi="Arial" w:cs="Arial"/>
          <w:color w:val="222222"/>
        </w:rPr>
        <w:t>V Prilogi 1 so prikazane izjeme po posameznih parametrih glede na zahteve TSI, za projekte na JŽI, ki so v izvajanju. Priloga 1 se bo v bodoče po potrebi dopolnjevala oz. popravljala.</w:t>
      </w:r>
    </w:p>
    <w:p w14:paraId="0703CBDA" w14:textId="77777777" w:rsidR="00F71F78" w:rsidRPr="00E12C13" w:rsidRDefault="00F71F78" w:rsidP="00431989">
      <w:pPr>
        <w:jc w:val="both"/>
        <w:rPr>
          <w:rFonts w:ascii="Arial" w:hAnsi="Arial" w:cs="Arial"/>
          <w:color w:val="222222"/>
        </w:rPr>
      </w:pPr>
    </w:p>
    <w:p w14:paraId="2BC61739" w14:textId="4A406BAB" w:rsidR="0063547A" w:rsidRPr="00E12C13" w:rsidRDefault="0063547A" w:rsidP="00C935BD">
      <w:pPr>
        <w:pStyle w:val="Naslov1"/>
        <w:numPr>
          <w:ilvl w:val="0"/>
          <w:numId w:val="18"/>
        </w:numPr>
        <w:jc w:val="both"/>
        <w:rPr>
          <w:rFonts w:ascii="Arial" w:hAnsi="Arial" w:cs="Arial"/>
          <w:b/>
          <w:color w:val="auto"/>
          <w:sz w:val="24"/>
          <w:szCs w:val="24"/>
        </w:rPr>
      </w:pPr>
      <w:bookmarkStart w:id="52" w:name="_Toc38618136"/>
      <w:r w:rsidRPr="00E12C13">
        <w:rPr>
          <w:rFonts w:ascii="Arial" w:hAnsi="Arial" w:cs="Arial"/>
          <w:b/>
          <w:color w:val="auto"/>
          <w:sz w:val="24"/>
          <w:szCs w:val="24"/>
        </w:rPr>
        <w:t>Zaključek</w:t>
      </w:r>
      <w:bookmarkEnd w:id="52"/>
    </w:p>
    <w:p w14:paraId="6975B5A7" w14:textId="77777777" w:rsidR="0063547A" w:rsidRPr="00E12C13" w:rsidRDefault="0063547A" w:rsidP="00431989">
      <w:pPr>
        <w:jc w:val="both"/>
        <w:rPr>
          <w:rFonts w:ascii="Arial" w:hAnsi="Arial" w:cs="Arial"/>
        </w:rPr>
      </w:pPr>
    </w:p>
    <w:p w14:paraId="63C6C09A" w14:textId="2356B650" w:rsidR="0063547A" w:rsidRPr="00E12C13" w:rsidRDefault="00510134" w:rsidP="00431989">
      <w:pPr>
        <w:jc w:val="both"/>
        <w:rPr>
          <w:rFonts w:ascii="Arial" w:hAnsi="Arial" w:cs="Arial"/>
        </w:rPr>
      </w:pPr>
      <w:r w:rsidRPr="00E12C13">
        <w:rPr>
          <w:rFonts w:ascii="Arial" w:hAnsi="Arial" w:cs="Arial"/>
        </w:rPr>
        <w:t>Pristojni organi v Republiki Sloveniji</w:t>
      </w:r>
      <w:r w:rsidR="0063547A" w:rsidRPr="00E12C13">
        <w:rPr>
          <w:rFonts w:ascii="Arial" w:hAnsi="Arial" w:cs="Arial"/>
        </w:rPr>
        <w:t xml:space="preserve"> </w:t>
      </w:r>
      <w:r w:rsidR="0000343B" w:rsidRPr="00E12C13">
        <w:rPr>
          <w:rFonts w:ascii="Arial" w:hAnsi="Arial" w:cs="Arial"/>
        </w:rPr>
        <w:t>deja</w:t>
      </w:r>
      <w:r w:rsidR="0063547A" w:rsidRPr="00E12C13">
        <w:rPr>
          <w:rFonts w:ascii="Arial" w:hAnsi="Arial" w:cs="Arial"/>
        </w:rPr>
        <w:t xml:space="preserve">vno </w:t>
      </w:r>
      <w:r w:rsidR="001A08FF" w:rsidRPr="00E12C13">
        <w:rPr>
          <w:rFonts w:ascii="Arial" w:hAnsi="Arial" w:cs="Arial"/>
        </w:rPr>
        <w:t>spremlja</w:t>
      </w:r>
      <w:r w:rsidRPr="00E12C13">
        <w:rPr>
          <w:rFonts w:ascii="Arial" w:hAnsi="Arial" w:cs="Arial"/>
        </w:rPr>
        <w:t>jo</w:t>
      </w:r>
      <w:r w:rsidR="001A08FF" w:rsidRPr="00E12C13">
        <w:rPr>
          <w:rFonts w:ascii="Arial" w:hAnsi="Arial" w:cs="Arial"/>
        </w:rPr>
        <w:t xml:space="preserve"> in obravnava</w:t>
      </w:r>
      <w:r w:rsidRPr="00E12C13">
        <w:rPr>
          <w:rFonts w:ascii="Arial" w:hAnsi="Arial" w:cs="Arial"/>
        </w:rPr>
        <w:t>jo</w:t>
      </w:r>
      <w:r w:rsidR="001A08FF" w:rsidRPr="00E12C13">
        <w:rPr>
          <w:rFonts w:ascii="Arial" w:hAnsi="Arial" w:cs="Arial"/>
        </w:rPr>
        <w:t xml:space="preserve"> problematiko interoperabilnosti</w:t>
      </w:r>
      <w:r w:rsidR="0000343B" w:rsidRPr="00E12C13">
        <w:rPr>
          <w:rFonts w:ascii="Arial" w:hAnsi="Arial" w:cs="Arial"/>
        </w:rPr>
        <w:t>,</w:t>
      </w:r>
      <w:r w:rsidR="001A08FF" w:rsidRPr="00E12C13">
        <w:rPr>
          <w:rFonts w:ascii="Arial" w:hAnsi="Arial" w:cs="Arial"/>
        </w:rPr>
        <w:t xml:space="preserve"> saj </w:t>
      </w:r>
      <w:r w:rsidRPr="00E12C13">
        <w:rPr>
          <w:rFonts w:ascii="Arial" w:hAnsi="Arial" w:cs="Arial"/>
        </w:rPr>
        <w:t xml:space="preserve">se zavedajo pomembnosti tega področja. </w:t>
      </w:r>
      <w:r w:rsidR="001C6840" w:rsidRPr="00E12C13">
        <w:rPr>
          <w:rFonts w:ascii="Arial" w:hAnsi="Arial" w:cs="Arial"/>
        </w:rPr>
        <w:t xml:space="preserve">Cilj </w:t>
      </w:r>
      <w:r w:rsidR="001A08FF" w:rsidRPr="00E12C13">
        <w:rPr>
          <w:rFonts w:ascii="Arial" w:hAnsi="Arial" w:cs="Arial"/>
        </w:rPr>
        <w:t xml:space="preserve">je </w:t>
      </w:r>
      <w:r w:rsidR="007F1C19" w:rsidRPr="00E12C13">
        <w:rPr>
          <w:rFonts w:ascii="Arial" w:hAnsi="Arial" w:cs="Arial"/>
        </w:rPr>
        <w:t>izpolnitev zahtev</w:t>
      </w:r>
      <w:r w:rsidR="001A08FF" w:rsidRPr="00E12C13">
        <w:rPr>
          <w:rFonts w:ascii="Arial" w:hAnsi="Arial" w:cs="Arial"/>
        </w:rPr>
        <w:t xml:space="preserve"> s </w:t>
      </w:r>
      <w:r w:rsidR="0063547A" w:rsidRPr="00E12C13">
        <w:rPr>
          <w:rFonts w:ascii="Arial" w:hAnsi="Arial" w:cs="Arial"/>
        </w:rPr>
        <w:t>prenosom in spremljanje</w:t>
      </w:r>
      <w:r w:rsidR="007F1C19" w:rsidRPr="00E12C13">
        <w:rPr>
          <w:rFonts w:ascii="Arial" w:hAnsi="Arial" w:cs="Arial"/>
        </w:rPr>
        <w:t>m</w:t>
      </w:r>
      <w:r w:rsidR="0063547A" w:rsidRPr="00E12C13">
        <w:rPr>
          <w:rFonts w:ascii="Arial" w:hAnsi="Arial" w:cs="Arial"/>
        </w:rPr>
        <w:t xml:space="preserve"> izvajanja evropske zakonodaje.</w:t>
      </w:r>
    </w:p>
    <w:p w14:paraId="379803DB" w14:textId="67AEDC6B" w:rsidR="00ED2E4D" w:rsidRPr="00E12C13" w:rsidRDefault="0063547A" w:rsidP="00431989">
      <w:pPr>
        <w:jc w:val="both"/>
        <w:rPr>
          <w:rFonts w:ascii="Arial" w:hAnsi="Arial" w:cs="Arial"/>
        </w:rPr>
      </w:pPr>
      <w:r w:rsidRPr="00E12C13">
        <w:rPr>
          <w:rFonts w:ascii="Arial" w:hAnsi="Arial" w:cs="Arial"/>
        </w:rPr>
        <w:t xml:space="preserve">Namen tega dokumenta je </w:t>
      </w:r>
      <w:r w:rsidR="00ED2E4D" w:rsidRPr="00E12C13">
        <w:rPr>
          <w:rFonts w:ascii="Arial" w:hAnsi="Arial" w:cs="Arial"/>
        </w:rPr>
        <w:t>zagotoviti ukrepe, ki se bodo postopoma izvajali do izpolnitve vseh tehničnih zahtev iz TSI.</w:t>
      </w:r>
    </w:p>
    <w:p w14:paraId="4D928D45" w14:textId="2A33E25E" w:rsidR="00AD655F" w:rsidRPr="00E12C13" w:rsidRDefault="00F3359D" w:rsidP="00431989">
      <w:pPr>
        <w:jc w:val="both"/>
        <w:rPr>
          <w:rFonts w:ascii="Arial" w:hAnsi="Arial" w:cs="Arial"/>
        </w:rPr>
      </w:pPr>
      <w:r w:rsidRPr="00E12C13">
        <w:rPr>
          <w:rFonts w:ascii="Arial" w:hAnsi="Arial" w:cs="Arial"/>
        </w:rPr>
        <w:t xml:space="preserve">Nacionalni </w:t>
      </w:r>
      <w:r w:rsidR="00ED2E4D" w:rsidRPr="00E12C13">
        <w:rPr>
          <w:rFonts w:ascii="Arial" w:hAnsi="Arial" w:cs="Arial"/>
        </w:rPr>
        <w:t>i</w:t>
      </w:r>
      <w:r w:rsidR="008F191C" w:rsidRPr="00E12C13">
        <w:rPr>
          <w:rFonts w:ascii="Arial" w:hAnsi="Arial" w:cs="Arial"/>
        </w:rPr>
        <w:t>zvedbeni n</w:t>
      </w:r>
      <w:r w:rsidR="008004F4" w:rsidRPr="00E12C13">
        <w:rPr>
          <w:rFonts w:ascii="Arial" w:hAnsi="Arial" w:cs="Arial"/>
        </w:rPr>
        <w:t xml:space="preserve">ačrt bo skladno z določili </w:t>
      </w:r>
      <w:r w:rsidR="00E37686" w:rsidRPr="00E12C13">
        <w:rPr>
          <w:rFonts w:ascii="Arial" w:hAnsi="Arial" w:cs="Arial"/>
        </w:rPr>
        <w:t>TSI INF</w:t>
      </w:r>
      <w:r w:rsidR="00ED2E4D" w:rsidRPr="00E12C13">
        <w:rPr>
          <w:rFonts w:ascii="Arial" w:hAnsi="Arial" w:cs="Arial"/>
          <w:color w:val="222222"/>
        </w:rPr>
        <w:t xml:space="preserve"> </w:t>
      </w:r>
      <w:r w:rsidR="004D615B" w:rsidRPr="00E12C13">
        <w:rPr>
          <w:rFonts w:ascii="Arial" w:hAnsi="Arial" w:cs="Arial"/>
        </w:rPr>
        <w:t xml:space="preserve">ustrezno revidiran in </w:t>
      </w:r>
      <w:r w:rsidR="0063547A" w:rsidRPr="00E12C13">
        <w:rPr>
          <w:rFonts w:ascii="Arial" w:hAnsi="Arial" w:cs="Arial"/>
        </w:rPr>
        <w:t>posodobljen, Komisij</w:t>
      </w:r>
      <w:r w:rsidR="008F191C" w:rsidRPr="00E12C13">
        <w:rPr>
          <w:rFonts w:ascii="Arial" w:hAnsi="Arial" w:cs="Arial"/>
        </w:rPr>
        <w:t xml:space="preserve">a in druge države članice </w:t>
      </w:r>
      <w:r w:rsidR="001C6840" w:rsidRPr="00E12C13">
        <w:rPr>
          <w:rFonts w:ascii="Arial" w:hAnsi="Arial" w:cs="Arial"/>
        </w:rPr>
        <w:t xml:space="preserve">EU </w:t>
      </w:r>
      <w:r w:rsidR="008004F4" w:rsidRPr="00E12C13">
        <w:rPr>
          <w:rFonts w:ascii="Arial" w:hAnsi="Arial" w:cs="Arial"/>
        </w:rPr>
        <w:t xml:space="preserve">pa bodo </w:t>
      </w:r>
      <w:r w:rsidR="008F191C" w:rsidRPr="00E12C13">
        <w:rPr>
          <w:rFonts w:ascii="Arial" w:hAnsi="Arial" w:cs="Arial"/>
        </w:rPr>
        <w:t>ob</w:t>
      </w:r>
      <w:r w:rsidR="008004F4" w:rsidRPr="00E12C13">
        <w:rPr>
          <w:rFonts w:ascii="Arial" w:hAnsi="Arial" w:cs="Arial"/>
        </w:rPr>
        <w:t>veščene</w:t>
      </w:r>
      <w:r w:rsidR="0063547A" w:rsidRPr="00E12C13">
        <w:rPr>
          <w:rFonts w:ascii="Arial" w:hAnsi="Arial" w:cs="Arial"/>
        </w:rPr>
        <w:t xml:space="preserve"> o spremembah v zvezi z razvojem tega področja na </w:t>
      </w:r>
      <w:r w:rsidR="004857C5" w:rsidRPr="00E12C13">
        <w:rPr>
          <w:rFonts w:ascii="Arial" w:hAnsi="Arial" w:cs="Arial"/>
        </w:rPr>
        <w:t>slovenskem železniškem omrežju</w:t>
      </w:r>
      <w:r w:rsidR="0063547A" w:rsidRPr="00E12C13">
        <w:rPr>
          <w:rFonts w:ascii="Arial" w:hAnsi="Arial" w:cs="Arial"/>
        </w:rPr>
        <w:t>.</w:t>
      </w:r>
      <w:r w:rsidR="001C6840" w:rsidRPr="00E12C13">
        <w:rPr>
          <w:rFonts w:ascii="Arial" w:hAnsi="Arial" w:cs="Arial"/>
        </w:rPr>
        <w:t xml:space="preserve"> </w:t>
      </w:r>
    </w:p>
    <w:p w14:paraId="1010B2FB" w14:textId="31CC63B3" w:rsidR="00B61636" w:rsidRPr="00E12C13" w:rsidRDefault="00B61636">
      <w:pPr>
        <w:rPr>
          <w:rFonts w:ascii="Arial" w:hAnsi="Arial" w:cs="Arial"/>
        </w:rPr>
      </w:pPr>
      <w:r w:rsidRPr="00E12C13">
        <w:rPr>
          <w:rFonts w:ascii="Arial" w:hAnsi="Arial" w:cs="Arial"/>
        </w:rPr>
        <w:br w:type="page"/>
      </w:r>
    </w:p>
    <w:p w14:paraId="0919AAB0" w14:textId="77777777" w:rsidR="00AD655F" w:rsidRPr="00E12C13" w:rsidRDefault="00AD655F" w:rsidP="00964C1A">
      <w:pPr>
        <w:spacing w:after="0" w:line="288" w:lineRule="auto"/>
        <w:jc w:val="both"/>
        <w:rPr>
          <w:rFonts w:ascii="Arial" w:hAnsi="Arial" w:cs="Arial"/>
        </w:rPr>
      </w:pPr>
    </w:p>
    <w:p w14:paraId="0B4923F4" w14:textId="26D72C4F" w:rsidR="00B61636" w:rsidRPr="00E12C13" w:rsidRDefault="00B61636" w:rsidP="00B61636">
      <w:pPr>
        <w:pStyle w:val="Naslov1"/>
        <w:numPr>
          <w:ilvl w:val="0"/>
          <w:numId w:val="18"/>
        </w:numPr>
        <w:jc w:val="both"/>
        <w:rPr>
          <w:rFonts w:ascii="Arial" w:hAnsi="Arial" w:cs="Arial"/>
          <w:b/>
          <w:color w:val="auto"/>
          <w:sz w:val="24"/>
          <w:szCs w:val="24"/>
        </w:rPr>
      </w:pPr>
      <w:bookmarkStart w:id="53" w:name="_Toc38618137"/>
      <w:r w:rsidRPr="00E12C13">
        <w:rPr>
          <w:rFonts w:ascii="Arial" w:hAnsi="Arial" w:cs="Arial"/>
          <w:b/>
          <w:color w:val="auto"/>
          <w:sz w:val="24"/>
          <w:szCs w:val="24"/>
        </w:rPr>
        <w:t>Priloga 1: Projekti v teku - izjeme projektov v izvajanju za neskladne parametre</w:t>
      </w:r>
      <w:bookmarkEnd w:id="53"/>
    </w:p>
    <w:p w14:paraId="7BF3CBAF" w14:textId="77777777" w:rsidR="00B61636" w:rsidRPr="00E12C13" w:rsidRDefault="00B61636" w:rsidP="00964C1A">
      <w:pPr>
        <w:spacing w:after="0" w:line="288" w:lineRule="auto"/>
        <w:jc w:val="both"/>
        <w:rPr>
          <w:rFonts w:ascii="Arial" w:hAnsi="Arial" w:cs="Arial"/>
        </w:rPr>
      </w:pPr>
    </w:p>
    <w:sectPr w:rsidR="00B61636" w:rsidRPr="00E12C13" w:rsidSect="00C04DB5">
      <w:headerReference w:type="default" r:id="rId22"/>
      <w:footerReference w:type="default" r:id="rId23"/>
      <w:pgSz w:w="11906" w:h="16838"/>
      <w:pgMar w:top="993" w:right="1418" w:bottom="568" w:left="1418" w:header="283"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79BC6D" w14:textId="77777777" w:rsidR="00554E20" w:rsidRDefault="00554E20" w:rsidP="00E919CE">
      <w:pPr>
        <w:spacing w:after="0" w:line="240" w:lineRule="auto"/>
      </w:pPr>
      <w:r>
        <w:separator/>
      </w:r>
    </w:p>
  </w:endnote>
  <w:endnote w:type="continuationSeparator" w:id="0">
    <w:p w14:paraId="0D7C7911" w14:textId="77777777" w:rsidR="00554E20" w:rsidRDefault="00554E20" w:rsidP="00E919CE">
      <w:pPr>
        <w:spacing w:after="0" w:line="240" w:lineRule="auto"/>
      </w:pPr>
      <w:r>
        <w:continuationSeparator/>
      </w:r>
    </w:p>
  </w:endnote>
  <w:endnote w:type="continuationNotice" w:id="1">
    <w:p w14:paraId="78B49E55" w14:textId="77777777" w:rsidR="00554E20" w:rsidRDefault="00554E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2AEF" w:usb1="4000207B" w:usb2="00000000"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Liberatio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040174"/>
      <w:docPartObj>
        <w:docPartGallery w:val="Page Numbers (Bottom of Page)"/>
        <w:docPartUnique/>
      </w:docPartObj>
    </w:sdtPr>
    <w:sdtEndPr>
      <w:rPr>
        <w:rFonts w:ascii="Arial" w:hAnsi="Arial" w:cs="Arial"/>
        <w:sz w:val="16"/>
        <w:szCs w:val="16"/>
      </w:rPr>
    </w:sdtEndPr>
    <w:sdtContent>
      <w:sdt>
        <w:sdtPr>
          <w:rPr>
            <w:rFonts w:ascii="Arial" w:hAnsi="Arial" w:cs="Arial"/>
            <w:sz w:val="16"/>
            <w:szCs w:val="16"/>
          </w:rPr>
          <w:id w:val="-1521073730"/>
          <w:docPartObj>
            <w:docPartGallery w:val="Page Numbers (Top of Page)"/>
            <w:docPartUnique/>
          </w:docPartObj>
        </w:sdtPr>
        <w:sdtContent>
          <w:p w14:paraId="31EE981D" w14:textId="00B97A77" w:rsidR="00554E20" w:rsidRPr="004609DA" w:rsidRDefault="00554E20">
            <w:pPr>
              <w:pStyle w:val="Noga"/>
              <w:jc w:val="right"/>
              <w:rPr>
                <w:rFonts w:ascii="Arial" w:hAnsi="Arial" w:cs="Arial"/>
                <w:sz w:val="16"/>
                <w:szCs w:val="16"/>
              </w:rPr>
            </w:pPr>
            <w:r w:rsidRPr="004609DA">
              <w:rPr>
                <w:rFonts w:ascii="Arial" w:hAnsi="Arial" w:cs="Arial"/>
                <w:sz w:val="16"/>
                <w:szCs w:val="16"/>
              </w:rPr>
              <w:t xml:space="preserve">Stran </w:t>
            </w:r>
            <w:r w:rsidRPr="004609DA">
              <w:rPr>
                <w:rFonts w:ascii="Arial" w:hAnsi="Arial" w:cs="Arial"/>
                <w:bCs/>
                <w:sz w:val="16"/>
                <w:szCs w:val="16"/>
              </w:rPr>
              <w:fldChar w:fldCharType="begin"/>
            </w:r>
            <w:r w:rsidRPr="004609DA">
              <w:rPr>
                <w:rFonts w:ascii="Arial" w:hAnsi="Arial" w:cs="Arial"/>
                <w:bCs/>
                <w:sz w:val="16"/>
                <w:szCs w:val="16"/>
              </w:rPr>
              <w:instrText>PAGE</w:instrText>
            </w:r>
            <w:r w:rsidRPr="004609DA">
              <w:rPr>
                <w:rFonts w:ascii="Arial" w:hAnsi="Arial" w:cs="Arial"/>
                <w:bCs/>
                <w:sz w:val="16"/>
                <w:szCs w:val="16"/>
              </w:rPr>
              <w:fldChar w:fldCharType="separate"/>
            </w:r>
            <w:r w:rsidR="00E12C13">
              <w:rPr>
                <w:rFonts w:ascii="Arial" w:hAnsi="Arial" w:cs="Arial"/>
                <w:bCs/>
                <w:noProof/>
                <w:sz w:val="16"/>
                <w:szCs w:val="16"/>
              </w:rPr>
              <w:t>16</w:t>
            </w:r>
            <w:r w:rsidRPr="004609DA">
              <w:rPr>
                <w:rFonts w:ascii="Arial" w:hAnsi="Arial" w:cs="Arial"/>
                <w:bCs/>
                <w:sz w:val="16"/>
                <w:szCs w:val="16"/>
              </w:rPr>
              <w:fldChar w:fldCharType="end"/>
            </w:r>
            <w:r w:rsidRPr="004609DA">
              <w:rPr>
                <w:rFonts w:ascii="Arial" w:hAnsi="Arial" w:cs="Arial"/>
                <w:sz w:val="16"/>
                <w:szCs w:val="16"/>
              </w:rPr>
              <w:t xml:space="preserve"> od </w:t>
            </w:r>
            <w:r w:rsidRPr="004609DA">
              <w:rPr>
                <w:rFonts w:ascii="Arial" w:hAnsi="Arial" w:cs="Arial"/>
                <w:bCs/>
                <w:sz w:val="16"/>
                <w:szCs w:val="16"/>
              </w:rPr>
              <w:fldChar w:fldCharType="begin"/>
            </w:r>
            <w:r w:rsidRPr="004609DA">
              <w:rPr>
                <w:rFonts w:ascii="Arial" w:hAnsi="Arial" w:cs="Arial"/>
                <w:bCs/>
                <w:sz w:val="16"/>
                <w:szCs w:val="16"/>
              </w:rPr>
              <w:instrText>NUMPAGES</w:instrText>
            </w:r>
            <w:r w:rsidRPr="004609DA">
              <w:rPr>
                <w:rFonts w:ascii="Arial" w:hAnsi="Arial" w:cs="Arial"/>
                <w:bCs/>
                <w:sz w:val="16"/>
                <w:szCs w:val="16"/>
              </w:rPr>
              <w:fldChar w:fldCharType="separate"/>
            </w:r>
            <w:r w:rsidR="00E12C13">
              <w:rPr>
                <w:rFonts w:ascii="Arial" w:hAnsi="Arial" w:cs="Arial"/>
                <w:bCs/>
                <w:noProof/>
                <w:sz w:val="16"/>
                <w:szCs w:val="16"/>
              </w:rPr>
              <w:t>37</w:t>
            </w:r>
            <w:r w:rsidRPr="004609DA">
              <w:rPr>
                <w:rFonts w:ascii="Arial" w:hAnsi="Arial" w:cs="Arial"/>
                <w:bCs/>
                <w:sz w:val="16"/>
                <w:szCs w:val="16"/>
              </w:rPr>
              <w:fldChar w:fldCharType="end"/>
            </w:r>
          </w:p>
        </w:sdtContent>
      </w:sdt>
    </w:sdtContent>
  </w:sdt>
  <w:p w14:paraId="294E5AF1" w14:textId="77777777" w:rsidR="00554E20" w:rsidRDefault="00554E20">
    <w:pPr>
      <w:pStyle w:val="Noga"/>
    </w:pPr>
  </w:p>
  <w:p w14:paraId="3E039130" w14:textId="77777777" w:rsidR="00554E20" w:rsidRDefault="00554E2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A8334B" w14:textId="77777777" w:rsidR="00554E20" w:rsidRDefault="00554E20" w:rsidP="00E919CE">
      <w:pPr>
        <w:spacing w:after="0" w:line="240" w:lineRule="auto"/>
      </w:pPr>
      <w:r>
        <w:separator/>
      </w:r>
    </w:p>
  </w:footnote>
  <w:footnote w:type="continuationSeparator" w:id="0">
    <w:p w14:paraId="292D5E6B" w14:textId="77777777" w:rsidR="00554E20" w:rsidRDefault="00554E20" w:rsidP="00E919CE">
      <w:pPr>
        <w:spacing w:after="0" w:line="240" w:lineRule="auto"/>
      </w:pPr>
      <w:r>
        <w:continuationSeparator/>
      </w:r>
    </w:p>
  </w:footnote>
  <w:footnote w:type="continuationNotice" w:id="1">
    <w:p w14:paraId="3381BC6D" w14:textId="77777777" w:rsidR="00554E20" w:rsidRDefault="00554E20">
      <w:pPr>
        <w:spacing w:after="0" w:line="240" w:lineRule="auto"/>
      </w:pPr>
    </w:p>
  </w:footnote>
  <w:footnote w:id="2">
    <w:p w14:paraId="576A8675" w14:textId="77777777" w:rsidR="00554E20" w:rsidRPr="00B2583D" w:rsidRDefault="00554E20" w:rsidP="00EB5E2A">
      <w:pPr>
        <w:pStyle w:val="Telo"/>
        <w:spacing w:before="0" w:line="288" w:lineRule="auto"/>
        <w:ind w:left="284" w:hanging="284"/>
        <w:rPr>
          <w:rFonts w:ascii="Arial" w:hAnsi="Arial" w:cs="Arial"/>
          <w:sz w:val="18"/>
          <w:szCs w:val="18"/>
        </w:rPr>
      </w:pPr>
      <w:r w:rsidRPr="00B2583D">
        <w:rPr>
          <w:rStyle w:val="Sprotnaopomba-sklic"/>
          <w:rFonts w:ascii="Arial" w:hAnsi="Arial" w:cs="Arial"/>
          <w:i w:val="0"/>
          <w:sz w:val="18"/>
          <w:szCs w:val="18"/>
        </w:rPr>
        <w:footnoteRef/>
      </w:r>
      <w:r w:rsidRPr="00B2583D">
        <w:rPr>
          <w:rFonts w:ascii="Arial" w:hAnsi="Arial" w:cs="Arial"/>
          <w:i w:val="0"/>
          <w:sz w:val="18"/>
          <w:szCs w:val="18"/>
        </w:rPr>
        <w:t xml:space="preserve"> </w:t>
      </w:r>
      <w:r w:rsidRPr="00B2583D">
        <w:rPr>
          <w:rFonts w:ascii="Arial" w:hAnsi="Arial" w:cs="Arial"/>
          <w:i w:val="0"/>
          <w:noProof/>
          <w:sz w:val="20"/>
          <w:lang w:bidi="lo-LA"/>
        </w:rPr>
        <w:t>po TEN-T ni opredeljena kot jedrna proga, vendar so prizadevanja za vključitev v TEN-T jedrno omrežje</w:t>
      </w:r>
    </w:p>
  </w:footnote>
  <w:footnote w:id="3">
    <w:p w14:paraId="41FFB435" w14:textId="77777777" w:rsidR="00554E20" w:rsidRPr="001020FB" w:rsidRDefault="00554E20" w:rsidP="00895F4D">
      <w:pPr>
        <w:pStyle w:val="Telo"/>
        <w:spacing w:before="0" w:line="288" w:lineRule="auto"/>
        <w:ind w:left="284" w:hanging="284"/>
        <w:rPr>
          <w:sz w:val="18"/>
          <w:szCs w:val="18"/>
        </w:rPr>
      </w:pPr>
      <w:r w:rsidRPr="005D21DE">
        <w:rPr>
          <w:rStyle w:val="Sprotnaopomba-sklic"/>
          <w:rFonts w:ascii="Tahoma" w:hAnsi="Tahoma" w:cs="Tahoma"/>
          <w:i w:val="0"/>
          <w:sz w:val="18"/>
          <w:szCs w:val="18"/>
        </w:rPr>
        <w:footnoteRef/>
      </w:r>
      <w:r w:rsidRPr="005D21DE">
        <w:rPr>
          <w:rFonts w:ascii="Tahoma" w:hAnsi="Tahoma" w:cs="Tahoma"/>
          <w:i w:val="0"/>
          <w:sz w:val="18"/>
          <w:szCs w:val="18"/>
        </w:rPr>
        <w:t xml:space="preserve"> </w:t>
      </w:r>
      <w:r w:rsidRPr="005D21DE">
        <w:rPr>
          <w:rFonts w:ascii="Tahoma" w:hAnsi="Tahoma" w:cs="Tahoma"/>
          <w:i w:val="0"/>
          <w:noProof/>
          <w:sz w:val="18"/>
          <w:szCs w:val="18"/>
          <w:lang w:bidi="lo-LA"/>
        </w:rPr>
        <w:t>po TEN-T ni opredeljena kot jedrna proga, vendar so prizadevanja za vključitev v TEN-T jedrno omrežje</w:t>
      </w:r>
    </w:p>
  </w:footnote>
  <w:footnote w:id="4">
    <w:p w14:paraId="36E9E5C0" w14:textId="77777777" w:rsidR="00554E20" w:rsidRPr="00584CE1" w:rsidRDefault="00554E20" w:rsidP="00895F4D">
      <w:pPr>
        <w:pStyle w:val="Telo"/>
        <w:spacing w:before="0" w:line="288" w:lineRule="auto"/>
        <w:rPr>
          <w:rFonts w:ascii="Tahoma" w:hAnsi="Tahoma" w:cs="Tahoma"/>
          <w:i w:val="0"/>
          <w:sz w:val="18"/>
          <w:szCs w:val="18"/>
        </w:rPr>
      </w:pPr>
      <w:r w:rsidRPr="00584CE1">
        <w:rPr>
          <w:rStyle w:val="Sprotnaopomba-sklic"/>
          <w:rFonts w:ascii="Tahoma" w:hAnsi="Tahoma" w:cs="Tahoma"/>
          <w:i w:val="0"/>
          <w:sz w:val="18"/>
          <w:szCs w:val="18"/>
        </w:rPr>
        <w:footnoteRef/>
      </w:r>
      <w:r w:rsidRPr="00584CE1">
        <w:rPr>
          <w:rFonts w:ascii="Tahoma" w:hAnsi="Tahoma" w:cs="Tahoma"/>
          <w:i w:val="0"/>
          <w:sz w:val="18"/>
          <w:szCs w:val="18"/>
        </w:rPr>
        <w:t xml:space="preserve"> </w:t>
      </w:r>
      <w:r w:rsidRPr="00584CE1">
        <w:rPr>
          <w:rFonts w:ascii="Tahoma" w:hAnsi="Tahoma" w:cs="Tahoma"/>
          <w:i w:val="0"/>
          <w:noProof/>
          <w:sz w:val="18"/>
          <w:szCs w:val="18"/>
          <w:lang w:bidi="lo-LA"/>
        </w:rPr>
        <w:t>po TEN-T ni opredeljena kot jedrna proga, vendar so prizadevanja za vključitev v TEN-T jedrno omrežje</w:t>
      </w:r>
    </w:p>
  </w:footnote>
  <w:footnote w:id="5">
    <w:p w14:paraId="7178EF93" w14:textId="77777777" w:rsidR="00554E20" w:rsidRPr="00017186" w:rsidRDefault="00554E20" w:rsidP="006C5BFD">
      <w:pPr>
        <w:pStyle w:val="Telo"/>
        <w:spacing w:before="0" w:line="288" w:lineRule="auto"/>
        <w:ind w:left="284" w:hanging="284"/>
        <w:rPr>
          <w:rFonts w:ascii="Tahoma" w:hAnsi="Tahoma" w:cs="Tahoma"/>
          <w:i w:val="0"/>
          <w:sz w:val="18"/>
          <w:szCs w:val="18"/>
        </w:rPr>
      </w:pPr>
      <w:r w:rsidRPr="00017186">
        <w:rPr>
          <w:rStyle w:val="Sprotnaopomba-sklic"/>
          <w:rFonts w:ascii="Tahoma" w:hAnsi="Tahoma" w:cs="Tahoma"/>
          <w:i w:val="0"/>
          <w:sz w:val="18"/>
          <w:szCs w:val="18"/>
        </w:rPr>
        <w:footnoteRef/>
      </w:r>
      <w:r w:rsidRPr="00017186">
        <w:rPr>
          <w:rFonts w:ascii="Tahoma" w:hAnsi="Tahoma" w:cs="Tahoma"/>
          <w:i w:val="0"/>
          <w:sz w:val="18"/>
          <w:szCs w:val="18"/>
        </w:rPr>
        <w:t xml:space="preserve"> </w:t>
      </w:r>
      <w:r w:rsidRPr="00017186">
        <w:rPr>
          <w:rFonts w:ascii="Tahoma" w:hAnsi="Tahoma" w:cs="Tahoma"/>
          <w:i w:val="0"/>
          <w:noProof/>
          <w:sz w:val="18"/>
          <w:szCs w:val="18"/>
          <w:lang w:bidi="lo-LA"/>
        </w:rPr>
        <w:t>po TEN-T ni opredeljena kot jedrna proga, vendar so prizadevanja za vključitev v TEN-T jedrno omrežje</w:t>
      </w:r>
    </w:p>
  </w:footnote>
  <w:footnote w:id="6">
    <w:p w14:paraId="67F6B508" w14:textId="4AC28DC0" w:rsidR="00554E20" w:rsidRPr="00017186" w:rsidRDefault="00554E20" w:rsidP="006C5BFD">
      <w:pPr>
        <w:spacing w:after="0" w:line="288" w:lineRule="auto"/>
        <w:ind w:left="284" w:right="1" w:hanging="284"/>
        <w:jc w:val="both"/>
        <w:rPr>
          <w:rFonts w:ascii="Times New Roman" w:hAnsi="Times New Roman"/>
          <w:i/>
          <w:sz w:val="18"/>
          <w:szCs w:val="18"/>
        </w:rPr>
      </w:pPr>
      <w:r w:rsidRPr="00017186">
        <w:rPr>
          <w:rStyle w:val="Sprotnaopomba-sklic"/>
          <w:rFonts w:ascii="Tahoma" w:hAnsi="Tahoma" w:cs="Tahoma"/>
          <w:sz w:val="18"/>
          <w:szCs w:val="18"/>
        </w:rPr>
        <w:footnoteRef/>
      </w:r>
      <w:r w:rsidRPr="00017186">
        <w:rPr>
          <w:rFonts w:ascii="Tahoma" w:hAnsi="Tahoma" w:cs="Tahoma"/>
          <w:bCs/>
          <w:sz w:val="18"/>
          <w:szCs w:val="18"/>
        </w:rPr>
        <w:t xml:space="preserve"> </w:t>
      </w:r>
      <w:r w:rsidRPr="00017186">
        <w:rPr>
          <w:rFonts w:ascii="Tahoma" w:hAnsi="Tahoma" w:cs="Tahoma"/>
          <w:sz w:val="18"/>
          <w:szCs w:val="18"/>
          <w:lang w:bidi="lo-LA"/>
        </w:rPr>
        <w:t xml:space="preserve">v okviru RFC6 sta Velenje in Novo </w:t>
      </w:r>
      <w:r>
        <w:rPr>
          <w:rFonts w:ascii="Tahoma" w:hAnsi="Tahoma" w:cs="Tahoma"/>
          <w:sz w:val="18"/>
          <w:szCs w:val="18"/>
          <w:lang w:bidi="lo-LA"/>
        </w:rPr>
        <w:t>m</w:t>
      </w:r>
      <w:r w:rsidRPr="00017186">
        <w:rPr>
          <w:rFonts w:ascii="Tahoma" w:hAnsi="Tahoma" w:cs="Tahoma"/>
          <w:sz w:val="18"/>
          <w:szCs w:val="18"/>
          <w:lang w:bidi="lo-LA"/>
        </w:rPr>
        <w:t>esto opredeljena kot terminala koridorjev konkurenčnega tovornega prometa, za kar bo potrebno zagotoviti do njiju parametre jedrnega omrežja</w:t>
      </w:r>
    </w:p>
  </w:footnote>
  <w:footnote w:id="7">
    <w:p w14:paraId="7E8BE798" w14:textId="15147209" w:rsidR="00554E20" w:rsidRPr="001D2BC2" w:rsidRDefault="00554E20" w:rsidP="006C5BFD">
      <w:pPr>
        <w:ind w:left="284" w:right="1" w:hanging="284"/>
        <w:jc w:val="both"/>
        <w:rPr>
          <w:rFonts w:ascii="Tahoma" w:hAnsi="Tahoma" w:cs="Tahoma"/>
          <w:sz w:val="20"/>
          <w:szCs w:val="20"/>
        </w:rPr>
      </w:pPr>
      <w:r w:rsidRPr="00017186">
        <w:rPr>
          <w:rStyle w:val="Sprotnaopomba-sklic"/>
          <w:rFonts w:ascii="Tahoma" w:hAnsi="Tahoma" w:cs="Tahoma"/>
          <w:sz w:val="18"/>
          <w:szCs w:val="18"/>
        </w:rPr>
        <w:footnoteRef/>
      </w:r>
      <w:r w:rsidRPr="00017186">
        <w:rPr>
          <w:rFonts w:ascii="Tahoma" w:hAnsi="Tahoma" w:cs="Tahoma"/>
          <w:bCs/>
          <w:sz w:val="18"/>
          <w:szCs w:val="18"/>
        </w:rPr>
        <w:t xml:space="preserve"> </w:t>
      </w:r>
      <w:r w:rsidRPr="00017186">
        <w:rPr>
          <w:rFonts w:ascii="Tahoma" w:hAnsi="Tahoma" w:cs="Tahoma"/>
          <w:sz w:val="18"/>
          <w:szCs w:val="18"/>
          <w:lang w:bidi="lo-LA"/>
        </w:rPr>
        <w:t xml:space="preserve">v okviru RFC6 sta Velenje in Novo </w:t>
      </w:r>
      <w:r>
        <w:rPr>
          <w:rFonts w:ascii="Tahoma" w:hAnsi="Tahoma" w:cs="Tahoma"/>
          <w:sz w:val="18"/>
          <w:szCs w:val="18"/>
          <w:lang w:bidi="lo-LA"/>
        </w:rPr>
        <w:t>m</w:t>
      </w:r>
      <w:r w:rsidRPr="00017186">
        <w:rPr>
          <w:rFonts w:ascii="Tahoma" w:hAnsi="Tahoma" w:cs="Tahoma"/>
          <w:sz w:val="18"/>
          <w:szCs w:val="18"/>
          <w:lang w:bidi="lo-LA"/>
        </w:rPr>
        <w:t>esto opredeljena kot terminala koridorjev konkurenčnega tovornega prometa, za kar bo potrebno zagotoviti do njiju parametre jedrnega omrežja</w:t>
      </w:r>
    </w:p>
  </w:footnote>
  <w:footnote w:id="8">
    <w:p w14:paraId="77DAD2AD" w14:textId="039225BF" w:rsidR="00554E20" w:rsidRPr="001D2BC2" w:rsidRDefault="00554E20" w:rsidP="006C5BFD">
      <w:pPr>
        <w:ind w:left="284" w:right="1" w:hanging="284"/>
        <w:jc w:val="both"/>
        <w:rPr>
          <w:rFonts w:ascii="Tahoma" w:hAnsi="Tahoma" w:cs="Tahoma"/>
          <w:sz w:val="20"/>
          <w:szCs w:val="20"/>
        </w:rPr>
      </w:pPr>
      <w:r w:rsidRPr="001D2BC2">
        <w:rPr>
          <w:rStyle w:val="Sprotnaopomba-sklic"/>
          <w:rFonts w:ascii="Tahoma" w:hAnsi="Tahoma" w:cs="Tahoma"/>
          <w:sz w:val="20"/>
          <w:szCs w:val="20"/>
        </w:rPr>
        <w:footnoteRef/>
      </w:r>
      <w:r w:rsidRPr="001D2BC2">
        <w:rPr>
          <w:rFonts w:ascii="Tahoma" w:hAnsi="Tahoma" w:cs="Tahoma"/>
          <w:bCs/>
          <w:sz w:val="20"/>
          <w:szCs w:val="20"/>
        </w:rPr>
        <w:t xml:space="preserve"> </w:t>
      </w:r>
      <w:r w:rsidRPr="001D2BC2">
        <w:rPr>
          <w:rFonts w:ascii="Tahoma" w:hAnsi="Tahoma" w:cs="Tahoma"/>
          <w:sz w:val="20"/>
          <w:szCs w:val="20"/>
          <w:lang w:bidi="lo-LA"/>
        </w:rPr>
        <w:t xml:space="preserve">v okviru RFC6 sta Velenje in Novo </w:t>
      </w:r>
      <w:r>
        <w:rPr>
          <w:rFonts w:ascii="Tahoma" w:hAnsi="Tahoma" w:cs="Tahoma"/>
          <w:sz w:val="20"/>
          <w:szCs w:val="20"/>
          <w:lang w:bidi="lo-LA"/>
        </w:rPr>
        <w:t>m</w:t>
      </w:r>
      <w:r w:rsidRPr="001D2BC2">
        <w:rPr>
          <w:rFonts w:ascii="Tahoma" w:hAnsi="Tahoma" w:cs="Tahoma"/>
          <w:sz w:val="20"/>
          <w:szCs w:val="20"/>
          <w:lang w:bidi="lo-LA"/>
        </w:rPr>
        <w:t>esto opredeljena kot terminala koridorjev konkurenčnega tovornega prometa, za kar bo potrebno zagotoviti do njiju parametre jedrnega omrežja</w:t>
      </w:r>
    </w:p>
  </w:footnote>
  <w:footnote w:id="9">
    <w:p w14:paraId="19A1A348" w14:textId="5D1A639E" w:rsidR="00554E20" w:rsidRPr="001020FB" w:rsidRDefault="00554E20" w:rsidP="006C5BFD">
      <w:pPr>
        <w:spacing w:after="0" w:line="288" w:lineRule="auto"/>
        <w:ind w:left="284" w:right="1" w:hanging="284"/>
        <w:jc w:val="both"/>
        <w:rPr>
          <w:rFonts w:ascii="Times New Roman" w:hAnsi="Times New Roman"/>
          <w:i/>
          <w:sz w:val="18"/>
          <w:szCs w:val="18"/>
        </w:rPr>
      </w:pPr>
      <w:r w:rsidRPr="001D2BC2">
        <w:rPr>
          <w:rStyle w:val="Sprotnaopomba-sklic"/>
          <w:rFonts w:ascii="Tahoma" w:hAnsi="Tahoma" w:cs="Tahoma"/>
          <w:sz w:val="20"/>
          <w:szCs w:val="20"/>
        </w:rPr>
        <w:footnoteRef/>
      </w:r>
      <w:r w:rsidRPr="001D2BC2">
        <w:rPr>
          <w:rFonts w:ascii="Tahoma" w:hAnsi="Tahoma" w:cs="Tahoma"/>
          <w:bCs/>
          <w:sz w:val="20"/>
          <w:szCs w:val="20"/>
        </w:rPr>
        <w:t xml:space="preserve"> </w:t>
      </w:r>
      <w:r w:rsidRPr="001D2BC2">
        <w:rPr>
          <w:rFonts w:ascii="Tahoma" w:hAnsi="Tahoma" w:cs="Tahoma"/>
          <w:sz w:val="20"/>
          <w:szCs w:val="20"/>
          <w:lang w:bidi="lo-LA"/>
        </w:rPr>
        <w:t xml:space="preserve">v okviru RFC6 sta Velenje in Novo </w:t>
      </w:r>
      <w:r>
        <w:rPr>
          <w:rFonts w:ascii="Tahoma" w:hAnsi="Tahoma" w:cs="Tahoma"/>
          <w:sz w:val="20"/>
          <w:szCs w:val="20"/>
          <w:lang w:bidi="lo-LA"/>
        </w:rPr>
        <w:t>m</w:t>
      </w:r>
      <w:r w:rsidRPr="001D2BC2">
        <w:rPr>
          <w:rFonts w:ascii="Tahoma" w:hAnsi="Tahoma" w:cs="Tahoma"/>
          <w:sz w:val="20"/>
          <w:szCs w:val="20"/>
          <w:lang w:bidi="lo-LA"/>
        </w:rPr>
        <w:t>esto opredeljena kot terminala koridorjev konkurenčnega tovornega prometa, za kar bo potrebno zagotoviti do njiju parametre jedrnega omrežja</w:t>
      </w:r>
    </w:p>
  </w:footnote>
  <w:footnote w:id="10">
    <w:p w14:paraId="6901C0B1" w14:textId="4E56287E" w:rsidR="00554E20" w:rsidRPr="001D2BC2" w:rsidRDefault="00554E20" w:rsidP="006C5BFD">
      <w:pPr>
        <w:ind w:left="284" w:right="1" w:hanging="284"/>
        <w:jc w:val="both"/>
        <w:rPr>
          <w:rFonts w:ascii="Tahoma" w:hAnsi="Tahoma" w:cs="Tahoma"/>
          <w:sz w:val="20"/>
          <w:szCs w:val="20"/>
        </w:rPr>
      </w:pPr>
      <w:r w:rsidRPr="001D2BC2">
        <w:rPr>
          <w:rStyle w:val="Sprotnaopomba-sklic"/>
          <w:rFonts w:ascii="Tahoma" w:hAnsi="Tahoma" w:cs="Tahoma"/>
          <w:sz w:val="20"/>
          <w:szCs w:val="20"/>
        </w:rPr>
        <w:footnoteRef/>
      </w:r>
      <w:r w:rsidRPr="001D2BC2">
        <w:rPr>
          <w:rFonts w:ascii="Tahoma" w:hAnsi="Tahoma" w:cs="Tahoma"/>
          <w:bCs/>
          <w:sz w:val="20"/>
          <w:szCs w:val="20"/>
        </w:rPr>
        <w:t xml:space="preserve"> </w:t>
      </w:r>
      <w:r w:rsidRPr="001D2BC2">
        <w:rPr>
          <w:rFonts w:ascii="Tahoma" w:hAnsi="Tahoma" w:cs="Tahoma"/>
          <w:sz w:val="20"/>
          <w:szCs w:val="20"/>
          <w:lang w:bidi="lo-LA"/>
        </w:rPr>
        <w:t xml:space="preserve">v okviru RFC6 sta Velenje in Novo </w:t>
      </w:r>
      <w:r>
        <w:rPr>
          <w:rFonts w:ascii="Tahoma" w:hAnsi="Tahoma" w:cs="Tahoma"/>
          <w:sz w:val="20"/>
          <w:szCs w:val="20"/>
          <w:lang w:bidi="lo-LA"/>
        </w:rPr>
        <w:t>mesto</w:t>
      </w:r>
      <w:r w:rsidRPr="001D2BC2">
        <w:rPr>
          <w:rFonts w:ascii="Tahoma" w:hAnsi="Tahoma" w:cs="Tahoma"/>
          <w:sz w:val="20"/>
          <w:szCs w:val="20"/>
          <w:lang w:bidi="lo-LA"/>
        </w:rPr>
        <w:t xml:space="preserve"> opredeljena kot terminala koridorjev konkurenčnega tovornega prometa, za kar bo potrebno zagotoviti do njiju parametre jedrnega omrežja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6C2FB" w14:textId="77777777" w:rsidR="00554E20" w:rsidRDefault="00554E2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5BD1"/>
    <w:multiLevelType w:val="hybridMultilevel"/>
    <w:tmpl w:val="6BF2C28A"/>
    <w:lvl w:ilvl="0" w:tplc="A1C8004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BEE5EE6"/>
    <w:multiLevelType w:val="hybridMultilevel"/>
    <w:tmpl w:val="3B9096E4"/>
    <w:lvl w:ilvl="0" w:tplc="94A8775A">
      <w:numFmt w:val="bullet"/>
      <w:lvlText w:val=""/>
      <w:lvlJc w:val="left"/>
      <w:pPr>
        <w:ind w:left="720" w:hanging="360"/>
      </w:pPr>
      <w:rPr>
        <w:rFonts w:ascii="Symbol" w:eastAsiaTheme="minorHAnsi" w:hAnsi="Symbol" w:cs="Arial" w:hint="default"/>
        <w:color w:val="000000" w:themeColor="tex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EF5762E"/>
    <w:multiLevelType w:val="multilevel"/>
    <w:tmpl w:val="C1B85A7E"/>
    <w:lvl w:ilvl="0">
      <w:start w:val="1"/>
      <w:numFmt w:val="decimal"/>
      <w:lvlText w:val="%1"/>
      <w:lvlJc w:val="left"/>
      <w:pPr>
        <w:ind w:left="928"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2152" w:hanging="720"/>
      </w:pPr>
      <w:rPr>
        <w:rFonts w:hint="default"/>
        <w:b/>
      </w:rPr>
    </w:lvl>
    <w:lvl w:ilvl="3">
      <w:start w:val="1"/>
      <w:numFmt w:val="decimal"/>
      <w:isLgl/>
      <w:lvlText w:val="%1.%2.%3.%4"/>
      <w:lvlJc w:val="left"/>
      <w:pPr>
        <w:ind w:left="2944" w:hanging="1080"/>
      </w:pPr>
      <w:rPr>
        <w:rFonts w:hint="default"/>
      </w:rPr>
    </w:lvl>
    <w:lvl w:ilvl="4">
      <w:start w:val="1"/>
      <w:numFmt w:val="decimal"/>
      <w:isLgl/>
      <w:lvlText w:val="%1.%2.%3.%4.%5"/>
      <w:lvlJc w:val="left"/>
      <w:pPr>
        <w:ind w:left="3376" w:hanging="1080"/>
      </w:pPr>
      <w:rPr>
        <w:rFonts w:hint="default"/>
      </w:rPr>
    </w:lvl>
    <w:lvl w:ilvl="5">
      <w:start w:val="1"/>
      <w:numFmt w:val="decimal"/>
      <w:isLgl/>
      <w:lvlText w:val="%1.%2.%3.%4.%5.%6"/>
      <w:lvlJc w:val="left"/>
      <w:pPr>
        <w:ind w:left="4168" w:hanging="1440"/>
      </w:pPr>
      <w:rPr>
        <w:rFonts w:hint="default"/>
      </w:rPr>
    </w:lvl>
    <w:lvl w:ilvl="6">
      <w:start w:val="1"/>
      <w:numFmt w:val="decimal"/>
      <w:isLgl/>
      <w:lvlText w:val="%1.%2.%3.%4.%5.%6.%7"/>
      <w:lvlJc w:val="left"/>
      <w:pPr>
        <w:ind w:left="4600" w:hanging="1440"/>
      </w:pPr>
      <w:rPr>
        <w:rFonts w:hint="default"/>
      </w:rPr>
    </w:lvl>
    <w:lvl w:ilvl="7">
      <w:start w:val="1"/>
      <w:numFmt w:val="decimal"/>
      <w:isLgl/>
      <w:lvlText w:val="%1.%2.%3.%4.%5.%6.%7.%8"/>
      <w:lvlJc w:val="left"/>
      <w:pPr>
        <w:ind w:left="5392" w:hanging="1800"/>
      </w:pPr>
      <w:rPr>
        <w:rFonts w:hint="default"/>
      </w:rPr>
    </w:lvl>
    <w:lvl w:ilvl="8">
      <w:start w:val="1"/>
      <w:numFmt w:val="decimal"/>
      <w:isLgl/>
      <w:lvlText w:val="%1.%2.%3.%4.%5.%6.%7.%8.%9"/>
      <w:lvlJc w:val="left"/>
      <w:pPr>
        <w:ind w:left="5824" w:hanging="1800"/>
      </w:pPr>
      <w:rPr>
        <w:rFonts w:hint="default"/>
      </w:rPr>
    </w:lvl>
  </w:abstractNum>
  <w:abstractNum w:abstractNumId="3" w15:restartNumberingAfterBreak="0">
    <w:nsid w:val="1104688B"/>
    <w:multiLevelType w:val="hybridMultilevel"/>
    <w:tmpl w:val="F3269A3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2EB7F41"/>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8327A4E"/>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98E0B00"/>
    <w:multiLevelType w:val="hybridMultilevel"/>
    <w:tmpl w:val="7902C8AE"/>
    <w:lvl w:ilvl="0" w:tplc="2A3C8792">
      <w:numFmt w:val="bullet"/>
      <w:lvlText w:val="-"/>
      <w:lvlJc w:val="left"/>
      <w:pPr>
        <w:ind w:left="1800" w:hanging="360"/>
      </w:pPr>
      <w:rPr>
        <w:rFonts w:ascii="Calibri" w:eastAsia="Times New Roman" w:hAnsi="Calibri" w:cs="Arial" w:hint="default"/>
      </w:rPr>
    </w:lvl>
    <w:lvl w:ilvl="1" w:tplc="04240019" w:tentative="1">
      <w:start w:val="1"/>
      <w:numFmt w:val="lowerLetter"/>
      <w:lvlText w:val="%2."/>
      <w:lvlJc w:val="left"/>
      <w:pPr>
        <w:ind w:left="2520" w:hanging="360"/>
      </w:pPr>
    </w:lvl>
    <w:lvl w:ilvl="2" w:tplc="0424001B" w:tentative="1">
      <w:start w:val="1"/>
      <w:numFmt w:val="lowerRoman"/>
      <w:lvlText w:val="%3."/>
      <w:lvlJc w:val="right"/>
      <w:pPr>
        <w:ind w:left="3240" w:hanging="180"/>
      </w:pPr>
    </w:lvl>
    <w:lvl w:ilvl="3" w:tplc="0424000F" w:tentative="1">
      <w:start w:val="1"/>
      <w:numFmt w:val="decimal"/>
      <w:lvlText w:val="%4."/>
      <w:lvlJc w:val="left"/>
      <w:pPr>
        <w:ind w:left="3960" w:hanging="360"/>
      </w:pPr>
    </w:lvl>
    <w:lvl w:ilvl="4" w:tplc="04240019" w:tentative="1">
      <w:start w:val="1"/>
      <w:numFmt w:val="lowerLetter"/>
      <w:lvlText w:val="%5."/>
      <w:lvlJc w:val="left"/>
      <w:pPr>
        <w:ind w:left="4680" w:hanging="360"/>
      </w:pPr>
    </w:lvl>
    <w:lvl w:ilvl="5" w:tplc="0424001B" w:tentative="1">
      <w:start w:val="1"/>
      <w:numFmt w:val="lowerRoman"/>
      <w:lvlText w:val="%6."/>
      <w:lvlJc w:val="right"/>
      <w:pPr>
        <w:ind w:left="5400" w:hanging="180"/>
      </w:pPr>
    </w:lvl>
    <w:lvl w:ilvl="6" w:tplc="0424000F" w:tentative="1">
      <w:start w:val="1"/>
      <w:numFmt w:val="decimal"/>
      <w:lvlText w:val="%7."/>
      <w:lvlJc w:val="left"/>
      <w:pPr>
        <w:ind w:left="6120" w:hanging="360"/>
      </w:pPr>
    </w:lvl>
    <w:lvl w:ilvl="7" w:tplc="04240019" w:tentative="1">
      <w:start w:val="1"/>
      <w:numFmt w:val="lowerLetter"/>
      <w:lvlText w:val="%8."/>
      <w:lvlJc w:val="left"/>
      <w:pPr>
        <w:ind w:left="6840" w:hanging="360"/>
      </w:pPr>
    </w:lvl>
    <w:lvl w:ilvl="8" w:tplc="0424001B" w:tentative="1">
      <w:start w:val="1"/>
      <w:numFmt w:val="lowerRoman"/>
      <w:lvlText w:val="%9."/>
      <w:lvlJc w:val="right"/>
      <w:pPr>
        <w:ind w:left="7560" w:hanging="180"/>
      </w:pPr>
    </w:lvl>
  </w:abstractNum>
  <w:abstractNum w:abstractNumId="7" w15:restartNumberingAfterBreak="0">
    <w:nsid w:val="22B0013E"/>
    <w:multiLevelType w:val="hybridMultilevel"/>
    <w:tmpl w:val="0D607B94"/>
    <w:lvl w:ilvl="0" w:tplc="3294BC72">
      <w:numFmt w:val="bullet"/>
      <w:lvlText w:val=""/>
      <w:lvlJc w:val="left"/>
      <w:pPr>
        <w:ind w:left="1080" w:hanging="360"/>
      </w:pPr>
      <w:rPr>
        <w:rFonts w:ascii="Symbol" w:eastAsiaTheme="minorHAnsi" w:hAnsi="Symbol" w:cs="Arial" w:hint="default"/>
        <w:color w:val="000000" w:themeColor="text1"/>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 w15:restartNumberingAfterBreak="0">
    <w:nsid w:val="288C4D6C"/>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ACD23D1"/>
    <w:multiLevelType w:val="multilevel"/>
    <w:tmpl w:val="13C82B98"/>
    <w:lvl w:ilvl="0">
      <w:start w:val="1"/>
      <w:numFmt w:val="decimal"/>
      <w:lvlText w:val="%1"/>
      <w:lvlJc w:val="left"/>
      <w:pPr>
        <w:ind w:left="390" w:hanging="390"/>
      </w:pPr>
      <w:rPr>
        <w:rFonts w:hint="default"/>
      </w:rPr>
    </w:lvl>
    <w:lvl w:ilvl="1">
      <w:start w:val="1"/>
      <w:numFmt w:val="decimal"/>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BB33610"/>
    <w:multiLevelType w:val="hybridMultilevel"/>
    <w:tmpl w:val="95963A94"/>
    <w:lvl w:ilvl="0" w:tplc="A1C80042">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1" w15:restartNumberingAfterBreak="0">
    <w:nsid w:val="2C6B4F41"/>
    <w:multiLevelType w:val="hybridMultilevel"/>
    <w:tmpl w:val="5602E2C6"/>
    <w:lvl w:ilvl="0" w:tplc="BB0C6470">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F55083B"/>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FAE6BE3"/>
    <w:multiLevelType w:val="hybridMultilevel"/>
    <w:tmpl w:val="40D0FA0C"/>
    <w:lvl w:ilvl="0" w:tplc="765C47E6">
      <w:start w:val="21"/>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22B6821"/>
    <w:multiLevelType w:val="multilevel"/>
    <w:tmpl w:val="E814FDE2"/>
    <w:lvl w:ilvl="0">
      <w:start w:val="1"/>
      <w:numFmt w:val="decimal"/>
      <w:lvlText w:val="%1"/>
      <w:lvlJc w:val="left"/>
      <w:pPr>
        <w:ind w:left="644"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68" w:hanging="720"/>
      </w:pPr>
      <w:rPr>
        <w:rFonts w:hint="default"/>
      </w:rPr>
    </w:lvl>
    <w:lvl w:ilvl="3">
      <w:start w:val="1"/>
      <w:numFmt w:val="decimal"/>
      <w:isLgl/>
      <w:lvlText w:val="%1.%2.%3.%4"/>
      <w:lvlJc w:val="left"/>
      <w:pPr>
        <w:ind w:left="2660" w:hanging="1080"/>
      </w:pPr>
      <w:rPr>
        <w:rFonts w:hint="default"/>
      </w:rPr>
    </w:lvl>
    <w:lvl w:ilvl="4">
      <w:start w:val="1"/>
      <w:numFmt w:val="decimal"/>
      <w:isLgl/>
      <w:lvlText w:val="%1.%2.%3.%4.%5"/>
      <w:lvlJc w:val="left"/>
      <w:pPr>
        <w:ind w:left="3092" w:hanging="1080"/>
      </w:pPr>
      <w:rPr>
        <w:rFonts w:hint="default"/>
      </w:rPr>
    </w:lvl>
    <w:lvl w:ilvl="5">
      <w:start w:val="1"/>
      <w:numFmt w:val="decimal"/>
      <w:isLgl/>
      <w:lvlText w:val="%1.%2.%3.%4.%5.%6"/>
      <w:lvlJc w:val="left"/>
      <w:pPr>
        <w:ind w:left="3884" w:hanging="1440"/>
      </w:pPr>
      <w:rPr>
        <w:rFonts w:hint="default"/>
      </w:rPr>
    </w:lvl>
    <w:lvl w:ilvl="6">
      <w:start w:val="1"/>
      <w:numFmt w:val="decimal"/>
      <w:isLgl/>
      <w:lvlText w:val="%1.%2.%3.%4.%5.%6.%7"/>
      <w:lvlJc w:val="left"/>
      <w:pPr>
        <w:ind w:left="4316" w:hanging="1440"/>
      </w:pPr>
      <w:rPr>
        <w:rFonts w:hint="default"/>
      </w:rPr>
    </w:lvl>
    <w:lvl w:ilvl="7">
      <w:start w:val="1"/>
      <w:numFmt w:val="decimal"/>
      <w:isLgl/>
      <w:lvlText w:val="%1.%2.%3.%4.%5.%6.%7.%8"/>
      <w:lvlJc w:val="left"/>
      <w:pPr>
        <w:ind w:left="5108" w:hanging="1800"/>
      </w:pPr>
      <w:rPr>
        <w:rFonts w:hint="default"/>
      </w:rPr>
    </w:lvl>
    <w:lvl w:ilvl="8">
      <w:start w:val="1"/>
      <w:numFmt w:val="decimal"/>
      <w:isLgl/>
      <w:lvlText w:val="%1.%2.%3.%4.%5.%6.%7.%8.%9"/>
      <w:lvlJc w:val="left"/>
      <w:pPr>
        <w:ind w:left="5540" w:hanging="1800"/>
      </w:pPr>
      <w:rPr>
        <w:rFonts w:hint="default"/>
      </w:rPr>
    </w:lvl>
  </w:abstractNum>
  <w:abstractNum w:abstractNumId="15" w15:restartNumberingAfterBreak="0">
    <w:nsid w:val="32A0660B"/>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2A63800"/>
    <w:multiLevelType w:val="multilevel"/>
    <w:tmpl w:val="13C82B98"/>
    <w:lvl w:ilvl="0">
      <w:start w:val="1"/>
      <w:numFmt w:val="decimal"/>
      <w:lvlText w:val="%1"/>
      <w:lvlJc w:val="left"/>
      <w:pPr>
        <w:ind w:left="390" w:hanging="390"/>
      </w:pPr>
      <w:rPr>
        <w:rFonts w:hint="default"/>
      </w:rPr>
    </w:lvl>
    <w:lvl w:ilvl="1">
      <w:start w:val="1"/>
      <w:numFmt w:val="decimal"/>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345B3D8D"/>
    <w:multiLevelType w:val="multilevel"/>
    <w:tmpl w:val="C1B85A7E"/>
    <w:lvl w:ilvl="0">
      <w:start w:val="1"/>
      <w:numFmt w:val="decimal"/>
      <w:lvlText w:val="%1"/>
      <w:lvlJc w:val="left"/>
      <w:pPr>
        <w:ind w:left="644"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68" w:hanging="720"/>
      </w:pPr>
      <w:rPr>
        <w:rFonts w:hint="default"/>
        <w:b/>
      </w:rPr>
    </w:lvl>
    <w:lvl w:ilvl="3">
      <w:start w:val="1"/>
      <w:numFmt w:val="decimal"/>
      <w:isLgl/>
      <w:lvlText w:val="%1.%2.%3.%4"/>
      <w:lvlJc w:val="left"/>
      <w:pPr>
        <w:ind w:left="2660" w:hanging="1080"/>
      </w:pPr>
      <w:rPr>
        <w:rFonts w:hint="default"/>
      </w:rPr>
    </w:lvl>
    <w:lvl w:ilvl="4">
      <w:start w:val="1"/>
      <w:numFmt w:val="decimal"/>
      <w:isLgl/>
      <w:lvlText w:val="%1.%2.%3.%4.%5"/>
      <w:lvlJc w:val="left"/>
      <w:pPr>
        <w:ind w:left="3092" w:hanging="1080"/>
      </w:pPr>
      <w:rPr>
        <w:rFonts w:hint="default"/>
      </w:rPr>
    </w:lvl>
    <w:lvl w:ilvl="5">
      <w:start w:val="1"/>
      <w:numFmt w:val="decimal"/>
      <w:isLgl/>
      <w:lvlText w:val="%1.%2.%3.%4.%5.%6"/>
      <w:lvlJc w:val="left"/>
      <w:pPr>
        <w:ind w:left="3884" w:hanging="1440"/>
      </w:pPr>
      <w:rPr>
        <w:rFonts w:hint="default"/>
      </w:rPr>
    </w:lvl>
    <w:lvl w:ilvl="6">
      <w:start w:val="1"/>
      <w:numFmt w:val="decimal"/>
      <w:isLgl/>
      <w:lvlText w:val="%1.%2.%3.%4.%5.%6.%7"/>
      <w:lvlJc w:val="left"/>
      <w:pPr>
        <w:ind w:left="4316" w:hanging="1440"/>
      </w:pPr>
      <w:rPr>
        <w:rFonts w:hint="default"/>
      </w:rPr>
    </w:lvl>
    <w:lvl w:ilvl="7">
      <w:start w:val="1"/>
      <w:numFmt w:val="decimal"/>
      <w:isLgl/>
      <w:lvlText w:val="%1.%2.%3.%4.%5.%6.%7.%8"/>
      <w:lvlJc w:val="left"/>
      <w:pPr>
        <w:ind w:left="5108" w:hanging="1800"/>
      </w:pPr>
      <w:rPr>
        <w:rFonts w:hint="default"/>
      </w:rPr>
    </w:lvl>
    <w:lvl w:ilvl="8">
      <w:start w:val="1"/>
      <w:numFmt w:val="decimal"/>
      <w:isLgl/>
      <w:lvlText w:val="%1.%2.%3.%4.%5.%6.%7.%8.%9"/>
      <w:lvlJc w:val="left"/>
      <w:pPr>
        <w:ind w:left="5540" w:hanging="1800"/>
      </w:pPr>
      <w:rPr>
        <w:rFonts w:hint="default"/>
      </w:rPr>
    </w:lvl>
  </w:abstractNum>
  <w:abstractNum w:abstractNumId="18" w15:restartNumberingAfterBreak="0">
    <w:nsid w:val="3A064026"/>
    <w:multiLevelType w:val="multilevel"/>
    <w:tmpl w:val="C1B85A7E"/>
    <w:lvl w:ilvl="0">
      <w:start w:val="1"/>
      <w:numFmt w:val="decimal"/>
      <w:lvlText w:val="%1"/>
      <w:lvlJc w:val="left"/>
      <w:pPr>
        <w:ind w:left="644"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68" w:hanging="720"/>
      </w:pPr>
      <w:rPr>
        <w:rFonts w:hint="default"/>
        <w:b/>
      </w:rPr>
    </w:lvl>
    <w:lvl w:ilvl="3">
      <w:start w:val="1"/>
      <w:numFmt w:val="decimal"/>
      <w:isLgl/>
      <w:lvlText w:val="%1.%2.%3.%4"/>
      <w:lvlJc w:val="left"/>
      <w:pPr>
        <w:ind w:left="2660" w:hanging="1080"/>
      </w:pPr>
      <w:rPr>
        <w:rFonts w:hint="default"/>
      </w:rPr>
    </w:lvl>
    <w:lvl w:ilvl="4">
      <w:start w:val="1"/>
      <w:numFmt w:val="decimal"/>
      <w:isLgl/>
      <w:lvlText w:val="%1.%2.%3.%4.%5"/>
      <w:lvlJc w:val="left"/>
      <w:pPr>
        <w:ind w:left="3092" w:hanging="1080"/>
      </w:pPr>
      <w:rPr>
        <w:rFonts w:hint="default"/>
      </w:rPr>
    </w:lvl>
    <w:lvl w:ilvl="5">
      <w:start w:val="1"/>
      <w:numFmt w:val="decimal"/>
      <w:isLgl/>
      <w:lvlText w:val="%1.%2.%3.%4.%5.%6"/>
      <w:lvlJc w:val="left"/>
      <w:pPr>
        <w:ind w:left="3884" w:hanging="1440"/>
      </w:pPr>
      <w:rPr>
        <w:rFonts w:hint="default"/>
      </w:rPr>
    </w:lvl>
    <w:lvl w:ilvl="6">
      <w:start w:val="1"/>
      <w:numFmt w:val="decimal"/>
      <w:isLgl/>
      <w:lvlText w:val="%1.%2.%3.%4.%5.%6.%7"/>
      <w:lvlJc w:val="left"/>
      <w:pPr>
        <w:ind w:left="4316" w:hanging="1440"/>
      </w:pPr>
      <w:rPr>
        <w:rFonts w:hint="default"/>
      </w:rPr>
    </w:lvl>
    <w:lvl w:ilvl="7">
      <w:start w:val="1"/>
      <w:numFmt w:val="decimal"/>
      <w:isLgl/>
      <w:lvlText w:val="%1.%2.%3.%4.%5.%6.%7.%8"/>
      <w:lvlJc w:val="left"/>
      <w:pPr>
        <w:ind w:left="5108" w:hanging="1800"/>
      </w:pPr>
      <w:rPr>
        <w:rFonts w:hint="default"/>
      </w:rPr>
    </w:lvl>
    <w:lvl w:ilvl="8">
      <w:start w:val="1"/>
      <w:numFmt w:val="decimal"/>
      <w:isLgl/>
      <w:lvlText w:val="%1.%2.%3.%4.%5.%6.%7.%8.%9"/>
      <w:lvlJc w:val="left"/>
      <w:pPr>
        <w:ind w:left="5540" w:hanging="1800"/>
      </w:pPr>
      <w:rPr>
        <w:rFonts w:hint="default"/>
      </w:rPr>
    </w:lvl>
  </w:abstractNum>
  <w:abstractNum w:abstractNumId="19" w15:restartNumberingAfterBreak="0">
    <w:nsid w:val="3BDF29FD"/>
    <w:multiLevelType w:val="hybridMultilevel"/>
    <w:tmpl w:val="01BE37F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12867BC"/>
    <w:multiLevelType w:val="multilevel"/>
    <w:tmpl w:val="C1B85A7E"/>
    <w:lvl w:ilvl="0">
      <w:start w:val="1"/>
      <w:numFmt w:val="decimal"/>
      <w:lvlText w:val="%1"/>
      <w:lvlJc w:val="left"/>
      <w:pPr>
        <w:ind w:left="644"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68" w:hanging="720"/>
      </w:pPr>
      <w:rPr>
        <w:rFonts w:hint="default"/>
        <w:b/>
      </w:rPr>
    </w:lvl>
    <w:lvl w:ilvl="3">
      <w:start w:val="1"/>
      <w:numFmt w:val="decimal"/>
      <w:isLgl/>
      <w:lvlText w:val="%1.%2.%3.%4"/>
      <w:lvlJc w:val="left"/>
      <w:pPr>
        <w:ind w:left="2660" w:hanging="1080"/>
      </w:pPr>
      <w:rPr>
        <w:rFonts w:hint="default"/>
      </w:rPr>
    </w:lvl>
    <w:lvl w:ilvl="4">
      <w:start w:val="1"/>
      <w:numFmt w:val="decimal"/>
      <w:isLgl/>
      <w:lvlText w:val="%1.%2.%3.%4.%5"/>
      <w:lvlJc w:val="left"/>
      <w:pPr>
        <w:ind w:left="3092" w:hanging="1080"/>
      </w:pPr>
      <w:rPr>
        <w:rFonts w:hint="default"/>
      </w:rPr>
    </w:lvl>
    <w:lvl w:ilvl="5">
      <w:start w:val="1"/>
      <w:numFmt w:val="decimal"/>
      <w:isLgl/>
      <w:lvlText w:val="%1.%2.%3.%4.%5.%6"/>
      <w:lvlJc w:val="left"/>
      <w:pPr>
        <w:ind w:left="3884" w:hanging="1440"/>
      </w:pPr>
      <w:rPr>
        <w:rFonts w:hint="default"/>
      </w:rPr>
    </w:lvl>
    <w:lvl w:ilvl="6">
      <w:start w:val="1"/>
      <w:numFmt w:val="decimal"/>
      <w:isLgl/>
      <w:lvlText w:val="%1.%2.%3.%4.%5.%6.%7"/>
      <w:lvlJc w:val="left"/>
      <w:pPr>
        <w:ind w:left="4316" w:hanging="1440"/>
      </w:pPr>
      <w:rPr>
        <w:rFonts w:hint="default"/>
      </w:rPr>
    </w:lvl>
    <w:lvl w:ilvl="7">
      <w:start w:val="1"/>
      <w:numFmt w:val="decimal"/>
      <w:isLgl/>
      <w:lvlText w:val="%1.%2.%3.%4.%5.%6.%7.%8"/>
      <w:lvlJc w:val="left"/>
      <w:pPr>
        <w:ind w:left="5108" w:hanging="1800"/>
      </w:pPr>
      <w:rPr>
        <w:rFonts w:hint="default"/>
      </w:rPr>
    </w:lvl>
    <w:lvl w:ilvl="8">
      <w:start w:val="1"/>
      <w:numFmt w:val="decimal"/>
      <w:isLgl/>
      <w:lvlText w:val="%1.%2.%3.%4.%5.%6.%7.%8.%9"/>
      <w:lvlJc w:val="left"/>
      <w:pPr>
        <w:ind w:left="5540" w:hanging="1800"/>
      </w:pPr>
      <w:rPr>
        <w:rFonts w:hint="default"/>
      </w:rPr>
    </w:lvl>
  </w:abstractNum>
  <w:abstractNum w:abstractNumId="21" w15:restartNumberingAfterBreak="0">
    <w:nsid w:val="4D7B3FEF"/>
    <w:multiLevelType w:val="hybridMultilevel"/>
    <w:tmpl w:val="103C169A"/>
    <w:lvl w:ilvl="0" w:tplc="A1C8004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1FB5745"/>
    <w:multiLevelType w:val="hybridMultilevel"/>
    <w:tmpl w:val="6656824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54144577"/>
    <w:multiLevelType w:val="hybridMultilevel"/>
    <w:tmpl w:val="9D1815E0"/>
    <w:lvl w:ilvl="0" w:tplc="B80C5BD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7FE035E"/>
    <w:multiLevelType w:val="hybridMultilevel"/>
    <w:tmpl w:val="AC282204"/>
    <w:lvl w:ilvl="0" w:tplc="C3F415D4">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BF45D8B"/>
    <w:multiLevelType w:val="hybridMultilevel"/>
    <w:tmpl w:val="C02A97F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6064380C"/>
    <w:multiLevelType w:val="hybridMultilevel"/>
    <w:tmpl w:val="341224A8"/>
    <w:lvl w:ilvl="0" w:tplc="14F68B94">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1B409DE"/>
    <w:multiLevelType w:val="hybridMultilevel"/>
    <w:tmpl w:val="601C9308"/>
    <w:lvl w:ilvl="0" w:tplc="BB0C6470">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2BE58A0"/>
    <w:multiLevelType w:val="hybridMultilevel"/>
    <w:tmpl w:val="70FCF80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5121F87"/>
    <w:multiLevelType w:val="multilevel"/>
    <w:tmpl w:val="C1B85A7E"/>
    <w:lvl w:ilvl="0">
      <w:start w:val="1"/>
      <w:numFmt w:val="decimal"/>
      <w:lvlText w:val="%1"/>
      <w:lvlJc w:val="left"/>
      <w:pPr>
        <w:ind w:left="644"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68" w:hanging="720"/>
      </w:pPr>
      <w:rPr>
        <w:rFonts w:hint="default"/>
        <w:b/>
      </w:rPr>
    </w:lvl>
    <w:lvl w:ilvl="3">
      <w:start w:val="1"/>
      <w:numFmt w:val="decimal"/>
      <w:isLgl/>
      <w:lvlText w:val="%1.%2.%3.%4"/>
      <w:lvlJc w:val="left"/>
      <w:pPr>
        <w:ind w:left="2660" w:hanging="1080"/>
      </w:pPr>
      <w:rPr>
        <w:rFonts w:hint="default"/>
      </w:rPr>
    </w:lvl>
    <w:lvl w:ilvl="4">
      <w:start w:val="1"/>
      <w:numFmt w:val="decimal"/>
      <w:isLgl/>
      <w:lvlText w:val="%1.%2.%3.%4.%5"/>
      <w:lvlJc w:val="left"/>
      <w:pPr>
        <w:ind w:left="3092" w:hanging="1080"/>
      </w:pPr>
      <w:rPr>
        <w:rFonts w:hint="default"/>
      </w:rPr>
    </w:lvl>
    <w:lvl w:ilvl="5">
      <w:start w:val="1"/>
      <w:numFmt w:val="decimal"/>
      <w:isLgl/>
      <w:lvlText w:val="%1.%2.%3.%4.%5.%6"/>
      <w:lvlJc w:val="left"/>
      <w:pPr>
        <w:ind w:left="3884" w:hanging="1440"/>
      </w:pPr>
      <w:rPr>
        <w:rFonts w:hint="default"/>
      </w:rPr>
    </w:lvl>
    <w:lvl w:ilvl="6">
      <w:start w:val="1"/>
      <w:numFmt w:val="decimal"/>
      <w:isLgl/>
      <w:lvlText w:val="%1.%2.%3.%4.%5.%6.%7"/>
      <w:lvlJc w:val="left"/>
      <w:pPr>
        <w:ind w:left="4316" w:hanging="1440"/>
      </w:pPr>
      <w:rPr>
        <w:rFonts w:hint="default"/>
      </w:rPr>
    </w:lvl>
    <w:lvl w:ilvl="7">
      <w:start w:val="1"/>
      <w:numFmt w:val="decimal"/>
      <w:isLgl/>
      <w:lvlText w:val="%1.%2.%3.%4.%5.%6.%7.%8"/>
      <w:lvlJc w:val="left"/>
      <w:pPr>
        <w:ind w:left="5108" w:hanging="1800"/>
      </w:pPr>
      <w:rPr>
        <w:rFonts w:hint="default"/>
      </w:rPr>
    </w:lvl>
    <w:lvl w:ilvl="8">
      <w:start w:val="1"/>
      <w:numFmt w:val="decimal"/>
      <w:isLgl/>
      <w:lvlText w:val="%1.%2.%3.%4.%5.%6.%7.%8.%9"/>
      <w:lvlJc w:val="left"/>
      <w:pPr>
        <w:ind w:left="5540" w:hanging="1800"/>
      </w:pPr>
      <w:rPr>
        <w:rFonts w:hint="default"/>
      </w:rPr>
    </w:lvl>
  </w:abstractNum>
  <w:abstractNum w:abstractNumId="30" w15:restartNumberingAfterBreak="0">
    <w:nsid w:val="676D0B1F"/>
    <w:multiLevelType w:val="hybridMultilevel"/>
    <w:tmpl w:val="0848325C"/>
    <w:lvl w:ilvl="0" w:tplc="A1C80042">
      <w:start w:val="1"/>
      <w:numFmt w:val="bullet"/>
      <w:lvlText w:val=""/>
      <w:lvlJc w:val="left"/>
      <w:pPr>
        <w:ind w:left="786" w:hanging="360"/>
      </w:pPr>
      <w:rPr>
        <w:rFonts w:ascii="Symbol" w:hAnsi="Symbol" w:hint="default"/>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31" w15:restartNumberingAfterBreak="0">
    <w:nsid w:val="6D7A2505"/>
    <w:multiLevelType w:val="multilevel"/>
    <w:tmpl w:val="13C82B98"/>
    <w:lvl w:ilvl="0">
      <w:start w:val="1"/>
      <w:numFmt w:val="decimal"/>
      <w:lvlText w:val="%1"/>
      <w:lvlJc w:val="left"/>
      <w:pPr>
        <w:ind w:left="390" w:hanging="390"/>
      </w:pPr>
      <w:rPr>
        <w:rFonts w:hint="default"/>
      </w:rPr>
    </w:lvl>
    <w:lvl w:ilvl="1">
      <w:start w:val="1"/>
      <w:numFmt w:val="decimal"/>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7112105E"/>
    <w:multiLevelType w:val="hybridMultilevel"/>
    <w:tmpl w:val="3028E5A4"/>
    <w:lvl w:ilvl="0" w:tplc="32E2890C">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1A3453F"/>
    <w:multiLevelType w:val="hybridMultilevel"/>
    <w:tmpl w:val="F8F6A294"/>
    <w:lvl w:ilvl="0" w:tplc="6D4C9232">
      <w:start w:val="1"/>
      <w:numFmt w:val="bullet"/>
      <w:lvlText w:val="-"/>
      <w:lvlJc w:val="left"/>
      <w:pPr>
        <w:ind w:left="1080" w:hanging="360"/>
      </w:pPr>
      <w:rPr>
        <w:rFonts w:ascii="Calibri" w:eastAsia="Calibri" w:hAnsi="Calibri" w:cs="Calibri"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start w:val="1"/>
      <w:numFmt w:val="bullet"/>
      <w:lvlText w:val="o"/>
      <w:lvlJc w:val="left"/>
      <w:pPr>
        <w:ind w:left="3960" w:hanging="360"/>
      </w:pPr>
      <w:rPr>
        <w:rFonts w:ascii="Courier New" w:hAnsi="Courier New" w:cs="Courier New" w:hint="default"/>
      </w:rPr>
    </w:lvl>
    <w:lvl w:ilvl="5" w:tplc="04240005">
      <w:start w:val="1"/>
      <w:numFmt w:val="bullet"/>
      <w:lvlText w:val=""/>
      <w:lvlJc w:val="left"/>
      <w:pPr>
        <w:ind w:left="4680" w:hanging="360"/>
      </w:pPr>
      <w:rPr>
        <w:rFonts w:ascii="Wingdings" w:hAnsi="Wingdings" w:hint="default"/>
      </w:rPr>
    </w:lvl>
    <w:lvl w:ilvl="6" w:tplc="04240001">
      <w:start w:val="1"/>
      <w:numFmt w:val="bullet"/>
      <w:lvlText w:val=""/>
      <w:lvlJc w:val="left"/>
      <w:pPr>
        <w:ind w:left="5400" w:hanging="360"/>
      </w:pPr>
      <w:rPr>
        <w:rFonts w:ascii="Symbol" w:hAnsi="Symbol" w:hint="default"/>
      </w:rPr>
    </w:lvl>
    <w:lvl w:ilvl="7" w:tplc="04240003">
      <w:start w:val="1"/>
      <w:numFmt w:val="bullet"/>
      <w:lvlText w:val="o"/>
      <w:lvlJc w:val="left"/>
      <w:pPr>
        <w:ind w:left="6120" w:hanging="360"/>
      </w:pPr>
      <w:rPr>
        <w:rFonts w:ascii="Courier New" w:hAnsi="Courier New" w:cs="Courier New" w:hint="default"/>
      </w:rPr>
    </w:lvl>
    <w:lvl w:ilvl="8" w:tplc="04240005">
      <w:start w:val="1"/>
      <w:numFmt w:val="bullet"/>
      <w:lvlText w:val=""/>
      <w:lvlJc w:val="left"/>
      <w:pPr>
        <w:ind w:left="6840" w:hanging="360"/>
      </w:pPr>
      <w:rPr>
        <w:rFonts w:ascii="Wingdings" w:hAnsi="Wingdings" w:hint="default"/>
      </w:rPr>
    </w:lvl>
  </w:abstractNum>
  <w:abstractNum w:abstractNumId="34" w15:restartNumberingAfterBreak="0">
    <w:nsid w:val="7398652A"/>
    <w:multiLevelType w:val="hybridMultilevel"/>
    <w:tmpl w:val="EC4E11A0"/>
    <w:lvl w:ilvl="0" w:tplc="390042EC">
      <w:numFmt w:val="bullet"/>
      <w:lvlText w:val=""/>
      <w:lvlJc w:val="left"/>
      <w:pPr>
        <w:ind w:left="720" w:hanging="360"/>
      </w:pPr>
      <w:rPr>
        <w:rFonts w:ascii="Symbol" w:eastAsiaTheme="minorHAnsi"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76154E4C"/>
    <w:multiLevelType w:val="hybridMultilevel"/>
    <w:tmpl w:val="1510645E"/>
    <w:lvl w:ilvl="0" w:tplc="AB902DEC">
      <w:start w:val="335"/>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6" w15:restartNumberingAfterBreak="0">
    <w:nsid w:val="7ADF07E8"/>
    <w:multiLevelType w:val="hybridMultilevel"/>
    <w:tmpl w:val="F58C7F4A"/>
    <w:lvl w:ilvl="0" w:tplc="765C47E6">
      <w:start w:val="21"/>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C3D06B7"/>
    <w:multiLevelType w:val="multilevel"/>
    <w:tmpl w:val="C1B85A7E"/>
    <w:lvl w:ilvl="0">
      <w:start w:val="1"/>
      <w:numFmt w:val="decimal"/>
      <w:lvlText w:val="%1"/>
      <w:lvlJc w:val="left"/>
      <w:pPr>
        <w:ind w:left="644"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68" w:hanging="720"/>
      </w:pPr>
      <w:rPr>
        <w:rFonts w:hint="default"/>
        <w:b/>
      </w:rPr>
    </w:lvl>
    <w:lvl w:ilvl="3">
      <w:start w:val="1"/>
      <w:numFmt w:val="decimal"/>
      <w:isLgl/>
      <w:lvlText w:val="%1.%2.%3.%4"/>
      <w:lvlJc w:val="left"/>
      <w:pPr>
        <w:ind w:left="2660" w:hanging="1080"/>
      </w:pPr>
      <w:rPr>
        <w:rFonts w:hint="default"/>
      </w:rPr>
    </w:lvl>
    <w:lvl w:ilvl="4">
      <w:start w:val="1"/>
      <w:numFmt w:val="decimal"/>
      <w:isLgl/>
      <w:lvlText w:val="%1.%2.%3.%4.%5"/>
      <w:lvlJc w:val="left"/>
      <w:pPr>
        <w:ind w:left="3092" w:hanging="1080"/>
      </w:pPr>
      <w:rPr>
        <w:rFonts w:hint="default"/>
      </w:rPr>
    </w:lvl>
    <w:lvl w:ilvl="5">
      <w:start w:val="1"/>
      <w:numFmt w:val="decimal"/>
      <w:isLgl/>
      <w:lvlText w:val="%1.%2.%3.%4.%5.%6"/>
      <w:lvlJc w:val="left"/>
      <w:pPr>
        <w:ind w:left="3884" w:hanging="1440"/>
      </w:pPr>
      <w:rPr>
        <w:rFonts w:hint="default"/>
      </w:rPr>
    </w:lvl>
    <w:lvl w:ilvl="6">
      <w:start w:val="1"/>
      <w:numFmt w:val="decimal"/>
      <w:isLgl/>
      <w:lvlText w:val="%1.%2.%3.%4.%5.%6.%7"/>
      <w:lvlJc w:val="left"/>
      <w:pPr>
        <w:ind w:left="4316" w:hanging="1440"/>
      </w:pPr>
      <w:rPr>
        <w:rFonts w:hint="default"/>
      </w:rPr>
    </w:lvl>
    <w:lvl w:ilvl="7">
      <w:start w:val="1"/>
      <w:numFmt w:val="decimal"/>
      <w:isLgl/>
      <w:lvlText w:val="%1.%2.%3.%4.%5.%6.%7.%8"/>
      <w:lvlJc w:val="left"/>
      <w:pPr>
        <w:ind w:left="5108" w:hanging="1800"/>
      </w:pPr>
      <w:rPr>
        <w:rFonts w:hint="default"/>
      </w:rPr>
    </w:lvl>
    <w:lvl w:ilvl="8">
      <w:start w:val="1"/>
      <w:numFmt w:val="decimal"/>
      <w:isLgl/>
      <w:lvlText w:val="%1.%2.%3.%4.%5.%6.%7.%8.%9"/>
      <w:lvlJc w:val="left"/>
      <w:pPr>
        <w:ind w:left="5540" w:hanging="1800"/>
      </w:pPr>
      <w:rPr>
        <w:rFonts w:hint="default"/>
      </w:rPr>
    </w:lvl>
  </w:abstractNum>
  <w:abstractNum w:abstractNumId="38" w15:restartNumberingAfterBreak="0">
    <w:nsid w:val="7C993EA7"/>
    <w:multiLevelType w:val="hybridMultilevel"/>
    <w:tmpl w:val="49FCA4B0"/>
    <w:lvl w:ilvl="0" w:tplc="26747A46">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4"/>
  </w:num>
  <w:num w:numId="4">
    <w:abstractNumId w:val="5"/>
  </w:num>
  <w:num w:numId="5">
    <w:abstractNumId w:val="30"/>
  </w:num>
  <w:num w:numId="6">
    <w:abstractNumId w:val="22"/>
  </w:num>
  <w:num w:numId="7">
    <w:abstractNumId w:val="10"/>
  </w:num>
  <w:num w:numId="8">
    <w:abstractNumId w:val="21"/>
  </w:num>
  <w:num w:numId="9">
    <w:abstractNumId w:val="0"/>
  </w:num>
  <w:num w:numId="10">
    <w:abstractNumId w:val="6"/>
  </w:num>
  <w:num w:numId="11">
    <w:abstractNumId w:val="38"/>
  </w:num>
  <w:num w:numId="12">
    <w:abstractNumId w:val="23"/>
  </w:num>
  <w:num w:numId="13">
    <w:abstractNumId w:val="8"/>
  </w:num>
  <w:num w:numId="14">
    <w:abstractNumId w:val="3"/>
  </w:num>
  <w:num w:numId="15">
    <w:abstractNumId w:val="34"/>
  </w:num>
  <w:num w:numId="16">
    <w:abstractNumId w:val="1"/>
  </w:num>
  <w:num w:numId="17">
    <w:abstractNumId w:val="7"/>
  </w:num>
  <w:num w:numId="18">
    <w:abstractNumId w:val="29"/>
  </w:num>
  <w:num w:numId="19">
    <w:abstractNumId w:val="16"/>
  </w:num>
  <w:num w:numId="20">
    <w:abstractNumId w:val="13"/>
  </w:num>
  <w:num w:numId="21">
    <w:abstractNumId w:val="36"/>
  </w:num>
  <w:num w:numId="22">
    <w:abstractNumId w:val="9"/>
  </w:num>
  <w:num w:numId="23">
    <w:abstractNumId w:val="35"/>
  </w:num>
  <w:num w:numId="24">
    <w:abstractNumId w:val="19"/>
  </w:num>
  <w:num w:numId="25">
    <w:abstractNumId w:val="31"/>
  </w:num>
  <w:num w:numId="26">
    <w:abstractNumId w:val="33"/>
  </w:num>
  <w:num w:numId="27">
    <w:abstractNumId w:val="11"/>
  </w:num>
  <w:num w:numId="28">
    <w:abstractNumId w:val="27"/>
  </w:num>
  <w:num w:numId="29">
    <w:abstractNumId w:val="14"/>
  </w:num>
  <w:num w:numId="30">
    <w:abstractNumId w:val="25"/>
  </w:num>
  <w:num w:numId="31">
    <w:abstractNumId w:val="28"/>
  </w:num>
  <w:num w:numId="32">
    <w:abstractNumId w:val="18"/>
  </w:num>
  <w:num w:numId="33">
    <w:abstractNumId w:val="20"/>
  </w:num>
  <w:num w:numId="34">
    <w:abstractNumId w:val="17"/>
  </w:num>
  <w:num w:numId="35">
    <w:abstractNumId w:val="32"/>
  </w:num>
  <w:num w:numId="36">
    <w:abstractNumId w:val="26"/>
  </w:num>
  <w:num w:numId="37">
    <w:abstractNumId w:val="24"/>
  </w:num>
  <w:num w:numId="38">
    <w:abstractNumId w:val="2"/>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851"/>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9CE"/>
    <w:rsid w:val="000007D3"/>
    <w:rsid w:val="000030B6"/>
    <w:rsid w:val="0000343B"/>
    <w:rsid w:val="000044C7"/>
    <w:rsid w:val="00004B54"/>
    <w:rsid w:val="0000694C"/>
    <w:rsid w:val="0001393F"/>
    <w:rsid w:val="00016ADC"/>
    <w:rsid w:val="00016FFA"/>
    <w:rsid w:val="00017186"/>
    <w:rsid w:val="00021C33"/>
    <w:rsid w:val="00032D6F"/>
    <w:rsid w:val="000362D3"/>
    <w:rsid w:val="000379E7"/>
    <w:rsid w:val="00042DE7"/>
    <w:rsid w:val="000512E9"/>
    <w:rsid w:val="00056AB3"/>
    <w:rsid w:val="000575FB"/>
    <w:rsid w:val="0006081E"/>
    <w:rsid w:val="00063213"/>
    <w:rsid w:val="00072658"/>
    <w:rsid w:val="00073366"/>
    <w:rsid w:val="000747E7"/>
    <w:rsid w:val="000754BF"/>
    <w:rsid w:val="0007791E"/>
    <w:rsid w:val="00081AC4"/>
    <w:rsid w:val="000914C4"/>
    <w:rsid w:val="00093919"/>
    <w:rsid w:val="00094580"/>
    <w:rsid w:val="00094C89"/>
    <w:rsid w:val="000A0C27"/>
    <w:rsid w:val="000A0D01"/>
    <w:rsid w:val="000A2520"/>
    <w:rsid w:val="000A5A62"/>
    <w:rsid w:val="000A5A9C"/>
    <w:rsid w:val="000A7363"/>
    <w:rsid w:val="000B0A20"/>
    <w:rsid w:val="000B53A4"/>
    <w:rsid w:val="000B620A"/>
    <w:rsid w:val="000C19A8"/>
    <w:rsid w:val="000C2237"/>
    <w:rsid w:val="000C2864"/>
    <w:rsid w:val="000D0727"/>
    <w:rsid w:val="000D598A"/>
    <w:rsid w:val="000E00D1"/>
    <w:rsid w:val="000E156C"/>
    <w:rsid w:val="000E1CDA"/>
    <w:rsid w:val="000E7CAF"/>
    <w:rsid w:val="000F099A"/>
    <w:rsid w:val="000F1D8B"/>
    <w:rsid w:val="000F43D8"/>
    <w:rsid w:val="00100F2C"/>
    <w:rsid w:val="00104F57"/>
    <w:rsid w:val="0011250B"/>
    <w:rsid w:val="00112945"/>
    <w:rsid w:val="00116332"/>
    <w:rsid w:val="00120752"/>
    <w:rsid w:val="0012106F"/>
    <w:rsid w:val="0012225C"/>
    <w:rsid w:val="00125788"/>
    <w:rsid w:val="0013320E"/>
    <w:rsid w:val="00133980"/>
    <w:rsid w:val="00133C02"/>
    <w:rsid w:val="00142B12"/>
    <w:rsid w:val="00143667"/>
    <w:rsid w:val="00144C05"/>
    <w:rsid w:val="001511C1"/>
    <w:rsid w:val="00151EC6"/>
    <w:rsid w:val="001542FD"/>
    <w:rsid w:val="00154666"/>
    <w:rsid w:val="00156D70"/>
    <w:rsid w:val="001653EB"/>
    <w:rsid w:val="00166586"/>
    <w:rsid w:val="0017618F"/>
    <w:rsid w:val="00176F88"/>
    <w:rsid w:val="00186BB4"/>
    <w:rsid w:val="001901FF"/>
    <w:rsid w:val="00191C89"/>
    <w:rsid w:val="001947BF"/>
    <w:rsid w:val="001948C5"/>
    <w:rsid w:val="001A004C"/>
    <w:rsid w:val="001A08FF"/>
    <w:rsid w:val="001A09DF"/>
    <w:rsid w:val="001A7DBC"/>
    <w:rsid w:val="001B4D76"/>
    <w:rsid w:val="001B5087"/>
    <w:rsid w:val="001B59DB"/>
    <w:rsid w:val="001C028E"/>
    <w:rsid w:val="001C0AC1"/>
    <w:rsid w:val="001C1519"/>
    <w:rsid w:val="001C200C"/>
    <w:rsid w:val="001C4887"/>
    <w:rsid w:val="001C6840"/>
    <w:rsid w:val="001D142A"/>
    <w:rsid w:val="001D3C00"/>
    <w:rsid w:val="001D3F42"/>
    <w:rsid w:val="001D4DAA"/>
    <w:rsid w:val="001E027F"/>
    <w:rsid w:val="001E220C"/>
    <w:rsid w:val="001E72E2"/>
    <w:rsid w:val="001F09FE"/>
    <w:rsid w:val="001F1859"/>
    <w:rsid w:val="001F4786"/>
    <w:rsid w:val="001F52A4"/>
    <w:rsid w:val="001F53CF"/>
    <w:rsid w:val="001F60C2"/>
    <w:rsid w:val="00201852"/>
    <w:rsid w:val="00202FC0"/>
    <w:rsid w:val="00211D02"/>
    <w:rsid w:val="0021212D"/>
    <w:rsid w:val="002163D4"/>
    <w:rsid w:val="0022224E"/>
    <w:rsid w:val="00225DAF"/>
    <w:rsid w:val="00226BA7"/>
    <w:rsid w:val="002315E2"/>
    <w:rsid w:val="002418B9"/>
    <w:rsid w:val="00243E38"/>
    <w:rsid w:val="00250F5F"/>
    <w:rsid w:val="00254639"/>
    <w:rsid w:val="00261444"/>
    <w:rsid w:val="00270161"/>
    <w:rsid w:val="002701DD"/>
    <w:rsid w:val="002801AF"/>
    <w:rsid w:val="00282366"/>
    <w:rsid w:val="00287006"/>
    <w:rsid w:val="00290A14"/>
    <w:rsid w:val="00297783"/>
    <w:rsid w:val="002A0B60"/>
    <w:rsid w:val="002B6D8C"/>
    <w:rsid w:val="002B77A2"/>
    <w:rsid w:val="002C0FC4"/>
    <w:rsid w:val="002C5C70"/>
    <w:rsid w:val="002C6838"/>
    <w:rsid w:val="002C7218"/>
    <w:rsid w:val="002C746C"/>
    <w:rsid w:val="002D1191"/>
    <w:rsid w:val="002D7F75"/>
    <w:rsid w:val="002E002F"/>
    <w:rsid w:val="002E270B"/>
    <w:rsid w:val="002E340E"/>
    <w:rsid w:val="002F0A3F"/>
    <w:rsid w:val="002F650F"/>
    <w:rsid w:val="002F7166"/>
    <w:rsid w:val="0030004F"/>
    <w:rsid w:val="00302272"/>
    <w:rsid w:val="00307EC7"/>
    <w:rsid w:val="00312C2F"/>
    <w:rsid w:val="003167C2"/>
    <w:rsid w:val="0032503E"/>
    <w:rsid w:val="00325DC5"/>
    <w:rsid w:val="00326D7F"/>
    <w:rsid w:val="00326EF5"/>
    <w:rsid w:val="00327D67"/>
    <w:rsid w:val="00331AE7"/>
    <w:rsid w:val="00332760"/>
    <w:rsid w:val="003415D1"/>
    <w:rsid w:val="003430D9"/>
    <w:rsid w:val="0035197B"/>
    <w:rsid w:val="0035583C"/>
    <w:rsid w:val="00357944"/>
    <w:rsid w:val="00357AC7"/>
    <w:rsid w:val="00357EEA"/>
    <w:rsid w:val="00360277"/>
    <w:rsid w:val="00363C7A"/>
    <w:rsid w:val="0036554A"/>
    <w:rsid w:val="003668DF"/>
    <w:rsid w:val="00374F0A"/>
    <w:rsid w:val="003761D6"/>
    <w:rsid w:val="00376E2F"/>
    <w:rsid w:val="003834B5"/>
    <w:rsid w:val="00383BC4"/>
    <w:rsid w:val="00384C5E"/>
    <w:rsid w:val="00391CE5"/>
    <w:rsid w:val="00393491"/>
    <w:rsid w:val="00395D45"/>
    <w:rsid w:val="003A2FC0"/>
    <w:rsid w:val="003A48F8"/>
    <w:rsid w:val="003A4ECD"/>
    <w:rsid w:val="003A5117"/>
    <w:rsid w:val="003B0095"/>
    <w:rsid w:val="003B0132"/>
    <w:rsid w:val="003B0AF6"/>
    <w:rsid w:val="003B23ED"/>
    <w:rsid w:val="003B2748"/>
    <w:rsid w:val="003B3F48"/>
    <w:rsid w:val="003B55A9"/>
    <w:rsid w:val="003C54BF"/>
    <w:rsid w:val="003C6032"/>
    <w:rsid w:val="003C621E"/>
    <w:rsid w:val="003C6FEE"/>
    <w:rsid w:val="003D2665"/>
    <w:rsid w:val="003D3E72"/>
    <w:rsid w:val="003E09EC"/>
    <w:rsid w:val="003E1FE2"/>
    <w:rsid w:val="003E28D6"/>
    <w:rsid w:val="003E3120"/>
    <w:rsid w:val="003E3C3E"/>
    <w:rsid w:val="003E59B8"/>
    <w:rsid w:val="003F0E1F"/>
    <w:rsid w:val="003F10E1"/>
    <w:rsid w:val="003F2573"/>
    <w:rsid w:val="003F297D"/>
    <w:rsid w:val="003F64DA"/>
    <w:rsid w:val="00400E7B"/>
    <w:rsid w:val="004018C3"/>
    <w:rsid w:val="00406EE7"/>
    <w:rsid w:val="0041438F"/>
    <w:rsid w:val="0041765D"/>
    <w:rsid w:val="004234BF"/>
    <w:rsid w:val="004245E7"/>
    <w:rsid w:val="0042624B"/>
    <w:rsid w:val="00431989"/>
    <w:rsid w:val="00434AF2"/>
    <w:rsid w:val="00434D13"/>
    <w:rsid w:val="00436BA2"/>
    <w:rsid w:val="00436E03"/>
    <w:rsid w:val="00444400"/>
    <w:rsid w:val="00446F37"/>
    <w:rsid w:val="004523D8"/>
    <w:rsid w:val="004528E5"/>
    <w:rsid w:val="0045303A"/>
    <w:rsid w:val="00454227"/>
    <w:rsid w:val="004609DA"/>
    <w:rsid w:val="00473810"/>
    <w:rsid w:val="00473BD7"/>
    <w:rsid w:val="004744F6"/>
    <w:rsid w:val="00475872"/>
    <w:rsid w:val="00476B33"/>
    <w:rsid w:val="0047770B"/>
    <w:rsid w:val="0047782A"/>
    <w:rsid w:val="004822F7"/>
    <w:rsid w:val="0048385C"/>
    <w:rsid w:val="00483890"/>
    <w:rsid w:val="004857C5"/>
    <w:rsid w:val="00486803"/>
    <w:rsid w:val="00487539"/>
    <w:rsid w:val="004933E5"/>
    <w:rsid w:val="00493A56"/>
    <w:rsid w:val="00496C75"/>
    <w:rsid w:val="00496D2E"/>
    <w:rsid w:val="004A0C1C"/>
    <w:rsid w:val="004A2593"/>
    <w:rsid w:val="004A2D2F"/>
    <w:rsid w:val="004A5987"/>
    <w:rsid w:val="004B1E42"/>
    <w:rsid w:val="004B3B82"/>
    <w:rsid w:val="004C0699"/>
    <w:rsid w:val="004C3FFA"/>
    <w:rsid w:val="004C63CD"/>
    <w:rsid w:val="004D28E7"/>
    <w:rsid w:val="004D404D"/>
    <w:rsid w:val="004D4843"/>
    <w:rsid w:val="004D48DB"/>
    <w:rsid w:val="004D615B"/>
    <w:rsid w:val="004D70F8"/>
    <w:rsid w:val="004E30D8"/>
    <w:rsid w:val="004E7EBD"/>
    <w:rsid w:val="004F4296"/>
    <w:rsid w:val="004F6123"/>
    <w:rsid w:val="00500161"/>
    <w:rsid w:val="00502717"/>
    <w:rsid w:val="0050294C"/>
    <w:rsid w:val="00507CF0"/>
    <w:rsid w:val="00507E23"/>
    <w:rsid w:val="00510134"/>
    <w:rsid w:val="005110DE"/>
    <w:rsid w:val="00515270"/>
    <w:rsid w:val="00516A76"/>
    <w:rsid w:val="00517945"/>
    <w:rsid w:val="005222B8"/>
    <w:rsid w:val="005230A5"/>
    <w:rsid w:val="00526D76"/>
    <w:rsid w:val="005272B0"/>
    <w:rsid w:val="0052763B"/>
    <w:rsid w:val="0053098F"/>
    <w:rsid w:val="00530CFB"/>
    <w:rsid w:val="00533545"/>
    <w:rsid w:val="00535423"/>
    <w:rsid w:val="005356A0"/>
    <w:rsid w:val="00535C6C"/>
    <w:rsid w:val="00536010"/>
    <w:rsid w:val="00540276"/>
    <w:rsid w:val="005413FF"/>
    <w:rsid w:val="00544557"/>
    <w:rsid w:val="00544A0A"/>
    <w:rsid w:val="00545483"/>
    <w:rsid w:val="0054677B"/>
    <w:rsid w:val="005468DA"/>
    <w:rsid w:val="00546B84"/>
    <w:rsid w:val="0055250D"/>
    <w:rsid w:val="00554E20"/>
    <w:rsid w:val="00555E29"/>
    <w:rsid w:val="00557A39"/>
    <w:rsid w:val="00560441"/>
    <w:rsid w:val="005624F2"/>
    <w:rsid w:val="00562A77"/>
    <w:rsid w:val="00566493"/>
    <w:rsid w:val="00566A56"/>
    <w:rsid w:val="00570926"/>
    <w:rsid w:val="00576136"/>
    <w:rsid w:val="00577C3D"/>
    <w:rsid w:val="005806FE"/>
    <w:rsid w:val="0058189A"/>
    <w:rsid w:val="00585267"/>
    <w:rsid w:val="005905A1"/>
    <w:rsid w:val="005927B6"/>
    <w:rsid w:val="005B1858"/>
    <w:rsid w:val="005C330A"/>
    <w:rsid w:val="005C33E2"/>
    <w:rsid w:val="005C39DA"/>
    <w:rsid w:val="005C462D"/>
    <w:rsid w:val="005C532A"/>
    <w:rsid w:val="005D01DB"/>
    <w:rsid w:val="005D3D20"/>
    <w:rsid w:val="005D4D7B"/>
    <w:rsid w:val="005E1128"/>
    <w:rsid w:val="005E4A5E"/>
    <w:rsid w:val="005E6352"/>
    <w:rsid w:val="005E6BB1"/>
    <w:rsid w:val="005F00A8"/>
    <w:rsid w:val="005F06B5"/>
    <w:rsid w:val="005F3EAA"/>
    <w:rsid w:val="005F6536"/>
    <w:rsid w:val="005F6DF0"/>
    <w:rsid w:val="005F794E"/>
    <w:rsid w:val="0060639A"/>
    <w:rsid w:val="00606844"/>
    <w:rsid w:val="0061119C"/>
    <w:rsid w:val="0061485E"/>
    <w:rsid w:val="00614F20"/>
    <w:rsid w:val="00616B74"/>
    <w:rsid w:val="0062064D"/>
    <w:rsid w:val="00621BA3"/>
    <w:rsid w:val="00623ED2"/>
    <w:rsid w:val="006245DB"/>
    <w:rsid w:val="00624B09"/>
    <w:rsid w:val="0062767E"/>
    <w:rsid w:val="00630829"/>
    <w:rsid w:val="006308DF"/>
    <w:rsid w:val="0063218D"/>
    <w:rsid w:val="0063547A"/>
    <w:rsid w:val="006366E2"/>
    <w:rsid w:val="00642AA3"/>
    <w:rsid w:val="00644682"/>
    <w:rsid w:val="006452BD"/>
    <w:rsid w:val="00646C96"/>
    <w:rsid w:val="00647270"/>
    <w:rsid w:val="00647BC1"/>
    <w:rsid w:val="006551C8"/>
    <w:rsid w:val="00662DB8"/>
    <w:rsid w:val="0066383F"/>
    <w:rsid w:val="00664B42"/>
    <w:rsid w:val="006652FA"/>
    <w:rsid w:val="0067242C"/>
    <w:rsid w:val="00672802"/>
    <w:rsid w:val="006749AF"/>
    <w:rsid w:val="00674B5F"/>
    <w:rsid w:val="00676910"/>
    <w:rsid w:val="00682F4C"/>
    <w:rsid w:val="00683008"/>
    <w:rsid w:val="00685DD6"/>
    <w:rsid w:val="00690AF1"/>
    <w:rsid w:val="006973FA"/>
    <w:rsid w:val="006A12EA"/>
    <w:rsid w:val="006A5027"/>
    <w:rsid w:val="006A5F4F"/>
    <w:rsid w:val="006B02DD"/>
    <w:rsid w:val="006B3FCA"/>
    <w:rsid w:val="006B3FD5"/>
    <w:rsid w:val="006B6238"/>
    <w:rsid w:val="006C03A6"/>
    <w:rsid w:val="006C1433"/>
    <w:rsid w:val="006C5BFD"/>
    <w:rsid w:val="006D13BB"/>
    <w:rsid w:val="006D62AA"/>
    <w:rsid w:val="006D6DED"/>
    <w:rsid w:val="006E162E"/>
    <w:rsid w:val="006E498E"/>
    <w:rsid w:val="006E4BCD"/>
    <w:rsid w:val="006E5FFF"/>
    <w:rsid w:val="006E73B3"/>
    <w:rsid w:val="006E7502"/>
    <w:rsid w:val="00702193"/>
    <w:rsid w:val="00705C9A"/>
    <w:rsid w:val="007116B6"/>
    <w:rsid w:val="0071368D"/>
    <w:rsid w:val="0071492C"/>
    <w:rsid w:val="00716F6E"/>
    <w:rsid w:val="00720684"/>
    <w:rsid w:val="007224D4"/>
    <w:rsid w:val="007227B3"/>
    <w:rsid w:val="007238DC"/>
    <w:rsid w:val="00725AD3"/>
    <w:rsid w:val="00730028"/>
    <w:rsid w:val="00733D79"/>
    <w:rsid w:val="00737707"/>
    <w:rsid w:val="007439C7"/>
    <w:rsid w:val="0074547C"/>
    <w:rsid w:val="00745792"/>
    <w:rsid w:val="0074591D"/>
    <w:rsid w:val="007465D7"/>
    <w:rsid w:val="00751F42"/>
    <w:rsid w:val="00752C80"/>
    <w:rsid w:val="00752E42"/>
    <w:rsid w:val="007540C9"/>
    <w:rsid w:val="00757F45"/>
    <w:rsid w:val="00761F4D"/>
    <w:rsid w:val="00765CB6"/>
    <w:rsid w:val="00765F37"/>
    <w:rsid w:val="00767EF6"/>
    <w:rsid w:val="00770D05"/>
    <w:rsid w:val="007734B0"/>
    <w:rsid w:val="00775CFC"/>
    <w:rsid w:val="007760DA"/>
    <w:rsid w:val="0077662D"/>
    <w:rsid w:val="007824D0"/>
    <w:rsid w:val="00783103"/>
    <w:rsid w:val="00784492"/>
    <w:rsid w:val="0078494E"/>
    <w:rsid w:val="00785E55"/>
    <w:rsid w:val="0079568D"/>
    <w:rsid w:val="007A17B3"/>
    <w:rsid w:val="007A2B70"/>
    <w:rsid w:val="007A30E7"/>
    <w:rsid w:val="007A60AA"/>
    <w:rsid w:val="007A61DD"/>
    <w:rsid w:val="007B09CD"/>
    <w:rsid w:val="007B3356"/>
    <w:rsid w:val="007B4B6C"/>
    <w:rsid w:val="007C0707"/>
    <w:rsid w:val="007C169E"/>
    <w:rsid w:val="007C2C7E"/>
    <w:rsid w:val="007C2D98"/>
    <w:rsid w:val="007C4536"/>
    <w:rsid w:val="007C7BE8"/>
    <w:rsid w:val="007D1E24"/>
    <w:rsid w:val="007D4686"/>
    <w:rsid w:val="007D5222"/>
    <w:rsid w:val="007E53A0"/>
    <w:rsid w:val="007F1C19"/>
    <w:rsid w:val="007F3760"/>
    <w:rsid w:val="007F4287"/>
    <w:rsid w:val="008004F4"/>
    <w:rsid w:val="0080658C"/>
    <w:rsid w:val="00810BB0"/>
    <w:rsid w:val="00812E33"/>
    <w:rsid w:val="00817859"/>
    <w:rsid w:val="00820430"/>
    <w:rsid w:val="00820AA6"/>
    <w:rsid w:val="008210E9"/>
    <w:rsid w:val="00822405"/>
    <w:rsid w:val="00822974"/>
    <w:rsid w:val="00824290"/>
    <w:rsid w:val="00824737"/>
    <w:rsid w:val="00824DDE"/>
    <w:rsid w:val="00826E23"/>
    <w:rsid w:val="00831D0D"/>
    <w:rsid w:val="00832551"/>
    <w:rsid w:val="0083326C"/>
    <w:rsid w:val="008336E7"/>
    <w:rsid w:val="00833F76"/>
    <w:rsid w:val="00835C72"/>
    <w:rsid w:val="008535FC"/>
    <w:rsid w:val="0086056F"/>
    <w:rsid w:val="00872019"/>
    <w:rsid w:val="00877037"/>
    <w:rsid w:val="00877E2E"/>
    <w:rsid w:val="0088186B"/>
    <w:rsid w:val="008827B4"/>
    <w:rsid w:val="00883F52"/>
    <w:rsid w:val="008842F9"/>
    <w:rsid w:val="0088689F"/>
    <w:rsid w:val="008953B9"/>
    <w:rsid w:val="00895F4D"/>
    <w:rsid w:val="00897254"/>
    <w:rsid w:val="008A2535"/>
    <w:rsid w:val="008A4FC0"/>
    <w:rsid w:val="008A6586"/>
    <w:rsid w:val="008A7082"/>
    <w:rsid w:val="008B2BAD"/>
    <w:rsid w:val="008C2D5A"/>
    <w:rsid w:val="008D4409"/>
    <w:rsid w:val="008D4BE9"/>
    <w:rsid w:val="008E1C8F"/>
    <w:rsid w:val="008E509B"/>
    <w:rsid w:val="008F1657"/>
    <w:rsid w:val="008F191C"/>
    <w:rsid w:val="0090143F"/>
    <w:rsid w:val="00902569"/>
    <w:rsid w:val="00906122"/>
    <w:rsid w:val="0091036B"/>
    <w:rsid w:val="00916296"/>
    <w:rsid w:val="00916299"/>
    <w:rsid w:val="00916758"/>
    <w:rsid w:val="00916B6E"/>
    <w:rsid w:val="009246DE"/>
    <w:rsid w:val="00924C49"/>
    <w:rsid w:val="0092511A"/>
    <w:rsid w:val="00925747"/>
    <w:rsid w:val="00926B23"/>
    <w:rsid w:val="0092767F"/>
    <w:rsid w:val="00930317"/>
    <w:rsid w:val="00932E93"/>
    <w:rsid w:val="009339DD"/>
    <w:rsid w:val="00940096"/>
    <w:rsid w:val="009434CD"/>
    <w:rsid w:val="00946714"/>
    <w:rsid w:val="009513AE"/>
    <w:rsid w:val="00953DA5"/>
    <w:rsid w:val="00953FF0"/>
    <w:rsid w:val="0095727E"/>
    <w:rsid w:val="00962222"/>
    <w:rsid w:val="00963785"/>
    <w:rsid w:val="00964C1A"/>
    <w:rsid w:val="00965D99"/>
    <w:rsid w:val="0097044A"/>
    <w:rsid w:val="009749E3"/>
    <w:rsid w:val="009751E3"/>
    <w:rsid w:val="009762AE"/>
    <w:rsid w:val="00977DEE"/>
    <w:rsid w:val="0098369D"/>
    <w:rsid w:val="0099015E"/>
    <w:rsid w:val="009918B0"/>
    <w:rsid w:val="0099673F"/>
    <w:rsid w:val="00996AC7"/>
    <w:rsid w:val="009A080D"/>
    <w:rsid w:val="009A144A"/>
    <w:rsid w:val="009A38A4"/>
    <w:rsid w:val="009B3392"/>
    <w:rsid w:val="009B39FC"/>
    <w:rsid w:val="009B46C9"/>
    <w:rsid w:val="009C15D6"/>
    <w:rsid w:val="009C441A"/>
    <w:rsid w:val="009C4DF2"/>
    <w:rsid w:val="009C5350"/>
    <w:rsid w:val="009D145B"/>
    <w:rsid w:val="009D1958"/>
    <w:rsid w:val="009D4BA0"/>
    <w:rsid w:val="009D7D7B"/>
    <w:rsid w:val="009F0006"/>
    <w:rsid w:val="009F0C17"/>
    <w:rsid w:val="00A04126"/>
    <w:rsid w:val="00A06E39"/>
    <w:rsid w:val="00A1451D"/>
    <w:rsid w:val="00A16AD5"/>
    <w:rsid w:val="00A222D4"/>
    <w:rsid w:val="00A353C0"/>
    <w:rsid w:val="00A36CB2"/>
    <w:rsid w:val="00A408B4"/>
    <w:rsid w:val="00A412B1"/>
    <w:rsid w:val="00A46D13"/>
    <w:rsid w:val="00A47F29"/>
    <w:rsid w:val="00A47F68"/>
    <w:rsid w:val="00A520D3"/>
    <w:rsid w:val="00A654C8"/>
    <w:rsid w:val="00A679A0"/>
    <w:rsid w:val="00A72312"/>
    <w:rsid w:val="00A727E1"/>
    <w:rsid w:val="00A73EA2"/>
    <w:rsid w:val="00A7418F"/>
    <w:rsid w:val="00A81024"/>
    <w:rsid w:val="00A8129F"/>
    <w:rsid w:val="00A8168D"/>
    <w:rsid w:val="00A84E53"/>
    <w:rsid w:val="00A90150"/>
    <w:rsid w:val="00A92EC1"/>
    <w:rsid w:val="00A94587"/>
    <w:rsid w:val="00A94F37"/>
    <w:rsid w:val="00A95C74"/>
    <w:rsid w:val="00AA1B65"/>
    <w:rsid w:val="00AA5EAD"/>
    <w:rsid w:val="00AB3946"/>
    <w:rsid w:val="00AB5A5A"/>
    <w:rsid w:val="00AC1E00"/>
    <w:rsid w:val="00AC227C"/>
    <w:rsid w:val="00AC22D2"/>
    <w:rsid w:val="00AC28E4"/>
    <w:rsid w:val="00AC338C"/>
    <w:rsid w:val="00AC3F69"/>
    <w:rsid w:val="00AD49CD"/>
    <w:rsid w:val="00AD52D8"/>
    <w:rsid w:val="00AD655F"/>
    <w:rsid w:val="00AD7200"/>
    <w:rsid w:val="00AD748D"/>
    <w:rsid w:val="00AE189F"/>
    <w:rsid w:val="00AE56C1"/>
    <w:rsid w:val="00AE59A3"/>
    <w:rsid w:val="00AE5ACB"/>
    <w:rsid w:val="00B03DD8"/>
    <w:rsid w:val="00B0716B"/>
    <w:rsid w:val="00B13568"/>
    <w:rsid w:val="00B166D8"/>
    <w:rsid w:val="00B212F5"/>
    <w:rsid w:val="00B22968"/>
    <w:rsid w:val="00B2583D"/>
    <w:rsid w:val="00B308FC"/>
    <w:rsid w:val="00B355EE"/>
    <w:rsid w:val="00B35BAE"/>
    <w:rsid w:val="00B42B6B"/>
    <w:rsid w:val="00B43004"/>
    <w:rsid w:val="00B453F2"/>
    <w:rsid w:val="00B508B9"/>
    <w:rsid w:val="00B5267D"/>
    <w:rsid w:val="00B53250"/>
    <w:rsid w:val="00B57D79"/>
    <w:rsid w:val="00B61636"/>
    <w:rsid w:val="00B61D15"/>
    <w:rsid w:val="00B6270E"/>
    <w:rsid w:val="00B64192"/>
    <w:rsid w:val="00B73F59"/>
    <w:rsid w:val="00B740B4"/>
    <w:rsid w:val="00B76177"/>
    <w:rsid w:val="00B808FD"/>
    <w:rsid w:val="00B811EF"/>
    <w:rsid w:val="00B814D0"/>
    <w:rsid w:val="00B830C8"/>
    <w:rsid w:val="00B8519D"/>
    <w:rsid w:val="00B860F6"/>
    <w:rsid w:val="00B86C21"/>
    <w:rsid w:val="00B876B1"/>
    <w:rsid w:val="00B92F1F"/>
    <w:rsid w:val="00B958C3"/>
    <w:rsid w:val="00BA0C0A"/>
    <w:rsid w:val="00BA37E9"/>
    <w:rsid w:val="00BA45E3"/>
    <w:rsid w:val="00BA6B7D"/>
    <w:rsid w:val="00BA6E7F"/>
    <w:rsid w:val="00BA78C9"/>
    <w:rsid w:val="00BB0364"/>
    <w:rsid w:val="00BB05BC"/>
    <w:rsid w:val="00BB32AC"/>
    <w:rsid w:val="00BC15DC"/>
    <w:rsid w:val="00BC2A11"/>
    <w:rsid w:val="00BC7E62"/>
    <w:rsid w:val="00BD586E"/>
    <w:rsid w:val="00BD602A"/>
    <w:rsid w:val="00BD682B"/>
    <w:rsid w:val="00BE5DE2"/>
    <w:rsid w:val="00BF0610"/>
    <w:rsid w:val="00BF1FA1"/>
    <w:rsid w:val="00BF215D"/>
    <w:rsid w:val="00BF4B64"/>
    <w:rsid w:val="00BF7E9C"/>
    <w:rsid w:val="00C042C4"/>
    <w:rsid w:val="00C04DB5"/>
    <w:rsid w:val="00C07F82"/>
    <w:rsid w:val="00C11851"/>
    <w:rsid w:val="00C13275"/>
    <w:rsid w:val="00C15EBD"/>
    <w:rsid w:val="00C1654E"/>
    <w:rsid w:val="00C21B62"/>
    <w:rsid w:val="00C22E35"/>
    <w:rsid w:val="00C305A1"/>
    <w:rsid w:val="00C31473"/>
    <w:rsid w:val="00C40762"/>
    <w:rsid w:val="00C41B8C"/>
    <w:rsid w:val="00C50B3B"/>
    <w:rsid w:val="00C51A52"/>
    <w:rsid w:val="00C548E9"/>
    <w:rsid w:val="00C5529C"/>
    <w:rsid w:val="00C620B7"/>
    <w:rsid w:val="00C63EDB"/>
    <w:rsid w:val="00C64C3C"/>
    <w:rsid w:val="00C6545E"/>
    <w:rsid w:val="00C718F0"/>
    <w:rsid w:val="00C71C6B"/>
    <w:rsid w:val="00C74AC2"/>
    <w:rsid w:val="00C75457"/>
    <w:rsid w:val="00C81D7F"/>
    <w:rsid w:val="00C9144F"/>
    <w:rsid w:val="00C922A9"/>
    <w:rsid w:val="00C927FE"/>
    <w:rsid w:val="00C935BD"/>
    <w:rsid w:val="00C94B98"/>
    <w:rsid w:val="00CA61A1"/>
    <w:rsid w:val="00CA6481"/>
    <w:rsid w:val="00CB05F1"/>
    <w:rsid w:val="00CB0DE1"/>
    <w:rsid w:val="00CB2877"/>
    <w:rsid w:val="00CB29A9"/>
    <w:rsid w:val="00CB30CF"/>
    <w:rsid w:val="00CB485F"/>
    <w:rsid w:val="00CB653F"/>
    <w:rsid w:val="00CC36E5"/>
    <w:rsid w:val="00CC4875"/>
    <w:rsid w:val="00CC63F2"/>
    <w:rsid w:val="00CD0F13"/>
    <w:rsid w:val="00CD68EE"/>
    <w:rsid w:val="00CD6BFA"/>
    <w:rsid w:val="00CE5394"/>
    <w:rsid w:val="00CF2C09"/>
    <w:rsid w:val="00CF3CFE"/>
    <w:rsid w:val="00CF4F3C"/>
    <w:rsid w:val="00D060BE"/>
    <w:rsid w:val="00D076AB"/>
    <w:rsid w:val="00D12E31"/>
    <w:rsid w:val="00D1528B"/>
    <w:rsid w:val="00D20131"/>
    <w:rsid w:val="00D2250F"/>
    <w:rsid w:val="00D22FAB"/>
    <w:rsid w:val="00D23C95"/>
    <w:rsid w:val="00D257A6"/>
    <w:rsid w:val="00D25D6E"/>
    <w:rsid w:val="00D269C2"/>
    <w:rsid w:val="00D40473"/>
    <w:rsid w:val="00D4240D"/>
    <w:rsid w:val="00D42614"/>
    <w:rsid w:val="00D45186"/>
    <w:rsid w:val="00D45BFD"/>
    <w:rsid w:val="00D47F19"/>
    <w:rsid w:val="00D70A9B"/>
    <w:rsid w:val="00D71F72"/>
    <w:rsid w:val="00D72FF4"/>
    <w:rsid w:val="00D734FF"/>
    <w:rsid w:val="00D737D8"/>
    <w:rsid w:val="00D75819"/>
    <w:rsid w:val="00D75C32"/>
    <w:rsid w:val="00D776A4"/>
    <w:rsid w:val="00D81A2B"/>
    <w:rsid w:val="00D85ECD"/>
    <w:rsid w:val="00D86208"/>
    <w:rsid w:val="00D912E5"/>
    <w:rsid w:val="00DA0A04"/>
    <w:rsid w:val="00DA1A02"/>
    <w:rsid w:val="00DA45AE"/>
    <w:rsid w:val="00DA5A98"/>
    <w:rsid w:val="00DA600F"/>
    <w:rsid w:val="00DB1313"/>
    <w:rsid w:val="00DB2951"/>
    <w:rsid w:val="00DB31C4"/>
    <w:rsid w:val="00DB415C"/>
    <w:rsid w:val="00DB65F9"/>
    <w:rsid w:val="00DB68B9"/>
    <w:rsid w:val="00DC03FF"/>
    <w:rsid w:val="00DC0B78"/>
    <w:rsid w:val="00DC0C1A"/>
    <w:rsid w:val="00DC0E37"/>
    <w:rsid w:val="00DC2E77"/>
    <w:rsid w:val="00DC3DB4"/>
    <w:rsid w:val="00DC457B"/>
    <w:rsid w:val="00DC5E1C"/>
    <w:rsid w:val="00DC6750"/>
    <w:rsid w:val="00DC67CF"/>
    <w:rsid w:val="00DD4419"/>
    <w:rsid w:val="00DD50DF"/>
    <w:rsid w:val="00DD7FF6"/>
    <w:rsid w:val="00DE715C"/>
    <w:rsid w:val="00DF0A6B"/>
    <w:rsid w:val="00DF2FCC"/>
    <w:rsid w:val="00DF5652"/>
    <w:rsid w:val="00DF747A"/>
    <w:rsid w:val="00E01290"/>
    <w:rsid w:val="00E01AC5"/>
    <w:rsid w:val="00E01BCF"/>
    <w:rsid w:val="00E029C8"/>
    <w:rsid w:val="00E050E6"/>
    <w:rsid w:val="00E0660A"/>
    <w:rsid w:val="00E07BFE"/>
    <w:rsid w:val="00E10690"/>
    <w:rsid w:val="00E12C13"/>
    <w:rsid w:val="00E148CB"/>
    <w:rsid w:val="00E15EBC"/>
    <w:rsid w:val="00E167D5"/>
    <w:rsid w:val="00E17066"/>
    <w:rsid w:val="00E2379F"/>
    <w:rsid w:val="00E244CA"/>
    <w:rsid w:val="00E3045E"/>
    <w:rsid w:val="00E311AB"/>
    <w:rsid w:val="00E3393B"/>
    <w:rsid w:val="00E34540"/>
    <w:rsid w:val="00E373E5"/>
    <w:rsid w:val="00E37686"/>
    <w:rsid w:val="00E430B6"/>
    <w:rsid w:val="00E445A0"/>
    <w:rsid w:val="00E44E3D"/>
    <w:rsid w:val="00E51CD0"/>
    <w:rsid w:val="00E51DC0"/>
    <w:rsid w:val="00E55A07"/>
    <w:rsid w:val="00E56905"/>
    <w:rsid w:val="00E80D96"/>
    <w:rsid w:val="00E822CC"/>
    <w:rsid w:val="00E824CA"/>
    <w:rsid w:val="00E900F5"/>
    <w:rsid w:val="00E919CE"/>
    <w:rsid w:val="00E94304"/>
    <w:rsid w:val="00E94622"/>
    <w:rsid w:val="00E95A11"/>
    <w:rsid w:val="00E96BDA"/>
    <w:rsid w:val="00EA0193"/>
    <w:rsid w:val="00EA1A32"/>
    <w:rsid w:val="00EA2098"/>
    <w:rsid w:val="00EA510E"/>
    <w:rsid w:val="00EA6051"/>
    <w:rsid w:val="00EA7247"/>
    <w:rsid w:val="00EB0876"/>
    <w:rsid w:val="00EB2CA6"/>
    <w:rsid w:val="00EB3661"/>
    <w:rsid w:val="00EB446A"/>
    <w:rsid w:val="00EB48CD"/>
    <w:rsid w:val="00EB525C"/>
    <w:rsid w:val="00EB5E2A"/>
    <w:rsid w:val="00EC0C79"/>
    <w:rsid w:val="00EC2E4C"/>
    <w:rsid w:val="00EC7CD4"/>
    <w:rsid w:val="00ED0504"/>
    <w:rsid w:val="00ED2E4D"/>
    <w:rsid w:val="00ED5034"/>
    <w:rsid w:val="00ED7CDB"/>
    <w:rsid w:val="00EE143E"/>
    <w:rsid w:val="00EF0253"/>
    <w:rsid w:val="00EF1D12"/>
    <w:rsid w:val="00EF4159"/>
    <w:rsid w:val="00EF6F74"/>
    <w:rsid w:val="00EF7432"/>
    <w:rsid w:val="00F00566"/>
    <w:rsid w:val="00F03C72"/>
    <w:rsid w:val="00F04828"/>
    <w:rsid w:val="00F0495A"/>
    <w:rsid w:val="00F04ACF"/>
    <w:rsid w:val="00F059B5"/>
    <w:rsid w:val="00F068D1"/>
    <w:rsid w:val="00F11058"/>
    <w:rsid w:val="00F127F6"/>
    <w:rsid w:val="00F13987"/>
    <w:rsid w:val="00F14CED"/>
    <w:rsid w:val="00F16091"/>
    <w:rsid w:val="00F2015F"/>
    <w:rsid w:val="00F20F77"/>
    <w:rsid w:val="00F25ED9"/>
    <w:rsid w:val="00F267FE"/>
    <w:rsid w:val="00F26988"/>
    <w:rsid w:val="00F31F1C"/>
    <w:rsid w:val="00F3359D"/>
    <w:rsid w:val="00F36097"/>
    <w:rsid w:val="00F41446"/>
    <w:rsid w:val="00F42FB1"/>
    <w:rsid w:val="00F46A27"/>
    <w:rsid w:val="00F50DBD"/>
    <w:rsid w:val="00F52193"/>
    <w:rsid w:val="00F534CD"/>
    <w:rsid w:val="00F534E4"/>
    <w:rsid w:val="00F56DD3"/>
    <w:rsid w:val="00F60302"/>
    <w:rsid w:val="00F62819"/>
    <w:rsid w:val="00F6531E"/>
    <w:rsid w:val="00F67610"/>
    <w:rsid w:val="00F70CC9"/>
    <w:rsid w:val="00F71149"/>
    <w:rsid w:val="00F71C25"/>
    <w:rsid w:val="00F71F78"/>
    <w:rsid w:val="00F727EA"/>
    <w:rsid w:val="00F7345D"/>
    <w:rsid w:val="00F76931"/>
    <w:rsid w:val="00F91BB3"/>
    <w:rsid w:val="00F93713"/>
    <w:rsid w:val="00F93DA3"/>
    <w:rsid w:val="00F93E2A"/>
    <w:rsid w:val="00FA567B"/>
    <w:rsid w:val="00FA75CF"/>
    <w:rsid w:val="00FC0002"/>
    <w:rsid w:val="00FC0D5C"/>
    <w:rsid w:val="00FC2AB0"/>
    <w:rsid w:val="00FC4E5B"/>
    <w:rsid w:val="00FC69E3"/>
    <w:rsid w:val="00FD1062"/>
    <w:rsid w:val="00FD59DD"/>
    <w:rsid w:val="00FE0A73"/>
    <w:rsid w:val="00FE3110"/>
    <w:rsid w:val="00FE7C1F"/>
    <w:rsid w:val="00FF029D"/>
    <w:rsid w:val="00FF1481"/>
    <w:rsid w:val="00FF339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C09193B"/>
  <w15:docId w15:val="{5DA985FC-979D-498D-BDDC-48FF06831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C1185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00694C"/>
    <w:pPr>
      <w:keepNext/>
      <w:keepLines/>
      <w:spacing w:before="40" w:after="0"/>
      <w:outlineLvl w:val="1"/>
    </w:pPr>
    <w:rPr>
      <w:rFonts w:ascii="Arial" w:eastAsiaTheme="majorEastAsia" w:hAnsi="Arial" w:cstheme="majorBidi"/>
      <w:b/>
      <w:sz w:val="24"/>
      <w:szCs w:val="26"/>
    </w:rPr>
  </w:style>
  <w:style w:type="paragraph" w:styleId="Naslov3">
    <w:name w:val="heading 3"/>
    <w:basedOn w:val="Navaden"/>
    <w:next w:val="Navaden"/>
    <w:link w:val="Naslov3Znak"/>
    <w:uiPriority w:val="9"/>
    <w:unhideWhenUsed/>
    <w:qFormat/>
    <w:rsid w:val="00765CB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E919CE"/>
    <w:pPr>
      <w:tabs>
        <w:tab w:val="center" w:pos="4536"/>
        <w:tab w:val="right" w:pos="9072"/>
      </w:tabs>
      <w:spacing w:after="0" w:line="240" w:lineRule="auto"/>
    </w:pPr>
  </w:style>
  <w:style w:type="character" w:customStyle="1" w:styleId="GlavaZnak">
    <w:name w:val="Glava Znak"/>
    <w:basedOn w:val="Privzetapisavaodstavka"/>
    <w:link w:val="Glava"/>
    <w:uiPriority w:val="99"/>
    <w:rsid w:val="00E919CE"/>
  </w:style>
  <w:style w:type="paragraph" w:styleId="Noga">
    <w:name w:val="footer"/>
    <w:basedOn w:val="Navaden"/>
    <w:link w:val="NogaZnak"/>
    <w:uiPriority w:val="99"/>
    <w:unhideWhenUsed/>
    <w:rsid w:val="00E919CE"/>
    <w:pPr>
      <w:tabs>
        <w:tab w:val="center" w:pos="4536"/>
        <w:tab w:val="right" w:pos="9072"/>
      </w:tabs>
      <w:spacing w:after="0" w:line="240" w:lineRule="auto"/>
    </w:pPr>
  </w:style>
  <w:style w:type="character" w:customStyle="1" w:styleId="NogaZnak">
    <w:name w:val="Noga Znak"/>
    <w:basedOn w:val="Privzetapisavaodstavka"/>
    <w:link w:val="Noga"/>
    <w:uiPriority w:val="99"/>
    <w:rsid w:val="00E919CE"/>
  </w:style>
  <w:style w:type="paragraph" w:styleId="Odstavekseznama">
    <w:name w:val="List Paragraph"/>
    <w:basedOn w:val="Navaden"/>
    <w:link w:val="OdstavekseznamaZnak"/>
    <w:uiPriority w:val="34"/>
    <w:qFormat/>
    <w:rsid w:val="00C11851"/>
    <w:pPr>
      <w:ind w:left="720"/>
      <w:contextualSpacing/>
    </w:pPr>
  </w:style>
  <w:style w:type="character" w:customStyle="1" w:styleId="Naslov1Znak">
    <w:name w:val="Naslov 1 Znak"/>
    <w:basedOn w:val="Privzetapisavaodstavka"/>
    <w:link w:val="Naslov1"/>
    <w:uiPriority w:val="9"/>
    <w:rsid w:val="00C11851"/>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00694C"/>
    <w:rPr>
      <w:rFonts w:ascii="Arial" w:eastAsiaTheme="majorEastAsia" w:hAnsi="Arial" w:cstheme="majorBidi"/>
      <w:b/>
      <w:sz w:val="24"/>
      <w:szCs w:val="26"/>
    </w:rPr>
  </w:style>
  <w:style w:type="character" w:customStyle="1" w:styleId="Naslov3Znak">
    <w:name w:val="Naslov 3 Znak"/>
    <w:basedOn w:val="Privzetapisavaodstavka"/>
    <w:link w:val="Naslov3"/>
    <w:uiPriority w:val="9"/>
    <w:rsid w:val="00765CB6"/>
    <w:rPr>
      <w:rFonts w:asciiTheme="majorHAnsi" w:eastAsiaTheme="majorEastAsia" w:hAnsiTheme="majorHAnsi" w:cstheme="majorBidi"/>
      <w:color w:val="1F4D78" w:themeColor="accent1" w:themeShade="7F"/>
      <w:sz w:val="24"/>
      <w:szCs w:val="24"/>
    </w:rPr>
  </w:style>
  <w:style w:type="table" w:styleId="Tabelamrea">
    <w:name w:val="Table Grid"/>
    <w:basedOn w:val="Navadnatabela"/>
    <w:uiPriority w:val="59"/>
    <w:rsid w:val="0095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36554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6554A"/>
    <w:rPr>
      <w:rFonts w:ascii="Tahoma" w:hAnsi="Tahoma" w:cs="Tahoma"/>
      <w:sz w:val="16"/>
      <w:szCs w:val="16"/>
    </w:rPr>
  </w:style>
  <w:style w:type="character" w:customStyle="1" w:styleId="OdstavekseznamaZnak">
    <w:name w:val="Odstavek seznama Znak"/>
    <w:basedOn w:val="Privzetapisavaodstavka"/>
    <w:link w:val="Odstavekseznama"/>
    <w:uiPriority w:val="34"/>
    <w:rsid w:val="000747E7"/>
  </w:style>
  <w:style w:type="character" w:styleId="Hiperpovezava">
    <w:name w:val="Hyperlink"/>
    <w:basedOn w:val="Privzetapisavaodstavka"/>
    <w:uiPriority w:val="99"/>
    <w:unhideWhenUsed/>
    <w:rsid w:val="00C1654E"/>
    <w:rPr>
      <w:color w:val="0000FF"/>
      <w:u w:val="single"/>
    </w:rPr>
  </w:style>
  <w:style w:type="character" w:styleId="SledenaHiperpovezava">
    <w:name w:val="FollowedHyperlink"/>
    <w:basedOn w:val="Privzetapisavaodstavka"/>
    <w:uiPriority w:val="99"/>
    <w:semiHidden/>
    <w:unhideWhenUsed/>
    <w:rsid w:val="00C1654E"/>
    <w:rPr>
      <w:color w:val="800080"/>
      <w:u w:val="single"/>
    </w:rPr>
  </w:style>
  <w:style w:type="paragraph" w:customStyle="1" w:styleId="xl66">
    <w:name w:val="xl66"/>
    <w:basedOn w:val="Navaden"/>
    <w:rsid w:val="00C1654E"/>
    <w:pP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67">
    <w:name w:val="xl67"/>
    <w:basedOn w:val="Navaden"/>
    <w:rsid w:val="00C1654E"/>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68">
    <w:name w:val="xl68"/>
    <w:basedOn w:val="Navaden"/>
    <w:rsid w:val="00C1654E"/>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69">
    <w:name w:val="xl69"/>
    <w:basedOn w:val="Navaden"/>
    <w:rsid w:val="00C1654E"/>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0">
    <w:name w:val="xl70"/>
    <w:basedOn w:val="Navaden"/>
    <w:rsid w:val="00C1654E"/>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71">
    <w:name w:val="xl71"/>
    <w:basedOn w:val="Navaden"/>
    <w:rsid w:val="00C1654E"/>
    <w:pPr>
      <w:pBdr>
        <w:top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72">
    <w:name w:val="xl72"/>
    <w:basedOn w:val="Navaden"/>
    <w:rsid w:val="00C1654E"/>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73">
    <w:name w:val="xl73"/>
    <w:basedOn w:val="Navaden"/>
    <w:rsid w:val="00C1654E"/>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4">
    <w:name w:val="xl74"/>
    <w:basedOn w:val="Navaden"/>
    <w:rsid w:val="00C1654E"/>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5">
    <w:name w:val="xl75"/>
    <w:basedOn w:val="Navaden"/>
    <w:rsid w:val="00C1654E"/>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76">
    <w:name w:val="xl76"/>
    <w:basedOn w:val="Navaden"/>
    <w:rsid w:val="00C1654E"/>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77">
    <w:name w:val="xl77"/>
    <w:basedOn w:val="Navaden"/>
    <w:rsid w:val="00C1654E"/>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78">
    <w:name w:val="xl78"/>
    <w:basedOn w:val="Navaden"/>
    <w:rsid w:val="00C1654E"/>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79">
    <w:name w:val="xl79"/>
    <w:basedOn w:val="Navaden"/>
    <w:rsid w:val="00C1654E"/>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80">
    <w:name w:val="xl80"/>
    <w:basedOn w:val="Navaden"/>
    <w:rsid w:val="00C1654E"/>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81">
    <w:name w:val="xl81"/>
    <w:basedOn w:val="Navaden"/>
    <w:rsid w:val="00C1654E"/>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82">
    <w:name w:val="xl82"/>
    <w:basedOn w:val="Navaden"/>
    <w:rsid w:val="00C1654E"/>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3">
    <w:name w:val="xl83"/>
    <w:basedOn w:val="Navaden"/>
    <w:rsid w:val="00C1654E"/>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4">
    <w:name w:val="xl84"/>
    <w:basedOn w:val="Navaden"/>
    <w:rsid w:val="00C1654E"/>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5">
    <w:name w:val="xl85"/>
    <w:basedOn w:val="Navaden"/>
    <w:rsid w:val="00C1654E"/>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6">
    <w:name w:val="xl86"/>
    <w:basedOn w:val="Navaden"/>
    <w:rsid w:val="00C1654E"/>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7">
    <w:name w:val="xl87"/>
    <w:basedOn w:val="Navaden"/>
    <w:rsid w:val="00C1654E"/>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8">
    <w:name w:val="xl88"/>
    <w:basedOn w:val="Navaden"/>
    <w:rsid w:val="00C1654E"/>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89">
    <w:name w:val="xl89"/>
    <w:basedOn w:val="Navaden"/>
    <w:rsid w:val="00C1654E"/>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0">
    <w:name w:val="xl90"/>
    <w:basedOn w:val="Navaden"/>
    <w:rsid w:val="00C1654E"/>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1">
    <w:name w:val="xl91"/>
    <w:basedOn w:val="Navaden"/>
    <w:rsid w:val="00C1654E"/>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2">
    <w:name w:val="xl92"/>
    <w:basedOn w:val="Navaden"/>
    <w:rsid w:val="00C1654E"/>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3">
    <w:name w:val="xl93"/>
    <w:basedOn w:val="Navaden"/>
    <w:rsid w:val="00C1654E"/>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4">
    <w:name w:val="xl94"/>
    <w:basedOn w:val="Navaden"/>
    <w:rsid w:val="00C1654E"/>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5">
    <w:name w:val="xl95"/>
    <w:basedOn w:val="Navaden"/>
    <w:rsid w:val="00C1654E"/>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6">
    <w:name w:val="xl96"/>
    <w:basedOn w:val="Navaden"/>
    <w:rsid w:val="00C1654E"/>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7">
    <w:name w:val="xl97"/>
    <w:basedOn w:val="Navaden"/>
    <w:rsid w:val="00C1654E"/>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8">
    <w:name w:val="xl98"/>
    <w:basedOn w:val="Navaden"/>
    <w:rsid w:val="00C1654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99">
    <w:name w:val="xl99"/>
    <w:basedOn w:val="Navaden"/>
    <w:rsid w:val="00C1654E"/>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100">
    <w:name w:val="xl100"/>
    <w:basedOn w:val="Navaden"/>
    <w:rsid w:val="00C1654E"/>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101">
    <w:name w:val="xl101"/>
    <w:basedOn w:val="Navaden"/>
    <w:rsid w:val="00C1654E"/>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sl-SI"/>
    </w:rPr>
  </w:style>
  <w:style w:type="paragraph" w:customStyle="1" w:styleId="xl102">
    <w:name w:val="xl102"/>
    <w:basedOn w:val="Navaden"/>
    <w:rsid w:val="00C1654E"/>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103">
    <w:name w:val="xl103"/>
    <w:basedOn w:val="Navaden"/>
    <w:rsid w:val="00C1654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104">
    <w:name w:val="xl104"/>
    <w:basedOn w:val="Navaden"/>
    <w:rsid w:val="00C1654E"/>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105">
    <w:name w:val="xl105"/>
    <w:basedOn w:val="Navaden"/>
    <w:rsid w:val="00C1654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06">
    <w:name w:val="xl106"/>
    <w:basedOn w:val="Navaden"/>
    <w:rsid w:val="00C1654E"/>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07">
    <w:name w:val="xl107"/>
    <w:basedOn w:val="Navaden"/>
    <w:rsid w:val="00C1654E"/>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08">
    <w:name w:val="xl108"/>
    <w:basedOn w:val="Navaden"/>
    <w:rsid w:val="00C1654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09">
    <w:name w:val="xl109"/>
    <w:basedOn w:val="Navaden"/>
    <w:rsid w:val="00C1654E"/>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10">
    <w:name w:val="xl110"/>
    <w:basedOn w:val="Navaden"/>
    <w:rsid w:val="00C1654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11">
    <w:name w:val="xl111"/>
    <w:basedOn w:val="Navaden"/>
    <w:rsid w:val="00C1654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12">
    <w:name w:val="xl112"/>
    <w:basedOn w:val="Navaden"/>
    <w:rsid w:val="00C1654E"/>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13">
    <w:name w:val="xl113"/>
    <w:basedOn w:val="Navaden"/>
    <w:rsid w:val="00C1654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sl-SI"/>
    </w:rPr>
  </w:style>
  <w:style w:type="paragraph" w:customStyle="1" w:styleId="xl114">
    <w:name w:val="xl114"/>
    <w:basedOn w:val="Navaden"/>
    <w:rsid w:val="00C1654E"/>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115">
    <w:name w:val="xl115"/>
    <w:basedOn w:val="Navaden"/>
    <w:rsid w:val="00C1654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116">
    <w:name w:val="xl116"/>
    <w:basedOn w:val="Navaden"/>
    <w:rsid w:val="00C1654E"/>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sl-SI"/>
    </w:rPr>
  </w:style>
  <w:style w:type="paragraph" w:customStyle="1" w:styleId="xl117">
    <w:name w:val="xl117"/>
    <w:basedOn w:val="Navaden"/>
    <w:rsid w:val="00C1654E"/>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sl-SI"/>
    </w:rPr>
  </w:style>
  <w:style w:type="paragraph" w:customStyle="1" w:styleId="xl118">
    <w:name w:val="xl118"/>
    <w:basedOn w:val="Navaden"/>
    <w:rsid w:val="00C1654E"/>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sl-SI"/>
    </w:rPr>
  </w:style>
  <w:style w:type="paragraph" w:customStyle="1" w:styleId="xl119">
    <w:name w:val="xl119"/>
    <w:basedOn w:val="Navaden"/>
    <w:rsid w:val="00C1654E"/>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sl-SI"/>
    </w:rPr>
  </w:style>
  <w:style w:type="paragraph" w:customStyle="1" w:styleId="xl120">
    <w:name w:val="xl120"/>
    <w:basedOn w:val="Navaden"/>
    <w:rsid w:val="00C1654E"/>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sl-SI"/>
    </w:rPr>
  </w:style>
  <w:style w:type="paragraph" w:customStyle="1" w:styleId="xl121">
    <w:name w:val="xl121"/>
    <w:basedOn w:val="Navaden"/>
    <w:rsid w:val="00C1654E"/>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122">
    <w:name w:val="xl122"/>
    <w:basedOn w:val="Navaden"/>
    <w:rsid w:val="00C1654E"/>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customStyle="1" w:styleId="xl123">
    <w:name w:val="xl123"/>
    <w:basedOn w:val="Navaden"/>
    <w:rsid w:val="00C1654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sl-SI"/>
    </w:rPr>
  </w:style>
  <w:style w:type="paragraph" w:styleId="NaslovTOC">
    <w:name w:val="TOC Heading"/>
    <w:basedOn w:val="Naslov1"/>
    <w:next w:val="Navaden"/>
    <w:uiPriority w:val="39"/>
    <w:unhideWhenUsed/>
    <w:qFormat/>
    <w:rsid w:val="00133C02"/>
    <w:pPr>
      <w:outlineLvl w:val="9"/>
    </w:pPr>
    <w:rPr>
      <w:lang w:eastAsia="sl-SI"/>
    </w:rPr>
  </w:style>
  <w:style w:type="paragraph" w:styleId="Kazalovsebine1">
    <w:name w:val="toc 1"/>
    <w:basedOn w:val="Navaden"/>
    <w:next w:val="Navaden"/>
    <w:autoRedefine/>
    <w:uiPriority w:val="39"/>
    <w:unhideWhenUsed/>
    <w:rsid w:val="00133C02"/>
    <w:pPr>
      <w:spacing w:after="100"/>
    </w:pPr>
  </w:style>
  <w:style w:type="paragraph" w:styleId="Kazalovsebine2">
    <w:name w:val="toc 2"/>
    <w:basedOn w:val="Navaden"/>
    <w:next w:val="Navaden"/>
    <w:autoRedefine/>
    <w:uiPriority w:val="39"/>
    <w:unhideWhenUsed/>
    <w:rsid w:val="00133C02"/>
    <w:pPr>
      <w:spacing w:after="100"/>
      <w:ind w:left="220"/>
    </w:pPr>
  </w:style>
  <w:style w:type="paragraph" w:customStyle="1" w:styleId="Default">
    <w:name w:val="Default"/>
    <w:rsid w:val="00D23C9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avaden1">
    <w:name w:val="Navaden1"/>
    <w:basedOn w:val="Navaden"/>
    <w:rsid w:val="0035583C"/>
    <w:pPr>
      <w:spacing w:before="120" w:after="0" w:line="240" w:lineRule="auto"/>
      <w:jc w:val="both"/>
    </w:pPr>
    <w:rPr>
      <w:rFonts w:ascii="Times New Roman" w:eastAsia="Times New Roman" w:hAnsi="Times New Roman" w:cs="Times New Roman"/>
      <w:sz w:val="24"/>
      <w:szCs w:val="24"/>
      <w:lang w:eastAsia="sl-SI"/>
    </w:rPr>
  </w:style>
  <w:style w:type="character" w:styleId="Pripombasklic">
    <w:name w:val="annotation reference"/>
    <w:basedOn w:val="Privzetapisavaodstavka"/>
    <w:uiPriority w:val="99"/>
    <w:semiHidden/>
    <w:unhideWhenUsed/>
    <w:rsid w:val="00496C75"/>
    <w:rPr>
      <w:sz w:val="16"/>
      <w:szCs w:val="16"/>
    </w:rPr>
  </w:style>
  <w:style w:type="paragraph" w:styleId="Pripombabesedilo">
    <w:name w:val="annotation text"/>
    <w:basedOn w:val="Navaden"/>
    <w:link w:val="PripombabesediloZnak"/>
    <w:uiPriority w:val="99"/>
    <w:semiHidden/>
    <w:unhideWhenUsed/>
    <w:rsid w:val="00496C75"/>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496C75"/>
    <w:rPr>
      <w:sz w:val="20"/>
      <w:szCs w:val="20"/>
    </w:rPr>
  </w:style>
  <w:style w:type="paragraph" w:styleId="Zadevapripombe">
    <w:name w:val="annotation subject"/>
    <w:basedOn w:val="Pripombabesedilo"/>
    <w:next w:val="Pripombabesedilo"/>
    <w:link w:val="ZadevapripombeZnak"/>
    <w:uiPriority w:val="99"/>
    <w:semiHidden/>
    <w:unhideWhenUsed/>
    <w:rsid w:val="007C7BE8"/>
    <w:rPr>
      <w:b/>
      <w:bCs/>
    </w:rPr>
  </w:style>
  <w:style w:type="character" w:customStyle="1" w:styleId="ZadevapripombeZnak">
    <w:name w:val="Zadeva pripombe Znak"/>
    <w:basedOn w:val="PripombabesediloZnak"/>
    <w:link w:val="Zadevapripombe"/>
    <w:uiPriority w:val="99"/>
    <w:semiHidden/>
    <w:rsid w:val="007C7BE8"/>
    <w:rPr>
      <w:b/>
      <w:bCs/>
      <w:sz w:val="20"/>
      <w:szCs w:val="20"/>
    </w:rPr>
  </w:style>
  <w:style w:type="character" w:customStyle="1" w:styleId="apple-converted-space">
    <w:name w:val="apple-converted-space"/>
    <w:basedOn w:val="Privzetapisavaodstavka"/>
    <w:rsid w:val="005F00A8"/>
  </w:style>
  <w:style w:type="paragraph" w:styleId="Revizija">
    <w:name w:val="Revision"/>
    <w:hidden/>
    <w:uiPriority w:val="99"/>
    <w:semiHidden/>
    <w:rsid w:val="00B166D8"/>
    <w:pPr>
      <w:spacing w:after="0" w:line="240" w:lineRule="auto"/>
    </w:pPr>
  </w:style>
  <w:style w:type="character" w:styleId="Krepko">
    <w:name w:val="Strong"/>
    <w:uiPriority w:val="22"/>
    <w:qFormat/>
    <w:rsid w:val="00A222D4"/>
    <w:rPr>
      <w:rFonts w:ascii="Times New Roman" w:hAnsi="Times New Roman" w:cs="Times New Roman" w:hint="default"/>
      <w:b/>
      <w:bCs/>
    </w:rPr>
  </w:style>
  <w:style w:type="character" w:styleId="Sprotnaopomba-sklic">
    <w:name w:val="footnote reference"/>
    <w:aliases w:val="SUPERS,Footnote Reference Superscript,SUPERS1,SUPERS2,Footnote Reference Superscript1,SUPERS3,SUPERS4,SUPERS5,SUPERS6,SUPERS7,Footnote Reference Superscript2,SUPERS8,Footnote Reference Superscript3,SUPERS9,SUPERS10,SUPERS11,Fussno"/>
    <w:qFormat/>
    <w:rsid w:val="00434D13"/>
    <w:rPr>
      <w:rFonts w:cs="Times New Roman"/>
      <w:vertAlign w:val="superscript"/>
    </w:rPr>
  </w:style>
  <w:style w:type="paragraph" w:customStyle="1" w:styleId="Telo">
    <w:name w:val="Telo"/>
    <w:basedOn w:val="Telobesedila"/>
    <w:link w:val="TeloZnak"/>
    <w:rsid w:val="00DA1A02"/>
    <w:pPr>
      <w:keepLines/>
      <w:spacing w:before="240" w:after="0" w:line="240" w:lineRule="auto"/>
      <w:jc w:val="both"/>
    </w:pPr>
    <w:rPr>
      <w:rFonts w:ascii="Times New Roman" w:eastAsia="Times New Roman" w:hAnsi="Times New Roman" w:cs="Times New Roman"/>
      <w:i/>
      <w:sz w:val="24"/>
      <w:szCs w:val="20"/>
      <w:lang w:eastAsia="sl-SI"/>
    </w:rPr>
  </w:style>
  <w:style w:type="character" w:customStyle="1" w:styleId="TeloZnak">
    <w:name w:val="Telo Znak"/>
    <w:link w:val="Telo"/>
    <w:locked/>
    <w:rsid w:val="00DA1A02"/>
    <w:rPr>
      <w:rFonts w:ascii="Times New Roman" w:eastAsia="Times New Roman" w:hAnsi="Times New Roman" w:cs="Times New Roman"/>
      <w:i/>
      <w:sz w:val="24"/>
      <w:szCs w:val="20"/>
      <w:lang w:eastAsia="sl-SI"/>
    </w:rPr>
  </w:style>
  <w:style w:type="paragraph" w:styleId="Telobesedila">
    <w:name w:val="Body Text"/>
    <w:basedOn w:val="Navaden"/>
    <w:link w:val="TelobesedilaZnak"/>
    <w:uiPriority w:val="99"/>
    <w:semiHidden/>
    <w:unhideWhenUsed/>
    <w:rsid w:val="00DA1A02"/>
    <w:pPr>
      <w:spacing w:after="120"/>
    </w:pPr>
  </w:style>
  <w:style w:type="character" w:customStyle="1" w:styleId="TelobesedilaZnak">
    <w:name w:val="Telo besedila Znak"/>
    <w:basedOn w:val="Privzetapisavaodstavka"/>
    <w:link w:val="Telobesedila"/>
    <w:uiPriority w:val="99"/>
    <w:semiHidden/>
    <w:rsid w:val="00DA1A02"/>
  </w:style>
  <w:style w:type="paragraph" w:customStyle="1" w:styleId="CM4">
    <w:name w:val="CM4"/>
    <w:basedOn w:val="Navaden"/>
    <w:next w:val="Navaden"/>
    <w:uiPriority w:val="99"/>
    <w:rsid w:val="002C746C"/>
    <w:pPr>
      <w:autoSpaceDE w:val="0"/>
      <w:autoSpaceDN w:val="0"/>
      <w:adjustRightInd w:val="0"/>
      <w:spacing w:after="0" w:line="240" w:lineRule="auto"/>
    </w:pPr>
    <w:rPr>
      <w:rFonts w:ascii="EUAlbertina" w:eastAsia="Times New Roman" w:hAnsi="EUAlbertina" w:cs="Times New Roman"/>
      <w:sz w:val="24"/>
      <w:szCs w:val="24"/>
      <w:lang w:eastAsia="sl-SI"/>
    </w:rPr>
  </w:style>
  <w:style w:type="paragraph" w:customStyle="1" w:styleId="odstavek1">
    <w:name w:val="odstavek1"/>
    <w:basedOn w:val="Navaden"/>
    <w:rsid w:val="008B2BAD"/>
    <w:pPr>
      <w:spacing w:before="240" w:after="0" w:line="240" w:lineRule="auto"/>
      <w:ind w:firstLine="1021"/>
      <w:jc w:val="both"/>
    </w:pPr>
    <w:rPr>
      <w:rFonts w:ascii="Arial" w:eastAsia="Times New Roman" w:hAnsi="Arial" w:cs="Arial"/>
      <w:lang w:eastAsia="sl-SI"/>
    </w:rPr>
  </w:style>
  <w:style w:type="table" w:customStyle="1" w:styleId="Tabelamrea1">
    <w:name w:val="Tabela – mreža1"/>
    <w:basedOn w:val="Navadnatabela"/>
    <w:next w:val="Tabelamrea"/>
    <w:uiPriority w:val="59"/>
    <w:rsid w:val="006D13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rivzetapisavaodstavka"/>
    <w:rsid w:val="00F16091"/>
    <w:rPr>
      <w:rFonts w:ascii="TimesNewRomanPSMT" w:hAnsi="TimesNewRomanPSMT" w:hint="default"/>
      <w:b w:val="0"/>
      <w:bCs w:val="0"/>
      <w:i w:val="0"/>
      <w:iCs w:val="0"/>
      <w:color w:val="231F20"/>
      <w:sz w:val="18"/>
      <w:szCs w:val="18"/>
    </w:rPr>
  </w:style>
  <w:style w:type="character" w:styleId="Poudarek">
    <w:name w:val="Emphasis"/>
    <w:basedOn w:val="Privzetapisavaodstavka"/>
    <w:uiPriority w:val="20"/>
    <w:qFormat/>
    <w:rsid w:val="00536010"/>
    <w:rPr>
      <w:i/>
      <w:iCs/>
    </w:rPr>
  </w:style>
  <w:style w:type="paragraph" w:styleId="Napis">
    <w:name w:val="caption"/>
    <w:basedOn w:val="Navaden"/>
    <w:next w:val="Navaden"/>
    <w:uiPriority w:val="35"/>
    <w:unhideWhenUsed/>
    <w:qFormat/>
    <w:rsid w:val="00783103"/>
    <w:pPr>
      <w:spacing w:after="200" w:line="240" w:lineRule="auto"/>
    </w:pPr>
    <w:rPr>
      <w:i/>
      <w:iCs/>
      <w:color w:val="44546A" w:themeColor="text2"/>
      <w:sz w:val="18"/>
      <w:szCs w:val="18"/>
    </w:rPr>
  </w:style>
  <w:style w:type="paragraph" w:styleId="Kazaloslik">
    <w:name w:val="table of figures"/>
    <w:basedOn w:val="Navaden"/>
    <w:next w:val="Navaden"/>
    <w:uiPriority w:val="99"/>
    <w:unhideWhenUsed/>
    <w:rsid w:val="00554E2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68554">
      <w:bodyDiv w:val="1"/>
      <w:marLeft w:val="0"/>
      <w:marRight w:val="0"/>
      <w:marTop w:val="0"/>
      <w:marBottom w:val="0"/>
      <w:divBdr>
        <w:top w:val="none" w:sz="0" w:space="0" w:color="auto"/>
        <w:left w:val="none" w:sz="0" w:space="0" w:color="auto"/>
        <w:bottom w:val="none" w:sz="0" w:space="0" w:color="auto"/>
        <w:right w:val="none" w:sz="0" w:space="0" w:color="auto"/>
      </w:divBdr>
    </w:div>
    <w:div w:id="129834837">
      <w:bodyDiv w:val="1"/>
      <w:marLeft w:val="390"/>
      <w:marRight w:val="390"/>
      <w:marTop w:val="0"/>
      <w:marBottom w:val="0"/>
      <w:divBdr>
        <w:top w:val="none" w:sz="0" w:space="0" w:color="auto"/>
        <w:left w:val="none" w:sz="0" w:space="0" w:color="auto"/>
        <w:bottom w:val="none" w:sz="0" w:space="0" w:color="auto"/>
        <w:right w:val="none" w:sz="0" w:space="0" w:color="auto"/>
      </w:divBdr>
    </w:div>
    <w:div w:id="139814969">
      <w:bodyDiv w:val="1"/>
      <w:marLeft w:val="0"/>
      <w:marRight w:val="0"/>
      <w:marTop w:val="0"/>
      <w:marBottom w:val="0"/>
      <w:divBdr>
        <w:top w:val="none" w:sz="0" w:space="0" w:color="auto"/>
        <w:left w:val="none" w:sz="0" w:space="0" w:color="auto"/>
        <w:bottom w:val="none" w:sz="0" w:space="0" w:color="auto"/>
        <w:right w:val="none" w:sz="0" w:space="0" w:color="auto"/>
      </w:divBdr>
    </w:div>
    <w:div w:id="289212434">
      <w:bodyDiv w:val="1"/>
      <w:marLeft w:val="0"/>
      <w:marRight w:val="0"/>
      <w:marTop w:val="0"/>
      <w:marBottom w:val="0"/>
      <w:divBdr>
        <w:top w:val="none" w:sz="0" w:space="0" w:color="auto"/>
        <w:left w:val="none" w:sz="0" w:space="0" w:color="auto"/>
        <w:bottom w:val="none" w:sz="0" w:space="0" w:color="auto"/>
        <w:right w:val="none" w:sz="0" w:space="0" w:color="auto"/>
      </w:divBdr>
    </w:div>
    <w:div w:id="309407571">
      <w:bodyDiv w:val="1"/>
      <w:marLeft w:val="0"/>
      <w:marRight w:val="0"/>
      <w:marTop w:val="0"/>
      <w:marBottom w:val="0"/>
      <w:divBdr>
        <w:top w:val="none" w:sz="0" w:space="0" w:color="auto"/>
        <w:left w:val="none" w:sz="0" w:space="0" w:color="auto"/>
        <w:bottom w:val="none" w:sz="0" w:space="0" w:color="auto"/>
        <w:right w:val="none" w:sz="0" w:space="0" w:color="auto"/>
      </w:divBdr>
    </w:div>
    <w:div w:id="495845935">
      <w:bodyDiv w:val="1"/>
      <w:marLeft w:val="0"/>
      <w:marRight w:val="0"/>
      <w:marTop w:val="0"/>
      <w:marBottom w:val="0"/>
      <w:divBdr>
        <w:top w:val="none" w:sz="0" w:space="0" w:color="auto"/>
        <w:left w:val="none" w:sz="0" w:space="0" w:color="auto"/>
        <w:bottom w:val="none" w:sz="0" w:space="0" w:color="auto"/>
        <w:right w:val="none" w:sz="0" w:space="0" w:color="auto"/>
      </w:divBdr>
    </w:div>
    <w:div w:id="628167371">
      <w:bodyDiv w:val="1"/>
      <w:marLeft w:val="0"/>
      <w:marRight w:val="0"/>
      <w:marTop w:val="0"/>
      <w:marBottom w:val="0"/>
      <w:divBdr>
        <w:top w:val="none" w:sz="0" w:space="0" w:color="auto"/>
        <w:left w:val="none" w:sz="0" w:space="0" w:color="auto"/>
        <w:bottom w:val="none" w:sz="0" w:space="0" w:color="auto"/>
        <w:right w:val="none" w:sz="0" w:space="0" w:color="auto"/>
      </w:divBdr>
    </w:div>
    <w:div w:id="945505367">
      <w:bodyDiv w:val="1"/>
      <w:marLeft w:val="0"/>
      <w:marRight w:val="0"/>
      <w:marTop w:val="0"/>
      <w:marBottom w:val="0"/>
      <w:divBdr>
        <w:top w:val="none" w:sz="0" w:space="0" w:color="auto"/>
        <w:left w:val="none" w:sz="0" w:space="0" w:color="auto"/>
        <w:bottom w:val="none" w:sz="0" w:space="0" w:color="auto"/>
        <w:right w:val="none" w:sz="0" w:space="0" w:color="auto"/>
      </w:divBdr>
    </w:div>
    <w:div w:id="1159229693">
      <w:bodyDiv w:val="1"/>
      <w:marLeft w:val="0"/>
      <w:marRight w:val="0"/>
      <w:marTop w:val="0"/>
      <w:marBottom w:val="0"/>
      <w:divBdr>
        <w:top w:val="none" w:sz="0" w:space="0" w:color="auto"/>
        <w:left w:val="none" w:sz="0" w:space="0" w:color="auto"/>
        <w:bottom w:val="none" w:sz="0" w:space="0" w:color="auto"/>
        <w:right w:val="none" w:sz="0" w:space="0" w:color="auto"/>
      </w:divBdr>
    </w:div>
    <w:div w:id="1484858332">
      <w:bodyDiv w:val="1"/>
      <w:marLeft w:val="0"/>
      <w:marRight w:val="0"/>
      <w:marTop w:val="0"/>
      <w:marBottom w:val="0"/>
      <w:divBdr>
        <w:top w:val="none" w:sz="0" w:space="0" w:color="auto"/>
        <w:left w:val="none" w:sz="0" w:space="0" w:color="auto"/>
        <w:bottom w:val="none" w:sz="0" w:space="0" w:color="auto"/>
        <w:right w:val="none" w:sz="0" w:space="0" w:color="auto"/>
      </w:divBdr>
    </w:div>
    <w:div w:id="1540892623">
      <w:bodyDiv w:val="1"/>
      <w:marLeft w:val="0"/>
      <w:marRight w:val="0"/>
      <w:marTop w:val="0"/>
      <w:marBottom w:val="0"/>
      <w:divBdr>
        <w:top w:val="none" w:sz="0" w:space="0" w:color="auto"/>
        <w:left w:val="none" w:sz="0" w:space="0" w:color="auto"/>
        <w:bottom w:val="none" w:sz="0" w:space="0" w:color="auto"/>
        <w:right w:val="none" w:sz="0" w:space="0" w:color="auto"/>
      </w:divBdr>
    </w:div>
    <w:div w:id="1975988191">
      <w:bodyDiv w:val="1"/>
      <w:marLeft w:val="0"/>
      <w:marRight w:val="0"/>
      <w:marTop w:val="0"/>
      <w:marBottom w:val="0"/>
      <w:divBdr>
        <w:top w:val="none" w:sz="0" w:space="0" w:color="auto"/>
        <w:left w:val="none" w:sz="0" w:space="0" w:color="auto"/>
        <w:bottom w:val="none" w:sz="0" w:space="0" w:color="auto"/>
        <w:right w:val="none" w:sz="0" w:space="0" w:color="auto"/>
      </w:divBdr>
    </w:div>
    <w:div w:id="2016181898">
      <w:bodyDiv w:val="1"/>
      <w:marLeft w:val="0"/>
      <w:marRight w:val="0"/>
      <w:marTop w:val="0"/>
      <w:marBottom w:val="0"/>
      <w:divBdr>
        <w:top w:val="none" w:sz="0" w:space="0" w:color="auto"/>
        <w:left w:val="none" w:sz="0" w:space="0" w:color="auto"/>
        <w:bottom w:val="none" w:sz="0" w:space="0" w:color="auto"/>
        <w:right w:val="none" w:sz="0" w:space="0" w:color="auto"/>
      </w:divBdr>
    </w:div>
    <w:div w:id="2043821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gov.si/assets/ministrstva/MzI/Dokumenti/2f6daa7bf7/Resolucija_o_nacionalnem_programu_razvoja_prometa_do_2030.pdf"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gov.si/assets/ministrstva/MzI/Dokumenti/Strategija-razvoja-prometa-v-Republiki-Sloveniji-do-leta-2030.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u-skladi.si/sl/dokumenti/kljucni-dokumenti/op_slo_web.pdf" TargetMode="External"/><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u-skladi.si/sl/dokumenti/kljucni-dokumenti/partnerski-sporazum-slovenska-verzija.pdf" TargetMode="External"/><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3A089FA-1935-4711-A013-3A0ADA9B9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9029</Words>
  <Characters>51468</Characters>
  <Application>Microsoft Office Word</Application>
  <DocSecurity>0</DocSecurity>
  <Lines>428</Lines>
  <Paragraphs>120</Paragraphs>
  <ScaleCrop>false</ScaleCrop>
  <HeadingPairs>
    <vt:vector size="2" baseType="variant">
      <vt:variant>
        <vt:lpstr>Naslov</vt:lpstr>
      </vt:variant>
      <vt:variant>
        <vt:i4>1</vt:i4>
      </vt:variant>
    </vt:vector>
  </HeadingPairs>
  <TitlesOfParts>
    <vt:vector size="1" baseType="lpstr">
      <vt:lpstr/>
    </vt:vector>
  </TitlesOfParts>
  <Company>MZIP</Company>
  <LinksUpToDate>false</LinksUpToDate>
  <CharactersWithSpaces>60377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Zdenko Zemljič</dc:creator>
  <cp:keywords/>
  <dc:description/>
  <cp:lastModifiedBy>Leonida Klasinc</cp:lastModifiedBy>
  <cp:revision>2</cp:revision>
  <cp:lastPrinted>2018-01-29T11:31:00Z</cp:lastPrinted>
  <dcterms:created xsi:type="dcterms:W3CDTF">2020-09-23T14:23:00Z</dcterms:created>
  <dcterms:modified xsi:type="dcterms:W3CDTF">2020-09-23T14:23:00Z</dcterms:modified>
</cp:coreProperties>
</file>