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parc. št. </w:t>
      </w:r>
      <w:r w:rsidR="00752813">
        <w:rPr>
          <w:rFonts w:cs="Arial"/>
          <w:b/>
        </w:rPr>
        <w:t>350/733 k.o. 1695 Karlovško Predmestje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52813">
        <w:rPr>
          <w:rFonts w:cs="Arial"/>
          <w:szCs w:val="20"/>
        </w:rPr>
        <w:t>47804-6/2020</w:t>
      </w:r>
      <w:r w:rsidR="001B396F" w:rsidRPr="00F23405">
        <w:rPr>
          <w:rFonts w:cs="Arial"/>
          <w:szCs w:val="20"/>
        </w:rPr>
        <w:t xml:space="preserve"> z dne </w:t>
      </w:r>
      <w:r w:rsidR="00E63231">
        <w:rPr>
          <w:rFonts w:cs="Arial"/>
          <w:szCs w:val="20"/>
        </w:rPr>
        <w:t>4. 9</w:t>
      </w:r>
      <w:bookmarkStart w:id="0" w:name="_GoBack"/>
      <w:bookmarkEnd w:id="0"/>
      <w:r w:rsidR="00752813">
        <w:rPr>
          <w:rFonts w:cs="Arial"/>
          <w:szCs w:val="20"/>
        </w:rPr>
        <w:t>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žig (pravne osebe in s.p.)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752813">
      <w:t>47804-6/2020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52813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63231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52073B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F8776F-72F6-4916-93FA-51F3EBAA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cp:lastPrinted>2019-07-13T06:18:00Z</cp:lastPrinted>
  <dcterms:created xsi:type="dcterms:W3CDTF">2020-09-04T08:11:00Z</dcterms:created>
  <dcterms:modified xsi:type="dcterms:W3CDTF">2020-09-04T11:03:00Z</dcterms:modified>
</cp:coreProperties>
</file>