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spreminjajte </w:t>
      </w:r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3653BECF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9F6A59">
        <w:rPr>
          <w:rFonts w:ascii="Tahoma" w:eastAsia="Calibri" w:hAnsi="Tahoma" w:cs="Tahoma"/>
          <w:b/>
          <w:sz w:val="22"/>
          <w:szCs w:val="22"/>
        </w:rPr>
        <w:t>4</w:t>
      </w:r>
      <w:r w:rsidR="00245A13">
        <w:rPr>
          <w:rFonts w:ascii="Tahoma" w:eastAsia="Calibri" w:hAnsi="Tahoma" w:cs="Tahoma"/>
          <w:b/>
          <w:sz w:val="22"/>
          <w:szCs w:val="22"/>
        </w:rPr>
        <w:t>5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364D2E47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r w:rsidR="008B5B63">
        <w:rPr>
          <w:rFonts w:ascii="Tahoma" w:eastAsia="Calibri" w:hAnsi="Tahoma" w:cs="Tahoma"/>
          <w:b/>
          <w:sz w:val="22"/>
          <w:szCs w:val="22"/>
        </w:rPr>
        <w:t>prosto uradniško delovno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FC3CEA">
        <w:rPr>
          <w:rFonts w:ascii="Tahoma" w:eastAsia="Calibri" w:hAnsi="Tahoma" w:cs="Tahoma"/>
          <w:b/>
          <w:sz w:val="22"/>
          <w:szCs w:val="22"/>
        </w:rPr>
        <w:t>7</w:t>
      </w:r>
      <w:r w:rsidR="00C04688">
        <w:rPr>
          <w:rFonts w:ascii="Tahoma" w:eastAsia="Calibri" w:hAnsi="Tahoma" w:cs="Tahoma"/>
          <w:b/>
          <w:sz w:val="22"/>
          <w:szCs w:val="22"/>
        </w:rPr>
        <w:t>3</w:t>
      </w:r>
      <w:r w:rsidR="00245A13">
        <w:rPr>
          <w:rFonts w:ascii="Tahoma" w:eastAsia="Calibri" w:hAnsi="Tahoma" w:cs="Tahoma"/>
          <w:b/>
          <w:sz w:val="22"/>
          <w:szCs w:val="22"/>
        </w:rPr>
        <w:t>5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3E3825A4" w14:textId="2BA12110" w:rsidR="00026045" w:rsidRPr="00EF3BC3" w:rsidRDefault="00E70F6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Sektorju za </w:t>
      </w:r>
      <w:r w:rsidR="00FC3CEA">
        <w:rPr>
          <w:rFonts w:ascii="Tahoma" w:eastAsia="Calibri" w:hAnsi="Tahoma" w:cs="Tahoma"/>
          <w:b/>
          <w:sz w:val="22"/>
          <w:szCs w:val="22"/>
        </w:rPr>
        <w:t>investicije v železnice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 w:rsidR="00026045">
        <w:rPr>
          <w:rFonts w:ascii="Tahoma" w:eastAsia="Calibri" w:hAnsi="Tahoma" w:cs="Tahoma"/>
          <w:szCs w:val="20"/>
        </w:rPr>
        <w:t>s trimesečnim poskusnim delom</w:t>
      </w:r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</w:t>
            </w:r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842F3E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visokošolska strokovna (prejšnja ali 1. bolonjska) ali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visokošolska univerzitetna  (1. bolonjska stopnja)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(prejšnja) ali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izobrazbi (prejšnja) ali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magisterij znanosti (prejšnji), specializacija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univerzitetnih programih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/2 ravni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>po Ured.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izobrazbe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(let/mesecev/dni)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 xml:space="preserve">Opomba: v primeru zaposlitve preko študentskega servisa, podjemne pogodbe je potrebno </w:t>
      </w:r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  potrdilo</w:t>
      </w:r>
      <w:proofErr w:type="gramEnd"/>
      <w:r w:rsidRPr="00026045">
        <w:rPr>
          <w:rFonts w:ascii="Tahoma" w:eastAsia="Calibri" w:hAnsi="Tahoma" w:cs="Tahoma"/>
          <w:sz w:val="16"/>
          <w:szCs w:val="16"/>
        </w:rPr>
        <w:t>/ dokazilo, iz katerega je razvidno: delodajalec, stopnja zahtevane izobrazbe, delovno mesto oz. opis nalog, obdobje zaposlitve, obseg (ure, polni delovni čas, krajši delovni čas)  zaposlitve, podpis in žig)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osnovno raven znanja tujega jezika se šteje: zaključeno osnovnošolsko izobraževanje po mednarodnem osnovnošolskem programu, zaključeno srednje strokovno-tehnično in splošno </w:t>
      </w:r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izpit na dodiplomskem ali podiplomskem študiju,mednarodni certifikat oziroma javno veljavno potrdilo o znanju tujega jezika.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5BFBFFDA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gramEnd"/>
      <w:r w:rsidRPr="00713377">
        <w:rPr>
          <w:rFonts w:ascii="Tahoma" w:hAnsi="Tahoma" w:cs="Tahoma"/>
          <w:b/>
          <w:iCs/>
          <w:szCs w:val="20"/>
        </w:rPr>
        <w:t>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(šifra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C04688">
        <w:rPr>
          <w:rFonts w:ascii="Tahoma" w:hAnsi="Tahoma" w:cs="Tahoma"/>
          <w:b/>
          <w:iCs/>
          <w:szCs w:val="20"/>
        </w:rPr>
        <w:t>73</w:t>
      </w:r>
      <w:r w:rsidR="00245A13">
        <w:rPr>
          <w:rFonts w:ascii="Tahoma" w:hAnsi="Tahoma" w:cs="Tahoma"/>
          <w:b/>
          <w:iCs/>
          <w:szCs w:val="20"/>
        </w:rPr>
        <w:t>5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Sektorju za </w:t>
      </w:r>
      <w:r w:rsidR="00C04688">
        <w:rPr>
          <w:rFonts w:ascii="Tahoma" w:hAnsi="Tahoma" w:cs="Tahoma"/>
          <w:b/>
          <w:iCs/>
          <w:szCs w:val="20"/>
        </w:rPr>
        <w:t>investicije v železnice</w:t>
      </w:r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zahtevanih delovnih izkušenj;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znanja uradnega jezika;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nisem bil/a pravnomočno obsojen/a zaradi naklepnega kaznivega dejanja, ki se preganja po uradni dolžnosti;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infrastrukturo</w:t>
      </w:r>
      <w:r w:rsidR="00D5795B">
        <w:rPr>
          <w:rFonts w:ascii="Tahoma" w:eastAsia="Calibri" w:hAnsi="Tahoma" w:cs="Tahoma"/>
          <w:szCs w:val="20"/>
        </w:rPr>
        <w:t>, Direkcija Republi</w:t>
      </w:r>
      <w:r w:rsidR="003C2F9A">
        <w:rPr>
          <w:rFonts w:ascii="Tahoma" w:eastAsia="Calibri" w:hAnsi="Tahoma" w:cs="Tahoma"/>
          <w:szCs w:val="20"/>
        </w:rPr>
        <w:t>ke Slovenije za infrastrukturo,</w:t>
      </w:r>
      <w:r w:rsidRPr="00713377">
        <w:rPr>
          <w:rFonts w:ascii="Tahoma" w:eastAsia="Calibri" w:hAnsi="Tahoma" w:cs="Tahoma"/>
          <w:szCs w:val="20"/>
        </w:rPr>
        <w:t xml:space="preserve"> 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464D7B13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namen natečajnega postopka </w:t>
      </w:r>
      <w:r w:rsidR="00FC3CEA">
        <w:rPr>
          <w:rFonts w:ascii="Tahoma" w:hAnsi="Tahoma" w:cs="Tahoma"/>
          <w:b/>
          <w:iCs/>
          <w:szCs w:val="20"/>
        </w:rPr>
        <w:t>za delovno mesto višji svetovalec (šifra DM 7</w:t>
      </w:r>
      <w:r w:rsidR="00C04688">
        <w:rPr>
          <w:rFonts w:ascii="Tahoma" w:hAnsi="Tahoma" w:cs="Tahoma"/>
          <w:b/>
          <w:iCs/>
          <w:szCs w:val="20"/>
        </w:rPr>
        <w:t>3</w:t>
      </w:r>
      <w:r w:rsidR="00245A13">
        <w:rPr>
          <w:rFonts w:ascii="Tahoma" w:hAnsi="Tahoma" w:cs="Tahoma"/>
          <w:b/>
          <w:iCs/>
          <w:szCs w:val="20"/>
        </w:rPr>
        <w:t>5</w:t>
      </w:r>
      <w:r w:rsidR="00FC3CEA">
        <w:rPr>
          <w:rFonts w:ascii="Tahoma" w:hAnsi="Tahoma" w:cs="Tahoma"/>
          <w:b/>
          <w:iCs/>
          <w:szCs w:val="20"/>
        </w:rPr>
        <w:t xml:space="preserve">) v Sektorju za investicije v železnice </w:t>
      </w:r>
      <w:r w:rsidRPr="00713377">
        <w:rPr>
          <w:rFonts w:ascii="Tahoma" w:hAnsi="Tahoma" w:cs="Tahoma"/>
          <w:b/>
          <w:iCs/>
          <w:szCs w:val="20"/>
        </w:rPr>
        <w:t xml:space="preserve">dovoljujem,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Slovenije;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>uradni dolžnosti;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obsojen/a na nepogojno kazen zapora v trajanju več kot šest mesecev;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zoper mene ni vložena pravnomočna obtožnica zaradi naklepnega kaznivega dejanja, ki se preganja po uradni dolžnosti;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57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45A13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6480E"/>
    <w:rsid w:val="00371442"/>
    <w:rsid w:val="00377C64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4E2071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17128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9F6A59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37C1"/>
    <w:rsid w:val="00B17141"/>
    <w:rsid w:val="00B31575"/>
    <w:rsid w:val="00B34166"/>
    <w:rsid w:val="00B4531D"/>
    <w:rsid w:val="00B5354E"/>
    <w:rsid w:val="00B66880"/>
    <w:rsid w:val="00B8547D"/>
    <w:rsid w:val="00BF52EB"/>
    <w:rsid w:val="00C04688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3C1D"/>
    <w:rsid w:val="00E9425A"/>
    <w:rsid w:val="00EB006F"/>
    <w:rsid w:val="00EB5B02"/>
    <w:rsid w:val="00EC0456"/>
    <w:rsid w:val="00ED1C3E"/>
    <w:rsid w:val="00EF09BA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7504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2024-11-18T12:08:00Z</cp:lastPrinted>
  <dcterms:created xsi:type="dcterms:W3CDTF">2025-12-22T17:38:00Z</dcterms:created>
  <dcterms:modified xsi:type="dcterms:W3CDTF">2025-12-22T17:38:00Z</dcterms:modified>
</cp:coreProperties>
</file>