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:rsidR="0008408D" w:rsidRDefault="006C196C" w:rsidP="00627D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627DC9" w:rsidRPr="00627DC9">
        <w:rPr>
          <w:rFonts w:ascii="Arial" w:eastAsia="Times New Roman" w:hAnsi="Arial" w:cs="Arial"/>
          <w:b/>
          <w:spacing w:val="20"/>
          <w:sz w:val="20"/>
          <w:szCs w:val="20"/>
        </w:rPr>
        <w:t>strokovno-tehnično delovno mesto – ANALITIK VII/2-I (št. DM 371) v Sekt</w:t>
      </w:r>
      <w:r w:rsidR="00627DC9">
        <w:rPr>
          <w:rFonts w:ascii="Arial" w:eastAsia="Times New Roman" w:hAnsi="Arial" w:cs="Arial"/>
          <w:b/>
          <w:spacing w:val="20"/>
          <w:sz w:val="20"/>
          <w:szCs w:val="20"/>
        </w:rPr>
        <w:t>orju za investicije v železnice</w:t>
      </w:r>
    </w:p>
    <w:p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627DC9">
        <w:rPr>
          <w:rFonts w:ascii="Arial" w:eastAsia="Times New Roman" w:hAnsi="Arial" w:cs="Arial"/>
          <w:b/>
          <w:spacing w:val="20"/>
          <w:sz w:val="20"/>
          <w:szCs w:val="20"/>
        </w:rPr>
        <w:t>10004-4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627DC9" w:rsidTr="002F52CA">
        <w:trPr>
          <w:trHeight w:val="812"/>
        </w:trPr>
        <w:tc>
          <w:tcPr>
            <w:tcW w:w="93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627DC9" w:rsidTr="002F52CA">
        <w:trPr>
          <w:trHeight w:val="781"/>
        </w:trPr>
        <w:tc>
          <w:tcPr>
            <w:tcW w:w="93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67FB2" w:rsidRPr="00467FB2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627DC9" w:rsidTr="00471BB4">
        <w:tc>
          <w:tcPr>
            <w:tcW w:w="9366" w:type="dxa"/>
            <w:gridSpan w:val="2"/>
            <w:tcBorders>
              <w:bottom w:val="nil"/>
            </w:tcBorders>
          </w:tcPr>
          <w:p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627DC9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627DC9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:rsidR="00E44D3C" w:rsidRPr="00467FB2" w:rsidRDefault="00E44D3C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467FB2" w:rsidRPr="00467FB2" w:rsidRDefault="00A71604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627DC9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467FB2" w:rsidRPr="00467FB2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467FB2">
        <w:rPr>
          <w:rFonts w:ascii="Tahoma" w:hAnsi="Tahoma" w:cs="Tahoma"/>
          <w:sz w:val="20"/>
          <w:szCs w:val="20"/>
          <w:lang w:eastAsia="ar-SA"/>
        </w:rPr>
        <w:t>(Po potrebi preglednico razširite)</w:t>
      </w:r>
    </w:p>
    <w:p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627DC9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:rsidR="00467FB2" w:rsidRPr="00467FB2" w:rsidRDefault="00467FB2" w:rsidP="00467FB2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627DC9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:rsidR="00467FB2" w:rsidRPr="00467FB2" w:rsidRDefault="00467FB2" w:rsidP="00471BB4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</w:tbl>
    <w:p w:rsidR="00182B50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467FB2">
        <w:rPr>
          <w:rFonts w:ascii="Tahoma" w:hAnsi="Tahoma" w:cs="Tahoma"/>
          <w:sz w:val="20"/>
          <w:szCs w:val="20"/>
          <w:lang w:eastAsia="ar-SA"/>
        </w:rPr>
        <w:t>(Po potrebi preglednico razširite)</w:t>
      </w:r>
    </w:p>
    <w:p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627DC9" w:rsidTr="00A71604">
        <w:trPr>
          <w:trHeight w:val="4863"/>
        </w:trPr>
        <w:tc>
          <w:tcPr>
            <w:tcW w:w="1980" w:type="dxa"/>
          </w:tcPr>
          <w:p w:rsidR="00A71604" w:rsidRPr="0080238A" w:rsidRDefault="00A71604" w:rsidP="002F5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:rsidR="00C56899" w:rsidRDefault="00C56899" w:rsidP="00A71604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1604" w:rsidRPr="0080238A" w:rsidRDefault="00A71604" w:rsidP="00A7160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:rsidR="00A71604" w:rsidRPr="0080238A" w:rsidRDefault="00A71604" w:rsidP="00A71604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6/1 (6 SOK)</w:t>
            </w:r>
          </w:p>
          <w:p w:rsidR="00471BB4" w:rsidRPr="0080238A" w:rsidRDefault="00A71604" w:rsidP="00471BB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1BB4">
              <w:rPr>
                <w:rFonts w:ascii="Tahoma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hAnsi="Tahoma" w:cs="Tahoma"/>
                <w:b/>
                <w:sz w:val="20"/>
                <w:szCs w:val="20"/>
              </w:rPr>
              <w:t>6/2 (7 SOK)</w:t>
            </w:r>
          </w:p>
          <w:p w:rsidR="00471BB4" w:rsidRDefault="00A71604" w:rsidP="00471BB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1BB4">
              <w:rPr>
                <w:rFonts w:ascii="Tahoma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hAnsi="Tahoma" w:cs="Tahoma"/>
                <w:b/>
                <w:sz w:val="20"/>
                <w:szCs w:val="20"/>
              </w:rPr>
              <w:t>7 (8 SOK)</w:t>
            </w:r>
          </w:p>
          <w:p w:rsidR="00A71604" w:rsidRPr="00471BB4" w:rsidRDefault="00A71604" w:rsidP="00A7160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8/1 (9 SOK)</w:t>
            </w:r>
          </w:p>
          <w:p w:rsidR="00A71604" w:rsidRPr="0080238A" w:rsidRDefault="00A71604" w:rsidP="002F52CA">
            <w:pPr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:rsidRPr="00627DC9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 w:rsidRPr="00627DC9"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</w:rPr>
            </w:pPr>
            <w:r w:rsidRPr="00627DC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DC9">
              <w:rPr>
                <w:rFonts w:cs="Arial"/>
              </w:rPr>
              <w:instrText xml:space="preserve"> FORMTEXT </w:instrText>
            </w:r>
            <w:r w:rsidRPr="00627DC9">
              <w:rPr>
                <w:rFonts w:cs="Arial"/>
              </w:rPr>
            </w:r>
            <w:r w:rsidRPr="00627DC9">
              <w:rPr>
                <w:rFonts w:cs="Arial"/>
              </w:rPr>
              <w:fldChar w:fldCharType="separate"/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</w:rPr>
              <w:fldChar w:fldCharType="end"/>
            </w:r>
          </w:p>
        </w:tc>
      </w:tr>
      <w:tr w:rsidR="0008408D" w:rsidRPr="00627DC9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 w:rsidRPr="00627DC9"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</w:rPr>
            </w:pPr>
            <w:r w:rsidRPr="00627DC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DC9">
              <w:rPr>
                <w:rFonts w:cs="Arial"/>
              </w:rPr>
              <w:instrText xml:space="preserve"> FORMTEXT </w:instrText>
            </w:r>
            <w:r w:rsidRPr="00627DC9">
              <w:rPr>
                <w:rFonts w:cs="Arial"/>
              </w:rPr>
            </w:r>
            <w:r w:rsidRPr="00627DC9">
              <w:rPr>
                <w:rFonts w:cs="Arial"/>
              </w:rPr>
              <w:fldChar w:fldCharType="separate"/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</w:rPr>
              <w:fldChar w:fldCharType="end"/>
            </w:r>
          </w:p>
        </w:tc>
      </w:tr>
    </w:tbl>
    <w:p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627DC9" w:rsidTr="002F52C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627DC9" w:rsidTr="002F52C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:rsidR="00627DC9" w:rsidRPr="00906E30" w:rsidRDefault="00627DC9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627DC9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C196C" w:rsidRPr="00906E30" w:rsidRDefault="006C196C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627DC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13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C9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DC9" w:rsidRPr="00906E30" w:rsidRDefault="00627DC9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DC9" w:rsidRPr="00906E30" w:rsidRDefault="00627DC9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627DC9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B8" w:rsidRPr="00627DC9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C9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627DC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B8" w:rsidRPr="00627DC9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F1E72" w:rsidRPr="00906E30" w:rsidRDefault="00627DC9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627DC9" w:rsidTr="001709F7">
        <w:tc>
          <w:tcPr>
            <w:tcW w:w="151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1709F7">
        <w:tc>
          <w:tcPr>
            <w:tcW w:w="151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CA" w:rsidRDefault="002F52CA" w:rsidP="00C929CE">
      <w:pPr>
        <w:spacing w:after="0" w:line="240" w:lineRule="auto"/>
      </w:pPr>
      <w:r>
        <w:separator/>
      </w:r>
    </w:p>
  </w:endnote>
  <w:endnote w:type="continuationSeparator" w:id="0">
    <w:p w:rsidR="002F52CA" w:rsidRDefault="002F52CA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CA" w:rsidRDefault="002F52CA" w:rsidP="00C929CE">
      <w:pPr>
        <w:spacing w:after="0" w:line="240" w:lineRule="auto"/>
      </w:pPr>
      <w:r>
        <w:separator/>
      </w:r>
    </w:p>
  </w:footnote>
  <w:footnote w:type="continuationSeparator" w:id="0">
    <w:p w:rsidR="002F52CA" w:rsidRDefault="002F52CA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2F52CA"/>
    <w:rsid w:val="0030350D"/>
    <w:rsid w:val="0031325A"/>
    <w:rsid w:val="003C197E"/>
    <w:rsid w:val="003F1087"/>
    <w:rsid w:val="00467FB2"/>
    <w:rsid w:val="00471BB4"/>
    <w:rsid w:val="004C793F"/>
    <w:rsid w:val="00594C45"/>
    <w:rsid w:val="005F1E72"/>
    <w:rsid w:val="00627DC9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24B8"/>
    <w:rsid w:val="009334B8"/>
    <w:rsid w:val="009B6C56"/>
    <w:rsid w:val="009D1A52"/>
    <w:rsid w:val="00A01273"/>
    <w:rsid w:val="00A034CB"/>
    <w:rsid w:val="00A71604"/>
    <w:rsid w:val="00AA350C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0596A"/>
    <w:rsid w:val="00D1474D"/>
    <w:rsid w:val="00D563DF"/>
    <w:rsid w:val="00D92D1C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="Calibri" w:eastAsia="Calibri" w:hAnsi="Calibri"/>
      <w:b/>
      <w:bCs/>
      <w:lang w:val="sl-SI"/>
    </w:rPr>
  </w:style>
  <w:style w:type="character" w:customStyle="1" w:styleId="CommentSubjectChar">
    <w:name w:val="Comment Subject 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7BD3-3F49-4BE2-9CB3-D7C0A4E7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2021-06-16T12:50:00Z</dcterms:created>
  <dcterms:modified xsi:type="dcterms:W3CDTF">2021-06-16T12:50:00Z</dcterms:modified>
</cp:coreProperties>
</file>