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40"/>
        <w:gridCol w:w="675"/>
        <w:gridCol w:w="1984"/>
        <w:gridCol w:w="3119"/>
      </w:tblGrid>
      <w:tr w:rsidR="00377C7A" w:rsidTr="00377C7A">
        <w:tc>
          <w:tcPr>
            <w:tcW w:w="1080" w:type="dxa"/>
            <w:vAlign w:val="center"/>
            <w:hideMark/>
          </w:tcPr>
          <w:p w:rsidR="00377C7A" w:rsidRDefault="00377C7A">
            <w:pPr>
              <w:rPr>
                <w:rFonts w:cs="Arial"/>
                <w:sz w:val="16"/>
                <w:szCs w:val="16"/>
                <w:lang w:val="sl-SI" w:eastAsia="sl-SI"/>
              </w:rPr>
            </w:pP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2640" w:type="dxa"/>
            <w:vAlign w:val="center"/>
          </w:tcPr>
          <w:p w:rsidR="00377C7A" w:rsidRDefault="00377C7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377C7A" w:rsidRDefault="00377C7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377C7A" w:rsidRDefault="00377C7A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Oznaka naročila:</w:t>
            </w:r>
          </w:p>
        </w:tc>
        <w:tc>
          <w:tcPr>
            <w:tcW w:w="3119" w:type="dxa"/>
            <w:vAlign w:val="center"/>
          </w:tcPr>
          <w:p w:rsidR="00377C7A" w:rsidRDefault="00377C7A">
            <w:pPr>
              <w:rPr>
                <w:rFonts w:cs="Arial"/>
                <w:sz w:val="16"/>
                <w:szCs w:val="16"/>
              </w:rPr>
            </w:pPr>
          </w:p>
        </w:tc>
      </w:tr>
      <w:tr w:rsidR="00377C7A" w:rsidTr="00377C7A">
        <w:tc>
          <w:tcPr>
            <w:tcW w:w="1080" w:type="dxa"/>
            <w:vAlign w:val="center"/>
            <w:hideMark/>
          </w:tcPr>
          <w:p w:rsidR="00377C7A" w:rsidRDefault="00377C7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2640" w:type="dxa"/>
            <w:vAlign w:val="center"/>
          </w:tcPr>
          <w:p w:rsidR="00377C7A" w:rsidRDefault="00377C7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377C7A" w:rsidRDefault="00377C7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377C7A" w:rsidRDefault="00377C7A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MFERAC:</w:t>
            </w:r>
          </w:p>
        </w:tc>
        <w:tc>
          <w:tcPr>
            <w:tcW w:w="3119" w:type="dxa"/>
            <w:vAlign w:val="center"/>
          </w:tcPr>
          <w:p w:rsidR="00377C7A" w:rsidRDefault="00377C7A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377C7A" w:rsidRDefault="00377C7A" w:rsidP="00377C7A">
      <w:pPr>
        <w:jc w:val="center"/>
        <w:rPr>
          <w:rFonts w:cs="Arial"/>
          <w:b/>
          <w:szCs w:val="20"/>
        </w:rPr>
      </w:pPr>
    </w:p>
    <w:p w:rsidR="00377C7A" w:rsidRDefault="00377C7A" w:rsidP="00377C7A">
      <w:pPr>
        <w:jc w:val="center"/>
        <w:rPr>
          <w:rFonts w:cs="Arial"/>
          <w:b/>
        </w:rPr>
      </w:pPr>
    </w:p>
    <w:p w:rsidR="00377C7A" w:rsidRDefault="00377C7A" w:rsidP="00377C7A">
      <w:pPr>
        <w:jc w:val="center"/>
        <w:rPr>
          <w:rFonts w:cs="Arial"/>
          <w:b/>
        </w:rPr>
      </w:pPr>
    </w:p>
    <w:p w:rsidR="00377C7A" w:rsidRDefault="00377C7A" w:rsidP="00377C7A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POROČILO O PREGLEDU IN OCENI PONUDB</w:t>
      </w:r>
    </w:p>
    <w:p w:rsidR="00377C7A" w:rsidRDefault="00377C7A" w:rsidP="00377C7A">
      <w:pPr>
        <w:rPr>
          <w:rFonts w:cs="Arial"/>
        </w:rPr>
      </w:pPr>
    </w:p>
    <w:p w:rsidR="00377C7A" w:rsidRDefault="00377C7A" w:rsidP="00377C7A">
      <w:pPr>
        <w:rPr>
          <w:rFonts w:cs="Aria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701"/>
        <w:gridCol w:w="1275"/>
        <w:gridCol w:w="1701"/>
        <w:gridCol w:w="993"/>
        <w:gridCol w:w="1701"/>
      </w:tblGrid>
      <w:tr w:rsidR="00377C7A" w:rsidTr="00377C7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C7A" w:rsidRDefault="00377C7A" w:rsidP="00377C7A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Naročnik: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hideMark/>
          </w:tcPr>
          <w:p w:rsidR="00377C7A" w:rsidRDefault="00377C7A">
            <w:pPr>
              <w:pStyle w:val="Header"/>
              <w:spacing w:before="120"/>
              <w:rPr>
                <w:rFonts w:cs="Arial"/>
              </w:rPr>
            </w:pPr>
            <w:r>
              <w:rPr>
                <w:rFonts w:cs="Arial"/>
              </w:rPr>
              <w:t>Direkcija Republike Slovenije za infrastrukturo</w:t>
            </w:r>
          </w:p>
        </w:tc>
      </w:tr>
      <w:tr w:rsidR="00377C7A" w:rsidTr="00377C7A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7C7A" w:rsidRDefault="00377C7A" w:rsidP="00377C7A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Predmet naročila: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</w:tr>
      <w:tr w:rsidR="00377C7A" w:rsidTr="00377C7A">
        <w:trPr>
          <w:cantSplit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7C7A" w:rsidRDefault="00377C7A" w:rsidP="00377C7A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Ocenjena vrednost naročila (EUR)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spacing w:before="12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brez DDV: 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spacing w:before="120"/>
              <w:jc w:val="right"/>
              <w:rPr>
                <w:rFonts w:cs="Arial"/>
              </w:rPr>
            </w:pPr>
            <w:r>
              <w:rPr>
                <w:rFonts w:cs="Arial"/>
              </w:rPr>
              <w:t>z DDV: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</w:tr>
      <w:tr w:rsidR="00377C7A" w:rsidTr="00377C7A">
        <w:trPr>
          <w:gridAfter w:val="2"/>
          <w:wAfter w:w="2694" w:type="dxa"/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7C7A" w:rsidRDefault="00377C7A" w:rsidP="00377C7A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Vrsta postopka: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</w:tr>
      <w:tr w:rsidR="00377C7A" w:rsidTr="00377C7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77C7A" w:rsidRDefault="00377C7A" w:rsidP="00377C7A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Pregled in ocena ponudb</w:t>
            </w:r>
          </w:p>
        </w:tc>
      </w:tr>
    </w:tbl>
    <w:p w:rsidR="00377C7A" w:rsidRDefault="00377C7A" w:rsidP="00377C7A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377C7A" w:rsidRDefault="00377C7A" w:rsidP="00377C7A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  <w:t>Zavrnitev in izključitev ponudb</w:t>
      </w:r>
    </w:p>
    <w:p w:rsidR="00377C7A" w:rsidRDefault="00377C7A" w:rsidP="00377C7A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Zavrne se ponudbe, ki po merilu za ocenjevanje ponudb niso najugodnejše ter izključi nedopustne ponudbe, kjer niso izpolnjeni vsi pogoji in zahteve iz razpisne dokumentacije. </w:t>
      </w:r>
    </w:p>
    <w:p w:rsidR="00377C7A" w:rsidRDefault="00377C7A" w:rsidP="00377C7A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417"/>
        <w:gridCol w:w="4437"/>
      </w:tblGrid>
      <w:tr w:rsidR="00377C7A" w:rsidTr="00377C7A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7C7A" w:rsidRDefault="00377C7A">
            <w:pPr>
              <w:ind w:left="318"/>
              <w:rPr>
                <w:rFonts w:cs="Arial"/>
                <w:szCs w:val="20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7C7A" w:rsidRDefault="00377C7A">
            <w:pPr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7C7A" w:rsidRDefault="00377C7A">
            <w:pPr>
              <w:rPr>
                <w:rFonts w:cs="Arial"/>
              </w:rPr>
            </w:pPr>
            <w:r>
              <w:rPr>
                <w:rFonts w:cs="Arial"/>
              </w:rPr>
              <w:t>Razlogi za zavrnitev oz. izključitev ponudbe</w:t>
            </w:r>
          </w:p>
          <w:p w:rsidR="00377C7A" w:rsidRDefault="00377C7A">
            <w:pPr>
              <w:rPr>
                <w:rFonts w:cs="Arial"/>
              </w:rPr>
            </w:pPr>
            <w:r>
              <w:rPr>
                <w:rFonts w:cs="Arial"/>
              </w:rPr>
              <w:t>(manj ugodna ponudba, nedopustna ponudba)</w:t>
            </w:r>
          </w:p>
        </w:tc>
      </w:tr>
      <w:tr w:rsidR="00377C7A" w:rsidTr="00377C7A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</w:tr>
      <w:tr w:rsidR="00377C7A" w:rsidTr="00377C7A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</w:tr>
      <w:tr w:rsidR="00377C7A" w:rsidTr="00377C7A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</w:tr>
      <w:tr w:rsidR="00377C7A" w:rsidTr="00377C7A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spacing w:before="120"/>
              <w:rPr>
                <w:rFonts w:cs="Arial"/>
              </w:rPr>
            </w:pPr>
          </w:p>
        </w:tc>
      </w:tr>
    </w:tbl>
    <w:p w:rsidR="00377C7A" w:rsidRDefault="00377C7A" w:rsidP="00377C7A">
      <w:pPr>
        <w:pStyle w:val="HTMLpredoblikovano"/>
        <w:rPr>
          <w:rFonts w:ascii="Arial" w:hAnsi="Arial" w:cs="Arial"/>
        </w:rPr>
      </w:pPr>
    </w:p>
    <w:p w:rsidR="00377C7A" w:rsidRDefault="00377C7A" w:rsidP="00377C7A">
      <w:pPr>
        <w:pStyle w:val="HTMLpredoblikovano"/>
        <w:rPr>
          <w:rFonts w:ascii="Arial" w:hAnsi="Arial" w:cs="Arial"/>
        </w:rPr>
      </w:pPr>
    </w:p>
    <w:p w:rsidR="00377C7A" w:rsidRDefault="00377C7A" w:rsidP="00377C7A">
      <w:pPr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>5.2</w:t>
      </w:r>
      <w:r>
        <w:rPr>
          <w:rFonts w:cs="Arial"/>
        </w:rPr>
        <w:tab/>
        <w:t>Predlog izbire</w:t>
      </w:r>
    </w:p>
    <w:p w:rsidR="00377C7A" w:rsidRDefault="00377C7A" w:rsidP="00377C7A">
      <w:pPr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ab/>
        <w:t>Najugodnejši ponudniki za posamezne sklope so:</w:t>
      </w:r>
    </w:p>
    <w:p w:rsidR="00377C7A" w:rsidRDefault="00377C7A" w:rsidP="00377C7A">
      <w:pPr>
        <w:keepNext/>
        <w:tabs>
          <w:tab w:val="left" w:pos="851"/>
        </w:tabs>
        <w:spacing w:after="120"/>
        <w:ind w:left="425"/>
        <w:jc w:val="center"/>
        <w:rPr>
          <w:rFonts w:cs="Arial"/>
          <w:b/>
          <w:szCs w:val="20"/>
        </w:rPr>
      </w:pPr>
      <w:r>
        <w:rPr>
          <w:rFonts w:cs="Arial"/>
          <w:b/>
        </w:rPr>
        <w:t>I.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54"/>
      </w:tblGrid>
      <w:tr w:rsidR="00377C7A" w:rsidTr="00377C7A">
        <w:trPr>
          <w:cantSplit/>
          <w:trHeight w:val="466"/>
          <w:jc w:val="center"/>
        </w:trPr>
        <w:tc>
          <w:tcPr>
            <w:tcW w:w="8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keepNext/>
              <w:spacing w:before="60" w:after="60"/>
              <w:ind w:left="357"/>
              <w:jc w:val="center"/>
              <w:rPr>
                <w:rFonts w:cs="Arial"/>
                <w:b/>
              </w:rPr>
            </w:pPr>
          </w:p>
        </w:tc>
      </w:tr>
    </w:tbl>
    <w:p w:rsidR="00377C7A" w:rsidRDefault="00377C7A" w:rsidP="00377C7A">
      <w:pPr>
        <w:keepNext/>
        <w:tabs>
          <w:tab w:val="left" w:pos="851"/>
        </w:tabs>
        <w:spacing w:before="120" w:after="120"/>
        <w:ind w:left="425"/>
        <w:jc w:val="center"/>
        <w:rPr>
          <w:rFonts w:cs="Arial"/>
          <w:szCs w:val="20"/>
        </w:rPr>
      </w:pPr>
      <w:r>
        <w:rPr>
          <w:rFonts w:cs="Arial"/>
        </w:rPr>
        <w:t>za sklope</w:t>
      </w:r>
    </w:p>
    <w:tbl>
      <w:tblPr>
        <w:tblW w:w="8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5670"/>
        <w:gridCol w:w="1847"/>
      </w:tblGrid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7C7A" w:rsidRDefault="00377C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sklop št.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7C7A" w:rsidRDefault="00377C7A">
            <w:pPr>
              <w:rPr>
                <w:rFonts w:cs="Arial"/>
              </w:rPr>
            </w:pPr>
            <w:r>
              <w:rPr>
                <w:rFonts w:cs="Arial"/>
              </w:rPr>
              <w:t>Naziv projekta (sklopa)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C7A" w:rsidRDefault="00377C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Ponudbena cena z DDV (EUR)</w:t>
            </w: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63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C7A" w:rsidRDefault="00377C7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skupaj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  <w:b/>
              </w:rPr>
            </w:pPr>
          </w:p>
        </w:tc>
      </w:tr>
    </w:tbl>
    <w:p w:rsidR="00377C7A" w:rsidRDefault="00377C7A" w:rsidP="00377C7A">
      <w:pPr>
        <w:tabs>
          <w:tab w:val="left" w:pos="851"/>
        </w:tabs>
        <w:spacing w:after="120"/>
        <w:rPr>
          <w:rFonts w:cs="Arial"/>
          <w:szCs w:val="20"/>
        </w:rPr>
      </w:pPr>
    </w:p>
    <w:p w:rsidR="00377C7A" w:rsidRDefault="00377C7A" w:rsidP="00377C7A">
      <w:pPr>
        <w:tabs>
          <w:tab w:val="left" w:pos="851"/>
        </w:tabs>
        <w:spacing w:after="120"/>
        <w:ind w:left="851"/>
        <w:rPr>
          <w:rFonts w:cs="Arial"/>
        </w:rPr>
      </w:pPr>
      <w:r>
        <w:rPr>
          <w:rFonts w:cs="Arial"/>
        </w:rPr>
        <w:lastRenderedPageBreak/>
        <w:t>V ponudbi poleg ponudnika nastopajo naslednji podizvajalci:</w:t>
      </w:r>
    </w:p>
    <w:tbl>
      <w:tblPr>
        <w:tblW w:w="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2410"/>
      </w:tblGrid>
      <w:tr w:rsidR="00377C7A" w:rsidTr="00377C7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Podizvajalec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Sklop št.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Vrednost prevzetih del</w:t>
            </w:r>
          </w:p>
        </w:tc>
      </w:tr>
      <w:tr w:rsidR="00377C7A" w:rsidTr="00377C7A"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377C7A" w:rsidTr="00377C7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</w:tr>
    </w:tbl>
    <w:p w:rsidR="00377C7A" w:rsidRDefault="00377C7A" w:rsidP="00377C7A">
      <w:pPr>
        <w:tabs>
          <w:tab w:val="left" w:pos="851"/>
        </w:tabs>
        <w:spacing w:after="120"/>
        <w:rPr>
          <w:rFonts w:cs="Arial"/>
          <w:szCs w:val="20"/>
        </w:rPr>
      </w:pPr>
    </w:p>
    <w:p w:rsidR="00377C7A" w:rsidRDefault="00377C7A" w:rsidP="00377C7A">
      <w:pPr>
        <w:keepNext/>
        <w:tabs>
          <w:tab w:val="left" w:pos="851"/>
        </w:tabs>
        <w:spacing w:after="120"/>
        <w:ind w:left="425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54"/>
      </w:tblGrid>
      <w:tr w:rsidR="00377C7A" w:rsidTr="00377C7A">
        <w:trPr>
          <w:cantSplit/>
          <w:trHeight w:val="466"/>
          <w:jc w:val="center"/>
        </w:trPr>
        <w:tc>
          <w:tcPr>
            <w:tcW w:w="8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keepNext/>
              <w:spacing w:before="60" w:after="60"/>
              <w:ind w:left="357"/>
              <w:jc w:val="center"/>
              <w:rPr>
                <w:rFonts w:cs="Arial"/>
                <w:b/>
              </w:rPr>
            </w:pPr>
          </w:p>
        </w:tc>
      </w:tr>
    </w:tbl>
    <w:p w:rsidR="00377C7A" w:rsidRDefault="00377C7A" w:rsidP="00377C7A">
      <w:pPr>
        <w:keepNext/>
        <w:tabs>
          <w:tab w:val="left" w:pos="851"/>
        </w:tabs>
        <w:spacing w:before="120" w:after="120"/>
        <w:ind w:left="425"/>
        <w:jc w:val="center"/>
        <w:rPr>
          <w:rFonts w:cs="Arial"/>
          <w:szCs w:val="20"/>
        </w:rPr>
      </w:pPr>
      <w:r>
        <w:rPr>
          <w:rFonts w:cs="Arial"/>
        </w:rPr>
        <w:t>za sklope</w:t>
      </w:r>
    </w:p>
    <w:tbl>
      <w:tblPr>
        <w:tblW w:w="8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5670"/>
        <w:gridCol w:w="1847"/>
      </w:tblGrid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7C7A" w:rsidRDefault="00377C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sklop št.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7C7A" w:rsidRDefault="00377C7A">
            <w:pPr>
              <w:rPr>
                <w:rFonts w:cs="Arial"/>
              </w:rPr>
            </w:pPr>
            <w:r>
              <w:rPr>
                <w:rFonts w:cs="Arial"/>
              </w:rPr>
              <w:t>Naziv projekta (sklopa)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C7A" w:rsidRDefault="00377C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Ponudbena cena z DDV (EUR)</w:t>
            </w: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63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C7A" w:rsidRDefault="00377C7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skupaj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  <w:b/>
              </w:rPr>
            </w:pPr>
          </w:p>
        </w:tc>
      </w:tr>
    </w:tbl>
    <w:p w:rsidR="00377C7A" w:rsidRDefault="00377C7A" w:rsidP="00377C7A">
      <w:pPr>
        <w:tabs>
          <w:tab w:val="left" w:pos="851"/>
        </w:tabs>
        <w:spacing w:after="120"/>
        <w:ind w:left="425"/>
        <w:jc w:val="center"/>
        <w:rPr>
          <w:rFonts w:cs="Arial"/>
          <w:b/>
          <w:szCs w:val="20"/>
        </w:rPr>
      </w:pPr>
    </w:p>
    <w:p w:rsidR="00377C7A" w:rsidRDefault="00377C7A" w:rsidP="00377C7A">
      <w:pPr>
        <w:tabs>
          <w:tab w:val="left" w:pos="851"/>
        </w:tabs>
        <w:spacing w:after="120"/>
        <w:ind w:left="851"/>
        <w:rPr>
          <w:rFonts w:cs="Arial"/>
        </w:rPr>
      </w:pPr>
      <w:r>
        <w:rPr>
          <w:rFonts w:cs="Arial"/>
        </w:rPr>
        <w:t>V ponudbi poleg ponudnika nastopajo naslednji podizvajalci:</w:t>
      </w:r>
    </w:p>
    <w:tbl>
      <w:tblPr>
        <w:tblW w:w="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2410"/>
      </w:tblGrid>
      <w:tr w:rsidR="00377C7A" w:rsidTr="00377C7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Podizvajalec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Sklop št.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Vrednost prevzetih del</w:t>
            </w:r>
          </w:p>
        </w:tc>
      </w:tr>
      <w:tr w:rsidR="00377C7A" w:rsidTr="00377C7A"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377C7A" w:rsidTr="00377C7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</w:tr>
    </w:tbl>
    <w:p w:rsidR="00377C7A" w:rsidRDefault="00377C7A" w:rsidP="00377C7A">
      <w:pPr>
        <w:tabs>
          <w:tab w:val="left" w:pos="851"/>
        </w:tabs>
        <w:spacing w:after="120"/>
        <w:ind w:left="425"/>
        <w:jc w:val="center"/>
        <w:rPr>
          <w:rFonts w:cs="Arial"/>
          <w:b/>
          <w:szCs w:val="20"/>
        </w:rPr>
      </w:pPr>
    </w:p>
    <w:p w:rsidR="00377C7A" w:rsidRDefault="00377C7A" w:rsidP="00377C7A">
      <w:pPr>
        <w:keepNext/>
        <w:tabs>
          <w:tab w:val="left" w:pos="851"/>
        </w:tabs>
        <w:spacing w:after="120"/>
        <w:ind w:left="425"/>
        <w:jc w:val="center"/>
        <w:rPr>
          <w:rFonts w:cs="Arial"/>
          <w:b/>
        </w:rPr>
      </w:pPr>
      <w:r>
        <w:rPr>
          <w:rFonts w:cs="Arial"/>
          <w:b/>
        </w:rPr>
        <w:t>III.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54"/>
      </w:tblGrid>
      <w:tr w:rsidR="00377C7A" w:rsidTr="00377C7A">
        <w:trPr>
          <w:cantSplit/>
          <w:trHeight w:val="466"/>
          <w:jc w:val="center"/>
        </w:trPr>
        <w:tc>
          <w:tcPr>
            <w:tcW w:w="8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C7A" w:rsidRDefault="00377C7A">
            <w:pPr>
              <w:keepNext/>
              <w:spacing w:before="60" w:after="60"/>
              <w:ind w:left="357"/>
              <w:jc w:val="center"/>
              <w:rPr>
                <w:rFonts w:cs="Arial"/>
                <w:b/>
              </w:rPr>
            </w:pPr>
          </w:p>
        </w:tc>
      </w:tr>
    </w:tbl>
    <w:p w:rsidR="00377C7A" w:rsidRDefault="00377C7A" w:rsidP="00377C7A">
      <w:pPr>
        <w:keepNext/>
        <w:tabs>
          <w:tab w:val="left" w:pos="851"/>
        </w:tabs>
        <w:spacing w:before="120" w:after="120"/>
        <w:ind w:left="425"/>
        <w:jc w:val="center"/>
        <w:rPr>
          <w:rFonts w:cs="Arial"/>
          <w:szCs w:val="20"/>
        </w:rPr>
      </w:pPr>
      <w:r>
        <w:rPr>
          <w:rFonts w:cs="Arial"/>
        </w:rPr>
        <w:t>za sklope</w:t>
      </w:r>
    </w:p>
    <w:tbl>
      <w:tblPr>
        <w:tblW w:w="8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5670"/>
        <w:gridCol w:w="1847"/>
      </w:tblGrid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7C7A" w:rsidRDefault="00377C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sklop št.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7C7A" w:rsidRDefault="00377C7A">
            <w:pPr>
              <w:rPr>
                <w:rFonts w:cs="Arial"/>
              </w:rPr>
            </w:pPr>
            <w:r>
              <w:rPr>
                <w:rFonts w:cs="Arial"/>
              </w:rPr>
              <w:t>Naziv sklopa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C7A" w:rsidRDefault="00377C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Ponudbena cena z DDV (EUR)</w:t>
            </w: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rPr>
                <w:rFonts w:cs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</w:rPr>
            </w:pPr>
          </w:p>
        </w:tc>
      </w:tr>
      <w:tr w:rsidR="00377C7A" w:rsidTr="00377C7A">
        <w:trPr>
          <w:trHeight w:val="255"/>
          <w:jc w:val="center"/>
        </w:trPr>
        <w:tc>
          <w:tcPr>
            <w:tcW w:w="63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C7A" w:rsidRDefault="00377C7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skupaj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7A" w:rsidRDefault="00377C7A">
            <w:pPr>
              <w:jc w:val="right"/>
              <w:rPr>
                <w:rFonts w:cs="Arial"/>
                <w:b/>
              </w:rPr>
            </w:pPr>
          </w:p>
        </w:tc>
      </w:tr>
    </w:tbl>
    <w:p w:rsidR="00377C7A" w:rsidRDefault="00377C7A" w:rsidP="00377C7A">
      <w:pPr>
        <w:pStyle w:val="BodyText2"/>
        <w:spacing w:after="120"/>
        <w:ind w:left="851"/>
        <w:rPr>
          <w:rFonts w:ascii="Arial" w:hAnsi="Arial" w:cs="Arial"/>
          <w:b w:val="0"/>
          <w:sz w:val="20"/>
          <w:u w:val="single"/>
        </w:rPr>
      </w:pPr>
    </w:p>
    <w:p w:rsidR="00377C7A" w:rsidRDefault="00377C7A" w:rsidP="00377C7A">
      <w:pPr>
        <w:tabs>
          <w:tab w:val="left" w:pos="851"/>
        </w:tabs>
        <w:spacing w:after="120"/>
        <w:ind w:left="851"/>
        <w:rPr>
          <w:rFonts w:cs="Arial"/>
        </w:rPr>
      </w:pPr>
      <w:r>
        <w:rPr>
          <w:rFonts w:cs="Arial"/>
        </w:rPr>
        <w:t>V ponudbi poleg ponudnika nastopajo naslednji podizvajalci:</w:t>
      </w:r>
    </w:p>
    <w:tbl>
      <w:tblPr>
        <w:tblW w:w="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2410"/>
      </w:tblGrid>
      <w:tr w:rsidR="00377C7A" w:rsidTr="00377C7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Podizvajalec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Sklop št.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Vrednost prevzetih del</w:t>
            </w:r>
          </w:p>
        </w:tc>
      </w:tr>
      <w:tr w:rsidR="00377C7A" w:rsidTr="00377C7A"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377C7A" w:rsidTr="00377C7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7A" w:rsidRDefault="00377C7A">
            <w:pPr>
              <w:tabs>
                <w:tab w:val="left" w:pos="709"/>
              </w:tabs>
              <w:rPr>
                <w:rFonts w:cs="Arial"/>
              </w:rPr>
            </w:pPr>
          </w:p>
        </w:tc>
      </w:tr>
    </w:tbl>
    <w:p w:rsidR="00377C7A" w:rsidRDefault="00377C7A" w:rsidP="00377C7A">
      <w:pPr>
        <w:keepNext/>
        <w:ind w:left="900"/>
        <w:rPr>
          <w:rFonts w:cs="Arial"/>
          <w:snapToGrid w:val="0"/>
          <w:szCs w:val="20"/>
        </w:rPr>
      </w:pPr>
    </w:p>
    <w:p w:rsidR="00377C7A" w:rsidRDefault="00377C7A" w:rsidP="00377C7A">
      <w:pPr>
        <w:keepNext/>
        <w:tabs>
          <w:tab w:val="left" w:pos="851"/>
        </w:tabs>
        <w:spacing w:before="120" w:after="120"/>
        <w:ind w:left="425"/>
        <w:rPr>
          <w:rFonts w:cs="Arial"/>
          <w:lang w:eastAsia="sl-SI"/>
        </w:rPr>
      </w:pPr>
      <w:r>
        <w:rPr>
          <w:rFonts w:cs="Arial"/>
        </w:rPr>
        <w:t>5.3</w:t>
      </w:r>
      <w:r>
        <w:rPr>
          <w:rFonts w:cs="Arial"/>
        </w:rPr>
        <w:tab/>
        <w:t>Obrazložitev predloga izbire ponudnika</w:t>
      </w:r>
    </w:p>
    <w:p w:rsidR="00377C7A" w:rsidRDefault="00377C7A" w:rsidP="00377C7A">
      <w:pPr>
        <w:keepNext/>
        <w:ind w:left="900"/>
        <w:rPr>
          <w:rFonts w:cs="Arial"/>
          <w:snapToGrid w:val="0"/>
        </w:rPr>
      </w:pPr>
      <w:r>
        <w:rPr>
          <w:rFonts w:cs="Arial"/>
          <w:snapToGrid w:val="0"/>
        </w:rPr>
        <w:t>V ponudbi so pravilno predložene vse zahtevane listine ter izpolnjene vse zahteve in pogoji iz razpisne dokumentacije. Ponudba je popolna in po merilih za ocenjevanje najugodnejša.</w:t>
      </w:r>
    </w:p>
    <w:p w:rsidR="00377C7A" w:rsidRDefault="00377C7A" w:rsidP="00377C7A">
      <w:pPr>
        <w:pStyle w:val="BodyText2"/>
        <w:keepNext/>
        <w:ind w:left="902"/>
        <w:rPr>
          <w:rFonts w:ascii="Arial" w:hAnsi="Arial" w:cs="Arial"/>
          <w:snapToGrid w:val="0"/>
          <w:sz w:val="20"/>
          <w:lang w:eastAsia="en-US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843"/>
        <w:gridCol w:w="283"/>
        <w:gridCol w:w="1985"/>
        <w:gridCol w:w="283"/>
        <w:gridCol w:w="1985"/>
      </w:tblGrid>
      <w:tr w:rsidR="00377C7A" w:rsidTr="00377C7A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7C7A" w:rsidRDefault="00377C7A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Predsednik strokovne komisije: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Nosilec naročila:</w:t>
            </w:r>
          </w:p>
        </w:tc>
      </w:tr>
      <w:tr w:rsidR="00377C7A" w:rsidTr="00377C7A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spacing w:before="120"/>
              <w:jc w:val="center"/>
              <w:rPr>
                <w:rFonts w:ascii="Arial" w:hAnsi="Arial" w:cs="Arial"/>
                <w:b w:val="0"/>
                <w:color w:val="0000FF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</w:tr>
      <w:tr w:rsidR="00377C7A" w:rsidTr="00377C7A">
        <w:trPr>
          <w:cantSplit/>
        </w:trPr>
        <w:tc>
          <w:tcPr>
            <w:tcW w:w="241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377C7A" w:rsidRDefault="00377C7A" w:rsidP="00377C7A">
      <w:pPr>
        <w:ind w:left="431"/>
        <w:rPr>
          <w:rFonts w:cs="Arial"/>
          <w:snapToGrid w:val="0"/>
          <w:szCs w:val="20"/>
        </w:rPr>
      </w:pPr>
    </w:p>
    <w:p w:rsidR="00377C7A" w:rsidRDefault="00377C7A" w:rsidP="00377C7A">
      <w:pPr>
        <w:ind w:left="431"/>
        <w:rPr>
          <w:rFonts w:cs="Arial"/>
          <w:snapToGrid w:val="0"/>
        </w:rPr>
      </w:pPr>
      <w:r>
        <w:rPr>
          <w:rFonts w:cs="Arial"/>
          <w:snapToGrid w:val="0"/>
        </w:rPr>
        <w:t>Ostali člani strokovne komisije:</w:t>
      </w: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83"/>
        <w:gridCol w:w="1560"/>
      </w:tblGrid>
      <w:tr w:rsidR="00377C7A" w:rsidTr="00377C7A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C7A" w:rsidRDefault="00377C7A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77C7A" w:rsidTr="00377C7A">
        <w:trPr>
          <w:cantSplit/>
          <w:trHeight w:val="200"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377C7A" w:rsidTr="00377C7A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C7A" w:rsidRDefault="00377C7A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77C7A" w:rsidTr="00377C7A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77C7A" w:rsidRDefault="00377C7A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377C7A" w:rsidRDefault="00377C7A" w:rsidP="00377C7A">
      <w:pPr>
        <w:pStyle w:val="Header"/>
        <w:rPr>
          <w:rFonts w:cs="Arial"/>
          <w:szCs w:val="20"/>
        </w:rPr>
      </w:pPr>
    </w:p>
    <w:p w:rsidR="00377C7A" w:rsidRDefault="00377C7A" w:rsidP="00377C7A">
      <w:pPr>
        <w:pStyle w:val="Header"/>
        <w:rPr>
          <w:rFonts w:cs="Arial"/>
        </w:rPr>
      </w:pPr>
    </w:p>
    <w:p w:rsidR="00377C7A" w:rsidRDefault="00377C7A" w:rsidP="00377C7A">
      <w:pPr>
        <w:pStyle w:val="Header"/>
        <w:rPr>
          <w:rFonts w:cs="Arial"/>
        </w:rPr>
      </w:pPr>
      <w:r>
        <w:rPr>
          <w:rFonts w:cs="Arial"/>
        </w:rPr>
        <w:t>Priloga: analiza ponudb</w:t>
      </w:r>
    </w:p>
    <w:p w:rsidR="00377C7A" w:rsidRPr="00202A77" w:rsidRDefault="00377C7A" w:rsidP="003E1C74">
      <w:pPr>
        <w:pStyle w:val="podpisi"/>
        <w:rPr>
          <w:lang w:val="sl-SI"/>
        </w:rPr>
      </w:pPr>
    </w:p>
    <w:sectPr w:rsidR="00377C7A" w:rsidRPr="00202A77" w:rsidSect="00350F0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A7" w:rsidRDefault="003E49A7">
      <w:r>
        <w:separator/>
      </w:r>
    </w:p>
  </w:endnote>
  <w:endnote w:type="continuationSeparator" w:id="0">
    <w:p w:rsidR="003E49A7" w:rsidRDefault="003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7C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7C7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3E49A7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A7" w:rsidRDefault="003E49A7">
      <w:r>
        <w:separator/>
      </w:r>
    </w:p>
  </w:footnote>
  <w:footnote w:type="continuationSeparator" w:id="0">
    <w:p w:rsidR="003E49A7" w:rsidRDefault="003E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3E49A7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ul.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</w:t>
    </w:r>
    <w:r w:rsidR="00D72194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A7"/>
    <w:rsid w:val="00023A88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50F05"/>
    <w:rsid w:val="003526C9"/>
    <w:rsid w:val="003636BF"/>
    <w:rsid w:val="00371442"/>
    <w:rsid w:val="00377C7A"/>
    <w:rsid w:val="003845B4"/>
    <w:rsid w:val="00387B1A"/>
    <w:rsid w:val="003C5EE5"/>
    <w:rsid w:val="003E1C74"/>
    <w:rsid w:val="003E49A7"/>
    <w:rsid w:val="00410707"/>
    <w:rsid w:val="00437941"/>
    <w:rsid w:val="004657EE"/>
    <w:rsid w:val="004D6EAA"/>
    <w:rsid w:val="004E2B46"/>
    <w:rsid w:val="00515C6A"/>
    <w:rsid w:val="00526246"/>
    <w:rsid w:val="00567106"/>
    <w:rsid w:val="005A08DB"/>
    <w:rsid w:val="005E1D3C"/>
    <w:rsid w:val="00625AE6"/>
    <w:rsid w:val="0063064E"/>
    <w:rsid w:val="00632253"/>
    <w:rsid w:val="00642714"/>
    <w:rsid w:val="006455CE"/>
    <w:rsid w:val="00652B59"/>
    <w:rsid w:val="00655841"/>
    <w:rsid w:val="0068556C"/>
    <w:rsid w:val="006A07EE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A5154"/>
    <w:rsid w:val="009C39EA"/>
    <w:rsid w:val="009C740A"/>
    <w:rsid w:val="00A125C5"/>
    <w:rsid w:val="00A2451C"/>
    <w:rsid w:val="00A32C73"/>
    <w:rsid w:val="00A35313"/>
    <w:rsid w:val="00A65EE7"/>
    <w:rsid w:val="00A70133"/>
    <w:rsid w:val="00A770A6"/>
    <w:rsid w:val="00A813B1"/>
    <w:rsid w:val="00AA3A0B"/>
    <w:rsid w:val="00AB36C4"/>
    <w:rsid w:val="00AC301A"/>
    <w:rsid w:val="00AC32B2"/>
    <w:rsid w:val="00B17141"/>
    <w:rsid w:val="00B31575"/>
    <w:rsid w:val="00B34166"/>
    <w:rsid w:val="00B8547D"/>
    <w:rsid w:val="00C250D5"/>
    <w:rsid w:val="00C35666"/>
    <w:rsid w:val="00C63C15"/>
    <w:rsid w:val="00C92898"/>
    <w:rsid w:val="00CA4340"/>
    <w:rsid w:val="00CE5238"/>
    <w:rsid w:val="00CE7514"/>
    <w:rsid w:val="00D220A8"/>
    <w:rsid w:val="00D248DE"/>
    <w:rsid w:val="00D4170E"/>
    <w:rsid w:val="00D72194"/>
    <w:rsid w:val="00D8542D"/>
    <w:rsid w:val="00DC6A71"/>
    <w:rsid w:val="00E0357D"/>
    <w:rsid w:val="00EB006F"/>
    <w:rsid w:val="00ED1C3E"/>
    <w:rsid w:val="00EF67AE"/>
    <w:rsid w:val="00F240BB"/>
    <w:rsid w:val="00F31322"/>
    <w:rsid w:val="00F47C47"/>
    <w:rsid w:val="00F57FE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33C07A3"/>
  <w15:chartTrackingRefBased/>
  <w15:docId w15:val="{95B8C5D5-C53B-4601-8ACB-9FC447EF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7C7A"/>
    <w:pPr>
      <w:keepNext/>
      <w:spacing w:line="240" w:lineRule="auto"/>
      <w:jc w:val="center"/>
      <w:outlineLvl w:val="1"/>
    </w:pPr>
    <w:rPr>
      <w:rFonts w:ascii="Times New Roman" w:hAnsi="Times New Roman"/>
      <w:sz w:val="22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character" w:customStyle="1" w:styleId="Heading2Char">
    <w:name w:val="Heading 2 Char"/>
    <w:basedOn w:val="DefaultParagraphFont"/>
    <w:link w:val="Heading2"/>
    <w:semiHidden/>
    <w:rsid w:val="00377C7A"/>
    <w:rPr>
      <w:sz w:val="22"/>
    </w:rPr>
  </w:style>
  <w:style w:type="character" w:customStyle="1" w:styleId="HeaderChar">
    <w:name w:val="Header Char"/>
    <w:basedOn w:val="DefaultParagraphFont"/>
    <w:link w:val="Header"/>
    <w:rsid w:val="00377C7A"/>
    <w:rPr>
      <w:rFonts w:ascii="Arial" w:hAnsi="Arial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377C7A"/>
    <w:pPr>
      <w:spacing w:line="240" w:lineRule="auto"/>
      <w:jc w:val="both"/>
    </w:pPr>
    <w:rPr>
      <w:rFonts w:ascii="Times New Roman" w:hAnsi="Times New Roman"/>
      <w:b/>
      <w:sz w:val="22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377C7A"/>
    <w:rPr>
      <w:b/>
      <w:sz w:val="22"/>
    </w:rPr>
  </w:style>
  <w:style w:type="paragraph" w:customStyle="1" w:styleId="HTMLpredoblikovano">
    <w:name w:val="HTML predoblikovano"/>
    <w:basedOn w:val="Normal"/>
    <w:rsid w:val="00377C7A"/>
    <w:pPr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paragraph" w:customStyle="1" w:styleId="Besedilooblaka">
    <w:name w:val="Besedilo oblačka"/>
    <w:basedOn w:val="Normal"/>
    <w:semiHidden/>
    <w:rsid w:val="00377C7A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dloge\SLO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1</TotalTime>
  <Pages>3</Pages>
  <Words>232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2</cp:revision>
  <cp:lastPrinted>2010-07-16T07:41:00Z</cp:lastPrinted>
  <dcterms:created xsi:type="dcterms:W3CDTF">2026-06-08T15:07:00Z</dcterms:created>
  <dcterms:modified xsi:type="dcterms:W3CDTF">2026-06-08T15:09:00Z</dcterms:modified>
</cp:coreProperties>
</file>