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07" w:rsidRDefault="00644C07" w:rsidP="00644C07">
      <w:pPr>
        <w:jc w:val="center"/>
        <w:rPr>
          <w:rFonts w:ascii="Tms Rmn" w:hAnsi="Tms Rmn" w:cs="Tms Rmn"/>
          <w:b/>
          <w:bCs/>
          <w:color w:val="000000"/>
          <w:sz w:val="36"/>
          <w:szCs w:val="36"/>
        </w:rPr>
      </w:pPr>
      <w:r w:rsidRPr="00676876">
        <w:rPr>
          <w:rFonts w:ascii="Tms Rmn" w:hAnsi="Tms Rmn" w:cs="Tms Rmn"/>
          <w:b/>
          <w:bCs/>
          <w:noProof/>
          <w:color w:val="000000"/>
          <w:sz w:val="36"/>
          <w:szCs w:val="36"/>
          <w:lang w:eastAsia="sl-SI"/>
        </w:rPr>
        <w:drawing>
          <wp:inline distT="0" distB="0" distL="0" distR="0" wp14:anchorId="1C9EBF9B" wp14:editId="11295B81">
            <wp:extent cx="2816352" cy="645754"/>
            <wp:effectExtent l="0" t="0" r="3175" b="2540"/>
            <wp:docPr id="3" name="Slika 3" descr="Republike Slovenija&#10;Ministrstvo za kulturo&#10;Arhiv Republike Slovenije " title="Logotip arh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MK_arhivSL-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83" cy="6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C07" w:rsidRDefault="00644C07" w:rsidP="00644C07">
      <w:pPr>
        <w:jc w:val="center"/>
        <w:rPr>
          <w:rFonts w:ascii="Tms Rmn" w:hAnsi="Tms Rmn" w:cs="Tms Rmn"/>
          <w:b/>
          <w:bCs/>
          <w:color w:val="000000"/>
          <w:sz w:val="36"/>
          <w:szCs w:val="36"/>
        </w:rPr>
      </w:pPr>
    </w:p>
    <w:p w:rsidR="00644C07" w:rsidRDefault="00644C07" w:rsidP="00644C07">
      <w:pPr>
        <w:jc w:val="center"/>
        <w:rPr>
          <w:rFonts w:ascii="Tms Rmn" w:hAnsi="Tms Rmn" w:cs="Tms Rmn"/>
          <w:b/>
          <w:bCs/>
          <w:color w:val="000000"/>
          <w:sz w:val="36"/>
          <w:szCs w:val="36"/>
        </w:rPr>
      </w:pPr>
    </w:p>
    <w:p w:rsidR="00644C07" w:rsidRPr="00E5631C" w:rsidRDefault="00644C07" w:rsidP="00644C07">
      <w:pPr>
        <w:jc w:val="center"/>
        <w:rPr>
          <w:rFonts w:ascii="Tms Rmn" w:hAnsi="Tms Rmn" w:cs="Tms Rmn"/>
          <w:b/>
          <w:bCs/>
          <w:color w:val="000000"/>
          <w:sz w:val="32"/>
          <w:szCs w:val="32"/>
        </w:rPr>
      </w:pPr>
      <w:r w:rsidRPr="00E5631C">
        <w:rPr>
          <w:rFonts w:ascii="Tms Rmn" w:hAnsi="Tms Rmn" w:cs="Tms Rmn"/>
          <w:b/>
          <w:bCs/>
          <w:color w:val="000000"/>
          <w:sz w:val="32"/>
          <w:szCs w:val="32"/>
        </w:rPr>
        <w:t>POSEBNA PONUDBA</w:t>
      </w:r>
    </w:p>
    <w:p w:rsidR="00644C07" w:rsidRPr="00E5631C" w:rsidRDefault="00644C07" w:rsidP="00644C07">
      <w:pPr>
        <w:jc w:val="center"/>
        <w:rPr>
          <w:rFonts w:ascii="Tms Rmn" w:hAnsi="Tms Rmn" w:cs="Tms Rmn"/>
          <w:b/>
          <w:bCs/>
          <w:color w:val="000000"/>
          <w:sz w:val="32"/>
          <w:szCs w:val="32"/>
        </w:rPr>
      </w:pPr>
    </w:p>
    <w:p w:rsidR="00644C07" w:rsidRDefault="00644C07" w:rsidP="00644C07">
      <w:pPr>
        <w:spacing w:line="288" w:lineRule="auto"/>
        <w:jc w:val="center"/>
        <w:rPr>
          <w:rFonts w:ascii="Tms Rmn" w:hAnsi="Tms Rmn" w:cs="Tms Rmn"/>
          <w:b/>
          <w:bCs/>
          <w:color w:val="000000"/>
          <w:sz w:val="32"/>
          <w:szCs w:val="32"/>
        </w:rPr>
      </w:pPr>
      <w:r>
        <w:rPr>
          <w:rFonts w:ascii="Tms Rmn" w:hAnsi="Tms Rmn" w:cs="Tms Rmn"/>
          <w:b/>
          <w:bCs/>
          <w:color w:val="000000"/>
          <w:sz w:val="32"/>
          <w:szCs w:val="32"/>
        </w:rPr>
        <w:t xml:space="preserve"> KNJIGE ARHIVA REPUBLIKE SLOVENIJE </w:t>
      </w:r>
    </w:p>
    <w:p w:rsidR="00644C07" w:rsidRPr="00E5631C" w:rsidRDefault="00644C07" w:rsidP="00644C07">
      <w:pPr>
        <w:spacing w:line="288" w:lineRule="auto"/>
        <w:jc w:val="center"/>
        <w:rPr>
          <w:rFonts w:ascii="Tms Rmn" w:hAnsi="Tms Rmn" w:cs="Tms Rmn"/>
          <w:b/>
          <w:bCs/>
          <w:color w:val="000000"/>
          <w:sz w:val="32"/>
          <w:szCs w:val="32"/>
        </w:rPr>
      </w:pPr>
      <w:r w:rsidRPr="00E5631C">
        <w:rPr>
          <w:rFonts w:ascii="Tms Rmn" w:hAnsi="Tms Rmn" w:cs="Tms Rmn"/>
          <w:b/>
          <w:bCs/>
          <w:color w:val="000000"/>
          <w:sz w:val="32"/>
          <w:szCs w:val="32"/>
        </w:rPr>
        <w:t>PO</w:t>
      </w:r>
      <w:r>
        <w:rPr>
          <w:rFonts w:ascii="Tms Rmn" w:hAnsi="Tms Rmn" w:cs="Tms Rmn"/>
          <w:b/>
          <w:bCs/>
          <w:color w:val="000000"/>
          <w:sz w:val="32"/>
          <w:szCs w:val="32"/>
        </w:rPr>
        <w:t xml:space="preserve"> </w:t>
      </w:r>
      <w:r w:rsidRPr="00E5631C">
        <w:rPr>
          <w:rFonts w:ascii="Tms Rmn" w:hAnsi="Tms Rmn" w:cs="Tms Rmn"/>
          <w:b/>
          <w:bCs/>
          <w:color w:val="000000"/>
          <w:sz w:val="32"/>
          <w:szCs w:val="32"/>
        </w:rPr>
        <w:t>POLOVIČNI CENI</w:t>
      </w:r>
    </w:p>
    <w:p w:rsidR="00644C07" w:rsidRDefault="00644C07" w:rsidP="00644C07">
      <w:pPr>
        <w:jc w:val="center"/>
      </w:pPr>
    </w:p>
    <w:p w:rsidR="00644C07" w:rsidRDefault="00644C07" w:rsidP="00644C07">
      <w:pPr>
        <w:jc w:val="center"/>
      </w:pPr>
    </w:p>
    <w:p w:rsidR="00644C07" w:rsidRDefault="00644C07" w:rsidP="00644C07">
      <w:pPr>
        <w:jc w:val="center"/>
      </w:pPr>
      <w:bookmarkStart w:id="0" w:name="_GoBack"/>
      <w:r w:rsidRPr="00676876">
        <w:rPr>
          <w:noProof/>
          <w:lang w:eastAsia="sl-SI"/>
        </w:rPr>
        <w:drawing>
          <wp:inline distT="0" distB="0" distL="0" distR="0" wp14:anchorId="7AA80E32" wp14:editId="1C35860F">
            <wp:extent cx="4867411" cy="3243939"/>
            <wp:effectExtent l="0" t="0" r="0" b="0"/>
            <wp:docPr id="1" name="Slika 1" title="Slika knjižne produk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ed\AppData\Local\Temp\notesF7D989\8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77" cy="32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4C07" w:rsidRDefault="00644C07" w:rsidP="00644C07">
      <w:pPr>
        <w:jc w:val="center"/>
      </w:pPr>
    </w:p>
    <w:p w:rsidR="00644C07" w:rsidRDefault="00644C07" w:rsidP="00644C07">
      <w:pPr>
        <w:jc w:val="center"/>
      </w:pPr>
    </w:p>
    <w:p w:rsidR="00644C07" w:rsidRDefault="00644C07" w:rsidP="00644C07">
      <w:pPr>
        <w:jc w:val="center"/>
      </w:pPr>
    </w:p>
    <w:p w:rsidR="00644C07" w:rsidRPr="00E33258" w:rsidRDefault="00644C07" w:rsidP="00644C07">
      <w:pPr>
        <w:spacing w:line="320" w:lineRule="exact"/>
        <w:jc w:val="center"/>
        <w:rPr>
          <w:rFonts w:ascii="Tms Rmn" w:hAnsi="Tms Rmn" w:cs="Tms Rmn"/>
          <w:color w:val="000000"/>
          <w:sz w:val="28"/>
          <w:szCs w:val="28"/>
        </w:rPr>
      </w:pPr>
      <w:r w:rsidRPr="00E33258">
        <w:rPr>
          <w:rFonts w:ascii="Tms Rmn" w:hAnsi="Tms Rmn" w:cs="Tms Rmn"/>
          <w:color w:val="000000"/>
          <w:sz w:val="28"/>
          <w:szCs w:val="28"/>
        </w:rPr>
        <w:t xml:space="preserve">Ob </w:t>
      </w:r>
      <w:r>
        <w:rPr>
          <w:rFonts w:ascii="Tms Rmn" w:hAnsi="Tms Rmn" w:cs="Tms Rmn"/>
          <w:color w:val="000000"/>
          <w:sz w:val="28"/>
          <w:szCs w:val="28"/>
        </w:rPr>
        <w:t>3. decembru, dnevu odprtih vrat slovenske kulture,</w:t>
      </w:r>
      <w:r w:rsidRPr="00E33258">
        <w:rPr>
          <w:rFonts w:ascii="Tms Rmn" w:hAnsi="Tms Rmn" w:cs="Tms Rmn"/>
          <w:color w:val="000000"/>
          <w:sz w:val="28"/>
          <w:szCs w:val="28"/>
        </w:rPr>
        <w:t xml:space="preserve"> smo za vas pripravili posebno ponudbo knjig.</w:t>
      </w:r>
    </w:p>
    <w:p w:rsidR="00644C07" w:rsidRPr="00E33258" w:rsidRDefault="00644C07" w:rsidP="00644C07">
      <w:pPr>
        <w:spacing w:line="320" w:lineRule="exact"/>
        <w:jc w:val="center"/>
        <w:rPr>
          <w:rFonts w:ascii="Tms Rmn" w:hAnsi="Tms Rmn" w:cs="Tms Rmn"/>
          <w:color w:val="000000"/>
          <w:sz w:val="28"/>
          <w:szCs w:val="28"/>
        </w:rPr>
      </w:pPr>
    </w:p>
    <w:p w:rsidR="00644C07" w:rsidRPr="00E33258" w:rsidRDefault="00644C07" w:rsidP="00644C07">
      <w:pPr>
        <w:spacing w:line="320" w:lineRule="exact"/>
        <w:jc w:val="center"/>
        <w:rPr>
          <w:rFonts w:ascii="Tms Rmn" w:hAnsi="Tms Rmn" w:cs="Tms Rmn"/>
          <w:color w:val="000000"/>
          <w:sz w:val="28"/>
          <w:szCs w:val="28"/>
        </w:rPr>
      </w:pPr>
      <w:r w:rsidRPr="00E33258">
        <w:rPr>
          <w:rFonts w:ascii="Tms Rmn" w:hAnsi="Tms Rmn" w:cs="Tms Rmn"/>
          <w:color w:val="000000"/>
          <w:sz w:val="28"/>
          <w:szCs w:val="28"/>
        </w:rPr>
        <w:t xml:space="preserve">Med </w:t>
      </w:r>
      <w:r w:rsidRPr="00AA334E">
        <w:rPr>
          <w:rFonts w:ascii="Tms Rmn" w:hAnsi="Tms Rmn" w:cs="Tms Rmn"/>
          <w:b/>
          <w:color w:val="000000"/>
          <w:sz w:val="28"/>
          <w:szCs w:val="28"/>
        </w:rPr>
        <w:t>1. in 8. decembrom 2023</w:t>
      </w:r>
      <w:r w:rsidRPr="00E33258">
        <w:rPr>
          <w:rFonts w:ascii="Tms Rmn" w:hAnsi="Tms Rmn" w:cs="Tms Rmn"/>
          <w:color w:val="000000"/>
          <w:sz w:val="28"/>
          <w:szCs w:val="28"/>
        </w:rPr>
        <w:t xml:space="preserve"> lahko vse publikacije, ki jih je izdal Arhiv RS do leta </w:t>
      </w:r>
      <w:r>
        <w:rPr>
          <w:rFonts w:ascii="Tms Rmn" w:hAnsi="Tms Rmn" w:cs="Tms Rmn"/>
          <w:color w:val="000000"/>
          <w:sz w:val="28"/>
          <w:szCs w:val="28"/>
        </w:rPr>
        <w:t>2022</w:t>
      </w:r>
      <w:r w:rsidRPr="00E33258">
        <w:rPr>
          <w:rFonts w:ascii="Tms Rmn" w:hAnsi="Tms Rmn" w:cs="Tms Rmn"/>
          <w:color w:val="000000"/>
          <w:sz w:val="28"/>
          <w:szCs w:val="28"/>
        </w:rPr>
        <w:t xml:space="preserve"> in so na zalogi, kupite po polovični ceni.</w:t>
      </w:r>
      <w:r w:rsidRPr="00E33258">
        <w:rPr>
          <w:rFonts w:ascii="Tms Rmn" w:hAnsi="Tms Rmn" w:cs="Tms Rmn"/>
          <w:color w:val="000000"/>
          <w:sz w:val="28"/>
          <w:szCs w:val="28"/>
        </w:rPr>
        <w:br/>
      </w:r>
    </w:p>
    <w:p w:rsidR="00644C07" w:rsidRPr="00E33258" w:rsidRDefault="00644C07" w:rsidP="00644C07">
      <w:pPr>
        <w:spacing w:line="320" w:lineRule="exact"/>
        <w:jc w:val="center"/>
        <w:rPr>
          <w:rFonts w:ascii="Tms Rmn" w:hAnsi="Tms Rmn" w:cs="Tms Rmn"/>
          <w:color w:val="000000"/>
          <w:sz w:val="28"/>
          <w:szCs w:val="28"/>
        </w:rPr>
      </w:pPr>
      <w:r w:rsidRPr="00E33258">
        <w:rPr>
          <w:rFonts w:ascii="Tms Rmn" w:hAnsi="Tms Rmn" w:cs="Tms Rmn"/>
          <w:color w:val="000000"/>
          <w:sz w:val="28"/>
          <w:szCs w:val="28"/>
        </w:rPr>
        <w:t xml:space="preserve">Popust bo obračunan na blagajni Arhiva RS na </w:t>
      </w:r>
      <w:r>
        <w:rPr>
          <w:rFonts w:ascii="Tms Rmn" w:hAnsi="Tms Rmn" w:cs="Tms Rmn"/>
          <w:color w:val="000000"/>
          <w:sz w:val="28"/>
          <w:szCs w:val="28"/>
        </w:rPr>
        <w:t>Zvezdarski 1</w:t>
      </w:r>
      <w:r w:rsidRPr="00E33258">
        <w:rPr>
          <w:rFonts w:ascii="Tms Rmn" w:hAnsi="Tms Rmn" w:cs="Tms Rmn"/>
          <w:color w:val="000000"/>
          <w:sz w:val="28"/>
          <w:szCs w:val="28"/>
        </w:rPr>
        <w:t>.</w:t>
      </w:r>
    </w:p>
    <w:p w:rsidR="00644C07" w:rsidRPr="00E33258" w:rsidRDefault="00644C07" w:rsidP="00644C07">
      <w:pPr>
        <w:spacing w:line="320" w:lineRule="exact"/>
        <w:jc w:val="center"/>
        <w:rPr>
          <w:rFonts w:ascii="Tms Rmn" w:hAnsi="Tms Rmn" w:cs="Tms Rmn"/>
          <w:color w:val="000000"/>
          <w:sz w:val="28"/>
          <w:szCs w:val="28"/>
        </w:rPr>
      </w:pPr>
    </w:p>
    <w:p w:rsidR="00644C07" w:rsidRDefault="00644C07" w:rsidP="00644C07">
      <w:pPr>
        <w:spacing w:line="320" w:lineRule="exact"/>
        <w:jc w:val="center"/>
        <w:rPr>
          <w:rFonts w:ascii="Tms Rmn" w:hAnsi="Tms Rmn" w:cs="Tms Rmn"/>
          <w:color w:val="000000"/>
          <w:sz w:val="28"/>
          <w:szCs w:val="28"/>
        </w:rPr>
      </w:pPr>
      <w:r w:rsidRPr="00E33258">
        <w:rPr>
          <w:rFonts w:ascii="Tms Rmn" w:hAnsi="Tms Rmn" w:cs="Tms Rmn"/>
          <w:color w:val="000000"/>
          <w:sz w:val="28"/>
          <w:szCs w:val="28"/>
        </w:rPr>
        <w:t>Posebna ponudba velja za fizične osebe in za knjige, ki bodo prevzete v arhivu. V primeru, da vam knjige pošljemo po pošti, zaračunamo tudi poštnino.</w:t>
      </w:r>
    </w:p>
    <w:p w:rsidR="00644C07" w:rsidRDefault="00644C07" w:rsidP="00644C07">
      <w:pPr>
        <w:spacing w:line="320" w:lineRule="exact"/>
        <w:jc w:val="center"/>
        <w:rPr>
          <w:rFonts w:ascii="Tms Rmn" w:hAnsi="Tms Rmn" w:cs="Tms Rmn"/>
          <w:color w:val="000000"/>
          <w:sz w:val="28"/>
          <w:szCs w:val="28"/>
        </w:rPr>
      </w:pPr>
    </w:p>
    <w:p w:rsidR="00FF3AE9" w:rsidRPr="00AB4F82" w:rsidRDefault="00644C07" w:rsidP="00AB4F82">
      <w:pPr>
        <w:spacing w:line="320" w:lineRule="exact"/>
        <w:jc w:val="center"/>
        <w:rPr>
          <w:sz w:val="28"/>
          <w:szCs w:val="28"/>
        </w:rPr>
      </w:pPr>
      <w:r>
        <w:rPr>
          <w:rFonts w:ascii="Tms Rmn" w:hAnsi="Tms Rmn" w:cs="Tms Rmn"/>
          <w:color w:val="000000"/>
          <w:sz w:val="28"/>
          <w:szCs w:val="28"/>
        </w:rPr>
        <w:t xml:space="preserve">Kontakt: </w:t>
      </w:r>
      <w:hyperlink r:id="rId6" w:history="1">
        <w:r w:rsidRPr="00442F01">
          <w:rPr>
            <w:rStyle w:val="Hiperpovezava"/>
            <w:rFonts w:ascii="Tms Rmn" w:hAnsi="Tms Rmn" w:cs="Tms Rmn"/>
            <w:sz w:val="28"/>
            <w:szCs w:val="28"/>
          </w:rPr>
          <w:t>ars@gov.si</w:t>
        </w:r>
      </w:hyperlink>
      <w:r w:rsidRPr="00442F01">
        <w:rPr>
          <w:rFonts w:ascii="Tms Rmn" w:hAnsi="Tms Rmn" w:cs="Tms Rmn"/>
          <w:color w:val="000000"/>
          <w:sz w:val="28"/>
          <w:szCs w:val="28"/>
        </w:rPr>
        <w:t>, (01) 241 42 50</w:t>
      </w:r>
    </w:p>
    <w:sectPr w:rsidR="00FF3AE9" w:rsidRPr="00AB4F82" w:rsidSect="00DF61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07"/>
    <w:rsid w:val="00090D1E"/>
    <w:rsid w:val="00183095"/>
    <w:rsid w:val="001830CC"/>
    <w:rsid w:val="00644C07"/>
    <w:rsid w:val="00A40711"/>
    <w:rsid w:val="00AB4F82"/>
    <w:rsid w:val="00B774B8"/>
    <w:rsid w:val="00C341AE"/>
    <w:rsid w:val="00E93926"/>
    <w:rsid w:val="00E972E0"/>
    <w:rsid w:val="00F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EBEFF-5259-4C78-9A9C-33C00E54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4C07"/>
    <w:pPr>
      <w:spacing w:after="0"/>
    </w:pPr>
    <w:rPr>
      <w:rFonts w:eastAsiaTheme="minorEastAsia" w:cstheme="minorBidi"/>
      <w:szCs w:val="22"/>
      <w:lang w:eastAsia="zh-TW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44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@gov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Arhiv RS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Nared</dc:creator>
  <cp:keywords/>
  <dc:description/>
  <cp:lastModifiedBy>Gregor Jenuš</cp:lastModifiedBy>
  <cp:revision>2</cp:revision>
  <dcterms:created xsi:type="dcterms:W3CDTF">2023-11-29T08:56:00Z</dcterms:created>
  <dcterms:modified xsi:type="dcterms:W3CDTF">2023-11-29T08:56:00Z</dcterms:modified>
</cp:coreProperties>
</file>