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0E15C" w14:textId="0EFCC3F4" w:rsidR="009E7287" w:rsidRDefault="009E7287" w:rsidP="005B644F">
      <w:pPr>
        <w:spacing w:after="0" w:line="276" w:lineRule="auto"/>
        <w:ind w:right="155"/>
        <w:jc w:val="both"/>
        <w:rPr>
          <w:rFonts w:ascii="Arial" w:eastAsia="Calibri" w:hAnsi="Arial" w:cs="Arial"/>
          <w:color w:val="231F20"/>
          <w:spacing w:val="-1"/>
        </w:rPr>
      </w:pPr>
      <w:r w:rsidRPr="00AE2D8A">
        <w:rPr>
          <w:rFonts w:ascii="Arial" w:eastAsia="Calibri" w:hAnsi="Arial" w:cs="Arial"/>
          <w:b/>
          <w:bCs/>
          <w:color w:val="231F20"/>
        </w:rPr>
        <w:t>R</w:t>
      </w:r>
      <w:r w:rsidRPr="00AE2D8A">
        <w:rPr>
          <w:rFonts w:ascii="Arial" w:eastAsia="Calibri" w:hAnsi="Arial" w:cs="Arial"/>
          <w:b/>
          <w:bCs/>
          <w:color w:val="231F20"/>
          <w:spacing w:val="-1"/>
        </w:rPr>
        <w:t>epub</w:t>
      </w:r>
      <w:r w:rsidRPr="00AE2D8A">
        <w:rPr>
          <w:rFonts w:ascii="Arial" w:eastAsia="Calibri" w:hAnsi="Arial" w:cs="Arial"/>
          <w:b/>
          <w:bCs/>
          <w:color w:val="231F20"/>
          <w:spacing w:val="1"/>
        </w:rPr>
        <w:t>li</w:t>
      </w:r>
      <w:r w:rsidRPr="00AE2D8A">
        <w:rPr>
          <w:rFonts w:ascii="Arial" w:eastAsia="Calibri" w:hAnsi="Arial" w:cs="Arial"/>
          <w:b/>
          <w:bCs/>
          <w:color w:val="231F20"/>
          <w:spacing w:val="-1"/>
        </w:rPr>
        <w:t>k</w:t>
      </w:r>
      <w:r w:rsidRPr="00AE2D8A">
        <w:rPr>
          <w:rFonts w:ascii="Arial" w:eastAsia="Calibri" w:hAnsi="Arial" w:cs="Arial"/>
          <w:b/>
          <w:bCs/>
          <w:color w:val="231F20"/>
        </w:rPr>
        <w:t>a</w:t>
      </w:r>
      <w:r w:rsidRPr="00AE2D8A">
        <w:rPr>
          <w:rFonts w:ascii="Arial" w:eastAsia="Calibri" w:hAnsi="Arial" w:cs="Arial"/>
          <w:b/>
          <w:bCs/>
          <w:color w:val="231F20"/>
          <w:spacing w:val="-1"/>
        </w:rPr>
        <w:t xml:space="preserve"> S</w:t>
      </w:r>
      <w:r w:rsidRPr="00AE2D8A">
        <w:rPr>
          <w:rFonts w:ascii="Arial" w:eastAsia="Calibri" w:hAnsi="Arial" w:cs="Arial"/>
          <w:b/>
          <w:bCs/>
          <w:color w:val="231F20"/>
          <w:spacing w:val="1"/>
        </w:rPr>
        <w:t>l</w:t>
      </w:r>
      <w:r w:rsidRPr="00AE2D8A">
        <w:rPr>
          <w:rFonts w:ascii="Arial" w:eastAsia="Calibri" w:hAnsi="Arial" w:cs="Arial"/>
          <w:b/>
          <w:bCs/>
          <w:color w:val="231F20"/>
          <w:spacing w:val="-1"/>
        </w:rPr>
        <w:t>o</w:t>
      </w:r>
      <w:r w:rsidRPr="00AE2D8A">
        <w:rPr>
          <w:rFonts w:ascii="Arial" w:eastAsia="Calibri" w:hAnsi="Arial" w:cs="Arial"/>
          <w:b/>
          <w:bCs/>
          <w:color w:val="231F20"/>
          <w:spacing w:val="1"/>
        </w:rPr>
        <w:t>v</w:t>
      </w:r>
      <w:r w:rsidRPr="00AE2D8A">
        <w:rPr>
          <w:rFonts w:ascii="Arial" w:eastAsia="Calibri" w:hAnsi="Arial" w:cs="Arial"/>
          <w:b/>
          <w:bCs/>
          <w:color w:val="231F20"/>
          <w:spacing w:val="-1"/>
        </w:rPr>
        <w:t>eni</w:t>
      </w:r>
      <w:r w:rsidRPr="00AE2D8A">
        <w:rPr>
          <w:rFonts w:ascii="Arial" w:eastAsia="Calibri" w:hAnsi="Arial" w:cs="Arial"/>
          <w:b/>
          <w:bCs/>
          <w:color w:val="231F20"/>
          <w:spacing w:val="1"/>
        </w:rPr>
        <w:t>j</w:t>
      </w:r>
      <w:r w:rsidRPr="00AE2D8A">
        <w:rPr>
          <w:rFonts w:ascii="Arial" w:eastAsia="Calibri" w:hAnsi="Arial" w:cs="Arial"/>
          <w:b/>
          <w:bCs/>
          <w:color w:val="231F20"/>
          <w:spacing w:val="-1"/>
        </w:rPr>
        <w:t>a</w:t>
      </w:r>
      <w:r w:rsidRPr="00AE2D8A">
        <w:rPr>
          <w:rFonts w:ascii="Arial" w:eastAsia="Calibri" w:hAnsi="Arial" w:cs="Arial"/>
          <w:b/>
          <w:bCs/>
          <w:color w:val="231F20"/>
        </w:rPr>
        <w:t>,</w:t>
      </w:r>
      <w:r w:rsidRPr="00AE2D8A">
        <w:rPr>
          <w:rFonts w:ascii="Arial" w:eastAsia="Calibri" w:hAnsi="Arial" w:cs="Arial"/>
          <w:b/>
          <w:bCs/>
          <w:color w:val="231F20"/>
          <w:spacing w:val="1"/>
        </w:rPr>
        <w:t xml:space="preserve"> </w:t>
      </w:r>
      <w:r w:rsidRPr="00AE2D8A">
        <w:rPr>
          <w:rFonts w:ascii="Arial" w:eastAsia="Calibri" w:hAnsi="Arial" w:cs="Arial"/>
          <w:b/>
          <w:bCs/>
          <w:color w:val="231F20"/>
          <w:spacing w:val="-4"/>
        </w:rPr>
        <w:t>M</w:t>
      </w:r>
      <w:r w:rsidRPr="00AE2D8A">
        <w:rPr>
          <w:rFonts w:ascii="Arial" w:eastAsia="Calibri" w:hAnsi="Arial" w:cs="Arial"/>
          <w:b/>
          <w:bCs/>
          <w:color w:val="231F20"/>
          <w:spacing w:val="1"/>
        </w:rPr>
        <w:t>i</w:t>
      </w:r>
      <w:r w:rsidRPr="00AE2D8A">
        <w:rPr>
          <w:rFonts w:ascii="Arial" w:eastAsia="Calibri" w:hAnsi="Arial" w:cs="Arial"/>
          <w:b/>
          <w:bCs/>
          <w:color w:val="231F20"/>
          <w:spacing w:val="-1"/>
        </w:rPr>
        <w:t>n</w:t>
      </w:r>
      <w:r w:rsidRPr="00AE2D8A">
        <w:rPr>
          <w:rFonts w:ascii="Arial" w:eastAsia="Calibri" w:hAnsi="Arial" w:cs="Arial"/>
          <w:b/>
          <w:bCs/>
          <w:color w:val="231F20"/>
          <w:spacing w:val="1"/>
        </w:rPr>
        <w:t>i</w:t>
      </w:r>
      <w:r w:rsidRPr="00AE2D8A">
        <w:rPr>
          <w:rFonts w:ascii="Arial" w:eastAsia="Calibri" w:hAnsi="Arial" w:cs="Arial"/>
          <w:b/>
          <w:bCs/>
          <w:color w:val="231F20"/>
          <w:spacing w:val="-2"/>
        </w:rPr>
        <w:t>s</w:t>
      </w:r>
      <w:r w:rsidRPr="00AE2D8A">
        <w:rPr>
          <w:rFonts w:ascii="Arial" w:eastAsia="Calibri" w:hAnsi="Arial" w:cs="Arial"/>
          <w:b/>
          <w:bCs/>
          <w:color w:val="231F20"/>
        </w:rPr>
        <w:t>trs</w:t>
      </w:r>
      <w:r w:rsidRPr="00AE2D8A">
        <w:rPr>
          <w:rFonts w:ascii="Arial" w:eastAsia="Calibri" w:hAnsi="Arial" w:cs="Arial"/>
          <w:b/>
          <w:bCs/>
          <w:color w:val="231F20"/>
          <w:spacing w:val="-3"/>
        </w:rPr>
        <w:t>t</w:t>
      </w:r>
      <w:r w:rsidRPr="00AE2D8A">
        <w:rPr>
          <w:rFonts w:ascii="Arial" w:eastAsia="Calibri" w:hAnsi="Arial" w:cs="Arial"/>
          <w:b/>
          <w:bCs/>
          <w:color w:val="231F20"/>
          <w:spacing w:val="1"/>
        </w:rPr>
        <w:t>v</w:t>
      </w:r>
      <w:r w:rsidRPr="00AE2D8A">
        <w:rPr>
          <w:rFonts w:ascii="Arial" w:eastAsia="Calibri" w:hAnsi="Arial" w:cs="Arial"/>
          <w:b/>
          <w:bCs/>
          <w:color w:val="231F20"/>
        </w:rPr>
        <w:t>o</w:t>
      </w:r>
      <w:r w:rsidRPr="00AE2D8A">
        <w:rPr>
          <w:rFonts w:ascii="Arial" w:eastAsia="Calibri" w:hAnsi="Arial" w:cs="Arial"/>
          <w:b/>
          <w:bCs/>
          <w:color w:val="231F20"/>
          <w:spacing w:val="-1"/>
        </w:rPr>
        <w:t xml:space="preserve"> </w:t>
      </w:r>
      <w:r w:rsidRPr="00AE2D8A">
        <w:rPr>
          <w:rFonts w:ascii="Arial" w:eastAsia="Calibri" w:hAnsi="Arial" w:cs="Arial"/>
          <w:b/>
          <w:bCs/>
          <w:color w:val="231F20"/>
          <w:spacing w:val="1"/>
        </w:rPr>
        <w:t>z</w:t>
      </w:r>
      <w:r w:rsidRPr="00AE2D8A">
        <w:rPr>
          <w:rFonts w:ascii="Arial" w:eastAsia="Calibri" w:hAnsi="Arial" w:cs="Arial"/>
          <w:b/>
          <w:bCs/>
          <w:color w:val="231F20"/>
        </w:rPr>
        <w:t>a</w:t>
      </w:r>
      <w:r w:rsidRPr="00AE2D8A">
        <w:rPr>
          <w:rFonts w:ascii="Arial" w:eastAsia="Calibri" w:hAnsi="Arial" w:cs="Arial"/>
          <w:b/>
          <w:bCs/>
          <w:color w:val="231F20"/>
          <w:spacing w:val="-1"/>
        </w:rPr>
        <w:t xml:space="preserve"> </w:t>
      </w:r>
      <w:r w:rsidRPr="00AE2D8A">
        <w:rPr>
          <w:rFonts w:ascii="Arial" w:eastAsia="Calibri" w:hAnsi="Arial" w:cs="Arial"/>
          <w:b/>
          <w:bCs/>
          <w:color w:val="231F20"/>
          <w:spacing w:val="-4"/>
        </w:rPr>
        <w:t>kulturo</w:t>
      </w:r>
      <w:r w:rsidRPr="00AE2D8A">
        <w:rPr>
          <w:rFonts w:ascii="Arial" w:eastAsia="Calibri" w:hAnsi="Arial" w:cs="Arial"/>
          <w:b/>
          <w:bCs/>
          <w:color w:val="231F20"/>
        </w:rPr>
        <w:t>, Arhiv RS,</w:t>
      </w:r>
      <w:r w:rsidRPr="00AE2D8A">
        <w:rPr>
          <w:rFonts w:ascii="Arial" w:eastAsia="Calibri" w:hAnsi="Arial" w:cs="Arial"/>
          <w:b/>
          <w:bCs/>
          <w:color w:val="231F20"/>
          <w:spacing w:val="-1"/>
        </w:rPr>
        <w:t xml:space="preserve"> </w:t>
      </w:r>
      <w:r w:rsidRPr="00AE2D8A">
        <w:rPr>
          <w:rFonts w:ascii="Arial" w:eastAsia="Calibri" w:hAnsi="Arial" w:cs="Arial"/>
          <w:color w:val="231F20"/>
          <w:spacing w:val="-1"/>
        </w:rPr>
        <w:t>Zvezdarska 1</w:t>
      </w:r>
      <w:r w:rsidRPr="00AE2D8A">
        <w:rPr>
          <w:rFonts w:ascii="Arial" w:eastAsia="Calibri" w:hAnsi="Arial" w:cs="Arial"/>
          <w:color w:val="231F20"/>
        </w:rPr>
        <w:t>,</w:t>
      </w:r>
      <w:r w:rsidRPr="00AE2D8A">
        <w:rPr>
          <w:rFonts w:ascii="Arial" w:eastAsia="Calibri" w:hAnsi="Arial" w:cs="Arial"/>
          <w:color w:val="231F20"/>
          <w:spacing w:val="-1"/>
        </w:rPr>
        <w:t xml:space="preserve"> 1</w:t>
      </w:r>
      <w:r w:rsidR="00BA2180">
        <w:rPr>
          <w:rFonts w:ascii="Arial" w:eastAsia="Calibri" w:hAnsi="Arial" w:cs="Arial"/>
          <w:color w:val="231F20"/>
          <w:spacing w:val="-1"/>
        </w:rPr>
        <w:t>102</w:t>
      </w:r>
      <w:r w:rsidRPr="00AE2D8A">
        <w:rPr>
          <w:rFonts w:ascii="Arial" w:eastAsia="Calibri" w:hAnsi="Arial" w:cs="Arial"/>
          <w:color w:val="231F20"/>
          <w:spacing w:val="1"/>
        </w:rPr>
        <w:t xml:space="preserve"> </w:t>
      </w:r>
      <w:r w:rsidRPr="00AE2D8A">
        <w:rPr>
          <w:rFonts w:ascii="Arial" w:eastAsia="Calibri" w:hAnsi="Arial" w:cs="Arial"/>
          <w:color w:val="231F20"/>
        </w:rPr>
        <w:t>Lj</w:t>
      </w:r>
      <w:r w:rsidRPr="00AE2D8A">
        <w:rPr>
          <w:rFonts w:ascii="Arial" w:eastAsia="Calibri" w:hAnsi="Arial" w:cs="Arial"/>
          <w:color w:val="231F20"/>
          <w:spacing w:val="-1"/>
        </w:rPr>
        <w:t xml:space="preserve">ubljana, </w:t>
      </w:r>
      <w:r w:rsidRPr="00AE2D8A">
        <w:rPr>
          <w:rFonts w:ascii="Arial" w:eastAsia="Calibri" w:hAnsi="Arial" w:cs="Arial"/>
          <w:color w:val="231F20"/>
          <w:spacing w:val="-2"/>
        </w:rPr>
        <w:t>m</w:t>
      </w:r>
      <w:r w:rsidRPr="00AE2D8A">
        <w:rPr>
          <w:rFonts w:ascii="Arial" w:eastAsia="Calibri" w:hAnsi="Arial" w:cs="Arial"/>
          <w:color w:val="231F20"/>
          <w:spacing w:val="-1"/>
        </w:rPr>
        <w:t>a</w:t>
      </w:r>
      <w:r w:rsidRPr="00AE2D8A">
        <w:rPr>
          <w:rFonts w:ascii="Arial" w:eastAsia="Calibri" w:hAnsi="Arial" w:cs="Arial"/>
          <w:color w:val="231F20"/>
        </w:rPr>
        <w:t>t</w:t>
      </w:r>
      <w:r w:rsidRPr="00AE2D8A">
        <w:rPr>
          <w:rFonts w:ascii="Arial" w:eastAsia="Calibri" w:hAnsi="Arial" w:cs="Arial"/>
          <w:color w:val="231F20"/>
          <w:spacing w:val="-1"/>
        </w:rPr>
        <w:t>i</w:t>
      </w:r>
      <w:r w:rsidRPr="00AE2D8A">
        <w:rPr>
          <w:rFonts w:ascii="Arial" w:eastAsia="Calibri" w:hAnsi="Arial" w:cs="Arial"/>
          <w:color w:val="231F20"/>
        </w:rPr>
        <w:t>č</w:t>
      </w:r>
      <w:r w:rsidRPr="00AE2D8A">
        <w:rPr>
          <w:rFonts w:ascii="Arial" w:eastAsia="Calibri" w:hAnsi="Arial" w:cs="Arial"/>
          <w:color w:val="231F20"/>
          <w:spacing w:val="-1"/>
        </w:rPr>
        <w:t>n</w:t>
      </w:r>
      <w:r w:rsidRPr="00AE2D8A">
        <w:rPr>
          <w:rFonts w:ascii="Arial" w:eastAsia="Calibri" w:hAnsi="Arial" w:cs="Arial"/>
          <w:color w:val="231F20"/>
        </w:rPr>
        <w:t>a</w:t>
      </w:r>
      <w:r w:rsidRPr="00AE2D8A">
        <w:rPr>
          <w:rFonts w:ascii="Arial" w:eastAsia="Calibri" w:hAnsi="Arial" w:cs="Arial"/>
          <w:color w:val="231F20"/>
          <w:spacing w:val="25"/>
        </w:rPr>
        <w:t xml:space="preserve"> </w:t>
      </w:r>
      <w:r w:rsidRPr="00AE2D8A">
        <w:rPr>
          <w:rFonts w:ascii="Arial" w:eastAsia="Calibri" w:hAnsi="Arial" w:cs="Arial"/>
          <w:color w:val="231F20"/>
        </w:rPr>
        <w:t>št.</w:t>
      </w:r>
      <w:r w:rsidRPr="00AE2D8A">
        <w:rPr>
          <w:rFonts w:ascii="Arial" w:eastAsia="Calibri" w:hAnsi="Arial" w:cs="Arial"/>
          <w:color w:val="231F20"/>
          <w:spacing w:val="25"/>
        </w:rPr>
        <w:t xml:space="preserve"> </w:t>
      </w:r>
      <w:r w:rsidRPr="00AE2D8A">
        <w:rPr>
          <w:rFonts w:ascii="Arial" w:eastAsia="Calibri" w:hAnsi="Arial" w:cs="Arial"/>
          <w:color w:val="231F20"/>
          <w:spacing w:val="1"/>
        </w:rPr>
        <w:t>23</w:t>
      </w:r>
      <w:r w:rsidRPr="00AE2D8A">
        <w:rPr>
          <w:rFonts w:ascii="Arial" w:eastAsia="Calibri" w:hAnsi="Arial" w:cs="Arial"/>
          <w:color w:val="231F20"/>
          <w:spacing w:val="-2"/>
        </w:rPr>
        <w:t>99</w:t>
      </w:r>
      <w:r w:rsidRPr="00AE2D8A">
        <w:rPr>
          <w:rFonts w:ascii="Arial" w:eastAsia="Calibri" w:hAnsi="Arial" w:cs="Arial"/>
          <w:color w:val="231F20"/>
          <w:spacing w:val="1"/>
        </w:rPr>
        <w:t>369000</w:t>
      </w:r>
      <w:r w:rsidRPr="00AE2D8A">
        <w:rPr>
          <w:rFonts w:ascii="Arial" w:eastAsia="Calibri" w:hAnsi="Arial" w:cs="Arial"/>
          <w:color w:val="231F20"/>
        </w:rPr>
        <w:t>,</w:t>
      </w:r>
      <w:r w:rsidRPr="00AE2D8A">
        <w:rPr>
          <w:rFonts w:ascii="Arial" w:eastAsia="Calibri" w:hAnsi="Arial" w:cs="Arial"/>
          <w:color w:val="231F20"/>
          <w:spacing w:val="25"/>
        </w:rPr>
        <w:t xml:space="preserve"> </w:t>
      </w:r>
      <w:r w:rsidR="005B644F" w:rsidRPr="00AE2D8A">
        <w:rPr>
          <w:rFonts w:ascii="Arial" w:eastAsia="Calibri" w:hAnsi="Arial" w:cs="Arial"/>
          <w:color w:val="231F20"/>
          <w:spacing w:val="-1"/>
        </w:rPr>
        <w:t>da</w:t>
      </w:r>
      <w:r w:rsidR="005B644F" w:rsidRPr="00AE2D8A">
        <w:rPr>
          <w:rFonts w:ascii="Arial" w:eastAsia="Calibri" w:hAnsi="Arial" w:cs="Arial"/>
          <w:color w:val="231F20"/>
          <w:spacing w:val="1"/>
        </w:rPr>
        <w:t>v</w:t>
      </w:r>
      <w:r w:rsidR="005B644F" w:rsidRPr="00AE2D8A">
        <w:rPr>
          <w:rFonts w:ascii="Arial" w:eastAsia="Calibri" w:hAnsi="Arial" w:cs="Arial"/>
          <w:color w:val="231F20"/>
        </w:rPr>
        <w:t>č</w:t>
      </w:r>
      <w:r w:rsidR="005B644F" w:rsidRPr="00AE2D8A">
        <w:rPr>
          <w:rFonts w:ascii="Arial" w:eastAsia="Calibri" w:hAnsi="Arial" w:cs="Arial"/>
          <w:color w:val="231F20"/>
          <w:spacing w:val="-1"/>
        </w:rPr>
        <w:t>n</w:t>
      </w:r>
      <w:r w:rsidR="005B644F" w:rsidRPr="00AE2D8A">
        <w:rPr>
          <w:rFonts w:ascii="Arial" w:eastAsia="Calibri" w:hAnsi="Arial" w:cs="Arial"/>
          <w:color w:val="231F20"/>
        </w:rPr>
        <w:t>a</w:t>
      </w:r>
      <w:r w:rsidR="005B644F" w:rsidRPr="00AE2D8A">
        <w:rPr>
          <w:rFonts w:ascii="Arial" w:eastAsia="Calibri" w:hAnsi="Arial" w:cs="Arial"/>
          <w:color w:val="231F20"/>
          <w:spacing w:val="25"/>
        </w:rPr>
        <w:t xml:space="preserve"> </w:t>
      </w:r>
      <w:r w:rsidR="005B644F" w:rsidRPr="00AE2D8A">
        <w:rPr>
          <w:rFonts w:ascii="Arial" w:eastAsia="Calibri" w:hAnsi="Arial" w:cs="Arial"/>
          <w:color w:val="231F20"/>
        </w:rPr>
        <w:t>št.</w:t>
      </w:r>
      <w:r w:rsidR="005B644F" w:rsidRPr="00AE2D8A">
        <w:rPr>
          <w:rFonts w:ascii="Arial" w:eastAsia="Calibri" w:hAnsi="Arial" w:cs="Arial"/>
          <w:color w:val="231F20"/>
          <w:spacing w:val="24"/>
        </w:rPr>
        <w:t xml:space="preserve"> </w:t>
      </w:r>
      <w:r w:rsidR="005B644F" w:rsidRPr="00AE2D8A">
        <w:rPr>
          <w:rFonts w:ascii="Arial" w:eastAsia="Calibri" w:hAnsi="Arial" w:cs="Arial"/>
          <w:color w:val="231F20"/>
          <w:spacing w:val="-1"/>
        </w:rPr>
        <w:t>12356824</w:t>
      </w:r>
      <w:r w:rsidR="005B644F" w:rsidRPr="00AE2D8A">
        <w:rPr>
          <w:rFonts w:ascii="Arial" w:eastAsia="Calibri" w:hAnsi="Arial" w:cs="Arial"/>
          <w:color w:val="231F20"/>
        </w:rPr>
        <w:t>,</w:t>
      </w:r>
      <w:r w:rsidR="005B644F" w:rsidRPr="00AE2D8A">
        <w:rPr>
          <w:rFonts w:ascii="Arial" w:eastAsia="Calibri" w:hAnsi="Arial" w:cs="Arial"/>
          <w:color w:val="231F20"/>
          <w:spacing w:val="24"/>
        </w:rPr>
        <w:t xml:space="preserve"> </w:t>
      </w:r>
      <w:r w:rsidRPr="00AE2D8A">
        <w:rPr>
          <w:rFonts w:ascii="Arial" w:eastAsia="Calibri" w:hAnsi="Arial" w:cs="Arial"/>
          <w:color w:val="231F20"/>
        </w:rPr>
        <w:t>ki</w:t>
      </w:r>
      <w:r w:rsidRPr="00AE2D8A">
        <w:rPr>
          <w:rFonts w:ascii="Arial" w:eastAsia="Calibri" w:hAnsi="Arial" w:cs="Arial"/>
          <w:color w:val="231F20"/>
          <w:spacing w:val="22"/>
        </w:rPr>
        <w:t xml:space="preserve"> </w:t>
      </w:r>
      <w:r w:rsidRPr="00AE2D8A">
        <w:rPr>
          <w:rFonts w:ascii="Arial" w:eastAsia="Calibri" w:hAnsi="Arial" w:cs="Arial"/>
          <w:color w:val="231F20"/>
          <w:spacing w:val="-1"/>
        </w:rPr>
        <w:t>g</w:t>
      </w:r>
      <w:r w:rsidRPr="00AE2D8A">
        <w:rPr>
          <w:rFonts w:ascii="Arial" w:eastAsia="Calibri" w:hAnsi="Arial" w:cs="Arial"/>
          <w:color w:val="231F20"/>
        </w:rPr>
        <w:t>a</w:t>
      </w:r>
      <w:r w:rsidRPr="00AE2D8A">
        <w:rPr>
          <w:rFonts w:ascii="Arial" w:eastAsia="Calibri" w:hAnsi="Arial" w:cs="Arial"/>
          <w:color w:val="231F20"/>
          <w:spacing w:val="25"/>
        </w:rPr>
        <w:t xml:space="preserve"> </w:t>
      </w:r>
      <w:r w:rsidRPr="00AE2D8A">
        <w:rPr>
          <w:rFonts w:ascii="Arial" w:eastAsia="Calibri" w:hAnsi="Arial" w:cs="Arial"/>
          <w:color w:val="231F20"/>
          <w:spacing w:val="-1"/>
        </w:rPr>
        <w:t>za</w:t>
      </w:r>
      <w:r w:rsidRPr="00AE2D8A">
        <w:rPr>
          <w:rFonts w:ascii="Arial" w:eastAsia="Calibri" w:hAnsi="Arial" w:cs="Arial"/>
          <w:color w:val="231F20"/>
        </w:rPr>
        <w:t>st</w:t>
      </w:r>
      <w:r w:rsidRPr="00AE2D8A">
        <w:rPr>
          <w:rFonts w:ascii="Arial" w:eastAsia="Calibri" w:hAnsi="Arial" w:cs="Arial"/>
          <w:color w:val="231F20"/>
          <w:spacing w:val="1"/>
        </w:rPr>
        <w:t>o</w:t>
      </w:r>
      <w:r w:rsidRPr="00AE2D8A">
        <w:rPr>
          <w:rFonts w:ascii="Arial" w:eastAsia="Calibri" w:hAnsi="Arial" w:cs="Arial"/>
          <w:color w:val="231F20"/>
          <w:spacing w:val="-1"/>
        </w:rPr>
        <w:t>p</w:t>
      </w:r>
      <w:r w:rsidRPr="00AE2D8A">
        <w:rPr>
          <w:rFonts w:ascii="Arial" w:eastAsia="Calibri" w:hAnsi="Arial" w:cs="Arial"/>
          <w:color w:val="231F20"/>
        </w:rPr>
        <w:t>a</w:t>
      </w:r>
      <w:r w:rsidRPr="00AE2D8A">
        <w:rPr>
          <w:rFonts w:ascii="Arial" w:eastAsia="Calibri" w:hAnsi="Arial" w:cs="Arial"/>
          <w:color w:val="231F20"/>
          <w:spacing w:val="25"/>
        </w:rPr>
        <w:t xml:space="preserve"> </w:t>
      </w:r>
      <w:r w:rsidRPr="00AE2D8A">
        <w:rPr>
          <w:rFonts w:ascii="Arial" w:eastAsia="Calibri" w:hAnsi="Arial" w:cs="Arial"/>
          <w:color w:val="231F20"/>
          <w:spacing w:val="1"/>
        </w:rPr>
        <w:t>direktor dr. Bojan Cvelfar</w:t>
      </w:r>
      <w:r w:rsidRPr="00AE2D8A">
        <w:rPr>
          <w:rFonts w:ascii="Arial" w:eastAsia="Calibri" w:hAnsi="Arial" w:cs="Arial"/>
          <w:color w:val="231F20"/>
          <w:spacing w:val="26"/>
        </w:rPr>
        <w:t xml:space="preserve"> </w:t>
      </w:r>
      <w:r w:rsidRPr="00AE2D8A">
        <w:rPr>
          <w:rFonts w:ascii="Arial" w:eastAsia="Calibri" w:hAnsi="Arial" w:cs="Arial"/>
          <w:color w:val="231F20"/>
        </w:rPr>
        <w:t xml:space="preserve">(v </w:t>
      </w:r>
      <w:r w:rsidRPr="00AE2D8A">
        <w:rPr>
          <w:rFonts w:ascii="Arial" w:eastAsia="Calibri" w:hAnsi="Arial" w:cs="Arial"/>
          <w:color w:val="231F20"/>
          <w:spacing w:val="-1"/>
        </w:rPr>
        <w:t>nadalj</w:t>
      </w:r>
      <w:r w:rsidRPr="00AE2D8A">
        <w:rPr>
          <w:rFonts w:ascii="Arial" w:eastAsia="Calibri" w:hAnsi="Arial" w:cs="Arial"/>
          <w:color w:val="231F20"/>
        </w:rPr>
        <w:t>e</w:t>
      </w:r>
      <w:r w:rsidRPr="00AE2D8A">
        <w:rPr>
          <w:rFonts w:ascii="Arial" w:eastAsia="Calibri" w:hAnsi="Arial" w:cs="Arial"/>
          <w:color w:val="231F20"/>
          <w:spacing w:val="1"/>
        </w:rPr>
        <w:t>v</w:t>
      </w:r>
      <w:r w:rsidRPr="00AE2D8A">
        <w:rPr>
          <w:rFonts w:ascii="Arial" w:eastAsia="Calibri" w:hAnsi="Arial" w:cs="Arial"/>
          <w:color w:val="231F20"/>
          <w:spacing w:val="-1"/>
        </w:rPr>
        <w:t>anju</w:t>
      </w:r>
      <w:r w:rsidRPr="00AE2D8A">
        <w:rPr>
          <w:rFonts w:ascii="Arial" w:eastAsia="Calibri" w:hAnsi="Arial" w:cs="Arial"/>
          <w:color w:val="231F20"/>
        </w:rPr>
        <w:t>:</w:t>
      </w:r>
      <w:r w:rsidRPr="00AE2D8A">
        <w:rPr>
          <w:rFonts w:ascii="Arial" w:eastAsia="Calibri" w:hAnsi="Arial" w:cs="Arial"/>
          <w:color w:val="231F20"/>
          <w:spacing w:val="1"/>
        </w:rPr>
        <w:t xml:space="preserve"> </w:t>
      </w:r>
      <w:r w:rsidRPr="00AE2D8A">
        <w:rPr>
          <w:rFonts w:ascii="Arial" w:eastAsia="Calibri" w:hAnsi="Arial" w:cs="Arial"/>
          <w:color w:val="231F20"/>
          <w:spacing w:val="-1"/>
        </w:rPr>
        <w:t>najemodajalec)</w:t>
      </w:r>
    </w:p>
    <w:p w14:paraId="2C82717F" w14:textId="77777777" w:rsidR="00AE2D8A" w:rsidRPr="00AE2D8A" w:rsidRDefault="00AE2D8A" w:rsidP="00AE2D8A">
      <w:pPr>
        <w:spacing w:after="0" w:line="276" w:lineRule="auto"/>
        <w:ind w:right="155"/>
        <w:jc w:val="both"/>
        <w:rPr>
          <w:rFonts w:ascii="Arial" w:eastAsia="Calibri" w:hAnsi="Arial" w:cs="Arial"/>
        </w:rPr>
      </w:pPr>
    </w:p>
    <w:p w14:paraId="2348DE45" w14:textId="107A705F" w:rsidR="00242B7E" w:rsidRDefault="005B644F" w:rsidP="00242B7E">
      <w:pPr>
        <w:spacing w:after="0" w:line="240" w:lineRule="auto"/>
        <w:rPr>
          <w:rFonts w:ascii="Arial" w:hAnsi="Arial" w:cs="Arial"/>
        </w:rPr>
      </w:pPr>
      <w:r>
        <w:rPr>
          <w:rFonts w:ascii="Arial" w:hAnsi="Arial" w:cs="Arial"/>
        </w:rPr>
        <w:t>i</w:t>
      </w:r>
      <w:r w:rsidR="00242B7E" w:rsidRPr="00AE2D8A">
        <w:rPr>
          <w:rFonts w:ascii="Arial" w:hAnsi="Arial" w:cs="Arial"/>
        </w:rPr>
        <w:t>n</w:t>
      </w:r>
    </w:p>
    <w:p w14:paraId="3D83BB55" w14:textId="77777777" w:rsidR="00AE2D8A" w:rsidRPr="00AE2D8A" w:rsidRDefault="00AE2D8A" w:rsidP="00242B7E">
      <w:pPr>
        <w:spacing w:after="0" w:line="240" w:lineRule="auto"/>
        <w:rPr>
          <w:rFonts w:ascii="Arial" w:hAnsi="Arial" w:cs="Arial"/>
        </w:rPr>
      </w:pPr>
    </w:p>
    <w:p w14:paraId="01B6838D" w14:textId="6C524FDF" w:rsidR="00242B7E" w:rsidRPr="00AE2D8A" w:rsidRDefault="0059628A" w:rsidP="00B426BF">
      <w:pPr>
        <w:spacing w:after="0" w:line="240" w:lineRule="auto"/>
        <w:jc w:val="both"/>
        <w:rPr>
          <w:rFonts w:ascii="Arial" w:hAnsi="Arial" w:cs="Arial"/>
        </w:rPr>
      </w:pPr>
      <w:r>
        <w:rPr>
          <w:rFonts w:ascii="Arial" w:hAnsi="Arial" w:cs="Arial"/>
          <w:b/>
        </w:rPr>
        <w:t>_______________</w:t>
      </w:r>
      <w:r w:rsidR="00242B7E" w:rsidRPr="00AE2D8A">
        <w:rPr>
          <w:rFonts w:ascii="Arial" w:hAnsi="Arial" w:cs="Arial"/>
        </w:rPr>
        <w:t xml:space="preserve">, </w:t>
      </w:r>
      <w:r>
        <w:rPr>
          <w:rFonts w:ascii="Arial" w:hAnsi="Arial" w:cs="Arial"/>
        </w:rPr>
        <w:t>_________________</w:t>
      </w:r>
      <w:r w:rsidR="00242B7E" w:rsidRPr="00AE2D8A">
        <w:rPr>
          <w:rFonts w:ascii="Arial" w:hAnsi="Arial" w:cs="Arial"/>
        </w:rPr>
        <w:t>, matična številka</w:t>
      </w:r>
      <w:r>
        <w:rPr>
          <w:rFonts w:ascii="Arial" w:hAnsi="Arial" w:cs="Arial"/>
        </w:rPr>
        <w:t>:</w:t>
      </w:r>
      <w:r w:rsidR="00242B7E" w:rsidRPr="00AE2D8A">
        <w:rPr>
          <w:rFonts w:ascii="Arial" w:hAnsi="Arial" w:cs="Arial"/>
        </w:rPr>
        <w:t xml:space="preserve"> </w:t>
      </w:r>
      <w:r>
        <w:rPr>
          <w:rFonts w:ascii="Arial" w:hAnsi="Arial" w:cs="Arial"/>
        </w:rPr>
        <w:t>_______</w:t>
      </w:r>
      <w:r w:rsidR="00242B7E" w:rsidRPr="00AE2D8A">
        <w:rPr>
          <w:rFonts w:ascii="Arial" w:hAnsi="Arial" w:cs="Arial"/>
        </w:rPr>
        <w:t xml:space="preserve">, davčna številka SI </w:t>
      </w:r>
      <w:r>
        <w:rPr>
          <w:rFonts w:ascii="Arial" w:hAnsi="Arial" w:cs="Arial"/>
        </w:rPr>
        <w:t>________</w:t>
      </w:r>
      <w:r w:rsidR="00242B7E" w:rsidRPr="00AE2D8A">
        <w:rPr>
          <w:rFonts w:ascii="Arial" w:hAnsi="Arial" w:cs="Arial"/>
        </w:rPr>
        <w:t xml:space="preserve">, ki ga zastopa </w:t>
      </w:r>
      <w:r>
        <w:rPr>
          <w:rFonts w:ascii="Arial" w:hAnsi="Arial" w:cs="Arial"/>
        </w:rPr>
        <w:t>__________</w:t>
      </w:r>
      <w:r w:rsidR="009E7287" w:rsidRPr="00AE2D8A">
        <w:rPr>
          <w:rFonts w:ascii="Arial" w:hAnsi="Arial" w:cs="Arial"/>
        </w:rPr>
        <w:t xml:space="preserve"> (v nadaljevanju: najemnik)</w:t>
      </w:r>
    </w:p>
    <w:p w14:paraId="51E15944" w14:textId="77777777" w:rsidR="00242B7E" w:rsidRPr="00AE2D8A" w:rsidRDefault="00242B7E" w:rsidP="00242B7E">
      <w:pPr>
        <w:spacing w:after="0" w:line="240" w:lineRule="auto"/>
        <w:rPr>
          <w:rFonts w:ascii="Arial" w:hAnsi="Arial" w:cs="Arial"/>
        </w:rPr>
      </w:pPr>
    </w:p>
    <w:p w14:paraId="4D2A6384" w14:textId="584D3E52" w:rsidR="00242B7E" w:rsidRPr="00AE2D8A" w:rsidRDefault="005B644F" w:rsidP="005B644F">
      <w:pPr>
        <w:spacing w:after="0" w:line="240" w:lineRule="auto"/>
        <w:rPr>
          <w:rFonts w:ascii="Arial" w:hAnsi="Arial" w:cs="Arial"/>
        </w:rPr>
      </w:pPr>
      <w:r>
        <w:rPr>
          <w:rFonts w:ascii="Arial" w:hAnsi="Arial" w:cs="Arial"/>
        </w:rPr>
        <w:t>s</w:t>
      </w:r>
      <w:r w:rsidR="00242B7E" w:rsidRPr="00AE2D8A">
        <w:rPr>
          <w:rFonts w:ascii="Arial" w:hAnsi="Arial" w:cs="Arial"/>
        </w:rPr>
        <w:t>kleneta</w:t>
      </w:r>
    </w:p>
    <w:p w14:paraId="6E389950" w14:textId="77777777" w:rsidR="00B426BF" w:rsidRPr="00AE2D8A" w:rsidRDefault="00B426BF" w:rsidP="00242B7E">
      <w:pPr>
        <w:spacing w:after="0" w:line="240" w:lineRule="auto"/>
        <w:rPr>
          <w:rFonts w:ascii="Arial" w:hAnsi="Arial" w:cs="Arial"/>
        </w:rPr>
      </w:pPr>
    </w:p>
    <w:p w14:paraId="0C5E9484" w14:textId="77777777" w:rsidR="00242B7E" w:rsidRDefault="00242B7E" w:rsidP="00242B7E">
      <w:pPr>
        <w:spacing w:after="0" w:line="240" w:lineRule="auto"/>
        <w:rPr>
          <w:rFonts w:ascii="Arial" w:hAnsi="Arial" w:cs="Arial"/>
        </w:rPr>
      </w:pPr>
    </w:p>
    <w:p w14:paraId="7EB13054" w14:textId="77777777" w:rsidR="002E7401" w:rsidRDefault="002E7401" w:rsidP="00242B7E">
      <w:pPr>
        <w:spacing w:after="0" w:line="240" w:lineRule="auto"/>
        <w:rPr>
          <w:rFonts w:ascii="Arial" w:hAnsi="Arial" w:cs="Arial"/>
        </w:rPr>
      </w:pPr>
    </w:p>
    <w:p w14:paraId="6E980392" w14:textId="77777777" w:rsidR="002E7401" w:rsidRPr="00AE2D8A" w:rsidRDefault="002E7401" w:rsidP="00242B7E">
      <w:pPr>
        <w:spacing w:after="0" w:line="240" w:lineRule="auto"/>
        <w:rPr>
          <w:rFonts w:ascii="Arial" w:hAnsi="Arial" w:cs="Arial"/>
        </w:rPr>
      </w:pPr>
    </w:p>
    <w:p w14:paraId="23744892" w14:textId="49757813" w:rsidR="00242B7E" w:rsidRPr="00AE2D8A" w:rsidRDefault="00242B7E" w:rsidP="009E7287">
      <w:pPr>
        <w:spacing w:after="0" w:line="240" w:lineRule="auto"/>
        <w:jc w:val="center"/>
        <w:rPr>
          <w:rFonts w:ascii="Arial" w:hAnsi="Arial" w:cs="Arial"/>
          <w:b/>
        </w:rPr>
      </w:pPr>
      <w:r w:rsidRPr="00AE2D8A">
        <w:rPr>
          <w:rFonts w:ascii="Arial" w:hAnsi="Arial" w:cs="Arial"/>
          <w:b/>
        </w:rPr>
        <w:t xml:space="preserve">POGODBO O </w:t>
      </w:r>
      <w:r w:rsidR="009E7287" w:rsidRPr="00AE2D8A">
        <w:rPr>
          <w:rFonts w:ascii="Arial" w:hAnsi="Arial" w:cs="Arial"/>
          <w:b/>
        </w:rPr>
        <w:t>ODDAJI DELA NEPREMIČNEGA PREMOŽENJA V NAJEM</w:t>
      </w:r>
    </w:p>
    <w:p w14:paraId="3F10E0DB" w14:textId="77777777" w:rsidR="00242B7E" w:rsidRPr="00AE2D8A" w:rsidRDefault="00242B7E" w:rsidP="00242B7E">
      <w:pPr>
        <w:spacing w:after="0" w:line="240" w:lineRule="auto"/>
        <w:jc w:val="center"/>
        <w:rPr>
          <w:rFonts w:ascii="Arial" w:hAnsi="Arial" w:cs="Arial"/>
        </w:rPr>
      </w:pPr>
    </w:p>
    <w:p w14:paraId="058F06E8" w14:textId="77777777" w:rsidR="00C3143B" w:rsidRPr="00AE2D8A" w:rsidRDefault="00C3143B" w:rsidP="00242B7E">
      <w:pPr>
        <w:spacing w:after="0" w:line="240" w:lineRule="auto"/>
        <w:jc w:val="center"/>
        <w:rPr>
          <w:rFonts w:ascii="Arial" w:hAnsi="Arial" w:cs="Arial"/>
        </w:rPr>
      </w:pPr>
    </w:p>
    <w:p w14:paraId="5B08A17C" w14:textId="77777777" w:rsidR="009E7287" w:rsidRDefault="009E7287" w:rsidP="00242B7E">
      <w:pPr>
        <w:spacing w:after="0" w:line="240" w:lineRule="auto"/>
        <w:jc w:val="center"/>
        <w:rPr>
          <w:rFonts w:ascii="Arial" w:hAnsi="Arial" w:cs="Arial"/>
        </w:rPr>
      </w:pPr>
    </w:p>
    <w:p w14:paraId="58CDD805" w14:textId="77777777" w:rsidR="002E7401" w:rsidRPr="00AE2D8A" w:rsidRDefault="002E7401" w:rsidP="00242B7E">
      <w:pPr>
        <w:spacing w:after="0" w:line="240" w:lineRule="auto"/>
        <w:jc w:val="center"/>
        <w:rPr>
          <w:rFonts w:ascii="Arial" w:hAnsi="Arial" w:cs="Arial"/>
        </w:rPr>
      </w:pPr>
    </w:p>
    <w:p w14:paraId="7527FC84" w14:textId="786F28D3" w:rsidR="009E7287" w:rsidRDefault="00915DEA" w:rsidP="009E7287">
      <w:pPr>
        <w:pStyle w:val="Odstavekseznama"/>
        <w:numPr>
          <w:ilvl w:val="0"/>
          <w:numId w:val="1"/>
        </w:numPr>
        <w:spacing w:after="0" w:line="240" w:lineRule="auto"/>
        <w:jc w:val="center"/>
        <w:rPr>
          <w:rFonts w:ascii="Arial" w:hAnsi="Arial" w:cs="Arial"/>
          <w:b/>
        </w:rPr>
      </w:pPr>
      <w:r>
        <w:rPr>
          <w:rFonts w:ascii="Arial" w:hAnsi="Arial" w:cs="Arial"/>
          <w:b/>
        </w:rPr>
        <w:t>člen</w:t>
      </w:r>
    </w:p>
    <w:p w14:paraId="693254A5" w14:textId="77777777" w:rsidR="00915DEA" w:rsidRPr="00AE2D8A" w:rsidRDefault="00915DEA" w:rsidP="00915DEA">
      <w:pPr>
        <w:pStyle w:val="Odstavekseznama"/>
        <w:spacing w:after="0" w:line="240" w:lineRule="auto"/>
        <w:rPr>
          <w:rFonts w:ascii="Arial" w:hAnsi="Arial" w:cs="Arial"/>
          <w:b/>
        </w:rPr>
      </w:pPr>
    </w:p>
    <w:p w14:paraId="1A0F586E" w14:textId="77777777" w:rsidR="009E7287" w:rsidRPr="00AE2D8A" w:rsidRDefault="009E7287" w:rsidP="009E7287">
      <w:pPr>
        <w:spacing w:after="0" w:line="240" w:lineRule="auto"/>
        <w:rPr>
          <w:rFonts w:ascii="Arial" w:hAnsi="Arial" w:cs="Arial"/>
        </w:rPr>
      </w:pPr>
      <w:r w:rsidRPr="00AE2D8A">
        <w:rPr>
          <w:rFonts w:ascii="Arial" w:hAnsi="Arial" w:cs="Arial"/>
        </w:rPr>
        <w:t xml:space="preserve">Pogodbeni stranki uvodoma ugotavljata: </w:t>
      </w:r>
    </w:p>
    <w:p w14:paraId="59C02CD5" w14:textId="7E760175" w:rsidR="009E7287" w:rsidRPr="009C66E0" w:rsidRDefault="009E7287" w:rsidP="009E7287">
      <w:pPr>
        <w:numPr>
          <w:ilvl w:val="0"/>
          <w:numId w:val="3"/>
        </w:numPr>
        <w:spacing w:after="0" w:line="240" w:lineRule="auto"/>
        <w:jc w:val="both"/>
        <w:rPr>
          <w:rFonts w:ascii="Arial" w:hAnsi="Arial" w:cs="Arial"/>
        </w:rPr>
      </w:pPr>
      <w:r w:rsidRPr="00AE2D8A">
        <w:rPr>
          <w:rFonts w:ascii="Arial" w:hAnsi="Arial" w:cs="Arial"/>
        </w:rPr>
        <w:t xml:space="preserve">da je Republika Slovenija lastnica nepremičnine </w:t>
      </w:r>
      <w:proofErr w:type="spellStart"/>
      <w:r w:rsidRPr="00AE2D8A">
        <w:rPr>
          <w:rFonts w:ascii="Arial" w:hAnsi="Arial" w:cs="Arial"/>
        </w:rPr>
        <w:t>parc</w:t>
      </w:r>
      <w:proofErr w:type="spellEnd"/>
      <w:r w:rsidRPr="00AE2D8A">
        <w:rPr>
          <w:rFonts w:ascii="Arial" w:hAnsi="Arial" w:cs="Arial"/>
        </w:rPr>
        <w:t>.</w:t>
      </w:r>
      <w:r w:rsidR="00A819B6">
        <w:rPr>
          <w:rFonts w:ascii="Arial" w:hAnsi="Arial" w:cs="Arial"/>
        </w:rPr>
        <w:t xml:space="preserve"> </w:t>
      </w:r>
      <w:r w:rsidRPr="00AE2D8A">
        <w:rPr>
          <w:rFonts w:ascii="Arial" w:hAnsi="Arial" w:cs="Arial"/>
        </w:rPr>
        <w:t>št. 130</w:t>
      </w:r>
      <w:r w:rsidR="0059628A">
        <w:rPr>
          <w:rFonts w:ascii="Arial" w:hAnsi="Arial" w:cs="Arial"/>
        </w:rPr>
        <w:t>/1 (</w:t>
      </w:r>
      <w:r w:rsidR="0059628A" w:rsidRPr="0059628A">
        <w:rPr>
          <w:rFonts w:ascii="Arial" w:hAnsi="Arial" w:cs="Arial"/>
        </w:rPr>
        <w:t>ID 7000697</w:t>
      </w:r>
      <w:r w:rsidR="0059628A">
        <w:rPr>
          <w:rFonts w:ascii="Arial" w:hAnsi="Arial" w:cs="Arial"/>
        </w:rPr>
        <w:t>),</w:t>
      </w:r>
      <w:r w:rsidRPr="00AE2D8A">
        <w:rPr>
          <w:rFonts w:ascii="Arial" w:hAnsi="Arial" w:cs="Arial"/>
        </w:rPr>
        <w:t xml:space="preserve"> </w:t>
      </w:r>
      <w:r w:rsidR="009C66E0" w:rsidRPr="00BE475C">
        <w:rPr>
          <w:rFonts w:ascii="Arial" w:eastAsia="Arial" w:hAnsi="Arial"/>
        </w:rPr>
        <w:t>k. o. 1728</w:t>
      </w:r>
      <w:r w:rsidR="009C66E0">
        <w:rPr>
          <w:rFonts w:ascii="Arial" w:eastAsia="Arial" w:hAnsi="Arial"/>
        </w:rPr>
        <w:t xml:space="preserve"> -</w:t>
      </w:r>
      <w:r w:rsidR="009C66E0" w:rsidRPr="00BE475C">
        <w:rPr>
          <w:rFonts w:ascii="Arial" w:eastAsia="Arial" w:hAnsi="Arial"/>
        </w:rPr>
        <w:t xml:space="preserve"> Ljubljana mesto</w:t>
      </w:r>
      <w:r w:rsidRPr="00AE2D8A">
        <w:rPr>
          <w:rFonts w:ascii="Arial" w:hAnsi="Arial" w:cs="Arial"/>
        </w:rPr>
        <w:t xml:space="preserve">, ki je v naravi travnik pred </w:t>
      </w:r>
      <w:r w:rsidR="0059628A">
        <w:rPr>
          <w:rFonts w:ascii="Arial" w:hAnsi="Arial" w:cs="Arial"/>
        </w:rPr>
        <w:t>Arhivom RS na Zvezdarski 1, 1000 Ljubljana (</w:t>
      </w:r>
      <w:r w:rsidRPr="00AE2D8A">
        <w:rPr>
          <w:rFonts w:ascii="Arial" w:hAnsi="Arial" w:cs="Arial"/>
        </w:rPr>
        <w:t>Gruberjev</w:t>
      </w:r>
      <w:r w:rsidR="0059628A">
        <w:rPr>
          <w:rFonts w:ascii="Arial" w:hAnsi="Arial" w:cs="Arial"/>
        </w:rPr>
        <w:t>a</w:t>
      </w:r>
      <w:r w:rsidRPr="00AE2D8A">
        <w:rPr>
          <w:rFonts w:ascii="Arial" w:hAnsi="Arial" w:cs="Arial"/>
        </w:rPr>
        <w:t xml:space="preserve"> palač</w:t>
      </w:r>
      <w:r w:rsidR="0059628A">
        <w:rPr>
          <w:rFonts w:ascii="Arial" w:hAnsi="Arial" w:cs="Arial"/>
        </w:rPr>
        <w:t>a)</w:t>
      </w:r>
      <w:r w:rsidRPr="00AE2D8A">
        <w:rPr>
          <w:rFonts w:ascii="Arial" w:hAnsi="Arial" w:cs="Arial"/>
        </w:rPr>
        <w:t xml:space="preserve">, v </w:t>
      </w:r>
      <w:r w:rsidR="00D1172E">
        <w:rPr>
          <w:rFonts w:ascii="Arial" w:hAnsi="Arial" w:cs="Arial"/>
        </w:rPr>
        <w:t xml:space="preserve">skupni </w:t>
      </w:r>
      <w:r w:rsidRPr="00AE2D8A">
        <w:rPr>
          <w:rFonts w:ascii="Arial" w:hAnsi="Arial" w:cs="Arial"/>
        </w:rPr>
        <w:t xml:space="preserve">izmeri </w:t>
      </w:r>
      <w:r w:rsidR="0059628A" w:rsidRPr="0059628A">
        <w:rPr>
          <w:rFonts w:ascii="Arial" w:hAnsi="Arial" w:cs="Arial"/>
        </w:rPr>
        <w:t xml:space="preserve">1.776 </w:t>
      </w:r>
      <w:r w:rsidRPr="00AE2D8A">
        <w:rPr>
          <w:rFonts w:ascii="Arial" w:hAnsi="Arial" w:cs="Arial"/>
          <w:color w:val="000000"/>
        </w:rPr>
        <w:t>m</w:t>
      </w:r>
      <w:r w:rsidRPr="00AE2D8A">
        <w:rPr>
          <w:rFonts w:ascii="Arial" w:hAnsi="Arial" w:cs="Arial"/>
          <w:color w:val="000000"/>
          <w:vertAlign w:val="superscript"/>
        </w:rPr>
        <w:t>2</w:t>
      </w:r>
      <w:r w:rsidRPr="00AE2D8A">
        <w:rPr>
          <w:rFonts w:ascii="Arial" w:hAnsi="Arial" w:cs="Arial"/>
        </w:rPr>
        <w:t>, Arhiv Republike Slovenije, organ v sestavi Ministrstva za kulturo, pa upravljavec nepremičnine;</w:t>
      </w:r>
      <w:r w:rsidRPr="00AE2D8A">
        <w:rPr>
          <w:rFonts w:ascii="Arial" w:hAnsi="Arial" w:cs="Arial"/>
          <w:color w:val="000000"/>
        </w:rPr>
        <w:t xml:space="preserve"> </w:t>
      </w:r>
    </w:p>
    <w:p w14:paraId="3EEB7587" w14:textId="11F62F80" w:rsidR="009C66E0" w:rsidRPr="009C66E0" w:rsidRDefault="009C66E0" w:rsidP="009C66E0">
      <w:pPr>
        <w:numPr>
          <w:ilvl w:val="0"/>
          <w:numId w:val="3"/>
        </w:numPr>
        <w:spacing w:after="0" w:line="240" w:lineRule="auto"/>
        <w:jc w:val="both"/>
        <w:rPr>
          <w:rFonts w:ascii="Arial" w:hAnsi="Arial" w:cs="Arial"/>
        </w:rPr>
      </w:pPr>
      <w:r w:rsidRPr="009C66E0">
        <w:rPr>
          <w:rFonts w:ascii="Arial" w:hAnsi="Arial" w:cs="Arial"/>
        </w:rPr>
        <w:t xml:space="preserve">da je predmet najema del nepremičnine iz </w:t>
      </w:r>
      <w:r>
        <w:rPr>
          <w:rFonts w:ascii="Arial" w:hAnsi="Arial" w:cs="Arial"/>
        </w:rPr>
        <w:t>prejšnje</w:t>
      </w:r>
      <w:r w:rsidRPr="009C66E0">
        <w:rPr>
          <w:rFonts w:ascii="Arial" w:hAnsi="Arial" w:cs="Arial"/>
        </w:rPr>
        <w:t xml:space="preserve"> alineje v izmeri 300 m</w:t>
      </w:r>
      <w:r w:rsidRPr="009C66E0">
        <w:rPr>
          <w:rFonts w:ascii="Arial" w:hAnsi="Arial" w:cs="Arial"/>
          <w:vertAlign w:val="superscript"/>
        </w:rPr>
        <w:t>2</w:t>
      </w:r>
      <w:r w:rsidRPr="009C66E0">
        <w:rPr>
          <w:rFonts w:ascii="Arial" w:hAnsi="Arial" w:cs="Arial"/>
        </w:rPr>
        <w:t xml:space="preserve">, ki je v naravi travnik, zaščiten kot kulturni spomenik, za namen postavitve premičnega gostinskega obrata </w:t>
      </w:r>
      <w:r w:rsidRPr="00FF7E57">
        <w:rPr>
          <w:rFonts w:ascii="Arial" w:hAnsi="Arial" w:cs="Arial"/>
        </w:rPr>
        <w:t>v izmeri 100 m</w:t>
      </w:r>
      <w:r w:rsidRPr="00FF7E57">
        <w:rPr>
          <w:rFonts w:ascii="Arial" w:hAnsi="Arial" w:cs="Arial"/>
          <w:vertAlign w:val="superscript"/>
        </w:rPr>
        <w:t>2,</w:t>
      </w:r>
      <w:r w:rsidRPr="009C66E0">
        <w:rPr>
          <w:rFonts w:ascii="Arial" w:hAnsi="Arial" w:cs="Arial"/>
          <w:vertAlign w:val="superscript"/>
        </w:rPr>
        <w:t xml:space="preserve"> </w:t>
      </w:r>
      <w:r w:rsidRPr="009C66E0">
        <w:rPr>
          <w:rFonts w:ascii="Arial" w:hAnsi="Arial" w:cs="Arial"/>
        </w:rPr>
        <w:t xml:space="preserve">zaradi izvajanja gostinske dejavnosti; </w:t>
      </w:r>
    </w:p>
    <w:p w14:paraId="4B2EFBF0" w14:textId="77DD3727" w:rsidR="009E7287" w:rsidRDefault="00A24344" w:rsidP="009C66E0">
      <w:pPr>
        <w:pStyle w:val="Sprotnaopomba-besedilo"/>
        <w:numPr>
          <w:ilvl w:val="0"/>
          <w:numId w:val="3"/>
        </w:numPr>
        <w:jc w:val="both"/>
        <w:rPr>
          <w:rFonts w:ascii="Arial" w:hAnsi="Arial" w:cs="Arial"/>
          <w:sz w:val="22"/>
          <w:szCs w:val="22"/>
        </w:rPr>
      </w:pPr>
      <w:r w:rsidRPr="00A24344">
        <w:rPr>
          <w:rFonts w:ascii="Arial" w:hAnsi="Arial" w:cs="Arial"/>
          <w:sz w:val="22"/>
          <w:szCs w:val="22"/>
        </w:rPr>
        <w:t xml:space="preserve">najemodajalec </w:t>
      </w:r>
      <w:r>
        <w:rPr>
          <w:rFonts w:ascii="Arial" w:hAnsi="Arial" w:cs="Arial"/>
          <w:sz w:val="22"/>
          <w:szCs w:val="22"/>
        </w:rPr>
        <w:t>del nepremičnine</w:t>
      </w:r>
      <w:r w:rsidRPr="00A24344">
        <w:rPr>
          <w:rFonts w:ascii="Arial" w:hAnsi="Arial" w:cs="Arial"/>
          <w:sz w:val="22"/>
          <w:szCs w:val="22"/>
        </w:rPr>
        <w:t xml:space="preserve"> iz prejšnje alineje oddaja v najem v skladu s </w:t>
      </w:r>
      <w:r>
        <w:rPr>
          <w:rFonts w:ascii="Arial" w:hAnsi="Arial" w:cs="Arial"/>
          <w:sz w:val="22"/>
          <w:szCs w:val="22"/>
        </w:rPr>
        <w:t>49</w:t>
      </w:r>
      <w:r w:rsidRPr="00A24344">
        <w:rPr>
          <w:rFonts w:ascii="Arial" w:hAnsi="Arial" w:cs="Arial"/>
          <w:sz w:val="22"/>
          <w:szCs w:val="22"/>
        </w:rPr>
        <w:t xml:space="preserve">. </w:t>
      </w:r>
      <w:r>
        <w:rPr>
          <w:rFonts w:ascii="Arial" w:hAnsi="Arial" w:cs="Arial"/>
          <w:sz w:val="22"/>
          <w:szCs w:val="22"/>
        </w:rPr>
        <w:t xml:space="preserve">in 64. členom </w:t>
      </w:r>
      <w:r w:rsidRPr="00A24344">
        <w:rPr>
          <w:rFonts w:ascii="Arial" w:hAnsi="Arial" w:cs="Arial"/>
          <w:sz w:val="22"/>
          <w:szCs w:val="22"/>
        </w:rPr>
        <w:t>člena Zakona o stvarnem premoženju države in samoupravnih lokalnih skupnosti (Uradni list RS, št. 11/18, 79/18, 61/20 - ZDLGPE, 175/20)</w:t>
      </w:r>
      <w:r w:rsidR="009C66E0">
        <w:rPr>
          <w:rFonts w:ascii="Arial" w:hAnsi="Arial" w:cs="Arial"/>
          <w:sz w:val="22"/>
          <w:szCs w:val="22"/>
        </w:rPr>
        <w:t xml:space="preserve"> ter 16. členom </w:t>
      </w:r>
      <w:r w:rsidRPr="00A24344">
        <w:rPr>
          <w:rFonts w:ascii="Arial" w:hAnsi="Arial" w:cs="Arial"/>
          <w:sz w:val="22"/>
          <w:szCs w:val="22"/>
        </w:rPr>
        <w:t xml:space="preserve"> </w:t>
      </w:r>
      <w:r w:rsidR="009C66E0" w:rsidRPr="009C66E0">
        <w:rPr>
          <w:rFonts w:ascii="Arial" w:hAnsi="Arial" w:cs="Arial"/>
          <w:sz w:val="22"/>
          <w:szCs w:val="22"/>
        </w:rPr>
        <w:t>Uredb</w:t>
      </w:r>
      <w:r w:rsidR="009C66E0">
        <w:rPr>
          <w:rFonts w:ascii="Arial" w:hAnsi="Arial" w:cs="Arial"/>
          <w:sz w:val="22"/>
          <w:szCs w:val="22"/>
        </w:rPr>
        <w:t>e</w:t>
      </w:r>
      <w:r w:rsidR="009C66E0" w:rsidRPr="009C66E0">
        <w:rPr>
          <w:rFonts w:ascii="Arial" w:hAnsi="Arial" w:cs="Arial"/>
          <w:sz w:val="22"/>
          <w:szCs w:val="22"/>
        </w:rPr>
        <w:t xml:space="preserve"> o stvarnem premoženju države in samoupravnih lokalnih skupnosti (Uradni list RS, št. </w:t>
      </w:r>
      <w:hyperlink r:id="rId8" w:tgtFrame="_blank" w:tooltip="Uredba o stvarnem premoženju države in samoupravnih lokalnih skupnosti" w:history="1">
        <w:r w:rsidR="009C66E0" w:rsidRPr="009C66E0">
          <w:rPr>
            <w:rStyle w:val="Hiperpovezava"/>
            <w:rFonts w:ascii="Arial" w:hAnsi="Arial" w:cs="Arial"/>
            <w:sz w:val="22"/>
            <w:szCs w:val="22"/>
          </w:rPr>
          <w:t>31/18</w:t>
        </w:r>
      </w:hyperlink>
      <w:r w:rsidR="009C66E0" w:rsidRPr="009C66E0">
        <w:rPr>
          <w:rFonts w:ascii="Arial" w:hAnsi="Arial" w:cs="Arial"/>
          <w:sz w:val="22"/>
          <w:szCs w:val="22"/>
        </w:rPr>
        <w:t>)</w:t>
      </w:r>
      <w:r w:rsidR="009C66E0">
        <w:rPr>
          <w:rFonts w:ascii="Arial" w:hAnsi="Arial" w:cs="Arial"/>
          <w:sz w:val="22"/>
          <w:szCs w:val="22"/>
        </w:rPr>
        <w:t>,</w:t>
      </w:r>
      <w:r w:rsidR="009C66E0" w:rsidRPr="009C66E0">
        <w:rPr>
          <w:rFonts w:ascii="Arial" w:hAnsi="Arial" w:cs="Arial"/>
          <w:sz w:val="22"/>
          <w:szCs w:val="22"/>
        </w:rPr>
        <w:t xml:space="preserve"> </w:t>
      </w:r>
      <w:r w:rsidRPr="00A24344">
        <w:rPr>
          <w:rFonts w:ascii="Arial" w:hAnsi="Arial" w:cs="Arial"/>
          <w:sz w:val="22"/>
          <w:szCs w:val="22"/>
        </w:rPr>
        <w:t>na podlagi javnega zbiranja pon</w:t>
      </w:r>
      <w:r w:rsidR="009C66E0">
        <w:rPr>
          <w:rFonts w:ascii="Arial" w:hAnsi="Arial" w:cs="Arial"/>
          <w:sz w:val="22"/>
          <w:szCs w:val="22"/>
        </w:rPr>
        <w:t>udb</w:t>
      </w:r>
      <w:r w:rsidRPr="00A24344">
        <w:rPr>
          <w:rFonts w:ascii="Arial" w:hAnsi="Arial" w:cs="Arial"/>
          <w:sz w:val="22"/>
          <w:szCs w:val="22"/>
        </w:rPr>
        <w:t>, ki je bilo objavljeno na spletni strani</w:t>
      </w:r>
      <w:r w:rsidR="009C66E0">
        <w:rPr>
          <w:rFonts w:ascii="Arial" w:hAnsi="Arial" w:cs="Arial"/>
          <w:sz w:val="22"/>
          <w:szCs w:val="22"/>
        </w:rPr>
        <w:t xml:space="preserve"> najemodajalca od ____ do_____;</w:t>
      </w:r>
    </w:p>
    <w:p w14:paraId="7C99C3B5" w14:textId="139F52BC" w:rsidR="009C66E0" w:rsidRPr="009C66E0" w:rsidRDefault="009C66E0" w:rsidP="009C66E0">
      <w:pPr>
        <w:pStyle w:val="Sprotnaopomba-besedilo"/>
        <w:numPr>
          <w:ilvl w:val="0"/>
          <w:numId w:val="3"/>
        </w:numPr>
        <w:jc w:val="both"/>
        <w:rPr>
          <w:rFonts w:ascii="Arial" w:hAnsi="Arial" w:cs="Arial"/>
          <w:sz w:val="22"/>
          <w:szCs w:val="22"/>
        </w:rPr>
      </w:pPr>
      <w:r>
        <w:rPr>
          <w:rFonts w:ascii="Arial" w:hAnsi="Arial" w:cs="Arial"/>
          <w:sz w:val="22"/>
          <w:szCs w:val="22"/>
        </w:rPr>
        <w:t>da je bil najemnik na podlagi izvedenega postopka iz prejšnje alineje izbran kot najugodnejši ponudnik</w:t>
      </w:r>
      <w:r w:rsidR="009D2F9F">
        <w:rPr>
          <w:rFonts w:ascii="Arial" w:hAnsi="Arial" w:cs="Arial"/>
          <w:sz w:val="22"/>
          <w:szCs w:val="22"/>
        </w:rPr>
        <w:t>, na podlagi njegove ponudbe št. _______ z dne_____</w:t>
      </w:r>
      <w:r>
        <w:rPr>
          <w:rFonts w:ascii="Arial" w:hAnsi="Arial" w:cs="Arial"/>
          <w:sz w:val="22"/>
          <w:szCs w:val="22"/>
        </w:rPr>
        <w:t xml:space="preserve">; </w:t>
      </w:r>
    </w:p>
    <w:p w14:paraId="5516F683" w14:textId="2C88FC65" w:rsidR="009C66E0" w:rsidRPr="009C66E0" w:rsidRDefault="009C66E0" w:rsidP="009C66E0">
      <w:pPr>
        <w:numPr>
          <w:ilvl w:val="0"/>
          <w:numId w:val="3"/>
        </w:numPr>
        <w:tabs>
          <w:tab w:val="left" w:pos="360"/>
        </w:tabs>
        <w:spacing w:after="0" w:line="237" w:lineRule="auto"/>
        <w:jc w:val="both"/>
        <w:rPr>
          <w:rFonts w:eastAsia="Times New Roman"/>
        </w:rPr>
      </w:pPr>
      <w:r>
        <w:rPr>
          <w:rFonts w:ascii="Arial" w:eastAsia="Arial" w:hAnsi="Arial" w:cs="Arial"/>
        </w:rPr>
        <w:t xml:space="preserve">si je najemnik pred podpisom te pogodbe ogledal nepremičnino in jo vzame v najem </w:t>
      </w:r>
      <w:r w:rsidR="007C61C0" w:rsidRPr="007C61C0">
        <w:rPr>
          <w:rFonts w:ascii="Arial" w:eastAsia="Arial" w:hAnsi="Arial" w:cs="Arial"/>
        </w:rPr>
        <w:t>v obstoječem stanju, brez urejene komunalne infrastrukture</w:t>
      </w:r>
      <w:r w:rsidR="007C61C0">
        <w:rPr>
          <w:rFonts w:ascii="Arial" w:eastAsia="Arial" w:hAnsi="Arial" w:cs="Arial"/>
        </w:rPr>
        <w:t>,</w:t>
      </w:r>
      <w:r w:rsidR="007C61C0" w:rsidRPr="007C61C0">
        <w:rPr>
          <w:rFonts w:ascii="Arial" w:eastAsia="Arial" w:hAnsi="Arial" w:cs="Arial"/>
        </w:rPr>
        <w:t xml:space="preserve"> </w:t>
      </w:r>
      <w:r>
        <w:rPr>
          <w:rFonts w:ascii="Arial" w:eastAsia="Arial" w:hAnsi="Arial" w:cs="Arial"/>
        </w:rPr>
        <w:t>po načelu »videno-najeto«, v stanju, v kakršnem se nepremičnina nahaja.</w:t>
      </w:r>
    </w:p>
    <w:p w14:paraId="66B35F7B" w14:textId="77777777" w:rsidR="009C66E0" w:rsidRDefault="009C66E0" w:rsidP="009C66E0">
      <w:pPr>
        <w:tabs>
          <w:tab w:val="left" w:pos="360"/>
        </w:tabs>
        <w:spacing w:after="0" w:line="237" w:lineRule="auto"/>
        <w:ind w:left="720"/>
        <w:jc w:val="both"/>
        <w:rPr>
          <w:rFonts w:eastAsia="Times New Roman"/>
        </w:rPr>
      </w:pPr>
    </w:p>
    <w:p w14:paraId="47479C0F" w14:textId="77777777" w:rsidR="009E7287" w:rsidRPr="00AE2D8A" w:rsidRDefault="009E7287" w:rsidP="009E7287">
      <w:pPr>
        <w:spacing w:after="0" w:line="240" w:lineRule="auto"/>
        <w:rPr>
          <w:rFonts w:ascii="Arial" w:hAnsi="Arial" w:cs="Arial"/>
        </w:rPr>
      </w:pPr>
    </w:p>
    <w:p w14:paraId="213AB34F" w14:textId="77777777" w:rsidR="00242B7E" w:rsidRPr="00AE2D8A" w:rsidRDefault="00242B7E" w:rsidP="00242B7E">
      <w:pPr>
        <w:spacing w:after="0" w:line="240" w:lineRule="auto"/>
        <w:jc w:val="center"/>
        <w:rPr>
          <w:rFonts w:ascii="Arial" w:hAnsi="Arial" w:cs="Arial"/>
        </w:rPr>
      </w:pPr>
    </w:p>
    <w:p w14:paraId="63FD9897" w14:textId="77777777" w:rsidR="00242B7E" w:rsidRPr="00AE2D8A" w:rsidRDefault="00B426BF" w:rsidP="00242B7E">
      <w:pPr>
        <w:pStyle w:val="Odstavekseznama"/>
        <w:numPr>
          <w:ilvl w:val="0"/>
          <w:numId w:val="1"/>
        </w:numPr>
        <w:spacing w:after="0" w:line="240" w:lineRule="auto"/>
        <w:jc w:val="center"/>
        <w:rPr>
          <w:rFonts w:ascii="Arial" w:hAnsi="Arial" w:cs="Arial"/>
          <w:b/>
        </w:rPr>
      </w:pPr>
      <w:r w:rsidRPr="00AE2D8A">
        <w:rPr>
          <w:rFonts w:ascii="Arial" w:hAnsi="Arial" w:cs="Arial"/>
          <w:b/>
        </w:rPr>
        <w:t>č</w:t>
      </w:r>
      <w:r w:rsidR="00242B7E" w:rsidRPr="00AE2D8A">
        <w:rPr>
          <w:rFonts w:ascii="Arial" w:hAnsi="Arial" w:cs="Arial"/>
          <w:b/>
        </w:rPr>
        <w:t>len</w:t>
      </w:r>
    </w:p>
    <w:p w14:paraId="12D3D038" w14:textId="77777777" w:rsidR="00C3143B" w:rsidRPr="00AE2D8A" w:rsidRDefault="00C3143B" w:rsidP="00242B7E">
      <w:pPr>
        <w:spacing w:after="0" w:line="240" w:lineRule="auto"/>
        <w:jc w:val="both"/>
        <w:rPr>
          <w:rFonts w:ascii="Arial" w:hAnsi="Arial" w:cs="Arial"/>
        </w:rPr>
      </w:pPr>
    </w:p>
    <w:p w14:paraId="7F756C8E" w14:textId="77777777" w:rsidR="007C61C0" w:rsidRDefault="009E7287" w:rsidP="00242B7E">
      <w:pPr>
        <w:spacing w:after="0" w:line="240" w:lineRule="auto"/>
        <w:jc w:val="both"/>
        <w:rPr>
          <w:rFonts w:ascii="Arial" w:hAnsi="Arial" w:cs="Arial"/>
        </w:rPr>
      </w:pPr>
      <w:r w:rsidRPr="00AE2D8A">
        <w:rPr>
          <w:rFonts w:ascii="Arial" w:hAnsi="Arial" w:cs="Arial"/>
        </w:rPr>
        <w:t xml:space="preserve">Pogodbeni stranki sta sporazumni, da najemodajalec odda </w:t>
      </w:r>
      <w:r w:rsidR="00472104">
        <w:rPr>
          <w:rFonts w:ascii="Arial" w:hAnsi="Arial" w:cs="Arial"/>
        </w:rPr>
        <w:t>v najem najemniku del zemljišča</w:t>
      </w:r>
      <w:r w:rsidRPr="00AE2D8A">
        <w:rPr>
          <w:rFonts w:ascii="Arial" w:hAnsi="Arial" w:cs="Arial"/>
        </w:rPr>
        <w:t xml:space="preserve"> pred Gruberjevo palačo, Zvezdarska ulica 1, Ljubljana, </w:t>
      </w:r>
      <w:proofErr w:type="spellStart"/>
      <w:r w:rsidRPr="00AE2D8A">
        <w:rPr>
          <w:rFonts w:ascii="Arial" w:hAnsi="Arial" w:cs="Arial"/>
        </w:rPr>
        <w:t>parc</w:t>
      </w:r>
      <w:proofErr w:type="spellEnd"/>
      <w:r w:rsidRPr="00AE2D8A">
        <w:rPr>
          <w:rFonts w:ascii="Arial" w:hAnsi="Arial" w:cs="Arial"/>
        </w:rPr>
        <w:t>.</w:t>
      </w:r>
      <w:r w:rsidR="00472104">
        <w:rPr>
          <w:rFonts w:ascii="Arial" w:hAnsi="Arial" w:cs="Arial"/>
        </w:rPr>
        <w:t xml:space="preserve"> </w:t>
      </w:r>
      <w:r w:rsidRPr="00AE2D8A">
        <w:rPr>
          <w:rFonts w:ascii="Arial" w:hAnsi="Arial" w:cs="Arial"/>
        </w:rPr>
        <w:t>št. 130</w:t>
      </w:r>
      <w:r w:rsidR="009C66E0">
        <w:rPr>
          <w:rFonts w:ascii="Arial" w:hAnsi="Arial" w:cs="Arial"/>
        </w:rPr>
        <w:t>/1</w:t>
      </w:r>
      <w:r w:rsidRPr="00AE2D8A">
        <w:rPr>
          <w:rFonts w:ascii="Arial" w:hAnsi="Arial" w:cs="Arial"/>
        </w:rPr>
        <w:t xml:space="preserve">, v izmeri </w:t>
      </w:r>
      <w:r w:rsidRPr="00292193">
        <w:rPr>
          <w:rFonts w:ascii="Arial" w:hAnsi="Arial" w:cs="Arial"/>
        </w:rPr>
        <w:t>300</w:t>
      </w:r>
      <w:r w:rsidRPr="00AE2D8A">
        <w:rPr>
          <w:rFonts w:ascii="Arial" w:hAnsi="Arial" w:cs="Arial"/>
        </w:rPr>
        <w:t xml:space="preserve"> </w:t>
      </w:r>
      <w:r w:rsidR="005B30A1" w:rsidRPr="00AE2D8A">
        <w:rPr>
          <w:rFonts w:ascii="Arial" w:hAnsi="Arial" w:cs="Arial"/>
        </w:rPr>
        <w:t>m</w:t>
      </w:r>
      <w:r w:rsidR="005B30A1" w:rsidRPr="00AE2D8A">
        <w:rPr>
          <w:rFonts w:ascii="Arial" w:hAnsi="Arial" w:cs="Arial"/>
          <w:vertAlign w:val="superscript"/>
        </w:rPr>
        <w:t>2</w:t>
      </w:r>
      <w:r w:rsidRPr="00AE2D8A">
        <w:rPr>
          <w:rFonts w:ascii="Arial" w:hAnsi="Arial" w:cs="Arial"/>
        </w:rPr>
        <w:t>, k.</w:t>
      </w:r>
      <w:r w:rsidR="00472104">
        <w:rPr>
          <w:rFonts w:ascii="Arial" w:hAnsi="Arial" w:cs="Arial"/>
        </w:rPr>
        <w:t xml:space="preserve"> </w:t>
      </w:r>
      <w:r w:rsidRPr="00AE2D8A">
        <w:rPr>
          <w:rFonts w:ascii="Arial" w:hAnsi="Arial" w:cs="Arial"/>
        </w:rPr>
        <w:t>o.</w:t>
      </w:r>
      <w:r w:rsidR="00A5121F">
        <w:rPr>
          <w:rFonts w:ascii="Arial" w:hAnsi="Arial" w:cs="Arial"/>
        </w:rPr>
        <w:t xml:space="preserve"> 1728 -</w:t>
      </w:r>
      <w:r w:rsidRPr="00AE2D8A">
        <w:rPr>
          <w:rFonts w:ascii="Arial" w:hAnsi="Arial" w:cs="Arial"/>
        </w:rPr>
        <w:t xml:space="preserve"> Ljubljana Mesto</w:t>
      </w:r>
      <w:r w:rsidR="007C61C0">
        <w:rPr>
          <w:rFonts w:ascii="Arial" w:hAnsi="Arial" w:cs="Arial"/>
        </w:rPr>
        <w:t>.</w:t>
      </w:r>
    </w:p>
    <w:p w14:paraId="61FD51D2" w14:textId="77777777" w:rsidR="007C61C0" w:rsidRDefault="007C61C0" w:rsidP="00242B7E">
      <w:pPr>
        <w:spacing w:after="0" w:line="240" w:lineRule="auto"/>
        <w:jc w:val="both"/>
        <w:rPr>
          <w:rFonts w:ascii="Arial" w:hAnsi="Arial" w:cs="Arial"/>
        </w:rPr>
      </w:pPr>
    </w:p>
    <w:p w14:paraId="62E7B561" w14:textId="48DA35C1" w:rsidR="00C3143B" w:rsidRPr="00AE2D8A" w:rsidRDefault="007C61C0" w:rsidP="00242B7E">
      <w:pPr>
        <w:spacing w:after="0" w:line="240" w:lineRule="auto"/>
        <w:jc w:val="both"/>
        <w:rPr>
          <w:rFonts w:ascii="Arial" w:hAnsi="Arial" w:cs="Arial"/>
        </w:rPr>
      </w:pPr>
      <w:r>
        <w:rPr>
          <w:rFonts w:ascii="Arial" w:hAnsi="Arial" w:cs="Arial"/>
        </w:rPr>
        <w:t>Najemnik ima pravico uporabljati najeto nepremičnino</w:t>
      </w:r>
      <w:r w:rsidR="009E7287" w:rsidRPr="00AE2D8A">
        <w:rPr>
          <w:rFonts w:ascii="Arial" w:hAnsi="Arial" w:cs="Arial"/>
        </w:rPr>
        <w:t xml:space="preserve"> za namen postavitve začasnega oz. premičnega objekta </w:t>
      </w:r>
      <w:r w:rsidR="009D2F9F">
        <w:rPr>
          <w:rFonts w:ascii="Arial" w:hAnsi="Arial" w:cs="Arial"/>
        </w:rPr>
        <w:t xml:space="preserve">v velikosti </w:t>
      </w:r>
      <w:r w:rsidR="009D2F9F" w:rsidRPr="009D2F9F">
        <w:rPr>
          <w:rFonts w:ascii="Arial" w:hAnsi="Arial" w:cs="Arial"/>
        </w:rPr>
        <w:t xml:space="preserve"> 100 m</w:t>
      </w:r>
      <w:r w:rsidR="009D2F9F" w:rsidRPr="009D2F9F">
        <w:rPr>
          <w:rFonts w:ascii="Arial" w:hAnsi="Arial" w:cs="Arial"/>
          <w:vertAlign w:val="superscript"/>
        </w:rPr>
        <w:t>2</w:t>
      </w:r>
      <w:r w:rsidR="009D2F9F">
        <w:rPr>
          <w:rFonts w:ascii="Arial" w:hAnsi="Arial" w:cs="Arial"/>
          <w:vertAlign w:val="superscript"/>
        </w:rPr>
        <w:t xml:space="preserve"> </w:t>
      </w:r>
      <w:r w:rsidR="009E7287" w:rsidRPr="00AE2D8A">
        <w:rPr>
          <w:rFonts w:ascii="Arial" w:hAnsi="Arial" w:cs="Arial"/>
        </w:rPr>
        <w:t>zaradi izvajanja gostinske dejavnosti</w:t>
      </w:r>
      <w:r w:rsidR="00FF7E57">
        <w:rPr>
          <w:rFonts w:ascii="Arial" w:hAnsi="Arial" w:cs="Arial"/>
        </w:rPr>
        <w:t xml:space="preserve">, v skladu z izdanimi </w:t>
      </w:r>
      <w:proofErr w:type="spellStart"/>
      <w:r w:rsidR="00FF7E57">
        <w:rPr>
          <w:rFonts w:ascii="Arial" w:hAnsi="Arial" w:cs="Arial"/>
        </w:rPr>
        <w:t>kulturnovarstvenimi</w:t>
      </w:r>
      <w:proofErr w:type="spellEnd"/>
      <w:r w:rsidR="00FF7E57">
        <w:rPr>
          <w:rFonts w:ascii="Arial" w:hAnsi="Arial" w:cs="Arial"/>
        </w:rPr>
        <w:t xml:space="preserve"> pogoji št. 35102-1411/2015-21 z dne 3.3.2021.</w:t>
      </w:r>
    </w:p>
    <w:p w14:paraId="6E263D8D" w14:textId="77777777" w:rsidR="009E7287" w:rsidRPr="00AE2D8A" w:rsidRDefault="009E7287" w:rsidP="00242B7E">
      <w:pPr>
        <w:spacing w:after="0" w:line="240" w:lineRule="auto"/>
        <w:jc w:val="both"/>
        <w:rPr>
          <w:rFonts w:ascii="Arial" w:hAnsi="Arial" w:cs="Arial"/>
        </w:rPr>
      </w:pPr>
    </w:p>
    <w:p w14:paraId="4C1438F7" w14:textId="06DA2BA6" w:rsidR="009E7287" w:rsidRDefault="009E7287" w:rsidP="00242B7E">
      <w:pPr>
        <w:spacing w:after="0" w:line="240" w:lineRule="auto"/>
        <w:jc w:val="both"/>
        <w:rPr>
          <w:rFonts w:ascii="Arial" w:hAnsi="Arial" w:cs="Arial"/>
        </w:rPr>
      </w:pPr>
      <w:r w:rsidRPr="00AE2D8A">
        <w:rPr>
          <w:rFonts w:ascii="Arial" w:hAnsi="Arial" w:cs="Arial"/>
        </w:rPr>
        <w:lastRenderedPageBreak/>
        <w:t>Za gostinsko dejavnost se šteje postavitev gostinskega vrta</w:t>
      </w:r>
      <w:r w:rsidR="009757AC">
        <w:rPr>
          <w:rFonts w:ascii="Arial" w:hAnsi="Arial" w:cs="Arial"/>
        </w:rPr>
        <w:t xml:space="preserve"> </w:t>
      </w:r>
      <w:r w:rsidR="009757AC" w:rsidRPr="00FF7E57">
        <w:rPr>
          <w:rFonts w:ascii="Arial" w:hAnsi="Arial" w:cs="Arial"/>
        </w:rPr>
        <w:t>v izmeri 100 m</w:t>
      </w:r>
      <w:r w:rsidR="009757AC" w:rsidRPr="00FF7E57">
        <w:rPr>
          <w:rFonts w:ascii="Arial" w:hAnsi="Arial" w:cs="Arial"/>
          <w:vertAlign w:val="superscript"/>
        </w:rPr>
        <w:t>2</w:t>
      </w:r>
      <w:r w:rsidR="009757AC" w:rsidRPr="00FF7E57">
        <w:rPr>
          <w:rFonts w:ascii="Arial" w:hAnsi="Arial" w:cs="Arial"/>
        </w:rPr>
        <w:t xml:space="preserve"> </w:t>
      </w:r>
      <w:r w:rsidRPr="00FF7E57">
        <w:rPr>
          <w:rFonts w:ascii="Arial" w:hAnsi="Arial" w:cs="Arial"/>
        </w:rPr>
        <w:t>,</w:t>
      </w:r>
      <w:r w:rsidRPr="00AE2D8A">
        <w:rPr>
          <w:rFonts w:ascii="Arial" w:hAnsi="Arial" w:cs="Arial"/>
        </w:rPr>
        <w:t xml:space="preserve"> ki ni povezan z obstoječim gostinskim objektom za pripravo in strežbo toplih in hladnih napitkov ter organizacija glasbenih in ustvarjaln</w:t>
      </w:r>
      <w:r w:rsidR="00790DBF">
        <w:rPr>
          <w:rFonts w:ascii="Arial" w:hAnsi="Arial" w:cs="Arial"/>
        </w:rPr>
        <w:t>ih</w:t>
      </w:r>
      <w:r w:rsidRPr="00AE2D8A">
        <w:rPr>
          <w:rFonts w:ascii="Arial" w:hAnsi="Arial" w:cs="Arial"/>
        </w:rPr>
        <w:t xml:space="preserve"> dogodk</w:t>
      </w:r>
      <w:r w:rsidR="00790DBF">
        <w:rPr>
          <w:rFonts w:ascii="Arial" w:hAnsi="Arial" w:cs="Arial"/>
        </w:rPr>
        <w:t>ov</w:t>
      </w:r>
      <w:r w:rsidRPr="00AE2D8A">
        <w:rPr>
          <w:rFonts w:ascii="Arial" w:hAnsi="Arial" w:cs="Arial"/>
        </w:rPr>
        <w:t xml:space="preserve"> ter drug</w:t>
      </w:r>
      <w:r w:rsidR="00790DBF">
        <w:rPr>
          <w:rFonts w:ascii="Arial" w:hAnsi="Arial" w:cs="Arial"/>
        </w:rPr>
        <w:t>ih</w:t>
      </w:r>
      <w:r w:rsidRPr="00AE2D8A">
        <w:rPr>
          <w:rFonts w:ascii="Arial" w:hAnsi="Arial" w:cs="Arial"/>
        </w:rPr>
        <w:t xml:space="preserve"> aktivnosti, ki pripomorejo k večjemu obisku in prepoznavnosti </w:t>
      </w:r>
      <w:r w:rsidR="00790DBF">
        <w:rPr>
          <w:rFonts w:ascii="Arial" w:hAnsi="Arial" w:cs="Arial"/>
        </w:rPr>
        <w:t>gostinskega objekta</w:t>
      </w:r>
      <w:r w:rsidRPr="00AE2D8A">
        <w:rPr>
          <w:rFonts w:ascii="Arial" w:hAnsi="Arial" w:cs="Arial"/>
        </w:rPr>
        <w:t xml:space="preserve"> in bližnje okolice</w:t>
      </w:r>
      <w:r w:rsidR="007C61C0">
        <w:rPr>
          <w:rFonts w:ascii="Arial" w:hAnsi="Arial" w:cs="Arial"/>
        </w:rPr>
        <w:t>.</w:t>
      </w:r>
      <w:r w:rsidRPr="00AE2D8A">
        <w:rPr>
          <w:rFonts w:ascii="Arial" w:hAnsi="Arial" w:cs="Arial"/>
        </w:rPr>
        <w:t xml:space="preserve"> </w:t>
      </w:r>
    </w:p>
    <w:p w14:paraId="2CB50435" w14:textId="77777777" w:rsidR="007C61C0" w:rsidRDefault="007C61C0" w:rsidP="00242B7E">
      <w:pPr>
        <w:spacing w:after="0" w:line="240" w:lineRule="auto"/>
        <w:jc w:val="both"/>
        <w:rPr>
          <w:rFonts w:ascii="Arial" w:hAnsi="Arial" w:cs="Arial"/>
        </w:rPr>
      </w:pPr>
    </w:p>
    <w:p w14:paraId="376F1F40" w14:textId="74EBD84E" w:rsidR="007C61C0" w:rsidRPr="00AE2D8A" w:rsidRDefault="007C61C0" w:rsidP="00242B7E">
      <w:pPr>
        <w:spacing w:after="0" w:line="240" w:lineRule="auto"/>
        <w:jc w:val="both"/>
        <w:rPr>
          <w:rFonts w:ascii="Arial" w:hAnsi="Arial" w:cs="Arial"/>
        </w:rPr>
      </w:pPr>
      <w:r>
        <w:rPr>
          <w:rFonts w:ascii="Arial" w:hAnsi="Arial" w:cs="Arial"/>
        </w:rPr>
        <w:t xml:space="preserve">Del nepremičnine po tej pogodbi se oddaja v najem za nedoločen čas.  </w:t>
      </w:r>
    </w:p>
    <w:p w14:paraId="3EDA478D" w14:textId="77777777" w:rsidR="009E7287" w:rsidRPr="00AE2D8A" w:rsidRDefault="009E7287" w:rsidP="00242B7E">
      <w:pPr>
        <w:spacing w:after="0" w:line="240" w:lineRule="auto"/>
        <w:jc w:val="both"/>
        <w:rPr>
          <w:rFonts w:ascii="Arial" w:hAnsi="Arial" w:cs="Arial"/>
        </w:rPr>
      </w:pPr>
    </w:p>
    <w:p w14:paraId="56F7D4AC" w14:textId="77777777" w:rsidR="00242B7E" w:rsidRPr="00AE2D8A" w:rsidRDefault="00B426BF" w:rsidP="00242B7E">
      <w:pPr>
        <w:pStyle w:val="Odstavekseznama"/>
        <w:numPr>
          <w:ilvl w:val="0"/>
          <w:numId w:val="1"/>
        </w:numPr>
        <w:spacing w:after="0" w:line="240" w:lineRule="auto"/>
        <w:jc w:val="center"/>
        <w:rPr>
          <w:rFonts w:ascii="Arial" w:hAnsi="Arial" w:cs="Arial"/>
          <w:b/>
        </w:rPr>
      </w:pPr>
      <w:r w:rsidRPr="00AE2D8A">
        <w:rPr>
          <w:rFonts w:ascii="Arial" w:hAnsi="Arial" w:cs="Arial"/>
          <w:b/>
        </w:rPr>
        <w:t>č</w:t>
      </w:r>
      <w:r w:rsidR="00242B7E" w:rsidRPr="00AE2D8A">
        <w:rPr>
          <w:rFonts w:ascii="Arial" w:hAnsi="Arial" w:cs="Arial"/>
          <w:b/>
        </w:rPr>
        <w:t>len</w:t>
      </w:r>
    </w:p>
    <w:p w14:paraId="7CA6AC43" w14:textId="77777777" w:rsidR="005B30A1" w:rsidRPr="00AE2D8A" w:rsidRDefault="005B30A1" w:rsidP="002521B2">
      <w:pPr>
        <w:spacing w:after="0" w:line="240" w:lineRule="auto"/>
        <w:ind w:left="360"/>
        <w:jc w:val="center"/>
        <w:rPr>
          <w:rFonts w:ascii="Arial" w:hAnsi="Arial" w:cs="Arial"/>
          <w:b/>
        </w:rPr>
      </w:pPr>
    </w:p>
    <w:p w14:paraId="4A7CBE66" w14:textId="7AC92F68" w:rsidR="00A5121F" w:rsidRDefault="00A5121F" w:rsidP="00A5121F">
      <w:pPr>
        <w:spacing w:after="0" w:line="240" w:lineRule="auto"/>
        <w:jc w:val="both"/>
        <w:rPr>
          <w:rFonts w:ascii="Arial" w:hAnsi="Arial" w:cs="Arial"/>
        </w:rPr>
      </w:pPr>
      <w:r w:rsidRPr="00A5121F">
        <w:rPr>
          <w:rFonts w:ascii="Arial" w:hAnsi="Arial" w:cs="Arial"/>
        </w:rPr>
        <w:t xml:space="preserve">Najemnik je dolžan pričeti z opravljanjem svoje dejavnosti </w:t>
      </w:r>
      <w:r>
        <w:rPr>
          <w:rFonts w:ascii="Arial" w:hAnsi="Arial" w:cs="Arial"/>
        </w:rPr>
        <w:t>na najeti nepremičnini</w:t>
      </w:r>
      <w:r w:rsidRPr="00A5121F">
        <w:rPr>
          <w:rFonts w:ascii="Arial" w:hAnsi="Arial" w:cs="Arial"/>
        </w:rPr>
        <w:t xml:space="preserve"> v roku </w:t>
      </w:r>
      <w:r w:rsidR="009757AC" w:rsidRPr="009D2F9F">
        <w:rPr>
          <w:rFonts w:ascii="Arial" w:hAnsi="Arial" w:cs="Arial"/>
        </w:rPr>
        <w:t>60</w:t>
      </w:r>
      <w:r w:rsidR="009757AC" w:rsidRPr="00A5121F">
        <w:rPr>
          <w:rFonts w:ascii="Arial" w:hAnsi="Arial" w:cs="Arial"/>
        </w:rPr>
        <w:t xml:space="preserve"> </w:t>
      </w:r>
      <w:r w:rsidRPr="00A5121F">
        <w:rPr>
          <w:rFonts w:ascii="Arial" w:hAnsi="Arial" w:cs="Arial"/>
        </w:rPr>
        <w:t>dni od sklenitve te najemne pogodbe.</w:t>
      </w:r>
    </w:p>
    <w:p w14:paraId="59344736" w14:textId="77777777" w:rsidR="00A5121F" w:rsidRDefault="00A5121F" w:rsidP="00A5121F">
      <w:pPr>
        <w:spacing w:after="0" w:line="240" w:lineRule="auto"/>
        <w:jc w:val="both"/>
        <w:rPr>
          <w:rFonts w:ascii="Arial" w:hAnsi="Arial" w:cs="Arial"/>
        </w:rPr>
      </w:pPr>
    </w:p>
    <w:p w14:paraId="2236B9D3" w14:textId="5796C29C" w:rsidR="00A5121F" w:rsidRDefault="00A5121F" w:rsidP="00A5121F">
      <w:pPr>
        <w:spacing w:after="0" w:line="240" w:lineRule="auto"/>
        <w:jc w:val="both"/>
        <w:rPr>
          <w:rFonts w:ascii="Arial" w:hAnsi="Arial" w:cs="Arial"/>
        </w:rPr>
      </w:pPr>
      <w:r w:rsidRPr="00A5121F">
        <w:rPr>
          <w:rFonts w:ascii="Arial" w:hAnsi="Arial" w:cs="Arial"/>
        </w:rPr>
        <w:t xml:space="preserve">Najemnik je dolžan sam </w:t>
      </w:r>
      <w:r w:rsidR="007C2F41">
        <w:rPr>
          <w:rFonts w:ascii="Arial" w:hAnsi="Arial" w:cs="Arial"/>
        </w:rPr>
        <w:t xml:space="preserve">z lastnimi sredstvi </w:t>
      </w:r>
      <w:r>
        <w:rPr>
          <w:rFonts w:ascii="Arial" w:hAnsi="Arial" w:cs="Arial"/>
        </w:rPr>
        <w:t xml:space="preserve">urediti </w:t>
      </w:r>
      <w:r w:rsidR="003E1980">
        <w:rPr>
          <w:rFonts w:ascii="Arial" w:hAnsi="Arial" w:cs="Arial"/>
        </w:rPr>
        <w:t>nepremičnino</w:t>
      </w:r>
      <w:r>
        <w:rPr>
          <w:rFonts w:ascii="Arial" w:hAnsi="Arial" w:cs="Arial"/>
        </w:rPr>
        <w:t xml:space="preserve"> za izvajanje dejavnosti ter urediti priklop na vso potrebno komunalno in elektro infrastrukturo, za kar mu bo najemodajalec izdal posebno</w:t>
      </w:r>
      <w:r w:rsidR="003E1980">
        <w:rPr>
          <w:rFonts w:ascii="Arial" w:hAnsi="Arial" w:cs="Arial"/>
        </w:rPr>
        <w:t xml:space="preserve"> soglasje. </w:t>
      </w:r>
    </w:p>
    <w:p w14:paraId="34CC8010" w14:textId="77777777" w:rsidR="00A5121F" w:rsidRDefault="00A5121F" w:rsidP="00A5121F">
      <w:pPr>
        <w:spacing w:after="0" w:line="240" w:lineRule="auto"/>
        <w:jc w:val="both"/>
        <w:rPr>
          <w:rFonts w:ascii="Arial" w:hAnsi="Arial" w:cs="Arial"/>
        </w:rPr>
      </w:pPr>
    </w:p>
    <w:p w14:paraId="463CACD9" w14:textId="0C90E496" w:rsidR="00A5121F" w:rsidRDefault="003E1980" w:rsidP="00A5121F">
      <w:pPr>
        <w:spacing w:after="0" w:line="240" w:lineRule="auto"/>
        <w:jc w:val="both"/>
        <w:rPr>
          <w:rFonts w:ascii="Arial" w:hAnsi="Arial" w:cs="Arial"/>
        </w:rPr>
      </w:pPr>
      <w:r>
        <w:rPr>
          <w:rFonts w:ascii="Arial" w:hAnsi="Arial" w:cs="Arial"/>
        </w:rPr>
        <w:t>Najemni</w:t>
      </w:r>
      <w:r w:rsidR="007C61C0">
        <w:rPr>
          <w:rFonts w:ascii="Arial" w:hAnsi="Arial" w:cs="Arial"/>
        </w:rPr>
        <w:t>k</w:t>
      </w:r>
      <w:r>
        <w:rPr>
          <w:rFonts w:ascii="Arial" w:hAnsi="Arial" w:cs="Arial"/>
        </w:rPr>
        <w:t xml:space="preserve"> je dolžan </w:t>
      </w:r>
      <w:r w:rsidR="00A5121F" w:rsidRPr="00A5121F">
        <w:rPr>
          <w:rFonts w:ascii="Arial" w:hAnsi="Arial" w:cs="Arial"/>
        </w:rPr>
        <w:t xml:space="preserve">pridobiti vsa soglasja, dovoljenja in druge dokumente, ki so potrebni za izvajanje pogodbeno dogovorjene dejavnosti </w:t>
      </w:r>
      <w:r w:rsidR="00FF7E57">
        <w:rPr>
          <w:rFonts w:ascii="Arial" w:hAnsi="Arial" w:cs="Arial"/>
        </w:rPr>
        <w:t>na najeti nepremičnini</w:t>
      </w:r>
      <w:r w:rsidR="00A5121F" w:rsidRPr="00A5121F">
        <w:rPr>
          <w:rFonts w:ascii="Arial" w:hAnsi="Arial" w:cs="Arial"/>
        </w:rPr>
        <w:t>.</w:t>
      </w:r>
    </w:p>
    <w:p w14:paraId="33C6BEB7" w14:textId="77777777" w:rsidR="007C61C0" w:rsidRDefault="007C61C0" w:rsidP="00A5121F">
      <w:pPr>
        <w:spacing w:after="0" w:line="240" w:lineRule="auto"/>
        <w:jc w:val="both"/>
        <w:rPr>
          <w:rFonts w:ascii="Arial" w:hAnsi="Arial" w:cs="Arial"/>
        </w:rPr>
      </w:pPr>
    </w:p>
    <w:p w14:paraId="6A8F3158" w14:textId="7B79FBB4" w:rsidR="007C61C0" w:rsidRDefault="007C61C0" w:rsidP="00A5121F">
      <w:pPr>
        <w:spacing w:after="0" w:line="240" w:lineRule="auto"/>
        <w:jc w:val="both"/>
        <w:rPr>
          <w:rFonts w:ascii="Arial" w:hAnsi="Arial" w:cs="Arial"/>
        </w:rPr>
      </w:pPr>
      <w:r>
        <w:rPr>
          <w:rFonts w:ascii="Arial" w:hAnsi="Arial" w:cs="Arial"/>
        </w:rPr>
        <w:t>N</w:t>
      </w:r>
      <w:r w:rsidRPr="007C61C0">
        <w:rPr>
          <w:rFonts w:ascii="Arial" w:hAnsi="Arial" w:cs="Arial"/>
        </w:rPr>
        <w:t xml:space="preserve">ajemnik </w:t>
      </w:r>
      <w:r>
        <w:rPr>
          <w:rFonts w:ascii="Arial" w:hAnsi="Arial" w:cs="Arial"/>
        </w:rPr>
        <w:t>ni</w:t>
      </w:r>
      <w:r w:rsidRPr="007C61C0">
        <w:rPr>
          <w:rFonts w:ascii="Arial" w:hAnsi="Arial" w:cs="Arial"/>
        </w:rPr>
        <w:t xml:space="preserve"> upravičen do povrnitve kakršnihkoli vlaganj v ureditev nepremičnine, niti ne pridobi nikakršnih pravic na nepremičnini na podlagi vlaganj.</w:t>
      </w:r>
    </w:p>
    <w:p w14:paraId="4FBEDA5F" w14:textId="77777777" w:rsidR="007C2F41" w:rsidRDefault="007C2F41" w:rsidP="00A5121F">
      <w:pPr>
        <w:spacing w:after="0" w:line="240" w:lineRule="auto"/>
        <w:jc w:val="both"/>
        <w:rPr>
          <w:rFonts w:ascii="Arial" w:hAnsi="Arial" w:cs="Arial"/>
        </w:rPr>
      </w:pPr>
    </w:p>
    <w:p w14:paraId="2492E443" w14:textId="77777777" w:rsidR="007C2F41" w:rsidRPr="007C2F41" w:rsidRDefault="007C2F41" w:rsidP="007C2F41">
      <w:pPr>
        <w:spacing w:after="0" w:line="240" w:lineRule="auto"/>
        <w:jc w:val="both"/>
        <w:rPr>
          <w:rFonts w:ascii="Arial" w:hAnsi="Arial" w:cs="Arial"/>
        </w:rPr>
      </w:pPr>
      <w:r w:rsidRPr="007C2F41">
        <w:rPr>
          <w:rFonts w:ascii="Arial" w:hAnsi="Arial" w:cs="Arial"/>
        </w:rPr>
        <w:t>Najemnik ni v nobenem primeru upravičen do povračila škode, obogatitve, nadomestila ali odškodnine, saj vzame zavestno in izrecno na njegovo željo del nepremičnine, tudi v primeru, da nepremičnina nima vseh potrebnih dovoljenj za opravljanje dejavnosti, ki jo bo najemnik opravljal na delu nepremičnine.</w:t>
      </w:r>
    </w:p>
    <w:p w14:paraId="67CC52D7" w14:textId="77777777" w:rsidR="007C2F41" w:rsidRDefault="007C2F41" w:rsidP="00A5121F">
      <w:pPr>
        <w:spacing w:after="0" w:line="240" w:lineRule="auto"/>
        <w:jc w:val="both"/>
        <w:rPr>
          <w:rFonts w:ascii="Arial" w:hAnsi="Arial" w:cs="Arial"/>
        </w:rPr>
      </w:pPr>
    </w:p>
    <w:p w14:paraId="1D9AD1BF" w14:textId="1FC604AE" w:rsidR="007C2F41" w:rsidRPr="00A5121F" w:rsidRDefault="007C2F41" w:rsidP="00A5121F">
      <w:pPr>
        <w:spacing w:after="0" w:line="240" w:lineRule="auto"/>
        <w:jc w:val="both"/>
        <w:rPr>
          <w:rFonts w:ascii="Arial" w:hAnsi="Arial" w:cs="Arial"/>
        </w:rPr>
      </w:pPr>
      <w:r w:rsidRPr="007C2F41">
        <w:rPr>
          <w:rFonts w:ascii="Arial" w:hAnsi="Arial" w:cs="Arial"/>
        </w:rPr>
        <w:t xml:space="preserve">Najemodajalec z ničemer ni odgovoren najemniku, če nastanejo pri pridobivanju potrebnih dovoljenj za dejavnost, ki jo bo najemnik opravljal </w:t>
      </w:r>
      <w:r>
        <w:rPr>
          <w:rFonts w:ascii="Arial" w:hAnsi="Arial" w:cs="Arial"/>
        </w:rPr>
        <w:t>na delu nepremičnine</w:t>
      </w:r>
      <w:r w:rsidRPr="007C2F41">
        <w:rPr>
          <w:rFonts w:ascii="Arial" w:hAnsi="Arial" w:cs="Arial"/>
        </w:rPr>
        <w:t xml:space="preserve"> v skladu z veljavno zakonodajo, zapleti ali če ustreznih dovoljenj ne bo mogoče pridobiti in ne glede na to, kaj je vzrok za nastale zaplete ali ovire. Najemnik prevzema vso odgovornost in posledice, če mu ne uspe pridobiti vseh potrebnih dovoljenj za opravljanje dejavnosti in je to njegov poslovni riziko.    </w:t>
      </w:r>
    </w:p>
    <w:p w14:paraId="3F94D666" w14:textId="77777777" w:rsidR="00A5121F" w:rsidRDefault="00A5121F" w:rsidP="00242B7E">
      <w:pPr>
        <w:spacing w:after="0" w:line="240" w:lineRule="auto"/>
        <w:jc w:val="both"/>
        <w:rPr>
          <w:rFonts w:ascii="Arial" w:hAnsi="Arial" w:cs="Arial"/>
        </w:rPr>
      </w:pPr>
    </w:p>
    <w:p w14:paraId="0B934888" w14:textId="77777777" w:rsidR="00A5121F" w:rsidRDefault="00A5121F" w:rsidP="00242B7E">
      <w:pPr>
        <w:spacing w:after="0" w:line="240" w:lineRule="auto"/>
        <w:jc w:val="both"/>
        <w:rPr>
          <w:rFonts w:ascii="Arial" w:hAnsi="Arial" w:cs="Arial"/>
        </w:rPr>
      </w:pPr>
    </w:p>
    <w:p w14:paraId="27D17EB7" w14:textId="77777777" w:rsidR="00790DBF" w:rsidRPr="00AE2D8A" w:rsidRDefault="00790DBF" w:rsidP="00242B7E">
      <w:pPr>
        <w:spacing w:after="0" w:line="240" w:lineRule="auto"/>
        <w:jc w:val="both"/>
        <w:rPr>
          <w:rFonts w:ascii="Arial" w:hAnsi="Arial" w:cs="Arial"/>
        </w:rPr>
      </w:pPr>
    </w:p>
    <w:p w14:paraId="2AF70893" w14:textId="77777777" w:rsidR="00636529" w:rsidRPr="00AE2D8A" w:rsidRDefault="00636529" w:rsidP="00242B7E">
      <w:pPr>
        <w:spacing w:after="0" w:line="240" w:lineRule="auto"/>
        <w:jc w:val="center"/>
        <w:rPr>
          <w:rFonts w:ascii="Arial" w:hAnsi="Arial" w:cs="Arial"/>
        </w:rPr>
      </w:pPr>
    </w:p>
    <w:p w14:paraId="6210BDED" w14:textId="77777777" w:rsidR="00636529" w:rsidRPr="00AE2D8A" w:rsidRDefault="00B426BF" w:rsidP="00636529">
      <w:pPr>
        <w:pStyle w:val="Odstavekseznama"/>
        <w:numPr>
          <w:ilvl w:val="0"/>
          <w:numId w:val="1"/>
        </w:numPr>
        <w:spacing w:after="0" w:line="240" w:lineRule="auto"/>
        <w:jc w:val="center"/>
        <w:rPr>
          <w:rFonts w:ascii="Arial" w:hAnsi="Arial" w:cs="Arial"/>
          <w:b/>
        </w:rPr>
      </w:pPr>
      <w:r w:rsidRPr="00AE2D8A">
        <w:rPr>
          <w:rFonts w:ascii="Arial" w:hAnsi="Arial" w:cs="Arial"/>
          <w:b/>
        </w:rPr>
        <w:t>č</w:t>
      </w:r>
      <w:r w:rsidR="00636529" w:rsidRPr="00AE2D8A">
        <w:rPr>
          <w:rFonts w:ascii="Arial" w:hAnsi="Arial" w:cs="Arial"/>
          <w:b/>
        </w:rPr>
        <w:t>len</w:t>
      </w:r>
    </w:p>
    <w:p w14:paraId="375314B9" w14:textId="77777777" w:rsidR="00670852" w:rsidRPr="00AE2D8A" w:rsidRDefault="00670852" w:rsidP="00636529">
      <w:pPr>
        <w:spacing w:after="0" w:line="240" w:lineRule="auto"/>
        <w:jc w:val="both"/>
        <w:rPr>
          <w:rFonts w:ascii="Arial" w:hAnsi="Arial" w:cs="Arial"/>
        </w:rPr>
      </w:pPr>
    </w:p>
    <w:p w14:paraId="094EDF11" w14:textId="77777777" w:rsidR="00EA2666" w:rsidRPr="00AE2D8A" w:rsidRDefault="009E7287" w:rsidP="00503A1A">
      <w:pPr>
        <w:spacing w:after="0" w:line="240" w:lineRule="auto"/>
        <w:jc w:val="both"/>
        <w:rPr>
          <w:rFonts w:ascii="Arial" w:hAnsi="Arial" w:cs="Arial"/>
        </w:rPr>
      </w:pPr>
      <w:r w:rsidRPr="00AE2D8A">
        <w:rPr>
          <w:rFonts w:ascii="Arial" w:hAnsi="Arial" w:cs="Arial"/>
        </w:rPr>
        <w:t>Najemnik je dolžan</w:t>
      </w:r>
      <w:r w:rsidR="00503A1A" w:rsidRPr="00AE2D8A">
        <w:rPr>
          <w:rFonts w:ascii="Arial" w:hAnsi="Arial" w:cs="Arial"/>
        </w:rPr>
        <w:t>:</w:t>
      </w:r>
    </w:p>
    <w:p w14:paraId="31D04B32" w14:textId="1472411D" w:rsidR="00503A1A" w:rsidRDefault="003E1980" w:rsidP="003E1980">
      <w:pPr>
        <w:numPr>
          <w:ilvl w:val="0"/>
          <w:numId w:val="5"/>
        </w:numPr>
        <w:spacing w:after="0" w:line="240" w:lineRule="auto"/>
        <w:jc w:val="both"/>
        <w:rPr>
          <w:rFonts w:ascii="Arial" w:eastAsia="Times New Roman" w:hAnsi="Arial" w:cs="Arial"/>
          <w:lang w:eastAsia="sl-SI"/>
        </w:rPr>
      </w:pPr>
      <w:r w:rsidRPr="00AE2D8A">
        <w:rPr>
          <w:rFonts w:ascii="Arial" w:eastAsia="Times New Roman" w:hAnsi="Arial" w:cs="Arial"/>
          <w:lang w:eastAsia="sl-SI"/>
        </w:rPr>
        <w:t xml:space="preserve">po predhodnem soglasju najemodajalca </w:t>
      </w:r>
      <w:r>
        <w:rPr>
          <w:rFonts w:ascii="Arial" w:eastAsia="Times New Roman" w:hAnsi="Arial" w:cs="Arial"/>
          <w:lang w:eastAsia="sl-SI"/>
        </w:rPr>
        <w:t xml:space="preserve">sam </w:t>
      </w:r>
      <w:r w:rsidR="009E7287" w:rsidRPr="00AE2D8A">
        <w:rPr>
          <w:rFonts w:ascii="Arial" w:eastAsia="Times New Roman" w:hAnsi="Arial" w:cs="Arial"/>
          <w:lang w:eastAsia="sl-SI"/>
        </w:rPr>
        <w:t>p</w:t>
      </w:r>
      <w:r w:rsidR="00503A1A" w:rsidRPr="00AE2D8A">
        <w:rPr>
          <w:rFonts w:ascii="Arial" w:eastAsia="Times New Roman" w:hAnsi="Arial" w:cs="Arial"/>
          <w:lang w:eastAsia="sl-SI"/>
        </w:rPr>
        <w:t xml:space="preserve">ridobiti vsa potrebna </w:t>
      </w:r>
      <w:r w:rsidRPr="003E1980">
        <w:rPr>
          <w:rFonts w:ascii="Arial" w:eastAsia="Times New Roman" w:hAnsi="Arial" w:cs="Arial"/>
          <w:lang w:eastAsia="sl-SI"/>
        </w:rPr>
        <w:t xml:space="preserve">soglasja, dovoljenja in druge dokumente </w:t>
      </w:r>
      <w:r>
        <w:rPr>
          <w:rFonts w:ascii="Arial" w:eastAsia="Times New Roman" w:hAnsi="Arial" w:cs="Arial"/>
          <w:lang w:eastAsia="sl-SI"/>
        </w:rPr>
        <w:t>za</w:t>
      </w:r>
      <w:r w:rsidR="009E7287" w:rsidRPr="00AE2D8A">
        <w:rPr>
          <w:rFonts w:ascii="Arial" w:eastAsia="Times New Roman" w:hAnsi="Arial" w:cs="Arial"/>
          <w:lang w:eastAsia="sl-SI"/>
        </w:rPr>
        <w:t xml:space="preserve"> </w:t>
      </w:r>
      <w:r>
        <w:rPr>
          <w:rFonts w:ascii="Arial" w:eastAsia="Times New Roman" w:hAnsi="Arial" w:cs="Arial"/>
          <w:lang w:eastAsia="sl-SI"/>
        </w:rPr>
        <w:t>ureditev</w:t>
      </w:r>
      <w:r w:rsidR="009E7287" w:rsidRPr="00AE2D8A">
        <w:rPr>
          <w:rFonts w:ascii="Arial" w:eastAsia="Times New Roman" w:hAnsi="Arial" w:cs="Arial"/>
          <w:lang w:eastAsia="sl-SI"/>
        </w:rPr>
        <w:t xml:space="preserve"> </w:t>
      </w:r>
      <w:r w:rsidR="009757AC">
        <w:rPr>
          <w:rFonts w:ascii="Arial" w:eastAsia="Times New Roman" w:hAnsi="Arial" w:cs="Arial"/>
          <w:lang w:eastAsia="sl-SI"/>
        </w:rPr>
        <w:t xml:space="preserve">dela </w:t>
      </w:r>
      <w:r>
        <w:rPr>
          <w:rFonts w:ascii="Arial" w:eastAsia="Times New Roman" w:hAnsi="Arial" w:cs="Arial"/>
          <w:lang w:eastAsia="sl-SI"/>
        </w:rPr>
        <w:t>nepremičnine</w:t>
      </w:r>
      <w:r w:rsidR="00503A1A" w:rsidRPr="00AE2D8A">
        <w:rPr>
          <w:rFonts w:ascii="Arial" w:eastAsia="Times New Roman" w:hAnsi="Arial" w:cs="Arial"/>
          <w:lang w:eastAsia="sl-SI"/>
        </w:rPr>
        <w:t>;</w:t>
      </w:r>
    </w:p>
    <w:p w14:paraId="781C4B06" w14:textId="6025190F" w:rsidR="009757AC" w:rsidRPr="00AE2D8A" w:rsidRDefault="009757AC" w:rsidP="003E1980">
      <w:pPr>
        <w:numPr>
          <w:ilvl w:val="0"/>
          <w:numId w:val="5"/>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na svoje stroške urediti priklop na vso potrebno komunalno in elektro </w:t>
      </w:r>
      <w:proofErr w:type="spellStart"/>
      <w:r>
        <w:rPr>
          <w:rFonts w:ascii="Arial" w:eastAsia="Times New Roman" w:hAnsi="Arial" w:cs="Arial"/>
          <w:lang w:eastAsia="sl-SI"/>
        </w:rPr>
        <w:t>infrastrukuturo</w:t>
      </w:r>
      <w:proofErr w:type="spellEnd"/>
      <w:r>
        <w:rPr>
          <w:rFonts w:ascii="Arial" w:eastAsia="Times New Roman" w:hAnsi="Arial" w:cs="Arial"/>
          <w:lang w:eastAsia="sl-SI"/>
        </w:rPr>
        <w:t xml:space="preserve"> ter odvoz odpadkov,</w:t>
      </w:r>
    </w:p>
    <w:p w14:paraId="1EE18399" w14:textId="67FA4634" w:rsidR="00503A1A" w:rsidRPr="00AE2D8A" w:rsidRDefault="00503A1A" w:rsidP="009E7287">
      <w:pPr>
        <w:numPr>
          <w:ilvl w:val="0"/>
          <w:numId w:val="5"/>
        </w:numPr>
        <w:spacing w:after="0" w:line="240" w:lineRule="auto"/>
        <w:jc w:val="both"/>
        <w:rPr>
          <w:rFonts w:ascii="Arial" w:eastAsia="Times New Roman" w:hAnsi="Arial" w:cs="Arial"/>
          <w:lang w:eastAsia="sl-SI"/>
        </w:rPr>
      </w:pPr>
      <w:r w:rsidRPr="00AE2D8A">
        <w:rPr>
          <w:rFonts w:ascii="Arial" w:eastAsia="Times New Roman" w:hAnsi="Arial" w:cs="Arial"/>
          <w:lang w:eastAsia="sl-SI"/>
        </w:rPr>
        <w:t xml:space="preserve">pri ureditvi zemljišča in postavitvi objekta upoštevati </w:t>
      </w:r>
      <w:proofErr w:type="spellStart"/>
      <w:r w:rsidRPr="00AE2D8A">
        <w:rPr>
          <w:rFonts w:ascii="Arial" w:eastAsia="Times New Roman" w:hAnsi="Arial" w:cs="Arial"/>
          <w:lang w:eastAsia="sl-SI"/>
        </w:rPr>
        <w:t>kulturnovarstvene</w:t>
      </w:r>
      <w:proofErr w:type="spellEnd"/>
      <w:r w:rsidRPr="00AE2D8A">
        <w:rPr>
          <w:rFonts w:ascii="Arial" w:eastAsia="Times New Roman" w:hAnsi="Arial" w:cs="Arial"/>
          <w:lang w:eastAsia="sl-SI"/>
        </w:rPr>
        <w:t xml:space="preserve"> pogoje št. </w:t>
      </w:r>
      <w:r w:rsidR="002006D2">
        <w:rPr>
          <w:rFonts w:ascii="Arial" w:eastAsia="Times New Roman" w:hAnsi="Arial" w:cs="Arial"/>
          <w:lang w:eastAsia="sl-SI"/>
        </w:rPr>
        <w:t>35102-1411/2015-21</w:t>
      </w:r>
      <w:r w:rsidRPr="00AE2D8A">
        <w:rPr>
          <w:rFonts w:ascii="Arial" w:eastAsia="Times New Roman" w:hAnsi="Arial" w:cs="Arial"/>
          <w:lang w:eastAsia="sl-SI"/>
        </w:rPr>
        <w:t xml:space="preserve"> ki jih je dne </w:t>
      </w:r>
      <w:r w:rsidR="002006D2">
        <w:rPr>
          <w:rFonts w:ascii="Arial" w:eastAsia="Times New Roman" w:hAnsi="Arial" w:cs="Arial"/>
          <w:lang w:eastAsia="sl-SI"/>
        </w:rPr>
        <w:t>3.3.2021</w:t>
      </w:r>
      <w:r w:rsidRPr="00AE2D8A">
        <w:rPr>
          <w:rFonts w:ascii="Arial" w:eastAsia="Times New Roman" w:hAnsi="Arial" w:cs="Arial"/>
          <w:lang w:eastAsia="sl-SI"/>
        </w:rPr>
        <w:t xml:space="preserve"> izdal Zavod za varstvo kulturne dediščine</w:t>
      </w:r>
      <w:r w:rsidR="008068EB">
        <w:rPr>
          <w:rFonts w:ascii="Arial" w:eastAsia="Times New Roman" w:hAnsi="Arial" w:cs="Arial"/>
          <w:lang w:eastAsia="sl-SI"/>
        </w:rPr>
        <w:t>,</w:t>
      </w:r>
      <w:r w:rsidR="00446AED" w:rsidRPr="00AE2D8A">
        <w:rPr>
          <w:rFonts w:ascii="Arial" w:eastAsia="Times New Roman" w:hAnsi="Arial" w:cs="Arial"/>
          <w:lang w:eastAsia="sl-SI"/>
        </w:rPr>
        <w:t xml:space="preserve"> in pogoje določene z veljavnimi prostorskimi akti Mestne občine Ljubljana</w:t>
      </w:r>
      <w:r w:rsidRPr="00AE2D8A">
        <w:rPr>
          <w:rFonts w:ascii="Arial" w:eastAsia="Times New Roman" w:hAnsi="Arial" w:cs="Arial"/>
          <w:lang w:eastAsia="sl-SI"/>
        </w:rPr>
        <w:t xml:space="preserve">; </w:t>
      </w:r>
    </w:p>
    <w:p w14:paraId="4C825488" w14:textId="3A39B9CB" w:rsidR="009E7287" w:rsidRPr="00AE2D8A" w:rsidRDefault="003E1980" w:rsidP="009E7287">
      <w:pPr>
        <w:numPr>
          <w:ilvl w:val="0"/>
          <w:numId w:val="5"/>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sam </w:t>
      </w:r>
      <w:r w:rsidR="00446AED" w:rsidRPr="00AE2D8A">
        <w:rPr>
          <w:rFonts w:ascii="Arial" w:eastAsia="Times New Roman" w:hAnsi="Arial" w:cs="Arial"/>
          <w:lang w:eastAsia="sl-SI"/>
        </w:rPr>
        <w:t xml:space="preserve">pridobiti </w:t>
      </w:r>
      <w:proofErr w:type="spellStart"/>
      <w:r w:rsidR="009D2F9F">
        <w:rPr>
          <w:rFonts w:ascii="Arial" w:eastAsia="Times New Roman" w:hAnsi="Arial" w:cs="Arial"/>
          <w:lang w:eastAsia="sl-SI"/>
        </w:rPr>
        <w:t>kulturnovarstveno</w:t>
      </w:r>
      <w:proofErr w:type="spellEnd"/>
      <w:r w:rsidR="009D2F9F">
        <w:rPr>
          <w:rFonts w:ascii="Arial" w:eastAsia="Times New Roman" w:hAnsi="Arial" w:cs="Arial"/>
          <w:lang w:eastAsia="sl-SI"/>
        </w:rPr>
        <w:t xml:space="preserve"> soglasje ter </w:t>
      </w:r>
      <w:r w:rsidR="00446AED" w:rsidRPr="00AE2D8A">
        <w:rPr>
          <w:rFonts w:ascii="Arial" w:eastAsia="Times New Roman" w:hAnsi="Arial" w:cs="Arial"/>
          <w:lang w:eastAsia="sl-SI"/>
        </w:rPr>
        <w:t xml:space="preserve">vsa </w:t>
      </w:r>
      <w:r w:rsidR="009D2F9F">
        <w:rPr>
          <w:rFonts w:ascii="Arial" w:eastAsia="Times New Roman" w:hAnsi="Arial" w:cs="Arial"/>
          <w:lang w:eastAsia="sl-SI"/>
        </w:rPr>
        <w:t xml:space="preserve">ostala </w:t>
      </w:r>
      <w:r>
        <w:rPr>
          <w:rFonts w:ascii="Arial" w:eastAsia="Times New Roman" w:hAnsi="Arial" w:cs="Arial"/>
          <w:lang w:eastAsia="sl-SI"/>
        </w:rPr>
        <w:t xml:space="preserve">potrebna soglasja, </w:t>
      </w:r>
      <w:r w:rsidR="00446AED" w:rsidRPr="00AE2D8A">
        <w:rPr>
          <w:rFonts w:ascii="Arial" w:eastAsia="Times New Roman" w:hAnsi="Arial" w:cs="Arial"/>
          <w:lang w:eastAsia="sl-SI"/>
        </w:rPr>
        <w:t xml:space="preserve">upravna dovoljenja </w:t>
      </w:r>
      <w:r>
        <w:rPr>
          <w:rFonts w:ascii="Arial" w:eastAsia="Times New Roman" w:hAnsi="Arial" w:cs="Arial"/>
          <w:lang w:eastAsia="sl-SI"/>
        </w:rPr>
        <w:t xml:space="preserve">in druge dokumente </w:t>
      </w:r>
      <w:r w:rsidR="00446AED" w:rsidRPr="00AE2D8A">
        <w:rPr>
          <w:rFonts w:ascii="Arial" w:eastAsia="Times New Roman" w:hAnsi="Arial" w:cs="Arial"/>
          <w:lang w:eastAsia="sl-SI"/>
        </w:rPr>
        <w:t xml:space="preserve">za izvajanje </w:t>
      </w:r>
      <w:r>
        <w:rPr>
          <w:rFonts w:ascii="Arial" w:eastAsia="Times New Roman" w:hAnsi="Arial" w:cs="Arial"/>
          <w:lang w:eastAsia="sl-SI"/>
        </w:rPr>
        <w:t xml:space="preserve">gostinske </w:t>
      </w:r>
      <w:r w:rsidR="00446AED" w:rsidRPr="00AE2D8A">
        <w:rPr>
          <w:rFonts w:ascii="Arial" w:eastAsia="Times New Roman" w:hAnsi="Arial" w:cs="Arial"/>
          <w:lang w:eastAsia="sl-SI"/>
        </w:rPr>
        <w:t>dejavnosti</w:t>
      </w:r>
      <w:r w:rsidR="009E7287" w:rsidRPr="00AE2D8A">
        <w:rPr>
          <w:rFonts w:ascii="Arial" w:eastAsia="Times New Roman" w:hAnsi="Arial" w:cs="Arial"/>
          <w:lang w:eastAsia="sl-SI"/>
        </w:rPr>
        <w:t xml:space="preserve"> </w:t>
      </w:r>
      <w:r w:rsidR="009D2F9F">
        <w:rPr>
          <w:rFonts w:ascii="Arial" w:eastAsia="Times New Roman" w:hAnsi="Arial" w:cs="Arial"/>
          <w:lang w:eastAsia="sl-SI"/>
        </w:rPr>
        <w:t>ter</w:t>
      </w:r>
      <w:r w:rsidR="009E7287" w:rsidRPr="00AE2D8A">
        <w:rPr>
          <w:rFonts w:ascii="Arial" w:eastAsia="Times New Roman" w:hAnsi="Arial" w:cs="Arial"/>
          <w:lang w:eastAsia="sl-SI"/>
        </w:rPr>
        <w:t xml:space="preserve"> izvajati gostinsko dejavnost skladno s smernicami dobre higienske prakse in uporabe načel HACCP v gos</w:t>
      </w:r>
      <w:r w:rsidR="00446AED" w:rsidRPr="00AE2D8A">
        <w:rPr>
          <w:rFonts w:ascii="Arial" w:eastAsia="Times New Roman" w:hAnsi="Arial" w:cs="Arial"/>
          <w:lang w:eastAsia="sl-SI"/>
        </w:rPr>
        <w:t>tinstvu ter veljavno zakonodajo;</w:t>
      </w:r>
    </w:p>
    <w:p w14:paraId="3EF1B7FA" w14:textId="77777777" w:rsidR="001A0246" w:rsidRPr="00AE2D8A" w:rsidRDefault="001A0246" w:rsidP="009E7287">
      <w:pPr>
        <w:numPr>
          <w:ilvl w:val="0"/>
          <w:numId w:val="5"/>
        </w:numPr>
        <w:spacing w:after="0" w:line="240" w:lineRule="auto"/>
        <w:jc w:val="both"/>
        <w:rPr>
          <w:rFonts w:ascii="Arial" w:eastAsia="Times New Roman" w:hAnsi="Arial" w:cs="Arial"/>
          <w:lang w:eastAsia="sl-SI"/>
        </w:rPr>
      </w:pPr>
      <w:r w:rsidRPr="00AE2D8A">
        <w:rPr>
          <w:rFonts w:ascii="Arial" w:eastAsia="Times New Roman" w:hAnsi="Arial" w:cs="Arial"/>
          <w:lang w:eastAsia="sl-SI"/>
        </w:rPr>
        <w:t>najemodajalca obveščati o postopkih pridobivanja potrebnih dovoljenj;</w:t>
      </w:r>
    </w:p>
    <w:p w14:paraId="5A2BD21A" w14:textId="77777777" w:rsidR="009E7287" w:rsidRPr="00AE2D8A" w:rsidRDefault="009E7287" w:rsidP="009E7287">
      <w:pPr>
        <w:numPr>
          <w:ilvl w:val="0"/>
          <w:numId w:val="5"/>
        </w:numPr>
        <w:spacing w:after="0" w:line="240" w:lineRule="auto"/>
        <w:jc w:val="both"/>
        <w:rPr>
          <w:rFonts w:ascii="Arial" w:eastAsia="Times New Roman" w:hAnsi="Arial" w:cs="Arial"/>
          <w:lang w:eastAsia="sl-SI"/>
        </w:rPr>
      </w:pPr>
      <w:r w:rsidRPr="00AE2D8A">
        <w:rPr>
          <w:rFonts w:ascii="Arial" w:eastAsia="Times New Roman" w:hAnsi="Arial" w:cs="Arial"/>
          <w:lang w:eastAsia="sl-SI"/>
        </w:rPr>
        <w:t>upoštevati hišni red najemodajalca.</w:t>
      </w:r>
    </w:p>
    <w:p w14:paraId="5E2818F1" w14:textId="77777777" w:rsidR="00AC242D" w:rsidRDefault="00AC242D" w:rsidP="00636529">
      <w:pPr>
        <w:spacing w:after="0" w:line="240" w:lineRule="auto"/>
        <w:jc w:val="both"/>
        <w:rPr>
          <w:rFonts w:ascii="Arial" w:hAnsi="Arial" w:cs="Arial"/>
        </w:rPr>
      </w:pPr>
    </w:p>
    <w:p w14:paraId="4351CC2A" w14:textId="77777777" w:rsidR="00790DBF" w:rsidRPr="00AE2D8A" w:rsidRDefault="00790DBF" w:rsidP="00636529">
      <w:pPr>
        <w:spacing w:after="0" w:line="240" w:lineRule="auto"/>
        <w:jc w:val="both"/>
        <w:rPr>
          <w:rFonts w:ascii="Arial" w:hAnsi="Arial" w:cs="Arial"/>
        </w:rPr>
      </w:pPr>
    </w:p>
    <w:p w14:paraId="34122F57" w14:textId="77777777" w:rsidR="00AC242D" w:rsidRPr="00AE2D8A" w:rsidRDefault="00AC242D" w:rsidP="00AC242D">
      <w:pPr>
        <w:spacing w:after="0" w:line="240" w:lineRule="auto"/>
        <w:jc w:val="center"/>
        <w:rPr>
          <w:rFonts w:ascii="Arial" w:hAnsi="Arial" w:cs="Arial"/>
        </w:rPr>
      </w:pPr>
    </w:p>
    <w:p w14:paraId="38AEEC68" w14:textId="77777777" w:rsidR="00AC242D" w:rsidRPr="00AE2D8A" w:rsidRDefault="00B426BF" w:rsidP="00AC242D">
      <w:pPr>
        <w:pStyle w:val="Odstavekseznama"/>
        <w:numPr>
          <w:ilvl w:val="0"/>
          <w:numId w:val="1"/>
        </w:numPr>
        <w:spacing w:after="0" w:line="240" w:lineRule="auto"/>
        <w:jc w:val="center"/>
        <w:rPr>
          <w:rFonts w:ascii="Arial" w:hAnsi="Arial" w:cs="Arial"/>
          <w:b/>
        </w:rPr>
      </w:pPr>
      <w:r w:rsidRPr="00AE2D8A">
        <w:rPr>
          <w:rFonts w:ascii="Arial" w:hAnsi="Arial" w:cs="Arial"/>
          <w:b/>
        </w:rPr>
        <w:lastRenderedPageBreak/>
        <w:t>č</w:t>
      </w:r>
      <w:r w:rsidR="00AC242D" w:rsidRPr="00AE2D8A">
        <w:rPr>
          <w:rFonts w:ascii="Arial" w:hAnsi="Arial" w:cs="Arial"/>
          <w:b/>
        </w:rPr>
        <w:t>len</w:t>
      </w:r>
    </w:p>
    <w:p w14:paraId="29B0166B" w14:textId="77777777" w:rsidR="00AC242D" w:rsidRPr="00AE2D8A" w:rsidRDefault="00AC242D" w:rsidP="00AC242D">
      <w:pPr>
        <w:spacing w:after="0" w:line="240" w:lineRule="auto"/>
        <w:ind w:left="360"/>
        <w:jc w:val="center"/>
        <w:rPr>
          <w:rFonts w:ascii="Arial" w:hAnsi="Arial" w:cs="Arial"/>
        </w:rPr>
      </w:pPr>
    </w:p>
    <w:p w14:paraId="703C0FE2" w14:textId="77777777" w:rsidR="003E1980" w:rsidRDefault="003E1980" w:rsidP="00446AED">
      <w:pPr>
        <w:spacing w:after="0" w:line="240" w:lineRule="auto"/>
        <w:jc w:val="both"/>
        <w:rPr>
          <w:rFonts w:ascii="Arial" w:eastAsia="Times New Roman" w:hAnsi="Arial" w:cs="Arial"/>
        </w:rPr>
      </w:pPr>
    </w:p>
    <w:p w14:paraId="6358C908" w14:textId="0AB81292" w:rsidR="00446AED" w:rsidRDefault="00446AED" w:rsidP="00446AED">
      <w:pPr>
        <w:spacing w:after="0" w:line="240" w:lineRule="auto"/>
        <w:jc w:val="both"/>
        <w:rPr>
          <w:rFonts w:ascii="Arial" w:eastAsia="Times New Roman" w:hAnsi="Arial" w:cs="Arial"/>
        </w:rPr>
      </w:pPr>
      <w:r w:rsidRPr="00AE2D8A">
        <w:rPr>
          <w:rFonts w:ascii="Arial" w:eastAsia="Times New Roman" w:hAnsi="Arial" w:cs="Arial"/>
        </w:rPr>
        <w:t xml:space="preserve">Najemnik </w:t>
      </w:r>
      <w:r w:rsidR="003E1980">
        <w:rPr>
          <w:rFonts w:ascii="Arial" w:eastAsia="Times New Roman" w:hAnsi="Arial" w:cs="Arial"/>
        </w:rPr>
        <w:t>je za</w:t>
      </w:r>
      <w:r w:rsidRPr="00AE2D8A">
        <w:rPr>
          <w:rFonts w:ascii="Arial" w:eastAsia="Times New Roman" w:hAnsi="Arial" w:cs="Arial"/>
        </w:rPr>
        <w:t xml:space="preserve"> najem nepremičnine</w:t>
      </w:r>
      <w:r w:rsidR="003E1980">
        <w:rPr>
          <w:rFonts w:ascii="Arial" w:eastAsia="Times New Roman" w:hAnsi="Arial" w:cs="Arial"/>
        </w:rPr>
        <w:t>, ki je predmet te pogodbe dolžan</w:t>
      </w:r>
      <w:r w:rsidRPr="00AE2D8A">
        <w:rPr>
          <w:rFonts w:ascii="Arial" w:eastAsia="Times New Roman" w:hAnsi="Arial" w:cs="Arial"/>
        </w:rPr>
        <w:t xml:space="preserve"> </w:t>
      </w:r>
      <w:r w:rsidR="003E1980">
        <w:rPr>
          <w:rFonts w:ascii="Arial" w:eastAsia="Times New Roman" w:hAnsi="Arial" w:cs="Arial"/>
        </w:rPr>
        <w:t>plačevati</w:t>
      </w:r>
      <w:r w:rsidRPr="00AE2D8A">
        <w:rPr>
          <w:rFonts w:ascii="Arial" w:eastAsia="Times New Roman" w:hAnsi="Arial" w:cs="Arial"/>
        </w:rPr>
        <w:t xml:space="preserve"> najemnino v </w:t>
      </w:r>
      <w:r w:rsidRPr="00292193">
        <w:rPr>
          <w:rFonts w:ascii="Arial" w:eastAsia="Times New Roman" w:hAnsi="Arial" w:cs="Arial"/>
        </w:rPr>
        <w:t>višini</w:t>
      </w:r>
      <w:r w:rsidRPr="00AE2D8A">
        <w:rPr>
          <w:rFonts w:ascii="Arial" w:eastAsia="Times New Roman" w:hAnsi="Arial" w:cs="Arial"/>
        </w:rPr>
        <w:t xml:space="preserve"> </w:t>
      </w:r>
      <w:r w:rsidR="003E1980">
        <w:rPr>
          <w:rFonts w:ascii="Arial" w:eastAsia="Times New Roman" w:hAnsi="Arial" w:cs="Arial"/>
          <w:b/>
        </w:rPr>
        <w:t>________</w:t>
      </w:r>
      <w:r w:rsidRPr="00915DEA">
        <w:rPr>
          <w:rFonts w:ascii="Arial" w:eastAsia="Times New Roman" w:hAnsi="Arial" w:cs="Arial"/>
          <w:b/>
        </w:rPr>
        <w:t xml:space="preserve"> EUR</w:t>
      </w:r>
      <w:r w:rsidRPr="00AE2D8A">
        <w:rPr>
          <w:rFonts w:ascii="Arial" w:eastAsia="Times New Roman" w:hAnsi="Arial" w:cs="Arial"/>
        </w:rPr>
        <w:t xml:space="preserve"> (z besedo</w:t>
      </w:r>
      <w:r w:rsidR="00907F1C">
        <w:rPr>
          <w:rFonts w:ascii="Arial" w:eastAsia="Times New Roman" w:hAnsi="Arial" w:cs="Arial"/>
        </w:rPr>
        <w:t xml:space="preserve"> </w:t>
      </w:r>
      <w:r w:rsidR="003E1980">
        <w:rPr>
          <w:rFonts w:ascii="Arial" w:eastAsia="Times New Roman" w:hAnsi="Arial" w:cs="Arial"/>
        </w:rPr>
        <w:t>__________</w:t>
      </w:r>
      <w:r w:rsidRPr="00AE2D8A">
        <w:rPr>
          <w:rFonts w:ascii="Arial" w:eastAsia="Times New Roman" w:hAnsi="Arial" w:cs="Arial"/>
        </w:rPr>
        <w:t xml:space="preserve"> evrov</w:t>
      </w:r>
      <w:r w:rsidR="00A819B6">
        <w:rPr>
          <w:rFonts w:ascii="Arial" w:eastAsia="Times New Roman" w:hAnsi="Arial" w:cs="Arial"/>
        </w:rPr>
        <w:t xml:space="preserve"> </w:t>
      </w:r>
      <w:r w:rsidRPr="00AE2D8A">
        <w:rPr>
          <w:rFonts w:ascii="Arial" w:eastAsia="Times New Roman" w:hAnsi="Arial" w:cs="Arial"/>
        </w:rPr>
        <w:t>00/100)</w:t>
      </w:r>
      <w:r w:rsidR="002521B2" w:rsidRPr="00AE2D8A">
        <w:rPr>
          <w:rFonts w:ascii="Arial" w:eastAsia="Times New Roman" w:hAnsi="Arial" w:cs="Arial"/>
        </w:rPr>
        <w:t xml:space="preserve"> </w:t>
      </w:r>
      <w:r w:rsidR="003E1980">
        <w:rPr>
          <w:rFonts w:ascii="Arial" w:eastAsia="Times New Roman" w:hAnsi="Arial" w:cs="Arial"/>
        </w:rPr>
        <w:t>mesečno</w:t>
      </w:r>
      <w:r w:rsidRPr="00AE2D8A">
        <w:rPr>
          <w:rFonts w:ascii="Arial" w:eastAsia="Times New Roman" w:hAnsi="Arial" w:cs="Arial"/>
        </w:rPr>
        <w:t>.</w:t>
      </w:r>
      <w:r w:rsidR="00C473DB">
        <w:rPr>
          <w:rFonts w:ascii="Arial" w:eastAsia="Times New Roman" w:hAnsi="Arial" w:cs="Arial"/>
        </w:rPr>
        <w:t xml:space="preserve"> Plačilo najemnine je bistvena sestavina te pogodbe. </w:t>
      </w:r>
    </w:p>
    <w:p w14:paraId="5C8EF944" w14:textId="5D8331AD" w:rsidR="003E1980" w:rsidRDefault="003E1980" w:rsidP="00446AED">
      <w:pPr>
        <w:spacing w:after="0" w:line="240" w:lineRule="auto"/>
        <w:jc w:val="both"/>
        <w:rPr>
          <w:rFonts w:ascii="Arial" w:eastAsia="Times New Roman" w:hAnsi="Arial" w:cs="Arial"/>
        </w:rPr>
      </w:pPr>
    </w:p>
    <w:p w14:paraId="00B26902" w14:textId="77777777" w:rsidR="003E1980" w:rsidRPr="003E1980" w:rsidRDefault="003E1980" w:rsidP="003E1980">
      <w:pPr>
        <w:spacing w:after="0" w:line="240" w:lineRule="auto"/>
        <w:jc w:val="both"/>
        <w:rPr>
          <w:rFonts w:ascii="Arial" w:eastAsia="Times New Roman" w:hAnsi="Arial" w:cs="Arial"/>
        </w:rPr>
      </w:pPr>
      <w:r w:rsidRPr="003E1980">
        <w:rPr>
          <w:rFonts w:ascii="Arial" w:eastAsia="Times New Roman" w:hAnsi="Arial" w:cs="Arial"/>
        </w:rPr>
        <w:t>Najemnina je določena na podlagi najemnikove ponudbe.</w:t>
      </w:r>
    </w:p>
    <w:p w14:paraId="602520A8" w14:textId="77777777" w:rsidR="00446AED" w:rsidRPr="00AE2D8A" w:rsidRDefault="00446AED" w:rsidP="00446AED">
      <w:pPr>
        <w:spacing w:after="0" w:line="240" w:lineRule="auto"/>
        <w:rPr>
          <w:rFonts w:ascii="Arial" w:eastAsia="Times New Roman" w:hAnsi="Arial" w:cs="Arial"/>
        </w:rPr>
      </w:pPr>
    </w:p>
    <w:p w14:paraId="0B62A454" w14:textId="72AE30F0" w:rsidR="002521B2" w:rsidRPr="00AE2D8A" w:rsidRDefault="002521B2" w:rsidP="002521B2">
      <w:pPr>
        <w:spacing w:after="0" w:line="240" w:lineRule="auto"/>
        <w:jc w:val="both"/>
        <w:rPr>
          <w:rFonts w:ascii="Arial" w:eastAsia="Times New Roman" w:hAnsi="Arial" w:cs="Arial"/>
        </w:rPr>
      </w:pPr>
      <w:r w:rsidRPr="00292193">
        <w:rPr>
          <w:rFonts w:ascii="Arial" w:eastAsia="Times New Roman" w:hAnsi="Arial" w:cs="Arial"/>
        </w:rPr>
        <w:t xml:space="preserve">Pogodbeni stranki sta sporazumni, da se za najemnino ne zaračuna davek na dodano vrednost v </w:t>
      </w:r>
      <w:r w:rsidR="008068EB" w:rsidRPr="00292193">
        <w:rPr>
          <w:rFonts w:ascii="Arial" w:eastAsia="Times New Roman" w:hAnsi="Arial" w:cs="Arial"/>
        </w:rPr>
        <w:t>skladu s 44. č</w:t>
      </w:r>
      <w:r w:rsidRPr="00292193">
        <w:rPr>
          <w:rFonts w:ascii="Arial" w:eastAsia="Times New Roman" w:hAnsi="Arial" w:cs="Arial"/>
        </w:rPr>
        <w:t>lenom Zakona o davku na dodano vrednost (ZDDV-1). Če bi se zaradi spremembe predpis</w:t>
      </w:r>
      <w:r w:rsidR="008068EB" w:rsidRPr="00292193">
        <w:rPr>
          <w:rFonts w:ascii="Arial" w:eastAsia="Times New Roman" w:hAnsi="Arial" w:cs="Arial"/>
        </w:rPr>
        <w:t>a, razlogov na strani najemnika</w:t>
      </w:r>
      <w:r w:rsidRPr="00292193">
        <w:rPr>
          <w:rFonts w:ascii="Arial" w:eastAsia="Times New Roman" w:hAnsi="Arial" w:cs="Arial"/>
        </w:rPr>
        <w:t xml:space="preserve"> ali drugih razlogov v skladu z obstoječo zakonodajo za najemnino moral obračunati DDV, se obračuna na dogovorjeno najemnino.</w:t>
      </w:r>
      <w:r w:rsidRPr="00AE2D8A">
        <w:rPr>
          <w:rFonts w:ascii="Arial" w:eastAsia="Times New Roman" w:hAnsi="Arial" w:cs="Arial"/>
        </w:rPr>
        <w:t xml:space="preserve"> </w:t>
      </w:r>
    </w:p>
    <w:p w14:paraId="6246CF14" w14:textId="77777777" w:rsidR="002521B2" w:rsidRPr="00AE2D8A" w:rsidRDefault="002521B2" w:rsidP="00446AED">
      <w:pPr>
        <w:spacing w:after="0" w:line="240" w:lineRule="auto"/>
        <w:rPr>
          <w:rFonts w:ascii="Arial" w:eastAsia="Times New Roman" w:hAnsi="Arial" w:cs="Arial"/>
        </w:rPr>
      </w:pPr>
    </w:p>
    <w:p w14:paraId="518324AE" w14:textId="77777777" w:rsidR="00446AED" w:rsidRPr="00AE2D8A" w:rsidRDefault="00446AED" w:rsidP="00446AED">
      <w:pPr>
        <w:spacing w:after="0" w:line="240" w:lineRule="auto"/>
        <w:jc w:val="both"/>
        <w:rPr>
          <w:rFonts w:ascii="Arial" w:eastAsia="Times New Roman" w:hAnsi="Arial" w:cs="Arial"/>
        </w:rPr>
      </w:pPr>
      <w:r w:rsidRPr="00AE2D8A">
        <w:rPr>
          <w:rFonts w:ascii="Arial" w:eastAsia="Times New Roman" w:hAnsi="Arial" w:cs="Arial"/>
        </w:rPr>
        <w:t>Pogodbeni stranki se strinjata, da predstavlja dogovorjena višina najemnine zgolj najemnino, brez obratovalnih stroškov.</w:t>
      </w:r>
    </w:p>
    <w:p w14:paraId="2F230F10" w14:textId="77777777" w:rsidR="00446AED" w:rsidRPr="00AE2D8A" w:rsidRDefault="00446AED" w:rsidP="00446AED">
      <w:pPr>
        <w:spacing w:after="0" w:line="240" w:lineRule="auto"/>
        <w:rPr>
          <w:rFonts w:ascii="Arial" w:eastAsia="Times New Roman" w:hAnsi="Arial" w:cs="Arial"/>
        </w:rPr>
      </w:pPr>
    </w:p>
    <w:p w14:paraId="6F05A935" w14:textId="211BD711" w:rsidR="00446AED" w:rsidRPr="00AE2D8A" w:rsidRDefault="00446AED" w:rsidP="00446AED">
      <w:pPr>
        <w:spacing w:after="0" w:line="240" w:lineRule="auto"/>
        <w:jc w:val="both"/>
        <w:rPr>
          <w:rFonts w:ascii="Arial" w:eastAsia="Times New Roman" w:hAnsi="Arial" w:cs="Arial"/>
        </w:rPr>
      </w:pPr>
      <w:r w:rsidRPr="00AE2D8A">
        <w:rPr>
          <w:rFonts w:ascii="Arial" w:eastAsia="Times New Roman" w:hAnsi="Arial" w:cs="Arial"/>
        </w:rPr>
        <w:t>Najemnina se mesečno nakazuje na podračun enotnega zakladniškega računa pri Banki Slovenije št.</w:t>
      </w:r>
      <w:r w:rsidR="0062171F">
        <w:rPr>
          <w:rFonts w:ascii="Arial" w:eastAsia="Times New Roman" w:hAnsi="Arial" w:cs="Arial"/>
        </w:rPr>
        <w:t xml:space="preserve"> </w:t>
      </w:r>
      <w:r w:rsidR="00EF0B3D" w:rsidRPr="009D2F9F">
        <w:rPr>
          <w:rFonts w:ascii="Arial" w:eastAsia="Times New Roman" w:hAnsi="Arial" w:cs="Arial"/>
        </w:rPr>
        <w:t>SI56 01100-6300109972</w:t>
      </w:r>
      <w:r w:rsidR="00A24ECB" w:rsidRPr="009D2F9F">
        <w:rPr>
          <w:rFonts w:ascii="Arial" w:eastAsia="Times New Roman" w:hAnsi="Arial" w:cs="Arial"/>
        </w:rPr>
        <w:t xml:space="preserve"> </w:t>
      </w:r>
      <w:r w:rsidRPr="009D2F9F">
        <w:rPr>
          <w:rFonts w:ascii="Arial" w:eastAsia="Times New Roman" w:hAnsi="Arial" w:cs="Arial"/>
        </w:rPr>
        <w:t>n</w:t>
      </w:r>
      <w:r w:rsidRPr="00AE2D8A">
        <w:rPr>
          <w:rFonts w:ascii="Arial" w:eastAsia="Times New Roman" w:hAnsi="Arial" w:cs="Arial"/>
        </w:rPr>
        <w:t>a podlagi izstavljenega računa.</w:t>
      </w:r>
    </w:p>
    <w:p w14:paraId="473952A2" w14:textId="77777777" w:rsidR="00446AED" w:rsidRPr="00AE2D8A" w:rsidRDefault="00446AED" w:rsidP="00446AED">
      <w:pPr>
        <w:spacing w:after="0" w:line="240" w:lineRule="auto"/>
        <w:rPr>
          <w:rFonts w:ascii="Arial" w:eastAsia="Times New Roman" w:hAnsi="Arial" w:cs="Arial"/>
        </w:rPr>
      </w:pPr>
    </w:p>
    <w:p w14:paraId="7D23FEC5" w14:textId="7C954BC8" w:rsidR="00446AED" w:rsidRDefault="00446AED" w:rsidP="00446AED">
      <w:pPr>
        <w:spacing w:after="0" w:line="240" w:lineRule="auto"/>
        <w:jc w:val="both"/>
        <w:rPr>
          <w:rFonts w:ascii="Arial" w:eastAsia="Times New Roman" w:hAnsi="Arial" w:cs="Arial"/>
        </w:rPr>
      </w:pPr>
      <w:r w:rsidRPr="00AE2D8A">
        <w:rPr>
          <w:rFonts w:ascii="Arial" w:eastAsia="Times New Roman" w:hAnsi="Arial" w:cs="Arial"/>
        </w:rPr>
        <w:t>Najemodajalec bo račun izstavil do 15. v mesecu za tekoči mesec. Rok plačila računa je 15 dni</w:t>
      </w:r>
      <w:r w:rsidRPr="00AE2D8A">
        <w:rPr>
          <w:rFonts w:ascii="Arial" w:eastAsia="Times New Roman" w:hAnsi="Arial" w:cs="Arial"/>
          <w:b/>
        </w:rPr>
        <w:t xml:space="preserve"> </w:t>
      </w:r>
      <w:r w:rsidRPr="00AE2D8A">
        <w:rPr>
          <w:rFonts w:ascii="Arial" w:eastAsia="Times New Roman" w:hAnsi="Arial" w:cs="Arial"/>
        </w:rPr>
        <w:t xml:space="preserve">po izdaji računa. V primeru zamude s plačilom lahko najemodajalec zaračuna zakonite zamudne obresti. </w:t>
      </w:r>
    </w:p>
    <w:p w14:paraId="06893D42" w14:textId="12A80813" w:rsidR="003A6646" w:rsidRDefault="003A6646" w:rsidP="00446AED">
      <w:pPr>
        <w:spacing w:after="0" w:line="240" w:lineRule="auto"/>
        <w:jc w:val="both"/>
        <w:rPr>
          <w:rFonts w:ascii="Arial" w:eastAsia="Times New Roman" w:hAnsi="Arial" w:cs="Arial"/>
        </w:rPr>
      </w:pPr>
    </w:p>
    <w:p w14:paraId="534A75E0" w14:textId="4BEC24B7" w:rsidR="003A6646" w:rsidRPr="00AE2D8A" w:rsidRDefault="003A6646" w:rsidP="00446AED">
      <w:pPr>
        <w:spacing w:after="0" w:line="240" w:lineRule="auto"/>
        <w:jc w:val="both"/>
        <w:rPr>
          <w:rFonts w:ascii="Arial" w:eastAsia="Times New Roman" w:hAnsi="Arial" w:cs="Arial"/>
        </w:rPr>
      </w:pPr>
      <w:r>
        <w:rPr>
          <w:rFonts w:ascii="Arial" w:eastAsia="Times New Roman" w:hAnsi="Arial" w:cs="Arial"/>
        </w:rPr>
        <w:t xml:space="preserve">Prva najemnina se poračuna z vplačano varščino v izvedenem postopku javnega zbiranja ponudb. </w:t>
      </w:r>
    </w:p>
    <w:p w14:paraId="68F1B750" w14:textId="77777777" w:rsidR="00446AED" w:rsidRDefault="00446AED" w:rsidP="00446AED">
      <w:pPr>
        <w:spacing w:after="0" w:line="240" w:lineRule="auto"/>
        <w:rPr>
          <w:rFonts w:ascii="Arial" w:eastAsia="Times New Roman" w:hAnsi="Arial" w:cs="Arial"/>
        </w:rPr>
      </w:pPr>
    </w:p>
    <w:p w14:paraId="1C1259B2" w14:textId="77777777" w:rsidR="00790DBF" w:rsidRPr="00AE2D8A" w:rsidRDefault="00790DBF" w:rsidP="00446AED">
      <w:pPr>
        <w:spacing w:after="0" w:line="240" w:lineRule="auto"/>
        <w:rPr>
          <w:rFonts w:ascii="Arial" w:eastAsia="Times New Roman" w:hAnsi="Arial" w:cs="Arial"/>
        </w:rPr>
      </w:pPr>
    </w:p>
    <w:p w14:paraId="0707CF25" w14:textId="77777777" w:rsidR="00AC242D" w:rsidRPr="00AE2D8A" w:rsidRDefault="00AC242D" w:rsidP="00AC242D">
      <w:pPr>
        <w:spacing w:after="0" w:line="240" w:lineRule="auto"/>
        <w:ind w:left="360"/>
        <w:jc w:val="center"/>
        <w:rPr>
          <w:rFonts w:ascii="Arial" w:hAnsi="Arial" w:cs="Arial"/>
        </w:rPr>
      </w:pPr>
    </w:p>
    <w:p w14:paraId="51A26AE0" w14:textId="77777777" w:rsidR="00AC242D" w:rsidRPr="00AE2D8A" w:rsidRDefault="00B426BF" w:rsidP="00AC242D">
      <w:pPr>
        <w:pStyle w:val="Odstavekseznama"/>
        <w:numPr>
          <w:ilvl w:val="0"/>
          <w:numId w:val="1"/>
        </w:numPr>
        <w:spacing w:after="0" w:line="240" w:lineRule="auto"/>
        <w:jc w:val="center"/>
        <w:rPr>
          <w:rFonts w:ascii="Arial" w:hAnsi="Arial" w:cs="Arial"/>
          <w:b/>
        </w:rPr>
      </w:pPr>
      <w:r w:rsidRPr="00AE2D8A">
        <w:rPr>
          <w:rFonts w:ascii="Arial" w:hAnsi="Arial" w:cs="Arial"/>
          <w:b/>
        </w:rPr>
        <w:t>člen</w:t>
      </w:r>
    </w:p>
    <w:p w14:paraId="5EEAE233" w14:textId="77777777" w:rsidR="00AC242D" w:rsidRPr="00AE2D8A" w:rsidRDefault="00AC242D" w:rsidP="00AC242D">
      <w:pPr>
        <w:spacing w:after="0" w:line="240" w:lineRule="auto"/>
        <w:jc w:val="both"/>
        <w:rPr>
          <w:rFonts w:ascii="Arial" w:hAnsi="Arial" w:cs="Arial"/>
        </w:rPr>
      </w:pPr>
    </w:p>
    <w:p w14:paraId="11555988" w14:textId="12374588" w:rsidR="003E1980" w:rsidRDefault="003E1980" w:rsidP="003E1980">
      <w:pPr>
        <w:spacing w:line="238" w:lineRule="auto"/>
        <w:jc w:val="both"/>
        <w:rPr>
          <w:sz w:val="20"/>
          <w:szCs w:val="20"/>
        </w:rPr>
      </w:pPr>
      <w:r>
        <w:rPr>
          <w:rFonts w:ascii="Arial" w:eastAsia="Arial" w:hAnsi="Arial" w:cs="Arial"/>
        </w:rPr>
        <w:t>Najemnik je poleg najemnine dolžan redno plačevati še obratovalne stroške, stroške rednega vzdrževanja in druge stroške za predmetno nepremičnino (individualne stroške), kot so:</w:t>
      </w:r>
    </w:p>
    <w:p w14:paraId="12586D08" w14:textId="77777777" w:rsidR="003E1980" w:rsidRDefault="003E1980" w:rsidP="003E1980">
      <w:pPr>
        <w:numPr>
          <w:ilvl w:val="0"/>
          <w:numId w:val="16"/>
        </w:numPr>
        <w:tabs>
          <w:tab w:val="left" w:pos="280"/>
        </w:tabs>
        <w:spacing w:after="0" w:line="240" w:lineRule="auto"/>
        <w:ind w:left="280" w:hanging="279"/>
        <w:rPr>
          <w:rFonts w:ascii="Symbol" w:eastAsia="Symbol" w:hAnsi="Symbol" w:cs="Symbol"/>
        </w:rPr>
      </w:pPr>
      <w:r>
        <w:rPr>
          <w:rFonts w:ascii="Arial" w:eastAsia="Arial" w:hAnsi="Arial" w:cs="Arial"/>
        </w:rPr>
        <w:t>stroške dobave energije (elektrike, plina, toplovoda – ogrevanje);</w:t>
      </w:r>
    </w:p>
    <w:p w14:paraId="655B8F57" w14:textId="2FC9C0F4" w:rsidR="003E1980" w:rsidRPr="00FC15ED" w:rsidRDefault="003E1980" w:rsidP="003E1980">
      <w:pPr>
        <w:numPr>
          <w:ilvl w:val="0"/>
          <w:numId w:val="16"/>
        </w:numPr>
        <w:tabs>
          <w:tab w:val="left" w:pos="280"/>
        </w:tabs>
        <w:spacing w:after="0" w:line="237" w:lineRule="auto"/>
        <w:ind w:left="280" w:hanging="279"/>
        <w:rPr>
          <w:rFonts w:ascii="Symbol" w:eastAsia="Symbol" w:hAnsi="Symbol" w:cs="Symbol"/>
        </w:rPr>
      </w:pPr>
      <w:r>
        <w:rPr>
          <w:rFonts w:ascii="Arial" w:eastAsia="Arial" w:hAnsi="Arial" w:cs="Arial"/>
        </w:rPr>
        <w:t>stroške odvoza smeti in odpadkov;</w:t>
      </w:r>
    </w:p>
    <w:p w14:paraId="015AED4E" w14:textId="77777777" w:rsidR="003E1980" w:rsidRDefault="003E1980" w:rsidP="003E1980">
      <w:pPr>
        <w:numPr>
          <w:ilvl w:val="0"/>
          <w:numId w:val="16"/>
        </w:numPr>
        <w:tabs>
          <w:tab w:val="left" w:pos="280"/>
        </w:tabs>
        <w:spacing w:after="0" w:line="240" w:lineRule="auto"/>
        <w:ind w:left="280" w:hanging="279"/>
        <w:rPr>
          <w:rFonts w:ascii="Symbol" w:eastAsia="Symbol" w:hAnsi="Symbol" w:cs="Symbol"/>
        </w:rPr>
      </w:pPr>
      <w:r>
        <w:rPr>
          <w:rFonts w:ascii="Arial" w:eastAsia="Arial" w:hAnsi="Arial" w:cs="Arial"/>
        </w:rPr>
        <w:t>stroške porabe vode;</w:t>
      </w:r>
    </w:p>
    <w:p w14:paraId="184E85CE" w14:textId="77777777" w:rsidR="003E1980" w:rsidRDefault="003E1980" w:rsidP="003E1980">
      <w:pPr>
        <w:numPr>
          <w:ilvl w:val="0"/>
          <w:numId w:val="16"/>
        </w:numPr>
        <w:tabs>
          <w:tab w:val="left" w:pos="280"/>
        </w:tabs>
        <w:spacing w:after="0" w:line="237" w:lineRule="auto"/>
        <w:ind w:left="280" w:hanging="279"/>
        <w:rPr>
          <w:rFonts w:ascii="Symbol" w:eastAsia="Symbol" w:hAnsi="Symbol" w:cs="Symbol"/>
        </w:rPr>
      </w:pPr>
      <w:r>
        <w:rPr>
          <w:rFonts w:ascii="Arial" w:eastAsia="Arial" w:hAnsi="Arial" w:cs="Arial"/>
        </w:rPr>
        <w:t>stroške kanalizacije in druge komunalne storitve;</w:t>
      </w:r>
    </w:p>
    <w:p w14:paraId="7F55C31E" w14:textId="5321C4A2" w:rsidR="00FC15ED" w:rsidRPr="00FC15ED" w:rsidRDefault="003E1980" w:rsidP="003E1980">
      <w:pPr>
        <w:numPr>
          <w:ilvl w:val="0"/>
          <w:numId w:val="17"/>
        </w:numPr>
        <w:tabs>
          <w:tab w:val="left" w:pos="280"/>
        </w:tabs>
        <w:spacing w:after="0" w:line="232" w:lineRule="auto"/>
        <w:ind w:left="280" w:right="20" w:hanging="279"/>
        <w:jc w:val="both"/>
        <w:rPr>
          <w:rFonts w:ascii="Symbol" w:eastAsia="Symbol" w:hAnsi="Symbol" w:cs="Symbol"/>
        </w:rPr>
      </w:pPr>
      <w:bookmarkStart w:id="0" w:name="page3"/>
      <w:bookmarkEnd w:id="0"/>
      <w:r>
        <w:rPr>
          <w:rFonts w:ascii="Arial" w:eastAsia="Arial" w:hAnsi="Arial" w:cs="Arial"/>
        </w:rPr>
        <w:t xml:space="preserve">stroške zavarovanja poslovnega </w:t>
      </w:r>
      <w:r w:rsidR="00FC15ED">
        <w:rPr>
          <w:rFonts w:ascii="Arial" w:eastAsia="Arial" w:hAnsi="Arial" w:cs="Arial"/>
        </w:rPr>
        <w:t>objekta in zavarovanja odgovornosti</w:t>
      </w:r>
      <w:r>
        <w:rPr>
          <w:rFonts w:ascii="Arial" w:eastAsia="Arial" w:hAnsi="Arial" w:cs="Arial"/>
        </w:rPr>
        <w:t>;</w:t>
      </w:r>
    </w:p>
    <w:p w14:paraId="5F090EC6" w14:textId="7B9A0117" w:rsidR="003E1980" w:rsidRPr="00FC15ED" w:rsidRDefault="003E1980" w:rsidP="00ED6C8A">
      <w:pPr>
        <w:numPr>
          <w:ilvl w:val="0"/>
          <w:numId w:val="17"/>
        </w:numPr>
        <w:tabs>
          <w:tab w:val="left" w:pos="280"/>
        </w:tabs>
        <w:spacing w:after="0" w:line="1" w:lineRule="exact"/>
        <w:ind w:left="280" w:right="20" w:hanging="279"/>
        <w:jc w:val="both"/>
        <w:rPr>
          <w:rFonts w:ascii="Symbol" w:eastAsia="Symbol" w:hAnsi="Symbol" w:cs="Symbol"/>
        </w:rPr>
      </w:pPr>
      <w:r w:rsidRPr="00FC15ED">
        <w:rPr>
          <w:rFonts w:ascii="Arial" w:eastAsia="Arial" w:hAnsi="Arial" w:cs="Arial"/>
        </w:rPr>
        <w:t>individualne stroške, ki gredo v celoti v breme najemnika - stroške telefona, faksa, računalniškega omrežja in drugih komunikacijskih naprav in podobno;</w:t>
      </w:r>
      <w:r w:rsidR="00FC15ED" w:rsidRPr="00FC15ED">
        <w:rPr>
          <w:rFonts w:ascii="Arial" w:eastAsia="Arial" w:hAnsi="Arial" w:cs="Arial"/>
        </w:rPr>
        <w:t xml:space="preserve"> </w:t>
      </w:r>
    </w:p>
    <w:p w14:paraId="0BD4C353" w14:textId="132C9A27" w:rsidR="003E1980" w:rsidRDefault="003E1980" w:rsidP="003E1980">
      <w:pPr>
        <w:numPr>
          <w:ilvl w:val="0"/>
          <w:numId w:val="17"/>
        </w:numPr>
        <w:tabs>
          <w:tab w:val="left" w:pos="280"/>
        </w:tabs>
        <w:spacing w:after="0" w:line="240" w:lineRule="auto"/>
        <w:ind w:left="280" w:hanging="279"/>
        <w:rPr>
          <w:rFonts w:ascii="Symbol" w:eastAsia="Symbol" w:hAnsi="Symbol" w:cs="Symbol"/>
        </w:rPr>
      </w:pPr>
      <w:r>
        <w:rPr>
          <w:rFonts w:ascii="Arial" w:eastAsia="Arial" w:hAnsi="Arial" w:cs="Arial"/>
        </w:rPr>
        <w:t>nadomestilo za uporabo stavbnega zemljišča</w:t>
      </w:r>
      <w:r w:rsidR="0062171F">
        <w:rPr>
          <w:rFonts w:ascii="Arial" w:eastAsia="Arial" w:hAnsi="Arial" w:cs="Arial"/>
        </w:rPr>
        <w:t>;</w:t>
      </w:r>
    </w:p>
    <w:p w14:paraId="3C7365D2" w14:textId="33D80528" w:rsidR="00FC15ED" w:rsidRPr="00FC15ED" w:rsidRDefault="00FC15ED" w:rsidP="00FC15ED">
      <w:pPr>
        <w:numPr>
          <w:ilvl w:val="0"/>
          <w:numId w:val="17"/>
        </w:numPr>
        <w:tabs>
          <w:tab w:val="left" w:pos="280"/>
        </w:tabs>
        <w:spacing w:after="0" w:line="240" w:lineRule="auto"/>
        <w:ind w:left="280" w:hanging="279"/>
        <w:rPr>
          <w:rFonts w:ascii="Arial" w:eastAsia="Arial" w:hAnsi="Arial" w:cs="Arial"/>
        </w:rPr>
      </w:pPr>
      <w:r w:rsidRPr="00FC15ED">
        <w:rPr>
          <w:rFonts w:ascii="Arial" w:eastAsia="Arial" w:hAnsi="Arial" w:cs="Arial"/>
        </w:rPr>
        <w:t>morebitn</w:t>
      </w:r>
      <w:r>
        <w:rPr>
          <w:rFonts w:ascii="Arial" w:eastAsia="Arial" w:hAnsi="Arial" w:cs="Arial"/>
        </w:rPr>
        <w:t>e</w:t>
      </w:r>
      <w:r w:rsidRPr="00FC15ED">
        <w:rPr>
          <w:rFonts w:ascii="Arial" w:eastAsia="Arial" w:hAnsi="Arial" w:cs="Arial"/>
        </w:rPr>
        <w:t xml:space="preserve"> drug</w:t>
      </w:r>
      <w:r>
        <w:rPr>
          <w:rFonts w:ascii="Arial" w:eastAsia="Arial" w:hAnsi="Arial" w:cs="Arial"/>
        </w:rPr>
        <w:t>e</w:t>
      </w:r>
      <w:r w:rsidRPr="00FC15ED">
        <w:rPr>
          <w:rFonts w:ascii="Arial" w:eastAsia="Arial" w:hAnsi="Arial" w:cs="Arial"/>
        </w:rPr>
        <w:t xml:space="preserve"> obratovaln</w:t>
      </w:r>
      <w:r>
        <w:rPr>
          <w:rFonts w:ascii="Arial" w:eastAsia="Arial" w:hAnsi="Arial" w:cs="Arial"/>
        </w:rPr>
        <w:t>e</w:t>
      </w:r>
      <w:r w:rsidRPr="00FC15ED">
        <w:rPr>
          <w:rFonts w:ascii="Arial" w:eastAsia="Arial" w:hAnsi="Arial" w:cs="Arial"/>
        </w:rPr>
        <w:t xml:space="preserve"> strošk</w:t>
      </w:r>
      <w:r>
        <w:rPr>
          <w:rFonts w:ascii="Arial" w:eastAsia="Arial" w:hAnsi="Arial" w:cs="Arial"/>
        </w:rPr>
        <w:t>e</w:t>
      </w:r>
      <w:r w:rsidRPr="00FC15ED">
        <w:rPr>
          <w:rFonts w:ascii="Arial" w:eastAsia="Arial" w:hAnsi="Arial" w:cs="Arial"/>
        </w:rPr>
        <w:t>, davk</w:t>
      </w:r>
      <w:r>
        <w:rPr>
          <w:rFonts w:ascii="Arial" w:eastAsia="Arial" w:hAnsi="Arial" w:cs="Arial"/>
        </w:rPr>
        <w:t>e</w:t>
      </w:r>
      <w:r w:rsidRPr="00FC15ED">
        <w:rPr>
          <w:rFonts w:ascii="Arial" w:eastAsia="Arial" w:hAnsi="Arial" w:cs="Arial"/>
        </w:rPr>
        <w:t xml:space="preserve"> in dajatve.</w:t>
      </w:r>
    </w:p>
    <w:p w14:paraId="3F755C55" w14:textId="77777777" w:rsidR="003E1980" w:rsidRDefault="003E1980" w:rsidP="005B30A1">
      <w:pPr>
        <w:spacing w:after="0" w:line="240" w:lineRule="auto"/>
        <w:jc w:val="both"/>
        <w:rPr>
          <w:rFonts w:ascii="Arial" w:hAnsi="Arial" w:cs="Arial"/>
          <w:bCs/>
        </w:rPr>
      </w:pPr>
    </w:p>
    <w:p w14:paraId="79515D95" w14:textId="575FC606" w:rsidR="00FC15ED" w:rsidRDefault="00FC15ED" w:rsidP="00FC15ED">
      <w:pPr>
        <w:spacing w:line="238" w:lineRule="auto"/>
        <w:jc w:val="both"/>
        <w:rPr>
          <w:sz w:val="20"/>
          <w:szCs w:val="20"/>
        </w:rPr>
      </w:pPr>
      <w:r>
        <w:rPr>
          <w:rFonts w:ascii="Arial" w:eastAsia="Arial" w:hAnsi="Arial" w:cs="Arial"/>
        </w:rPr>
        <w:t xml:space="preserve">Najemnik je dolžan plačevati zgoraj navedene stroške, vezane na uporabo in obratovanje nepremičnine (voda, elektrika, ogrevanja, kanalščina, odvoz odpadkov) neposredno izvajalcu oziroma dobavitelju po dejanski porabi.  </w:t>
      </w:r>
    </w:p>
    <w:p w14:paraId="389D31FB" w14:textId="6B98A18A" w:rsidR="005B30A1" w:rsidRPr="00AE2D8A" w:rsidRDefault="005B30A1" w:rsidP="005B30A1">
      <w:pPr>
        <w:spacing w:after="0" w:line="240" w:lineRule="auto"/>
        <w:jc w:val="both"/>
        <w:rPr>
          <w:rFonts w:ascii="Arial" w:hAnsi="Arial" w:cs="Arial"/>
        </w:rPr>
      </w:pPr>
      <w:r w:rsidRPr="00AE2D8A">
        <w:rPr>
          <w:rFonts w:ascii="Arial" w:hAnsi="Arial" w:cs="Arial"/>
          <w:bCs/>
        </w:rPr>
        <w:t>Pogodbeni stranki se dogovorita, da bo najemnik stroške</w:t>
      </w:r>
      <w:r w:rsidR="00665498">
        <w:rPr>
          <w:rFonts w:ascii="Arial" w:hAnsi="Arial" w:cs="Arial"/>
          <w:bCs/>
        </w:rPr>
        <w:t xml:space="preserve"> nadomestila za uporabo stavbnega zemljišča, stroške</w:t>
      </w:r>
      <w:r w:rsidRPr="00AE2D8A">
        <w:rPr>
          <w:rFonts w:ascii="Arial" w:hAnsi="Arial" w:cs="Arial"/>
          <w:bCs/>
        </w:rPr>
        <w:t xml:space="preserve"> davkov in stroške tekočih vzdrževalnih del, katere ni možno ugotoviti po dejanski porabi, plačeval na podlagi ugotovljenega deleža </w:t>
      </w:r>
      <w:r w:rsidRPr="00AE2D8A">
        <w:rPr>
          <w:rFonts w:ascii="Arial" w:hAnsi="Arial" w:cs="Arial"/>
        </w:rPr>
        <w:t xml:space="preserve">površine, ki jo uporablja najemnik, to je </w:t>
      </w:r>
      <w:r w:rsidRPr="00292193">
        <w:rPr>
          <w:rFonts w:ascii="Arial" w:hAnsi="Arial" w:cs="Arial"/>
        </w:rPr>
        <w:t>300</w:t>
      </w:r>
      <w:r w:rsidRPr="00AE2D8A">
        <w:rPr>
          <w:rFonts w:ascii="Arial" w:hAnsi="Arial" w:cs="Arial"/>
        </w:rPr>
        <w:t xml:space="preserve"> m</w:t>
      </w:r>
      <w:r w:rsidRPr="00AE2D8A">
        <w:rPr>
          <w:rFonts w:ascii="Arial" w:hAnsi="Arial" w:cs="Arial"/>
          <w:vertAlign w:val="superscript"/>
        </w:rPr>
        <w:t>2</w:t>
      </w:r>
      <w:r w:rsidRPr="00AE2D8A">
        <w:rPr>
          <w:rFonts w:ascii="Arial" w:hAnsi="Arial" w:cs="Arial"/>
        </w:rPr>
        <w:t xml:space="preserve">, glede na celotno površino </w:t>
      </w:r>
      <w:r w:rsidR="00665498">
        <w:rPr>
          <w:rFonts w:ascii="Arial" w:hAnsi="Arial" w:cs="Arial"/>
        </w:rPr>
        <w:t>nepremičnine</w:t>
      </w:r>
      <w:r w:rsidRPr="00AE2D8A">
        <w:rPr>
          <w:rFonts w:ascii="Arial" w:hAnsi="Arial" w:cs="Arial"/>
        </w:rPr>
        <w:t xml:space="preserve">, v izmeri </w:t>
      </w:r>
      <w:r w:rsidR="00665498">
        <w:rPr>
          <w:rFonts w:ascii="Arial" w:hAnsi="Arial" w:cs="Arial"/>
        </w:rPr>
        <w:t>1</w:t>
      </w:r>
      <w:r w:rsidRPr="00AE2D8A">
        <w:rPr>
          <w:rFonts w:ascii="Arial" w:hAnsi="Arial" w:cs="Arial"/>
        </w:rPr>
        <w:t>.</w:t>
      </w:r>
      <w:r w:rsidR="00665498">
        <w:rPr>
          <w:rFonts w:ascii="Arial" w:hAnsi="Arial" w:cs="Arial"/>
        </w:rPr>
        <w:t>776</w:t>
      </w:r>
      <w:r w:rsidRPr="00AE2D8A">
        <w:rPr>
          <w:rFonts w:ascii="Arial" w:hAnsi="Arial" w:cs="Arial"/>
        </w:rPr>
        <w:t xml:space="preserve"> m</w:t>
      </w:r>
      <w:r w:rsidRPr="00AE2D8A">
        <w:rPr>
          <w:rFonts w:ascii="Arial" w:hAnsi="Arial" w:cs="Arial"/>
          <w:vertAlign w:val="superscript"/>
        </w:rPr>
        <w:t>2</w:t>
      </w:r>
      <w:r w:rsidRPr="00AE2D8A">
        <w:rPr>
          <w:rFonts w:ascii="Arial" w:hAnsi="Arial" w:cs="Arial"/>
        </w:rPr>
        <w:t xml:space="preserve">, kar znaša </w:t>
      </w:r>
      <w:r w:rsidR="00665498">
        <w:rPr>
          <w:rFonts w:ascii="Arial" w:hAnsi="Arial" w:cs="Arial"/>
        </w:rPr>
        <w:t>16</w:t>
      </w:r>
      <w:r w:rsidRPr="00AE2D8A">
        <w:rPr>
          <w:rFonts w:ascii="Arial" w:hAnsi="Arial" w:cs="Arial"/>
        </w:rPr>
        <w:t>,</w:t>
      </w:r>
      <w:r w:rsidR="00665498">
        <w:rPr>
          <w:rFonts w:ascii="Arial" w:hAnsi="Arial" w:cs="Arial"/>
        </w:rPr>
        <w:t>9</w:t>
      </w:r>
      <w:r w:rsidR="00D95389" w:rsidRPr="00AE2D8A">
        <w:rPr>
          <w:rFonts w:ascii="Arial" w:hAnsi="Arial" w:cs="Arial"/>
        </w:rPr>
        <w:t>0</w:t>
      </w:r>
      <w:r w:rsidRPr="00AE2D8A">
        <w:rPr>
          <w:rFonts w:ascii="Arial" w:hAnsi="Arial" w:cs="Arial"/>
        </w:rPr>
        <w:t xml:space="preserve"> %.</w:t>
      </w:r>
    </w:p>
    <w:p w14:paraId="01933857" w14:textId="77777777" w:rsidR="005B30A1" w:rsidRPr="00AE2D8A" w:rsidRDefault="005B30A1" w:rsidP="005B30A1">
      <w:pPr>
        <w:spacing w:after="0" w:line="240" w:lineRule="auto"/>
        <w:jc w:val="both"/>
        <w:rPr>
          <w:rFonts w:ascii="Arial" w:hAnsi="Arial" w:cs="Arial"/>
          <w:bCs/>
        </w:rPr>
      </w:pPr>
    </w:p>
    <w:p w14:paraId="07E50008" w14:textId="77777777" w:rsidR="005B30A1" w:rsidRPr="00AE2D8A" w:rsidRDefault="005B30A1" w:rsidP="005B30A1">
      <w:pPr>
        <w:spacing w:after="0" w:line="240" w:lineRule="auto"/>
        <w:jc w:val="both"/>
        <w:rPr>
          <w:rFonts w:ascii="Arial" w:hAnsi="Arial" w:cs="Arial"/>
        </w:rPr>
      </w:pPr>
      <w:r w:rsidRPr="00AE2D8A">
        <w:rPr>
          <w:rFonts w:ascii="Arial" w:hAnsi="Arial" w:cs="Arial"/>
        </w:rPr>
        <w:t>Najemnik plačuje sorazmerni delež stroškov na podlagi izstavljenih računov.</w:t>
      </w:r>
    </w:p>
    <w:p w14:paraId="773EDCA4" w14:textId="77777777" w:rsidR="0041664A" w:rsidRPr="00AE2D8A" w:rsidRDefault="0041664A" w:rsidP="00AC242D">
      <w:pPr>
        <w:spacing w:after="0" w:line="240" w:lineRule="auto"/>
        <w:jc w:val="both"/>
        <w:rPr>
          <w:rFonts w:ascii="Arial" w:hAnsi="Arial" w:cs="Arial"/>
        </w:rPr>
      </w:pPr>
    </w:p>
    <w:p w14:paraId="41A36B96" w14:textId="77777777" w:rsidR="00C3143B" w:rsidRPr="00AE2D8A" w:rsidRDefault="00C3143B" w:rsidP="00FE266A">
      <w:pPr>
        <w:spacing w:after="0" w:line="240" w:lineRule="auto"/>
        <w:jc w:val="center"/>
        <w:rPr>
          <w:rFonts w:ascii="Arial" w:hAnsi="Arial" w:cs="Arial"/>
        </w:rPr>
      </w:pPr>
    </w:p>
    <w:p w14:paraId="35634038" w14:textId="77777777" w:rsidR="00FE266A" w:rsidRPr="00AE2D8A" w:rsidRDefault="00FE266A" w:rsidP="00FE266A">
      <w:pPr>
        <w:spacing w:after="0" w:line="240" w:lineRule="auto"/>
        <w:jc w:val="center"/>
        <w:rPr>
          <w:rFonts w:ascii="Arial" w:hAnsi="Arial" w:cs="Arial"/>
        </w:rPr>
      </w:pPr>
    </w:p>
    <w:p w14:paraId="3BA37F4F" w14:textId="77777777" w:rsidR="00FE266A" w:rsidRPr="00AE2D8A" w:rsidRDefault="00B426BF" w:rsidP="00FE266A">
      <w:pPr>
        <w:pStyle w:val="Odstavekseznama"/>
        <w:numPr>
          <w:ilvl w:val="0"/>
          <w:numId w:val="1"/>
        </w:numPr>
        <w:spacing w:after="0" w:line="240" w:lineRule="auto"/>
        <w:jc w:val="center"/>
        <w:rPr>
          <w:rFonts w:ascii="Arial" w:hAnsi="Arial" w:cs="Arial"/>
          <w:b/>
        </w:rPr>
      </w:pPr>
      <w:r w:rsidRPr="00AE2D8A">
        <w:rPr>
          <w:rFonts w:ascii="Arial" w:hAnsi="Arial" w:cs="Arial"/>
          <w:b/>
        </w:rPr>
        <w:lastRenderedPageBreak/>
        <w:t>člen</w:t>
      </w:r>
    </w:p>
    <w:p w14:paraId="1C503E81" w14:textId="77777777" w:rsidR="00665498" w:rsidRDefault="00665498" w:rsidP="00665498">
      <w:pPr>
        <w:spacing w:after="0" w:line="240" w:lineRule="auto"/>
        <w:jc w:val="both"/>
        <w:rPr>
          <w:rFonts w:ascii="Arial" w:hAnsi="Arial" w:cs="Arial"/>
        </w:rPr>
      </w:pPr>
    </w:p>
    <w:p w14:paraId="33E7EFAE" w14:textId="4FEB40BD" w:rsidR="00665498" w:rsidRPr="00665498" w:rsidRDefault="00665498" w:rsidP="00665498">
      <w:pPr>
        <w:spacing w:after="0" w:line="240" w:lineRule="auto"/>
        <w:jc w:val="both"/>
        <w:rPr>
          <w:rFonts w:ascii="Arial" w:hAnsi="Arial" w:cs="Arial"/>
        </w:rPr>
      </w:pPr>
      <w:r w:rsidRPr="00665498">
        <w:rPr>
          <w:rFonts w:ascii="Arial" w:hAnsi="Arial" w:cs="Arial"/>
        </w:rPr>
        <w:t xml:space="preserve">Najemnik je dolžan uporabljati in vzdrževati </w:t>
      </w:r>
      <w:r>
        <w:rPr>
          <w:rFonts w:ascii="Arial" w:hAnsi="Arial" w:cs="Arial"/>
        </w:rPr>
        <w:t>najeto nepremičnino</w:t>
      </w:r>
      <w:r w:rsidRPr="00665498">
        <w:rPr>
          <w:rFonts w:ascii="Arial" w:hAnsi="Arial" w:cs="Arial"/>
        </w:rPr>
        <w:t xml:space="preserve"> kot dober gospodar.</w:t>
      </w:r>
    </w:p>
    <w:p w14:paraId="63E2C691" w14:textId="77777777" w:rsidR="00665498" w:rsidRPr="00665498" w:rsidRDefault="00665498" w:rsidP="00665498">
      <w:pPr>
        <w:spacing w:after="0" w:line="240" w:lineRule="auto"/>
        <w:jc w:val="both"/>
        <w:rPr>
          <w:rFonts w:ascii="Arial" w:hAnsi="Arial" w:cs="Arial"/>
        </w:rPr>
      </w:pPr>
    </w:p>
    <w:p w14:paraId="3CF52C2D" w14:textId="50FDA9BC" w:rsidR="00665498" w:rsidRDefault="00665498" w:rsidP="00665498">
      <w:pPr>
        <w:spacing w:after="0" w:line="240" w:lineRule="auto"/>
        <w:jc w:val="both"/>
        <w:rPr>
          <w:rFonts w:ascii="Arial" w:hAnsi="Arial" w:cs="Arial"/>
        </w:rPr>
      </w:pPr>
      <w:r>
        <w:rPr>
          <w:rFonts w:ascii="Arial" w:hAnsi="Arial" w:cs="Arial"/>
        </w:rPr>
        <w:t xml:space="preserve">Poleg plačevanja stroškov iz prejšnjega člena, je najemnik na nepremičnini dolžan izvajati tudi naslednja dela: </w:t>
      </w:r>
    </w:p>
    <w:p w14:paraId="53380903" w14:textId="3C03A0AB" w:rsidR="008A1A41" w:rsidRPr="00292193" w:rsidRDefault="008A1A41" w:rsidP="008A1A41">
      <w:pPr>
        <w:numPr>
          <w:ilvl w:val="0"/>
          <w:numId w:val="6"/>
        </w:numPr>
        <w:autoSpaceDE w:val="0"/>
        <w:autoSpaceDN w:val="0"/>
        <w:adjustRightInd w:val="0"/>
        <w:spacing w:after="0" w:line="240" w:lineRule="atLeast"/>
        <w:jc w:val="both"/>
        <w:rPr>
          <w:rFonts w:ascii="Arial" w:hAnsi="Arial" w:cs="Arial"/>
        </w:rPr>
      </w:pPr>
      <w:r w:rsidRPr="00AE2D8A">
        <w:rPr>
          <w:rFonts w:ascii="Arial" w:hAnsi="Arial" w:cs="Arial"/>
        </w:rPr>
        <w:t>košnj</w:t>
      </w:r>
      <w:r w:rsidR="006805B8">
        <w:rPr>
          <w:rFonts w:ascii="Arial" w:hAnsi="Arial" w:cs="Arial"/>
        </w:rPr>
        <w:t>a</w:t>
      </w:r>
      <w:r w:rsidRPr="00AE2D8A">
        <w:rPr>
          <w:rFonts w:ascii="Arial" w:hAnsi="Arial" w:cs="Arial"/>
        </w:rPr>
        <w:t xml:space="preserve"> trave</w:t>
      </w:r>
      <w:r>
        <w:rPr>
          <w:rFonts w:ascii="Arial" w:hAnsi="Arial" w:cs="Arial"/>
        </w:rPr>
        <w:t xml:space="preserve"> </w:t>
      </w:r>
      <w:r w:rsidRPr="00292193">
        <w:rPr>
          <w:rFonts w:ascii="Arial" w:hAnsi="Arial" w:cs="Arial"/>
        </w:rPr>
        <w:t>na celotni površini travnika</w:t>
      </w:r>
      <w:r w:rsidR="006805B8">
        <w:rPr>
          <w:rFonts w:ascii="Arial" w:hAnsi="Arial" w:cs="Arial"/>
        </w:rPr>
        <w:t xml:space="preserve"> (</w:t>
      </w:r>
      <w:r w:rsidR="006805B8" w:rsidRPr="006805B8">
        <w:rPr>
          <w:rFonts w:ascii="Arial" w:hAnsi="Arial" w:cs="Arial"/>
        </w:rPr>
        <w:t>1.776 m</w:t>
      </w:r>
      <w:r w:rsidR="006805B8" w:rsidRPr="006805B8">
        <w:rPr>
          <w:rFonts w:ascii="Arial" w:hAnsi="Arial" w:cs="Arial"/>
          <w:vertAlign w:val="superscript"/>
        </w:rPr>
        <w:t>2</w:t>
      </w:r>
      <w:r w:rsidR="006805B8">
        <w:rPr>
          <w:rFonts w:ascii="Arial" w:hAnsi="Arial" w:cs="Arial"/>
        </w:rPr>
        <w:t>)</w:t>
      </w:r>
      <w:r w:rsidRPr="00292193">
        <w:rPr>
          <w:rFonts w:ascii="Arial" w:hAnsi="Arial" w:cs="Arial"/>
        </w:rPr>
        <w:t>,</w:t>
      </w:r>
    </w:p>
    <w:p w14:paraId="27BEAC75" w14:textId="41BF39C0" w:rsidR="008A1A41" w:rsidRPr="00292193" w:rsidRDefault="008A1A41" w:rsidP="008A1A41">
      <w:pPr>
        <w:numPr>
          <w:ilvl w:val="0"/>
          <w:numId w:val="6"/>
        </w:numPr>
        <w:autoSpaceDE w:val="0"/>
        <w:autoSpaceDN w:val="0"/>
        <w:adjustRightInd w:val="0"/>
        <w:spacing w:after="0" w:line="240" w:lineRule="atLeast"/>
        <w:jc w:val="both"/>
        <w:rPr>
          <w:rFonts w:ascii="Arial" w:hAnsi="Arial" w:cs="Arial"/>
        </w:rPr>
      </w:pPr>
      <w:r w:rsidRPr="00292193">
        <w:rPr>
          <w:rFonts w:ascii="Arial" w:hAnsi="Arial" w:cs="Arial"/>
        </w:rPr>
        <w:t>obrezovanja žive meje in dreves na celotni površini travnika</w:t>
      </w:r>
      <w:r w:rsidR="006805B8">
        <w:rPr>
          <w:rFonts w:ascii="Arial" w:hAnsi="Arial" w:cs="Arial"/>
        </w:rPr>
        <w:t xml:space="preserve"> </w:t>
      </w:r>
      <w:r w:rsidR="006805B8" w:rsidRPr="006805B8">
        <w:rPr>
          <w:rFonts w:ascii="Arial" w:hAnsi="Arial" w:cs="Arial"/>
        </w:rPr>
        <w:t>(1.776 m</w:t>
      </w:r>
      <w:r w:rsidR="006805B8" w:rsidRPr="006805B8">
        <w:rPr>
          <w:rFonts w:ascii="Arial" w:hAnsi="Arial" w:cs="Arial"/>
          <w:vertAlign w:val="superscript"/>
        </w:rPr>
        <w:t>2</w:t>
      </w:r>
      <w:r w:rsidR="006805B8" w:rsidRPr="006805B8">
        <w:rPr>
          <w:rFonts w:ascii="Arial" w:hAnsi="Arial" w:cs="Arial"/>
        </w:rPr>
        <w:t>)</w:t>
      </w:r>
      <w:r w:rsidRPr="00292193">
        <w:rPr>
          <w:rFonts w:ascii="Arial" w:hAnsi="Arial" w:cs="Arial"/>
        </w:rPr>
        <w:t>,</w:t>
      </w:r>
    </w:p>
    <w:p w14:paraId="58EABB5A" w14:textId="4D284C09" w:rsidR="008A1A41" w:rsidRPr="00292193" w:rsidRDefault="008A1A41" w:rsidP="008A1A41">
      <w:pPr>
        <w:numPr>
          <w:ilvl w:val="0"/>
          <w:numId w:val="6"/>
        </w:numPr>
        <w:autoSpaceDE w:val="0"/>
        <w:autoSpaceDN w:val="0"/>
        <w:adjustRightInd w:val="0"/>
        <w:spacing w:after="0" w:line="240" w:lineRule="atLeast"/>
        <w:jc w:val="both"/>
        <w:rPr>
          <w:rFonts w:ascii="Arial" w:hAnsi="Arial" w:cs="Arial"/>
        </w:rPr>
      </w:pPr>
      <w:r w:rsidRPr="00292193">
        <w:rPr>
          <w:rFonts w:ascii="Arial" w:hAnsi="Arial" w:cs="Arial"/>
          <w:bCs/>
        </w:rPr>
        <w:t xml:space="preserve">urejanje poti na celotni površini travnika </w:t>
      </w:r>
      <w:r w:rsidR="006805B8" w:rsidRPr="006805B8">
        <w:rPr>
          <w:rFonts w:ascii="Arial" w:hAnsi="Arial" w:cs="Arial"/>
          <w:bCs/>
        </w:rPr>
        <w:t>(1.776 m</w:t>
      </w:r>
      <w:r w:rsidR="006805B8" w:rsidRPr="006805B8">
        <w:rPr>
          <w:rFonts w:ascii="Arial" w:hAnsi="Arial" w:cs="Arial"/>
          <w:bCs/>
          <w:vertAlign w:val="superscript"/>
        </w:rPr>
        <w:t>2</w:t>
      </w:r>
      <w:r w:rsidR="006805B8" w:rsidRPr="006805B8">
        <w:rPr>
          <w:rFonts w:ascii="Arial" w:hAnsi="Arial" w:cs="Arial"/>
          <w:bCs/>
        </w:rPr>
        <w:t>)</w:t>
      </w:r>
      <w:r w:rsidR="006805B8">
        <w:rPr>
          <w:rFonts w:ascii="Arial" w:hAnsi="Arial" w:cs="Arial"/>
          <w:bCs/>
        </w:rPr>
        <w:t>,</w:t>
      </w:r>
    </w:p>
    <w:p w14:paraId="40224409" w14:textId="4EB8C5EB" w:rsidR="008A1A41" w:rsidRDefault="006805B8" w:rsidP="008A1A41">
      <w:pPr>
        <w:numPr>
          <w:ilvl w:val="0"/>
          <w:numId w:val="6"/>
        </w:numPr>
        <w:autoSpaceDE w:val="0"/>
        <w:autoSpaceDN w:val="0"/>
        <w:adjustRightInd w:val="0"/>
        <w:spacing w:after="0" w:line="240" w:lineRule="atLeast"/>
        <w:jc w:val="both"/>
        <w:rPr>
          <w:rFonts w:ascii="Arial" w:hAnsi="Arial" w:cs="Arial"/>
        </w:rPr>
      </w:pPr>
      <w:r>
        <w:rPr>
          <w:rFonts w:ascii="Arial" w:hAnsi="Arial" w:cs="Arial"/>
        </w:rPr>
        <w:t xml:space="preserve">vzdrževanje </w:t>
      </w:r>
      <w:r w:rsidR="008A1A41" w:rsidRPr="00AE2D8A">
        <w:rPr>
          <w:rFonts w:ascii="Arial" w:hAnsi="Arial" w:cs="Arial"/>
        </w:rPr>
        <w:t>klopi</w:t>
      </w:r>
      <w:r>
        <w:rPr>
          <w:rFonts w:ascii="Arial" w:hAnsi="Arial" w:cs="Arial"/>
        </w:rPr>
        <w:t xml:space="preserve"> na celotni površini travnika </w:t>
      </w:r>
      <w:r w:rsidRPr="006805B8">
        <w:rPr>
          <w:rFonts w:ascii="Arial" w:hAnsi="Arial" w:cs="Arial"/>
        </w:rPr>
        <w:t>(1.776 m</w:t>
      </w:r>
      <w:r w:rsidRPr="006805B8">
        <w:rPr>
          <w:rFonts w:ascii="Arial" w:hAnsi="Arial" w:cs="Arial"/>
          <w:vertAlign w:val="superscript"/>
        </w:rPr>
        <w:t>2</w:t>
      </w:r>
      <w:r w:rsidRPr="006805B8">
        <w:rPr>
          <w:rFonts w:ascii="Arial" w:hAnsi="Arial" w:cs="Arial"/>
        </w:rPr>
        <w:t>)</w:t>
      </w:r>
      <w:r w:rsidR="008A1A41" w:rsidRPr="00AE2D8A">
        <w:rPr>
          <w:rFonts w:ascii="Arial" w:hAnsi="Arial" w:cs="Arial"/>
        </w:rPr>
        <w:t>,</w:t>
      </w:r>
    </w:p>
    <w:p w14:paraId="218D995F" w14:textId="2BD9398B" w:rsidR="006805B8" w:rsidRDefault="006805B8" w:rsidP="006805B8">
      <w:pPr>
        <w:numPr>
          <w:ilvl w:val="0"/>
          <w:numId w:val="6"/>
        </w:numPr>
        <w:autoSpaceDE w:val="0"/>
        <w:autoSpaceDN w:val="0"/>
        <w:adjustRightInd w:val="0"/>
        <w:spacing w:after="0" w:line="240" w:lineRule="atLeast"/>
        <w:jc w:val="both"/>
        <w:rPr>
          <w:rFonts w:ascii="Arial" w:hAnsi="Arial" w:cs="Arial"/>
        </w:rPr>
      </w:pPr>
      <w:r>
        <w:rPr>
          <w:rFonts w:ascii="Arial" w:hAnsi="Arial" w:cs="Arial"/>
        </w:rPr>
        <w:t xml:space="preserve">pobiranje in odvoz smeti na celotni površini travnika </w:t>
      </w:r>
      <w:r w:rsidRPr="006805B8">
        <w:rPr>
          <w:rFonts w:ascii="Arial" w:hAnsi="Arial" w:cs="Arial"/>
        </w:rPr>
        <w:t>(1.776 m2)</w:t>
      </w:r>
      <w:r>
        <w:rPr>
          <w:rFonts w:ascii="Arial" w:hAnsi="Arial" w:cs="Arial"/>
        </w:rPr>
        <w:t>,</w:t>
      </w:r>
    </w:p>
    <w:p w14:paraId="42A16760" w14:textId="1BB2FF97" w:rsidR="006805B8" w:rsidRPr="00AE2D8A" w:rsidRDefault="006805B8" w:rsidP="006805B8">
      <w:pPr>
        <w:numPr>
          <w:ilvl w:val="0"/>
          <w:numId w:val="6"/>
        </w:numPr>
        <w:autoSpaceDE w:val="0"/>
        <w:autoSpaceDN w:val="0"/>
        <w:adjustRightInd w:val="0"/>
        <w:spacing w:after="0" w:line="240" w:lineRule="atLeast"/>
        <w:jc w:val="both"/>
        <w:rPr>
          <w:rFonts w:ascii="Arial" w:hAnsi="Arial" w:cs="Arial"/>
        </w:rPr>
      </w:pPr>
      <w:r>
        <w:rPr>
          <w:rFonts w:ascii="Arial" w:hAnsi="Arial" w:cs="Arial"/>
        </w:rPr>
        <w:t xml:space="preserve">čiščenje snega na celotni površini travnika </w:t>
      </w:r>
      <w:r w:rsidRPr="006805B8">
        <w:rPr>
          <w:rFonts w:ascii="Arial" w:hAnsi="Arial" w:cs="Arial"/>
        </w:rPr>
        <w:t>(1.776 m2)</w:t>
      </w:r>
      <w:r>
        <w:rPr>
          <w:rFonts w:ascii="Arial" w:hAnsi="Arial" w:cs="Arial"/>
        </w:rPr>
        <w:t>.</w:t>
      </w:r>
    </w:p>
    <w:p w14:paraId="4E61256F" w14:textId="7629CEF3" w:rsidR="00665498" w:rsidRDefault="00665498" w:rsidP="00665498">
      <w:pPr>
        <w:spacing w:after="0" w:line="240" w:lineRule="auto"/>
        <w:jc w:val="both"/>
        <w:rPr>
          <w:rFonts w:ascii="Arial" w:hAnsi="Arial" w:cs="Arial"/>
        </w:rPr>
      </w:pPr>
    </w:p>
    <w:p w14:paraId="5D7EEE3F" w14:textId="2014886B" w:rsidR="006805B8" w:rsidRDefault="00665498" w:rsidP="00665498">
      <w:pPr>
        <w:spacing w:after="0" w:line="240" w:lineRule="auto"/>
        <w:jc w:val="both"/>
        <w:rPr>
          <w:rFonts w:ascii="Arial" w:hAnsi="Arial" w:cs="Arial"/>
        </w:rPr>
      </w:pPr>
      <w:r w:rsidRPr="00665498">
        <w:rPr>
          <w:rFonts w:ascii="Arial" w:hAnsi="Arial" w:cs="Arial"/>
        </w:rPr>
        <w:t xml:space="preserve">Najemnik se zavezuje, da bo spoštoval pogodbeno dogovorjen način uporabe </w:t>
      </w:r>
      <w:r w:rsidR="006805B8">
        <w:rPr>
          <w:rFonts w:ascii="Arial" w:hAnsi="Arial" w:cs="Arial"/>
        </w:rPr>
        <w:t xml:space="preserve">nepremičnine, ter da: </w:t>
      </w:r>
    </w:p>
    <w:p w14:paraId="5C3C81A6" w14:textId="77777777" w:rsidR="009757AC" w:rsidRDefault="006805B8" w:rsidP="006805B8">
      <w:pPr>
        <w:numPr>
          <w:ilvl w:val="0"/>
          <w:numId w:val="6"/>
        </w:numPr>
        <w:spacing w:after="0" w:line="240" w:lineRule="auto"/>
        <w:jc w:val="both"/>
        <w:rPr>
          <w:rFonts w:ascii="Arial" w:hAnsi="Arial" w:cs="Arial"/>
        </w:rPr>
      </w:pPr>
      <w:r>
        <w:rPr>
          <w:rFonts w:ascii="Arial" w:hAnsi="Arial" w:cs="Arial"/>
        </w:rPr>
        <w:t>bo</w:t>
      </w:r>
      <w:r w:rsidR="00665498" w:rsidRPr="00665498">
        <w:rPr>
          <w:rFonts w:ascii="Arial" w:hAnsi="Arial" w:cs="Arial"/>
        </w:rPr>
        <w:t xml:space="preserve"> </w:t>
      </w:r>
      <w:r w:rsidRPr="006805B8">
        <w:rPr>
          <w:rFonts w:ascii="Arial" w:hAnsi="Arial" w:cs="Arial"/>
        </w:rPr>
        <w:t>uporablja</w:t>
      </w:r>
      <w:r>
        <w:rPr>
          <w:rFonts w:ascii="Arial" w:hAnsi="Arial" w:cs="Arial"/>
        </w:rPr>
        <w:t>l</w:t>
      </w:r>
      <w:r w:rsidRPr="006805B8">
        <w:rPr>
          <w:rFonts w:ascii="Arial" w:hAnsi="Arial" w:cs="Arial"/>
        </w:rPr>
        <w:t xml:space="preserve"> nepremičnino le za izvajanje gostinske dejavnosti, jo tekoče </w:t>
      </w:r>
      <w:r>
        <w:rPr>
          <w:rFonts w:ascii="Arial" w:hAnsi="Arial" w:cs="Arial"/>
        </w:rPr>
        <w:t>vzdrževal</w:t>
      </w:r>
      <w:r w:rsidRPr="006805B8">
        <w:rPr>
          <w:rFonts w:ascii="Arial" w:hAnsi="Arial" w:cs="Arial"/>
        </w:rPr>
        <w:t xml:space="preserve"> in </w:t>
      </w:r>
      <w:r>
        <w:rPr>
          <w:rFonts w:ascii="Arial" w:hAnsi="Arial" w:cs="Arial"/>
        </w:rPr>
        <w:t>izvajal</w:t>
      </w:r>
      <w:r w:rsidRPr="006805B8">
        <w:rPr>
          <w:rFonts w:ascii="Arial" w:hAnsi="Arial" w:cs="Arial"/>
        </w:rPr>
        <w:t xml:space="preserve"> popravila, ki so posledica normalne rabe</w:t>
      </w:r>
      <w:r w:rsidR="0062171F">
        <w:rPr>
          <w:rFonts w:ascii="Arial" w:hAnsi="Arial" w:cs="Arial"/>
        </w:rPr>
        <w:t>;</w:t>
      </w:r>
    </w:p>
    <w:p w14:paraId="10C29743" w14:textId="312276E7" w:rsidR="006805B8" w:rsidRPr="006805B8" w:rsidRDefault="009757AC" w:rsidP="006805B8">
      <w:pPr>
        <w:numPr>
          <w:ilvl w:val="0"/>
          <w:numId w:val="6"/>
        </w:numPr>
        <w:spacing w:after="0" w:line="240" w:lineRule="auto"/>
        <w:jc w:val="both"/>
        <w:rPr>
          <w:rFonts w:ascii="Arial" w:hAnsi="Arial" w:cs="Arial"/>
        </w:rPr>
      </w:pPr>
      <w:r>
        <w:rPr>
          <w:rFonts w:ascii="Arial" w:hAnsi="Arial" w:cs="Arial"/>
        </w:rPr>
        <w:t>na svoje stroške uredil priklop na potrebno komunalno infrastrukturo,</w:t>
      </w:r>
    </w:p>
    <w:p w14:paraId="0EAD7BB2" w14:textId="300F030B" w:rsidR="006805B8" w:rsidRPr="006805B8" w:rsidRDefault="006805B8" w:rsidP="006805B8">
      <w:pPr>
        <w:numPr>
          <w:ilvl w:val="0"/>
          <w:numId w:val="6"/>
        </w:numPr>
        <w:tabs>
          <w:tab w:val="clear" w:pos="360"/>
          <w:tab w:val="num" w:pos="720"/>
        </w:tabs>
        <w:spacing w:after="0" w:line="240" w:lineRule="auto"/>
        <w:jc w:val="both"/>
        <w:rPr>
          <w:rFonts w:ascii="Arial" w:hAnsi="Arial" w:cs="Arial"/>
        </w:rPr>
      </w:pPr>
      <w:r>
        <w:rPr>
          <w:rFonts w:ascii="Arial" w:hAnsi="Arial" w:cs="Arial"/>
        </w:rPr>
        <w:t xml:space="preserve">bo </w:t>
      </w:r>
      <w:r w:rsidRPr="006805B8">
        <w:rPr>
          <w:rFonts w:ascii="Arial" w:hAnsi="Arial" w:cs="Arial"/>
        </w:rPr>
        <w:t xml:space="preserve">na svoje stroške </w:t>
      </w:r>
      <w:r>
        <w:rPr>
          <w:rFonts w:ascii="Arial" w:hAnsi="Arial" w:cs="Arial"/>
        </w:rPr>
        <w:t>popravil</w:t>
      </w:r>
      <w:r w:rsidRPr="006805B8">
        <w:rPr>
          <w:rFonts w:ascii="Arial" w:hAnsi="Arial" w:cs="Arial"/>
        </w:rPr>
        <w:t xml:space="preserve"> </w:t>
      </w:r>
      <w:r>
        <w:rPr>
          <w:rFonts w:ascii="Arial" w:hAnsi="Arial" w:cs="Arial"/>
        </w:rPr>
        <w:t xml:space="preserve">oziroma povrnil </w:t>
      </w:r>
      <w:r w:rsidRPr="006805B8">
        <w:rPr>
          <w:rFonts w:ascii="Arial" w:hAnsi="Arial" w:cs="Arial"/>
        </w:rPr>
        <w:t xml:space="preserve">škodo, ki </w:t>
      </w:r>
      <w:r>
        <w:rPr>
          <w:rFonts w:ascii="Arial" w:hAnsi="Arial" w:cs="Arial"/>
        </w:rPr>
        <w:t>bi</w:t>
      </w:r>
      <w:r w:rsidRPr="006805B8">
        <w:rPr>
          <w:rFonts w:ascii="Arial" w:hAnsi="Arial" w:cs="Arial"/>
        </w:rPr>
        <w:t xml:space="preserve"> nastala po njegovi krivdi, oziroma škodo, ki </w:t>
      </w:r>
      <w:r>
        <w:rPr>
          <w:rFonts w:ascii="Arial" w:hAnsi="Arial" w:cs="Arial"/>
        </w:rPr>
        <w:t>bi nastala</w:t>
      </w:r>
      <w:r w:rsidRPr="006805B8">
        <w:rPr>
          <w:rFonts w:ascii="Arial" w:hAnsi="Arial" w:cs="Arial"/>
        </w:rPr>
        <w:t xml:space="preserve"> v zvezi z opravlj</w:t>
      </w:r>
      <w:r>
        <w:rPr>
          <w:rFonts w:ascii="Arial" w:hAnsi="Arial" w:cs="Arial"/>
        </w:rPr>
        <w:t>anjem dejavnosti po tej pogodbi;</w:t>
      </w:r>
    </w:p>
    <w:p w14:paraId="242A4D82" w14:textId="79E1E7CE" w:rsidR="006805B8" w:rsidRPr="006805B8" w:rsidRDefault="006805B8" w:rsidP="006805B8">
      <w:pPr>
        <w:numPr>
          <w:ilvl w:val="0"/>
          <w:numId w:val="6"/>
        </w:numPr>
        <w:spacing w:after="0" w:line="240" w:lineRule="auto"/>
        <w:jc w:val="both"/>
        <w:rPr>
          <w:rFonts w:ascii="Arial" w:hAnsi="Arial" w:cs="Arial"/>
        </w:rPr>
      </w:pPr>
      <w:r>
        <w:rPr>
          <w:rFonts w:ascii="Arial" w:hAnsi="Arial" w:cs="Arial"/>
        </w:rPr>
        <w:t>bo dopustil</w:t>
      </w:r>
      <w:r w:rsidRPr="006805B8">
        <w:rPr>
          <w:rFonts w:ascii="Arial" w:hAnsi="Arial" w:cs="Arial"/>
        </w:rPr>
        <w:t xml:space="preserve"> vstop najemodajalcu zlasti v primeru investicijskih posegov in drugih nujnih primerih;</w:t>
      </w:r>
    </w:p>
    <w:p w14:paraId="05EC49B9" w14:textId="53130B00" w:rsidR="006805B8" w:rsidRPr="006805B8" w:rsidRDefault="006805B8" w:rsidP="006805B8">
      <w:pPr>
        <w:numPr>
          <w:ilvl w:val="0"/>
          <w:numId w:val="6"/>
        </w:numPr>
        <w:tabs>
          <w:tab w:val="clear" w:pos="360"/>
          <w:tab w:val="num" w:pos="720"/>
        </w:tabs>
        <w:spacing w:after="0" w:line="240" w:lineRule="auto"/>
        <w:jc w:val="both"/>
        <w:rPr>
          <w:rFonts w:ascii="Arial" w:hAnsi="Arial" w:cs="Arial"/>
        </w:rPr>
      </w:pPr>
      <w:r w:rsidRPr="006805B8">
        <w:rPr>
          <w:rFonts w:ascii="Arial" w:hAnsi="Arial" w:cs="Arial"/>
        </w:rPr>
        <w:t xml:space="preserve">nepremičnine </w:t>
      </w:r>
      <w:r>
        <w:rPr>
          <w:rFonts w:ascii="Arial" w:hAnsi="Arial" w:cs="Arial"/>
        </w:rPr>
        <w:t xml:space="preserve">ne bo oddal </w:t>
      </w:r>
      <w:r w:rsidRPr="006805B8">
        <w:rPr>
          <w:rFonts w:ascii="Arial" w:hAnsi="Arial" w:cs="Arial"/>
        </w:rPr>
        <w:t>v podnajem.</w:t>
      </w:r>
    </w:p>
    <w:p w14:paraId="0DE89926" w14:textId="32B17915" w:rsidR="00665498" w:rsidRPr="00665498" w:rsidRDefault="00665498" w:rsidP="00665498">
      <w:pPr>
        <w:spacing w:after="0" w:line="240" w:lineRule="auto"/>
        <w:jc w:val="both"/>
        <w:rPr>
          <w:rFonts w:ascii="Arial" w:hAnsi="Arial" w:cs="Arial"/>
        </w:rPr>
      </w:pPr>
    </w:p>
    <w:p w14:paraId="4BE80A0D" w14:textId="77777777" w:rsidR="00665498" w:rsidRPr="00665498" w:rsidRDefault="00665498" w:rsidP="00665498">
      <w:pPr>
        <w:spacing w:after="0" w:line="240" w:lineRule="auto"/>
        <w:jc w:val="both"/>
        <w:rPr>
          <w:rFonts w:ascii="Arial" w:hAnsi="Arial" w:cs="Arial"/>
        </w:rPr>
      </w:pPr>
      <w:r w:rsidRPr="00665498">
        <w:rPr>
          <w:rFonts w:ascii="Arial" w:hAnsi="Arial" w:cs="Arial"/>
        </w:rPr>
        <w:t>Najemnik je dolžan povrniti škodo v roku 30 dni od dneva, ko je ta zapisniško ugotovljena.</w:t>
      </w:r>
    </w:p>
    <w:p w14:paraId="1FD666B2" w14:textId="77777777" w:rsidR="00665498" w:rsidRPr="00665498" w:rsidRDefault="00665498" w:rsidP="00665498">
      <w:pPr>
        <w:spacing w:after="0" w:line="240" w:lineRule="auto"/>
        <w:jc w:val="both"/>
        <w:rPr>
          <w:rFonts w:ascii="Arial" w:hAnsi="Arial" w:cs="Arial"/>
        </w:rPr>
      </w:pPr>
    </w:p>
    <w:p w14:paraId="0A57C0CF" w14:textId="59083114" w:rsidR="00FE266A" w:rsidRPr="00AE2D8A" w:rsidRDefault="00665498" w:rsidP="00665498">
      <w:pPr>
        <w:spacing w:after="0" w:line="240" w:lineRule="auto"/>
        <w:jc w:val="both"/>
        <w:rPr>
          <w:rFonts w:ascii="Arial" w:hAnsi="Arial" w:cs="Arial"/>
        </w:rPr>
      </w:pPr>
      <w:r w:rsidRPr="00665498">
        <w:rPr>
          <w:rFonts w:ascii="Arial" w:hAnsi="Arial" w:cs="Arial"/>
        </w:rPr>
        <w:t xml:space="preserve">Najemodajalec ne odgovarja za kakršnokoli nastalo škodo in/ali odtujitev stvari, ki so last najemnika, in drugih stvari, ki jih najemnik uporablja oz. hrani </w:t>
      </w:r>
      <w:r w:rsidR="006805B8">
        <w:rPr>
          <w:rFonts w:ascii="Arial" w:hAnsi="Arial" w:cs="Arial"/>
        </w:rPr>
        <w:t>na</w:t>
      </w:r>
      <w:r w:rsidRPr="00665498">
        <w:rPr>
          <w:rFonts w:ascii="Arial" w:hAnsi="Arial" w:cs="Arial"/>
        </w:rPr>
        <w:t xml:space="preserve"> </w:t>
      </w:r>
      <w:r w:rsidR="006805B8">
        <w:rPr>
          <w:rFonts w:ascii="Arial" w:hAnsi="Arial" w:cs="Arial"/>
        </w:rPr>
        <w:t>najeti</w:t>
      </w:r>
      <w:r w:rsidRPr="00665498">
        <w:rPr>
          <w:rFonts w:ascii="Arial" w:hAnsi="Arial" w:cs="Arial"/>
        </w:rPr>
        <w:t xml:space="preserve"> </w:t>
      </w:r>
      <w:r w:rsidR="006805B8">
        <w:rPr>
          <w:rFonts w:ascii="Arial" w:hAnsi="Arial" w:cs="Arial"/>
        </w:rPr>
        <w:t>nepremičnini</w:t>
      </w:r>
      <w:r w:rsidRPr="00665498">
        <w:rPr>
          <w:rFonts w:ascii="Arial" w:hAnsi="Arial" w:cs="Arial"/>
        </w:rPr>
        <w:t>.</w:t>
      </w:r>
    </w:p>
    <w:p w14:paraId="5F2027CD" w14:textId="77777777" w:rsidR="00665498" w:rsidRDefault="00665498" w:rsidP="00D95389">
      <w:pPr>
        <w:spacing w:after="0" w:line="240" w:lineRule="auto"/>
        <w:jc w:val="both"/>
        <w:rPr>
          <w:rFonts w:ascii="Arial" w:hAnsi="Arial" w:cs="Arial"/>
        </w:rPr>
      </w:pPr>
    </w:p>
    <w:p w14:paraId="5462E035" w14:textId="77777777" w:rsidR="001A0246" w:rsidRPr="00AE2D8A" w:rsidRDefault="001A0246" w:rsidP="001A0246">
      <w:pPr>
        <w:spacing w:after="0" w:line="240" w:lineRule="auto"/>
        <w:jc w:val="both"/>
        <w:rPr>
          <w:rFonts w:ascii="Arial" w:hAnsi="Arial" w:cs="Arial"/>
          <w:bCs/>
        </w:rPr>
      </w:pPr>
      <w:r w:rsidRPr="00AE2D8A">
        <w:rPr>
          <w:rFonts w:ascii="Arial" w:hAnsi="Arial" w:cs="Arial"/>
          <w:bCs/>
        </w:rPr>
        <w:t xml:space="preserve">Za </w:t>
      </w:r>
      <w:r w:rsidRPr="00AE2D8A">
        <w:rPr>
          <w:rFonts w:ascii="Arial" w:hAnsi="Arial" w:cs="Arial"/>
        </w:rPr>
        <w:t>preureditve in izboljšave</w:t>
      </w:r>
      <w:r w:rsidRPr="00AE2D8A">
        <w:rPr>
          <w:rFonts w:ascii="Arial" w:hAnsi="Arial" w:cs="Arial"/>
          <w:bCs/>
        </w:rPr>
        <w:t xml:space="preserve"> nepremičnine je najemnik dolžan pridobiti predhodno pisno soglasje najemodajalca in pridobiti vsa ustrezna dovoljenja. </w:t>
      </w:r>
    </w:p>
    <w:p w14:paraId="704020E7" w14:textId="77777777" w:rsidR="001A0246" w:rsidRPr="00AE2D8A" w:rsidRDefault="001A0246" w:rsidP="00D95389">
      <w:pPr>
        <w:spacing w:after="0" w:line="240" w:lineRule="auto"/>
        <w:jc w:val="both"/>
        <w:rPr>
          <w:rFonts w:ascii="Arial" w:hAnsi="Arial" w:cs="Arial"/>
        </w:rPr>
      </w:pPr>
    </w:p>
    <w:p w14:paraId="673B28D7" w14:textId="77777777" w:rsidR="00AE1982" w:rsidRPr="00AE2D8A" w:rsidRDefault="00AE1982" w:rsidP="00A2745E">
      <w:pPr>
        <w:spacing w:after="0" w:line="240" w:lineRule="auto"/>
        <w:jc w:val="center"/>
        <w:rPr>
          <w:rFonts w:ascii="Arial" w:hAnsi="Arial" w:cs="Arial"/>
        </w:rPr>
      </w:pPr>
    </w:p>
    <w:p w14:paraId="639AA1BC" w14:textId="77777777" w:rsidR="00AE1982" w:rsidRPr="00AE2D8A" w:rsidRDefault="00AE1982" w:rsidP="00A2745E">
      <w:pPr>
        <w:spacing w:after="0" w:line="240" w:lineRule="auto"/>
        <w:jc w:val="center"/>
        <w:rPr>
          <w:rFonts w:ascii="Arial" w:hAnsi="Arial" w:cs="Arial"/>
        </w:rPr>
      </w:pPr>
    </w:p>
    <w:p w14:paraId="3E3B9D23" w14:textId="77777777" w:rsidR="00A2745E" w:rsidRPr="00AE2D8A" w:rsidRDefault="00B426BF" w:rsidP="00A2745E">
      <w:pPr>
        <w:pStyle w:val="Odstavekseznama"/>
        <w:numPr>
          <w:ilvl w:val="0"/>
          <w:numId w:val="1"/>
        </w:numPr>
        <w:spacing w:after="0" w:line="240" w:lineRule="auto"/>
        <w:jc w:val="center"/>
        <w:rPr>
          <w:rFonts w:ascii="Arial" w:hAnsi="Arial" w:cs="Arial"/>
          <w:b/>
        </w:rPr>
      </w:pPr>
      <w:r w:rsidRPr="00AE2D8A">
        <w:rPr>
          <w:rFonts w:ascii="Arial" w:hAnsi="Arial" w:cs="Arial"/>
          <w:b/>
        </w:rPr>
        <w:t>člen</w:t>
      </w:r>
    </w:p>
    <w:p w14:paraId="10081A84" w14:textId="77777777" w:rsidR="00A2745E" w:rsidRPr="00AE2D8A" w:rsidRDefault="00A2745E" w:rsidP="00A2745E">
      <w:pPr>
        <w:spacing w:after="0" w:line="240" w:lineRule="auto"/>
        <w:jc w:val="both"/>
        <w:rPr>
          <w:rFonts w:ascii="Arial" w:hAnsi="Arial" w:cs="Arial"/>
        </w:rPr>
      </w:pPr>
    </w:p>
    <w:p w14:paraId="21EDE26B" w14:textId="5179A6FD" w:rsidR="001A0246" w:rsidRPr="00AE2D8A" w:rsidRDefault="00D96080" w:rsidP="001A0246">
      <w:pPr>
        <w:spacing w:after="0" w:line="240" w:lineRule="auto"/>
        <w:jc w:val="both"/>
        <w:rPr>
          <w:rFonts w:ascii="Arial" w:hAnsi="Arial" w:cs="Arial"/>
        </w:rPr>
      </w:pPr>
      <w:r>
        <w:rPr>
          <w:rFonts w:ascii="Arial" w:hAnsi="Arial" w:cs="Arial"/>
        </w:rPr>
        <w:t>Po prenehanju te pogodbe</w:t>
      </w:r>
      <w:r w:rsidR="001A0246" w:rsidRPr="00AE2D8A">
        <w:rPr>
          <w:rFonts w:ascii="Arial" w:hAnsi="Arial" w:cs="Arial"/>
        </w:rPr>
        <w:t xml:space="preserve"> je najemnik dolžan vrniti nepremičnino v enako stanje</w:t>
      </w:r>
      <w:r>
        <w:rPr>
          <w:rFonts w:ascii="Arial" w:hAnsi="Arial" w:cs="Arial"/>
        </w:rPr>
        <w:t>,</w:t>
      </w:r>
      <w:r w:rsidR="001A0246" w:rsidRPr="00AE2D8A">
        <w:rPr>
          <w:rFonts w:ascii="Arial" w:hAnsi="Arial" w:cs="Arial"/>
        </w:rPr>
        <w:t xml:space="preserve"> kot ga je prevzel ob sklenitvi pogodbe, pri čemer se upošteva obraba zaradi normalne rabe, ki je posledica opravljanja dejavnosti.</w:t>
      </w:r>
    </w:p>
    <w:p w14:paraId="3E13D9A5" w14:textId="77777777" w:rsidR="001A0246" w:rsidRPr="00AE2D8A" w:rsidRDefault="001A0246" w:rsidP="001A0246">
      <w:pPr>
        <w:spacing w:after="0" w:line="240" w:lineRule="auto"/>
        <w:jc w:val="both"/>
        <w:rPr>
          <w:rFonts w:ascii="Arial" w:hAnsi="Arial" w:cs="Arial"/>
        </w:rPr>
      </w:pPr>
    </w:p>
    <w:p w14:paraId="1A916051" w14:textId="4308260E" w:rsidR="001A0246" w:rsidRDefault="001A0246" w:rsidP="001A0246">
      <w:pPr>
        <w:spacing w:after="0" w:line="240" w:lineRule="auto"/>
        <w:jc w:val="both"/>
        <w:rPr>
          <w:rFonts w:ascii="Arial" w:hAnsi="Arial" w:cs="Arial"/>
        </w:rPr>
      </w:pPr>
      <w:r w:rsidRPr="00AE2D8A">
        <w:rPr>
          <w:rFonts w:ascii="Arial" w:hAnsi="Arial" w:cs="Arial"/>
        </w:rPr>
        <w:t xml:space="preserve">Vsi premični objekti ostanejo po prenehanju </w:t>
      </w:r>
      <w:r w:rsidR="00D96080">
        <w:rPr>
          <w:rFonts w:ascii="Arial" w:hAnsi="Arial" w:cs="Arial"/>
        </w:rPr>
        <w:t xml:space="preserve">te pogodbe </w:t>
      </w:r>
      <w:r w:rsidRPr="00AE2D8A">
        <w:rPr>
          <w:rFonts w:ascii="Arial" w:hAnsi="Arial" w:cs="Arial"/>
        </w:rPr>
        <w:t>v lasti najemnika, razen če pride do drugačnega dogovora.</w:t>
      </w:r>
    </w:p>
    <w:p w14:paraId="717C18AA" w14:textId="77777777" w:rsidR="00D94318" w:rsidRDefault="00D94318" w:rsidP="001A0246">
      <w:pPr>
        <w:spacing w:after="0" w:line="240" w:lineRule="auto"/>
        <w:jc w:val="both"/>
        <w:rPr>
          <w:rFonts w:ascii="Arial" w:hAnsi="Arial" w:cs="Arial"/>
        </w:rPr>
      </w:pPr>
    </w:p>
    <w:p w14:paraId="1E8D225A" w14:textId="5C8059B2" w:rsidR="00D94318" w:rsidRPr="00D94318" w:rsidRDefault="00D94318" w:rsidP="00D94318">
      <w:pPr>
        <w:spacing w:after="0" w:line="240" w:lineRule="auto"/>
        <w:jc w:val="both"/>
        <w:rPr>
          <w:rFonts w:ascii="Arial" w:hAnsi="Arial" w:cs="Arial"/>
        </w:rPr>
      </w:pPr>
      <w:r w:rsidRPr="00D94318">
        <w:rPr>
          <w:rFonts w:ascii="Arial" w:hAnsi="Arial" w:cs="Arial"/>
        </w:rPr>
        <w:t xml:space="preserve">Najemnik soglaša, da se vložena sredstva štejejo kot nepovratni vložek v </w:t>
      </w:r>
      <w:r>
        <w:rPr>
          <w:rFonts w:ascii="Arial" w:hAnsi="Arial" w:cs="Arial"/>
        </w:rPr>
        <w:t xml:space="preserve">nepremičnino </w:t>
      </w:r>
      <w:r w:rsidRPr="00D94318">
        <w:rPr>
          <w:rFonts w:ascii="Arial" w:hAnsi="Arial" w:cs="Arial"/>
        </w:rPr>
        <w:t xml:space="preserve"> in izjavlja, da vrnitve vloženih sredstev ne bo zahteval, niti ne bo zahteval za ta z</w:t>
      </w:r>
      <w:r>
        <w:rPr>
          <w:rFonts w:ascii="Arial" w:hAnsi="Arial" w:cs="Arial"/>
        </w:rPr>
        <w:t>nesek solastninskega deleža na delu nepremičnine</w:t>
      </w:r>
      <w:r w:rsidRPr="00D94318">
        <w:rPr>
          <w:rFonts w:ascii="Arial" w:hAnsi="Arial" w:cs="Arial"/>
        </w:rPr>
        <w:t>.</w:t>
      </w:r>
    </w:p>
    <w:p w14:paraId="276B9377" w14:textId="77777777" w:rsidR="00D94318" w:rsidRPr="00D94318" w:rsidRDefault="00D94318" w:rsidP="00D94318">
      <w:pPr>
        <w:spacing w:after="0" w:line="240" w:lineRule="auto"/>
        <w:jc w:val="both"/>
        <w:rPr>
          <w:rFonts w:ascii="Arial" w:hAnsi="Arial" w:cs="Arial"/>
        </w:rPr>
      </w:pPr>
    </w:p>
    <w:p w14:paraId="40CB2154" w14:textId="1F8FF8E6" w:rsidR="00D94318" w:rsidRPr="00AE2D8A" w:rsidRDefault="00D94318" w:rsidP="00D94318">
      <w:pPr>
        <w:spacing w:after="0" w:line="240" w:lineRule="auto"/>
        <w:jc w:val="both"/>
        <w:rPr>
          <w:rFonts w:ascii="Arial" w:hAnsi="Arial" w:cs="Arial"/>
        </w:rPr>
      </w:pPr>
      <w:r w:rsidRPr="00D94318">
        <w:rPr>
          <w:rFonts w:ascii="Arial" w:hAnsi="Arial" w:cs="Arial"/>
        </w:rPr>
        <w:t xml:space="preserve">V primeru prenehanja najemnega razmerja </w:t>
      </w:r>
      <w:r>
        <w:rPr>
          <w:rFonts w:ascii="Arial" w:hAnsi="Arial" w:cs="Arial"/>
        </w:rPr>
        <w:t>iz katerega koli razloga</w:t>
      </w:r>
      <w:r w:rsidRPr="00D94318">
        <w:rPr>
          <w:rFonts w:ascii="Arial" w:hAnsi="Arial" w:cs="Arial"/>
        </w:rPr>
        <w:t xml:space="preserve"> se najemnik brezpogojno odpoveduje kakršnimkoli zahtevkom za povračilo vloženih sredstev.</w:t>
      </w:r>
    </w:p>
    <w:p w14:paraId="5628C0F1" w14:textId="77777777" w:rsidR="001A0246" w:rsidRDefault="001A0246" w:rsidP="00A2745E">
      <w:pPr>
        <w:spacing w:after="0" w:line="240" w:lineRule="auto"/>
        <w:jc w:val="both"/>
        <w:rPr>
          <w:rFonts w:ascii="Arial" w:hAnsi="Arial" w:cs="Arial"/>
        </w:rPr>
      </w:pPr>
    </w:p>
    <w:p w14:paraId="747EBC42" w14:textId="77777777" w:rsidR="00790DBF" w:rsidRPr="00AE2D8A" w:rsidRDefault="00790DBF" w:rsidP="00A2745E">
      <w:pPr>
        <w:spacing w:after="0" w:line="240" w:lineRule="auto"/>
        <w:jc w:val="both"/>
        <w:rPr>
          <w:rFonts w:ascii="Arial" w:hAnsi="Arial" w:cs="Arial"/>
        </w:rPr>
      </w:pPr>
    </w:p>
    <w:p w14:paraId="532E5C37" w14:textId="77777777" w:rsidR="00F42F94" w:rsidRDefault="00F42F94" w:rsidP="00F42F94">
      <w:pPr>
        <w:spacing w:after="0" w:line="240" w:lineRule="auto"/>
        <w:jc w:val="both"/>
        <w:rPr>
          <w:rFonts w:ascii="Arial" w:hAnsi="Arial" w:cs="Arial"/>
        </w:rPr>
      </w:pPr>
    </w:p>
    <w:p w14:paraId="104E3F85" w14:textId="77777777" w:rsidR="00F42F94" w:rsidRPr="00AE2D8A" w:rsidRDefault="00F42F94" w:rsidP="00F42F94">
      <w:pPr>
        <w:spacing w:after="0" w:line="240" w:lineRule="auto"/>
        <w:jc w:val="both"/>
        <w:rPr>
          <w:rFonts w:ascii="Arial" w:hAnsi="Arial" w:cs="Arial"/>
        </w:rPr>
      </w:pPr>
    </w:p>
    <w:p w14:paraId="24E79355" w14:textId="77777777" w:rsidR="00F42F94" w:rsidRPr="00AE2D8A" w:rsidRDefault="00F42F94" w:rsidP="00F42F94">
      <w:pPr>
        <w:pStyle w:val="Odstavekseznama"/>
        <w:numPr>
          <w:ilvl w:val="0"/>
          <w:numId w:val="1"/>
        </w:numPr>
        <w:spacing w:after="0" w:line="240" w:lineRule="auto"/>
        <w:jc w:val="center"/>
        <w:rPr>
          <w:rFonts w:ascii="Arial" w:hAnsi="Arial" w:cs="Arial"/>
          <w:b/>
        </w:rPr>
      </w:pPr>
      <w:r w:rsidRPr="00AE2D8A">
        <w:rPr>
          <w:rFonts w:ascii="Arial" w:hAnsi="Arial" w:cs="Arial"/>
          <w:b/>
        </w:rPr>
        <w:t>člen</w:t>
      </w:r>
    </w:p>
    <w:p w14:paraId="630BD854" w14:textId="77777777" w:rsidR="00F42F94" w:rsidRPr="00AE2D8A" w:rsidRDefault="00F42F94" w:rsidP="00F42F94">
      <w:pPr>
        <w:spacing w:after="0" w:line="240" w:lineRule="auto"/>
        <w:jc w:val="both"/>
        <w:rPr>
          <w:rFonts w:ascii="Arial" w:hAnsi="Arial" w:cs="Arial"/>
        </w:rPr>
      </w:pPr>
    </w:p>
    <w:p w14:paraId="714C6100" w14:textId="77777777" w:rsidR="00D94318" w:rsidRDefault="007C61C0" w:rsidP="00F42F94">
      <w:pPr>
        <w:spacing w:after="0" w:line="240" w:lineRule="auto"/>
        <w:jc w:val="both"/>
        <w:rPr>
          <w:rFonts w:ascii="Arial" w:hAnsi="Arial" w:cs="Arial"/>
        </w:rPr>
      </w:pPr>
      <w:r w:rsidRPr="007C61C0">
        <w:rPr>
          <w:rFonts w:ascii="Arial" w:hAnsi="Arial" w:cs="Arial"/>
        </w:rPr>
        <w:lastRenderedPageBreak/>
        <w:t xml:space="preserve">Najemodajalec in najemnik lahko kadarkoli in brez razloga pisno odpovesta to najemno pogodbo s </w:t>
      </w:r>
      <w:r>
        <w:rPr>
          <w:rFonts w:ascii="Arial" w:hAnsi="Arial" w:cs="Arial"/>
        </w:rPr>
        <w:t>tri</w:t>
      </w:r>
      <w:r w:rsidRPr="007C61C0">
        <w:rPr>
          <w:rFonts w:ascii="Arial" w:hAnsi="Arial" w:cs="Arial"/>
        </w:rPr>
        <w:t xml:space="preserve"> mesečnim odpovednim rokom</w:t>
      </w:r>
      <w:r>
        <w:rPr>
          <w:rFonts w:ascii="Arial" w:hAnsi="Arial" w:cs="Arial"/>
        </w:rPr>
        <w:t xml:space="preserve">. </w:t>
      </w:r>
    </w:p>
    <w:p w14:paraId="659732E6" w14:textId="77777777" w:rsidR="002521B2" w:rsidRDefault="002521B2" w:rsidP="00F42F94">
      <w:pPr>
        <w:spacing w:after="0" w:line="240" w:lineRule="auto"/>
        <w:jc w:val="both"/>
        <w:rPr>
          <w:rFonts w:ascii="Arial" w:hAnsi="Arial" w:cs="Arial"/>
        </w:rPr>
      </w:pPr>
    </w:p>
    <w:p w14:paraId="6ABA1A15" w14:textId="5A94332E" w:rsidR="007C61C0" w:rsidRPr="007C61C0" w:rsidRDefault="007C61C0" w:rsidP="007C61C0">
      <w:pPr>
        <w:spacing w:after="0" w:line="240" w:lineRule="auto"/>
        <w:jc w:val="both"/>
        <w:rPr>
          <w:rFonts w:ascii="Arial" w:hAnsi="Arial" w:cs="Arial"/>
        </w:rPr>
      </w:pPr>
      <w:r w:rsidRPr="007C61C0">
        <w:rPr>
          <w:rFonts w:ascii="Arial" w:hAnsi="Arial" w:cs="Arial"/>
        </w:rPr>
        <w:t xml:space="preserve">Najemodajalec </w:t>
      </w:r>
      <w:r>
        <w:rPr>
          <w:rFonts w:ascii="Arial" w:hAnsi="Arial" w:cs="Arial"/>
        </w:rPr>
        <w:t xml:space="preserve">in najemnik </w:t>
      </w:r>
      <w:r w:rsidRPr="007C61C0">
        <w:rPr>
          <w:rFonts w:ascii="Arial" w:hAnsi="Arial" w:cs="Arial"/>
        </w:rPr>
        <w:t>posreduje</w:t>
      </w:r>
      <w:r>
        <w:rPr>
          <w:rFonts w:ascii="Arial" w:hAnsi="Arial" w:cs="Arial"/>
        </w:rPr>
        <w:t>ta</w:t>
      </w:r>
      <w:r w:rsidRPr="007C61C0">
        <w:rPr>
          <w:rFonts w:ascii="Arial" w:hAnsi="Arial" w:cs="Arial"/>
        </w:rPr>
        <w:t xml:space="preserve"> odpoved po pošti s priporočeno pošiljko ali po pravni ali fizični osebi, ki vročanje opravlja kot registrirano dejavnost. </w:t>
      </w:r>
    </w:p>
    <w:p w14:paraId="00878FF8" w14:textId="77777777" w:rsidR="007C61C0" w:rsidRPr="007C61C0" w:rsidRDefault="007C61C0" w:rsidP="007C61C0">
      <w:pPr>
        <w:spacing w:after="0" w:line="240" w:lineRule="auto"/>
        <w:jc w:val="both"/>
        <w:rPr>
          <w:rFonts w:ascii="Arial" w:hAnsi="Arial" w:cs="Arial"/>
        </w:rPr>
      </w:pPr>
    </w:p>
    <w:p w14:paraId="6BAAC5A1" w14:textId="77777777" w:rsidR="007C61C0" w:rsidRPr="007C61C0" w:rsidRDefault="007C61C0" w:rsidP="007C61C0">
      <w:pPr>
        <w:spacing w:after="0" w:line="240" w:lineRule="auto"/>
        <w:jc w:val="both"/>
        <w:rPr>
          <w:rFonts w:ascii="Arial" w:hAnsi="Arial" w:cs="Arial"/>
        </w:rPr>
      </w:pPr>
      <w:r w:rsidRPr="007C61C0">
        <w:rPr>
          <w:rFonts w:ascii="Arial" w:hAnsi="Arial" w:cs="Arial"/>
        </w:rPr>
        <w:t>Odpovedni rok začne teči z dnem vročitve pisne odpovedi.</w:t>
      </w:r>
    </w:p>
    <w:p w14:paraId="116C9599" w14:textId="77777777" w:rsidR="007C61C0" w:rsidRPr="007C61C0" w:rsidRDefault="007C61C0" w:rsidP="007C61C0">
      <w:pPr>
        <w:spacing w:after="0" w:line="240" w:lineRule="auto"/>
        <w:jc w:val="both"/>
        <w:rPr>
          <w:rFonts w:ascii="Arial" w:hAnsi="Arial" w:cs="Arial"/>
        </w:rPr>
      </w:pPr>
    </w:p>
    <w:p w14:paraId="2CFF1466" w14:textId="34D923B6" w:rsidR="007C61C0" w:rsidRDefault="007C61C0" w:rsidP="007C61C0">
      <w:pPr>
        <w:spacing w:after="0" w:line="240" w:lineRule="auto"/>
        <w:jc w:val="both"/>
        <w:rPr>
          <w:rFonts w:ascii="Arial" w:hAnsi="Arial" w:cs="Arial"/>
        </w:rPr>
      </w:pPr>
      <w:r w:rsidRPr="007C61C0">
        <w:rPr>
          <w:rFonts w:ascii="Arial" w:hAnsi="Arial" w:cs="Arial"/>
        </w:rPr>
        <w:t>V primeru odpovedi je</w:t>
      </w:r>
      <w:r>
        <w:rPr>
          <w:rFonts w:ascii="Arial" w:hAnsi="Arial" w:cs="Arial"/>
        </w:rPr>
        <w:t xml:space="preserve"> najemnik dolžan izročiti najeto</w:t>
      </w:r>
      <w:r w:rsidRPr="007C61C0">
        <w:rPr>
          <w:rFonts w:ascii="Arial" w:hAnsi="Arial" w:cs="Arial"/>
        </w:rPr>
        <w:t xml:space="preserve"> </w:t>
      </w:r>
      <w:r>
        <w:rPr>
          <w:rFonts w:ascii="Arial" w:hAnsi="Arial" w:cs="Arial"/>
        </w:rPr>
        <w:t>nepremičnino</w:t>
      </w:r>
      <w:r w:rsidRPr="007C61C0">
        <w:rPr>
          <w:rFonts w:ascii="Arial" w:hAnsi="Arial" w:cs="Arial"/>
        </w:rPr>
        <w:t>, prost</w:t>
      </w:r>
      <w:r>
        <w:rPr>
          <w:rFonts w:ascii="Arial" w:hAnsi="Arial" w:cs="Arial"/>
        </w:rPr>
        <w:t>o</w:t>
      </w:r>
      <w:r w:rsidRPr="007C61C0">
        <w:rPr>
          <w:rFonts w:ascii="Arial" w:hAnsi="Arial" w:cs="Arial"/>
        </w:rPr>
        <w:t xml:space="preserve"> oseb in stvari, v posest najemodajalcu najkasneje z iztekom odpovednega roka.</w:t>
      </w:r>
    </w:p>
    <w:p w14:paraId="50BE69AA" w14:textId="77777777" w:rsidR="007C61C0" w:rsidRPr="00AE2D8A" w:rsidRDefault="007C61C0" w:rsidP="00F42F94">
      <w:pPr>
        <w:spacing w:after="0" w:line="240" w:lineRule="auto"/>
        <w:jc w:val="both"/>
        <w:rPr>
          <w:rFonts w:ascii="Arial" w:hAnsi="Arial" w:cs="Arial"/>
        </w:rPr>
      </w:pPr>
    </w:p>
    <w:p w14:paraId="093BC128" w14:textId="77777777" w:rsidR="007C61C0" w:rsidRDefault="007C61C0" w:rsidP="00F42F94">
      <w:pPr>
        <w:spacing w:after="0" w:line="240" w:lineRule="auto"/>
        <w:jc w:val="both"/>
        <w:rPr>
          <w:rFonts w:ascii="Arial" w:hAnsi="Arial" w:cs="Arial"/>
        </w:rPr>
      </w:pPr>
    </w:p>
    <w:p w14:paraId="546DCC4F" w14:textId="0082F18D" w:rsidR="007C61C0" w:rsidRDefault="007C61C0" w:rsidP="00C23DBC">
      <w:pPr>
        <w:pStyle w:val="Odstavekseznama"/>
        <w:numPr>
          <w:ilvl w:val="0"/>
          <w:numId w:val="1"/>
        </w:numPr>
        <w:spacing w:after="0" w:line="240" w:lineRule="auto"/>
        <w:jc w:val="center"/>
        <w:rPr>
          <w:rFonts w:ascii="Arial" w:hAnsi="Arial" w:cs="Arial"/>
          <w:b/>
        </w:rPr>
      </w:pPr>
      <w:r w:rsidRPr="00C23DBC">
        <w:rPr>
          <w:rFonts w:ascii="Arial" w:hAnsi="Arial" w:cs="Arial"/>
          <w:b/>
        </w:rPr>
        <w:t xml:space="preserve"> </w:t>
      </w:r>
      <w:r>
        <w:rPr>
          <w:rFonts w:ascii="Arial" w:hAnsi="Arial" w:cs="Arial"/>
          <w:b/>
        </w:rPr>
        <w:t>č</w:t>
      </w:r>
      <w:r w:rsidRPr="00C23DBC">
        <w:rPr>
          <w:rFonts w:ascii="Arial" w:hAnsi="Arial" w:cs="Arial"/>
          <w:b/>
        </w:rPr>
        <w:t>len</w:t>
      </w:r>
    </w:p>
    <w:p w14:paraId="4B1ED2AF" w14:textId="77777777" w:rsidR="007C61C0" w:rsidRPr="00C23DBC" w:rsidRDefault="007C61C0" w:rsidP="00C23DBC">
      <w:pPr>
        <w:pStyle w:val="Odstavekseznama"/>
        <w:spacing w:after="0" w:line="240" w:lineRule="auto"/>
        <w:rPr>
          <w:rFonts w:ascii="Arial" w:hAnsi="Arial" w:cs="Arial"/>
          <w:b/>
        </w:rPr>
      </w:pPr>
    </w:p>
    <w:p w14:paraId="74889B03" w14:textId="53EA38E0" w:rsidR="00F42F94" w:rsidRPr="00AE2D8A" w:rsidRDefault="00F42F94" w:rsidP="00F42F94">
      <w:pPr>
        <w:spacing w:after="0" w:line="240" w:lineRule="auto"/>
        <w:jc w:val="both"/>
        <w:rPr>
          <w:rFonts w:ascii="Arial" w:hAnsi="Arial" w:cs="Arial"/>
        </w:rPr>
      </w:pPr>
      <w:r w:rsidRPr="00AE2D8A">
        <w:rPr>
          <w:rFonts w:ascii="Arial" w:hAnsi="Arial" w:cs="Arial"/>
        </w:rPr>
        <w:t>Najemodajalec lahko takoj</w:t>
      </w:r>
      <w:r w:rsidR="00C473DB">
        <w:rPr>
          <w:rFonts w:ascii="Arial" w:hAnsi="Arial" w:cs="Arial"/>
        </w:rPr>
        <w:t xml:space="preserve"> in brez odpovednega roka</w:t>
      </w:r>
      <w:r w:rsidRPr="00AE2D8A">
        <w:rPr>
          <w:rFonts w:ascii="Arial" w:hAnsi="Arial" w:cs="Arial"/>
        </w:rPr>
        <w:t xml:space="preserve"> </w:t>
      </w:r>
      <w:r w:rsidR="00D94318">
        <w:rPr>
          <w:rFonts w:ascii="Arial" w:hAnsi="Arial" w:cs="Arial"/>
        </w:rPr>
        <w:t xml:space="preserve">pisno </w:t>
      </w:r>
      <w:r w:rsidRPr="00AE2D8A">
        <w:rPr>
          <w:rFonts w:ascii="Arial" w:hAnsi="Arial" w:cs="Arial"/>
        </w:rPr>
        <w:t>razdre najemno pogodbo in zahteva takojšnjo vrnitev nepremičnine v primerih, če najemnik:</w:t>
      </w:r>
    </w:p>
    <w:p w14:paraId="37AFACCA" w14:textId="337F19CF" w:rsidR="00F42F94" w:rsidRPr="00AE2D8A" w:rsidRDefault="00F42F94" w:rsidP="00F42F94">
      <w:pPr>
        <w:numPr>
          <w:ilvl w:val="0"/>
          <w:numId w:val="6"/>
        </w:numPr>
        <w:tabs>
          <w:tab w:val="clear" w:pos="360"/>
          <w:tab w:val="num" w:pos="720"/>
        </w:tabs>
        <w:autoSpaceDE w:val="0"/>
        <w:autoSpaceDN w:val="0"/>
        <w:adjustRightInd w:val="0"/>
        <w:spacing w:after="0" w:line="240" w:lineRule="atLeast"/>
        <w:jc w:val="both"/>
        <w:rPr>
          <w:rFonts w:ascii="Arial" w:hAnsi="Arial" w:cs="Arial"/>
        </w:rPr>
      </w:pPr>
      <w:r w:rsidRPr="00AE2D8A">
        <w:rPr>
          <w:rFonts w:ascii="Arial" w:hAnsi="Arial" w:cs="Arial"/>
        </w:rPr>
        <w:t>ne začne uporabljati nepremičnine</w:t>
      </w:r>
      <w:r w:rsidR="00D96080">
        <w:rPr>
          <w:rFonts w:ascii="Arial" w:hAnsi="Arial" w:cs="Arial"/>
        </w:rPr>
        <w:t>,</w:t>
      </w:r>
      <w:r w:rsidRPr="00AE2D8A">
        <w:rPr>
          <w:rFonts w:ascii="Arial" w:hAnsi="Arial" w:cs="Arial"/>
        </w:rPr>
        <w:t xml:space="preserve"> kot je to določeno s to pogodbo, oz. brez upravičenega razloga v roku </w:t>
      </w:r>
      <w:r w:rsidR="00D94318" w:rsidRPr="009D2F9F">
        <w:rPr>
          <w:rFonts w:ascii="Arial" w:hAnsi="Arial" w:cs="Arial"/>
        </w:rPr>
        <w:t>60</w:t>
      </w:r>
      <w:bookmarkStart w:id="1" w:name="_GoBack"/>
      <w:bookmarkEnd w:id="1"/>
      <w:r w:rsidR="00C473DB">
        <w:rPr>
          <w:rFonts w:ascii="Arial" w:hAnsi="Arial" w:cs="Arial"/>
        </w:rPr>
        <w:t>. dni</w:t>
      </w:r>
      <w:r w:rsidRPr="00AE2D8A">
        <w:rPr>
          <w:rFonts w:ascii="Arial" w:hAnsi="Arial" w:cs="Arial"/>
        </w:rPr>
        <w:t xml:space="preserve"> od podpisa pogodbe;</w:t>
      </w:r>
    </w:p>
    <w:p w14:paraId="09219EA1" w14:textId="77777777" w:rsidR="00C473DB" w:rsidRDefault="00F42F94" w:rsidP="00891CC7">
      <w:pPr>
        <w:pStyle w:val="Odstavekseznama"/>
        <w:numPr>
          <w:ilvl w:val="0"/>
          <w:numId w:val="6"/>
        </w:numPr>
        <w:autoSpaceDE w:val="0"/>
        <w:autoSpaceDN w:val="0"/>
        <w:adjustRightInd w:val="0"/>
        <w:spacing w:after="0" w:line="240" w:lineRule="atLeast"/>
        <w:jc w:val="both"/>
        <w:rPr>
          <w:rFonts w:ascii="Arial" w:hAnsi="Arial" w:cs="Arial"/>
        </w:rPr>
      </w:pPr>
      <w:r w:rsidRPr="00C473DB">
        <w:rPr>
          <w:rFonts w:ascii="Arial" w:hAnsi="Arial" w:cs="Arial"/>
        </w:rPr>
        <w:t>odda nepremičnino v podnajem</w:t>
      </w:r>
      <w:r w:rsidR="00C473DB" w:rsidRPr="00C473DB">
        <w:t xml:space="preserve"> </w:t>
      </w:r>
      <w:r w:rsidR="00C473DB" w:rsidRPr="00C473DB">
        <w:rPr>
          <w:rFonts w:ascii="Arial" w:hAnsi="Arial" w:cs="Arial"/>
        </w:rPr>
        <w:t>ali v kakšno drugačno uporabo, deloma ali v celoti;</w:t>
      </w:r>
    </w:p>
    <w:p w14:paraId="1D49C225" w14:textId="73FB420B" w:rsidR="00F42F94" w:rsidRPr="00C473DB" w:rsidRDefault="00D96080" w:rsidP="00891CC7">
      <w:pPr>
        <w:pStyle w:val="Odstavekseznama"/>
        <w:numPr>
          <w:ilvl w:val="0"/>
          <w:numId w:val="6"/>
        </w:numPr>
        <w:autoSpaceDE w:val="0"/>
        <w:autoSpaceDN w:val="0"/>
        <w:adjustRightInd w:val="0"/>
        <w:spacing w:after="0" w:line="240" w:lineRule="atLeast"/>
        <w:jc w:val="both"/>
        <w:rPr>
          <w:rFonts w:ascii="Arial" w:hAnsi="Arial" w:cs="Arial"/>
        </w:rPr>
      </w:pPr>
      <w:r w:rsidRPr="00C473DB">
        <w:rPr>
          <w:rFonts w:ascii="Arial" w:hAnsi="Arial" w:cs="Arial"/>
        </w:rPr>
        <w:t>ne uporablja nepremičnine</w:t>
      </w:r>
      <w:r w:rsidR="00F42F94" w:rsidRPr="00C473DB">
        <w:rPr>
          <w:rFonts w:ascii="Arial" w:hAnsi="Arial" w:cs="Arial"/>
        </w:rPr>
        <w:t xml:space="preserve"> v skladu s to pogodbo, ali jo uporablja brez potrebne skrbnosti tako, da se dela občutnejša škoda;</w:t>
      </w:r>
    </w:p>
    <w:p w14:paraId="66BE10C7" w14:textId="2E0DDACA" w:rsidR="00C473DB" w:rsidRDefault="00C473DB" w:rsidP="00F42F94">
      <w:pPr>
        <w:numPr>
          <w:ilvl w:val="0"/>
          <w:numId w:val="6"/>
        </w:numPr>
        <w:autoSpaceDE w:val="0"/>
        <w:autoSpaceDN w:val="0"/>
        <w:adjustRightInd w:val="0"/>
        <w:spacing w:after="0" w:line="240" w:lineRule="atLeast"/>
        <w:jc w:val="both"/>
        <w:rPr>
          <w:rFonts w:ascii="Arial" w:hAnsi="Arial" w:cs="Arial"/>
        </w:rPr>
      </w:pPr>
      <w:r>
        <w:rPr>
          <w:rFonts w:ascii="Arial" w:hAnsi="Arial" w:cs="Arial"/>
        </w:rPr>
        <w:t>je</w:t>
      </w:r>
      <w:r w:rsidRPr="00C473DB">
        <w:rPr>
          <w:rFonts w:ascii="Arial" w:hAnsi="Arial" w:cs="Arial"/>
        </w:rPr>
        <w:t xml:space="preserve"> v zamudi s plačilom najemnine 2 (dva) meseca od dneva, ko ga je najemodajalec na to opomnil</w:t>
      </w:r>
      <w:r w:rsidR="0062171F">
        <w:rPr>
          <w:rFonts w:ascii="Arial" w:hAnsi="Arial" w:cs="Arial"/>
        </w:rPr>
        <w:t>;</w:t>
      </w:r>
    </w:p>
    <w:p w14:paraId="6738A425" w14:textId="35E1B87F" w:rsidR="00C473DB" w:rsidRPr="00C473DB" w:rsidRDefault="00525514" w:rsidP="00C473DB">
      <w:pPr>
        <w:numPr>
          <w:ilvl w:val="0"/>
          <w:numId w:val="6"/>
        </w:numPr>
        <w:autoSpaceDE w:val="0"/>
        <w:autoSpaceDN w:val="0"/>
        <w:adjustRightInd w:val="0"/>
        <w:spacing w:after="0" w:line="240" w:lineRule="atLeast"/>
        <w:jc w:val="both"/>
        <w:rPr>
          <w:rFonts w:ascii="Arial" w:hAnsi="Arial" w:cs="Arial"/>
        </w:rPr>
      </w:pPr>
      <w:r>
        <w:rPr>
          <w:rFonts w:ascii="Arial" w:hAnsi="Arial" w:cs="Arial"/>
        </w:rPr>
        <w:t xml:space="preserve">ne vzdržuje nepremične in </w:t>
      </w:r>
      <w:r w:rsidR="00C473DB" w:rsidRPr="00C473DB">
        <w:rPr>
          <w:rFonts w:ascii="Arial" w:hAnsi="Arial" w:cs="Arial"/>
        </w:rPr>
        <w:t>ne plačuje redno najemnine, obratovalnih stroškov in stroškov rednega vzdrževanja ter drugih stroškov, ki jih je po tej pogodbi in po veljavnih predpisih dolžan plačevati najemnik;</w:t>
      </w:r>
    </w:p>
    <w:p w14:paraId="07C12E9E" w14:textId="2F9FBEDD" w:rsidR="00C473DB" w:rsidRPr="00C473DB" w:rsidRDefault="00C473DB" w:rsidP="00C473DB">
      <w:pPr>
        <w:numPr>
          <w:ilvl w:val="0"/>
          <w:numId w:val="6"/>
        </w:numPr>
        <w:autoSpaceDE w:val="0"/>
        <w:autoSpaceDN w:val="0"/>
        <w:adjustRightInd w:val="0"/>
        <w:spacing w:after="0" w:line="240" w:lineRule="atLeast"/>
        <w:jc w:val="both"/>
        <w:rPr>
          <w:rFonts w:ascii="Arial" w:hAnsi="Arial" w:cs="Arial"/>
        </w:rPr>
      </w:pPr>
      <w:r w:rsidRPr="00C473DB">
        <w:rPr>
          <w:rFonts w:ascii="Arial" w:hAnsi="Arial" w:cs="Arial"/>
        </w:rPr>
        <w:t>ne izpolnjuje več pogojev za opravljanje dejavnosti, za katere lahko uporablja prostor na podlagi te pogodbe;</w:t>
      </w:r>
    </w:p>
    <w:p w14:paraId="568CA807" w14:textId="0134776A" w:rsidR="00F42F94" w:rsidRPr="00AE2D8A" w:rsidRDefault="00101185" w:rsidP="00F42F94">
      <w:pPr>
        <w:numPr>
          <w:ilvl w:val="0"/>
          <w:numId w:val="6"/>
        </w:numPr>
        <w:tabs>
          <w:tab w:val="clear" w:pos="360"/>
          <w:tab w:val="num" w:pos="720"/>
        </w:tabs>
        <w:autoSpaceDE w:val="0"/>
        <w:autoSpaceDN w:val="0"/>
        <w:adjustRightInd w:val="0"/>
        <w:spacing w:after="0" w:line="240" w:lineRule="atLeast"/>
        <w:jc w:val="both"/>
        <w:rPr>
          <w:rFonts w:ascii="Arial" w:hAnsi="Arial" w:cs="Arial"/>
        </w:rPr>
      </w:pPr>
      <w:r w:rsidRPr="00AE2D8A">
        <w:rPr>
          <w:rFonts w:ascii="Arial" w:hAnsi="Arial" w:cs="Arial"/>
        </w:rPr>
        <w:t>kako drugače krši določila te pogodbe.</w:t>
      </w:r>
    </w:p>
    <w:p w14:paraId="6D16E64A" w14:textId="77777777" w:rsidR="00F42F94" w:rsidRPr="00AE2D8A" w:rsidRDefault="00F42F94" w:rsidP="00F42F94">
      <w:pPr>
        <w:spacing w:after="0" w:line="240" w:lineRule="auto"/>
        <w:jc w:val="both"/>
        <w:rPr>
          <w:rFonts w:ascii="Arial" w:hAnsi="Arial" w:cs="Arial"/>
        </w:rPr>
      </w:pPr>
    </w:p>
    <w:p w14:paraId="228D853E" w14:textId="2E650016" w:rsidR="00101185" w:rsidRDefault="00101185" w:rsidP="00F42F94">
      <w:pPr>
        <w:spacing w:after="0" w:line="240" w:lineRule="auto"/>
        <w:jc w:val="both"/>
        <w:rPr>
          <w:rFonts w:ascii="Arial" w:hAnsi="Arial" w:cs="Arial"/>
        </w:rPr>
      </w:pPr>
      <w:r w:rsidRPr="00AE2D8A">
        <w:rPr>
          <w:rFonts w:ascii="Arial" w:hAnsi="Arial" w:cs="Arial"/>
        </w:rPr>
        <w:t xml:space="preserve">Če preneha najemno razmerje z odstopom </w:t>
      </w:r>
      <w:r w:rsidR="00790DBF">
        <w:rPr>
          <w:rFonts w:ascii="Arial" w:hAnsi="Arial" w:cs="Arial"/>
        </w:rPr>
        <w:t>iz prejšnjega odstavka</w:t>
      </w:r>
      <w:r w:rsidR="00D96080">
        <w:rPr>
          <w:rFonts w:ascii="Arial" w:hAnsi="Arial" w:cs="Arial"/>
        </w:rPr>
        <w:t>,</w:t>
      </w:r>
      <w:r w:rsidR="00790DBF">
        <w:rPr>
          <w:rFonts w:ascii="Arial" w:hAnsi="Arial" w:cs="Arial"/>
        </w:rPr>
        <w:t xml:space="preserve"> </w:t>
      </w:r>
      <w:r w:rsidRPr="00AE2D8A">
        <w:rPr>
          <w:rFonts w:ascii="Arial" w:hAnsi="Arial" w:cs="Arial"/>
        </w:rPr>
        <w:t>je najemnik dolžan izročiti najemodajalcu nepremičnino prosto stvari, najkasneje 30 dni po odstopu najemodajalca.</w:t>
      </w:r>
    </w:p>
    <w:p w14:paraId="73C12108" w14:textId="77777777" w:rsidR="00525514" w:rsidRPr="00AE2D8A" w:rsidRDefault="00525514" w:rsidP="00F42F94">
      <w:pPr>
        <w:spacing w:after="0" w:line="240" w:lineRule="auto"/>
        <w:jc w:val="both"/>
        <w:rPr>
          <w:rFonts w:ascii="Arial" w:hAnsi="Arial" w:cs="Arial"/>
        </w:rPr>
      </w:pPr>
    </w:p>
    <w:p w14:paraId="1E85A27A" w14:textId="27192ED3" w:rsidR="00525514" w:rsidRDefault="00525514" w:rsidP="00525514">
      <w:pPr>
        <w:spacing w:line="237" w:lineRule="auto"/>
        <w:ind w:right="220"/>
        <w:jc w:val="both"/>
        <w:rPr>
          <w:rFonts w:ascii="Arial" w:eastAsia="Arial" w:hAnsi="Arial" w:cs="Arial"/>
        </w:rPr>
      </w:pPr>
      <w:r>
        <w:rPr>
          <w:rFonts w:ascii="Arial" w:eastAsia="Arial" w:hAnsi="Arial" w:cs="Arial"/>
        </w:rPr>
        <w:t xml:space="preserve">Po prenehanju najemne pogodbe mora najemnik vrniti nepremičnino v stanju, ki ne sme biti slabše, kot je bilo ob prevzemu, upoštevaje normalno rabo nepremičnine. </w:t>
      </w:r>
      <w:r w:rsidR="00F73946">
        <w:rPr>
          <w:rFonts w:ascii="Arial" w:eastAsia="Arial" w:hAnsi="Arial" w:cs="Arial"/>
        </w:rPr>
        <w:t>P</w:t>
      </w:r>
      <w:r w:rsidR="00F73946" w:rsidRPr="00F73946">
        <w:rPr>
          <w:rFonts w:ascii="Arial" w:eastAsia="Arial" w:hAnsi="Arial" w:cs="Arial"/>
        </w:rPr>
        <w:t xml:space="preserve">red predajo lahko odstrani lastno </w:t>
      </w:r>
      <w:proofErr w:type="spellStart"/>
      <w:r w:rsidR="00F73946" w:rsidRPr="00F73946">
        <w:rPr>
          <w:rFonts w:ascii="Arial" w:eastAsia="Arial" w:hAnsi="Arial" w:cs="Arial"/>
        </w:rPr>
        <w:t>nevzidano</w:t>
      </w:r>
      <w:proofErr w:type="spellEnd"/>
      <w:r w:rsidR="00F73946" w:rsidRPr="00F73946">
        <w:rPr>
          <w:rFonts w:ascii="Arial" w:eastAsia="Arial" w:hAnsi="Arial" w:cs="Arial"/>
        </w:rPr>
        <w:t xml:space="preserve"> in </w:t>
      </w:r>
      <w:proofErr w:type="spellStart"/>
      <w:r w:rsidR="00F73946" w:rsidRPr="00F73946">
        <w:rPr>
          <w:rFonts w:ascii="Arial" w:eastAsia="Arial" w:hAnsi="Arial" w:cs="Arial"/>
        </w:rPr>
        <w:t>nevgrajeno</w:t>
      </w:r>
      <w:proofErr w:type="spellEnd"/>
      <w:r w:rsidR="00F73946" w:rsidRPr="00F73946">
        <w:rPr>
          <w:rFonts w:ascii="Arial" w:eastAsia="Arial" w:hAnsi="Arial" w:cs="Arial"/>
        </w:rPr>
        <w:t xml:space="preserve"> opremo, ki se lahko brez škode ali stroškov za najemodajalca loči od </w:t>
      </w:r>
      <w:r w:rsidR="00F73946">
        <w:rPr>
          <w:rFonts w:ascii="Arial" w:eastAsia="Arial" w:hAnsi="Arial" w:cs="Arial"/>
        </w:rPr>
        <w:t>nepremičnine</w:t>
      </w:r>
      <w:r w:rsidR="00F73946" w:rsidRPr="00F73946">
        <w:rPr>
          <w:rFonts w:ascii="Arial" w:eastAsia="Arial" w:hAnsi="Arial" w:cs="Arial"/>
        </w:rPr>
        <w:t xml:space="preserve">. Ne sme pa odvzeti druge vzidane in vgrajene opreme ter lastnih investicijskih vlaganj v </w:t>
      </w:r>
      <w:r w:rsidR="00F73946">
        <w:rPr>
          <w:rFonts w:ascii="Arial" w:eastAsia="Arial" w:hAnsi="Arial" w:cs="Arial"/>
        </w:rPr>
        <w:t xml:space="preserve">nepremičnino. </w:t>
      </w:r>
      <w:r>
        <w:rPr>
          <w:rFonts w:ascii="Arial" w:eastAsia="Arial" w:hAnsi="Arial" w:cs="Arial"/>
        </w:rPr>
        <w:t xml:space="preserve">Ob izročitvi se sestavi zapisnik o njenem stanju. </w:t>
      </w:r>
    </w:p>
    <w:p w14:paraId="316D0F73" w14:textId="77777777" w:rsidR="00F73946" w:rsidRDefault="00F73946" w:rsidP="00525514">
      <w:pPr>
        <w:spacing w:line="237" w:lineRule="auto"/>
        <w:ind w:right="220"/>
        <w:jc w:val="both"/>
        <w:rPr>
          <w:sz w:val="20"/>
          <w:szCs w:val="20"/>
        </w:rPr>
      </w:pPr>
    </w:p>
    <w:p w14:paraId="06375F23" w14:textId="77777777" w:rsidR="00525514" w:rsidRDefault="00525514" w:rsidP="00525514">
      <w:pPr>
        <w:pStyle w:val="Odstavekseznama"/>
        <w:spacing w:after="0" w:line="240" w:lineRule="auto"/>
        <w:rPr>
          <w:rFonts w:ascii="Arial" w:hAnsi="Arial" w:cs="Arial"/>
          <w:b/>
        </w:rPr>
      </w:pPr>
    </w:p>
    <w:p w14:paraId="751751E4" w14:textId="0C819593" w:rsidR="00525514" w:rsidRPr="00AE2D8A" w:rsidRDefault="003A6646" w:rsidP="00AE2D8A">
      <w:pPr>
        <w:pStyle w:val="Odstavekseznama"/>
        <w:numPr>
          <w:ilvl w:val="0"/>
          <w:numId w:val="1"/>
        </w:numPr>
        <w:spacing w:after="0" w:line="240" w:lineRule="auto"/>
        <w:jc w:val="center"/>
        <w:rPr>
          <w:rFonts w:ascii="Arial" w:hAnsi="Arial" w:cs="Arial"/>
          <w:b/>
        </w:rPr>
      </w:pPr>
      <w:r>
        <w:rPr>
          <w:rFonts w:ascii="Arial" w:hAnsi="Arial" w:cs="Arial"/>
          <w:b/>
        </w:rPr>
        <w:t>člen</w:t>
      </w:r>
    </w:p>
    <w:p w14:paraId="16B7043E" w14:textId="77777777" w:rsidR="00AE2D8A" w:rsidRPr="00AE2D8A" w:rsidRDefault="00AE2D8A" w:rsidP="00AE2D8A">
      <w:pPr>
        <w:pStyle w:val="Odstavekseznama"/>
        <w:spacing w:after="0" w:line="240" w:lineRule="auto"/>
        <w:rPr>
          <w:rFonts w:ascii="Arial" w:hAnsi="Arial" w:cs="Arial"/>
          <w:b/>
        </w:rPr>
      </w:pPr>
    </w:p>
    <w:p w14:paraId="7EE5A976" w14:textId="77777777" w:rsidR="003A6646" w:rsidRPr="003A6646" w:rsidRDefault="003A6646" w:rsidP="003A6646">
      <w:pPr>
        <w:spacing w:after="0" w:line="240" w:lineRule="auto"/>
        <w:jc w:val="both"/>
        <w:rPr>
          <w:rFonts w:ascii="Arial" w:hAnsi="Arial" w:cs="Arial"/>
        </w:rPr>
      </w:pPr>
      <w:r w:rsidRPr="003A6646">
        <w:rPr>
          <w:rFonts w:ascii="Arial" w:hAnsi="Arial" w:cs="Arial"/>
        </w:rPr>
        <w:t>V primeru, da je kdo v imenu ali na račun najemnika ali poroka predstavniku, zastopniku ali posredniku oziroma javnemu uslužbencu ali funkcionarju najemodajalca obljubil, ponudil ali dal kakšno nedovoljeno korist za:</w:t>
      </w:r>
    </w:p>
    <w:p w14:paraId="48997BA1" w14:textId="77777777" w:rsidR="003A6646" w:rsidRPr="003A6646" w:rsidRDefault="003A6646" w:rsidP="003A6646">
      <w:pPr>
        <w:numPr>
          <w:ilvl w:val="0"/>
          <w:numId w:val="18"/>
        </w:numPr>
        <w:spacing w:after="0" w:line="240" w:lineRule="auto"/>
        <w:jc w:val="both"/>
        <w:rPr>
          <w:rFonts w:ascii="Arial" w:hAnsi="Arial" w:cs="Arial"/>
        </w:rPr>
      </w:pPr>
      <w:r w:rsidRPr="003A6646">
        <w:rPr>
          <w:rFonts w:ascii="Arial" w:hAnsi="Arial" w:cs="Arial"/>
        </w:rPr>
        <w:t>pridobitev posla iz te pogodbe ali</w:t>
      </w:r>
    </w:p>
    <w:p w14:paraId="4328B70A" w14:textId="77777777" w:rsidR="003A6646" w:rsidRPr="003A6646" w:rsidRDefault="003A6646" w:rsidP="003A6646">
      <w:pPr>
        <w:numPr>
          <w:ilvl w:val="0"/>
          <w:numId w:val="18"/>
        </w:numPr>
        <w:spacing w:after="0" w:line="240" w:lineRule="auto"/>
        <w:jc w:val="both"/>
        <w:rPr>
          <w:rFonts w:ascii="Arial" w:hAnsi="Arial" w:cs="Arial"/>
        </w:rPr>
      </w:pPr>
      <w:r w:rsidRPr="003A6646">
        <w:rPr>
          <w:rFonts w:ascii="Arial" w:hAnsi="Arial" w:cs="Arial"/>
        </w:rPr>
        <w:t>sklenitev te pogodbe pod ugodnejšimi pogoji ali</w:t>
      </w:r>
    </w:p>
    <w:p w14:paraId="0C02D586" w14:textId="77777777" w:rsidR="003A6646" w:rsidRPr="003A6646" w:rsidRDefault="003A6646" w:rsidP="003A6646">
      <w:pPr>
        <w:numPr>
          <w:ilvl w:val="0"/>
          <w:numId w:val="18"/>
        </w:numPr>
        <w:spacing w:after="0" w:line="240" w:lineRule="auto"/>
        <w:jc w:val="both"/>
        <w:rPr>
          <w:rFonts w:ascii="Arial" w:hAnsi="Arial" w:cs="Arial"/>
        </w:rPr>
      </w:pPr>
      <w:r w:rsidRPr="003A6646">
        <w:rPr>
          <w:rFonts w:ascii="Arial" w:hAnsi="Arial" w:cs="Arial"/>
        </w:rPr>
        <w:t>opustitev dolžnega nadzora nad izvajanjem pogodbenih obveznosti ali</w:t>
      </w:r>
    </w:p>
    <w:p w14:paraId="460B7F59" w14:textId="77777777" w:rsidR="003A6646" w:rsidRPr="003A6646" w:rsidRDefault="003A6646" w:rsidP="003A6646">
      <w:pPr>
        <w:numPr>
          <w:ilvl w:val="0"/>
          <w:numId w:val="18"/>
        </w:numPr>
        <w:spacing w:after="0" w:line="240" w:lineRule="auto"/>
        <w:jc w:val="both"/>
        <w:rPr>
          <w:rFonts w:ascii="Arial" w:hAnsi="Arial" w:cs="Arial"/>
        </w:rPr>
      </w:pPr>
      <w:r w:rsidRPr="003A6646">
        <w:rPr>
          <w:rFonts w:ascii="Arial" w:hAnsi="Arial" w:cs="Arial"/>
        </w:rPr>
        <w:t>drugo ravnanje ali opustitev, s katerim je najemodajalcu povzročena škoda ali je omogočena pridobitev nedovoljene koristi predstavniku, zastopniku ali posredniku oziroma javnemu uslužbencu ali funkcionarju najemodajalca, najemniku ali njegovemu predstavniku, zastopniku ali posredniku ali poroku,</w:t>
      </w:r>
    </w:p>
    <w:p w14:paraId="42214CCD" w14:textId="77777777" w:rsidR="003A6646" w:rsidRPr="003A6646" w:rsidRDefault="003A6646" w:rsidP="003A6646">
      <w:pPr>
        <w:spacing w:after="0" w:line="240" w:lineRule="auto"/>
        <w:jc w:val="both"/>
        <w:rPr>
          <w:rFonts w:ascii="Arial" w:hAnsi="Arial" w:cs="Arial"/>
        </w:rPr>
      </w:pPr>
    </w:p>
    <w:p w14:paraId="128C3BA7" w14:textId="77777777" w:rsidR="003A6646" w:rsidRPr="003A6646" w:rsidRDefault="003A6646" w:rsidP="003A6646">
      <w:pPr>
        <w:spacing w:after="0" w:line="240" w:lineRule="auto"/>
        <w:jc w:val="both"/>
        <w:rPr>
          <w:rFonts w:ascii="Arial" w:hAnsi="Arial" w:cs="Arial"/>
        </w:rPr>
      </w:pPr>
      <w:r w:rsidRPr="003A6646">
        <w:rPr>
          <w:rFonts w:ascii="Arial" w:hAnsi="Arial" w:cs="Arial"/>
        </w:rPr>
        <w:lastRenderedPageBreak/>
        <w:t>je ta pogodba nična.</w:t>
      </w:r>
    </w:p>
    <w:p w14:paraId="28D92DB7" w14:textId="77777777" w:rsidR="003A6646" w:rsidRPr="003A6646" w:rsidRDefault="003A6646" w:rsidP="003A6646">
      <w:pPr>
        <w:spacing w:after="0" w:line="240" w:lineRule="auto"/>
        <w:jc w:val="both"/>
        <w:rPr>
          <w:rFonts w:ascii="Arial" w:hAnsi="Arial" w:cs="Arial"/>
        </w:rPr>
      </w:pPr>
    </w:p>
    <w:p w14:paraId="2EBB9A3A" w14:textId="77777777" w:rsidR="003A6646" w:rsidRPr="003A6646" w:rsidRDefault="003A6646" w:rsidP="003A6646">
      <w:pPr>
        <w:spacing w:after="0" w:line="240" w:lineRule="auto"/>
        <w:jc w:val="both"/>
        <w:rPr>
          <w:rFonts w:ascii="Arial" w:hAnsi="Arial" w:cs="Arial"/>
        </w:rPr>
      </w:pPr>
      <w:r w:rsidRPr="003A6646">
        <w:rPr>
          <w:rFonts w:ascii="Arial" w:hAnsi="Arial" w:cs="Arial"/>
        </w:rPr>
        <w:t>Najemodajalec bo na podlagi svojih ugotovitev o domnevnem obstoju dejanskega stanja iz prvega odstavka tega člena ali obvestila Komisije za preprečevanje korupcije ali drugih organov, glede njegovega domnevnega nastanka, pričel z ugotavljanjem pogojev ničnosti te pogodbe oziroma z drugimi ukrepi v skladu s predpisi Republike Slovenije.</w:t>
      </w:r>
    </w:p>
    <w:p w14:paraId="5EF60107" w14:textId="77777777" w:rsidR="00101185" w:rsidRDefault="00101185" w:rsidP="00F42F94">
      <w:pPr>
        <w:spacing w:after="0" w:line="240" w:lineRule="auto"/>
        <w:jc w:val="both"/>
        <w:rPr>
          <w:rFonts w:ascii="Arial" w:hAnsi="Arial" w:cs="Arial"/>
        </w:rPr>
      </w:pPr>
    </w:p>
    <w:p w14:paraId="1E9255F7" w14:textId="77777777" w:rsidR="00790DBF" w:rsidRPr="00AE2D8A" w:rsidRDefault="00790DBF" w:rsidP="00F42F94">
      <w:pPr>
        <w:spacing w:after="0" w:line="240" w:lineRule="auto"/>
        <w:jc w:val="both"/>
        <w:rPr>
          <w:rFonts w:ascii="Arial" w:hAnsi="Arial" w:cs="Arial"/>
        </w:rPr>
      </w:pPr>
    </w:p>
    <w:p w14:paraId="6EF8B833" w14:textId="560EBC11" w:rsidR="00101185" w:rsidRDefault="004D5B7C" w:rsidP="00AE2D8A">
      <w:pPr>
        <w:pStyle w:val="Odstavekseznama"/>
        <w:numPr>
          <w:ilvl w:val="0"/>
          <w:numId w:val="1"/>
        </w:numPr>
        <w:spacing w:after="0" w:line="240" w:lineRule="auto"/>
        <w:jc w:val="center"/>
        <w:rPr>
          <w:rFonts w:ascii="Arial" w:hAnsi="Arial" w:cs="Arial"/>
          <w:b/>
        </w:rPr>
      </w:pPr>
      <w:r>
        <w:rPr>
          <w:rFonts w:ascii="Arial" w:hAnsi="Arial" w:cs="Arial"/>
          <w:b/>
        </w:rPr>
        <w:t>č</w:t>
      </w:r>
      <w:r w:rsidR="00AE2D8A" w:rsidRPr="00AE2D8A">
        <w:rPr>
          <w:rFonts w:ascii="Arial" w:hAnsi="Arial" w:cs="Arial"/>
          <w:b/>
        </w:rPr>
        <w:t>len</w:t>
      </w:r>
    </w:p>
    <w:p w14:paraId="69EB3AF3" w14:textId="77777777" w:rsidR="004D5B7C" w:rsidRDefault="004D5B7C" w:rsidP="004D5B7C">
      <w:pPr>
        <w:spacing w:after="0" w:line="240" w:lineRule="auto"/>
        <w:jc w:val="center"/>
        <w:rPr>
          <w:rFonts w:ascii="Arial" w:hAnsi="Arial" w:cs="Arial"/>
          <w:b/>
        </w:rPr>
      </w:pPr>
    </w:p>
    <w:p w14:paraId="206DF1C9" w14:textId="702409BE" w:rsidR="004D5B7C" w:rsidRPr="008B0B27" w:rsidRDefault="004D5B7C" w:rsidP="004D5B7C">
      <w:pPr>
        <w:spacing w:after="0" w:line="240" w:lineRule="auto"/>
        <w:rPr>
          <w:rFonts w:ascii="Arial" w:hAnsi="Arial" w:cs="Arial"/>
        </w:rPr>
      </w:pPr>
      <w:r w:rsidRPr="008B0B27">
        <w:rPr>
          <w:rFonts w:ascii="Arial" w:hAnsi="Arial" w:cs="Arial"/>
        </w:rPr>
        <w:t>Skrbnika te pogodbe sta:</w:t>
      </w:r>
    </w:p>
    <w:p w14:paraId="0E51B89D" w14:textId="78B0782D" w:rsidR="004D5B7C" w:rsidRPr="008B0B27" w:rsidRDefault="004D5B7C" w:rsidP="004D5B7C">
      <w:pPr>
        <w:numPr>
          <w:ilvl w:val="0"/>
          <w:numId w:val="6"/>
        </w:numPr>
        <w:tabs>
          <w:tab w:val="clear" w:pos="360"/>
          <w:tab w:val="num" w:pos="720"/>
        </w:tabs>
        <w:autoSpaceDE w:val="0"/>
        <w:autoSpaceDN w:val="0"/>
        <w:adjustRightInd w:val="0"/>
        <w:spacing w:after="0" w:line="240" w:lineRule="atLeast"/>
        <w:jc w:val="both"/>
        <w:rPr>
          <w:rFonts w:ascii="Arial" w:hAnsi="Arial" w:cs="Arial"/>
        </w:rPr>
      </w:pPr>
      <w:r w:rsidRPr="008B0B27">
        <w:rPr>
          <w:rFonts w:ascii="Arial" w:hAnsi="Arial" w:cs="Arial"/>
        </w:rPr>
        <w:t xml:space="preserve">na strani najemodajalca: </w:t>
      </w:r>
      <w:r w:rsidR="003A6646">
        <w:rPr>
          <w:rFonts w:ascii="Arial" w:hAnsi="Arial" w:cs="Arial"/>
        </w:rPr>
        <w:t>____________</w:t>
      </w:r>
      <w:r w:rsidR="008B0B27">
        <w:rPr>
          <w:rFonts w:ascii="Arial" w:hAnsi="Arial" w:cs="Arial"/>
        </w:rPr>
        <w:t>.</w:t>
      </w:r>
    </w:p>
    <w:p w14:paraId="70B55938" w14:textId="06C75E32" w:rsidR="004D5B7C" w:rsidRPr="008B0B27" w:rsidRDefault="004D5B7C" w:rsidP="004D5B7C">
      <w:pPr>
        <w:numPr>
          <w:ilvl w:val="0"/>
          <w:numId w:val="6"/>
        </w:numPr>
        <w:tabs>
          <w:tab w:val="clear" w:pos="360"/>
          <w:tab w:val="num" w:pos="720"/>
        </w:tabs>
        <w:autoSpaceDE w:val="0"/>
        <w:autoSpaceDN w:val="0"/>
        <w:adjustRightInd w:val="0"/>
        <w:spacing w:after="0" w:line="240" w:lineRule="atLeast"/>
        <w:jc w:val="both"/>
        <w:rPr>
          <w:rFonts w:ascii="Arial" w:hAnsi="Arial" w:cs="Arial"/>
        </w:rPr>
      </w:pPr>
      <w:r w:rsidRPr="008B0B27">
        <w:rPr>
          <w:rFonts w:ascii="Arial" w:hAnsi="Arial" w:cs="Arial"/>
        </w:rPr>
        <w:t xml:space="preserve">na strani najemnika: </w:t>
      </w:r>
      <w:r w:rsidR="003A6646">
        <w:rPr>
          <w:rFonts w:ascii="Arial" w:hAnsi="Arial" w:cs="Arial"/>
        </w:rPr>
        <w:t>__________</w:t>
      </w:r>
      <w:r w:rsidR="003E4971">
        <w:rPr>
          <w:rFonts w:ascii="Arial" w:hAnsi="Arial" w:cs="Arial"/>
        </w:rPr>
        <w:t>.</w:t>
      </w:r>
    </w:p>
    <w:p w14:paraId="6683A548" w14:textId="77777777" w:rsidR="004D5B7C" w:rsidRPr="004D5B7C" w:rsidRDefault="004D5B7C" w:rsidP="004D5B7C">
      <w:pPr>
        <w:autoSpaceDE w:val="0"/>
        <w:autoSpaceDN w:val="0"/>
        <w:adjustRightInd w:val="0"/>
        <w:spacing w:after="0" w:line="240" w:lineRule="atLeast"/>
        <w:jc w:val="both"/>
        <w:rPr>
          <w:rFonts w:ascii="Arial" w:hAnsi="Arial" w:cs="Arial"/>
          <w:highlight w:val="yellow"/>
        </w:rPr>
      </w:pPr>
    </w:p>
    <w:p w14:paraId="3EC40553" w14:textId="6FE54787" w:rsidR="004D5B7C" w:rsidRPr="004D5B7C" w:rsidRDefault="004D5B7C" w:rsidP="004D5B7C">
      <w:pPr>
        <w:autoSpaceDE w:val="0"/>
        <w:autoSpaceDN w:val="0"/>
        <w:adjustRightInd w:val="0"/>
        <w:spacing w:after="0" w:line="240" w:lineRule="atLeast"/>
        <w:jc w:val="both"/>
        <w:rPr>
          <w:rFonts w:ascii="Arial" w:hAnsi="Arial" w:cs="Arial"/>
        </w:rPr>
      </w:pPr>
      <w:r w:rsidRPr="00292193">
        <w:rPr>
          <w:rFonts w:ascii="Arial" w:hAnsi="Arial" w:cs="Arial"/>
        </w:rPr>
        <w:t>O zamenjavi skrbnikov pogodbe se pogodbeni stranki pisno obvestita.</w:t>
      </w:r>
      <w:r>
        <w:rPr>
          <w:rFonts w:ascii="Arial" w:hAnsi="Arial" w:cs="Arial"/>
        </w:rPr>
        <w:t xml:space="preserve"> </w:t>
      </w:r>
    </w:p>
    <w:p w14:paraId="34E16F62" w14:textId="77777777" w:rsidR="004D5B7C" w:rsidRDefault="004D5B7C" w:rsidP="004D5B7C">
      <w:pPr>
        <w:spacing w:after="0" w:line="240" w:lineRule="auto"/>
        <w:jc w:val="center"/>
        <w:rPr>
          <w:rFonts w:ascii="Arial" w:hAnsi="Arial" w:cs="Arial"/>
          <w:b/>
        </w:rPr>
      </w:pPr>
    </w:p>
    <w:p w14:paraId="477AC164" w14:textId="77777777" w:rsidR="004D5B7C" w:rsidRPr="004D5B7C" w:rsidRDefault="004D5B7C" w:rsidP="004D5B7C">
      <w:pPr>
        <w:spacing w:after="0" w:line="240" w:lineRule="auto"/>
        <w:jc w:val="center"/>
        <w:rPr>
          <w:rFonts w:ascii="Arial" w:hAnsi="Arial" w:cs="Arial"/>
          <w:b/>
        </w:rPr>
      </w:pPr>
    </w:p>
    <w:p w14:paraId="06251F9C" w14:textId="5B7E31B8" w:rsidR="004D5B7C" w:rsidRPr="00AE2D8A" w:rsidRDefault="00915DEA" w:rsidP="00AE2D8A">
      <w:pPr>
        <w:pStyle w:val="Odstavekseznama"/>
        <w:numPr>
          <w:ilvl w:val="0"/>
          <w:numId w:val="1"/>
        </w:numPr>
        <w:spacing w:after="0" w:line="240" w:lineRule="auto"/>
        <w:jc w:val="center"/>
        <w:rPr>
          <w:rFonts w:ascii="Arial" w:hAnsi="Arial" w:cs="Arial"/>
          <w:b/>
        </w:rPr>
      </w:pPr>
      <w:r>
        <w:rPr>
          <w:rFonts w:ascii="Arial" w:hAnsi="Arial" w:cs="Arial"/>
          <w:b/>
        </w:rPr>
        <w:t>člen</w:t>
      </w:r>
    </w:p>
    <w:p w14:paraId="17C31121" w14:textId="77777777" w:rsidR="003A6646" w:rsidRPr="00AE2D8A" w:rsidRDefault="003A6646" w:rsidP="00AE2D8A">
      <w:pPr>
        <w:pStyle w:val="Odstavekseznama"/>
        <w:spacing w:after="0" w:line="240" w:lineRule="auto"/>
        <w:rPr>
          <w:rFonts w:ascii="Arial" w:hAnsi="Arial" w:cs="Arial"/>
          <w:b/>
        </w:rPr>
      </w:pPr>
    </w:p>
    <w:p w14:paraId="7F73BB7F" w14:textId="7DA52421" w:rsidR="003A6646" w:rsidRDefault="003A6646" w:rsidP="003A6646">
      <w:pPr>
        <w:spacing w:after="0" w:line="240" w:lineRule="auto"/>
        <w:jc w:val="both"/>
        <w:rPr>
          <w:rFonts w:ascii="Arial" w:hAnsi="Arial" w:cs="Arial"/>
          <w:bCs/>
        </w:rPr>
      </w:pPr>
      <w:r w:rsidRPr="003A6646">
        <w:rPr>
          <w:rFonts w:ascii="Arial" w:hAnsi="Arial" w:cs="Arial"/>
          <w:bCs/>
        </w:rPr>
        <w:t>Vse spremembe in dopolnitve te pogodbe se dogovorijo v obliki pisnih aneksov k tej pogodbi.</w:t>
      </w:r>
    </w:p>
    <w:p w14:paraId="43680E82" w14:textId="77777777" w:rsidR="003A6646" w:rsidRPr="003A6646" w:rsidRDefault="003A6646" w:rsidP="003A6646">
      <w:pPr>
        <w:spacing w:after="0" w:line="240" w:lineRule="auto"/>
        <w:jc w:val="both"/>
        <w:rPr>
          <w:rFonts w:ascii="Arial" w:hAnsi="Arial" w:cs="Arial"/>
          <w:bCs/>
        </w:rPr>
      </w:pPr>
    </w:p>
    <w:p w14:paraId="0760CEE1" w14:textId="6F1EE58A" w:rsidR="00AE2D8A" w:rsidRPr="00AE2D8A" w:rsidRDefault="00AE2D8A" w:rsidP="00AE2D8A">
      <w:pPr>
        <w:spacing w:after="0" w:line="240" w:lineRule="auto"/>
        <w:jc w:val="both"/>
        <w:rPr>
          <w:rFonts w:ascii="Arial" w:hAnsi="Arial" w:cs="Arial"/>
          <w:bCs/>
        </w:rPr>
      </w:pPr>
      <w:r w:rsidRPr="00AE2D8A">
        <w:rPr>
          <w:rFonts w:ascii="Arial" w:hAnsi="Arial" w:cs="Arial"/>
          <w:bCs/>
        </w:rPr>
        <w:t>Morebitne spore bosta pogodbeni stranki reševali sporazumno, če pa to ne bo mogoče, bo o sporu odločalo stvarno in krajevno pristojno sodišče.</w:t>
      </w:r>
    </w:p>
    <w:p w14:paraId="27ED4317" w14:textId="77777777" w:rsidR="00101185" w:rsidRDefault="00101185" w:rsidP="00F42F94">
      <w:pPr>
        <w:spacing w:after="0" w:line="240" w:lineRule="auto"/>
        <w:jc w:val="both"/>
        <w:rPr>
          <w:rFonts w:ascii="Arial" w:hAnsi="Arial" w:cs="Arial"/>
        </w:rPr>
      </w:pPr>
    </w:p>
    <w:p w14:paraId="5433896B" w14:textId="77777777" w:rsidR="00790DBF" w:rsidRPr="00AE2D8A" w:rsidRDefault="00790DBF" w:rsidP="00F42F94">
      <w:pPr>
        <w:spacing w:after="0" w:line="240" w:lineRule="auto"/>
        <w:jc w:val="both"/>
        <w:rPr>
          <w:rFonts w:ascii="Arial" w:hAnsi="Arial" w:cs="Arial"/>
        </w:rPr>
      </w:pPr>
    </w:p>
    <w:p w14:paraId="582BB353" w14:textId="77777777" w:rsidR="00AE2D8A" w:rsidRPr="00AE2D8A" w:rsidRDefault="00AE2D8A" w:rsidP="00AE2D8A">
      <w:pPr>
        <w:pStyle w:val="Odstavekseznama"/>
        <w:numPr>
          <w:ilvl w:val="0"/>
          <w:numId w:val="1"/>
        </w:numPr>
        <w:spacing w:after="0" w:line="240" w:lineRule="auto"/>
        <w:jc w:val="center"/>
        <w:rPr>
          <w:rFonts w:ascii="Arial" w:hAnsi="Arial" w:cs="Arial"/>
          <w:b/>
        </w:rPr>
      </w:pPr>
      <w:r>
        <w:rPr>
          <w:rFonts w:ascii="Arial" w:hAnsi="Arial" w:cs="Arial"/>
          <w:b/>
        </w:rPr>
        <w:t>č</w:t>
      </w:r>
      <w:r w:rsidRPr="00AE2D8A">
        <w:rPr>
          <w:rFonts w:ascii="Arial" w:hAnsi="Arial" w:cs="Arial"/>
          <w:b/>
        </w:rPr>
        <w:t>len</w:t>
      </w:r>
    </w:p>
    <w:p w14:paraId="1F8B4EBF" w14:textId="77777777" w:rsidR="00AE2D8A" w:rsidRPr="00AE2D8A" w:rsidRDefault="00AE2D8A" w:rsidP="00AE2D8A">
      <w:pPr>
        <w:pStyle w:val="Odstavekseznama"/>
        <w:spacing w:after="0" w:line="240" w:lineRule="auto"/>
        <w:rPr>
          <w:rFonts w:ascii="Arial" w:hAnsi="Arial" w:cs="Arial"/>
          <w:b/>
        </w:rPr>
      </w:pPr>
    </w:p>
    <w:p w14:paraId="3E58B5D3" w14:textId="2C70A12C" w:rsidR="00AE2D8A" w:rsidRPr="00AE2D8A" w:rsidRDefault="00D94318" w:rsidP="00AE2D8A">
      <w:pPr>
        <w:spacing w:after="0" w:line="240" w:lineRule="auto"/>
        <w:jc w:val="both"/>
        <w:rPr>
          <w:rFonts w:ascii="Arial" w:hAnsi="Arial" w:cs="Arial"/>
        </w:rPr>
      </w:pPr>
      <w:r>
        <w:rPr>
          <w:rFonts w:ascii="Arial" w:hAnsi="Arial" w:cs="Arial"/>
        </w:rPr>
        <w:t>Ta n</w:t>
      </w:r>
      <w:r w:rsidR="00AE2D8A" w:rsidRPr="00AE2D8A">
        <w:rPr>
          <w:rFonts w:ascii="Arial" w:hAnsi="Arial" w:cs="Arial"/>
        </w:rPr>
        <w:t xml:space="preserve">ajemna pogodba </w:t>
      </w:r>
      <w:r w:rsidR="009A1107">
        <w:rPr>
          <w:rFonts w:ascii="Arial" w:hAnsi="Arial" w:cs="Arial"/>
        </w:rPr>
        <w:t>se sklepa za nedoločen čas</w:t>
      </w:r>
      <w:r w:rsidR="003A6646">
        <w:rPr>
          <w:rFonts w:ascii="Arial" w:hAnsi="Arial" w:cs="Arial"/>
        </w:rPr>
        <w:t xml:space="preserve"> in začne veljati</w:t>
      </w:r>
      <w:r w:rsidR="00AE2D8A" w:rsidRPr="00AE2D8A">
        <w:rPr>
          <w:rFonts w:ascii="Arial" w:hAnsi="Arial" w:cs="Arial"/>
        </w:rPr>
        <w:t xml:space="preserve">, ko jo podpišeta </w:t>
      </w:r>
      <w:r w:rsidR="003A6646">
        <w:rPr>
          <w:rFonts w:ascii="Arial" w:hAnsi="Arial" w:cs="Arial"/>
        </w:rPr>
        <w:t xml:space="preserve">obe </w:t>
      </w:r>
      <w:r w:rsidR="00AE2D8A" w:rsidRPr="00AE2D8A">
        <w:rPr>
          <w:rFonts w:ascii="Arial" w:hAnsi="Arial" w:cs="Arial"/>
        </w:rPr>
        <w:t>pogodbeni stranki.</w:t>
      </w:r>
    </w:p>
    <w:p w14:paraId="6C444195" w14:textId="77777777" w:rsidR="00101185" w:rsidRDefault="00101185" w:rsidP="00F42F94">
      <w:pPr>
        <w:spacing w:after="0" w:line="240" w:lineRule="auto"/>
        <w:jc w:val="both"/>
        <w:rPr>
          <w:rFonts w:ascii="Arial" w:hAnsi="Arial" w:cs="Arial"/>
        </w:rPr>
      </w:pPr>
    </w:p>
    <w:p w14:paraId="1194DA7B" w14:textId="77777777" w:rsidR="00790DBF" w:rsidRPr="00AE2D8A" w:rsidRDefault="00790DBF" w:rsidP="00F42F94">
      <w:pPr>
        <w:spacing w:after="0" w:line="240" w:lineRule="auto"/>
        <w:jc w:val="both"/>
        <w:rPr>
          <w:rFonts w:ascii="Arial" w:hAnsi="Arial" w:cs="Arial"/>
        </w:rPr>
      </w:pPr>
    </w:p>
    <w:p w14:paraId="168E6326" w14:textId="77777777" w:rsidR="00AE2D8A" w:rsidRPr="00AE2D8A" w:rsidRDefault="00AE2D8A" w:rsidP="00AE2D8A">
      <w:pPr>
        <w:pStyle w:val="Odstavekseznama"/>
        <w:numPr>
          <w:ilvl w:val="0"/>
          <w:numId w:val="1"/>
        </w:numPr>
        <w:spacing w:after="0" w:line="240" w:lineRule="auto"/>
        <w:jc w:val="center"/>
        <w:rPr>
          <w:rFonts w:ascii="Arial" w:hAnsi="Arial" w:cs="Arial"/>
          <w:b/>
        </w:rPr>
      </w:pPr>
      <w:r>
        <w:rPr>
          <w:rFonts w:ascii="Arial" w:hAnsi="Arial" w:cs="Arial"/>
          <w:b/>
        </w:rPr>
        <w:t>č</w:t>
      </w:r>
      <w:r w:rsidRPr="00AE2D8A">
        <w:rPr>
          <w:rFonts w:ascii="Arial" w:hAnsi="Arial" w:cs="Arial"/>
          <w:b/>
        </w:rPr>
        <w:t>len</w:t>
      </w:r>
    </w:p>
    <w:p w14:paraId="6F7E60B3" w14:textId="77777777" w:rsidR="00AE2D8A" w:rsidRPr="00AE2D8A" w:rsidRDefault="00AE2D8A" w:rsidP="00AE2D8A">
      <w:pPr>
        <w:pStyle w:val="Odstavekseznama"/>
        <w:spacing w:after="0" w:line="240" w:lineRule="auto"/>
        <w:rPr>
          <w:rFonts w:ascii="Arial" w:hAnsi="Arial" w:cs="Arial"/>
          <w:b/>
        </w:rPr>
      </w:pPr>
    </w:p>
    <w:p w14:paraId="5E50A032" w14:textId="77777777" w:rsidR="00AE2D8A" w:rsidRPr="00AE2D8A" w:rsidRDefault="00AE2D8A" w:rsidP="00AE2D8A">
      <w:pPr>
        <w:spacing w:after="0" w:line="240" w:lineRule="auto"/>
        <w:jc w:val="both"/>
        <w:rPr>
          <w:rFonts w:ascii="Arial" w:hAnsi="Arial" w:cs="Arial"/>
        </w:rPr>
      </w:pPr>
      <w:r w:rsidRPr="00AE2D8A">
        <w:rPr>
          <w:rFonts w:ascii="Arial" w:hAnsi="Arial" w:cs="Arial"/>
        </w:rPr>
        <w:t>Najemna pogodba je sestavljena v štirih (4) izvodih, od katerih prejme vsaka stranka po dva (2) izvoda.</w:t>
      </w:r>
    </w:p>
    <w:p w14:paraId="561E9107" w14:textId="77777777" w:rsidR="00AE2D8A" w:rsidRPr="00AE2D8A" w:rsidRDefault="00AE2D8A" w:rsidP="00AE2D8A">
      <w:pPr>
        <w:spacing w:after="0" w:line="240" w:lineRule="auto"/>
        <w:jc w:val="both"/>
        <w:rPr>
          <w:rFonts w:ascii="Arial" w:hAnsi="Arial" w:cs="Arial"/>
        </w:rPr>
      </w:pPr>
    </w:p>
    <w:p w14:paraId="2D117E93" w14:textId="42DDE63B" w:rsidR="00AE2D8A" w:rsidRPr="00AE2D8A" w:rsidRDefault="00AE2D8A" w:rsidP="00AE2D8A">
      <w:pPr>
        <w:spacing w:after="0" w:line="240" w:lineRule="auto"/>
        <w:jc w:val="both"/>
        <w:rPr>
          <w:rFonts w:ascii="Arial" w:hAnsi="Arial" w:cs="Arial"/>
        </w:rPr>
      </w:pPr>
      <w:r w:rsidRPr="00AE2D8A">
        <w:rPr>
          <w:rFonts w:ascii="Arial" w:hAnsi="Arial" w:cs="Arial"/>
        </w:rPr>
        <w:t xml:space="preserve">V Ljubljani dne </w:t>
      </w:r>
      <w:r w:rsidR="003A6646">
        <w:rPr>
          <w:rFonts w:ascii="Arial" w:hAnsi="Arial" w:cs="Arial"/>
        </w:rPr>
        <w:t>____________</w:t>
      </w:r>
      <w:r w:rsidRPr="00AE2D8A">
        <w:rPr>
          <w:rFonts w:ascii="Arial" w:hAnsi="Arial" w:cs="Arial"/>
        </w:rPr>
        <w:tab/>
      </w:r>
      <w:r w:rsidRPr="00AE2D8A">
        <w:rPr>
          <w:rFonts w:ascii="Arial" w:hAnsi="Arial" w:cs="Arial"/>
        </w:rPr>
        <w:tab/>
      </w:r>
      <w:r w:rsidRPr="00AE2D8A">
        <w:rPr>
          <w:rFonts w:ascii="Arial" w:hAnsi="Arial" w:cs="Arial"/>
        </w:rPr>
        <w:tab/>
      </w:r>
      <w:r w:rsidRPr="00AE2D8A">
        <w:rPr>
          <w:rFonts w:ascii="Arial" w:hAnsi="Arial" w:cs="Arial"/>
        </w:rPr>
        <w:tab/>
        <w:t xml:space="preserve">V Ljubljani dne </w:t>
      </w:r>
      <w:r w:rsidR="003A6646">
        <w:rPr>
          <w:rFonts w:ascii="Arial" w:hAnsi="Arial" w:cs="Arial"/>
        </w:rPr>
        <w:t>________</w:t>
      </w:r>
    </w:p>
    <w:p w14:paraId="13319436" w14:textId="77777777" w:rsidR="00AE2D8A" w:rsidRPr="00AE2D8A" w:rsidRDefault="00AE2D8A" w:rsidP="00AE2D8A">
      <w:pPr>
        <w:spacing w:after="0" w:line="240" w:lineRule="auto"/>
        <w:jc w:val="both"/>
        <w:rPr>
          <w:rFonts w:ascii="Arial" w:hAnsi="Arial" w:cs="Arial"/>
        </w:rPr>
      </w:pPr>
    </w:p>
    <w:tbl>
      <w:tblPr>
        <w:tblW w:w="0" w:type="auto"/>
        <w:tblLook w:val="01E0" w:firstRow="1" w:lastRow="1" w:firstColumn="1" w:lastColumn="1" w:noHBand="0" w:noVBand="0"/>
      </w:tblPr>
      <w:tblGrid>
        <w:gridCol w:w="4527"/>
        <w:gridCol w:w="4545"/>
      </w:tblGrid>
      <w:tr w:rsidR="00AE2D8A" w:rsidRPr="00AE2D8A" w14:paraId="69155C16" w14:textId="77777777" w:rsidTr="006F7914">
        <w:tc>
          <w:tcPr>
            <w:tcW w:w="4629" w:type="dxa"/>
          </w:tcPr>
          <w:p w14:paraId="700FA80B" w14:textId="77777777" w:rsidR="00AE2D8A" w:rsidRPr="00AE2D8A" w:rsidRDefault="00AE2D8A" w:rsidP="00AE2D8A">
            <w:pPr>
              <w:spacing w:after="0" w:line="240" w:lineRule="auto"/>
              <w:jc w:val="both"/>
              <w:rPr>
                <w:rFonts w:ascii="Arial" w:hAnsi="Arial" w:cs="Arial"/>
                <w:bCs/>
              </w:rPr>
            </w:pPr>
            <w:r w:rsidRPr="00AE2D8A">
              <w:rPr>
                <w:rFonts w:ascii="Arial" w:hAnsi="Arial" w:cs="Arial"/>
                <w:bCs/>
              </w:rPr>
              <w:t>Najemodajalec:</w:t>
            </w:r>
          </w:p>
          <w:p w14:paraId="23AE9254" w14:textId="77777777" w:rsidR="00AE2D8A" w:rsidRPr="00AE2D8A" w:rsidRDefault="00AE2D8A" w:rsidP="00AE2D8A">
            <w:pPr>
              <w:spacing w:after="0" w:line="240" w:lineRule="auto"/>
              <w:jc w:val="both"/>
              <w:rPr>
                <w:rFonts w:ascii="Arial" w:hAnsi="Arial" w:cs="Arial"/>
                <w:bCs/>
              </w:rPr>
            </w:pPr>
            <w:r w:rsidRPr="00AE2D8A">
              <w:rPr>
                <w:rFonts w:ascii="Arial" w:hAnsi="Arial" w:cs="Arial"/>
                <w:bCs/>
              </w:rPr>
              <w:t xml:space="preserve">ARHIV REPUBLIKE SLOVENIJE </w:t>
            </w:r>
          </w:p>
          <w:p w14:paraId="7B305C61" w14:textId="239105EF" w:rsidR="00AE2D8A" w:rsidRPr="00AE2D8A" w:rsidRDefault="00012A94" w:rsidP="00AE2D8A">
            <w:pPr>
              <w:spacing w:after="0" w:line="240" w:lineRule="auto"/>
              <w:jc w:val="both"/>
              <w:rPr>
                <w:rFonts w:ascii="Arial" w:hAnsi="Arial" w:cs="Arial"/>
                <w:bCs/>
              </w:rPr>
            </w:pPr>
            <w:r>
              <w:rPr>
                <w:rFonts w:ascii="Arial" w:hAnsi="Arial" w:cs="Arial"/>
                <w:bCs/>
              </w:rPr>
              <w:t>d</w:t>
            </w:r>
            <w:r w:rsidR="00AE2D8A" w:rsidRPr="00AE2D8A">
              <w:rPr>
                <w:rFonts w:ascii="Arial" w:hAnsi="Arial" w:cs="Arial"/>
                <w:bCs/>
              </w:rPr>
              <w:t>r. Bojan Cvelfar</w:t>
            </w:r>
          </w:p>
          <w:p w14:paraId="0954FA77" w14:textId="77777777" w:rsidR="00AE2D8A" w:rsidRPr="00AE2D8A" w:rsidRDefault="00AE2D8A" w:rsidP="00AE2D8A">
            <w:pPr>
              <w:spacing w:after="0" w:line="240" w:lineRule="auto"/>
              <w:jc w:val="both"/>
              <w:rPr>
                <w:rFonts w:ascii="Arial" w:hAnsi="Arial" w:cs="Arial"/>
                <w:bCs/>
              </w:rPr>
            </w:pPr>
            <w:r w:rsidRPr="00AE2D8A">
              <w:rPr>
                <w:rFonts w:ascii="Arial" w:hAnsi="Arial" w:cs="Arial"/>
                <w:bCs/>
              </w:rPr>
              <w:t>direktor</w:t>
            </w:r>
          </w:p>
        </w:tc>
        <w:tc>
          <w:tcPr>
            <w:tcW w:w="4659" w:type="dxa"/>
          </w:tcPr>
          <w:p w14:paraId="1C195936" w14:textId="77777777" w:rsidR="00AE2D8A" w:rsidRPr="00AE2D8A" w:rsidRDefault="00AE2D8A" w:rsidP="00AE2D8A">
            <w:pPr>
              <w:spacing w:after="0" w:line="240" w:lineRule="auto"/>
              <w:jc w:val="both"/>
              <w:rPr>
                <w:rFonts w:ascii="Arial" w:hAnsi="Arial" w:cs="Arial"/>
                <w:bCs/>
              </w:rPr>
            </w:pPr>
            <w:r w:rsidRPr="00AE2D8A">
              <w:rPr>
                <w:rFonts w:ascii="Arial" w:hAnsi="Arial" w:cs="Arial"/>
                <w:bCs/>
              </w:rPr>
              <w:t>Najemnik:</w:t>
            </w:r>
          </w:p>
          <w:p w14:paraId="13802604" w14:textId="08EB2FA5" w:rsidR="00AE2D8A" w:rsidRPr="00AE2D8A" w:rsidRDefault="003A6646" w:rsidP="00AE2D8A">
            <w:pPr>
              <w:spacing w:after="0" w:line="240" w:lineRule="auto"/>
              <w:jc w:val="both"/>
              <w:rPr>
                <w:rFonts w:ascii="Arial" w:hAnsi="Arial" w:cs="Arial"/>
                <w:bCs/>
              </w:rPr>
            </w:pPr>
            <w:r>
              <w:rPr>
                <w:rFonts w:ascii="Arial" w:hAnsi="Arial" w:cs="Arial"/>
                <w:bCs/>
              </w:rPr>
              <w:t>__________</w:t>
            </w:r>
          </w:p>
          <w:p w14:paraId="363F202D" w14:textId="1B55C24F" w:rsidR="00AE2D8A" w:rsidRPr="00AE2D8A" w:rsidRDefault="003A6646" w:rsidP="00AE2D8A">
            <w:pPr>
              <w:spacing w:after="0" w:line="240" w:lineRule="auto"/>
              <w:jc w:val="both"/>
              <w:rPr>
                <w:rFonts w:ascii="Arial" w:hAnsi="Arial" w:cs="Arial"/>
                <w:bCs/>
              </w:rPr>
            </w:pPr>
            <w:r>
              <w:rPr>
                <w:rFonts w:ascii="Arial" w:hAnsi="Arial" w:cs="Arial"/>
                <w:bCs/>
              </w:rPr>
              <w:t>________</w:t>
            </w:r>
          </w:p>
          <w:p w14:paraId="2EC22515" w14:textId="77777777" w:rsidR="00AE2D8A" w:rsidRPr="00AE2D8A" w:rsidRDefault="00AE2D8A" w:rsidP="00AE2D8A">
            <w:pPr>
              <w:spacing w:after="0" w:line="240" w:lineRule="auto"/>
              <w:jc w:val="both"/>
              <w:rPr>
                <w:rFonts w:ascii="Arial" w:hAnsi="Arial" w:cs="Arial"/>
                <w:bCs/>
              </w:rPr>
            </w:pPr>
          </w:p>
        </w:tc>
      </w:tr>
    </w:tbl>
    <w:p w14:paraId="041AAF5B" w14:textId="77777777" w:rsidR="002E7401" w:rsidRDefault="002E7401" w:rsidP="002E7401">
      <w:pPr>
        <w:spacing w:after="0" w:line="240" w:lineRule="auto"/>
        <w:jc w:val="both"/>
        <w:rPr>
          <w:rFonts w:ascii="Arial" w:hAnsi="Arial" w:cs="Arial"/>
        </w:rPr>
      </w:pPr>
    </w:p>
    <w:p w14:paraId="61426AD2" w14:textId="77777777" w:rsidR="002E7401" w:rsidRDefault="002E7401" w:rsidP="002E7401">
      <w:pPr>
        <w:spacing w:after="0" w:line="240" w:lineRule="auto"/>
        <w:jc w:val="both"/>
        <w:rPr>
          <w:rFonts w:ascii="Arial" w:hAnsi="Arial" w:cs="Arial"/>
        </w:rPr>
      </w:pPr>
    </w:p>
    <w:p w14:paraId="4C08F027" w14:textId="77777777" w:rsidR="002E7401" w:rsidRDefault="002E7401" w:rsidP="002E7401">
      <w:pPr>
        <w:spacing w:after="0" w:line="240" w:lineRule="auto"/>
        <w:jc w:val="both"/>
        <w:rPr>
          <w:rFonts w:ascii="Arial" w:hAnsi="Arial" w:cs="Arial"/>
        </w:rPr>
      </w:pPr>
    </w:p>
    <w:p w14:paraId="0DF1D74C" w14:textId="77777777" w:rsidR="002E7401" w:rsidRDefault="002E7401" w:rsidP="002E7401">
      <w:pPr>
        <w:spacing w:after="0" w:line="240" w:lineRule="auto"/>
        <w:jc w:val="both"/>
        <w:rPr>
          <w:rFonts w:ascii="Arial" w:hAnsi="Arial" w:cs="Arial"/>
        </w:rPr>
      </w:pPr>
    </w:p>
    <w:p w14:paraId="11DD2AE5" w14:textId="77777777" w:rsidR="002E7401" w:rsidRDefault="002E7401" w:rsidP="002E7401">
      <w:pPr>
        <w:spacing w:after="0" w:line="240" w:lineRule="auto"/>
        <w:jc w:val="both"/>
        <w:rPr>
          <w:rFonts w:ascii="Arial" w:hAnsi="Arial" w:cs="Arial"/>
        </w:rPr>
      </w:pPr>
    </w:p>
    <w:p w14:paraId="6D9998D6" w14:textId="089DDB1A" w:rsidR="002E7401" w:rsidRDefault="002E7401" w:rsidP="002E7401">
      <w:pPr>
        <w:spacing w:after="0" w:line="240" w:lineRule="auto"/>
        <w:jc w:val="both"/>
        <w:rPr>
          <w:rFonts w:ascii="Arial" w:hAnsi="Arial" w:cs="Arial"/>
        </w:rPr>
      </w:pPr>
      <w:r w:rsidRPr="00AE2D8A">
        <w:rPr>
          <w:rFonts w:ascii="Arial" w:hAnsi="Arial" w:cs="Arial"/>
        </w:rPr>
        <w:t>Številka</w:t>
      </w:r>
      <w:r>
        <w:rPr>
          <w:rFonts w:ascii="Arial" w:hAnsi="Arial" w:cs="Arial"/>
        </w:rPr>
        <w:t xml:space="preserve"> zadeve</w:t>
      </w:r>
      <w:r w:rsidRPr="00AE2D8A">
        <w:rPr>
          <w:rFonts w:ascii="Arial" w:hAnsi="Arial" w:cs="Arial"/>
        </w:rPr>
        <w:t xml:space="preserve">: </w:t>
      </w:r>
      <w:r w:rsidR="003A6646" w:rsidRPr="003A6646">
        <w:rPr>
          <w:rFonts w:ascii="Arial" w:hAnsi="Arial" w:cs="Arial"/>
        </w:rPr>
        <w:t>352-1/2021</w:t>
      </w:r>
      <w:r w:rsidR="003A6646">
        <w:rPr>
          <w:rFonts w:ascii="Arial" w:hAnsi="Arial" w:cs="Arial"/>
        </w:rPr>
        <w:t>/</w:t>
      </w:r>
    </w:p>
    <w:p w14:paraId="5BAB06C6" w14:textId="77777777" w:rsidR="002E7401" w:rsidRPr="00AE2D8A" w:rsidRDefault="002E7401" w:rsidP="002E7401">
      <w:pPr>
        <w:spacing w:after="0" w:line="240" w:lineRule="auto"/>
        <w:jc w:val="both"/>
        <w:rPr>
          <w:rFonts w:ascii="Arial" w:hAnsi="Arial" w:cs="Arial"/>
        </w:rPr>
      </w:pPr>
    </w:p>
    <w:p w14:paraId="51D13E70" w14:textId="77777777" w:rsidR="002E7401" w:rsidRDefault="002E7401" w:rsidP="00AC242D">
      <w:pPr>
        <w:spacing w:after="0" w:line="240" w:lineRule="auto"/>
        <w:jc w:val="both"/>
      </w:pPr>
    </w:p>
    <w:sectPr w:rsidR="002E740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CACAA" w14:textId="77777777" w:rsidR="008F256C" w:rsidRDefault="008F256C" w:rsidP="00E34272">
      <w:pPr>
        <w:spacing w:after="0" w:line="240" w:lineRule="auto"/>
      </w:pPr>
      <w:r>
        <w:separator/>
      </w:r>
    </w:p>
  </w:endnote>
  <w:endnote w:type="continuationSeparator" w:id="0">
    <w:p w14:paraId="005CF886" w14:textId="77777777" w:rsidR="008F256C" w:rsidRDefault="008F256C" w:rsidP="00E34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727620"/>
      <w:docPartObj>
        <w:docPartGallery w:val="Page Numbers (Bottom of Page)"/>
        <w:docPartUnique/>
      </w:docPartObj>
    </w:sdtPr>
    <w:sdtEndPr/>
    <w:sdtContent>
      <w:sdt>
        <w:sdtPr>
          <w:id w:val="-1769616900"/>
          <w:docPartObj>
            <w:docPartGallery w:val="Page Numbers (Top of Page)"/>
            <w:docPartUnique/>
          </w:docPartObj>
        </w:sdtPr>
        <w:sdtEndPr/>
        <w:sdtContent>
          <w:p w14:paraId="4D58EED8" w14:textId="6BB7C63B" w:rsidR="00E34272" w:rsidRDefault="00E34272">
            <w:pPr>
              <w:pStyle w:val="Noga"/>
              <w:jc w:val="right"/>
            </w:pPr>
            <w:r>
              <w:t xml:space="preserve">Stran </w:t>
            </w:r>
            <w:r>
              <w:rPr>
                <w:b/>
                <w:bCs/>
                <w:sz w:val="24"/>
                <w:szCs w:val="24"/>
              </w:rPr>
              <w:fldChar w:fldCharType="begin"/>
            </w:r>
            <w:r>
              <w:rPr>
                <w:b/>
                <w:bCs/>
              </w:rPr>
              <w:instrText>PAGE</w:instrText>
            </w:r>
            <w:r>
              <w:rPr>
                <w:b/>
                <w:bCs/>
                <w:sz w:val="24"/>
                <w:szCs w:val="24"/>
              </w:rPr>
              <w:fldChar w:fldCharType="separate"/>
            </w:r>
            <w:r w:rsidR="009D2F9F">
              <w:rPr>
                <w:b/>
                <w:bCs/>
                <w:noProof/>
              </w:rPr>
              <w:t>6</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9D2F9F">
              <w:rPr>
                <w:b/>
                <w:bCs/>
                <w:noProof/>
              </w:rPr>
              <w:t>6</w:t>
            </w:r>
            <w:r>
              <w:rPr>
                <w:b/>
                <w:bCs/>
                <w:sz w:val="24"/>
                <w:szCs w:val="24"/>
              </w:rPr>
              <w:fldChar w:fldCharType="end"/>
            </w:r>
          </w:p>
        </w:sdtContent>
      </w:sdt>
    </w:sdtContent>
  </w:sdt>
  <w:p w14:paraId="67CFBBF1" w14:textId="77777777" w:rsidR="00E34272" w:rsidRDefault="00E3427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CA02B" w14:textId="77777777" w:rsidR="008F256C" w:rsidRDefault="008F256C" w:rsidP="00E34272">
      <w:pPr>
        <w:spacing w:after="0" w:line="240" w:lineRule="auto"/>
      </w:pPr>
      <w:r>
        <w:separator/>
      </w:r>
    </w:p>
  </w:footnote>
  <w:footnote w:type="continuationSeparator" w:id="0">
    <w:p w14:paraId="7FD2DBF9" w14:textId="77777777" w:rsidR="008F256C" w:rsidRDefault="008F256C" w:rsidP="00E342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FBA9A" w14:textId="46711A97" w:rsidR="009535E8" w:rsidRDefault="009535E8">
    <w:pPr>
      <w:pStyle w:val="Glava"/>
    </w:pPr>
    <w:r>
      <w:tab/>
    </w:r>
    <w:r>
      <w:tab/>
      <w:t>PRILOGA 4  - osnutek pogodbe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9798A"/>
    <w:multiLevelType w:val="hybridMultilevel"/>
    <w:tmpl w:val="CAF837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2E25821"/>
    <w:multiLevelType w:val="hybridMultilevel"/>
    <w:tmpl w:val="47202776"/>
    <w:lvl w:ilvl="0" w:tplc="D79CF7B0">
      <w:numFmt w:val="bullet"/>
      <w:lvlText w:val="-"/>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1CEB0D1C"/>
    <w:multiLevelType w:val="hybridMultilevel"/>
    <w:tmpl w:val="1780D286"/>
    <w:lvl w:ilvl="0" w:tplc="393E66CC">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2E273C48"/>
    <w:multiLevelType w:val="hybridMultilevel"/>
    <w:tmpl w:val="B7B2BA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EB141F2"/>
    <w:multiLevelType w:val="hybridMultilevel"/>
    <w:tmpl w:val="F8B02C3C"/>
    <w:lvl w:ilvl="0" w:tplc="04240001">
      <w:start w:val="1"/>
      <w:numFmt w:val="bullet"/>
      <w:lvlText w:val=""/>
      <w:lvlJc w:val="left"/>
      <w:rPr>
        <w:rFonts w:ascii="Symbol" w:hAnsi="Symbol" w:hint="default"/>
      </w:rPr>
    </w:lvl>
    <w:lvl w:ilvl="1" w:tplc="8B7CAC9A">
      <w:numFmt w:val="decimal"/>
      <w:lvlText w:val=""/>
      <w:lvlJc w:val="left"/>
    </w:lvl>
    <w:lvl w:ilvl="2" w:tplc="23164E56">
      <w:numFmt w:val="decimal"/>
      <w:lvlText w:val=""/>
      <w:lvlJc w:val="left"/>
    </w:lvl>
    <w:lvl w:ilvl="3" w:tplc="9FCE27D4">
      <w:numFmt w:val="decimal"/>
      <w:lvlText w:val=""/>
      <w:lvlJc w:val="left"/>
    </w:lvl>
    <w:lvl w:ilvl="4" w:tplc="538216BE">
      <w:numFmt w:val="decimal"/>
      <w:lvlText w:val=""/>
      <w:lvlJc w:val="left"/>
    </w:lvl>
    <w:lvl w:ilvl="5" w:tplc="FDBE23F4">
      <w:numFmt w:val="decimal"/>
      <w:lvlText w:val=""/>
      <w:lvlJc w:val="left"/>
    </w:lvl>
    <w:lvl w:ilvl="6" w:tplc="A7AC1EEE">
      <w:numFmt w:val="decimal"/>
      <w:lvlText w:val=""/>
      <w:lvlJc w:val="left"/>
    </w:lvl>
    <w:lvl w:ilvl="7" w:tplc="00F6562E">
      <w:numFmt w:val="decimal"/>
      <w:lvlText w:val=""/>
      <w:lvlJc w:val="left"/>
    </w:lvl>
    <w:lvl w:ilvl="8" w:tplc="BC50038A">
      <w:numFmt w:val="decimal"/>
      <w:lvlText w:val=""/>
      <w:lvlJc w:val="left"/>
    </w:lvl>
  </w:abstractNum>
  <w:abstractNum w:abstractNumId="5">
    <w:nsid w:val="33A74470"/>
    <w:multiLevelType w:val="hybridMultilevel"/>
    <w:tmpl w:val="5FEC626A"/>
    <w:lvl w:ilvl="0" w:tplc="64CA2E1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4DF14A5"/>
    <w:multiLevelType w:val="hybridMultilevel"/>
    <w:tmpl w:val="438CB944"/>
    <w:lvl w:ilvl="0" w:tplc="64CA2E1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3A772411"/>
    <w:multiLevelType w:val="hybridMultilevel"/>
    <w:tmpl w:val="0BECBD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3D1B58BA"/>
    <w:multiLevelType w:val="hybridMultilevel"/>
    <w:tmpl w:val="D5C476E0"/>
    <w:lvl w:ilvl="0" w:tplc="DB5CE41E">
      <w:start w:val="1"/>
      <w:numFmt w:val="bullet"/>
      <w:lvlText w:val="-"/>
      <w:lvlJc w:val="left"/>
    </w:lvl>
    <w:lvl w:ilvl="1" w:tplc="0F127F7A">
      <w:start w:val="1"/>
      <w:numFmt w:val="bullet"/>
      <w:lvlText w:val="\endash "/>
      <w:lvlJc w:val="left"/>
    </w:lvl>
    <w:lvl w:ilvl="2" w:tplc="EE3C095C">
      <w:start w:val="2"/>
      <w:numFmt w:val="decimal"/>
      <w:lvlText w:val="%3."/>
      <w:lvlJc w:val="left"/>
    </w:lvl>
    <w:lvl w:ilvl="3" w:tplc="72E40EB0">
      <w:numFmt w:val="decimal"/>
      <w:lvlText w:val=""/>
      <w:lvlJc w:val="left"/>
    </w:lvl>
    <w:lvl w:ilvl="4" w:tplc="FD124CF8">
      <w:numFmt w:val="decimal"/>
      <w:lvlText w:val=""/>
      <w:lvlJc w:val="left"/>
    </w:lvl>
    <w:lvl w:ilvl="5" w:tplc="145EC0C6">
      <w:numFmt w:val="decimal"/>
      <w:lvlText w:val=""/>
      <w:lvlJc w:val="left"/>
    </w:lvl>
    <w:lvl w:ilvl="6" w:tplc="05201412">
      <w:numFmt w:val="decimal"/>
      <w:lvlText w:val=""/>
      <w:lvlJc w:val="left"/>
    </w:lvl>
    <w:lvl w:ilvl="7" w:tplc="48E4DF6C">
      <w:numFmt w:val="decimal"/>
      <w:lvlText w:val=""/>
      <w:lvlJc w:val="left"/>
    </w:lvl>
    <w:lvl w:ilvl="8" w:tplc="B97C8152">
      <w:numFmt w:val="decimal"/>
      <w:lvlText w:val=""/>
      <w:lvlJc w:val="left"/>
    </w:lvl>
  </w:abstractNum>
  <w:abstractNum w:abstractNumId="9">
    <w:nsid w:val="48F64613"/>
    <w:multiLevelType w:val="hybridMultilevel"/>
    <w:tmpl w:val="365E45C8"/>
    <w:lvl w:ilvl="0" w:tplc="64CA2E1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507ED7AB"/>
    <w:multiLevelType w:val="hybridMultilevel"/>
    <w:tmpl w:val="B1C8CFE0"/>
    <w:lvl w:ilvl="0" w:tplc="7B6414EE">
      <w:start w:val="1"/>
      <w:numFmt w:val="bullet"/>
      <w:lvlText w:val=""/>
      <w:lvlJc w:val="left"/>
    </w:lvl>
    <w:lvl w:ilvl="1" w:tplc="326A9266">
      <w:numFmt w:val="decimal"/>
      <w:lvlText w:val=""/>
      <w:lvlJc w:val="left"/>
    </w:lvl>
    <w:lvl w:ilvl="2" w:tplc="C2F0F1EA">
      <w:numFmt w:val="decimal"/>
      <w:lvlText w:val=""/>
      <w:lvlJc w:val="left"/>
    </w:lvl>
    <w:lvl w:ilvl="3" w:tplc="3B800014">
      <w:numFmt w:val="decimal"/>
      <w:lvlText w:val=""/>
      <w:lvlJc w:val="left"/>
    </w:lvl>
    <w:lvl w:ilvl="4" w:tplc="5544ABD4">
      <w:numFmt w:val="decimal"/>
      <w:lvlText w:val=""/>
      <w:lvlJc w:val="left"/>
    </w:lvl>
    <w:lvl w:ilvl="5" w:tplc="79ECC97E">
      <w:numFmt w:val="decimal"/>
      <w:lvlText w:val=""/>
      <w:lvlJc w:val="left"/>
    </w:lvl>
    <w:lvl w:ilvl="6" w:tplc="887C87E8">
      <w:numFmt w:val="decimal"/>
      <w:lvlText w:val=""/>
      <w:lvlJc w:val="left"/>
    </w:lvl>
    <w:lvl w:ilvl="7" w:tplc="3CBECB3C">
      <w:numFmt w:val="decimal"/>
      <w:lvlText w:val=""/>
      <w:lvlJc w:val="left"/>
    </w:lvl>
    <w:lvl w:ilvl="8" w:tplc="4222A662">
      <w:numFmt w:val="decimal"/>
      <w:lvlText w:val=""/>
      <w:lvlJc w:val="left"/>
    </w:lvl>
  </w:abstractNum>
  <w:abstractNum w:abstractNumId="11">
    <w:nsid w:val="515F007C"/>
    <w:multiLevelType w:val="hybridMultilevel"/>
    <w:tmpl w:val="A308F5A0"/>
    <w:lvl w:ilvl="0" w:tplc="AC9C4E94">
      <w:start w:val="1"/>
      <w:numFmt w:val="bullet"/>
      <w:lvlText w:val="-"/>
      <w:lvlJc w:val="left"/>
    </w:lvl>
    <w:lvl w:ilvl="1" w:tplc="FCE45554">
      <w:numFmt w:val="decimal"/>
      <w:lvlText w:val=""/>
      <w:lvlJc w:val="left"/>
    </w:lvl>
    <w:lvl w:ilvl="2" w:tplc="134EE84C">
      <w:numFmt w:val="decimal"/>
      <w:lvlText w:val=""/>
      <w:lvlJc w:val="left"/>
    </w:lvl>
    <w:lvl w:ilvl="3" w:tplc="5138418E">
      <w:numFmt w:val="decimal"/>
      <w:lvlText w:val=""/>
      <w:lvlJc w:val="left"/>
    </w:lvl>
    <w:lvl w:ilvl="4" w:tplc="61A0D204">
      <w:numFmt w:val="decimal"/>
      <w:lvlText w:val=""/>
      <w:lvlJc w:val="left"/>
    </w:lvl>
    <w:lvl w:ilvl="5" w:tplc="74507DF2">
      <w:numFmt w:val="decimal"/>
      <w:lvlText w:val=""/>
      <w:lvlJc w:val="left"/>
    </w:lvl>
    <w:lvl w:ilvl="6" w:tplc="5462B440">
      <w:numFmt w:val="decimal"/>
      <w:lvlText w:val=""/>
      <w:lvlJc w:val="left"/>
    </w:lvl>
    <w:lvl w:ilvl="7" w:tplc="9C32C114">
      <w:numFmt w:val="decimal"/>
      <w:lvlText w:val=""/>
      <w:lvlJc w:val="left"/>
    </w:lvl>
    <w:lvl w:ilvl="8" w:tplc="936C0EBA">
      <w:numFmt w:val="decimal"/>
      <w:lvlText w:val=""/>
      <w:lvlJc w:val="left"/>
    </w:lvl>
  </w:abstractNum>
  <w:abstractNum w:abstractNumId="12">
    <w:nsid w:val="5B7676FC"/>
    <w:multiLevelType w:val="hybridMultilevel"/>
    <w:tmpl w:val="08F4CD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5BF50404"/>
    <w:multiLevelType w:val="hybridMultilevel"/>
    <w:tmpl w:val="9FA8777C"/>
    <w:lvl w:ilvl="0" w:tplc="64CA2E1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721F4DB3"/>
    <w:multiLevelType w:val="hybridMultilevel"/>
    <w:tmpl w:val="34783D96"/>
    <w:lvl w:ilvl="0" w:tplc="52EC79D2">
      <w:numFmt w:val="bullet"/>
      <w:lvlText w:val="-"/>
      <w:lvlJc w:val="center"/>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741463A1"/>
    <w:multiLevelType w:val="hybridMultilevel"/>
    <w:tmpl w:val="AF968E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751E5A91"/>
    <w:multiLevelType w:val="hybridMultilevel"/>
    <w:tmpl w:val="7C540F14"/>
    <w:lvl w:ilvl="0" w:tplc="EA1AAF74">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785353A7"/>
    <w:multiLevelType w:val="hybridMultilevel"/>
    <w:tmpl w:val="DF10F680"/>
    <w:lvl w:ilvl="0" w:tplc="D79CF7B0">
      <w:numFmt w:val="bullet"/>
      <w:lvlText w:val="-"/>
      <w:lvlJc w:val="left"/>
      <w:pPr>
        <w:tabs>
          <w:tab w:val="num" w:pos="360"/>
        </w:tabs>
        <w:ind w:left="36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7"/>
  </w:num>
  <w:num w:numId="2">
    <w:abstractNumId w:val="15"/>
  </w:num>
  <w:num w:numId="3">
    <w:abstractNumId w:val="6"/>
  </w:num>
  <w:num w:numId="4">
    <w:abstractNumId w:val="14"/>
  </w:num>
  <w:num w:numId="5">
    <w:abstractNumId w:val="16"/>
  </w:num>
  <w:num w:numId="6">
    <w:abstractNumId w:val="17"/>
  </w:num>
  <w:num w:numId="7">
    <w:abstractNumId w:val="1"/>
  </w:num>
  <w:num w:numId="8">
    <w:abstractNumId w:val="12"/>
  </w:num>
  <w:num w:numId="9">
    <w:abstractNumId w:val="2"/>
  </w:num>
  <w:num w:numId="10">
    <w:abstractNumId w:val="3"/>
  </w:num>
  <w:num w:numId="11">
    <w:abstractNumId w:val="0"/>
  </w:num>
  <w:num w:numId="12">
    <w:abstractNumId w:val="5"/>
  </w:num>
  <w:num w:numId="13">
    <w:abstractNumId w:val="13"/>
  </w:num>
  <w:num w:numId="14">
    <w:abstractNumId w:val="9"/>
  </w:num>
  <w:num w:numId="15">
    <w:abstractNumId w:val="8"/>
  </w:num>
  <w:num w:numId="16">
    <w:abstractNumId w:val="10"/>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B7E"/>
    <w:rsid w:val="00012A94"/>
    <w:rsid w:val="0008021F"/>
    <w:rsid w:val="000C6484"/>
    <w:rsid w:val="000D7699"/>
    <w:rsid w:val="00101185"/>
    <w:rsid w:val="00111AAA"/>
    <w:rsid w:val="00124ACD"/>
    <w:rsid w:val="001814B0"/>
    <w:rsid w:val="001A0246"/>
    <w:rsid w:val="001C1A8D"/>
    <w:rsid w:val="002006D2"/>
    <w:rsid w:val="00242B7E"/>
    <w:rsid w:val="002521B2"/>
    <w:rsid w:val="00292193"/>
    <w:rsid w:val="002C4A1A"/>
    <w:rsid w:val="002C4A73"/>
    <w:rsid w:val="002E7401"/>
    <w:rsid w:val="00306E00"/>
    <w:rsid w:val="00336CFB"/>
    <w:rsid w:val="003A6646"/>
    <w:rsid w:val="003B502B"/>
    <w:rsid w:val="003E1980"/>
    <w:rsid w:val="003E4971"/>
    <w:rsid w:val="0041664A"/>
    <w:rsid w:val="00434152"/>
    <w:rsid w:val="00446AED"/>
    <w:rsid w:val="0045711E"/>
    <w:rsid w:val="00470E34"/>
    <w:rsid w:val="00472104"/>
    <w:rsid w:val="00472B2E"/>
    <w:rsid w:val="004A1611"/>
    <w:rsid w:val="004C143C"/>
    <w:rsid w:val="004D502F"/>
    <w:rsid w:val="004D5B7C"/>
    <w:rsid w:val="00503A1A"/>
    <w:rsid w:val="00525514"/>
    <w:rsid w:val="00571B9D"/>
    <w:rsid w:val="0059628A"/>
    <w:rsid w:val="005B30A1"/>
    <w:rsid w:val="005B644F"/>
    <w:rsid w:val="005D2C8D"/>
    <w:rsid w:val="005F2691"/>
    <w:rsid w:val="006053FB"/>
    <w:rsid w:val="006176A1"/>
    <w:rsid w:val="0062171F"/>
    <w:rsid w:val="0062445B"/>
    <w:rsid w:val="00636529"/>
    <w:rsid w:val="0064423C"/>
    <w:rsid w:val="00663974"/>
    <w:rsid w:val="00665498"/>
    <w:rsid w:val="00670852"/>
    <w:rsid w:val="006805B8"/>
    <w:rsid w:val="00741CA9"/>
    <w:rsid w:val="00757219"/>
    <w:rsid w:val="007740F3"/>
    <w:rsid w:val="00790DBF"/>
    <w:rsid w:val="007C2F41"/>
    <w:rsid w:val="007C61C0"/>
    <w:rsid w:val="007E450F"/>
    <w:rsid w:val="008068EB"/>
    <w:rsid w:val="00826937"/>
    <w:rsid w:val="008A1A41"/>
    <w:rsid w:val="008B0B27"/>
    <w:rsid w:val="008F256C"/>
    <w:rsid w:val="00907F1C"/>
    <w:rsid w:val="00915DEA"/>
    <w:rsid w:val="00946CF1"/>
    <w:rsid w:val="009535E8"/>
    <w:rsid w:val="009757AC"/>
    <w:rsid w:val="009A1107"/>
    <w:rsid w:val="009C287B"/>
    <w:rsid w:val="009C4B39"/>
    <w:rsid w:val="009C66E0"/>
    <w:rsid w:val="009D2F9F"/>
    <w:rsid w:val="009E7287"/>
    <w:rsid w:val="00A24344"/>
    <w:rsid w:val="00A24ECB"/>
    <w:rsid w:val="00A2745E"/>
    <w:rsid w:val="00A5121F"/>
    <w:rsid w:val="00A819B6"/>
    <w:rsid w:val="00AC242D"/>
    <w:rsid w:val="00AE1982"/>
    <w:rsid w:val="00AE2D8A"/>
    <w:rsid w:val="00B426BF"/>
    <w:rsid w:val="00BA2180"/>
    <w:rsid w:val="00C23DBC"/>
    <w:rsid w:val="00C3143B"/>
    <w:rsid w:val="00C473DB"/>
    <w:rsid w:val="00D1172E"/>
    <w:rsid w:val="00D927BD"/>
    <w:rsid w:val="00D94318"/>
    <w:rsid w:val="00D95389"/>
    <w:rsid w:val="00D96080"/>
    <w:rsid w:val="00DB7A33"/>
    <w:rsid w:val="00DC446D"/>
    <w:rsid w:val="00E34272"/>
    <w:rsid w:val="00EA2666"/>
    <w:rsid w:val="00EF0B3D"/>
    <w:rsid w:val="00F061F2"/>
    <w:rsid w:val="00F42F94"/>
    <w:rsid w:val="00F73946"/>
    <w:rsid w:val="00FC15ED"/>
    <w:rsid w:val="00FE266A"/>
    <w:rsid w:val="00FF7E57"/>
  </w:rsids>
  <m:mathPr>
    <m:mathFont m:val="Cambria Math"/>
    <m:brkBin m:val="before"/>
    <m:brkBinSub m:val="--"/>
    <m:smallFrac m:val="0"/>
    <m:dispDef/>
    <m:lMargin m:val="0"/>
    <m:rMargin m:val="0"/>
    <m:defJc m:val="centerGroup"/>
    <m:wrapIndent m:val="1440"/>
    <m:intLim m:val="subSup"/>
    <m:naryLim m:val="undOvr"/>
  </m:mathPr>
  <w:themeFontLang w:val="sl-SI"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C8359"/>
  <w15:docId w15:val="{4403AF5D-68C5-4DAC-AEA9-FC515A2C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42B7E"/>
    <w:pPr>
      <w:ind w:left="720"/>
      <w:contextualSpacing/>
    </w:pPr>
  </w:style>
  <w:style w:type="paragraph" w:styleId="Glava">
    <w:name w:val="header"/>
    <w:basedOn w:val="Navaden"/>
    <w:link w:val="GlavaZnak"/>
    <w:uiPriority w:val="99"/>
    <w:unhideWhenUsed/>
    <w:rsid w:val="00E34272"/>
    <w:pPr>
      <w:tabs>
        <w:tab w:val="center" w:pos="4536"/>
        <w:tab w:val="right" w:pos="9072"/>
      </w:tabs>
      <w:spacing w:after="0" w:line="240" w:lineRule="auto"/>
    </w:pPr>
  </w:style>
  <w:style w:type="character" w:customStyle="1" w:styleId="GlavaZnak">
    <w:name w:val="Glava Znak"/>
    <w:basedOn w:val="Privzetapisavaodstavka"/>
    <w:link w:val="Glava"/>
    <w:uiPriority w:val="99"/>
    <w:rsid w:val="00E34272"/>
  </w:style>
  <w:style w:type="paragraph" w:styleId="Noga">
    <w:name w:val="footer"/>
    <w:basedOn w:val="Navaden"/>
    <w:link w:val="NogaZnak"/>
    <w:uiPriority w:val="99"/>
    <w:unhideWhenUsed/>
    <w:rsid w:val="00E34272"/>
    <w:pPr>
      <w:tabs>
        <w:tab w:val="center" w:pos="4536"/>
        <w:tab w:val="right" w:pos="9072"/>
      </w:tabs>
      <w:spacing w:after="0" w:line="240" w:lineRule="auto"/>
    </w:pPr>
  </w:style>
  <w:style w:type="character" w:customStyle="1" w:styleId="NogaZnak">
    <w:name w:val="Noga Znak"/>
    <w:basedOn w:val="Privzetapisavaodstavka"/>
    <w:link w:val="Noga"/>
    <w:uiPriority w:val="99"/>
    <w:rsid w:val="00E34272"/>
  </w:style>
  <w:style w:type="paragraph" w:styleId="Sprotnaopomba-besedilo">
    <w:name w:val="footnote text"/>
    <w:basedOn w:val="Navaden"/>
    <w:link w:val="Sprotnaopomba-besediloZnak"/>
    <w:semiHidden/>
    <w:rsid w:val="009E728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semiHidden/>
    <w:rsid w:val="009E7287"/>
    <w:rPr>
      <w:rFonts w:ascii="Times New Roman" w:eastAsia="Times New Roman" w:hAnsi="Times New Roman" w:cs="Times New Roman"/>
      <w:sz w:val="20"/>
      <w:szCs w:val="20"/>
      <w:lang w:eastAsia="sl-SI"/>
    </w:rPr>
  </w:style>
  <w:style w:type="character" w:styleId="Pripombasklic">
    <w:name w:val="annotation reference"/>
    <w:basedOn w:val="Privzetapisavaodstavka"/>
    <w:uiPriority w:val="99"/>
    <w:semiHidden/>
    <w:unhideWhenUsed/>
    <w:rsid w:val="00124ACD"/>
    <w:rPr>
      <w:sz w:val="16"/>
      <w:szCs w:val="16"/>
    </w:rPr>
  </w:style>
  <w:style w:type="paragraph" w:styleId="Pripombabesedilo">
    <w:name w:val="annotation text"/>
    <w:basedOn w:val="Navaden"/>
    <w:link w:val="PripombabesediloZnak"/>
    <w:uiPriority w:val="99"/>
    <w:semiHidden/>
    <w:unhideWhenUsed/>
    <w:rsid w:val="00124AC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24ACD"/>
    <w:rPr>
      <w:sz w:val="20"/>
      <w:szCs w:val="20"/>
    </w:rPr>
  </w:style>
  <w:style w:type="paragraph" w:styleId="Zadevapripombe">
    <w:name w:val="annotation subject"/>
    <w:basedOn w:val="Pripombabesedilo"/>
    <w:next w:val="Pripombabesedilo"/>
    <w:link w:val="ZadevapripombeZnak"/>
    <w:uiPriority w:val="99"/>
    <w:semiHidden/>
    <w:unhideWhenUsed/>
    <w:rsid w:val="00124ACD"/>
    <w:rPr>
      <w:b/>
      <w:bCs/>
    </w:rPr>
  </w:style>
  <w:style w:type="character" w:customStyle="1" w:styleId="ZadevapripombeZnak">
    <w:name w:val="Zadeva pripombe Znak"/>
    <w:basedOn w:val="PripombabesediloZnak"/>
    <w:link w:val="Zadevapripombe"/>
    <w:uiPriority w:val="99"/>
    <w:semiHidden/>
    <w:rsid w:val="00124ACD"/>
    <w:rPr>
      <w:b/>
      <w:bCs/>
      <w:sz w:val="20"/>
      <w:szCs w:val="20"/>
    </w:rPr>
  </w:style>
  <w:style w:type="paragraph" w:styleId="Besedilooblaka">
    <w:name w:val="Balloon Text"/>
    <w:basedOn w:val="Navaden"/>
    <w:link w:val="BesedilooblakaZnak"/>
    <w:uiPriority w:val="99"/>
    <w:semiHidden/>
    <w:unhideWhenUsed/>
    <w:rsid w:val="00124AC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24ACD"/>
    <w:rPr>
      <w:rFonts w:ascii="Tahoma" w:hAnsi="Tahoma" w:cs="Tahoma"/>
      <w:sz w:val="16"/>
      <w:szCs w:val="16"/>
    </w:rPr>
  </w:style>
  <w:style w:type="character" w:styleId="Hiperpovezava">
    <w:name w:val="Hyperlink"/>
    <w:basedOn w:val="Privzetapisavaodstavka"/>
    <w:uiPriority w:val="99"/>
    <w:unhideWhenUsed/>
    <w:rsid w:val="009C66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14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F6776C7-3C51-4293-91DE-7FBBC0381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2097</Words>
  <Characters>11955</Characters>
  <Application>Microsoft Office Word</Application>
  <DocSecurity>0</DocSecurity>
  <Lines>99</Lines>
  <Paragraphs>28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Maruša-PC</dc:creator>
  <cp:lastModifiedBy>Luka Zupanc</cp:lastModifiedBy>
  <cp:revision>10</cp:revision>
  <cp:lastPrinted>2016-04-06T09:03:00Z</cp:lastPrinted>
  <dcterms:created xsi:type="dcterms:W3CDTF">2021-02-26T08:59:00Z</dcterms:created>
  <dcterms:modified xsi:type="dcterms:W3CDTF">2021-03-08T07:58:00Z</dcterms:modified>
</cp:coreProperties>
</file>