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EB1910">
        <w:rPr>
          <w:rFonts w:cs="Arial"/>
        </w:rPr>
        <w:t>6041-</w:t>
      </w:r>
      <w:r w:rsidR="009861DE">
        <w:rPr>
          <w:rFonts w:cs="Arial"/>
        </w:rPr>
        <w:t>2</w:t>
      </w:r>
      <w:r w:rsidR="009C4577">
        <w:rPr>
          <w:rFonts w:cs="Arial"/>
        </w:rPr>
        <w:t>5</w:t>
      </w:r>
      <w:r w:rsidR="00FD2DD7">
        <w:rPr>
          <w:rFonts w:cs="Arial"/>
        </w:rPr>
        <w:t>/20</w:t>
      </w:r>
      <w:r w:rsidR="00AF6C46">
        <w:rPr>
          <w:rFonts w:cs="Arial"/>
        </w:rPr>
        <w:t>2</w:t>
      </w:r>
      <w:r w:rsidR="009C4577">
        <w:rPr>
          <w:rFonts w:cs="Arial"/>
        </w:rPr>
        <w:t>1</w:t>
      </w:r>
      <w:r w:rsidR="00FD2DD7" w:rsidRPr="008C65F7">
        <w:rPr>
          <w:rFonts w:cs="Arial"/>
        </w:rPr>
        <w:t>/</w:t>
      </w:r>
      <w:r w:rsidR="009861DE">
        <w:rPr>
          <w:rFonts w:cs="Arial"/>
        </w:rPr>
        <w:t>2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9861DE">
        <w:rPr>
          <w:rFonts w:cs="Arial"/>
          <w:color w:val="000000"/>
        </w:rPr>
        <w:t>21. 10. 2021</w:t>
      </w:r>
    </w:p>
    <w:p w:rsidR="00B71BEA" w:rsidRPr="009F363E" w:rsidRDefault="00B71BEA" w:rsidP="00B71BEA">
      <w:pPr>
        <w:pStyle w:val="ZADEVA"/>
        <w:rPr>
          <w:rFonts w:cs="Arial"/>
          <w:szCs w:val="20"/>
          <w:lang w:val="sl-SI"/>
        </w:rPr>
      </w:pPr>
    </w:p>
    <w:p w:rsidR="00A60344" w:rsidRDefault="00B9224B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B9224B">
        <w:rPr>
          <w:rFonts w:ascii="Arial" w:eastAsia="Times New Roman" w:hAnsi="Arial" w:cs="Arial"/>
          <w:b/>
          <w:sz w:val="20"/>
          <w:szCs w:val="20"/>
        </w:rPr>
        <w:tab/>
        <w:t>S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</w:t>
      </w:r>
      <w:r w:rsidR="00C811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služb, skladov, agencij Republike Slovenije 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</w:p>
    <w:p w:rsidR="00C811C7" w:rsidRDefault="00C811C7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F0622" w:rsidRPr="009861DE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 w:rsidR="009861DE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15. in 16.</w:t>
      </w:r>
      <w:r w:rsidR="00C965E2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861DE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novembra </w:t>
      </w:r>
      <w:r w:rsidR="00C965E2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20</w:t>
      </w:r>
      <w:r w:rsidR="0094360D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EF0C10" w:rsidRPr="00986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1 preko aplikacije ZOOM.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Priprava za preizkus strokovne usposobljenosti za delo z dokumentarnim gradivom.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A3567A">
        <w:rPr>
          <w:rFonts w:ascii="Arial" w:eastAsia="Times New Roman" w:hAnsi="Arial" w:cs="Arial"/>
          <w:sz w:val="20"/>
          <w:szCs w:val="20"/>
        </w:rPr>
        <w:t>Pridobitev ustreznih znanj za opravljanje preizkusa strokovne usposobljenosti s področij</w:t>
      </w:r>
      <w:r w:rsidRPr="00A3567A">
        <w:rPr>
          <w:rStyle w:val="Sprotnaopomba-sklic"/>
          <w:rFonts w:ascii="Arial" w:eastAsia="Times New Roman" w:hAnsi="Arial" w:cs="Arial"/>
          <w:sz w:val="20"/>
          <w:szCs w:val="20"/>
        </w:rPr>
        <w:footnoteReference w:id="2"/>
      </w:r>
      <w:r w:rsidRPr="00A3567A">
        <w:rPr>
          <w:rFonts w:ascii="Arial" w:eastAsia="Times New Roman" w:hAnsi="Arial" w:cs="Arial"/>
          <w:sz w:val="20"/>
          <w:szCs w:val="20"/>
        </w:rPr>
        <w:t>: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 xml:space="preserve">1. Arhivske javna služba v Sloveniji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 xml:space="preserve">2. Predpisov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 xml:space="preserve">3. Upravljanja dokumentarnega in arhivskega gradiva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>4. Arhivskega gradiva – ustvarjalcev arhivskega gradiva in postopkov od določanja do izročitve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 xml:space="preserve">5. Materialnega varovanja arhivskega gradiva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 xml:space="preserve">6. Gradiva v digitalni obliki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  <w:r w:rsidRPr="00A3567A">
        <w:rPr>
          <w:rFonts w:ascii="Arial" w:hAnsi="Arial" w:cs="Arial"/>
          <w:sz w:val="20"/>
          <w:szCs w:val="20"/>
        </w:rPr>
        <w:t>7. Informacijske infrastrukture in varnosti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rPr>
          <w:rFonts w:ascii="Arial" w:eastAsia="Times New Roman" w:hAnsi="Arial" w:cs="Arial"/>
          <w:sz w:val="20"/>
          <w:szCs w:val="20"/>
        </w:rPr>
      </w:pPr>
      <w:r w:rsidRPr="00A3567A">
        <w:rPr>
          <w:rFonts w:ascii="Arial" w:eastAsia="Times New Roman" w:hAnsi="Arial" w:cs="Arial"/>
          <w:sz w:val="20"/>
          <w:szCs w:val="20"/>
        </w:rPr>
        <w:t xml:space="preserve">Predavatelji bodo predavali ob PP predstavitvah na videokonferenci preko aplikacije Zoom.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rPr>
          <w:rFonts w:ascii="Arial" w:eastAsia="Times New Roman" w:hAnsi="Arial" w:cs="Arial"/>
          <w:sz w:val="20"/>
          <w:szCs w:val="20"/>
        </w:rPr>
      </w:pPr>
      <w:r w:rsidRPr="00A3567A">
        <w:rPr>
          <w:rFonts w:ascii="Arial" w:eastAsia="Times New Roman" w:hAnsi="Arial" w:cs="Arial"/>
          <w:sz w:val="20"/>
          <w:szCs w:val="20"/>
        </w:rPr>
        <w:t xml:space="preserve">Povezava do videokonference bo posredovana po zaključku vseh prijav na elektronske naslove </w:t>
      </w:r>
    </w:p>
    <w:p w:rsidR="009861DE" w:rsidRPr="00A3567A" w:rsidRDefault="009861DE" w:rsidP="009861DE">
      <w:pPr>
        <w:tabs>
          <w:tab w:val="left" w:pos="1800"/>
        </w:tabs>
        <w:spacing w:after="0" w:line="260" w:lineRule="atLeast"/>
        <w:ind w:left="1701" w:hanging="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Pr="00A3567A">
        <w:rPr>
          <w:rFonts w:ascii="Arial" w:eastAsia="Times New Roman" w:hAnsi="Arial" w:cs="Arial"/>
          <w:sz w:val="20"/>
          <w:szCs w:val="20"/>
        </w:rPr>
        <w:t>deležencev.</w:t>
      </w:r>
    </w:p>
    <w:p w:rsidR="00B9224B" w:rsidRPr="00B9224B" w:rsidRDefault="0066789A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  <w:r w:rsidR="00B9224B" w:rsidRPr="00B9224B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PROGRAM 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9861DE" w:rsidRPr="00A3567A" w:rsidRDefault="009861DE" w:rsidP="0098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3567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Ponedeljek, 15.11. 2021</w:t>
      </w:r>
    </w:p>
    <w:p w:rsidR="00EF0C10" w:rsidRP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2882"/>
        <w:gridCol w:w="3677"/>
        <w:gridCol w:w="2219"/>
      </w:tblGrid>
      <w:tr w:rsidR="00B9224B" w:rsidRPr="00B9224B" w:rsidTr="00C81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Predstavitev nalog Arhiva R</w:t>
            </w:r>
            <w:r w:rsidR="009861D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epublike </w:t>
            </w: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</w:t>
            </w:r>
            <w:r w:rsidR="009861D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lovenije</w:t>
            </w: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arhivske javne službe</w:t>
            </w:r>
          </w:p>
        </w:tc>
        <w:tc>
          <w:tcPr>
            <w:tcW w:w="2250" w:type="dxa"/>
          </w:tcPr>
          <w:p w:rsidR="00B9224B" w:rsidRPr="00B9224B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Pravila </w:t>
            </w:r>
            <w:r w:rsidR="00A60344">
              <w:rPr>
                <w:rFonts w:ascii="Arial" w:eastAsia="Times New Roman" w:hAnsi="Arial" w:cs="Arial"/>
                <w:sz w:val="20"/>
                <w:szCs w:val="20"/>
              </w:rPr>
              <w:t xml:space="preserve">upravljanja z dokumentarnim in arhivskim gradivom pri </w:t>
            </w: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javnopravnih osebah </w:t>
            </w:r>
          </w:p>
          <w:p w:rsidR="00AD5499" w:rsidRPr="00B9224B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Roki </w:t>
            </w:r>
            <w:r w:rsidR="009807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hrambe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12.30 – 13.30</w:t>
            </w:r>
          </w:p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92089A" w:rsidRDefault="00AF6C46" w:rsidP="00AF6C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Default="00475352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Torek</w:t>
      </w:r>
      <w:r w:rsidR="005D7E3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16</w:t>
      </w:r>
      <w:r w:rsidR="00EF0C1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11</w:t>
      </w:r>
      <w:bookmarkStart w:id="0" w:name="_GoBack"/>
      <w:bookmarkEnd w:id="0"/>
      <w:r w:rsidR="00EF0C10">
        <w:rPr>
          <w:rFonts w:ascii="Arial" w:eastAsia="Times New Roman" w:hAnsi="Arial" w:cs="Arial"/>
          <w:b/>
          <w:sz w:val="20"/>
          <w:szCs w:val="20"/>
          <w:lang w:eastAsia="sl-SI"/>
        </w:rPr>
        <w:t>. 2021</w:t>
      </w:r>
    </w:p>
    <w:p w:rsidR="00C811C7" w:rsidRPr="0092089A" w:rsidRDefault="00C811C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Sredo, 21. 4. 2021"/>
      </w:tblPr>
      <w:tblGrid>
        <w:gridCol w:w="2862"/>
        <w:gridCol w:w="3531"/>
        <w:gridCol w:w="2385"/>
      </w:tblGrid>
      <w:tr w:rsidR="00B9224B" w:rsidRPr="0092089A" w:rsidTr="00C81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421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9.00 – </w:t>
            </w:r>
            <w:r w:rsidR="003B3C77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</w:t>
            </w:r>
          </w:p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421" w:type="dxa"/>
          </w:tcPr>
          <w:p w:rsidR="00EB1910" w:rsidRPr="0092089A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E6309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9.45 </w:t>
            </w:r>
            <w:r w:rsidR="00EB1910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 10.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11.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lastRenderedPageBreak/>
              <w:t>1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.00 – 1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>Zajem, pretvorba in hramba gradiva v digitalni obliki ter notranja pravila:</w:t>
            </w:r>
          </w:p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hramba gradiva v digitalni obliki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 hramba gradiva na mikrofilmu</w:t>
            </w:r>
          </w:p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>pravna veljav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nost gradiva v digitalni obliki</w:t>
            </w:r>
          </w:p>
          <w:p w:rsidR="00AF6C46" w:rsidRPr="00B9224B" w:rsidRDefault="00AF6C46" w:rsidP="0098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arhivsko gradivo v digitalni obliki pri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javnopravni osebi </w:t>
            </w:r>
          </w:p>
        </w:tc>
        <w:tc>
          <w:tcPr>
            <w:tcW w:w="2421" w:type="dxa"/>
          </w:tcPr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dr. Jože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Škofljanec</w:t>
            </w:r>
            <w:proofErr w:type="spellEnd"/>
          </w:p>
        </w:tc>
      </w:tr>
      <w:tr w:rsidR="00AF6C46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4E0F5D" w:rsidP="004E0F5D">
            <w:pPr>
              <w:rPr>
                <w:rFonts w:ascii="Arial" w:hAnsi="Arial" w:cs="Arial"/>
                <w:sz w:val="20"/>
                <w:szCs w:val="20"/>
              </w:rPr>
            </w:pPr>
            <w:r w:rsidRPr="00FE6309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</w:t>
            </w:r>
            <w:r w:rsidRPr="00FE6309">
              <w:rPr>
                <w:rFonts w:ascii="Arial" w:hAnsi="Arial" w:cs="Arial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89A">
              <w:rPr>
                <w:rFonts w:ascii="Arial" w:hAnsi="Arial" w:cs="Arial"/>
                <w:b/>
                <w:sz w:val="20"/>
                <w:szCs w:val="20"/>
              </w:rPr>
              <w:t>ODMOR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Priprava popisa za izročitev arhivskega gradiva, tehnična oprema gradiva</w:t>
            </w:r>
          </w:p>
          <w:p w:rsidR="00AF6C46" w:rsidRPr="00B9224B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421" w:type="dxa"/>
          </w:tcPr>
          <w:p w:rsidR="00AF6C46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E0F5D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E0F5D" w:rsidRPr="00B9224B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Default="004E0F5D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usposabljanja:</w:t>
      </w:r>
    </w:p>
    <w:p w:rsidR="00B9224B" w:rsidRPr="00B9224B" w:rsidRDefault="00DD50D4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8F0622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Preizkus strokovne usposobljenosti: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Poteka ustno</w:t>
      </w:r>
      <w:r w:rsidR="0098077B">
        <w:rPr>
          <w:rFonts w:ascii="Arial" w:eastAsia="Times New Roman" w:hAnsi="Arial" w:cs="Arial"/>
          <w:sz w:val="20"/>
          <w:szCs w:val="20"/>
          <w:lang w:eastAsia="sl-SI"/>
        </w:rPr>
        <w:t xml:space="preserve"> ali pisno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v dopoldanskem času. </w:t>
      </w:r>
      <w:r w:rsidR="00AF6C46">
        <w:rPr>
          <w:rFonts w:ascii="Arial" w:eastAsia="Times New Roman" w:hAnsi="Arial" w:cs="Arial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Kandidat mora odgovoriti na vprašanja s treh področij:</w:t>
      </w:r>
    </w:p>
    <w:p w:rsidR="00B9224B" w:rsidRPr="00B9224B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pravn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ega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poslovanj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z dokumentarnim in arhivskim gradivom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B9224B" w:rsidRPr="00B9224B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odbiranja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in izročanj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arhivskega gradiva arhivu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</w:p>
    <w:p w:rsidR="00B9224B" w:rsidRPr="00B9224B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varstv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in upravljanj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arhivskega gradiva v digitalni obliki.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Datum preizkusov strokovne usposobljenosti:</w:t>
      </w:r>
    </w:p>
    <w:p w:rsidR="00B9224B" w:rsidRDefault="005712F3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prejeti prijavi (prijavnica je objavljena na spletni strani) bo</w:t>
      </w:r>
      <w:r w:rsidR="00B1728A">
        <w:rPr>
          <w:rFonts w:ascii="Arial" w:eastAsia="Times New Roman" w:hAnsi="Arial" w:cs="Arial"/>
          <w:sz w:val="20"/>
          <w:szCs w:val="20"/>
          <w:lang w:eastAsia="sl-SI"/>
        </w:rPr>
        <w:t xml:space="preserve">do kandidati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natančnem datumu in uri pisno obveščeni najmanj 15 dni </w:t>
      </w:r>
      <w:r w:rsidR="000C56A4">
        <w:rPr>
          <w:rFonts w:ascii="Arial" w:eastAsia="Times New Roman" w:hAnsi="Arial" w:cs="Arial"/>
          <w:sz w:val="20"/>
          <w:szCs w:val="20"/>
          <w:lang w:eastAsia="sl-SI"/>
        </w:rPr>
        <w:t>pred opravljanjem preizkusa.</w:t>
      </w:r>
    </w:p>
    <w:p w:rsidR="000C56A4" w:rsidRDefault="000C56A4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preizkusa:</w:t>
      </w:r>
    </w:p>
    <w:p w:rsid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Cena preizkusa je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50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z DDV. Plačilo se izvede na podlagi izstavljenega računa po </w:t>
      </w:r>
      <w:r w:rsidR="00C965E2">
        <w:rPr>
          <w:rFonts w:ascii="Arial" w:eastAsia="Times New Roman" w:hAnsi="Arial" w:cs="Arial"/>
          <w:sz w:val="20"/>
          <w:szCs w:val="20"/>
          <w:lang w:eastAsia="sl-SI"/>
        </w:rPr>
        <w:t xml:space="preserve">opravljanju </w:t>
      </w:r>
      <w:r w:rsidR="00A60344">
        <w:rPr>
          <w:rFonts w:ascii="Arial" w:eastAsia="Times New Roman" w:hAnsi="Arial" w:cs="Arial"/>
          <w:sz w:val="20"/>
          <w:szCs w:val="20"/>
          <w:lang w:eastAsia="sl-SI"/>
        </w:rPr>
        <w:t>preizkusu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C811C7" w:rsidRDefault="00C811C7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11C7" w:rsidRDefault="00C811C7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11C7" w:rsidRPr="00B9224B" w:rsidRDefault="00C811C7" w:rsidP="00C811C7">
      <w:pPr>
        <w:tabs>
          <w:tab w:val="left" w:pos="3402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Vesna Gotovina</w:t>
      </w:r>
    </w:p>
    <w:p w:rsidR="00C811C7" w:rsidRPr="00B9224B" w:rsidRDefault="00C811C7" w:rsidP="00C811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</w:rPr>
        <w:t>Vodja sektorja za varstvo arhivskega gradiva uprave po letu 1945</w:t>
      </w:r>
    </w:p>
    <w:sectPr w:rsidR="00C811C7" w:rsidRPr="00B9224B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F8" w:rsidRDefault="00FC0FF8" w:rsidP="00DA284E">
      <w:pPr>
        <w:spacing w:after="0" w:line="240" w:lineRule="auto"/>
      </w:pPr>
      <w:r>
        <w:separator/>
      </w:r>
    </w:p>
  </w:endnote>
  <w:endnote w:type="continuationSeparator" w:id="0">
    <w:p w:rsidR="00FC0FF8" w:rsidRDefault="00FC0FF8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F8" w:rsidRDefault="00FC0FF8" w:rsidP="00DA284E">
      <w:pPr>
        <w:spacing w:after="0" w:line="240" w:lineRule="auto"/>
      </w:pPr>
      <w:r>
        <w:separator/>
      </w:r>
    </w:p>
  </w:footnote>
  <w:footnote w:type="continuationSeparator" w:id="0">
    <w:p w:rsidR="00FC0FF8" w:rsidRDefault="00FC0FF8" w:rsidP="00DA284E">
      <w:pPr>
        <w:spacing w:after="0" w:line="240" w:lineRule="auto"/>
      </w:pPr>
      <w:r>
        <w:continuationSeparator/>
      </w:r>
    </w:p>
  </w:footnote>
  <w:footnote w:id="1">
    <w:p w:rsidR="00B9224B" w:rsidRDefault="00B9224B" w:rsidP="00B9224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326">
        <w:rPr>
          <w:i/>
        </w:rPr>
        <w:t>Pravil</w:t>
      </w:r>
      <w:r>
        <w:rPr>
          <w:i/>
        </w:rPr>
        <w:t xml:space="preserve">nik </w:t>
      </w:r>
      <w:r w:rsidRPr="00015326">
        <w:rPr>
          <w:i/>
        </w:rPr>
        <w:t xml:space="preserve">o strokovni usposobljenosti </w:t>
      </w:r>
      <w:r>
        <w:rPr>
          <w:i/>
        </w:rPr>
        <w:t xml:space="preserve">za delo z dokumentarnim gradivom, 3. člen </w:t>
      </w:r>
      <w:r>
        <w:t xml:space="preserve"> (Uradni list RS, št. 66/2016)</w:t>
      </w:r>
    </w:p>
  </w:footnote>
  <w:footnote w:id="2">
    <w:p w:rsidR="009861DE" w:rsidRPr="006E3E2D" w:rsidRDefault="009861DE" w:rsidP="009861DE">
      <w:pPr>
        <w:pStyle w:val="Sprotnaopomba-besedilo"/>
        <w:spacing w:after="0"/>
        <w:rPr>
          <w:rFonts w:ascii="Arial" w:hAnsi="Arial" w:cs="Arial"/>
        </w:rPr>
      </w:pPr>
      <w:r w:rsidRPr="006E3E2D">
        <w:rPr>
          <w:rStyle w:val="Sprotnaopomba-sklic"/>
          <w:rFonts w:ascii="Arial" w:hAnsi="Arial" w:cs="Arial"/>
        </w:rPr>
        <w:footnoteRef/>
      </w:r>
      <w:r w:rsidRPr="006E3E2D">
        <w:rPr>
          <w:rFonts w:ascii="Arial" w:hAnsi="Arial" w:cs="Arial"/>
        </w:rPr>
        <w:t xml:space="preserve"> Katalog znanj </w:t>
      </w:r>
      <w:r>
        <w:rPr>
          <w:rFonts w:ascii="Arial" w:hAnsi="Arial" w:cs="Arial"/>
        </w:rPr>
        <w:t xml:space="preserve">objavljen na  </w:t>
      </w:r>
      <w:r w:rsidRPr="006E3E2D">
        <w:rPr>
          <w:rFonts w:ascii="Arial" w:hAnsi="Arial" w:cs="Arial"/>
        </w:rPr>
        <w:t>https://www.gov.si/assets/organi-v-sestavi/Arhiv-RS/Projekt-e-ARH.si/Resitve/Katalog-znanj/e-ARH.si_Katalog-znanj_verzija-1.0.pdf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90294"/>
    <w:rsid w:val="000959BA"/>
    <w:rsid w:val="000B4439"/>
    <w:rsid w:val="000C56A4"/>
    <w:rsid w:val="000D44DE"/>
    <w:rsid w:val="000E0DA3"/>
    <w:rsid w:val="000F3694"/>
    <w:rsid w:val="0010096B"/>
    <w:rsid w:val="001779D4"/>
    <w:rsid w:val="00187954"/>
    <w:rsid w:val="001C44A0"/>
    <w:rsid w:val="001F5EA0"/>
    <w:rsid w:val="002013F8"/>
    <w:rsid w:val="00274FF3"/>
    <w:rsid w:val="00296443"/>
    <w:rsid w:val="002A1811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A7DDB"/>
    <w:rsid w:val="003B3964"/>
    <w:rsid w:val="003B3C77"/>
    <w:rsid w:val="003D2A08"/>
    <w:rsid w:val="004019DD"/>
    <w:rsid w:val="004046CF"/>
    <w:rsid w:val="004602A1"/>
    <w:rsid w:val="00462CBC"/>
    <w:rsid w:val="00471028"/>
    <w:rsid w:val="00474A79"/>
    <w:rsid w:val="00475352"/>
    <w:rsid w:val="004D2122"/>
    <w:rsid w:val="004D24AB"/>
    <w:rsid w:val="004D3E85"/>
    <w:rsid w:val="004E0F5D"/>
    <w:rsid w:val="004E52BA"/>
    <w:rsid w:val="00545E9C"/>
    <w:rsid w:val="00551FED"/>
    <w:rsid w:val="0056247C"/>
    <w:rsid w:val="00567F87"/>
    <w:rsid w:val="0057048B"/>
    <w:rsid w:val="005712F3"/>
    <w:rsid w:val="00593C37"/>
    <w:rsid w:val="005A4701"/>
    <w:rsid w:val="005A4F83"/>
    <w:rsid w:val="005C38DD"/>
    <w:rsid w:val="005C4508"/>
    <w:rsid w:val="005D7E3A"/>
    <w:rsid w:val="00630486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7F79B7"/>
    <w:rsid w:val="008035CC"/>
    <w:rsid w:val="008156D7"/>
    <w:rsid w:val="00816DBC"/>
    <w:rsid w:val="00833745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861DE"/>
    <w:rsid w:val="009A4111"/>
    <w:rsid w:val="009B7A67"/>
    <w:rsid w:val="009C4577"/>
    <w:rsid w:val="009F363E"/>
    <w:rsid w:val="00A44A3C"/>
    <w:rsid w:val="00A60344"/>
    <w:rsid w:val="00A744D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2D6F"/>
    <w:rsid w:val="00C7034E"/>
    <w:rsid w:val="00C811C7"/>
    <w:rsid w:val="00C965E2"/>
    <w:rsid w:val="00CB6206"/>
    <w:rsid w:val="00CD17E8"/>
    <w:rsid w:val="00D11F64"/>
    <w:rsid w:val="00D14D8B"/>
    <w:rsid w:val="00D63B52"/>
    <w:rsid w:val="00D71746"/>
    <w:rsid w:val="00D71F5C"/>
    <w:rsid w:val="00D73831"/>
    <w:rsid w:val="00D92DC9"/>
    <w:rsid w:val="00DA284E"/>
    <w:rsid w:val="00DB4F45"/>
    <w:rsid w:val="00DD50D4"/>
    <w:rsid w:val="00DD72A4"/>
    <w:rsid w:val="00DE40B5"/>
    <w:rsid w:val="00DF7B2A"/>
    <w:rsid w:val="00E12E49"/>
    <w:rsid w:val="00E46A57"/>
    <w:rsid w:val="00E52D96"/>
    <w:rsid w:val="00EA4334"/>
    <w:rsid w:val="00EA740E"/>
    <w:rsid w:val="00EB1910"/>
    <w:rsid w:val="00EC53B3"/>
    <w:rsid w:val="00EF0C10"/>
    <w:rsid w:val="00F26B99"/>
    <w:rsid w:val="00F31AAC"/>
    <w:rsid w:val="00F41C89"/>
    <w:rsid w:val="00F527CB"/>
    <w:rsid w:val="00F62AA8"/>
    <w:rsid w:val="00F72B78"/>
    <w:rsid w:val="00F76E77"/>
    <w:rsid w:val="00F87984"/>
    <w:rsid w:val="00FC0FF8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D43C1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7690B8-15DB-43D6-B8DE-6410617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4</cp:revision>
  <cp:lastPrinted>2020-06-17T06:43:00Z</cp:lastPrinted>
  <dcterms:created xsi:type="dcterms:W3CDTF">2021-10-22T07:07:00Z</dcterms:created>
  <dcterms:modified xsi:type="dcterms:W3CDTF">2021-10-22T09:49:00Z</dcterms:modified>
</cp:coreProperties>
</file>