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C15F0" w14:textId="77777777" w:rsidR="00D71909" w:rsidRPr="00B400EA" w:rsidRDefault="00D71909" w:rsidP="00D71909">
      <w:pPr>
        <w:rPr>
          <w:rFonts w:ascii="Arial" w:hAnsi="Arial" w:cs="Arial"/>
          <w:sz w:val="20"/>
          <w:szCs w:val="20"/>
        </w:rPr>
      </w:pPr>
    </w:p>
    <w:p w14:paraId="2F225D6C" w14:textId="77777777" w:rsidR="00D71909" w:rsidRPr="00B400EA" w:rsidRDefault="00D71909" w:rsidP="00D71909">
      <w:pPr>
        <w:rPr>
          <w:rFonts w:ascii="Arial" w:hAnsi="Arial" w:cs="Arial"/>
          <w:sz w:val="20"/>
          <w:szCs w:val="20"/>
        </w:rPr>
      </w:pPr>
    </w:p>
    <w:p w14:paraId="33917E5A" w14:textId="4BAEBA3D" w:rsidR="00D71909" w:rsidRPr="00B400EA" w:rsidRDefault="00D71909" w:rsidP="00D71909">
      <w:pPr>
        <w:pStyle w:val="datumtevilka"/>
        <w:rPr>
          <w:rFonts w:cs="Arial"/>
        </w:rPr>
      </w:pPr>
      <w:r w:rsidRPr="00B400EA">
        <w:rPr>
          <w:rFonts w:cs="Arial"/>
        </w:rPr>
        <w:t>Datum:</w:t>
      </w:r>
      <w:r w:rsidRPr="00B400EA">
        <w:rPr>
          <w:rFonts w:cs="Arial"/>
        </w:rPr>
        <w:tab/>
      </w:r>
      <w:r w:rsidR="00DE2471">
        <w:rPr>
          <w:rFonts w:cs="Arial"/>
        </w:rPr>
        <w:t>1</w:t>
      </w:r>
      <w:r w:rsidR="00FC4FEA">
        <w:rPr>
          <w:rFonts w:cs="Arial"/>
        </w:rPr>
        <w:t>.</w:t>
      </w:r>
      <w:r w:rsidR="00DE2471">
        <w:rPr>
          <w:rFonts w:cs="Arial"/>
        </w:rPr>
        <w:t xml:space="preserve"> </w:t>
      </w:r>
      <w:r w:rsidR="00FC4FEA">
        <w:rPr>
          <w:rFonts w:cs="Arial"/>
        </w:rPr>
        <w:t>10.</w:t>
      </w:r>
      <w:r w:rsidR="00DE2471">
        <w:rPr>
          <w:rFonts w:cs="Arial"/>
        </w:rPr>
        <w:t xml:space="preserve"> 2019</w:t>
      </w:r>
    </w:p>
    <w:p w14:paraId="5DCFAC4C" w14:textId="77777777" w:rsidR="00D71909" w:rsidRPr="00B400EA" w:rsidRDefault="00D71909" w:rsidP="00D71909">
      <w:pPr>
        <w:rPr>
          <w:rFonts w:ascii="Arial" w:hAnsi="Arial" w:cs="Arial"/>
          <w:sz w:val="20"/>
          <w:szCs w:val="20"/>
        </w:rPr>
      </w:pPr>
    </w:p>
    <w:p w14:paraId="42011040" w14:textId="3C6973BD" w:rsidR="00D71909" w:rsidRPr="00B400EA" w:rsidRDefault="00D71909" w:rsidP="00B400EA">
      <w:pPr>
        <w:jc w:val="both"/>
        <w:rPr>
          <w:rFonts w:ascii="Arial" w:hAnsi="Arial" w:cs="Arial"/>
          <w:b/>
          <w:bCs/>
          <w:color w:val="529CBA"/>
          <w:sz w:val="20"/>
          <w:szCs w:val="20"/>
        </w:rPr>
      </w:pPr>
      <w:r w:rsidRPr="00B400EA">
        <w:rPr>
          <w:rFonts w:ascii="Arial" w:hAnsi="Arial" w:cs="Arial"/>
          <w:sz w:val="20"/>
          <w:szCs w:val="20"/>
        </w:rPr>
        <w:t xml:space="preserve">Zadeva: </w:t>
      </w:r>
      <w:r w:rsidRPr="00B400EA">
        <w:rPr>
          <w:rFonts w:ascii="Arial" w:hAnsi="Arial" w:cs="Arial"/>
          <w:b/>
          <w:sz w:val="20"/>
          <w:szCs w:val="20"/>
        </w:rPr>
        <w:t>Strokovno usposabljanje za uslužbence ponudnikov storitev zajema in e-hrambe ter spremljevalnih storitev</w:t>
      </w:r>
      <w:r w:rsidRPr="00B400EA">
        <w:rPr>
          <w:rFonts w:ascii="Arial" w:hAnsi="Arial" w:cs="Arial"/>
          <w:b/>
          <w:bCs/>
          <w:color w:val="529CBA"/>
          <w:sz w:val="20"/>
          <w:szCs w:val="20"/>
        </w:rPr>
        <w:t xml:space="preserve"> </w:t>
      </w:r>
    </w:p>
    <w:p w14:paraId="5007FF08" w14:textId="77777777" w:rsidR="00D71909" w:rsidRPr="00B400EA" w:rsidRDefault="00D71909" w:rsidP="00D71909">
      <w:pPr>
        <w:jc w:val="center"/>
        <w:rPr>
          <w:rFonts w:ascii="Arial" w:hAnsi="Arial" w:cs="Arial"/>
          <w:b/>
          <w:bCs/>
          <w:color w:val="529CBA"/>
          <w:sz w:val="20"/>
          <w:szCs w:val="20"/>
        </w:rPr>
      </w:pPr>
    </w:p>
    <w:p w14:paraId="279899D2" w14:textId="3DD92FB5" w:rsidR="00D44470" w:rsidRPr="00B400EA" w:rsidRDefault="00D44470" w:rsidP="00D719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00EA">
        <w:rPr>
          <w:rFonts w:ascii="Arial" w:hAnsi="Arial" w:cs="Arial"/>
          <w:b/>
          <w:bCs/>
          <w:sz w:val="20"/>
          <w:szCs w:val="20"/>
        </w:rPr>
        <w:t>PROGRAM STROKOVNEGA USPOSABLJANJA ZA PONUDNIKE STORITEV ZAJEMA, E-HRAMBE IN SPREMLJEVALNIH STORITEV</w:t>
      </w:r>
    </w:p>
    <w:p w14:paraId="2451D226" w14:textId="77777777" w:rsidR="00D44470" w:rsidRPr="00B400EA" w:rsidRDefault="00D44470">
      <w:pPr>
        <w:rPr>
          <w:rFonts w:ascii="Arial" w:hAnsi="Arial" w:cs="Arial"/>
          <w:sz w:val="20"/>
          <w:szCs w:val="20"/>
        </w:rPr>
      </w:pPr>
    </w:p>
    <w:p w14:paraId="71F7D2DE" w14:textId="7F005D76" w:rsidR="001D11E4" w:rsidRPr="00B400EA" w:rsidRDefault="00DE24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C4F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december 2019</w:t>
      </w:r>
    </w:p>
    <w:p w14:paraId="06A47F71" w14:textId="77777777" w:rsidR="00D71909" w:rsidRPr="00B400EA" w:rsidRDefault="00D719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</w:tblPr>
      <w:tblGrid>
        <w:gridCol w:w="1543"/>
        <w:gridCol w:w="5597"/>
        <w:gridCol w:w="1772"/>
      </w:tblGrid>
      <w:tr w:rsidR="009C4C7B" w:rsidRPr="00B400EA" w14:paraId="5AC666A4" w14:textId="77777777" w:rsidTr="00FD689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9166" w14:textId="77777777" w:rsidR="009C4C7B" w:rsidRPr="00B400EA" w:rsidRDefault="009C4C7B" w:rsidP="00D71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CE8B" w14:textId="77777777" w:rsidR="009C4C7B" w:rsidRPr="00B400EA" w:rsidRDefault="009C4C7B" w:rsidP="00D60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Vsebina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9832" w14:textId="77777777" w:rsidR="009C4C7B" w:rsidRPr="00B400EA" w:rsidRDefault="009C4C7B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Predavatelj</w:t>
            </w:r>
          </w:p>
        </w:tc>
      </w:tr>
      <w:tr w:rsidR="009C4C7B" w:rsidRPr="00B400EA" w14:paraId="49AE7E13" w14:textId="77777777" w:rsidTr="00FD689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8F6D" w14:textId="77777777" w:rsidR="009C4C7B" w:rsidRPr="00B400EA" w:rsidRDefault="009C4C7B" w:rsidP="00D719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 – 10.30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0703" w14:textId="77777777" w:rsidR="009C4C7B" w:rsidRPr="00B400EA" w:rsidRDefault="009C4C7B" w:rsidP="00D6011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s področja pravnih predpisov:</w:t>
            </w:r>
          </w:p>
          <w:p w14:paraId="5CD4E3B1" w14:textId="77777777" w:rsidR="009C4C7B" w:rsidRPr="00B400EA" w:rsidRDefault="009C4C7B" w:rsidP="00D601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FE933C" w14:textId="77777777" w:rsidR="009C4C7B" w:rsidRPr="00B400EA" w:rsidRDefault="009C4C7B" w:rsidP="00D6011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/>
                <w:sz w:val="20"/>
                <w:szCs w:val="20"/>
              </w:rPr>
              <w:t>o predpisih s področja upravljanja z dokumentarnim in arhivskim gradivom</w:t>
            </w:r>
          </w:p>
          <w:p w14:paraId="29038C2F" w14:textId="77777777" w:rsidR="00602826" w:rsidRPr="00B400EA" w:rsidRDefault="00602826" w:rsidP="0060282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/>
                <w:sz w:val="20"/>
                <w:szCs w:val="20"/>
              </w:rPr>
              <w:t>o namenu varstva dokumentarnega in arhivskega gradiva</w:t>
            </w:r>
          </w:p>
          <w:p w14:paraId="62632EAD" w14:textId="77777777" w:rsidR="009C4C7B" w:rsidRPr="00B400EA" w:rsidRDefault="009C4C7B" w:rsidP="00D60115">
            <w:pPr>
              <w:tabs>
                <w:tab w:val="left" w:pos="966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12028070" w14:textId="77777777" w:rsidR="009C4C7B" w:rsidRPr="00B400EA" w:rsidRDefault="009C4C7B" w:rsidP="00D6011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s področja upravljanja z dokumentarnim gradivom v fizični in v digitalni obliki</w:t>
            </w:r>
          </w:p>
          <w:p w14:paraId="0505F726" w14:textId="77777777" w:rsidR="009C4C7B" w:rsidRPr="00B400EA" w:rsidRDefault="009C4C7B" w:rsidP="00D60115">
            <w:pPr>
              <w:pStyle w:val="Defaul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39247C" w14:textId="77777777" w:rsidR="00EE4A99" w:rsidRPr="00B400EA" w:rsidRDefault="00602826" w:rsidP="00426299">
            <w:pPr>
              <w:pStyle w:val="Odstavekseznam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 xml:space="preserve">o pravilih </w:t>
            </w:r>
            <w:r w:rsidR="009C4C7B" w:rsidRPr="00B400EA">
              <w:rPr>
                <w:rFonts w:ascii="Arial" w:hAnsi="Arial" w:cs="Arial"/>
                <w:sz w:val="20"/>
                <w:szCs w:val="20"/>
              </w:rPr>
              <w:t xml:space="preserve"> pisarnišk</w:t>
            </w:r>
            <w:r w:rsidRPr="00B400EA">
              <w:rPr>
                <w:rFonts w:ascii="Arial" w:hAnsi="Arial" w:cs="Arial"/>
                <w:sz w:val="20"/>
                <w:szCs w:val="20"/>
              </w:rPr>
              <w:t>ega poslovanja pred prenosom</w:t>
            </w:r>
            <w:r w:rsidR="00426299" w:rsidRPr="00B400EA">
              <w:rPr>
                <w:rFonts w:ascii="Arial" w:hAnsi="Arial" w:cs="Arial"/>
                <w:sz w:val="20"/>
                <w:szCs w:val="20"/>
              </w:rPr>
              <w:t xml:space="preserve"> gradiva</w:t>
            </w:r>
            <w:r w:rsidRPr="00B400EA">
              <w:rPr>
                <w:rFonts w:ascii="Arial" w:hAnsi="Arial" w:cs="Arial"/>
                <w:sz w:val="20"/>
                <w:szCs w:val="20"/>
              </w:rPr>
              <w:t xml:space="preserve"> v stalno zbirko</w:t>
            </w:r>
            <w:r w:rsidR="00C8331C" w:rsidRPr="00B400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14DDF2" w14:textId="51398D13" w:rsidR="00426299" w:rsidRPr="00B400EA" w:rsidRDefault="00426299" w:rsidP="00426299">
            <w:pPr>
              <w:pStyle w:val="Odstavekseznam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o načinu urejanja in postopku uporabe dokumentarnega gradiva v stalni zbirki</w:t>
            </w:r>
          </w:p>
          <w:p w14:paraId="70D3B543" w14:textId="77777777" w:rsidR="009C4C7B" w:rsidRPr="00B400EA" w:rsidRDefault="009C4C7B" w:rsidP="004262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BD29" w14:textId="3D12D8DE" w:rsidR="009C4C7B" w:rsidRPr="00B400EA" w:rsidRDefault="00FD6896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Aleksandra Mrdavšič</w:t>
            </w:r>
          </w:p>
        </w:tc>
      </w:tr>
      <w:tr w:rsidR="00FD6896" w:rsidRPr="00B400EA" w14:paraId="28C08714" w14:textId="77777777" w:rsidTr="00FD689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70E0" w14:textId="0E09EF8F" w:rsidR="00FD6896" w:rsidRPr="00B400EA" w:rsidRDefault="00FD6896" w:rsidP="00FD68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10.30-11.30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046" w14:textId="77777777" w:rsidR="00FD6896" w:rsidRPr="00B400EA" w:rsidRDefault="00FD6896" w:rsidP="00FD689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s področja pravnih predpisov:</w:t>
            </w:r>
          </w:p>
          <w:p w14:paraId="1FD73189" w14:textId="77777777" w:rsidR="00FD6896" w:rsidRPr="00B400EA" w:rsidRDefault="00FD6896" w:rsidP="00FD689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 xml:space="preserve">o dolžnostih javnopravnih oseb glede varstva dokumentarnega in arhivskega gradiva </w:t>
            </w:r>
          </w:p>
          <w:p w14:paraId="1D942206" w14:textId="77777777" w:rsidR="00FD6896" w:rsidRPr="00B400EA" w:rsidRDefault="00FD6896" w:rsidP="00FD6896">
            <w:p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 področja upravljanja z dokumentarnim gradivom v fizični in v digitalni obliki:</w:t>
            </w:r>
          </w:p>
          <w:p w14:paraId="56E9FE12" w14:textId="77777777" w:rsidR="00FD6896" w:rsidRPr="00B400EA" w:rsidRDefault="00FD6896" w:rsidP="00FD689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o rokih hrambe dokumentarnega gradiva</w:t>
            </w:r>
          </w:p>
          <w:p w14:paraId="69C4D3B9" w14:textId="77777777" w:rsidR="00FD6896" w:rsidRPr="00B400EA" w:rsidRDefault="00FD6896" w:rsidP="00FD689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FB6295" w14:textId="77777777" w:rsidR="00FD6896" w:rsidRPr="00B400EA" w:rsidRDefault="00FD6896" w:rsidP="00FD6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 področja arhivske stroke:</w:t>
            </w:r>
          </w:p>
          <w:p w14:paraId="4D01CA11" w14:textId="77777777" w:rsidR="00FD6896" w:rsidRPr="00B400EA" w:rsidRDefault="00FD6896" w:rsidP="00FD689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o načinu in postopku odbiranja arhivskega gradiva iz dokumentarnega gradiva</w:t>
            </w:r>
          </w:p>
          <w:p w14:paraId="58B1C325" w14:textId="77777777" w:rsidR="00FD6896" w:rsidRPr="00B400EA" w:rsidRDefault="00FD6896" w:rsidP="00FD689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o dokumentarnem gradivu, ki ima lastnosti arhivskega gradiva</w:t>
            </w:r>
          </w:p>
          <w:p w14:paraId="36983B88" w14:textId="77777777" w:rsidR="00FD6896" w:rsidRPr="00B400EA" w:rsidRDefault="00FD6896" w:rsidP="00FD689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 xml:space="preserve">o načinu in postopku izročanja arhivskega gradiva arhivu </w:t>
            </w: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(s poudarkom na sodelovanju s pristojnim arhivom in strokovno tehničnih navodilih, ki jih naročnik storitve /javnopravna oseba dobi od pristojnega arhiva)</w:t>
            </w:r>
          </w:p>
          <w:p w14:paraId="0930A920" w14:textId="77777777" w:rsidR="00FD6896" w:rsidRPr="00B400EA" w:rsidRDefault="00FD6896" w:rsidP="00FD68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73BA" w14:textId="2875DC30" w:rsidR="00FD6896" w:rsidRPr="00B400EA" w:rsidRDefault="00FD6896" w:rsidP="00FD68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Aleksandra Mrdavšič</w:t>
            </w:r>
          </w:p>
        </w:tc>
      </w:tr>
      <w:tr w:rsidR="009C4C7B" w:rsidRPr="00B400EA" w14:paraId="40B80301" w14:textId="77777777" w:rsidTr="00FD689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E24E" w14:textId="77777777" w:rsidR="009C4C7B" w:rsidRPr="00B400EA" w:rsidRDefault="009C4C7B" w:rsidP="00D719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11.30 – 12.00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496" w14:textId="77777777" w:rsidR="009C4C7B" w:rsidRPr="00B400EA" w:rsidRDefault="009C4C7B" w:rsidP="00D60115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ODMOR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A7D8" w14:textId="77777777" w:rsidR="009C4C7B" w:rsidRPr="00B400EA" w:rsidRDefault="009C4C7B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052A9" w:rsidRPr="00B400EA" w14:paraId="6C007915" w14:textId="77777777" w:rsidTr="00FD689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08D0" w14:textId="77777777" w:rsidR="006052A9" w:rsidRPr="00B400EA" w:rsidRDefault="006052A9" w:rsidP="00D719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875EE0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.00 – 13.30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1065" w14:textId="77777777" w:rsidR="00875EE0" w:rsidRPr="00B400EA" w:rsidRDefault="00875EE0" w:rsidP="00875EE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 področja upravljanja z dokumentarnim gradivom v fizični in v digitalni obliki</w:t>
            </w:r>
          </w:p>
          <w:p w14:paraId="0825C0EB" w14:textId="2B66A2AE" w:rsidR="00602826" w:rsidRPr="00B400EA" w:rsidRDefault="00602826" w:rsidP="00875EE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načela varne hrambe</w:t>
            </w:r>
          </w:p>
          <w:p w14:paraId="211CBDD9" w14:textId="77777777" w:rsidR="006052A9" w:rsidRPr="00B400EA" w:rsidRDefault="00875EE0" w:rsidP="00875EE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notranja pravila za zajem in e-hrambo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E86D" w14:textId="77777777" w:rsidR="006052A9" w:rsidRPr="00B400EA" w:rsidRDefault="00875EE0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Jože Škofljanec</w:t>
            </w:r>
          </w:p>
        </w:tc>
      </w:tr>
      <w:tr w:rsidR="009C4C7B" w:rsidRPr="00B400EA" w14:paraId="34966341" w14:textId="77777777" w:rsidTr="00FD689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1283" w14:textId="77777777" w:rsidR="009C4C7B" w:rsidRPr="00B400EA" w:rsidRDefault="009C4C7B" w:rsidP="00D719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13.</w:t>
            </w:r>
            <w:r w:rsidR="006052A9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– </w:t>
            </w:r>
            <w:r w:rsidR="006052A9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1D68" w14:textId="77777777" w:rsidR="009C4C7B" w:rsidRPr="00B400EA" w:rsidRDefault="00E03C86" w:rsidP="00875EE0">
            <w:p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Vprašanja in odgovori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F540" w14:textId="77777777" w:rsidR="009C4C7B" w:rsidRPr="00B400EA" w:rsidRDefault="00875EE0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Jože Škofljanec</w:t>
            </w:r>
          </w:p>
        </w:tc>
      </w:tr>
    </w:tbl>
    <w:p w14:paraId="086A87A3" w14:textId="77777777" w:rsidR="009C4C7B" w:rsidRPr="00B400EA" w:rsidRDefault="009C4C7B">
      <w:pPr>
        <w:rPr>
          <w:rFonts w:ascii="Arial" w:hAnsi="Arial" w:cs="Arial"/>
          <w:sz w:val="20"/>
          <w:szCs w:val="20"/>
        </w:rPr>
      </w:pPr>
    </w:p>
    <w:p w14:paraId="5EC2C315" w14:textId="77777777" w:rsidR="00DE2471" w:rsidRDefault="00DE247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ACF1A3" w14:textId="2CD500E4" w:rsidR="009C4C7B" w:rsidRPr="00B400EA" w:rsidRDefault="00DE24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FC4F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december</w:t>
      </w:r>
      <w:r w:rsidR="00FC4FE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</w:p>
    <w:p w14:paraId="38BECDC3" w14:textId="77777777" w:rsidR="00E03C86" w:rsidRPr="00B400EA" w:rsidRDefault="00E03C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</w:tblPr>
      <w:tblGrid>
        <w:gridCol w:w="1506"/>
        <w:gridCol w:w="5501"/>
        <w:gridCol w:w="1905"/>
      </w:tblGrid>
      <w:tr w:rsidR="00875EE0" w:rsidRPr="00B400EA" w14:paraId="0D5F6A16" w14:textId="77777777" w:rsidTr="00D71909">
        <w:trPr>
          <w:trHeight w:val="3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79A0" w14:textId="77777777" w:rsidR="00875EE0" w:rsidRPr="00B400EA" w:rsidRDefault="00875EE0" w:rsidP="00D719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9.00-10.00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A30E" w14:textId="77777777" w:rsidR="00875EE0" w:rsidRPr="00B400EA" w:rsidRDefault="00875EE0" w:rsidP="00D60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s področja pravnih predpisov</w:t>
            </w:r>
          </w:p>
          <w:p w14:paraId="6211FED7" w14:textId="137AAA85" w:rsidR="00875EE0" w:rsidRPr="00B400EA" w:rsidRDefault="00875EE0" w:rsidP="00875EE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400EA">
              <w:rPr>
                <w:rFonts w:ascii="Arial" w:hAnsi="Arial" w:cs="Arial"/>
                <w:color w:val="000000"/>
                <w:sz w:val="20"/>
                <w:szCs w:val="20"/>
              </w:rPr>
              <w:t>varstvo tajnosti in zasebnosti ter varstvu osebnih podatkov (ZT</w:t>
            </w:r>
            <w:r w:rsidR="00700E0F">
              <w:rPr>
                <w:rFonts w:ascii="Arial" w:hAnsi="Arial" w:cs="Arial"/>
                <w:color w:val="000000"/>
                <w:sz w:val="20"/>
                <w:szCs w:val="20"/>
              </w:rPr>
              <w:t>P, ZVOP, bančna, davčna, poslov</w:t>
            </w:r>
            <w:r w:rsidRPr="00B400EA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700E0F">
              <w:rPr>
                <w:rFonts w:ascii="Arial" w:hAnsi="Arial" w:cs="Arial"/>
                <w:color w:val="000000"/>
                <w:sz w:val="20"/>
                <w:szCs w:val="20"/>
              </w:rPr>
              <w:t xml:space="preserve"> t</w:t>
            </w:r>
            <w:bookmarkStart w:id="0" w:name="_GoBack"/>
            <w:bookmarkEnd w:id="0"/>
            <w:r w:rsidRPr="00B400EA">
              <w:rPr>
                <w:rFonts w:ascii="Arial" w:hAnsi="Arial" w:cs="Arial"/>
                <w:color w:val="000000"/>
                <w:sz w:val="20"/>
                <w:szCs w:val="20"/>
              </w:rPr>
              <w:t>ajnost)</w:t>
            </w:r>
          </w:p>
          <w:p w14:paraId="676A6521" w14:textId="77777777" w:rsidR="00875EE0" w:rsidRPr="00B400EA" w:rsidRDefault="00875EE0" w:rsidP="00875EE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B699D2" w14:textId="77777777" w:rsidR="00875EE0" w:rsidRPr="00B400EA" w:rsidRDefault="00875EE0" w:rsidP="00875E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 področja upravljanja z dokumentarnim gradivom v fizični in v digitalni obliki in s področja informatike</w:t>
            </w:r>
          </w:p>
          <w:p w14:paraId="333810A4" w14:textId="77777777" w:rsidR="00875EE0" w:rsidRPr="00B400EA" w:rsidRDefault="00875EE0" w:rsidP="00875EE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tveganja pri dolgoročni e-hrambi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2718" w14:textId="77777777" w:rsidR="00875EE0" w:rsidRPr="00B400EA" w:rsidRDefault="00875EE0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Tatjana Hajtnik</w:t>
            </w:r>
          </w:p>
        </w:tc>
      </w:tr>
      <w:tr w:rsidR="00E03C86" w:rsidRPr="00B400EA" w14:paraId="6E1E00DA" w14:textId="77777777" w:rsidTr="00D71909">
        <w:trPr>
          <w:trHeight w:val="3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8178" w14:textId="77777777" w:rsidR="006052A9" w:rsidRPr="00B400EA" w:rsidRDefault="006052A9" w:rsidP="00D719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  <w:r w:rsidR="00875EE0"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0-11.</w:t>
            </w:r>
            <w:r w:rsidR="00B562EA" w:rsidRPr="00B400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56F4AA44" w14:textId="77777777" w:rsidR="00E03C86" w:rsidRPr="00B400EA" w:rsidRDefault="00E03C86" w:rsidP="00D719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C19" w14:textId="77777777" w:rsidR="00E03C86" w:rsidRPr="00B400EA" w:rsidRDefault="001B4CDD" w:rsidP="00E03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področja upravljanja z dokumentarnim gradivom v fizični in v digitalni obliki in </w:t>
            </w:r>
            <w:r w:rsidR="00E03C86" w:rsidRPr="00B400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 področja informatike</w:t>
            </w:r>
          </w:p>
          <w:p w14:paraId="1B8682F2" w14:textId="77777777" w:rsidR="00E03C86" w:rsidRPr="00B400EA" w:rsidRDefault="00E03C86" w:rsidP="00E03C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Ključni ukrepi za zmanjševanje tveganj pri dolgoročni e-hrambi: skladnost z ZVDAGA in ETZ</w:t>
            </w:r>
          </w:p>
          <w:p w14:paraId="125A49AC" w14:textId="77777777" w:rsidR="00A46322" w:rsidRPr="00B400EA" w:rsidRDefault="00A46322" w:rsidP="00A46322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Predstavitev ETZ (vse tri dele)</w:t>
            </w:r>
          </w:p>
          <w:p w14:paraId="2CC9081A" w14:textId="77777777" w:rsidR="006052A9" w:rsidRPr="00B400EA" w:rsidRDefault="007A3A89" w:rsidP="00A46322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Predstavitev </w:t>
            </w:r>
            <w:r w:rsidR="006052A9"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tveganj in ukrepov za njihovo zmanjševanje skozi ETZ:</w:t>
            </w:r>
          </w:p>
          <w:p w14:paraId="3748A543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politiki varovanja informacij</w:t>
            </w:r>
          </w:p>
          <w:p w14:paraId="78F8D0AE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organiziranosti varovanja</w:t>
            </w:r>
          </w:p>
          <w:p w14:paraId="7C6A9F24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popisu, razvrstitvi in upravljanju z informacijskimi sredstvi </w:t>
            </w:r>
          </w:p>
          <w:p w14:paraId="216812B4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varnosti in človeških virih</w:t>
            </w:r>
          </w:p>
          <w:p w14:paraId="30A24926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fizičnem in tehničnem varovanju opreme, gradiva in prostorov </w:t>
            </w:r>
          </w:p>
          <w:p w14:paraId="5CDD14C3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upravljanju komunikacijske infrastrukture in operativnem delovanju</w:t>
            </w:r>
          </w:p>
          <w:p w14:paraId="28727481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obvladovanju dostopa do sistemov</w:t>
            </w:r>
          </w:p>
          <w:p w14:paraId="49EC2F69" w14:textId="77777777" w:rsidR="00A46322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upravljanju varnostnih dogodkov</w:t>
            </w:r>
          </w:p>
          <w:p w14:paraId="04E3B1FB" w14:textId="77777777" w:rsidR="00E03C86" w:rsidRPr="00B400EA" w:rsidRDefault="00A46322" w:rsidP="006052A9">
            <w:pPr>
              <w:numPr>
                <w:ilvl w:val="1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>o zagotavljanju neprekinjenega poslovanja</w:t>
            </w:r>
          </w:p>
          <w:p w14:paraId="2E2F8DB3" w14:textId="77777777" w:rsidR="0071224F" w:rsidRPr="00B400EA" w:rsidRDefault="0071224F" w:rsidP="007D7BB5">
            <w:pPr>
              <w:numPr>
                <w:ilvl w:val="1"/>
                <w:numId w:val="11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400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nosilcih in oblikah zapisa za dolgoročno hrambo dokumentarnega gradiva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E99C" w14:textId="77777777" w:rsidR="00E03C86" w:rsidRPr="00B400EA" w:rsidRDefault="00E03C86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Tatjana Hajtnik</w:t>
            </w:r>
          </w:p>
        </w:tc>
      </w:tr>
      <w:tr w:rsidR="00E03C86" w:rsidRPr="00B400EA" w14:paraId="796246BD" w14:textId="77777777" w:rsidTr="00D71909">
        <w:trPr>
          <w:trHeight w:val="3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CB7" w14:textId="77777777" w:rsidR="00E03C86" w:rsidRPr="00B400EA" w:rsidRDefault="00E03C86" w:rsidP="00D719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11.</w:t>
            </w:r>
            <w:r w:rsidR="00B562EA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</w:t>
            </w: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12.</w:t>
            </w:r>
            <w:r w:rsidR="00B562EA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D326" w14:textId="77777777" w:rsidR="00E03C86" w:rsidRPr="00B400EA" w:rsidRDefault="00E03C86" w:rsidP="00D6011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ODMOR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3B42" w14:textId="77777777" w:rsidR="00E03C86" w:rsidRPr="00B400EA" w:rsidRDefault="00E03C86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03C86" w:rsidRPr="00B400EA" w14:paraId="415A83B2" w14:textId="77777777" w:rsidTr="00D71909">
        <w:trPr>
          <w:trHeight w:val="3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B2ED" w14:textId="77777777" w:rsidR="00E03C86" w:rsidRPr="00B400EA" w:rsidRDefault="00E03C86" w:rsidP="00D719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</w:t>
            </w:r>
            <w:r w:rsidR="00B562EA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13.</w:t>
            </w:r>
            <w:r w:rsidR="00B562EA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817" w14:textId="77777777" w:rsidR="00E03C86" w:rsidRPr="00B400EA" w:rsidRDefault="00E03C86" w:rsidP="00D60115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  <w:r w:rsidRPr="00B400EA">
              <w:rPr>
                <w:rFonts w:ascii="Arial" w:hAnsi="Arial" w:cs="Arial"/>
                <w:b/>
                <w:sz w:val="20"/>
                <w:szCs w:val="20"/>
              </w:rPr>
              <w:t>s področja upravljanja z dokumentarnim gradivom v fizični in v digitalni obliki</w:t>
            </w:r>
          </w:p>
          <w:p w14:paraId="07CC139B" w14:textId="77777777" w:rsidR="00E03C86" w:rsidRPr="00B400EA" w:rsidRDefault="00E03C86" w:rsidP="007D7BB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o načinu in pogojih izvajanja storitev, povezanih z zajemom in e-hrambo ter uporabe informacijske tehnologije pri delu z gradivom (</w:t>
            </w:r>
            <w:r w:rsidR="0071224F" w:rsidRPr="00B400EA">
              <w:rPr>
                <w:rFonts w:ascii="Arial" w:hAnsi="Arial" w:cs="Arial"/>
                <w:sz w:val="20"/>
                <w:szCs w:val="20"/>
              </w:rPr>
              <w:t xml:space="preserve">regulacija trga: </w:t>
            </w:r>
            <w:r w:rsidRPr="00B400EA">
              <w:rPr>
                <w:rFonts w:ascii="Arial" w:hAnsi="Arial" w:cs="Arial"/>
                <w:sz w:val="20"/>
                <w:szCs w:val="20"/>
              </w:rPr>
              <w:t>registracija ponudnikov, certificiranje opreme, notranja pravila</w:t>
            </w:r>
            <w:r w:rsidR="0071224F" w:rsidRPr="00B400EA">
              <w:rPr>
                <w:rFonts w:ascii="Arial" w:hAnsi="Arial" w:cs="Arial"/>
                <w:sz w:val="20"/>
                <w:szCs w:val="20"/>
              </w:rPr>
              <w:t>, usposobljenost zaposlenih</w:t>
            </w:r>
            <w:r w:rsidRPr="00B400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CC18" w14:textId="77777777" w:rsidR="00E03C86" w:rsidRPr="00B400EA" w:rsidRDefault="00E03C86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Tatjana Hajtnik</w:t>
            </w:r>
          </w:p>
        </w:tc>
      </w:tr>
      <w:tr w:rsidR="00E03C86" w:rsidRPr="00B400EA" w14:paraId="11290DF6" w14:textId="77777777" w:rsidTr="00D71909">
        <w:trPr>
          <w:trHeight w:val="42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0860" w14:textId="77777777" w:rsidR="00E03C86" w:rsidRPr="00B400EA" w:rsidRDefault="00E03C86" w:rsidP="00D719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13.</w:t>
            </w:r>
            <w:r w:rsidR="006052A9"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-14.00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402" w14:textId="77777777" w:rsidR="00E03C86" w:rsidRPr="00B400EA" w:rsidRDefault="00E03C86" w:rsidP="00E03C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>Vprašanja in odgovori</w:t>
            </w:r>
          </w:p>
          <w:p w14:paraId="31F54EFE" w14:textId="77777777" w:rsidR="00E03C86" w:rsidRPr="00B400EA" w:rsidRDefault="00E03C86" w:rsidP="007A3A8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00EA">
              <w:rPr>
                <w:rFonts w:ascii="Arial" w:hAnsi="Arial" w:cs="Arial"/>
                <w:sz w:val="20"/>
                <w:szCs w:val="20"/>
              </w:rPr>
              <w:t xml:space="preserve">Priprava na strokovni izpit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3DF1" w14:textId="77777777" w:rsidR="00E03C86" w:rsidRPr="00B400EA" w:rsidRDefault="00A46322" w:rsidP="00307F1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00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Tatjana Hajtnik</w:t>
            </w:r>
          </w:p>
        </w:tc>
      </w:tr>
    </w:tbl>
    <w:p w14:paraId="6F094DD0" w14:textId="77777777" w:rsidR="0071224F" w:rsidRPr="00B400EA" w:rsidRDefault="0071224F">
      <w:pPr>
        <w:rPr>
          <w:rFonts w:ascii="Arial" w:hAnsi="Arial" w:cs="Arial"/>
          <w:sz w:val="20"/>
          <w:szCs w:val="20"/>
        </w:rPr>
      </w:pPr>
    </w:p>
    <w:sectPr w:rsidR="0071224F" w:rsidRPr="00B400EA" w:rsidSect="00D719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CEA30" w14:textId="77777777" w:rsidR="003A2D8B" w:rsidRDefault="003A2D8B" w:rsidP="00D71909">
      <w:r>
        <w:separator/>
      </w:r>
    </w:p>
  </w:endnote>
  <w:endnote w:type="continuationSeparator" w:id="0">
    <w:p w14:paraId="1A2CB40B" w14:textId="77777777" w:rsidR="003A2D8B" w:rsidRDefault="003A2D8B" w:rsidP="00D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822EB" w14:textId="77777777" w:rsidR="003A2D8B" w:rsidRDefault="003A2D8B" w:rsidP="00D71909">
      <w:r>
        <w:separator/>
      </w:r>
    </w:p>
  </w:footnote>
  <w:footnote w:type="continuationSeparator" w:id="0">
    <w:p w14:paraId="2AC5A975" w14:textId="77777777" w:rsidR="003A2D8B" w:rsidRDefault="003A2D8B" w:rsidP="00D7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417E" w14:textId="77777777" w:rsidR="00D71909" w:rsidRDefault="00D71909" w:rsidP="00D71909">
    <w:pPr>
      <w:pStyle w:val="Glava"/>
      <w:tabs>
        <w:tab w:val="clear" w:pos="4536"/>
      </w:tabs>
      <w:ind w:left="-993"/>
      <w:rPr>
        <w:noProof/>
      </w:rPr>
    </w:pPr>
    <w:r>
      <w:rPr>
        <w:noProof/>
      </w:rPr>
      <w:drawing>
        <wp:inline distT="0" distB="0" distL="0" distR="0" wp14:anchorId="7AC6E977" wp14:editId="3BF781ED">
          <wp:extent cx="2165350" cy="431800"/>
          <wp:effectExtent l="0" t="0" r="6350" b="6350"/>
          <wp:docPr id="2" name="Slika 2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76AD2" w14:textId="77777777" w:rsidR="00D71909" w:rsidRDefault="00D71909" w:rsidP="00D71909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14:paraId="3419D148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5D7E8C93" w14:textId="08BE69AF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 w:rsidR="00DE2471"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p.p.523</w:t>
    </w:r>
    <w:r>
      <w:rPr>
        <w:rFonts w:ascii="Arial" w:hAnsi="Arial" w:cs="Arial"/>
        <w:sz w:val="16"/>
        <w:szCs w:val="16"/>
      </w:rPr>
      <w:tab/>
      <w:t>T: 01 241 42 00</w:t>
    </w:r>
  </w:p>
  <w:p w14:paraId="5AE3BFF0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14:paraId="6E474089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14:paraId="3A0A241A" w14:textId="37DCDDF7" w:rsidR="00D71909" w:rsidRDefault="00D71909" w:rsidP="00D71909">
    <w:pPr>
      <w:pStyle w:val="Glava"/>
      <w:tabs>
        <w:tab w:val="clear" w:pos="4536"/>
        <w:tab w:val="left" w:pos="5103"/>
      </w:tabs>
    </w:pP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4DE"/>
    <w:multiLevelType w:val="hybridMultilevel"/>
    <w:tmpl w:val="33C0A314"/>
    <w:lvl w:ilvl="0" w:tplc="CA9E8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C5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2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8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6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493E8B"/>
    <w:multiLevelType w:val="hybridMultilevel"/>
    <w:tmpl w:val="1070EF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2BF50AC3"/>
    <w:multiLevelType w:val="hybridMultilevel"/>
    <w:tmpl w:val="74704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C2C322C"/>
    <w:multiLevelType w:val="hybridMultilevel"/>
    <w:tmpl w:val="030A03B6"/>
    <w:lvl w:ilvl="0" w:tplc="B416463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F9025C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8224C5"/>
    <w:multiLevelType w:val="hybridMultilevel"/>
    <w:tmpl w:val="867829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B4164638">
      <w:start w:val="6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5865FFE"/>
    <w:multiLevelType w:val="hybridMultilevel"/>
    <w:tmpl w:val="DCDF4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76E7BD2"/>
    <w:multiLevelType w:val="hybridMultilevel"/>
    <w:tmpl w:val="9E9A1CA6"/>
    <w:lvl w:ilvl="0" w:tplc="A2AAF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52E28"/>
    <w:multiLevelType w:val="hybridMultilevel"/>
    <w:tmpl w:val="DA06ACF8"/>
    <w:lvl w:ilvl="0" w:tplc="1298A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3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45E94"/>
    <w:multiLevelType w:val="hybridMultilevel"/>
    <w:tmpl w:val="1B142D3C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5372A"/>
    <w:multiLevelType w:val="hybridMultilevel"/>
    <w:tmpl w:val="054480DA"/>
    <w:lvl w:ilvl="0" w:tplc="AE48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6330B"/>
    <w:multiLevelType w:val="hybridMultilevel"/>
    <w:tmpl w:val="79AAE308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6B"/>
    <w:rsid w:val="00017F85"/>
    <w:rsid w:val="00070A54"/>
    <w:rsid w:val="000F0F5C"/>
    <w:rsid w:val="00117B07"/>
    <w:rsid w:val="001B4CDD"/>
    <w:rsid w:val="001B6652"/>
    <w:rsid w:val="001C17D2"/>
    <w:rsid w:val="001D11E4"/>
    <w:rsid w:val="00225368"/>
    <w:rsid w:val="00296032"/>
    <w:rsid w:val="00307F14"/>
    <w:rsid w:val="00356290"/>
    <w:rsid w:val="003A2D8B"/>
    <w:rsid w:val="003B794E"/>
    <w:rsid w:val="00416D8D"/>
    <w:rsid w:val="00426299"/>
    <w:rsid w:val="0051014A"/>
    <w:rsid w:val="005508CD"/>
    <w:rsid w:val="005564B3"/>
    <w:rsid w:val="00591D8B"/>
    <w:rsid w:val="005F7E15"/>
    <w:rsid w:val="00602826"/>
    <w:rsid w:val="006052A9"/>
    <w:rsid w:val="00676E87"/>
    <w:rsid w:val="00692925"/>
    <w:rsid w:val="00694529"/>
    <w:rsid w:val="00700E0F"/>
    <w:rsid w:val="0071224F"/>
    <w:rsid w:val="007A1C54"/>
    <w:rsid w:val="007A3A89"/>
    <w:rsid w:val="007D7BB5"/>
    <w:rsid w:val="007F2C94"/>
    <w:rsid w:val="008011BC"/>
    <w:rsid w:val="00804CAC"/>
    <w:rsid w:val="008326CC"/>
    <w:rsid w:val="00875EE0"/>
    <w:rsid w:val="00923B2D"/>
    <w:rsid w:val="009B4525"/>
    <w:rsid w:val="009C4C7B"/>
    <w:rsid w:val="00A46322"/>
    <w:rsid w:val="00A65C2C"/>
    <w:rsid w:val="00B400EA"/>
    <w:rsid w:val="00B562EA"/>
    <w:rsid w:val="00BD4724"/>
    <w:rsid w:val="00C0627C"/>
    <w:rsid w:val="00C8331C"/>
    <w:rsid w:val="00C97FBC"/>
    <w:rsid w:val="00CA1291"/>
    <w:rsid w:val="00CD1894"/>
    <w:rsid w:val="00D430D0"/>
    <w:rsid w:val="00D44470"/>
    <w:rsid w:val="00D71909"/>
    <w:rsid w:val="00D87325"/>
    <w:rsid w:val="00DE2471"/>
    <w:rsid w:val="00DF0D21"/>
    <w:rsid w:val="00E03C86"/>
    <w:rsid w:val="00E63892"/>
    <w:rsid w:val="00E64F6B"/>
    <w:rsid w:val="00E94795"/>
    <w:rsid w:val="00EE4A99"/>
    <w:rsid w:val="00FC4FEA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3DC5"/>
  <w15:docId w15:val="{B11748C5-76ED-4632-9196-289E2E6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64F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08C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E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EE0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7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7E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7E1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7E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7E1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71909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F8C5-F42B-4F6C-B26E-02AFFA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Gregor Jenus</cp:lastModifiedBy>
  <cp:revision>4</cp:revision>
  <cp:lastPrinted>2018-10-26T07:02:00Z</cp:lastPrinted>
  <dcterms:created xsi:type="dcterms:W3CDTF">2019-10-01T08:57:00Z</dcterms:created>
  <dcterms:modified xsi:type="dcterms:W3CDTF">2019-10-28T06:11:00Z</dcterms:modified>
</cp:coreProperties>
</file>