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941986">
        <w:rPr>
          <w:rFonts w:ascii="Arial" w:hAnsi="Arial" w:cs="Arial"/>
        </w:rPr>
        <w:t>7</w:t>
      </w:r>
      <w:r w:rsidR="00C737E6" w:rsidRPr="00DF4D58">
        <w:rPr>
          <w:rFonts w:ascii="Arial" w:hAnsi="Arial" w:cs="Arial"/>
        </w:rPr>
        <w:t>/202</w:t>
      </w:r>
      <w:r w:rsidR="002057F8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67324" w:rsidRDefault="00DB5F84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Pr="00B67324">
        <w:rPr>
          <w:rFonts w:ascii="Arial" w:hAnsi="Arial" w:cs="Arial"/>
          <w:b/>
          <w:sz w:val="18"/>
          <w:szCs w:val="28"/>
        </w:rPr>
        <w:t xml:space="preserve">strokovnega usposabljanja za uslužbence ustvarjalcev arhivskega gradiva </w:t>
      </w:r>
      <w:r w:rsidRPr="00B65B8F">
        <w:rPr>
          <w:rFonts w:ascii="Arial" w:hAnsi="Arial" w:cs="Arial"/>
          <w:b/>
          <w:sz w:val="18"/>
          <w:szCs w:val="28"/>
        </w:rPr>
        <w:t>s področij gospodarstva, šolstva in izobraževanja, sociale, zdravstva, društev</w:t>
      </w:r>
      <w:r>
        <w:rPr>
          <w:rFonts w:ascii="Arial" w:hAnsi="Arial" w:cs="Arial"/>
          <w:b/>
          <w:sz w:val="18"/>
          <w:szCs w:val="28"/>
        </w:rPr>
        <w:t>,</w:t>
      </w:r>
      <w:r w:rsidRPr="00B65B8F">
        <w:rPr>
          <w:rFonts w:ascii="Arial" w:hAnsi="Arial" w:cs="Arial"/>
          <w:b/>
          <w:sz w:val="18"/>
          <w:szCs w:val="28"/>
        </w:rPr>
        <w:t xml:space="preserve"> združenj, kulture in pravosodja</w:t>
      </w:r>
      <w:r>
        <w:rPr>
          <w:rFonts w:ascii="Arial" w:hAnsi="Arial" w:cs="Arial"/>
          <w:b/>
          <w:sz w:val="18"/>
          <w:szCs w:val="28"/>
        </w:rPr>
        <w:t xml:space="preserve"> ter ponudnikov storitev</w:t>
      </w:r>
    </w:p>
    <w:p w:rsidR="00DB5F84" w:rsidRDefault="00DB5F84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96383A" w:rsidRDefault="00DB5F84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941986">
        <w:rPr>
          <w:rFonts w:ascii="Arial" w:hAnsi="Arial" w:cs="Arial"/>
          <w:b/>
          <w:sz w:val="28"/>
          <w:szCs w:val="28"/>
        </w:rPr>
        <w:t>VARSTVO IN IZROČANJE DIGITALNEGA GRADIVA</w:t>
      </w:r>
    </w:p>
    <w:p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96383A" w:rsidRDefault="002057F8" w:rsidP="00C9145E">
      <w:pPr>
        <w:rPr>
          <w:rFonts w:ascii="Arial" w:hAnsi="Arial" w:cs="Arial"/>
          <w:b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 xml:space="preserve">Torek, </w:t>
      </w:r>
      <w:r w:rsidR="00941986">
        <w:rPr>
          <w:rFonts w:ascii="Arial" w:hAnsi="Arial" w:cs="Arial"/>
          <w:b/>
          <w:sz w:val="18"/>
          <w:szCs w:val="18"/>
        </w:rPr>
        <w:t>2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 w:rsidRPr="0096383A">
        <w:rPr>
          <w:rFonts w:ascii="Arial" w:hAnsi="Arial" w:cs="Arial"/>
          <w:b/>
          <w:sz w:val="18"/>
          <w:szCs w:val="18"/>
        </w:rPr>
        <w:t>marec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 w:rsidRPr="0096383A">
        <w:rPr>
          <w:rFonts w:ascii="Arial" w:hAnsi="Arial" w:cs="Arial"/>
          <w:b/>
          <w:sz w:val="18"/>
          <w:szCs w:val="18"/>
        </w:rPr>
        <w:t>2</w:t>
      </w:r>
    </w:p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:rsidTr="00DB5F84">
        <w:trPr>
          <w:trHeight w:val="20"/>
          <w:tblHeader/>
        </w:trPr>
        <w:tc>
          <w:tcPr>
            <w:tcW w:w="1555" w:type="dxa"/>
          </w:tcPr>
          <w:p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</w:tcPr>
          <w:p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41986" w:rsidRPr="00941986" w:rsidTr="00DB5F84">
        <w:trPr>
          <w:trHeight w:val="20"/>
        </w:trPr>
        <w:tc>
          <w:tcPr>
            <w:tcW w:w="1555" w:type="dxa"/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8.55 – 9.00</w:t>
            </w:r>
          </w:p>
        </w:tc>
        <w:tc>
          <w:tcPr>
            <w:tcW w:w="6804" w:type="dxa"/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Prijava udeležencev</w:t>
            </w:r>
          </w:p>
        </w:tc>
      </w:tr>
      <w:tr w:rsidR="00941986" w:rsidRPr="00941986" w:rsidTr="00DB5F84">
        <w:trPr>
          <w:trHeight w:val="20"/>
        </w:trPr>
        <w:tc>
          <w:tcPr>
            <w:tcW w:w="1555" w:type="dxa"/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9.00 – 10.30</w:t>
            </w:r>
          </w:p>
        </w:tc>
        <w:tc>
          <w:tcPr>
            <w:tcW w:w="6804" w:type="dxa"/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Analiza e-poslovanja in dodatna strokovno-tehnična navodila, varstvo gradiva do izročitve, priprava gradiva na izročitev</w:t>
            </w:r>
          </w:p>
        </w:tc>
      </w:tr>
      <w:tr w:rsidR="00941986" w:rsidRPr="00941986" w:rsidTr="00DB5F84">
        <w:trPr>
          <w:trHeight w:val="20"/>
        </w:trPr>
        <w:tc>
          <w:tcPr>
            <w:tcW w:w="1555" w:type="dxa"/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10.30 – 10.45</w:t>
            </w:r>
          </w:p>
        </w:tc>
        <w:tc>
          <w:tcPr>
            <w:tcW w:w="6804" w:type="dxa"/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:rsidTr="00DB5F84">
        <w:trPr>
          <w:trHeight w:val="20"/>
        </w:trPr>
        <w:tc>
          <w:tcPr>
            <w:tcW w:w="1555" w:type="dxa"/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10.45 – 11.30</w:t>
            </w:r>
          </w:p>
        </w:tc>
        <w:tc>
          <w:tcPr>
            <w:tcW w:w="6804" w:type="dxa"/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Notranja pravila za zajem in hrambo gradiva v digitalni obliki kot instrument ZVDAGA za varstvo digitalnega gradiva</w:t>
            </w:r>
          </w:p>
        </w:tc>
      </w:tr>
      <w:tr w:rsidR="00941986" w:rsidRPr="00941986" w:rsidTr="00DB5F84">
        <w:trPr>
          <w:trHeight w:val="20"/>
        </w:trPr>
        <w:tc>
          <w:tcPr>
            <w:tcW w:w="1555" w:type="dxa"/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11.30 – 12.30</w:t>
            </w:r>
          </w:p>
        </w:tc>
        <w:tc>
          <w:tcPr>
            <w:tcW w:w="6804" w:type="dxa"/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Vprašanja in teme na predlog udeležencev*</w:t>
            </w:r>
          </w:p>
        </w:tc>
      </w:tr>
    </w:tbl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postavijo vprašanja, za katere želijo, da bi jih obravnavali v okviru usposabljanja. </w:t>
      </w: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577F7C" w:rsidRPr="0096383A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okolju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Zoom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>; rok prijave 25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2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>. 2022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9E" w:rsidRDefault="003D3A9E" w:rsidP="00340E3C">
      <w:r>
        <w:separator/>
      </w:r>
    </w:p>
  </w:endnote>
  <w:endnote w:type="continuationSeparator" w:id="0">
    <w:p w:rsidR="003D3A9E" w:rsidRDefault="003D3A9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9E" w:rsidRDefault="003D3A9E" w:rsidP="00340E3C">
      <w:r>
        <w:separator/>
      </w:r>
    </w:p>
  </w:footnote>
  <w:footnote w:type="continuationSeparator" w:id="0">
    <w:p w:rsidR="003D3A9E" w:rsidRDefault="003D3A9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C56D1"/>
    <w:rsid w:val="001D0FC6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287B"/>
    <w:rsid w:val="00386485"/>
    <w:rsid w:val="00386517"/>
    <w:rsid w:val="003932E9"/>
    <w:rsid w:val="00395021"/>
    <w:rsid w:val="003C1615"/>
    <w:rsid w:val="003C3C4F"/>
    <w:rsid w:val="003D1CE2"/>
    <w:rsid w:val="003D3A9E"/>
    <w:rsid w:val="003E56AB"/>
    <w:rsid w:val="00402729"/>
    <w:rsid w:val="0041265F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A4311"/>
    <w:rsid w:val="007B2263"/>
    <w:rsid w:val="007C0B9A"/>
    <w:rsid w:val="008272DF"/>
    <w:rsid w:val="0088672A"/>
    <w:rsid w:val="00894548"/>
    <w:rsid w:val="00896483"/>
    <w:rsid w:val="008A65A7"/>
    <w:rsid w:val="008B08BE"/>
    <w:rsid w:val="008C502E"/>
    <w:rsid w:val="008F67B4"/>
    <w:rsid w:val="00900429"/>
    <w:rsid w:val="00941986"/>
    <w:rsid w:val="0096383A"/>
    <w:rsid w:val="009B36B8"/>
    <w:rsid w:val="009B6586"/>
    <w:rsid w:val="009D283D"/>
    <w:rsid w:val="00A14997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BE32B0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5F84"/>
    <w:rsid w:val="00DB6107"/>
    <w:rsid w:val="00DD2D5C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25A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3</cp:revision>
  <cp:lastPrinted>2021-01-21T11:10:00Z</cp:lastPrinted>
  <dcterms:created xsi:type="dcterms:W3CDTF">2022-02-03T11:15:00Z</dcterms:created>
  <dcterms:modified xsi:type="dcterms:W3CDTF">2022-02-03T12:18:00Z</dcterms:modified>
</cp:coreProperties>
</file>