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10033-13/2022-1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7. 3. 2022</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C20A83" w:rsidP="00766699">
      <w:pPr>
        <w:jc w:val="both"/>
        <w:rPr>
          <w:rFonts w:cs="Arial"/>
          <w:szCs w:val="20"/>
        </w:rPr>
      </w:pPr>
      <w:r>
        <w:rPr>
          <w:rFonts w:cs="Arial"/>
          <w:b/>
          <w:szCs w:val="20"/>
        </w:rPr>
        <w:t>SEIZMOLOG</w:t>
      </w:r>
      <w:r w:rsidR="00766699" w:rsidRPr="00766699">
        <w:rPr>
          <w:rFonts w:cs="Arial"/>
          <w:b/>
          <w:szCs w:val="20"/>
        </w:rPr>
        <w:t xml:space="preserve"> III </w:t>
      </w:r>
      <w:r w:rsidR="00766699">
        <w:rPr>
          <w:rFonts w:cs="Arial"/>
          <w:b/>
          <w:szCs w:val="20"/>
        </w:rPr>
        <w:t xml:space="preserve">– PRIPRAVNIK </w:t>
      </w:r>
      <w:r w:rsidR="00766699" w:rsidRPr="00766699">
        <w:rPr>
          <w:rFonts w:cs="Arial"/>
          <w:b/>
          <w:szCs w:val="20"/>
        </w:rPr>
        <w:t xml:space="preserve">(m/ž), </w:t>
      </w:r>
      <w:r w:rsidR="00766699" w:rsidRPr="00766699">
        <w:rPr>
          <w:rFonts w:cs="Arial"/>
          <w:szCs w:val="20"/>
        </w:rPr>
        <w:t>šifra DM 1</w:t>
      </w:r>
      <w:r>
        <w:rPr>
          <w:rFonts w:cs="Arial"/>
          <w:szCs w:val="20"/>
        </w:rPr>
        <w:t>3048</w:t>
      </w:r>
      <w:r w:rsidR="00766699" w:rsidRPr="00766699">
        <w:rPr>
          <w:rFonts w:cs="Arial"/>
          <w:szCs w:val="20"/>
        </w:rPr>
        <w:t>,</w:t>
      </w:r>
      <w:bookmarkEnd w:id="0"/>
      <w:r w:rsidR="00766699" w:rsidRPr="00766699">
        <w:rPr>
          <w:rFonts w:cs="Arial"/>
          <w:szCs w:val="20"/>
        </w:rPr>
        <w:t xml:space="preserve"> v </w:t>
      </w:r>
      <w:r w:rsidR="00F00CB2">
        <w:rPr>
          <w:rFonts w:cs="Arial"/>
          <w:szCs w:val="20"/>
        </w:rPr>
        <w:t>Uradu za seizmologijo</w:t>
      </w:r>
      <w:r w:rsidR="00766699">
        <w:rPr>
          <w:rFonts w:cs="Arial"/>
          <w:szCs w:val="20"/>
        </w:rPr>
        <w:t>,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F00CB2" w:rsidP="00766699">
      <w:pPr>
        <w:jc w:val="both"/>
        <w:rPr>
          <w:rFonts w:cs="Arial"/>
          <w:szCs w:val="20"/>
        </w:rPr>
      </w:pPr>
      <w:r>
        <w:rPr>
          <w:rFonts w:cs="Arial"/>
          <w:szCs w:val="20"/>
        </w:rPr>
        <w:t>Delovni</w:t>
      </w:r>
      <w:r w:rsidR="00766699" w:rsidRPr="00766699">
        <w:rPr>
          <w:rFonts w:cs="Arial"/>
          <w:szCs w:val="20"/>
        </w:rPr>
        <w:t xml:space="preserve"> nalog</w:t>
      </w:r>
      <w:r>
        <w:rPr>
          <w:rFonts w:cs="Arial"/>
          <w:szCs w:val="20"/>
        </w:rPr>
        <w:t>i</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Pr>
          <w:rFonts w:cs="Arial"/>
          <w:szCs w:val="20"/>
        </w:rPr>
        <w:t xml:space="preserve">nalog s področja </w:t>
      </w:r>
      <w:r w:rsidR="00F00CB2">
        <w:rPr>
          <w:rFonts w:cs="Arial"/>
          <w:szCs w:val="20"/>
        </w:rPr>
        <w:t>seizmologije</w:t>
      </w:r>
      <w:r>
        <w:rPr>
          <w:rFonts w:cs="Arial"/>
          <w:szCs w:val="20"/>
        </w:rPr>
        <w:t>,</w:t>
      </w:r>
    </w:p>
    <w:p w:rsidR="00766699" w:rsidRPr="00766699" w:rsidRDefault="0081039F" w:rsidP="00F00CB2">
      <w:pPr>
        <w:numPr>
          <w:ilvl w:val="0"/>
          <w:numId w:val="29"/>
        </w:numPr>
        <w:spacing w:line="240" w:lineRule="auto"/>
        <w:jc w:val="both"/>
        <w:rPr>
          <w:rFonts w:cs="Arial"/>
          <w:szCs w:val="20"/>
        </w:rPr>
      </w:pPr>
      <w:r>
        <w:rPr>
          <w:rFonts w:cs="Arial"/>
          <w:szCs w:val="20"/>
        </w:rPr>
        <w:t xml:space="preserve">usposabljanje za </w:t>
      </w:r>
      <w:r w:rsidR="00F00CB2">
        <w:rPr>
          <w:rFonts w:cs="Arial"/>
          <w:szCs w:val="20"/>
        </w:rPr>
        <w:t>izdelovanje analiz, informacij in poročil, ki se nanašajo na rešitve na strokovnem področju</w:t>
      </w:r>
      <w:r w:rsidR="00766699" w:rsidRPr="00766699">
        <w:rPr>
          <w:rFonts w:cs="Arial"/>
          <w:szCs w:val="20"/>
        </w:rPr>
        <w:t>.</w:t>
      </w:r>
    </w:p>
    <w:p w:rsidR="00766699" w:rsidRPr="00766699" w:rsidRDefault="00766699" w:rsidP="00766699">
      <w:pPr>
        <w:jc w:val="both"/>
        <w:rPr>
          <w:rFonts w:cs="Arial"/>
          <w:szCs w:val="20"/>
        </w:rPr>
      </w:pPr>
    </w:p>
    <w:p w:rsidR="00766699"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bodo imeli kandidati </w:t>
      </w:r>
      <w:r w:rsidR="00C2479A">
        <w:rPr>
          <w:rFonts w:cs="Arial"/>
          <w:color w:val="000000"/>
          <w:szCs w:val="20"/>
          <w:lang w:eastAsia="sl-SI"/>
        </w:rPr>
        <w:t>s poznavanjem dela</w:t>
      </w:r>
      <w:r w:rsidR="00F00CB2">
        <w:rPr>
          <w:rFonts w:cs="Arial"/>
          <w:color w:val="000000"/>
          <w:szCs w:val="20"/>
          <w:lang w:eastAsia="sl-SI"/>
        </w:rPr>
        <w:t xml:space="preserve"> z bazami podatkov, z arhivskim gradivom in s seizmološkimi podatki ter s poznavanjem tujih jezikov.</w:t>
      </w:r>
    </w:p>
    <w:p w:rsidR="00F00CB2" w:rsidRPr="00766699" w:rsidRDefault="00F00CB2" w:rsidP="00766699">
      <w:pPr>
        <w:jc w:val="both"/>
        <w:rPr>
          <w:rFonts w:cs="Arial"/>
          <w:szCs w:val="20"/>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BB07C5" w:rsidRDefault="00BB07C5" w:rsidP="00BB07C5">
      <w:pPr>
        <w:spacing w:line="276" w:lineRule="auto"/>
        <w:jc w:val="both"/>
        <w:rPr>
          <w:rFonts w:cs="Arial"/>
          <w:color w:val="000000"/>
          <w:szCs w:val="20"/>
          <w:lang w:eastAsia="sl-SI"/>
        </w:rPr>
      </w:pPr>
      <w:r>
        <w:rPr>
          <w:rFonts w:cs="Arial"/>
          <w:color w:val="000000"/>
          <w:szCs w:val="20"/>
          <w:lang w:eastAsia="sl-SI"/>
        </w:rPr>
        <w:t>Na podlagi 2. odstavka 116. člena v povezavi s 113. členom Pravilnika o postopkih za izvrševanje proračuna Republike Slovenije (Uradni list RS, št. 50/07 s sprememba in dopolnitvami) se bo zaposlitev financirala iz naslova lastne deja</w:t>
      </w:r>
      <w:bookmarkStart w:id="1" w:name="_GoBack"/>
      <w:bookmarkEnd w:id="1"/>
      <w:r>
        <w:rPr>
          <w:rFonts w:cs="Arial"/>
          <w:color w:val="000000"/>
          <w:szCs w:val="20"/>
          <w:lang w:eastAsia="sl-SI"/>
        </w:rPr>
        <w:t>vnosti. Upad prihodkov lastne dejavnosti, ki se uporabijo za stroške, povezane z izvajanjem lastne dejavnosti, je lahko razlog za prenehanje pogodbe o zaposlitvi.</w:t>
      </w:r>
    </w:p>
    <w:p w:rsidR="000F563E" w:rsidRPr="00766699" w:rsidRDefault="000F563E" w:rsidP="00766699">
      <w:pPr>
        <w:jc w:val="both"/>
        <w:rPr>
          <w:rFonts w:cs="Arial"/>
          <w:color w:val="000000"/>
          <w:szCs w:val="20"/>
        </w:rPr>
      </w:pPr>
    </w:p>
    <w:p w:rsidR="00766699" w:rsidRPr="00766699" w:rsidRDefault="00766699" w:rsidP="00766699">
      <w:pPr>
        <w:jc w:val="both"/>
        <w:rPr>
          <w:rFonts w:cs="Arial"/>
          <w:b/>
          <w:szCs w:val="20"/>
          <w:u w:val="single"/>
        </w:rPr>
      </w:pPr>
      <w:r w:rsidRPr="00766699">
        <w:rPr>
          <w:rFonts w:cs="Arial"/>
          <w:b/>
          <w:szCs w:val="20"/>
          <w:u w:val="single"/>
        </w:rPr>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r w:rsidR="00F00CB2">
        <w:rPr>
          <w:rFonts w:cs="Arial"/>
          <w:szCs w:val="20"/>
        </w:rPr>
        <w:t>seizmolog</w:t>
      </w:r>
      <w:r w:rsidR="001E418A">
        <w:rPr>
          <w:rFonts w:cs="Arial"/>
          <w:szCs w:val="20"/>
        </w:rPr>
        <w:t xml:space="preserve"> III – pripravnik </w:t>
      </w:r>
      <w:r w:rsidRPr="00766699">
        <w:rPr>
          <w:rFonts w:cs="Arial"/>
          <w:szCs w:val="20"/>
        </w:rPr>
        <w:t xml:space="preserve">(m/ž), šifra DM </w:t>
      </w:r>
      <w:r w:rsidR="00F00CB2">
        <w:rPr>
          <w:rFonts w:cs="Arial"/>
          <w:szCs w:val="20"/>
        </w:rPr>
        <w:t>13048</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EA013D">
        <w:rPr>
          <w:rFonts w:cs="Arial"/>
          <w:szCs w:val="20"/>
        </w:rPr>
        <w:t>13</w:t>
      </w:r>
      <w:r w:rsidR="000F563E">
        <w:rPr>
          <w:rFonts w:cs="Arial"/>
          <w:szCs w:val="20"/>
        </w:rPr>
        <w:t>/2022</w:t>
      </w:r>
      <w:r w:rsidRPr="00766699">
        <w:rPr>
          <w:rFonts w:cs="Arial"/>
          <w:szCs w:val="20"/>
        </w:rPr>
        <w:t xml:space="preserve">« na naslov: Agencija Republike Slovenije za okolje, Vojkova 1b, 1000 Ljubljana. Prijava je možna do vključno </w:t>
      </w:r>
      <w:r w:rsidR="000F563E">
        <w:rPr>
          <w:rFonts w:cs="Arial"/>
          <w:b/>
          <w:szCs w:val="20"/>
        </w:rPr>
        <w:t>petka</w:t>
      </w:r>
      <w:r w:rsidR="0004213C">
        <w:rPr>
          <w:rFonts w:cs="Arial"/>
          <w:b/>
          <w:szCs w:val="20"/>
        </w:rPr>
        <w:t xml:space="preserve">, </w:t>
      </w:r>
      <w:r w:rsidR="00EA013D">
        <w:rPr>
          <w:rFonts w:cs="Arial"/>
          <w:b/>
          <w:szCs w:val="20"/>
        </w:rPr>
        <w:t>11. 3</w:t>
      </w:r>
      <w:r w:rsidR="000F563E">
        <w:rPr>
          <w:rFonts w:cs="Arial"/>
          <w:b/>
          <w:szCs w:val="20"/>
        </w:rPr>
        <w:t>. 2022</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 </w:t>
      </w:r>
    </w:p>
    <w:p w:rsidR="00766699" w:rsidRPr="00766699" w:rsidRDefault="00766699" w:rsidP="00766699">
      <w:pPr>
        <w:ind w:left="2832"/>
        <w:jc w:val="both"/>
        <w:rPr>
          <w:rFonts w:cs="Arial"/>
          <w:szCs w:val="20"/>
        </w:rPr>
      </w:pPr>
    </w:p>
    <w:p w:rsidR="00EA013D" w:rsidRPr="000A4255" w:rsidRDefault="00EA013D" w:rsidP="00EA013D">
      <w:pPr>
        <w:ind w:left="5040" w:firstLine="720"/>
        <w:rPr>
          <w:rFonts w:cs="Arial"/>
          <w:szCs w:val="20"/>
        </w:rPr>
      </w:pPr>
      <w:r w:rsidRPr="000A4255">
        <w:rPr>
          <w:rFonts w:cs="Arial"/>
          <w:szCs w:val="20"/>
        </w:rPr>
        <w:t>mag. Gregor SLUGA</w:t>
      </w:r>
    </w:p>
    <w:p w:rsidR="00EA013D" w:rsidRPr="000A4255" w:rsidRDefault="00EA013D" w:rsidP="00EA013D">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EA013D" w:rsidRPr="000A4255" w:rsidRDefault="00EA013D" w:rsidP="00EA013D">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1BC0-97C9-4A69-9EF9-268246B4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624</Words>
  <Characters>4132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13</cp:revision>
  <cp:lastPrinted>2021-09-27T11:34:00Z</cp:lastPrinted>
  <dcterms:created xsi:type="dcterms:W3CDTF">2021-11-04T10:08:00Z</dcterms:created>
  <dcterms:modified xsi:type="dcterms:W3CDTF">2022-03-07T09:14:00Z</dcterms:modified>
</cp:coreProperties>
</file>