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536D2D" w:rsidRDefault="003D76A7" w:rsidP="004441A0">
      <w:pPr>
        <w:tabs>
          <w:tab w:val="left" w:pos="2835"/>
        </w:tabs>
        <w:spacing w:line="288" w:lineRule="auto"/>
        <w:jc w:val="both"/>
        <w:rPr>
          <w:rFonts w:cs="Arial"/>
          <w:szCs w:val="20"/>
        </w:rPr>
      </w:pPr>
      <w:r w:rsidRPr="004441A0">
        <w:rPr>
          <w:rFonts w:cs="Arial"/>
          <w:szCs w:val="20"/>
        </w:rPr>
        <w:t>Številka: 10033-</w:t>
      </w:r>
      <w:r w:rsidR="006318A2">
        <w:rPr>
          <w:rFonts w:cs="Arial"/>
          <w:szCs w:val="20"/>
        </w:rPr>
        <w:t>20/2023-1</w:t>
      </w:r>
    </w:p>
    <w:p w:rsidR="003D76A7" w:rsidRPr="00536D2D" w:rsidRDefault="003D76A7" w:rsidP="004441A0">
      <w:pPr>
        <w:tabs>
          <w:tab w:val="left" w:pos="2835"/>
        </w:tabs>
        <w:spacing w:line="288" w:lineRule="auto"/>
        <w:jc w:val="both"/>
        <w:rPr>
          <w:rFonts w:cs="Arial"/>
          <w:szCs w:val="20"/>
        </w:rPr>
      </w:pPr>
      <w:r w:rsidRPr="00536D2D">
        <w:rPr>
          <w:rFonts w:cs="Arial"/>
          <w:szCs w:val="20"/>
        </w:rPr>
        <w:t xml:space="preserve">Datum:    </w:t>
      </w:r>
      <w:r w:rsidR="00E560B6">
        <w:rPr>
          <w:rFonts w:cs="Arial"/>
          <w:szCs w:val="20"/>
        </w:rPr>
        <w:t>10</w:t>
      </w:r>
      <w:r w:rsidR="006318A2">
        <w:rPr>
          <w:rFonts w:cs="Arial"/>
          <w:szCs w:val="20"/>
        </w:rPr>
        <w:t>. 5. 2023</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8020BD" w:rsidP="006318A2">
      <w:pPr>
        <w:tabs>
          <w:tab w:val="left" w:pos="2835"/>
        </w:tabs>
        <w:spacing w:line="288" w:lineRule="auto"/>
        <w:jc w:val="both"/>
        <w:rPr>
          <w:rFonts w:cs="Arial"/>
          <w:szCs w:val="20"/>
        </w:rPr>
      </w:pPr>
      <w:bookmarkStart w:id="0" w:name="OLE_LINK1"/>
      <w:r w:rsidRPr="006318A2">
        <w:rPr>
          <w:rFonts w:cs="Arial"/>
          <w:szCs w:val="20"/>
        </w:rPr>
        <w:t xml:space="preserve">Na podlagi 7. odstavka 57. člena in 58. člena, skladno z 59. členom Zakona o javnih uslužbencih (ZJU; </w:t>
      </w:r>
      <w:r w:rsidR="00131DAC" w:rsidRPr="006318A2">
        <w:rPr>
          <w:rFonts w:cs="Arial"/>
          <w:bCs/>
          <w:szCs w:val="20"/>
          <w:shd w:val="clear" w:color="auto" w:fill="FFFFFF"/>
        </w:rPr>
        <w:t>Uradni list RS, št. 63/07 – uradno prečiščeno besedilo, 65/08, 69/08 – ZTFI-A, 69/08 – ZZavar-E, 40/</w:t>
      </w:r>
      <w:r w:rsidR="006E5640" w:rsidRPr="006318A2">
        <w:rPr>
          <w:rFonts w:cs="Arial"/>
          <w:bCs/>
          <w:szCs w:val="20"/>
          <w:shd w:val="clear" w:color="auto" w:fill="FFFFFF"/>
        </w:rPr>
        <w:t xml:space="preserve">12 – ZUJF, 158/20 – </w:t>
      </w:r>
      <w:proofErr w:type="spellStart"/>
      <w:r w:rsidR="006E5640" w:rsidRPr="006318A2">
        <w:rPr>
          <w:rFonts w:cs="Arial"/>
          <w:bCs/>
          <w:szCs w:val="20"/>
          <w:shd w:val="clear" w:color="auto" w:fill="FFFFFF"/>
        </w:rPr>
        <w:t>ZIntPK</w:t>
      </w:r>
      <w:proofErr w:type="spellEnd"/>
      <w:r w:rsidR="006E5640" w:rsidRPr="006318A2">
        <w:rPr>
          <w:rFonts w:cs="Arial"/>
          <w:bCs/>
          <w:szCs w:val="20"/>
          <w:shd w:val="clear" w:color="auto" w:fill="FFFFFF"/>
        </w:rPr>
        <w:t xml:space="preserve">-C, </w:t>
      </w:r>
      <w:r w:rsidR="00131DAC" w:rsidRPr="006318A2">
        <w:rPr>
          <w:rFonts w:cs="Arial"/>
          <w:bCs/>
          <w:szCs w:val="20"/>
          <w:shd w:val="clear" w:color="auto" w:fill="FFFFFF"/>
        </w:rPr>
        <w:t>203/20 – ZIUPOPDVE</w:t>
      </w:r>
      <w:r w:rsidR="006E5640" w:rsidRPr="006318A2">
        <w:rPr>
          <w:rFonts w:cs="Arial"/>
          <w:bCs/>
          <w:szCs w:val="20"/>
          <w:shd w:val="clear" w:color="auto" w:fill="FFFFFF"/>
        </w:rPr>
        <w:t xml:space="preserve">, </w:t>
      </w:r>
      <w:hyperlink r:id="rId8" w:tgtFrame="_blank" w:tooltip="Odločba o razveljavitvi tretjega, četrtega in petega odstavka 89. člena Zakona o delovnih razmerjih ter 156.a člena Zakona o javnih uslužbencih" w:history="1">
        <w:r w:rsidR="006E5640" w:rsidRPr="006318A2">
          <w:rPr>
            <w:rFonts w:cs="Arial"/>
            <w:szCs w:val="20"/>
          </w:rPr>
          <w:t>202/21</w:t>
        </w:r>
      </w:hyperlink>
      <w:r w:rsidR="006E5640" w:rsidRPr="006318A2">
        <w:rPr>
          <w:rFonts w:cs="Arial"/>
          <w:bCs/>
          <w:szCs w:val="20"/>
          <w:shd w:val="clear" w:color="auto" w:fill="FFFFFF"/>
        </w:rPr>
        <w:t xml:space="preserve"> – </w:t>
      </w:r>
      <w:proofErr w:type="spellStart"/>
      <w:r w:rsidR="006E5640" w:rsidRPr="006318A2">
        <w:rPr>
          <w:rFonts w:cs="Arial"/>
          <w:bCs/>
          <w:szCs w:val="20"/>
          <w:shd w:val="clear" w:color="auto" w:fill="FFFFFF"/>
        </w:rPr>
        <w:t>odl</w:t>
      </w:r>
      <w:proofErr w:type="spellEnd"/>
      <w:r w:rsidR="006E5640" w:rsidRPr="006318A2">
        <w:rPr>
          <w:rFonts w:cs="Arial"/>
          <w:bCs/>
          <w:szCs w:val="20"/>
          <w:shd w:val="clear" w:color="auto" w:fill="FFFFFF"/>
        </w:rPr>
        <w:t>. US in </w:t>
      </w:r>
      <w:hyperlink r:id="rId9" w:tgtFrame="_blank" w:tooltip="Zakon o debirokratizaciji" w:history="1">
        <w:r w:rsidR="006E5640" w:rsidRPr="006318A2">
          <w:rPr>
            <w:rFonts w:cs="Arial"/>
            <w:szCs w:val="20"/>
          </w:rPr>
          <w:t>3/22</w:t>
        </w:r>
      </w:hyperlink>
      <w:r w:rsidR="006E5640" w:rsidRPr="006318A2">
        <w:rPr>
          <w:rFonts w:cs="Arial"/>
          <w:bCs/>
          <w:szCs w:val="20"/>
          <w:shd w:val="clear" w:color="auto" w:fill="FFFFFF"/>
        </w:rPr>
        <w:t xml:space="preserve"> – </w:t>
      </w:r>
      <w:proofErr w:type="spellStart"/>
      <w:r w:rsidR="006E5640" w:rsidRPr="006318A2">
        <w:rPr>
          <w:rFonts w:cs="Arial"/>
          <w:bCs/>
          <w:szCs w:val="20"/>
          <w:shd w:val="clear" w:color="auto" w:fill="FFFFFF"/>
        </w:rPr>
        <w:t>ZDeb</w:t>
      </w:r>
      <w:proofErr w:type="spellEnd"/>
      <w:r w:rsidR="00131DAC" w:rsidRPr="006318A2">
        <w:rPr>
          <w:rFonts w:cs="Arial"/>
          <w:bCs/>
          <w:szCs w:val="20"/>
          <w:shd w:val="clear" w:color="auto" w:fill="FFFFFF"/>
        </w:rPr>
        <w:t>)</w:t>
      </w:r>
      <w:r w:rsidRPr="006318A2">
        <w:rPr>
          <w:rFonts w:cs="Arial"/>
          <w:bCs/>
          <w:szCs w:val="20"/>
          <w:shd w:val="clear" w:color="auto" w:fill="FFFFFF"/>
        </w:rPr>
        <w:t xml:space="preserve"> Agencija Republike Slovenije za okolje objavlja javni natečaj za zasedbo</w:t>
      </w:r>
      <w:r w:rsidRPr="006318A2">
        <w:rPr>
          <w:rFonts w:cs="Arial"/>
          <w:szCs w:val="20"/>
          <w:lang w:eastAsia="sl-SI"/>
        </w:rPr>
        <w:t xml:space="preserve"> prostega uradniškega delovnega mesta za nedoločen čas s polnim delovnim časom</w:t>
      </w:r>
      <w:r w:rsidR="004C7FB7" w:rsidRPr="006318A2">
        <w:rPr>
          <w:rFonts w:cs="Arial"/>
          <w:szCs w:val="20"/>
          <w:lang w:eastAsia="sl-SI"/>
        </w:rPr>
        <w:t>.</w:t>
      </w:r>
    </w:p>
    <w:p w:rsidR="008020BD" w:rsidRPr="006318A2" w:rsidRDefault="008020BD" w:rsidP="006318A2">
      <w:pPr>
        <w:tabs>
          <w:tab w:val="left" w:pos="2835"/>
        </w:tabs>
        <w:spacing w:line="288" w:lineRule="auto"/>
        <w:jc w:val="center"/>
        <w:rPr>
          <w:rFonts w:cs="Arial"/>
          <w:szCs w:val="20"/>
        </w:rPr>
      </w:pPr>
    </w:p>
    <w:bookmarkEnd w:id="0"/>
    <w:p w:rsidR="008020BD" w:rsidRPr="006318A2" w:rsidRDefault="00336915" w:rsidP="006318A2">
      <w:pPr>
        <w:tabs>
          <w:tab w:val="left" w:pos="2835"/>
        </w:tabs>
        <w:spacing w:line="288" w:lineRule="auto"/>
        <w:jc w:val="both"/>
        <w:rPr>
          <w:rFonts w:cs="Arial"/>
          <w:b/>
          <w:szCs w:val="20"/>
        </w:rPr>
      </w:pPr>
      <w:r w:rsidRPr="006318A2">
        <w:rPr>
          <w:rFonts w:cs="Arial"/>
          <w:b/>
          <w:szCs w:val="20"/>
        </w:rPr>
        <w:t>POD</w:t>
      </w:r>
      <w:r w:rsidR="008020BD" w:rsidRPr="006318A2">
        <w:rPr>
          <w:rFonts w:cs="Arial"/>
          <w:b/>
          <w:szCs w:val="20"/>
        </w:rPr>
        <w:t xml:space="preserve">SEKRETAR (m/ž), šifra DM </w:t>
      </w:r>
      <w:r w:rsidR="00F24F0D" w:rsidRPr="006318A2">
        <w:rPr>
          <w:rFonts w:cs="Arial"/>
          <w:b/>
          <w:szCs w:val="20"/>
        </w:rPr>
        <w:t>5722</w:t>
      </w:r>
      <w:r w:rsidR="00CC5B12" w:rsidRPr="006318A2">
        <w:rPr>
          <w:rFonts w:cs="Arial"/>
          <w:b/>
          <w:szCs w:val="20"/>
        </w:rPr>
        <w:t xml:space="preserve"> v </w:t>
      </w:r>
      <w:r w:rsidR="00F24F0D" w:rsidRPr="006318A2">
        <w:rPr>
          <w:rFonts w:cs="Arial"/>
          <w:b/>
          <w:szCs w:val="20"/>
        </w:rPr>
        <w:t>Sektorju za analize vplivov na okolje in poročanje, Uradu z</w:t>
      </w:r>
      <w:r w:rsidR="004C7FB7" w:rsidRPr="006318A2">
        <w:rPr>
          <w:rFonts w:cs="Arial"/>
          <w:b/>
          <w:szCs w:val="20"/>
        </w:rPr>
        <w:t>a spremljanje vplivov na okolje.</w:t>
      </w:r>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72377B" w:rsidRPr="006318A2">
        <w:rPr>
          <w:rFonts w:cs="Arial"/>
          <w:szCs w:val="20"/>
        </w:rPr>
        <w:t>6</w:t>
      </w:r>
      <w:r w:rsidRPr="006318A2">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usposabljanje za imenovanje v naziv,</w:t>
      </w:r>
    </w:p>
    <w:p w:rsidR="00727C5C" w:rsidRPr="006318A2" w:rsidRDefault="00727C5C" w:rsidP="006318A2">
      <w:pPr>
        <w:numPr>
          <w:ilvl w:val="0"/>
          <w:numId w:val="10"/>
        </w:numPr>
        <w:spacing w:line="288" w:lineRule="auto"/>
        <w:jc w:val="both"/>
        <w:rPr>
          <w:rFonts w:cs="Arial"/>
          <w:szCs w:val="20"/>
        </w:rPr>
      </w:pPr>
      <w:r w:rsidRPr="006318A2">
        <w:rPr>
          <w:rFonts w:cs="Arial"/>
          <w:iCs/>
          <w:szCs w:val="20"/>
          <w:lang w:eastAsia="sl-SI"/>
        </w:rPr>
        <w:t>opravljen strokovni izpit iz upravnega postopka druge stopnje,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državljanstvo Republike Slovenije,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v trajanju več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p>
    <w:p w:rsidR="006E5640" w:rsidRPr="006318A2" w:rsidRDefault="008020BD" w:rsidP="006318A2">
      <w:pPr>
        <w:spacing w:line="288" w:lineRule="auto"/>
        <w:jc w:val="both"/>
        <w:rPr>
          <w:rFonts w:cs="Arial"/>
          <w:szCs w:val="20"/>
        </w:rPr>
      </w:pPr>
      <w:r w:rsidRPr="006318A2">
        <w:rPr>
          <w:rFonts w:cs="Arial"/>
          <w:szCs w:val="20"/>
        </w:rPr>
        <w:t>Delovne naloge:</w:t>
      </w:r>
    </w:p>
    <w:p w:rsidR="006E5640" w:rsidRPr="006318A2" w:rsidRDefault="006E5640" w:rsidP="006318A2">
      <w:pPr>
        <w:pStyle w:val="Odstavekseznama"/>
        <w:numPr>
          <w:ilvl w:val="0"/>
          <w:numId w:val="25"/>
        </w:numPr>
        <w:spacing w:line="288" w:lineRule="auto"/>
        <w:ind w:left="714" w:hanging="357"/>
        <w:jc w:val="both"/>
        <w:rPr>
          <w:rFonts w:eastAsiaTheme="minorHAnsi" w:cs="Arial"/>
          <w:szCs w:val="20"/>
        </w:rPr>
      </w:pPr>
      <w:r w:rsidRPr="006318A2">
        <w:rPr>
          <w:rFonts w:eastAsiaTheme="minorHAnsi" w:cs="Arial"/>
          <w:szCs w:val="20"/>
        </w:rPr>
        <w:t>neposredna pomoč pri vodenju strokovnih nalog na delu delovnega področja,</w:t>
      </w:r>
    </w:p>
    <w:p w:rsidR="006E5640" w:rsidRPr="006318A2" w:rsidRDefault="006E5640" w:rsidP="006318A2">
      <w:pPr>
        <w:pStyle w:val="Odstavekseznama"/>
        <w:numPr>
          <w:ilvl w:val="0"/>
          <w:numId w:val="25"/>
        </w:numPr>
        <w:spacing w:line="288" w:lineRule="auto"/>
        <w:ind w:left="714" w:hanging="357"/>
        <w:jc w:val="both"/>
        <w:rPr>
          <w:rFonts w:eastAsiaTheme="minorHAnsi" w:cs="Arial"/>
          <w:szCs w:val="20"/>
        </w:rPr>
      </w:pPr>
      <w:r w:rsidRPr="006318A2">
        <w:rPr>
          <w:rFonts w:eastAsiaTheme="minorHAnsi" w:cs="Arial"/>
          <w:szCs w:val="20"/>
        </w:rPr>
        <w:t xml:space="preserve">vodenje </w:t>
      </w:r>
      <w:r w:rsidR="00AC1400" w:rsidRPr="006318A2">
        <w:rPr>
          <w:rFonts w:eastAsiaTheme="minorHAnsi" w:cs="Arial"/>
          <w:szCs w:val="20"/>
        </w:rPr>
        <w:t>projektnih skupin,</w:t>
      </w:r>
    </w:p>
    <w:p w:rsidR="006E5640" w:rsidRPr="006318A2" w:rsidRDefault="00AC1400" w:rsidP="006318A2">
      <w:pPr>
        <w:pStyle w:val="Odstavekseznama"/>
        <w:numPr>
          <w:ilvl w:val="0"/>
          <w:numId w:val="25"/>
        </w:numPr>
        <w:spacing w:line="288" w:lineRule="auto"/>
        <w:ind w:left="714" w:hanging="357"/>
        <w:jc w:val="both"/>
        <w:rPr>
          <w:rFonts w:eastAsiaTheme="minorHAnsi" w:cs="Arial"/>
          <w:szCs w:val="20"/>
        </w:rPr>
      </w:pPr>
      <w:r w:rsidRPr="006318A2">
        <w:rPr>
          <w:rFonts w:eastAsiaTheme="minorHAnsi" w:cs="Arial"/>
          <w:szCs w:val="20"/>
        </w:rPr>
        <w:t>vodenje in odločanje v najzahtevnejših upravnih postopkih na I. stopnji,</w:t>
      </w:r>
    </w:p>
    <w:p w:rsidR="0072377B" w:rsidRPr="006318A2" w:rsidRDefault="00AC1400" w:rsidP="006318A2">
      <w:pPr>
        <w:pStyle w:val="Odstavekseznama"/>
        <w:numPr>
          <w:ilvl w:val="0"/>
          <w:numId w:val="25"/>
        </w:numPr>
        <w:spacing w:line="288" w:lineRule="auto"/>
        <w:ind w:left="714" w:hanging="357"/>
        <w:jc w:val="both"/>
        <w:rPr>
          <w:rFonts w:eastAsiaTheme="minorHAnsi" w:cs="Arial"/>
          <w:szCs w:val="20"/>
        </w:rPr>
      </w:pPr>
      <w:r w:rsidRPr="006318A2">
        <w:rPr>
          <w:rFonts w:eastAsiaTheme="minorHAnsi" w:cs="Arial"/>
          <w:szCs w:val="20"/>
        </w:rPr>
        <w:t>samostojno oblikovanje sistemskih rešitev in drugih najzahtevnejših gradiv,</w:t>
      </w:r>
    </w:p>
    <w:p w:rsidR="00AC1400" w:rsidRPr="006318A2" w:rsidRDefault="00AC1400" w:rsidP="006318A2">
      <w:pPr>
        <w:pStyle w:val="Odstavekseznama"/>
        <w:numPr>
          <w:ilvl w:val="0"/>
          <w:numId w:val="25"/>
        </w:numPr>
        <w:spacing w:line="288" w:lineRule="auto"/>
        <w:ind w:left="714" w:hanging="357"/>
        <w:jc w:val="both"/>
        <w:rPr>
          <w:rFonts w:eastAsiaTheme="minorHAnsi" w:cs="Arial"/>
          <w:szCs w:val="20"/>
        </w:rPr>
      </w:pPr>
      <w:r w:rsidRPr="006318A2">
        <w:rPr>
          <w:rFonts w:eastAsiaTheme="minorHAnsi" w:cs="Arial"/>
          <w:szCs w:val="20"/>
        </w:rPr>
        <w:t>vodenje in sodelovanje v najzahtevnejših projektnih skupinah,</w:t>
      </w:r>
    </w:p>
    <w:p w:rsidR="0072377B" w:rsidRPr="006318A2" w:rsidRDefault="006E5640" w:rsidP="006318A2">
      <w:pPr>
        <w:pStyle w:val="Odstavekseznama"/>
        <w:numPr>
          <w:ilvl w:val="0"/>
          <w:numId w:val="25"/>
        </w:numPr>
        <w:spacing w:line="288" w:lineRule="auto"/>
        <w:ind w:left="714" w:hanging="357"/>
        <w:jc w:val="both"/>
        <w:rPr>
          <w:rFonts w:eastAsiaTheme="minorHAnsi" w:cs="Arial"/>
          <w:szCs w:val="20"/>
        </w:rPr>
      </w:pPr>
      <w:r w:rsidRPr="006318A2">
        <w:rPr>
          <w:rFonts w:eastAsiaTheme="minorHAnsi" w:cs="Arial"/>
          <w:szCs w:val="20"/>
        </w:rPr>
        <w:t>opravljanje drugih najzahtevn</w:t>
      </w:r>
      <w:r w:rsidR="00855638" w:rsidRPr="006318A2">
        <w:rPr>
          <w:rFonts w:eastAsiaTheme="minorHAnsi" w:cs="Arial"/>
          <w:szCs w:val="20"/>
        </w:rPr>
        <w:t>ej</w:t>
      </w:r>
      <w:r w:rsidRPr="006318A2">
        <w:rPr>
          <w:rFonts w:eastAsiaTheme="minorHAnsi" w:cs="Arial"/>
          <w:szCs w:val="20"/>
        </w:rPr>
        <w:t>ših nalog</w:t>
      </w:r>
      <w:r w:rsidR="0072377B" w:rsidRPr="006318A2">
        <w:rPr>
          <w:rFonts w:eastAsiaTheme="minorHAnsi" w:cs="Arial"/>
          <w:szCs w:val="20"/>
        </w:rPr>
        <w:t>.</w:t>
      </w:r>
    </w:p>
    <w:p w:rsidR="006C35A6" w:rsidRPr="006318A2" w:rsidRDefault="006C35A6" w:rsidP="006318A2">
      <w:pPr>
        <w:autoSpaceDE w:val="0"/>
        <w:autoSpaceDN w:val="0"/>
        <w:adjustRightInd w:val="0"/>
        <w:spacing w:line="288" w:lineRule="auto"/>
        <w:jc w:val="both"/>
        <w:rPr>
          <w:rFonts w:cs="Arial"/>
          <w:bCs/>
          <w:szCs w:val="20"/>
          <w:lang w:eastAsia="en-GB"/>
        </w:rPr>
      </w:pPr>
    </w:p>
    <w:p w:rsidR="00726B0F" w:rsidRPr="006318A2" w:rsidRDefault="00F53E28" w:rsidP="006318A2">
      <w:pPr>
        <w:autoSpaceDE w:val="0"/>
        <w:autoSpaceDN w:val="0"/>
        <w:adjustRightInd w:val="0"/>
        <w:spacing w:line="288" w:lineRule="auto"/>
        <w:jc w:val="both"/>
        <w:rPr>
          <w:rFonts w:cs="Arial"/>
          <w:bCs/>
          <w:szCs w:val="20"/>
          <w:lang w:eastAsia="en-GB"/>
        </w:rPr>
      </w:pPr>
      <w:r w:rsidRPr="006318A2">
        <w:rPr>
          <w:rFonts w:cs="Arial"/>
          <w:bCs/>
          <w:szCs w:val="20"/>
          <w:lang w:eastAsia="en-GB"/>
        </w:rPr>
        <w:t>Prednost pri izbiri bo imel/a kandidat/ka</w:t>
      </w:r>
      <w:r w:rsidR="00492404" w:rsidRPr="006318A2">
        <w:rPr>
          <w:rFonts w:cs="Arial"/>
          <w:bCs/>
          <w:szCs w:val="20"/>
          <w:lang w:eastAsia="en-GB"/>
        </w:rPr>
        <w:t xml:space="preserve"> </w:t>
      </w:r>
      <w:r w:rsidR="00726B0F" w:rsidRPr="006318A2">
        <w:rPr>
          <w:rFonts w:cs="Arial"/>
          <w:bCs/>
          <w:szCs w:val="20"/>
          <w:lang w:eastAsia="en-GB"/>
        </w:rPr>
        <w:t>z izkušnjami na področju geologije, hidroge</w:t>
      </w:r>
      <w:r w:rsidR="00DD4D66" w:rsidRPr="006318A2">
        <w:rPr>
          <w:rFonts w:cs="Arial"/>
          <w:bCs/>
          <w:szCs w:val="20"/>
          <w:lang w:eastAsia="en-GB"/>
        </w:rPr>
        <w:t>o</w:t>
      </w:r>
      <w:r w:rsidR="00726B0F" w:rsidRPr="006318A2">
        <w:rPr>
          <w:rFonts w:cs="Arial"/>
          <w:bCs/>
          <w:szCs w:val="20"/>
          <w:lang w:eastAsia="en-GB"/>
        </w:rPr>
        <w:t>logije, obratovalnih monitoringov za odlagališča in poznavanjem okoljske zakonodaje.</w:t>
      </w:r>
    </w:p>
    <w:p w:rsidR="00726B0F" w:rsidRPr="006318A2" w:rsidRDefault="00726B0F" w:rsidP="006318A2">
      <w:pPr>
        <w:autoSpaceDE w:val="0"/>
        <w:autoSpaceDN w:val="0"/>
        <w:adjustRightInd w:val="0"/>
        <w:spacing w:line="288" w:lineRule="auto"/>
        <w:jc w:val="both"/>
        <w:rPr>
          <w:rFonts w:cs="Arial"/>
          <w:bCs/>
          <w:szCs w:val="20"/>
          <w:lang w:eastAsia="en-GB"/>
        </w:rPr>
      </w:pPr>
    </w:p>
    <w:p w:rsidR="008020BD" w:rsidRPr="006318A2" w:rsidRDefault="008020BD" w:rsidP="006318A2">
      <w:pPr>
        <w:spacing w:line="288" w:lineRule="auto"/>
        <w:jc w:val="both"/>
        <w:rPr>
          <w:rFonts w:cs="Arial"/>
          <w:szCs w:val="20"/>
        </w:rPr>
      </w:pPr>
      <w:r w:rsidRPr="006318A2">
        <w:rPr>
          <w:rFonts w:cs="Arial"/>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DD4D66" w:rsidRPr="006318A2" w:rsidRDefault="00DD4D66" w:rsidP="006318A2">
      <w:pPr>
        <w:spacing w:line="288" w:lineRule="auto"/>
        <w:jc w:val="both"/>
        <w:rPr>
          <w:rFonts w:cs="Arial"/>
          <w:szCs w:val="20"/>
        </w:rPr>
      </w:pPr>
      <w:r w:rsidRPr="006318A2">
        <w:rPr>
          <w:rFonts w:cs="Arial"/>
          <w:szCs w:val="20"/>
        </w:rPr>
        <w:t>V primeru, da izbrani kandidat nima opravljenega strokovnega izpita iz upravnega postopka, bo moral izbrani kandidat strokovni izpit iz upravnega postopka druge stopnje opraviti, v skladu s 3. odstavkom 31. člena Zakona o splošnem upravnem postopku, najkasneje v treh mesecih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w:t>
      </w:r>
      <w:proofErr w:type="spellStart"/>
      <w:r w:rsidRPr="006318A2">
        <w:rPr>
          <w:rFonts w:cs="Arial"/>
          <w:szCs w:val="20"/>
        </w:rPr>
        <w:t>ke</w:t>
      </w:r>
      <w:proofErr w:type="spellEnd"/>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lastRenderedPageBreak/>
        <w:t>Izbrani kandidat</w:t>
      </w:r>
      <w:r w:rsidR="003B74B0" w:rsidRPr="006318A2">
        <w:rPr>
          <w:rFonts w:cs="Arial"/>
          <w:iCs/>
          <w:szCs w:val="20"/>
        </w:rPr>
        <w:t>/ka</w:t>
      </w:r>
      <w:r w:rsidRPr="006318A2">
        <w:rPr>
          <w:rFonts w:cs="Arial"/>
          <w:iCs/>
          <w:szCs w:val="20"/>
        </w:rPr>
        <w:t xml:space="preserve"> bo delo na delovnem mestu podsekretar, ki se lahko opravlja v nazivu podsekretar in nazivu sekretar, opravljal</w:t>
      </w:r>
      <w:r w:rsidR="003B74B0" w:rsidRPr="006318A2">
        <w:rPr>
          <w:rFonts w:cs="Arial"/>
          <w:iCs/>
          <w:szCs w:val="20"/>
        </w:rPr>
        <w:t>/la</w:t>
      </w:r>
      <w:r w:rsidRPr="006318A2">
        <w:rPr>
          <w:rFonts w:cs="Arial"/>
          <w:iCs/>
          <w:szCs w:val="20"/>
        </w:rPr>
        <w:t xml:space="preserve"> v nazivu podsekretar, z možnostjo napredovanja v naziv sekretar.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3B74B0" w:rsidRPr="006318A2">
        <w:rPr>
          <w:rFonts w:cs="Arial"/>
          <w:iCs/>
          <w:szCs w:val="20"/>
        </w:rPr>
        <w:t>/la</w:t>
      </w:r>
      <w:r w:rsidRPr="006318A2">
        <w:rPr>
          <w:rFonts w:cs="Arial"/>
          <w:iCs/>
          <w:szCs w:val="20"/>
        </w:rPr>
        <w:t xml:space="preserve"> v prostorih </w:t>
      </w:r>
      <w:r w:rsidRPr="006318A2">
        <w:rPr>
          <w:rFonts w:cs="Arial"/>
          <w:szCs w:val="20"/>
        </w:rPr>
        <w:t>Agencije Republike Slovenije za okolje, Vojkova 1b, Ljubljana.</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w:t>
      </w:r>
      <w:proofErr w:type="spellStart"/>
      <w:r w:rsidR="00CA4E4C" w:rsidRPr="006318A2">
        <w:rPr>
          <w:rFonts w:cs="Arial"/>
          <w:color w:val="000000"/>
          <w:szCs w:val="20"/>
          <w:lang w:eastAsia="sl-SI"/>
        </w:rPr>
        <w:t>ke</w:t>
      </w:r>
      <w:proofErr w:type="spellEnd"/>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w:t>
      </w:r>
      <w:r w:rsidR="0072377B" w:rsidRPr="006318A2">
        <w:rPr>
          <w:rFonts w:cs="Arial"/>
          <w:szCs w:val="20"/>
        </w:rPr>
        <w:t>POD</w:t>
      </w:r>
      <w:r w:rsidRPr="006318A2">
        <w:rPr>
          <w:rFonts w:cs="Arial"/>
          <w:szCs w:val="20"/>
        </w:rPr>
        <w:t>SEKRETAR (m/ž), š</w:t>
      </w:r>
      <w:r w:rsidR="00492404" w:rsidRPr="006318A2">
        <w:rPr>
          <w:rFonts w:cs="Arial"/>
          <w:szCs w:val="20"/>
        </w:rPr>
        <w:t xml:space="preserve">ifra DM </w:t>
      </w:r>
      <w:r w:rsidR="00B56765" w:rsidRPr="006318A2">
        <w:rPr>
          <w:rFonts w:cs="Arial"/>
          <w:szCs w:val="20"/>
        </w:rPr>
        <w:t>5722</w:t>
      </w:r>
      <w:r w:rsidRPr="006318A2">
        <w:rPr>
          <w:rFonts w:cs="Arial"/>
          <w:szCs w:val="20"/>
        </w:rPr>
        <w:t>, na 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1212F3">
        <w:rPr>
          <w:rFonts w:cs="Arial"/>
          <w:b/>
          <w:color w:val="000000"/>
          <w:szCs w:val="20"/>
          <w:lang w:eastAsia="sl-SI"/>
        </w:rPr>
        <w:t>20/2023</w:t>
      </w:r>
      <w:r w:rsidRPr="006318A2">
        <w:rPr>
          <w:rFonts w:cs="Arial"/>
          <w:szCs w:val="20"/>
        </w:rPr>
        <w:t xml:space="preserve">« na naslov: Agencija Republike Slovenije za okolje, Vojkova 1b, 1000 Ljubljana. Prijava je možna do vključno </w:t>
      </w:r>
      <w:r w:rsidR="00E560B6">
        <w:rPr>
          <w:rFonts w:cs="Arial"/>
          <w:b/>
          <w:szCs w:val="20"/>
        </w:rPr>
        <w:t>petka</w:t>
      </w:r>
      <w:r w:rsidR="000A6B1A" w:rsidRPr="006318A2">
        <w:rPr>
          <w:rFonts w:cs="Arial"/>
          <w:b/>
          <w:szCs w:val="20"/>
        </w:rPr>
        <w:t xml:space="preserve">, </w:t>
      </w:r>
      <w:r w:rsidR="00E560B6">
        <w:rPr>
          <w:rFonts w:cs="Arial"/>
          <w:b/>
          <w:szCs w:val="20"/>
        </w:rPr>
        <w:t>19</w:t>
      </w:r>
      <w:r w:rsidR="006318A2" w:rsidRPr="006318A2">
        <w:rPr>
          <w:rFonts w:cs="Arial"/>
          <w:b/>
          <w:szCs w:val="20"/>
        </w:rPr>
        <w:t>. 5</w:t>
      </w:r>
      <w:r w:rsidR="000A6B1A" w:rsidRPr="006318A2">
        <w:rPr>
          <w:rFonts w:cs="Arial"/>
          <w:b/>
          <w:szCs w:val="20"/>
        </w:rPr>
        <w:t>.</w:t>
      </w:r>
      <w:r w:rsidR="00781082" w:rsidRPr="006318A2">
        <w:rPr>
          <w:rFonts w:cs="Arial"/>
          <w:b/>
          <w:szCs w:val="20"/>
        </w:rPr>
        <w:t xml:space="preserve"> 202</w:t>
      </w:r>
      <w:r w:rsidR="00721331" w:rsidRPr="006318A2">
        <w:rPr>
          <w:rFonts w:cs="Arial"/>
          <w:b/>
          <w:szCs w:val="20"/>
        </w:rPr>
        <w:t>3</w:t>
      </w:r>
      <w:r w:rsidRPr="006318A2">
        <w:rPr>
          <w:rFonts w:cs="Arial"/>
          <w:szCs w:val="20"/>
        </w:rPr>
        <w:t xml:space="preserve">. Za pisno obliko prijave se šteje tudi elektronska oblika, poslana na elektronski naslov: </w:t>
      </w:r>
      <w:hyperlink r:id="rId10"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rsidR="00184D07" w:rsidRPr="006318A2" w:rsidRDefault="00184D07" w:rsidP="006318A2">
      <w:pPr>
        <w:spacing w:line="288" w:lineRule="auto"/>
        <w:jc w:val="both"/>
        <w:rPr>
          <w:rFonts w:cs="Arial"/>
          <w:szCs w:val="20"/>
        </w:rPr>
      </w:pP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w:t>
      </w:r>
      <w:proofErr w:type="spellStart"/>
      <w:r w:rsidR="00A12A63" w:rsidRPr="006318A2">
        <w:rPr>
          <w:rFonts w:cs="Arial"/>
          <w:b/>
          <w:szCs w:val="20"/>
          <w:u w:val="single"/>
        </w:rPr>
        <w:t>ke</w:t>
      </w:r>
      <w:proofErr w:type="spellEnd"/>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DD58A2">
        <w:rPr>
          <w:rFonts w:cs="Arial"/>
          <w:szCs w:val="20"/>
        </w:rPr>
        <w:t>4030</w:t>
      </w:r>
      <w:bookmarkStart w:id="1" w:name="_GoBack"/>
      <w:bookmarkEnd w:id="1"/>
      <w:r w:rsidR="00492404" w:rsidRPr="006318A2">
        <w:rPr>
          <w:rFonts w:cs="Arial"/>
          <w:szCs w:val="20"/>
        </w:rPr>
        <w:t xml:space="preserve"> </w:t>
      </w:r>
      <w:r w:rsidRPr="006318A2">
        <w:rPr>
          <w:rFonts w:cs="Arial"/>
          <w:szCs w:val="20"/>
        </w:rPr>
        <w:t xml:space="preserve">ali elektronskem naslovu </w:t>
      </w:r>
      <w:hyperlink r:id="rId11" w:history="1">
        <w:r w:rsidR="00DD58A2" w:rsidRPr="008A642A">
          <w:rPr>
            <w:rStyle w:val="Hiperpovezava"/>
            <w:rFonts w:cs="Arial"/>
            <w:szCs w:val="20"/>
          </w:rPr>
          <w:t>katarina.lipovsek@gov.si</w:t>
        </w:r>
      </w:hyperlink>
      <w:r w:rsidRPr="006318A2">
        <w:rPr>
          <w:rFonts w:cs="Arial"/>
          <w:szCs w:val="20"/>
        </w:rPr>
        <w:t xml:space="preserve"> (</w:t>
      </w:r>
      <w:r w:rsidR="00DD58A2">
        <w:rPr>
          <w:rFonts w:cs="Arial"/>
          <w:szCs w:val="20"/>
        </w:rPr>
        <w:t>Katarina Lipovšek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Pr="00CA5BBF" w:rsidRDefault="008020BD"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5C5D29" w:rsidRPr="00C17D78" w:rsidRDefault="005C5D29" w:rsidP="005C5D29">
      <w:pPr>
        <w:autoSpaceDE w:val="0"/>
        <w:autoSpaceDN w:val="0"/>
        <w:adjustRightInd w:val="0"/>
        <w:spacing w:line="240" w:lineRule="auto"/>
        <w:ind w:left="5760"/>
        <w:rPr>
          <w:rFonts w:cs="Arial"/>
          <w:color w:val="000000"/>
          <w:szCs w:val="20"/>
          <w:lang w:eastAsia="sl-SI"/>
        </w:rPr>
      </w:pPr>
      <w:r w:rsidRPr="00C17D78">
        <w:rPr>
          <w:rFonts w:cs="Arial"/>
          <w:color w:val="000000"/>
          <w:szCs w:val="20"/>
          <w:lang w:eastAsia="sl-SI"/>
        </w:rPr>
        <w:t>mag. Gregor SLUGA</w:t>
      </w:r>
    </w:p>
    <w:p w:rsidR="005C5D29" w:rsidRPr="00C17D78" w:rsidRDefault="005C5D29" w:rsidP="005C5D29">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2"/>
      <w:headerReference w:type="first" r:id="rId13"/>
      <w:footerReference w:type="first" r:id="rId14"/>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754" w:rsidRDefault="00D34754">
      <w:r>
        <w:separator/>
      </w:r>
    </w:p>
  </w:endnote>
  <w:endnote w:type="continuationSeparator" w:id="0">
    <w:p w:rsidR="00D34754" w:rsidRDefault="00D3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754" w:rsidRDefault="00D34754">
      <w:r>
        <w:separator/>
      </w:r>
    </w:p>
  </w:footnote>
  <w:footnote w:type="continuationSeparator" w:id="0">
    <w:p w:rsidR="00D34754" w:rsidRDefault="00D34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B02"/>
    <w:rsid w:val="000A35BB"/>
    <w:rsid w:val="000A6B1A"/>
    <w:rsid w:val="000A7238"/>
    <w:rsid w:val="000C0F1D"/>
    <w:rsid w:val="000D6ED1"/>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FD6"/>
    <w:rsid w:val="0015517F"/>
    <w:rsid w:val="00156906"/>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C185B"/>
    <w:rsid w:val="002D0553"/>
    <w:rsid w:val="002D6C75"/>
    <w:rsid w:val="002E3CCA"/>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56F9"/>
    <w:rsid w:val="00426163"/>
    <w:rsid w:val="004441A0"/>
    <w:rsid w:val="00447BC0"/>
    <w:rsid w:val="00452050"/>
    <w:rsid w:val="00453207"/>
    <w:rsid w:val="004571AE"/>
    <w:rsid w:val="0046554F"/>
    <w:rsid w:val="004657EE"/>
    <w:rsid w:val="0047109F"/>
    <w:rsid w:val="00472A1D"/>
    <w:rsid w:val="0048443D"/>
    <w:rsid w:val="00492404"/>
    <w:rsid w:val="00495937"/>
    <w:rsid w:val="004A4052"/>
    <w:rsid w:val="004C7FB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6E5640"/>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6549"/>
    <w:rsid w:val="00842C89"/>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29A0"/>
    <w:rsid w:val="00A72E9D"/>
    <w:rsid w:val="00A73736"/>
    <w:rsid w:val="00A770A6"/>
    <w:rsid w:val="00A80C1D"/>
    <w:rsid w:val="00A813B1"/>
    <w:rsid w:val="00A94FDE"/>
    <w:rsid w:val="00AA0823"/>
    <w:rsid w:val="00AA6FC3"/>
    <w:rsid w:val="00AA79AD"/>
    <w:rsid w:val="00AB0304"/>
    <w:rsid w:val="00AB0B75"/>
    <w:rsid w:val="00AB1CA2"/>
    <w:rsid w:val="00AB36C4"/>
    <w:rsid w:val="00AC1400"/>
    <w:rsid w:val="00AC32B2"/>
    <w:rsid w:val="00AC6D2D"/>
    <w:rsid w:val="00AF13B7"/>
    <w:rsid w:val="00AF7CDE"/>
    <w:rsid w:val="00B04706"/>
    <w:rsid w:val="00B075DA"/>
    <w:rsid w:val="00B17141"/>
    <w:rsid w:val="00B21FEB"/>
    <w:rsid w:val="00B2524F"/>
    <w:rsid w:val="00B26827"/>
    <w:rsid w:val="00B31575"/>
    <w:rsid w:val="00B5640B"/>
    <w:rsid w:val="00B56765"/>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516B"/>
    <w:rsid w:val="00C35666"/>
    <w:rsid w:val="00C37008"/>
    <w:rsid w:val="00C379BB"/>
    <w:rsid w:val="00C41D01"/>
    <w:rsid w:val="00C513E0"/>
    <w:rsid w:val="00C63A96"/>
    <w:rsid w:val="00C7110C"/>
    <w:rsid w:val="00C725D9"/>
    <w:rsid w:val="00C81C13"/>
    <w:rsid w:val="00C868D3"/>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34754"/>
    <w:rsid w:val="00D403A0"/>
    <w:rsid w:val="00D40E12"/>
    <w:rsid w:val="00D44838"/>
    <w:rsid w:val="00D80E8E"/>
    <w:rsid w:val="00D8542D"/>
    <w:rsid w:val="00D904C5"/>
    <w:rsid w:val="00D92A1A"/>
    <w:rsid w:val="00D94D45"/>
    <w:rsid w:val="00D9582A"/>
    <w:rsid w:val="00D96E56"/>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7DD7"/>
    <w:rsid w:val="00EB17C8"/>
    <w:rsid w:val="00EB5309"/>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ina.lipovsek@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p.arso@gov.si"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09B54-0259-499B-BBAF-E310EF0D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1150</Words>
  <Characters>6557</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6</cp:revision>
  <cp:lastPrinted>2020-09-02T12:11:00Z</cp:lastPrinted>
  <dcterms:created xsi:type="dcterms:W3CDTF">2023-05-08T05:11:00Z</dcterms:created>
  <dcterms:modified xsi:type="dcterms:W3CDTF">2023-05-10T07:26:00Z</dcterms:modified>
</cp:coreProperties>
</file>