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897F27" w:rsidRDefault="009366A2" w:rsidP="009366A2">
      <w:pPr>
        <w:tabs>
          <w:tab w:val="left" w:pos="2835"/>
        </w:tabs>
        <w:spacing w:line="276" w:lineRule="auto"/>
        <w:rPr>
          <w:rFonts w:ascii="Arial" w:hAnsi="Arial" w:cs="Arial"/>
          <w:sz w:val="20"/>
          <w:szCs w:val="20"/>
        </w:rPr>
      </w:pPr>
      <w:bookmarkStart w:id="0" w:name="OLE_LINK1"/>
      <w:r w:rsidRPr="00897F27">
        <w:rPr>
          <w:rFonts w:ascii="Arial" w:hAnsi="Arial" w:cs="Arial"/>
          <w:sz w:val="20"/>
          <w:szCs w:val="20"/>
        </w:rPr>
        <w:t xml:space="preserve">Številka: </w:t>
      </w:r>
      <w:r>
        <w:rPr>
          <w:rFonts w:ascii="Arial" w:hAnsi="Arial" w:cs="Arial"/>
          <w:sz w:val="20"/>
          <w:szCs w:val="20"/>
        </w:rPr>
        <w:t>10033-</w:t>
      </w:r>
      <w:r w:rsidR="009B65ED">
        <w:rPr>
          <w:rFonts w:ascii="Arial" w:hAnsi="Arial" w:cs="Arial"/>
          <w:sz w:val="20"/>
          <w:szCs w:val="20"/>
        </w:rPr>
        <w:t>62</w:t>
      </w:r>
      <w:r>
        <w:rPr>
          <w:rFonts w:ascii="Arial" w:hAnsi="Arial" w:cs="Arial"/>
          <w:sz w:val="20"/>
          <w:szCs w:val="20"/>
        </w:rPr>
        <w:t>/2020-1</w:t>
      </w:r>
    </w:p>
    <w:p w:rsidR="009366A2" w:rsidRPr="00897F27" w:rsidRDefault="009366A2" w:rsidP="009366A2">
      <w:pPr>
        <w:tabs>
          <w:tab w:val="left" w:pos="2835"/>
        </w:tabs>
        <w:spacing w:line="276" w:lineRule="auto"/>
        <w:rPr>
          <w:rFonts w:ascii="Arial" w:hAnsi="Arial" w:cs="Arial"/>
          <w:sz w:val="20"/>
          <w:szCs w:val="20"/>
        </w:rPr>
      </w:pPr>
      <w:r>
        <w:rPr>
          <w:rFonts w:ascii="Arial" w:hAnsi="Arial" w:cs="Arial"/>
          <w:sz w:val="20"/>
          <w:szCs w:val="20"/>
        </w:rPr>
        <w:t xml:space="preserve">Datum:   </w:t>
      </w:r>
      <w:r w:rsidR="009B65ED">
        <w:rPr>
          <w:rFonts w:ascii="Arial" w:hAnsi="Arial" w:cs="Arial"/>
          <w:sz w:val="20"/>
          <w:szCs w:val="20"/>
        </w:rPr>
        <w:t>30. 11</w:t>
      </w:r>
      <w:r w:rsidR="000D55C4">
        <w:rPr>
          <w:rFonts w:ascii="Arial" w:hAnsi="Arial" w:cs="Arial"/>
          <w:sz w:val="20"/>
          <w:szCs w:val="20"/>
        </w:rPr>
        <w:t>. 2020</w:t>
      </w:r>
    </w:p>
    <w:p w:rsidR="009366A2" w:rsidRPr="00897F27" w:rsidRDefault="009366A2" w:rsidP="009366A2">
      <w:pPr>
        <w:tabs>
          <w:tab w:val="left" w:pos="2835"/>
        </w:tabs>
        <w:spacing w:line="276" w:lineRule="auto"/>
        <w:rPr>
          <w:rFonts w:ascii="Arial" w:hAnsi="Arial" w:cs="Arial"/>
          <w:sz w:val="20"/>
          <w:szCs w:val="20"/>
        </w:rPr>
      </w:pPr>
    </w:p>
    <w:p w:rsidR="009366A2" w:rsidRDefault="009366A2" w:rsidP="009366A2">
      <w:pPr>
        <w:tabs>
          <w:tab w:val="left" w:pos="2835"/>
        </w:tabs>
        <w:spacing w:line="276" w:lineRule="auto"/>
        <w:rPr>
          <w:rFonts w:ascii="Arial" w:hAnsi="Arial" w:cs="Arial"/>
          <w:sz w:val="20"/>
          <w:szCs w:val="20"/>
        </w:rPr>
      </w:pPr>
      <w:r>
        <w:rPr>
          <w:rFonts w:ascii="Arial" w:hAnsi="Arial" w:cs="Arial"/>
          <w:sz w:val="20"/>
          <w:szCs w:val="20"/>
        </w:rPr>
        <w:t xml:space="preserve">Skladno s 7. odstavkom 57. člena </w:t>
      </w:r>
      <w:r w:rsidR="009B65ED">
        <w:rPr>
          <w:rFonts w:ascii="Arial" w:hAnsi="Arial" w:cs="Arial"/>
          <w:sz w:val="20"/>
          <w:szCs w:val="20"/>
        </w:rPr>
        <w:t xml:space="preserve">v povezavi s 70. členom </w:t>
      </w:r>
      <w:r>
        <w:rPr>
          <w:rFonts w:ascii="Arial" w:hAnsi="Arial" w:cs="Arial"/>
          <w:sz w:val="20"/>
          <w:szCs w:val="20"/>
        </w:rPr>
        <w:t xml:space="preserve">iz razloga pod 3. točko prvega odstavka 68. člena Zakona o javnih </w:t>
      </w:r>
      <w:r w:rsidRPr="00B76D4B">
        <w:rPr>
          <w:rFonts w:ascii="Arial" w:hAnsi="Arial" w:cs="Arial"/>
          <w:sz w:val="20"/>
          <w:szCs w:val="20"/>
        </w:rPr>
        <w:t xml:space="preserve">uslužbencih  (ZJU; Ur. L. RS, št. 63/07 UPB, s spremembami in dopolnitvami) in na podlagi 25. člena Zakona o delovnih razmerjih (ZDR-1, Ur. l. RS, št. 21/13, s spremembami in dopolnitvami) Agencija Republike Slovenije za okolje objavlja prosto </w:t>
      </w:r>
      <w:r w:rsidR="009B65ED">
        <w:rPr>
          <w:rFonts w:ascii="Arial" w:hAnsi="Arial" w:cs="Arial"/>
          <w:sz w:val="20"/>
          <w:szCs w:val="20"/>
        </w:rPr>
        <w:t>uradniško</w:t>
      </w:r>
      <w:r w:rsidRPr="00B76D4B">
        <w:rPr>
          <w:rFonts w:ascii="Arial" w:hAnsi="Arial" w:cs="Arial"/>
          <w:sz w:val="20"/>
          <w:szCs w:val="20"/>
        </w:rPr>
        <w:t xml:space="preserve"> delovno mesto</w:t>
      </w:r>
    </w:p>
    <w:p w:rsidR="009366A2" w:rsidRPr="00897F27" w:rsidRDefault="009366A2" w:rsidP="009366A2">
      <w:pPr>
        <w:tabs>
          <w:tab w:val="left" w:pos="2835"/>
        </w:tabs>
        <w:spacing w:line="276" w:lineRule="auto"/>
        <w:rPr>
          <w:rFonts w:ascii="Arial" w:hAnsi="Arial" w:cs="Arial"/>
          <w:sz w:val="20"/>
          <w:szCs w:val="20"/>
        </w:rPr>
      </w:pPr>
    </w:p>
    <w:p w:rsidR="000D55C4" w:rsidRPr="009B65ED" w:rsidRDefault="009B65ED" w:rsidP="000D55C4">
      <w:pPr>
        <w:autoSpaceDE w:val="0"/>
        <w:autoSpaceDN w:val="0"/>
        <w:adjustRightInd w:val="0"/>
        <w:rPr>
          <w:rFonts w:ascii="Arial" w:hAnsi="Arial" w:cs="Arial"/>
          <w:color w:val="000000"/>
          <w:sz w:val="20"/>
          <w:szCs w:val="20"/>
          <w:lang w:eastAsia="sl-SI"/>
        </w:rPr>
      </w:pPr>
      <w:r>
        <w:rPr>
          <w:rFonts w:ascii="Arial" w:hAnsi="Arial" w:cs="Arial"/>
          <w:b/>
          <w:sz w:val="20"/>
          <w:szCs w:val="20"/>
        </w:rPr>
        <w:t>PODSEKRETAR</w:t>
      </w:r>
      <w:r w:rsidR="009366A2">
        <w:rPr>
          <w:rFonts w:ascii="Arial" w:hAnsi="Arial" w:cs="Arial"/>
          <w:b/>
          <w:sz w:val="20"/>
          <w:szCs w:val="20"/>
        </w:rPr>
        <w:t xml:space="preserve"> (m/ž),</w:t>
      </w:r>
      <w:r w:rsidR="009366A2" w:rsidRPr="00897F27">
        <w:rPr>
          <w:rFonts w:ascii="Arial" w:hAnsi="Arial" w:cs="Arial"/>
          <w:b/>
          <w:sz w:val="20"/>
          <w:szCs w:val="20"/>
        </w:rPr>
        <w:t xml:space="preserve"> </w:t>
      </w:r>
      <w:r w:rsidR="009366A2" w:rsidRPr="00897F27">
        <w:rPr>
          <w:rFonts w:ascii="Arial" w:hAnsi="Arial" w:cs="Arial"/>
          <w:color w:val="000000"/>
          <w:sz w:val="20"/>
          <w:szCs w:val="20"/>
          <w:lang w:eastAsia="sl-SI"/>
        </w:rPr>
        <w:t xml:space="preserve">šifra DM </w:t>
      </w:r>
      <w:r>
        <w:rPr>
          <w:rFonts w:ascii="Arial" w:hAnsi="Arial" w:cs="Arial"/>
          <w:color w:val="000000"/>
          <w:sz w:val="20"/>
          <w:szCs w:val="20"/>
          <w:lang w:eastAsia="sl-SI"/>
        </w:rPr>
        <w:t>12067</w:t>
      </w:r>
      <w:r w:rsidR="009366A2" w:rsidRPr="00897F27">
        <w:rPr>
          <w:rFonts w:ascii="Arial" w:hAnsi="Arial" w:cs="Arial"/>
          <w:color w:val="000000"/>
          <w:sz w:val="20"/>
          <w:szCs w:val="20"/>
          <w:lang w:eastAsia="sl-SI"/>
        </w:rPr>
        <w:t xml:space="preserve">, </w:t>
      </w:r>
      <w:bookmarkEnd w:id="0"/>
      <w:r w:rsidR="009366A2">
        <w:rPr>
          <w:rFonts w:ascii="Arial" w:hAnsi="Arial" w:cs="Arial"/>
          <w:color w:val="000000"/>
          <w:sz w:val="20"/>
          <w:szCs w:val="20"/>
          <w:lang w:eastAsia="sl-SI"/>
        </w:rPr>
        <w:t xml:space="preserve">v </w:t>
      </w:r>
      <w:r w:rsidR="009366A2" w:rsidRPr="00005C0F">
        <w:rPr>
          <w:rFonts w:ascii="Arial" w:hAnsi="Arial" w:cs="Arial"/>
          <w:color w:val="000000"/>
          <w:sz w:val="20"/>
          <w:szCs w:val="20"/>
          <w:lang w:eastAsia="sl-SI"/>
        </w:rPr>
        <w:t xml:space="preserve">Sektorju za </w:t>
      </w:r>
      <w:proofErr w:type="spellStart"/>
      <w:r>
        <w:rPr>
          <w:rFonts w:ascii="Arial" w:hAnsi="Arial" w:cs="Arial"/>
          <w:color w:val="000000"/>
          <w:sz w:val="20"/>
          <w:szCs w:val="20"/>
          <w:lang w:eastAsia="sl-SI"/>
        </w:rPr>
        <w:t>okoljske</w:t>
      </w:r>
      <w:proofErr w:type="spellEnd"/>
      <w:r>
        <w:rPr>
          <w:rFonts w:ascii="Arial" w:hAnsi="Arial" w:cs="Arial"/>
          <w:color w:val="000000"/>
          <w:sz w:val="20"/>
          <w:szCs w:val="20"/>
          <w:lang w:eastAsia="sl-SI"/>
        </w:rPr>
        <w:t xml:space="preserve"> informacije na </w:t>
      </w:r>
      <w:r w:rsidR="000D55C4">
        <w:rPr>
          <w:rFonts w:ascii="Arial" w:hAnsi="Arial" w:cs="Arial"/>
          <w:color w:val="000000"/>
          <w:sz w:val="20"/>
          <w:szCs w:val="20"/>
          <w:lang w:eastAsia="sl-SI"/>
        </w:rPr>
        <w:t>Uradu za stanje okolja</w:t>
      </w:r>
      <w:r w:rsidR="009366A2" w:rsidRPr="00005C0F">
        <w:rPr>
          <w:rFonts w:ascii="Arial" w:hAnsi="Arial" w:cs="Arial"/>
          <w:color w:val="000000"/>
          <w:sz w:val="20"/>
          <w:szCs w:val="20"/>
          <w:lang w:eastAsia="sl-SI"/>
        </w:rPr>
        <w:t>,</w:t>
      </w:r>
      <w:r>
        <w:rPr>
          <w:rFonts w:ascii="Arial" w:hAnsi="Arial" w:cs="Arial"/>
          <w:color w:val="000000"/>
          <w:sz w:val="20"/>
          <w:szCs w:val="20"/>
          <w:lang w:eastAsia="sl-SI"/>
        </w:rPr>
        <w:t xml:space="preserve"> </w:t>
      </w:r>
      <w:r w:rsidRPr="009B65ED">
        <w:rPr>
          <w:rFonts w:ascii="Arial" w:hAnsi="Arial" w:cs="Arial"/>
          <w:color w:val="000000"/>
          <w:sz w:val="20"/>
          <w:szCs w:val="20"/>
          <w:lang w:eastAsia="sl-SI"/>
        </w:rPr>
        <w:t xml:space="preserve">za izvedbo nalog na projektu LIFE </w:t>
      </w:r>
      <w:proofErr w:type="spellStart"/>
      <w:r w:rsidRPr="009B65ED">
        <w:rPr>
          <w:rFonts w:ascii="Arial" w:hAnsi="Arial" w:cs="Arial"/>
          <w:color w:val="000000"/>
          <w:sz w:val="20"/>
          <w:szCs w:val="20"/>
          <w:lang w:eastAsia="sl-SI"/>
        </w:rPr>
        <w:t>NarcIS</w:t>
      </w:r>
      <w:proofErr w:type="spellEnd"/>
      <w:r w:rsidRPr="009B65ED">
        <w:rPr>
          <w:rFonts w:ascii="Arial" w:hAnsi="Arial" w:cs="Arial"/>
          <w:color w:val="000000"/>
          <w:sz w:val="20"/>
          <w:szCs w:val="20"/>
          <w:lang w:eastAsia="sl-SI"/>
        </w:rPr>
        <w:t xml:space="preserve"> – naravovarstveni informacijski sistem (LIFE19 GIE/SI/000161 - LIFE </w:t>
      </w:r>
      <w:proofErr w:type="spellStart"/>
      <w:r w:rsidRPr="009B65ED">
        <w:rPr>
          <w:rFonts w:ascii="Arial" w:hAnsi="Arial" w:cs="Arial"/>
          <w:color w:val="000000"/>
          <w:sz w:val="20"/>
          <w:szCs w:val="20"/>
          <w:lang w:eastAsia="sl-SI"/>
        </w:rPr>
        <w:t>NarcIS</w:t>
      </w:r>
      <w:proofErr w:type="spellEnd"/>
      <w:r w:rsidRPr="009B65ED">
        <w:rPr>
          <w:rFonts w:ascii="Arial" w:hAnsi="Arial" w:cs="Arial"/>
          <w:color w:val="000000"/>
          <w:sz w:val="20"/>
          <w:szCs w:val="20"/>
          <w:lang w:eastAsia="sl-SI"/>
        </w:rPr>
        <w:t xml:space="preserve">).  </w:t>
      </w:r>
      <w:r>
        <w:rPr>
          <w:rFonts w:ascii="Arial" w:hAnsi="Arial" w:cs="Arial"/>
          <w:color w:val="000000"/>
          <w:sz w:val="20"/>
          <w:szCs w:val="20"/>
          <w:lang w:eastAsia="sl-SI"/>
        </w:rPr>
        <w:t xml:space="preserve">Zaposlitev bo za </w:t>
      </w:r>
      <w:r w:rsidR="000D55C4">
        <w:rPr>
          <w:rFonts w:ascii="Arial" w:hAnsi="Arial" w:cs="Arial"/>
          <w:color w:val="000000"/>
          <w:sz w:val="20"/>
          <w:szCs w:val="20"/>
          <w:lang w:eastAsia="sl-SI"/>
        </w:rPr>
        <w:t xml:space="preserve">določen čas s polnim delovnim časom, </w:t>
      </w:r>
      <w:r w:rsidR="000D55C4">
        <w:rPr>
          <w:rFonts w:ascii="Helv" w:eastAsiaTheme="minorHAnsi" w:hAnsi="Helv" w:cs="Helv"/>
          <w:color w:val="000000"/>
          <w:sz w:val="20"/>
          <w:szCs w:val="20"/>
        </w:rPr>
        <w:t xml:space="preserve">do </w:t>
      </w:r>
      <w:r>
        <w:rPr>
          <w:rFonts w:ascii="Helv" w:eastAsiaTheme="minorHAnsi" w:hAnsi="Helv" w:cs="Helv"/>
          <w:color w:val="000000"/>
          <w:sz w:val="20"/>
          <w:szCs w:val="20"/>
        </w:rPr>
        <w:t xml:space="preserve">31. 12. 2024 </w:t>
      </w:r>
      <w:r w:rsidR="000D55C4">
        <w:rPr>
          <w:rFonts w:ascii="Helv" w:eastAsiaTheme="minorHAnsi" w:hAnsi="Helv" w:cs="Helv"/>
          <w:color w:val="000000"/>
          <w:sz w:val="20"/>
          <w:szCs w:val="20"/>
        </w:rPr>
        <w:t xml:space="preserve">oziroma do </w:t>
      </w:r>
      <w:r w:rsidRPr="009B65ED">
        <w:rPr>
          <w:rFonts w:ascii="Helv" w:eastAsiaTheme="minorHAnsi" w:hAnsi="Helv" w:cs="Helv"/>
          <w:color w:val="000000"/>
          <w:sz w:val="20"/>
          <w:szCs w:val="20"/>
        </w:rPr>
        <w:t>konca upravičenosti financiranja projekta</w:t>
      </w:r>
      <w:r>
        <w:rPr>
          <w:rFonts w:ascii="Helv" w:eastAsiaTheme="minorHAnsi" w:hAnsi="Helv" w:cs="Helv"/>
          <w:color w:val="000000"/>
          <w:sz w:val="20"/>
          <w:szCs w:val="20"/>
        </w:rPr>
        <w:t>.</w:t>
      </w:r>
      <w:r w:rsidR="00755F96">
        <w:rPr>
          <w:rFonts w:ascii="Helv" w:eastAsiaTheme="minorHAnsi" w:hAnsi="Helv" w:cs="Helv"/>
          <w:color w:val="000000"/>
          <w:sz w:val="20"/>
          <w:szCs w:val="20"/>
        </w:rPr>
        <w:t xml:space="preserve"> </w:t>
      </w:r>
      <w:r w:rsidR="00755F96" w:rsidRPr="00755F96">
        <w:rPr>
          <w:rFonts w:ascii="Helv" w:eastAsiaTheme="minorHAnsi" w:hAnsi="Helv" w:cs="Helv"/>
          <w:color w:val="000000"/>
          <w:sz w:val="20"/>
          <w:szCs w:val="20"/>
        </w:rPr>
        <w:t xml:space="preserve">Pravice in dolžnosti izbranega kandidata se določijo glede na naziv </w:t>
      </w:r>
      <w:r w:rsidR="00755F96">
        <w:rPr>
          <w:rFonts w:ascii="Helv" w:eastAsiaTheme="minorHAnsi" w:hAnsi="Helv" w:cs="Helv"/>
          <w:color w:val="000000"/>
          <w:sz w:val="20"/>
          <w:szCs w:val="20"/>
        </w:rPr>
        <w:t>podsekretar</w:t>
      </w:r>
      <w:r w:rsidR="00755F96" w:rsidRPr="00755F96">
        <w:rPr>
          <w:rFonts w:ascii="Helv" w:eastAsiaTheme="minorHAnsi" w:hAnsi="Helv" w:cs="Helv"/>
          <w:color w:val="000000"/>
          <w:sz w:val="20"/>
          <w:szCs w:val="20"/>
        </w:rPr>
        <w:t>.</w:t>
      </w:r>
    </w:p>
    <w:p w:rsidR="000D55C4" w:rsidRPr="00897F27" w:rsidRDefault="000D55C4" w:rsidP="009366A2">
      <w:pPr>
        <w:tabs>
          <w:tab w:val="left" w:pos="2835"/>
        </w:tabs>
        <w:spacing w:line="276" w:lineRule="auto"/>
        <w:rPr>
          <w:rFonts w:ascii="Arial" w:hAnsi="Arial" w:cs="Arial"/>
          <w:iCs/>
          <w:sz w:val="20"/>
          <w:szCs w:val="20"/>
        </w:rPr>
      </w:pPr>
    </w:p>
    <w:p w:rsidR="009B65ED" w:rsidRPr="009B65ED" w:rsidRDefault="009B65ED" w:rsidP="009B65ED">
      <w:pPr>
        <w:spacing w:line="276" w:lineRule="auto"/>
        <w:rPr>
          <w:rFonts w:ascii="Arial" w:hAnsi="Arial" w:cs="Arial"/>
          <w:sz w:val="20"/>
          <w:szCs w:val="20"/>
        </w:rPr>
      </w:pPr>
      <w:r w:rsidRPr="009B65ED">
        <w:rPr>
          <w:rFonts w:ascii="Arial" w:hAnsi="Arial" w:cs="Arial"/>
          <w:sz w:val="20"/>
          <w:szCs w:val="20"/>
        </w:rPr>
        <w:t>Kandidati, ki se bodo prijavili na prosto delovno mesto, morajo izpolnjevati naslednje pogoje:</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najmanj 6 let delovnih izkušenj,</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državljanstvo Republike Slovenije,</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znanje uradnega jezika,</w:t>
      </w:r>
    </w:p>
    <w:p w:rsid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6A2" w:rsidRPr="009B65ED" w:rsidRDefault="009B65ED" w:rsidP="009B65ED">
      <w:pPr>
        <w:pStyle w:val="Odstavekseznama"/>
        <w:numPr>
          <w:ilvl w:val="0"/>
          <w:numId w:val="7"/>
        </w:numPr>
        <w:rPr>
          <w:rFonts w:ascii="Arial" w:hAnsi="Arial" w:cs="Arial"/>
          <w:sz w:val="20"/>
          <w:szCs w:val="20"/>
        </w:rPr>
      </w:pPr>
      <w:r w:rsidRPr="009B65ED">
        <w:rPr>
          <w:rFonts w:ascii="Arial" w:hAnsi="Arial" w:cs="Arial"/>
          <w:sz w:val="20"/>
          <w:szCs w:val="20"/>
        </w:rPr>
        <w:t>zoper njih ne sme biti vložena pravnomočna obtožnica zaradi naklepnega kaznivega dejanja, ki se preganja po uradni dolžnosti.</w:t>
      </w:r>
    </w:p>
    <w:p w:rsidR="00C162BF" w:rsidRDefault="00C162BF" w:rsidP="009366A2">
      <w:pPr>
        <w:spacing w:line="276" w:lineRule="auto"/>
        <w:rPr>
          <w:rFonts w:ascii="Arial" w:hAnsi="Arial" w:cs="Arial"/>
          <w:sz w:val="20"/>
          <w:szCs w:val="20"/>
        </w:rPr>
      </w:pPr>
    </w:p>
    <w:p w:rsidR="009366A2" w:rsidRPr="00F56E3F" w:rsidRDefault="009366A2" w:rsidP="009366A2">
      <w:pPr>
        <w:spacing w:line="276" w:lineRule="auto"/>
        <w:rPr>
          <w:rFonts w:ascii="Arial" w:hAnsi="Arial" w:cs="Arial"/>
          <w:sz w:val="20"/>
          <w:szCs w:val="20"/>
        </w:rPr>
      </w:pPr>
      <w:r w:rsidRPr="00F56E3F">
        <w:rPr>
          <w:rFonts w:ascii="Arial" w:hAnsi="Arial" w:cs="Arial"/>
          <w:sz w:val="20"/>
          <w:szCs w:val="20"/>
        </w:rPr>
        <w:t>Delovne naloge:</w:t>
      </w:r>
    </w:p>
    <w:p w:rsidR="009B65ED" w:rsidRDefault="009B65ED" w:rsidP="009B65ED">
      <w:pPr>
        <w:pStyle w:val="Odstavekseznama"/>
        <w:numPr>
          <w:ilvl w:val="0"/>
          <w:numId w:val="8"/>
        </w:numPr>
        <w:autoSpaceDE w:val="0"/>
        <w:autoSpaceDN w:val="0"/>
        <w:adjustRightInd w:val="0"/>
        <w:rPr>
          <w:rFonts w:ascii="Arial" w:hAnsi="Arial" w:cs="Arial"/>
          <w:sz w:val="20"/>
          <w:szCs w:val="20"/>
        </w:rPr>
      </w:pPr>
      <w:r w:rsidRPr="009B65ED">
        <w:rPr>
          <w:rFonts w:ascii="Arial" w:hAnsi="Arial" w:cs="Arial"/>
          <w:sz w:val="20"/>
          <w:szCs w:val="20"/>
        </w:rPr>
        <w:t xml:space="preserve">vodenje in koordiniranje aktivnosti na projektu </w:t>
      </w:r>
      <w:proofErr w:type="spellStart"/>
      <w:r w:rsidRPr="009B65ED">
        <w:rPr>
          <w:rFonts w:ascii="Arial" w:hAnsi="Arial" w:cs="Arial"/>
          <w:sz w:val="20"/>
          <w:szCs w:val="20"/>
        </w:rPr>
        <w:t>NarcIS</w:t>
      </w:r>
      <w:proofErr w:type="spellEnd"/>
      <w:r w:rsidRPr="009B65ED">
        <w:rPr>
          <w:rFonts w:ascii="Arial" w:hAnsi="Arial" w:cs="Arial"/>
          <w:sz w:val="20"/>
          <w:szCs w:val="20"/>
        </w:rPr>
        <w:t xml:space="preserve"> </w:t>
      </w:r>
    </w:p>
    <w:p w:rsidR="009B65ED" w:rsidRDefault="009B65ED" w:rsidP="009B65ED">
      <w:pPr>
        <w:pStyle w:val="Odstavekseznama"/>
        <w:numPr>
          <w:ilvl w:val="0"/>
          <w:numId w:val="8"/>
        </w:numPr>
        <w:autoSpaceDE w:val="0"/>
        <w:autoSpaceDN w:val="0"/>
        <w:adjustRightInd w:val="0"/>
        <w:rPr>
          <w:rFonts w:ascii="Arial" w:hAnsi="Arial" w:cs="Arial"/>
          <w:sz w:val="20"/>
          <w:szCs w:val="20"/>
        </w:rPr>
      </w:pPr>
      <w:r w:rsidRPr="009B65ED">
        <w:rPr>
          <w:rFonts w:ascii="Arial" w:hAnsi="Arial" w:cs="Arial"/>
          <w:sz w:val="20"/>
          <w:szCs w:val="20"/>
        </w:rPr>
        <w:t>vodenje in sodelovanje v najzahtevnejših projektnih skupinah</w:t>
      </w:r>
    </w:p>
    <w:p w:rsidR="009B65ED" w:rsidRDefault="009B65ED" w:rsidP="009B65ED">
      <w:pPr>
        <w:pStyle w:val="Odstavekseznama"/>
        <w:numPr>
          <w:ilvl w:val="0"/>
          <w:numId w:val="8"/>
        </w:numPr>
        <w:autoSpaceDE w:val="0"/>
        <w:autoSpaceDN w:val="0"/>
        <w:adjustRightInd w:val="0"/>
        <w:rPr>
          <w:rFonts w:ascii="Arial" w:hAnsi="Arial" w:cs="Arial"/>
          <w:sz w:val="20"/>
          <w:szCs w:val="20"/>
        </w:rPr>
      </w:pPr>
      <w:r w:rsidRPr="009B65ED">
        <w:rPr>
          <w:rFonts w:ascii="Arial" w:hAnsi="Arial" w:cs="Arial"/>
          <w:sz w:val="20"/>
          <w:szCs w:val="20"/>
        </w:rPr>
        <w:t>nadzor nad porabo sredstev in javnimi naročili (pregled razpisov, komunikacija s pravno in finančno službo, izbira izvajalcev itd.)</w:t>
      </w:r>
    </w:p>
    <w:p w:rsidR="009B65ED" w:rsidRDefault="009B65ED" w:rsidP="009B65ED">
      <w:pPr>
        <w:pStyle w:val="Odstavekseznama"/>
        <w:numPr>
          <w:ilvl w:val="0"/>
          <w:numId w:val="8"/>
        </w:numPr>
        <w:autoSpaceDE w:val="0"/>
        <w:autoSpaceDN w:val="0"/>
        <w:adjustRightInd w:val="0"/>
        <w:rPr>
          <w:rFonts w:ascii="Arial" w:hAnsi="Arial" w:cs="Arial"/>
          <w:sz w:val="20"/>
          <w:szCs w:val="20"/>
        </w:rPr>
      </w:pPr>
      <w:r w:rsidRPr="009B65ED">
        <w:rPr>
          <w:rFonts w:ascii="Arial" w:hAnsi="Arial" w:cs="Arial"/>
          <w:sz w:val="20"/>
          <w:szCs w:val="20"/>
        </w:rPr>
        <w:t xml:space="preserve">sodelovanje pri preverjanju učinkov projekta in pripravi </w:t>
      </w:r>
      <w:proofErr w:type="spellStart"/>
      <w:r w:rsidRPr="009B65ED">
        <w:rPr>
          <w:rFonts w:ascii="Arial" w:hAnsi="Arial" w:cs="Arial"/>
          <w:sz w:val="20"/>
          <w:szCs w:val="20"/>
        </w:rPr>
        <w:t>socio</w:t>
      </w:r>
      <w:proofErr w:type="spellEnd"/>
      <w:r w:rsidRPr="009B65ED">
        <w:rPr>
          <w:rFonts w:ascii="Arial" w:hAnsi="Arial" w:cs="Arial"/>
          <w:sz w:val="20"/>
          <w:szCs w:val="20"/>
        </w:rPr>
        <w:t>-ekonomske študije</w:t>
      </w:r>
    </w:p>
    <w:p w:rsidR="009B65ED" w:rsidRDefault="009B65ED" w:rsidP="009B65ED">
      <w:pPr>
        <w:pStyle w:val="Odstavekseznama"/>
        <w:numPr>
          <w:ilvl w:val="0"/>
          <w:numId w:val="8"/>
        </w:numPr>
        <w:autoSpaceDE w:val="0"/>
        <w:autoSpaceDN w:val="0"/>
        <w:adjustRightInd w:val="0"/>
        <w:rPr>
          <w:rFonts w:ascii="Arial" w:hAnsi="Arial" w:cs="Arial"/>
          <w:sz w:val="20"/>
          <w:szCs w:val="20"/>
        </w:rPr>
      </w:pPr>
      <w:r w:rsidRPr="009B65ED">
        <w:rPr>
          <w:rFonts w:ascii="Arial" w:hAnsi="Arial" w:cs="Arial"/>
          <w:sz w:val="20"/>
          <w:szCs w:val="20"/>
        </w:rPr>
        <w:t>sodelovanje pri promociji projekta (delo z mediji)</w:t>
      </w:r>
    </w:p>
    <w:p w:rsidR="009B65ED" w:rsidRDefault="009B65ED" w:rsidP="009B65ED">
      <w:pPr>
        <w:pStyle w:val="Odstavekseznama"/>
        <w:numPr>
          <w:ilvl w:val="0"/>
          <w:numId w:val="8"/>
        </w:numPr>
        <w:autoSpaceDE w:val="0"/>
        <w:autoSpaceDN w:val="0"/>
        <w:adjustRightInd w:val="0"/>
        <w:rPr>
          <w:rFonts w:ascii="Arial" w:hAnsi="Arial" w:cs="Arial"/>
          <w:sz w:val="20"/>
          <w:szCs w:val="20"/>
        </w:rPr>
      </w:pPr>
      <w:r w:rsidRPr="009B65ED">
        <w:rPr>
          <w:rFonts w:ascii="Arial" w:hAnsi="Arial" w:cs="Arial"/>
          <w:sz w:val="20"/>
          <w:szCs w:val="20"/>
        </w:rPr>
        <w:t xml:space="preserve">vodenje </w:t>
      </w:r>
      <w:proofErr w:type="spellStart"/>
      <w:r w:rsidRPr="009B65ED">
        <w:rPr>
          <w:rFonts w:ascii="Arial" w:hAnsi="Arial" w:cs="Arial"/>
          <w:sz w:val="20"/>
          <w:szCs w:val="20"/>
        </w:rPr>
        <w:t>administracijskh</w:t>
      </w:r>
      <w:proofErr w:type="spellEnd"/>
      <w:r w:rsidRPr="009B65ED">
        <w:rPr>
          <w:rFonts w:ascii="Arial" w:hAnsi="Arial" w:cs="Arial"/>
          <w:sz w:val="20"/>
          <w:szCs w:val="20"/>
        </w:rPr>
        <w:t xml:space="preserve"> aktivnosti na projektu</w:t>
      </w:r>
    </w:p>
    <w:p w:rsidR="00C162BF" w:rsidRDefault="00C162BF" w:rsidP="00C162BF">
      <w:pPr>
        <w:pStyle w:val="Odstavekseznama"/>
        <w:numPr>
          <w:ilvl w:val="0"/>
          <w:numId w:val="8"/>
        </w:numPr>
        <w:autoSpaceDE w:val="0"/>
        <w:autoSpaceDN w:val="0"/>
        <w:adjustRightInd w:val="0"/>
        <w:rPr>
          <w:rFonts w:ascii="Arial" w:hAnsi="Arial" w:cs="Arial"/>
          <w:sz w:val="20"/>
          <w:szCs w:val="20"/>
        </w:rPr>
      </w:pPr>
      <w:r w:rsidRPr="00C162BF">
        <w:rPr>
          <w:rFonts w:ascii="Arial" w:hAnsi="Arial" w:cs="Arial"/>
          <w:sz w:val="20"/>
          <w:szCs w:val="20"/>
        </w:rPr>
        <w:t>sodelovanje pri povezovanju in širjenju rezultatov</w:t>
      </w:r>
    </w:p>
    <w:p w:rsidR="00C162BF" w:rsidRDefault="00C162BF" w:rsidP="00C162BF">
      <w:pPr>
        <w:pStyle w:val="Odstavekseznama"/>
        <w:numPr>
          <w:ilvl w:val="0"/>
          <w:numId w:val="8"/>
        </w:numPr>
        <w:autoSpaceDE w:val="0"/>
        <w:autoSpaceDN w:val="0"/>
        <w:adjustRightInd w:val="0"/>
        <w:rPr>
          <w:rFonts w:ascii="Arial" w:hAnsi="Arial" w:cs="Arial"/>
          <w:sz w:val="20"/>
          <w:szCs w:val="20"/>
        </w:rPr>
      </w:pPr>
      <w:r w:rsidRPr="00C162BF">
        <w:rPr>
          <w:rFonts w:ascii="Arial" w:hAnsi="Arial" w:cs="Arial"/>
          <w:sz w:val="20"/>
          <w:szCs w:val="20"/>
        </w:rPr>
        <w:t>priprava poročil za Evropsko komisijo</w:t>
      </w:r>
    </w:p>
    <w:p w:rsidR="00C162BF" w:rsidRPr="009B65ED" w:rsidRDefault="00C162BF" w:rsidP="00C162BF">
      <w:pPr>
        <w:pStyle w:val="Odstavekseznama"/>
        <w:numPr>
          <w:ilvl w:val="0"/>
          <w:numId w:val="8"/>
        </w:numPr>
        <w:autoSpaceDE w:val="0"/>
        <w:autoSpaceDN w:val="0"/>
        <w:adjustRightInd w:val="0"/>
        <w:rPr>
          <w:rFonts w:ascii="Arial" w:hAnsi="Arial" w:cs="Arial"/>
          <w:sz w:val="20"/>
          <w:szCs w:val="20"/>
        </w:rPr>
      </w:pPr>
      <w:r w:rsidRPr="00C162BF">
        <w:rPr>
          <w:rFonts w:ascii="Arial" w:hAnsi="Arial" w:cs="Arial"/>
          <w:sz w:val="20"/>
          <w:szCs w:val="20"/>
        </w:rPr>
        <w:t>opravljanje drugih najzahtevnejših nalog</w:t>
      </w:r>
    </w:p>
    <w:p w:rsidR="009B65ED" w:rsidRDefault="009B65ED" w:rsidP="000D55C4">
      <w:pPr>
        <w:autoSpaceDE w:val="0"/>
        <w:autoSpaceDN w:val="0"/>
        <w:adjustRightInd w:val="0"/>
        <w:rPr>
          <w:rFonts w:ascii="Arial" w:hAnsi="Arial" w:cs="Arial"/>
          <w:sz w:val="20"/>
          <w:szCs w:val="20"/>
        </w:rPr>
      </w:pPr>
    </w:p>
    <w:p w:rsidR="009B65ED" w:rsidRDefault="009B65ED" w:rsidP="000D55C4">
      <w:pPr>
        <w:autoSpaceDE w:val="0"/>
        <w:autoSpaceDN w:val="0"/>
        <w:adjustRightInd w:val="0"/>
        <w:rPr>
          <w:rFonts w:ascii="Arial" w:hAnsi="Arial" w:cs="Arial"/>
          <w:sz w:val="20"/>
          <w:szCs w:val="20"/>
        </w:rPr>
      </w:pPr>
    </w:p>
    <w:p w:rsidR="000D55C4" w:rsidRDefault="009366A2" w:rsidP="000D55C4">
      <w:pPr>
        <w:autoSpaceDE w:val="0"/>
        <w:autoSpaceDN w:val="0"/>
        <w:adjustRightInd w:val="0"/>
        <w:rPr>
          <w:rFonts w:ascii="Arial" w:hAnsi="Arial" w:cs="Arial"/>
          <w:sz w:val="20"/>
          <w:szCs w:val="20"/>
        </w:rPr>
      </w:pPr>
      <w:r w:rsidRPr="00BA5ABD">
        <w:rPr>
          <w:rFonts w:ascii="Arial" w:hAnsi="Arial" w:cs="Arial"/>
          <w:sz w:val="20"/>
          <w:szCs w:val="20"/>
        </w:rPr>
        <w:t xml:space="preserve">Prednost pri izbiri bodo imeli kandidati </w:t>
      </w:r>
      <w:r w:rsidR="00C162BF" w:rsidRPr="00C162BF">
        <w:rPr>
          <w:rFonts w:ascii="Arial" w:hAnsi="Arial" w:cs="Arial"/>
          <w:sz w:val="20"/>
          <w:szCs w:val="20"/>
        </w:rPr>
        <w:t xml:space="preserve">z izkušnjami vodenja projektov, financiranih s strani EU še posebej LIFE mehanizmov, </w:t>
      </w:r>
      <w:r w:rsidR="00C162BF">
        <w:rPr>
          <w:rFonts w:ascii="Arial" w:hAnsi="Arial" w:cs="Arial"/>
          <w:sz w:val="20"/>
          <w:szCs w:val="20"/>
        </w:rPr>
        <w:t xml:space="preserve">s </w:t>
      </w:r>
      <w:r w:rsidR="00C162BF" w:rsidRPr="00C162BF">
        <w:rPr>
          <w:rFonts w:ascii="Arial" w:hAnsi="Arial" w:cs="Arial"/>
          <w:sz w:val="20"/>
          <w:szCs w:val="20"/>
        </w:rPr>
        <w:t>poznavanje</w:t>
      </w:r>
      <w:r w:rsidR="00C162BF">
        <w:rPr>
          <w:rFonts w:ascii="Arial" w:hAnsi="Arial" w:cs="Arial"/>
          <w:sz w:val="20"/>
          <w:szCs w:val="20"/>
        </w:rPr>
        <w:t>m</w:t>
      </w:r>
      <w:r w:rsidR="00C162BF" w:rsidRPr="00C162BF">
        <w:rPr>
          <w:rFonts w:ascii="Arial" w:hAnsi="Arial" w:cs="Arial"/>
          <w:sz w:val="20"/>
          <w:szCs w:val="20"/>
        </w:rPr>
        <w:t xml:space="preserve"> naravovarstvenih </w:t>
      </w:r>
      <w:r w:rsidR="00C162BF">
        <w:rPr>
          <w:rFonts w:ascii="Arial" w:hAnsi="Arial" w:cs="Arial"/>
          <w:sz w:val="20"/>
          <w:szCs w:val="20"/>
        </w:rPr>
        <w:t>podatkov ter poznavanjem razvoja in implementacije</w:t>
      </w:r>
      <w:r w:rsidR="00C162BF" w:rsidRPr="00C162BF">
        <w:rPr>
          <w:rFonts w:ascii="Arial" w:hAnsi="Arial" w:cs="Arial"/>
          <w:sz w:val="20"/>
          <w:szCs w:val="20"/>
        </w:rPr>
        <w:t xml:space="preserve"> informacijskih sistemov.</w:t>
      </w:r>
    </w:p>
    <w:p w:rsidR="00886BA6" w:rsidRDefault="00886BA6" w:rsidP="009366A2">
      <w:pPr>
        <w:rPr>
          <w:rFonts w:ascii="Arial" w:eastAsiaTheme="minorHAnsi" w:hAnsi="Arial" w:cs="Arial"/>
          <w:color w:val="000000"/>
          <w:sz w:val="20"/>
          <w:szCs w:val="20"/>
        </w:rPr>
      </w:pPr>
    </w:p>
    <w:p w:rsidR="00755F96" w:rsidRDefault="00755F96" w:rsidP="009366A2">
      <w:pPr>
        <w:rPr>
          <w:rFonts w:ascii="Arial" w:eastAsia="Times New Roman" w:hAnsi="Arial" w:cs="Arial"/>
          <w:sz w:val="20"/>
          <w:szCs w:val="20"/>
        </w:rPr>
      </w:pPr>
    </w:p>
    <w:p w:rsidR="009366A2" w:rsidRDefault="009366A2" w:rsidP="009366A2">
      <w:pPr>
        <w:rPr>
          <w:rFonts w:ascii="Arial" w:eastAsia="Times New Roman" w:hAnsi="Arial" w:cs="Arial"/>
          <w:sz w:val="20"/>
          <w:szCs w:val="20"/>
        </w:rPr>
      </w:pPr>
      <w:r w:rsidRPr="000F393B">
        <w:rPr>
          <w:rFonts w:ascii="Arial" w:eastAsia="Times New Roman"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Default="00886BA6" w:rsidP="009366A2">
      <w:pPr>
        <w:rPr>
          <w:rFonts w:ascii="Arial" w:eastAsia="Times New Roman" w:hAnsi="Arial" w:cs="Arial"/>
          <w:sz w:val="20"/>
          <w:szCs w:val="20"/>
        </w:rPr>
      </w:pPr>
    </w:p>
    <w:p w:rsidR="00886BA6" w:rsidRPr="00886BA6" w:rsidRDefault="00886BA6" w:rsidP="00886BA6">
      <w:pPr>
        <w:rPr>
          <w:rFonts w:ascii="Arial" w:eastAsia="Times New Roman" w:hAnsi="Arial" w:cs="Arial"/>
          <w:sz w:val="20"/>
          <w:szCs w:val="20"/>
        </w:rPr>
      </w:pPr>
      <w:r w:rsidRPr="00886BA6">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886BA6" w:rsidRDefault="00886BA6" w:rsidP="00886BA6">
      <w:pPr>
        <w:rPr>
          <w:rFonts w:ascii="Arial" w:eastAsia="Times New Roman" w:hAnsi="Arial" w:cs="Arial"/>
          <w:sz w:val="20"/>
          <w:szCs w:val="20"/>
        </w:rPr>
      </w:pPr>
    </w:p>
    <w:p w:rsidR="008833F8" w:rsidRPr="008833F8" w:rsidRDefault="008833F8" w:rsidP="008833F8">
      <w:pPr>
        <w:spacing w:line="276" w:lineRule="auto"/>
        <w:rPr>
          <w:rFonts w:ascii="Arial" w:eastAsia="Times New Roman" w:hAnsi="Arial" w:cs="Arial"/>
          <w:sz w:val="20"/>
          <w:szCs w:val="20"/>
        </w:rPr>
      </w:pPr>
      <w:r w:rsidRPr="008833F8">
        <w:rPr>
          <w:rFonts w:ascii="Arial" w:eastAsia="Times New Roman" w:hAnsi="Arial" w:cs="Arial"/>
          <w:sz w:val="20"/>
          <w:szCs w:val="20"/>
        </w:rPr>
        <w:t xml:space="preserve">Delovno razmerje bo sklenjeno za določen čas s polnim delovnim časom do 31. 12. 2024 oziroma do konca upravičenosti financiranja projekta »LIFE </w:t>
      </w:r>
      <w:proofErr w:type="spellStart"/>
      <w:r w:rsidRPr="008833F8">
        <w:rPr>
          <w:rFonts w:ascii="Arial" w:eastAsia="Times New Roman" w:hAnsi="Arial" w:cs="Arial"/>
          <w:sz w:val="20"/>
          <w:szCs w:val="20"/>
        </w:rPr>
        <w:t>NarcIS</w:t>
      </w:r>
      <w:proofErr w:type="spellEnd"/>
      <w:r w:rsidRPr="008833F8">
        <w:rPr>
          <w:rFonts w:ascii="Arial" w:eastAsia="Times New Roman" w:hAnsi="Arial" w:cs="Arial"/>
          <w:sz w:val="20"/>
          <w:szCs w:val="20"/>
        </w:rPr>
        <w:t xml:space="preserve"> – naravovarstveni informacijski sistem (LIFE19 GIE/SI/000161 - LIFE </w:t>
      </w:r>
      <w:proofErr w:type="spellStart"/>
      <w:r w:rsidRPr="008833F8">
        <w:rPr>
          <w:rFonts w:ascii="Arial" w:eastAsia="Times New Roman" w:hAnsi="Arial" w:cs="Arial"/>
          <w:sz w:val="20"/>
          <w:szCs w:val="20"/>
        </w:rPr>
        <w:t>NarcIS</w:t>
      </w:r>
      <w:proofErr w:type="spellEnd"/>
      <w:r w:rsidRPr="008833F8">
        <w:rPr>
          <w:rFonts w:ascii="Arial" w:eastAsia="Times New Roman" w:hAnsi="Arial" w:cs="Arial"/>
          <w:sz w:val="20"/>
          <w:szCs w:val="20"/>
        </w:rPr>
        <w:t xml:space="preserve">)«.         </w:t>
      </w:r>
    </w:p>
    <w:p w:rsidR="008833F8" w:rsidRPr="008833F8" w:rsidRDefault="008833F8" w:rsidP="008833F8">
      <w:pPr>
        <w:spacing w:line="276" w:lineRule="auto"/>
        <w:rPr>
          <w:rFonts w:ascii="Arial" w:eastAsia="Times New Roman" w:hAnsi="Arial" w:cs="Arial"/>
          <w:sz w:val="20"/>
          <w:szCs w:val="20"/>
        </w:rPr>
      </w:pPr>
    </w:p>
    <w:p w:rsidR="008833F8" w:rsidRPr="008833F8" w:rsidRDefault="008833F8" w:rsidP="008833F8">
      <w:pPr>
        <w:spacing w:line="276" w:lineRule="auto"/>
        <w:rPr>
          <w:rFonts w:ascii="Arial" w:eastAsia="Times New Roman" w:hAnsi="Arial" w:cs="Arial"/>
          <w:sz w:val="20"/>
          <w:szCs w:val="20"/>
        </w:rPr>
      </w:pPr>
      <w:r w:rsidRPr="008833F8">
        <w:rPr>
          <w:rFonts w:ascii="Arial" w:eastAsia="Times New Roman" w:hAnsi="Arial" w:cs="Arial"/>
          <w:sz w:val="20"/>
          <w:szCs w:val="20"/>
        </w:rPr>
        <w:t>Denarna sredstva so zagotovljena v okviru programa LIFE, finančnega instrumenta Evropske unije za Okolje in podnebne spremembe, ki ga upravlja in financira Evropska komisija. Projekt sofinancirata Republika Slovenija (45 %) in Evropska unija (55 %). Zaposlitev se bo v celoti financirala iz projekta.</w:t>
      </w:r>
    </w:p>
    <w:p w:rsidR="008833F8" w:rsidRDefault="008833F8" w:rsidP="009366A2">
      <w:pPr>
        <w:spacing w:line="276" w:lineRule="auto"/>
        <w:rPr>
          <w:rFonts w:ascii="Arial" w:eastAsia="Times New Roman" w:hAnsi="Arial" w:cs="Arial"/>
          <w:sz w:val="20"/>
          <w:szCs w:val="20"/>
        </w:rPr>
      </w:pPr>
    </w:p>
    <w:p w:rsidR="008833F8" w:rsidRDefault="008833F8" w:rsidP="008833F8">
      <w:pPr>
        <w:spacing w:line="276" w:lineRule="auto"/>
        <w:rPr>
          <w:rFonts w:ascii="Arial" w:eastAsia="Times New Roman" w:hAnsi="Arial" w:cs="Arial"/>
          <w:sz w:val="20"/>
          <w:szCs w:val="20"/>
        </w:rPr>
      </w:pPr>
      <w:r w:rsidRPr="00755F96">
        <w:rPr>
          <w:rFonts w:ascii="Arial" w:eastAsia="Times New Roman" w:hAnsi="Arial" w:cs="Arial"/>
          <w:sz w:val="20"/>
          <w:szCs w:val="20"/>
        </w:rPr>
        <w:t xml:space="preserve">Izbrani kandidat na delovnem mestu </w:t>
      </w:r>
      <w:r>
        <w:rPr>
          <w:rFonts w:ascii="Arial" w:eastAsia="Times New Roman" w:hAnsi="Arial" w:cs="Arial"/>
          <w:sz w:val="20"/>
          <w:szCs w:val="20"/>
        </w:rPr>
        <w:t xml:space="preserve">podsekretar </w:t>
      </w:r>
      <w:r w:rsidRPr="00755F96">
        <w:rPr>
          <w:rFonts w:ascii="Arial" w:eastAsia="Times New Roman" w:hAnsi="Arial" w:cs="Arial"/>
          <w:sz w:val="20"/>
          <w:szCs w:val="20"/>
        </w:rPr>
        <w:t xml:space="preserve">ne bo imenovan v naziv, se mu pa skladno s 73. členom ZJU določijo pravice in obveznosti za naziv </w:t>
      </w:r>
      <w:r>
        <w:rPr>
          <w:rFonts w:ascii="Arial" w:eastAsia="Times New Roman" w:hAnsi="Arial" w:cs="Arial"/>
          <w:sz w:val="20"/>
          <w:szCs w:val="20"/>
        </w:rPr>
        <w:t>podsekretar.</w:t>
      </w:r>
    </w:p>
    <w:p w:rsidR="009366A2" w:rsidRDefault="009366A2" w:rsidP="009366A2">
      <w:pPr>
        <w:spacing w:line="276" w:lineRule="auto"/>
        <w:rPr>
          <w:rFonts w:ascii="Arial" w:hAnsi="Arial" w:cs="Arial"/>
          <w:sz w:val="20"/>
          <w:szCs w:val="20"/>
        </w:rPr>
      </w:pPr>
    </w:p>
    <w:p w:rsidR="009366A2" w:rsidRDefault="009366A2" w:rsidP="009366A2">
      <w:pPr>
        <w:rPr>
          <w:rFonts w:ascii="Arial" w:hAnsi="Arial" w:cs="Arial"/>
          <w:b/>
          <w:sz w:val="20"/>
          <w:szCs w:val="20"/>
          <w:u w:val="single"/>
        </w:rPr>
      </w:pPr>
      <w:r>
        <w:rPr>
          <w:rFonts w:ascii="Arial" w:hAnsi="Arial" w:cs="Arial"/>
          <w:b/>
          <w:sz w:val="20"/>
          <w:szCs w:val="20"/>
          <w:u w:val="single"/>
        </w:rPr>
        <w:t>Kandidat mora k prijavi priložiti naslednje izjave:</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opis delovnih izkušenj, iz katerega je razvidno izpolnjevanje pogoja glede zahtevanih delovnih izkušenj (verodostojne listine),</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izjavo, da:</w:t>
      </w:r>
    </w:p>
    <w:p w:rsidR="00755F96" w:rsidRPr="00755F96" w:rsidRDefault="00755F96" w:rsidP="00755F96">
      <w:pPr>
        <w:pStyle w:val="alinea"/>
        <w:numPr>
          <w:ilvl w:val="0"/>
          <w:numId w:val="0"/>
        </w:numPr>
        <w:ind w:left="720"/>
      </w:pPr>
      <w:r w:rsidRPr="00755F96">
        <w:t>-     je državljan Republike Slovenije,</w:t>
      </w:r>
    </w:p>
    <w:p w:rsidR="00755F96" w:rsidRPr="00755F96" w:rsidRDefault="00755F96" w:rsidP="00755F96">
      <w:pPr>
        <w:numPr>
          <w:ilvl w:val="0"/>
          <w:numId w:val="9"/>
        </w:numPr>
        <w:tabs>
          <w:tab w:val="num" w:pos="1068"/>
        </w:tabs>
        <w:ind w:left="1068"/>
        <w:rPr>
          <w:rFonts w:ascii="Arial" w:hAnsi="Arial" w:cs="Arial"/>
          <w:sz w:val="20"/>
          <w:szCs w:val="20"/>
        </w:rPr>
      </w:pPr>
      <w:r w:rsidRPr="00755F96">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755F96" w:rsidRDefault="00755F96" w:rsidP="00755F96">
      <w:pPr>
        <w:numPr>
          <w:ilvl w:val="0"/>
          <w:numId w:val="9"/>
        </w:numPr>
        <w:tabs>
          <w:tab w:val="num" w:pos="1068"/>
        </w:tabs>
        <w:ind w:left="1068"/>
        <w:rPr>
          <w:rFonts w:ascii="Arial" w:hAnsi="Arial" w:cs="Arial"/>
          <w:sz w:val="20"/>
          <w:szCs w:val="20"/>
        </w:rPr>
      </w:pPr>
      <w:r w:rsidRPr="00755F96">
        <w:rPr>
          <w:rFonts w:ascii="Arial" w:hAnsi="Arial" w:cs="Arial"/>
          <w:sz w:val="20"/>
          <w:szCs w:val="20"/>
        </w:rPr>
        <w:t>zoper njega ni bila vložena pravnomočna obtožnica zaradi naklepnega kaznivega dejanja, ki se preganja po uradni dolžnosti,</w:t>
      </w:r>
    </w:p>
    <w:p w:rsidR="00755F96" w:rsidRPr="00755F96" w:rsidRDefault="00755F96" w:rsidP="00755F96">
      <w:pPr>
        <w:numPr>
          <w:ilvl w:val="0"/>
          <w:numId w:val="5"/>
        </w:numPr>
        <w:rPr>
          <w:rFonts w:ascii="Arial" w:hAnsi="Arial" w:cs="Arial"/>
          <w:sz w:val="20"/>
          <w:szCs w:val="20"/>
        </w:rPr>
      </w:pPr>
      <w:r w:rsidRPr="00755F96">
        <w:rPr>
          <w:rFonts w:ascii="Arial" w:hAnsi="Arial" w:cs="Arial"/>
          <w:sz w:val="20"/>
          <w:szCs w:val="20"/>
        </w:rPr>
        <w:t>izjavo, da za namen tega javnega natečaja dovoljuje Agenciji Republike Slovenije za okolje pridobitev teh podatkov iz uradne evidence.</w:t>
      </w:r>
    </w:p>
    <w:p w:rsidR="009366A2" w:rsidRDefault="009366A2"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 xml:space="preserve">Kandidati za razpisano prosto </w:t>
      </w:r>
      <w:r w:rsidR="00755F96">
        <w:rPr>
          <w:rFonts w:ascii="Arial" w:hAnsi="Arial" w:cs="Arial"/>
          <w:sz w:val="20"/>
          <w:szCs w:val="20"/>
        </w:rPr>
        <w:t>uradniško</w:t>
      </w:r>
      <w:r>
        <w:rPr>
          <w:rFonts w:ascii="Arial" w:hAnsi="Arial" w:cs="Arial"/>
          <w:sz w:val="20"/>
          <w:szCs w:val="20"/>
        </w:rPr>
        <w:t xml:space="preserve"> delovno mesto vložijo prijavo na obrazcu </w:t>
      </w:r>
      <w:r>
        <w:rPr>
          <w:rFonts w:ascii="Arial" w:hAnsi="Arial" w:cs="Arial"/>
          <w:b/>
          <w:sz w:val="20"/>
          <w:szCs w:val="20"/>
        </w:rPr>
        <w:t>»prijavni obrazec«</w:t>
      </w:r>
      <w:r>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Default="009366A2"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 xml:space="preserve">Kandidat vloži prijavo v pisni obliki, ki jo pošlje v zaprti ovojnici z označbo: »za javno objavo delovnega mesta </w:t>
      </w:r>
      <w:r w:rsidR="00F4469E">
        <w:rPr>
          <w:rFonts w:ascii="Arial" w:hAnsi="Arial" w:cs="Arial"/>
          <w:sz w:val="20"/>
          <w:szCs w:val="20"/>
        </w:rPr>
        <w:t>podsekretar</w:t>
      </w:r>
      <w:r>
        <w:rPr>
          <w:rFonts w:ascii="Arial" w:hAnsi="Arial" w:cs="Arial"/>
          <w:sz w:val="20"/>
          <w:szCs w:val="20"/>
        </w:rPr>
        <w:t xml:space="preserve"> (m/ž), šifra DM </w:t>
      </w:r>
      <w:r w:rsidR="00F4469E">
        <w:rPr>
          <w:rFonts w:ascii="Arial" w:hAnsi="Arial" w:cs="Arial"/>
          <w:sz w:val="20"/>
          <w:szCs w:val="20"/>
        </w:rPr>
        <w:t>12067</w:t>
      </w:r>
      <w:r>
        <w:rPr>
          <w:rFonts w:ascii="Arial" w:hAnsi="Arial" w:cs="Arial"/>
          <w:sz w:val="20"/>
          <w:szCs w:val="20"/>
        </w:rPr>
        <w:t xml:space="preserve">, na Agenciji Republike Slovenije za okolje, pod </w:t>
      </w:r>
      <w:proofErr w:type="spellStart"/>
      <w:r>
        <w:rPr>
          <w:rFonts w:ascii="Arial" w:hAnsi="Arial" w:cs="Arial"/>
          <w:sz w:val="20"/>
          <w:szCs w:val="20"/>
        </w:rPr>
        <w:t>zap</w:t>
      </w:r>
      <w:proofErr w:type="spellEnd"/>
      <w:r>
        <w:rPr>
          <w:rFonts w:ascii="Arial" w:hAnsi="Arial" w:cs="Arial"/>
          <w:sz w:val="20"/>
          <w:szCs w:val="20"/>
        </w:rPr>
        <w:t>. št. 10033-</w:t>
      </w:r>
      <w:r w:rsidR="00F4469E">
        <w:rPr>
          <w:rFonts w:ascii="Arial" w:hAnsi="Arial" w:cs="Arial"/>
          <w:sz w:val="20"/>
          <w:szCs w:val="20"/>
        </w:rPr>
        <w:t>62</w:t>
      </w:r>
      <w:r>
        <w:rPr>
          <w:rFonts w:ascii="Arial" w:hAnsi="Arial" w:cs="Arial"/>
          <w:sz w:val="20"/>
          <w:szCs w:val="20"/>
        </w:rPr>
        <w:t xml:space="preserve">/2020« na naslov: Agencija Republike Slovenije za okolje, Vojkova 1b, 1000 Ljubljana. Prijava je možna do vključno </w:t>
      </w:r>
      <w:r w:rsidR="00FE3EF0">
        <w:rPr>
          <w:rFonts w:ascii="Arial" w:hAnsi="Arial" w:cs="Arial"/>
          <w:b/>
          <w:sz w:val="20"/>
          <w:szCs w:val="20"/>
        </w:rPr>
        <w:t>ponedeljka</w:t>
      </w:r>
      <w:r w:rsidR="0097711A">
        <w:rPr>
          <w:rFonts w:ascii="Arial" w:hAnsi="Arial" w:cs="Arial"/>
          <w:b/>
          <w:sz w:val="20"/>
          <w:szCs w:val="20"/>
        </w:rPr>
        <w:t xml:space="preserve">, </w:t>
      </w:r>
      <w:r w:rsidR="00F4469E">
        <w:rPr>
          <w:rFonts w:ascii="Arial" w:hAnsi="Arial" w:cs="Arial"/>
          <w:b/>
          <w:sz w:val="20"/>
          <w:szCs w:val="20"/>
        </w:rPr>
        <w:t>7. 12. 2020</w:t>
      </w:r>
      <w:r w:rsidR="0097711A">
        <w:rPr>
          <w:rFonts w:ascii="Arial" w:hAnsi="Arial" w:cs="Arial"/>
          <w:b/>
          <w:sz w:val="20"/>
          <w:szCs w:val="20"/>
        </w:rPr>
        <w:t>.</w:t>
      </w:r>
      <w:r>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366A2" w:rsidRDefault="009366A2" w:rsidP="009366A2">
      <w:pPr>
        <w:ind w:left="2832"/>
        <w:rPr>
          <w:rFonts w:ascii="Arial" w:hAnsi="Arial" w:cs="Arial"/>
          <w:sz w:val="20"/>
          <w:szCs w:val="20"/>
        </w:rPr>
      </w:pPr>
    </w:p>
    <w:p w:rsidR="009366A2" w:rsidRDefault="009366A2" w:rsidP="009366A2">
      <w:pPr>
        <w:rPr>
          <w:rFonts w:ascii="Arial" w:hAnsi="Arial" w:cs="Arial"/>
          <w:b/>
          <w:sz w:val="20"/>
          <w:szCs w:val="20"/>
          <w:u w:val="single"/>
        </w:rPr>
      </w:pPr>
      <w:r>
        <w:rPr>
          <w:rFonts w:ascii="Arial" w:hAnsi="Arial" w:cs="Arial"/>
          <w:b/>
          <w:sz w:val="20"/>
          <w:szCs w:val="20"/>
          <w:u w:val="single"/>
        </w:rPr>
        <w:t>Prijavni obrazec je obvezna sestavina prijavne vloge posameznega kandidata.</w:t>
      </w:r>
    </w:p>
    <w:p w:rsidR="009366A2" w:rsidRDefault="009366A2" w:rsidP="009366A2">
      <w:pPr>
        <w:rPr>
          <w:rFonts w:ascii="Arial" w:hAnsi="Arial" w:cs="Arial"/>
          <w:sz w:val="20"/>
          <w:szCs w:val="20"/>
        </w:rPr>
      </w:pPr>
    </w:p>
    <w:p w:rsidR="00F4469E" w:rsidRDefault="00F4469E"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lastRenderedPageBreak/>
        <w:t>Kandidati bodo pisno obveščeni o (ne)izboru, v roku 8 dni po zaključenem postopku izbire.</w:t>
      </w:r>
    </w:p>
    <w:p w:rsidR="009366A2" w:rsidRDefault="009366A2"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Informacije o izvedbi javne objave dobite na tel.: 01/ 478 44 11  (Nika Javornik).</w:t>
      </w:r>
    </w:p>
    <w:p w:rsidR="009366A2" w:rsidRDefault="009366A2" w:rsidP="009366A2">
      <w:pPr>
        <w:rPr>
          <w:rFonts w:ascii="Arial" w:hAnsi="Arial" w:cs="Arial"/>
          <w:sz w:val="20"/>
          <w:szCs w:val="20"/>
        </w:rPr>
      </w:pPr>
    </w:p>
    <w:p w:rsidR="009366A2" w:rsidRDefault="009366A2" w:rsidP="009366A2">
      <w:pPr>
        <w:rPr>
          <w:rFonts w:ascii="Arial" w:hAnsi="Arial" w:cs="Arial"/>
          <w:sz w:val="20"/>
          <w:szCs w:val="20"/>
        </w:rPr>
      </w:pPr>
      <w:r>
        <w:rPr>
          <w:rFonts w:ascii="Arial" w:hAnsi="Arial" w:cs="Arial"/>
          <w:sz w:val="20"/>
          <w:szCs w:val="20"/>
        </w:rPr>
        <w:t>Opomba: Uporabljeni izrazi, zapisani v moški slovnični obliki, so uporabljeni kot nevtralni za moške in ženske.</w:t>
      </w:r>
    </w:p>
    <w:p w:rsidR="009366A2" w:rsidRDefault="009366A2" w:rsidP="009366A2">
      <w:pPr>
        <w:rPr>
          <w:rFonts w:ascii="Arial" w:hAnsi="Arial" w:cs="Arial"/>
          <w:sz w:val="20"/>
          <w:szCs w:val="20"/>
        </w:rPr>
      </w:pPr>
      <w:r>
        <w:rPr>
          <w:rFonts w:ascii="Arial" w:hAnsi="Arial" w:cs="Arial"/>
          <w:sz w:val="20"/>
          <w:szCs w:val="20"/>
        </w:rPr>
        <w:t xml:space="preserve"> </w:t>
      </w:r>
    </w:p>
    <w:p w:rsidR="009366A2" w:rsidRDefault="009366A2" w:rsidP="009366A2">
      <w:pPr>
        <w:ind w:left="2832"/>
        <w:rPr>
          <w:rFonts w:ascii="Arial" w:hAnsi="Arial" w:cs="Arial"/>
          <w:sz w:val="20"/>
          <w:szCs w:val="20"/>
        </w:rPr>
      </w:pPr>
    </w:p>
    <w:p w:rsidR="009366A2" w:rsidRPr="00897F27" w:rsidRDefault="009366A2" w:rsidP="009366A2">
      <w:pPr>
        <w:ind w:left="2832"/>
        <w:rPr>
          <w:rFonts w:ascii="Arial" w:hAnsi="Arial" w:cs="Arial"/>
          <w:sz w:val="20"/>
          <w:szCs w:val="20"/>
        </w:rPr>
      </w:pPr>
      <w:r>
        <w:rPr>
          <w:rFonts w:ascii="Arial" w:hAnsi="Arial" w:cs="Arial"/>
          <w:sz w:val="20"/>
          <w:szCs w:val="20"/>
        </w:rPr>
        <w:t xml:space="preserve">                            </w:t>
      </w:r>
    </w:p>
    <w:p w:rsidR="009366A2" w:rsidRPr="00897F27" w:rsidRDefault="009366A2" w:rsidP="009366A2">
      <w:pPr>
        <w:spacing w:line="276" w:lineRule="auto"/>
        <w:rPr>
          <w:rFonts w:ascii="Arial" w:hAnsi="Arial" w:cs="Arial"/>
          <w:sz w:val="20"/>
          <w:szCs w:val="20"/>
        </w:rPr>
      </w:pPr>
    </w:p>
    <w:p w:rsidR="009366A2" w:rsidRPr="00897F27" w:rsidRDefault="009366A2" w:rsidP="009366A2">
      <w:pPr>
        <w:tabs>
          <w:tab w:val="right" w:pos="7513"/>
        </w:tabs>
        <w:spacing w:line="276" w:lineRule="auto"/>
        <w:ind w:left="4248"/>
        <w:jc w:val="center"/>
        <w:rPr>
          <w:rFonts w:ascii="Arial" w:hAnsi="Arial" w:cs="Arial"/>
          <w:b/>
          <w:sz w:val="20"/>
          <w:szCs w:val="20"/>
        </w:rPr>
      </w:pPr>
      <w:r>
        <w:rPr>
          <w:rFonts w:ascii="Arial" w:hAnsi="Arial" w:cs="Arial"/>
          <w:b/>
          <w:sz w:val="20"/>
          <w:szCs w:val="20"/>
        </w:rPr>
        <w:t>Iztok Slatinšek</w:t>
      </w:r>
    </w:p>
    <w:p w:rsidR="009366A2" w:rsidRDefault="00F4469E" w:rsidP="009366A2">
      <w:pPr>
        <w:tabs>
          <w:tab w:val="right" w:pos="7513"/>
        </w:tabs>
        <w:spacing w:line="276" w:lineRule="auto"/>
        <w:ind w:left="4248"/>
        <w:jc w:val="center"/>
        <w:rPr>
          <w:rFonts w:ascii="Arial" w:hAnsi="Arial" w:cs="Arial"/>
          <w:b/>
          <w:sz w:val="20"/>
          <w:szCs w:val="20"/>
        </w:rPr>
      </w:pPr>
      <w:r>
        <w:rPr>
          <w:rFonts w:ascii="Arial" w:hAnsi="Arial" w:cs="Arial"/>
          <w:b/>
          <w:sz w:val="20"/>
          <w:szCs w:val="20"/>
        </w:rPr>
        <w:t>GENERALNI DIREKTOR</w:t>
      </w:r>
      <w:bookmarkStart w:id="1" w:name="_GoBack"/>
      <w:bookmarkEnd w:id="1"/>
    </w:p>
    <w:p w:rsidR="006F21B6" w:rsidRPr="006F21B6" w:rsidRDefault="006F21B6" w:rsidP="006F21B6"/>
    <w:p w:rsidR="006F21B6" w:rsidRPr="006F21B6" w:rsidRDefault="006F21B6" w:rsidP="006F21B6"/>
    <w:p w:rsidR="006F21B6" w:rsidRPr="006F21B6" w:rsidRDefault="006F21B6" w:rsidP="006F21B6"/>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48" w:rsidRDefault="00321048" w:rsidP="006F21B6">
      <w:r>
        <w:separator/>
      </w:r>
    </w:p>
  </w:endnote>
  <w:endnote w:type="continuationSeparator" w:id="0">
    <w:p w:rsidR="00321048" w:rsidRDefault="00321048"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48" w:rsidRDefault="00321048" w:rsidP="006F21B6">
      <w:r>
        <w:separator/>
      </w:r>
    </w:p>
  </w:footnote>
  <w:footnote w:type="continuationSeparator" w:id="0">
    <w:p w:rsidR="00321048" w:rsidRDefault="00321048"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1"/>
  </w:num>
  <w:num w:numId="7">
    <w:abstractNumId w:val="2"/>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91439"/>
    <w:rsid w:val="000D55C4"/>
    <w:rsid w:val="001B207B"/>
    <w:rsid w:val="001E36C5"/>
    <w:rsid w:val="00321048"/>
    <w:rsid w:val="00595038"/>
    <w:rsid w:val="00600464"/>
    <w:rsid w:val="00681D41"/>
    <w:rsid w:val="006B69D3"/>
    <w:rsid w:val="006C407B"/>
    <w:rsid w:val="006F21B6"/>
    <w:rsid w:val="00755F96"/>
    <w:rsid w:val="00760BC7"/>
    <w:rsid w:val="00766E83"/>
    <w:rsid w:val="00782E8F"/>
    <w:rsid w:val="008833F8"/>
    <w:rsid w:val="00886BA6"/>
    <w:rsid w:val="008A27A6"/>
    <w:rsid w:val="009366A2"/>
    <w:rsid w:val="0097711A"/>
    <w:rsid w:val="009B65ED"/>
    <w:rsid w:val="00A54378"/>
    <w:rsid w:val="00C162BF"/>
    <w:rsid w:val="00D95F7A"/>
    <w:rsid w:val="00DC5209"/>
    <w:rsid w:val="00DD608C"/>
    <w:rsid w:val="00ED3313"/>
    <w:rsid w:val="00F347B3"/>
    <w:rsid w:val="00F4469E"/>
    <w:rsid w:val="00F963FF"/>
    <w:rsid w:val="00FE3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F0D1-0AF9-4873-B8A0-7F184FAE8AD8}">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03eb6472-9667-4329-8d75-d0150534e3d6"/>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3.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B1D5D-86C6-4B07-AF41-1D812738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34</TotalTime>
  <Pages>3</Pages>
  <Words>1023</Words>
  <Characters>5832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8</cp:revision>
  <cp:lastPrinted>2020-09-02T13:49:00Z</cp:lastPrinted>
  <dcterms:created xsi:type="dcterms:W3CDTF">2020-09-02T13:36:00Z</dcterms:created>
  <dcterms:modified xsi:type="dcterms:W3CDTF">2020-11-30T15:17:00Z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