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F174" w14:textId="77777777" w:rsidR="00DF34F2" w:rsidRDefault="00DF34F2" w:rsidP="00CD1058"/>
    <w:p w14:paraId="20DB0F1C" w14:textId="77777777" w:rsidR="00C44256" w:rsidRDefault="00C44256" w:rsidP="00CD1058"/>
    <w:p w14:paraId="0C136E62" w14:textId="77777777" w:rsidR="00C44256" w:rsidRDefault="00C44256" w:rsidP="00C44256">
      <w:pPr>
        <w:tabs>
          <w:tab w:val="left" w:pos="2835"/>
        </w:tabs>
        <w:spacing w:after="0" w:line="288" w:lineRule="auto"/>
        <w:rPr>
          <w:rFonts w:ascii="Arial" w:eastAsia="Calibri" w:hAnsi="Arial" w:cs="Arial"/>
          <w:sz w:val="20"/>
        </w:rPr>
      </w:pPr>
    </w:p>
    <w:p w14:paraId="16839FEA" w14:textId="21EC94C1"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Številka: 10033-8/2026/1</w:t>
      </w:r>
    </w:p>
    <w:p w14:paraId="529A9E69" w14:textId="77777777"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Datum:   16. 2. 2026</w:t>
      </w:r>
    </w:p>
    <w:p w14:paraId="10BC0A26" w14:textId="77777777" w:rsidR="00C44256" w:rsidRPr="00C44256" w:rsidRDefault="00C44256" w:rsidP="00C44256">
      <w:pPr>
        <w:tabs>
          <w:tab w:val="left" w:pos="2835"/>
        </w:tabs>
        <w:spacing w:after="0" w:line="288" w:lineRule="auto"/>
        <w:rPr>
          <w:rFonts w:ascii="Arial" w:eastAsia="Calibri" w:hAnsi="Arial" w:cs="Arial"/>
          <w:sz w:val="20"/>
        </w:rPr>
      </w:pPr>
    </w:p>
    <w:p w14:paraId="18DE0BC7" w14:textId="59065A68" w:rsidR="00C44256" w:rsidRPr="00C44256" w:rsidRDefault="00C44256" w:rsidP="00C44256">
      <w:pPr>
        <w:tabs>
          <w:tab w:val="left" w:pos="2835"/>
        </w:tabs>
        <w:spacing w:after="0" w:line="288" w:lineRule="auto"/>
        <w:jc w:val="both"/>
        <w:rPr>
          <w:rFonts w:ascii="Arial" w:eastAsia="Calibri" w:hAnsi="Arial" w:cs="Arial"/>
          <w:sz w:val="20"/>
        </w:rPr>
      </w:pPr>
      <w:bookmarkStart w:id="0" w:name="OLE_LINK1"/>
      <w:r w:rsidRPr="00C44256">
        <w:rPr>
          <w:rFonts w:ascii="Arial" w:eastAsia="Calibri" w:hAnsi="Arial" w:cs="Arial"/>
          <w:sz w:val="20"/>
        </w:rPr>
        <w:t>Skladno z 9. odstavkom 61. člena</w:t>
      </w:r>
      <w:r w:rsidR="00BC097D">
        <w:rPr>
          <w:rFonts w:ascii="Arial" w:eastAsia="Calibri" w:hAnsi="Arial" w:cs="Arial"/>
          <w:sz w:val="20"/>
        </w:rPr>
        <w:t xml:space="preserve">, </w:t>
      </w:r>
      <w:r w:rsidRPr="00C44256">
        <w:rPr>
          <w:rFonts w:ascii="Arial" w:eastAsia="Calibri" w:hAnsi="Arial" w:cs="Arial"/>
          <w:sz w:val="20"/>
        </w:rPr>
        <w:t>pete točke prvega odstavka 76. člena</w:t>
      </w:r>
      <w:r w:rsidR="00BC097D">
        <w:rPr>
          <w:rFonts w:ascii="Arial" w:eastAsia="Calibri" w:hAnsi="Arial" w:cs="Arial"/>
          <w:sz w:val="20"/>
        </w:rPr>
        <w:t xml:space="preserve">  in 117. člena</w:t>
      </w:r>
      <w:r w:rsidRPr="00C44256">
        <w:rPr>
          <w:rFonts w:ascii="Arial" w:eastAsia="Calibri" w:hAnsi="Arial" w:cs="Arial"/>
          <w:sz w:val="20"/>
        </w:rPr>
        <w:t xml:space="preserve"> Zakona o javnih uslužbencih (Uradni list RS, št. 32/25; v nadaljnjem besedilu: ZJU-1) in na podlagi 25. člena Zakona o delovnih razmerjih (ZDR-1, </w:t>
      </w:r>
      <w:r w:rsidRPr="00C44256">
        <w:rPr>
          <w:rFonts w:ascii="Arial" w:eastAsia="Calibri" w:hAnsi="Arial" w:cs="Arial"/>
          <w:bCs/>
          <w:sz w:val="20"/>
          <w:shd w:val="clear" w:color="auto" w:fill="FFFFFF"/>
        </w:rPr>
        <w:t>Ur. l. RS, št. </w:t>
      </w:r>
      <w:hyperlink r:id="rId11" w:tgtFrame="_blank" w:tooltip="Zakon o delovnih razmerjih (ZDR-1)" w:history="1">
        <w:r w:rsidRPr="00C44256">
          <w:rPr>
            <w:rFonts w:ascii="Arial" w:eastAsia="Calibri" w:hAnsi="Arial" w:cs="Arial"/>
            <w:bCs/>
            <w:sz w:val="20"/>
            <w:shd w:val="clear" w:color="auto" w:fill="FFFFFF"/>
          </w:rPr>
          <w:t>21/13</w:t>
        </w:r>
      </w:hyperlink>
      <w:r w:rsidRPr="00C44256">
        <w:rPr>
          <w:rFonts w:ascii="Arial" w:eastAsia="Calibri" w:hAnsi="Arial" w:cs="Arial"/>
          <w:bCs/>
          <w:sz w:val="20"/>
          <w:shd w:val="clear" w:color="auto" w:fill="FFFFFF"/>
        </w:rPr>
        <w:t>, </w:t>
      </w:r>
      <w:r w:rsidRPr="00C44256">
        <w:rPr>
          <w:rFonts w:ascii="Arial" w:eastAsia="Calibri" w:hAnsi="Arial" w:cs="Arial"/>
          <w:sz w:val="20"/>
        </w:rPr>
        <w:t>s spremembami in dopolnitvami) Agencija Republike Slovenije za okolje objavlja prosto strokovno-tehnično delovno mesto</w:t>
      </w:r>
    </w:p>
    <w:p w14:paraId="19769F12"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bookmarkStart w:id="1" w:name="_Hlk206592089"/>
      <w:bookmarkStart w:id="2" w:name="_Hlk220404045"/>
    </w:p>
    <w:p w14:paraId="76C13DD8" w14:textId="243271EF"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b/>
          <w:bCs/>
          <w:sz w:val="20"/>
        </w:rPr>
        <w:t xml:space="preserve">OKOLJSKI INŽENIR </w:t>
      </w:r>
      <w:bookmarkStart w:id="3" w:name="_Hlk220408550"/>
      <w:r w:rsidRPr="00C44256">
        <w:rPr>
          <w:rFonts w:ascii="Arial" w:eastAsia="Calibri" w:hAnsi="Arial" w:cs="Arial"/>
          <w:b/>
          <w:bCs/>
          <w:sz w:val="20"/>
        </w:rPr>
        <w:t>III</w:t>
      </w:r>
      <w:r w:rsidRPr="00C44256">
        <w:rPr>
          <w:rFonts w:ascii="Arial" w:eastAsia="Calibri" w:hAnsi="Arial" w:cs="Arial"/>
          <w:b/>
          <w:sz w:val="20"/>
        </w:rPr>
        <w:t xml:space="preserve"> </w:t>
      </w:r>
      <w:r w:rsidRPr="00C44256">
        <w:rPr>
          <w:rFonts w:ascii="Arial" w:eastAsia="Calibri" w:hAnsi="Arial" w:cs="Arial"/>
          <w:sz w:val="20"/>
        </w:rPr>
        <w:t>(m/ž), šifra DM 12061, v Sektorju za kakovost zraka, Uradu za stanje okolja,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za delo na projektu Lastovka.</w:t>
      </w:r>
    </w:p>
    <w:bookmarkEnd w:id="0"/>
    <w:bookmarkEnd w:id="1"/>
    <w:bookmarkEnd w:id="2"/>
    <w:bookmarkEnd w:id="3"/>
    <w:p w14:paraId="6E6E6C2B" w14:textId="77777777" w:rsidR="00C44256" w:rsidRPr="00C44256" w:rsidRDefault="00C44256" w:rsidP="00C44256">
      <w:pPr>
        <w:spacing w:after="0" w:line="288" w:lineRule="auto"/>
        <w:rPr>
          <w:rFonts w:ascii="Arial" w:eastAsia="Calibri" w:hAnsi="Arial" w:cs="Arial"/>
          <w:sz w:val="20"/>
        </w:rPr>
      </w:pPr>
    </w:p>
    <w:p w14:paraId="1D38B29F"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ki se bodo prijavili/le na prosto delovno mesto, morajo izpolnjevati naslednji pogoj:</w:t>
      </w:r>
    </w:p>
    <w:p w14:paraId="23294120" w14:textId="77777777" w:rsidR="00C44256" w:rsidRPr="00C44256" w:rsidRDefault="00C44256" w:rsidP="00C44256">
      <w:pPr>
        <w:numPr>
          <w:ilvl w:val="0"/>
          <w:numId w:val="4"/>
        </w:numPr>
        <w:spacing w:after="0" w:line="288" w:lineRule="auto"/>
        <w:jc w:val="both"/>
        <w:rPr>
          <w:rFonts w:ascii="Arial" w:eastAsia="Calibri" w:hAnsi="Arial" w:cs="Arial"/>
          <w:sz w:val="20"/>
        </w:rPr>
      </w:pPr>
      <w:r w:rsidRPr="00C44256">
        <w:rPr>
          <w:rFonts w:ascii="Arial" w:eastAsia="Calibri"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C44256">
        <w:rPr>
          <w:rFonts w:ascii="Arial" w:eastAsia="Calibri" w:hAnsi="Arial" w:cs="Arial"/>
          <w:iCs/>
          <w:sz w:val="20"/>
          <w:vertAlign w:val="superscript"/>
          <w:lang w:eastAsia="sl-SI"/>
        </w:rPr>
        <w:footnoteReference w:id="1"/>
      </w:r>
    </w:p>
    <w:p w14:paraId="00B4276B" w14:textId="77777777" w:rsidR="00C44256" w:rsidRPr="00C44256" w:rsidRDefault="00C44256" w:rsidP="00C44256">
      <w:pPr>
        <w:spacing w:after="0" w:line="288" w:lineRule="auto"/>
        <w:ind w:left="720"/>
        <w:rPr>
          <w:rFonts w:ascii="Arial" w:eastAsia="Calibri" w:hAnsi="Arial" w:cs="Arial"/>
          <w:sz w:val="20"/>
        </w:rPr>
      </w:pPr>
    </w:p>
    <w:p w14:paraId="1A58EF97"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Delovne naloge:</w:t>
      </w:r>
    </w:p>
    <w:p w14:paraId="60EC44C7" w14:textId="77777777" w:rsidR="00C44256" w:rsidRPr="00C44256" w:rsidRDefault="00C44256" w:rsidP="00C44256">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opravljanje del s strokovnega področja;</w:t>
      </w:r>
    </w:p>
    <w:p w14:paraId="6317723A" w14:textId="77777777" w:rsidR="00C44256" w:rsidRPr="00C44256" w:rsidRDefault="00C44256" w:rsidP="00C44256">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dajanje mnenj in izdelovanje analiz iz strokovnega področja;</w:t>
      </w:r>
    </w:p>
    <w:p w14:paraId="1585FAD5" w14:textId="77777777" w:rsidR="00C44256" w:rsidRPr="00C44256" w:rsidRDefault="00C44256" w:rsidP="00C44256">
      <w:pPr>
        <w:numPr>
          <w:ilvl w:val="0"/>
          <w:numId w:val="3"/>
        </w:numPr>
        <w:spacing w:after="0" w:line="288" w:lineRule="auto"/>
        <w:ind w:left="714" w:hanging="357"/>
        <w:jc w:val="both"/>
        <w:rPr>
          <w:rFonts w:ascii="Arial" w:eastAsia="Calibri" w:hAnsi="Arial" w:cs="Arial"/>
          <w:sz w:val="20"/>
          <w:lang w:eastAsia="sl-SI"/>
        </w:rPr>
      </w:pPr>
      <w:r w:rsidRPr="00C44256">
        <w:rPr>
          <w:rFonts w:ascii="Arial" w:eastAsia="Calibri" w:hAnsi="Arial" w:cs="Arial"/>
          <w:sz w:val="20"/>
          <w:lang w:eastAsia="sl-SI"/>
        </w:rPr>
        <w:t>sodelovanje v razvojnih nalogah in projektih s strokovnega področja.</w:t>
      </w:r>
    </w:p>
    <w:p w14:paraId="4FF47619" w14:textId="77777777" w:rsidR="00C44256" w:rsidRPr="00C44256" w:rsidRDefault="00C44256" w:rsidP="00C44256">
      <w:pPr>
        <w:spacing w:after="0" w:line="288" w:lineRule="auto"/>
        <w:ind w:left="714"/>
        <w:rPr>
          <w:rFonts w:ascii="Arial" w:eastAsia="Calibri" w:hAnsi="Arial" w:cs="Arial"/>
          <w:color w:val="000000"/>
          <w:sz w:val="20"/>
          <w:lang w:eastAsia="sl-SI"/>
        </w:rPr>
      </w:pPr>
    </w:p>
    <w:p w14:paraId="70638A2D" w14:textId="77777777" w:rsidR="00C44256" w:rsidRPr="00C44256" w:rsidRDefault="00C44256" w:rsidP="00C44256">
      <w:pPr>
        <w:spacing w:after="0" w:line="288" w:lineRule="auto"/>
        <w:jc w:val="both"/>
        <w:rPr>
          <w:rFonts w:ascii="Arial" w:eastAsia="Calibri" w:hAnsi="Arial" w:cs="Arial"/>
          <w:color w:val="000000"/>
          <w:sz w:val="20"/>
          <w:szCs w:val="20"/>
        </w:rPr>
      </w:pPr>
      <w:r w:rsidRPr="00C44256">
        <w:rPr>
          <w:rFonts w:ascii="Arial" w:eastAsia="Calibri" w:hAnsi="Arial" w:cs="Arial"/>
          <w:color w:val="000000"/>
          <w:sz w:val="20"/>
          <w:szCs w:val="20"/>
        </w:rPr>
        <w:t>Prednost pri izbiri bodo imeli kandidati/</w:t>
      </w:r>
      <w:proofErr w:type="spellStart"/>
      <w:r w:rsidRPr="00C44256">
        <w:rPr>
          <w:rFonts w:ascii="Arial" w:eastAsia="Calibri" w:hAnsi="Arial" w:cs="Arial"/>
          <w:color w:val="000000"/>
          <w:sz w:val="20"/>
          <w:szCs w:val="20"/>
        </w:rPr>
        <w:t>ke</w:t>
      </w:r>
      <w:proofErr w:type="spellEnd"/>
      <w:r w:rsidRPr="00C44256">
        <w:rPr>
          <w:rFonts w:ascii="Arial" w:eastAsia="Calibri" w:hAnsi="Arial" w:cs="Arial"/>
          <w:color w:val="000000"/>
          <w:sz w:val="20"/>
          <w:szCs w:val="20"/>
        </w:rPr>
        <w:t xml:space="preserve"> s formalno izobrazbo kemijske ali meteorološke smeri.</w:t>
      </w:r>
    </w:p>
    <w:p w14:paraId="35B8CC2C" w14:textId="77777777" w:rsidR="00C44256" w:rsidRPr="00C44256" w:rsidRDefault="00C44256" w:rsidP="00C44256">
      <w:pPr>
        <w:spacing w:after="0" w:line="288" w:lineRule="auto"/>
        <w:rPr>
          <w:rFonts w:ascii="Arial" w:eastAsia="Calibri" w:hAnsi="Arial" w:cs="Arial"/>
          <w:sz w:val="20"/>
        </w:rPr>
      </w:pPr>
    </w:p>
    <w:p w14:paraId="0D7D7626" w14:textId="7C77F7A0"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sz w:val="20"/>
          <w:szCs w:val="20"/>
        </w:rPr>
        <w:t>Skladno s prvim in drugim odstavkom 117. člena ZJU-1 in 2. členom Pravilnika o pripravništv</w:t>
      </w:r>
      <w:r w:rsidR="008C143C">
        <w:rPr>
          <w:rFonts w:ascii="Arial" w:eastAsia="Calibri" w:hAnsi="Arial" w:cs="Arial"/>
          <w:sz w:val="20"/>
          <w:szCs w:val="20"/>
        </w:rPr>
        <w:t>u</w:t>
      </w:r>
      <w:r w:rsidRPr="00C44256">
        <w:rPr>
          <w:rFonts w:ascii="Arial" w:eastAsia="Calibri" w:hAnsi="Arial" w:cs="Arial"/>
          <w:sz w:val="20"/>
          <w:szCs w:val="20"/>
        </w:rPr>
        <w:t xml:space="preserve"> v državni upravi in upravah lokalnih skupnosti (Uradni list RS, št. </w:t>
      </w:r>
      <w:hyperlink r:id="rId12" w:tgtFrame="_blank" w:tooltip="Pravilnik o pripravništvu v državni upravi in upravah lokalnih skupnosti" w:history="1">
        <w:r w:rsidRPr="00C44256">
          <w:rPr>
            <w:rFonts w:ascii="Arial" w:eastAsia="Calibri" w:hAnsi="Arial" w:cs="Arial"/>
            <w:sz w:val="20"/>
            <w:szCs w:val="20"/>
          </w:rPr>
          <w:t>92/25</w:t>
        </w:r>
      </w:hyperlink>
      <w:r w:rsidRPr="00C44256">
        <w:rPr>
          <w:rFonts w:ascii="Arial" w:eastAsia="Calibri" w:hAnsi="Arial" w:cs="Arial"/>
          <w:sz w:val="20"/>
          <w:szCs w:val="20"/>
        </w:rPr>
        <w:t xml:space="preserve">) je pripravnik oseba, ki nima ustreznih delovnih izkušenj in prvič sklene pogodbo o zaposlitvi, ustrezno ravni njene strokovne izobrazbe, z namenom, da se usposobi za samostojno opravljanje dela. Za pripravnika se šteje tudi oseba, ki sklene pogodbo o zaposlitvi in se usposablja za opravljanje dela, če je bila predhodno že zaposlena in še ni končala pripravniške dobe oziroma si ni pridobila dovolj ustreznih delovnih izkušenj za zasedbo delovnega mesta, ustreznega ravni njeni izobrazbi.  </w:t>
      </w:r>
    </w:p>
    <w:p w14:paraId="212A5232" w14:textId="77777777" w:rsidR="00C44256" w:rsidRPr="00C44256" w:rsidRDefault="00C44256" w:rsidP="00C44256">
      <w:pPr>
        <w:spacing w:after="0" w:line="288" w:lineRule="auto"/>
        <w:jc w:val="both"/>
        <w:rPr>
          <w:rFonts w:ascii="Arial" w:eastAsia="Calibri" w:hAnsi="Arial" w:cs="Arial"/>
          <w:sz w:val="20"/>
        </w:rPr>
      </w:pPr>
    </w:p>
    <w:p w14:paraId="256EEC7C" w14:textId="5F9FD19B" w:rsidR="00C44256" w:rsidRDefault="00C44256" w:rsidP="00C44256">
      <w:pPr>
        <w:spacing w:after="0" w:line="288" w:lineRule="auto"/>
        <w:jc w:val="both"/>
        <w:rPr>
          <w:rFonts w:ascii="Arial" w:eastAsia="Calibri" w:hAnsi="Arial" w:cs="Arial"/>
          <w:sz w:val="20"/>
          <w:szCs w:val="20"/>
        </w:rPr>
        <w:sectPr w:rsidR="00C44256" w:rsidSect="0034359E">
          <w:headerReference w:type="default" r:id="rId13"/>
          <w:footerReference w:type="default" r:id="rId14"/>
          <w:pgSz w:w="11906" w:h="16838"/>
          <w:pgMar w:top="2608" w:right="1418" w:bottom="1418" w:left="1418" w:header="1304" w:footer="709" w:gutter="0"/>
          <w:cols w:space="708"/>
          <w:docGrid w:linePitch="360"/>
        </w:sectPr>
      </w:pPr>
      <w:r w:rsidRPr="00C44256">
        <w:rPr>
          <w:rFonts w:ascii="Arial" w:eastAsia="Calibri" w:hAnsi="Arial" w:cs="Arial"/>
          <w:sz w:val="20"/>
        </w:rPr>
        <w:t>Delovno razmerje z izbranim/o kandidatom/ko bo sklenjeno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za delo na projektu Lastovka. Izbrani(a) kandidat(</w:t>
      </w:r>
      <w:proofErr w:type="spellStart"/>
      <w:r w:rsidRPr="00C44256">
        <w:rPr>
          <w:rFonts w:ascii="Arial" w:eastAsia="Calibri" w:hAnsi="Arial" w:cs="Arial"/>
          <w:sz w:val="20"/>
          <w:szCs w:val="20"/>
        </w:rPr>
        <w:t>ka</w:t>
      </w:r>
      <w:proofErr w:type="spellEnd"/>
      <w:r w:rsidRPr="00C44256">
        <w:rPr>
          <w:rFonts w:ascii="Arial" w:eastAsia="Calibri" w:hAnsi="Arial" w:cs="Arial"/>
          <w:sz w:val="20"/>
          <w:szCs w:val="20"/>
        </w:rPr>
        <w:t>) bo delo opravljal(a) v prostorih Agencije Republike Slovenije za okolje, Vojkova 1b, Ljubljana.</w:t>
      </w:r>
    </w:p>
    <w:p w14:paraId="653B245B" w14:textId="77777777" w:rsidR="00C44256" w:rsidRPr="00C44256" w:rsidRDefault="00C44256" w:rsidP="00C44256">
      <w:pPr>
        <w:spacing w:after="0" w:line="288" w:lineRule="auto"/>
        <w:jc w:val="both"/>
        <w:rPr>
          <w:rFonts w:ascii="Arial" w:eastAsia="Calibri" w:hAnsi="Arial" w:cs="Arial"/>
          <w:iCs/>
          <w:sz w:val="20"/>
          <w:lang w:eastAsia="ar-SA"/>
        </w:rPr>
      </w:pPr>
      <w:r w:rsidRPr="00C44256">
        <w:rPr>
          <w:rFonts w:ascii="Arial" w:eastAsia="Calibri" w:hAnsi="Arial" w:cs="Arial"/>
          <w:iCs/>
          <w:sz w:val="20"/>
          <w:lang w:eastAsia="ar-SA"/>
        </w:rPr>
        <w:lastRenderedPageBreak/>
        <w:t>V skladu z 11. členom Uredbe o postopku za zasedbo delovnega mesta v organih državne uprave, pravosodnih organih in organih internega trga dela (Uradni list št. 104/25) se v izbirni postopek ne uvrsti kandidat/</w:t>
      </w:r>
      <w:proofErr w:type="spellStart"/>
      <w:r w:rsidRPr="00C44256">
        <w:rPr>
          <w:rFonts w:ascii="Arial" w:eastAsia="Calibri" w:hAnsi="Arial" w:cs="Arial"/>
          <w:iCs/>
          <w:sz w:val="20"/>
          <w:lang w:eastAsia="ar-SA"/>
        </w:rPr>
        <w:t>ka</w:t>
      </w:r>
      <w:proofErr w:type="spellEnd"/>
      <w:r w:rsidRPr="00C44256">
        <w:rPr>
          <w:rFonts w:ascii="Arial" w:eastAsia="Calibri" w:hAnsi="Arial" w:cs="Arial"/>
          <w:iCs/>
          <w:sz w:val="20"/>
          <w:lang w:eastAsia="ar-SA"/>
        </w:rPr>
        <w:t>, ki prijavo pošlje prepozno, pošlje nepopolno prijavo, ali ne izkazuje izpolnjevanja pogojev.</w:t>
      </w:r>
    </w:p>
    <w:p w14:paraId="28EE9EE9"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6553210A" w14:textId="12131040" w:rsidR="00C44256" w:rsidRDefault="00C44256" w:rsidP="00C44256">
      <w:pPr>
        <w:autoSpaceDE w:val="0"/>
        <w:autoSpaceDN w:val="0"/>
        <w:adjustRightInd w:val="0"/>
        <w:spacing w:after="0" w:line="288" w:lineRule="auto"/>
        <w:jc w:val="both"/>
        <w:rPr>
          <w:rFonts w:ascii="Arial" w:eastAsia="Calibri" w:hAnsi="Arial" w:cs="Arial"/>
          <w:sz w:val="20"/>
        </w:rPr>
      </w:pPr>
      <w:r w:rsidRPr="00C44256">
        <w:rPr>
          <w:rFonts w:ascii="Arial" w:eastAsia="Calibri" w:hAnsi="Arial" w:cs="Arial"/>
          <w:sz w:val="20"/>
        </w:rPr>
        <w:t xml:space="preserve">Delovno mesto okoljski inženir III je uvrščeno v 18. plačni razred, kar znaša 2.072,51 </w:t>
      </w:r>
      <w:r w:rsidR="008C143C">
        <w:rPr>
          <w:rFonts w:ascii="Arial" w:eastAsia="Calibri" w:hAnsi="Arial" w:cs="Arial"/>
          <w:sz w:val="20"/>
        </w:rPr>
        <w:t>EUR</w:t>
      </w:r>
      <w:r w:rsidRPr="00C44256">
        <w:rPr>
          <w:rFonts w:ascii="Arial" w:eastAsia="Calibri" w:hAnsi="Arial" w:cs="Arial"/>
          <w:sz w:val="20"/>
        </w:rPr>
        <w:t xml:space="preserve"> bruto. </w:t>
      </w:r>
      <w:r w:rsidRPr="00C44256">
        <w:rPr>
          <w:rFonts w:ascii="Arial" w:eastAsia="Calibri" w:hAnsi="Arial" w:cs="Arial"/>
          <w:sz w:val="20"/>
          <w:szCs w:val="20"/>
        </w:rPr>
        <w:t>Osnovna plača za čas pripravništva je za štiri plačne razrede nižja od osnovne plače tega delovnega mesta, to je 14. plačni razred oz. 1.841,39 EUR bruto</w:t>
      </w:r>
      <w:r w:rsidR="008C143C">
        <w:rPr>
          <w:rFonts w:ascii="Arial" w:eastAsia="Calibri" w:hAnsi="Arial" w:cs="Arial"/>
          <w:sz w:val="20"/>
          <w:szCs w:val="20"/>
        </w:rPr>
        <w:t>. J</w:t>
      </w:r>
      <w:r w:rsidRPr="00C44256">
        <w:rPr>
          <w:rFonts w:ascii="Arial" w:eastAsia="Calibri" w:hAnsi="Arial" w:cs="Arial"/>
          <w:sz w:val="20"/>
        </w:rPr>
        <w:t>avni/a uslužbenec/</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pridobi pravico do izplačila osnovne plače postopno, na način iz 3. točke prvega odstavka 101. člena Zakona o skupnih temeljih sistema plač v javnem sektorju (Uradni list RS, št. 95/24). Na dan javne objave, skladno z zgoraj navedenim, znaša osnovna plača 1.571,50 </w:t>
      </w:r>
      <w:r w:rsidR="00C97A2F">
        <w:rPr>
          <w:rFonts w:ascii="Arial" w:eastAsia="Calibri" w:hAnsi="Arial" w:cs="Arial"/>
          <w:sz w:val="20"/>
        </w:rPr>
        <w:t>EUR</w:t>
      </w:r>
      <w:r w:rsidRPr="00C44256">
        <w:rPr>
          <w:rFonts w:ascii="Arial" w:eastAsia="Calibri" w:hAnsi="Arial" w:cs="Arial"/>
          <w:sz w:val="20"/>
        </w:rPr>
        <w:t xml:space="preserve"> bruto.</w:t>
      </w:r>
    </w:p>
    <w:p w14:paraId="0BEAB852" w14:textId="77777777" w:rsidR="00C44256" w:rsidRDefault="00C44256" w:rsidP="00C44256">
      <w:pPr>
        <w:autoSpaceDE w:val="0"/>
        <w:autoSpaceDN w:val="0"/>
        <w:adjustRightInd w:val="0"/>
        <w:spacing w:after="0" w:line="288" w:lineRule="auto"/>
        <w:jc w:val="both"/>
        <w:rPr>
          <w:rFonts w:ascii="Arial" w:eastAsia="Calibri" w:hAnsi="Arial" w:cs="Arial"/>
          <w:sz w:val="20"/>
        </w:rPr>
      </w:pPr>
    </w:p>
    <w:p w14:paraId="2D455D86" w14:textId="47A31F24" w:rsidR="00C44256" w:rsidRPr="00D300AF" w:rsidRDefault="00C44256" w:rsidP="00C44256">
      <w:pPr>
        <w:autoSpaceDE w:val="0"/>
        <w:autoSpaceDN w:val="0"/>
        <w:adjustRightInd w:val="0"/>
        <w:spacing w:after="0" w:line="288" w:lineRule="auto"/>
        <w:jc w:val="both"/>
        <w:rPr>
          <w:rFonts w:ascii="Arial" w:hAnsi="Arial" w:cs="Arial"/>
          <w:sz w:val="20"/>
          <w:szCs w:val="20"/>
        </w:rPr>
      </w:pPr>
      <w:r w:rsidRPr="00D300AF">
        <w:rPr>
          <w:rFonts w:ascii="Arial" w:hAnsi="Arial" w:cs="Arial"/>
          <w:sz w:val="20"/>
          <w:szCs w:val="20"/>
        </w:rPr>
        <w:t xml:space="preserve">Projekt </w:t>
      </w:r>
      <w:r w:rsidRPr="00D22FF0">
        <w:rPr>
          <w:rFonts w:ascii="Arial" w:hAnsi="Arial" w:cs="Arial"/>
          <w:i/>
          <w:iCs/>
          <w:sz w:val="20"/>
          <w:szCs w:val="20"/>
        </w:rPr>
        <w:t>Sistem seznanjanja in opozarjanja državljanov o onesnaženosti zunanjega zraka</w:t>
      </w:r>
      <w:r>
        <w:rPr>
          <w:rFonts w:ascii="Arial" w:hAnsi="Arial" w:cs="Arial"/>
          <w:sz w:val="20"/>
          <w:szCs w:val="20"/>
        </w:rPr>
        <w:t xml:space="preserve"> (Lastovka)</w:t>
      </w:r>
      <w:r w:rsidRPr="00D300AF">
        <w:rPr>
          <w:rFonts w:ascii="Arial" w:hAnsi="Arial" w:cs="Arial"/>
          <w:sz w:val="20"/>
          <w:szCs w:val="20"/>
        </w:rPr>
        <w:t>, sofinancirata Republika Slovenija in Evropska unija iz Kohezijskega sklada.</w:t>
      </w:r>
      <w:r>
        <w:rPr>
          <w:rFonts w:ascii="Arial" w:hAnsi="Arial" w:cs="Arial"/>
          <w:sz w:val="20"/>
          <w:szCs w:val="20"/>
        </w:rPr>
        <w:t xml:space="preserve"> </w:t>
      </w:r>
      <w:r w:rsidRPr="00B378E3">
        <w:rPr>
          <w:rFonts w:ascii="Arial" w:hAnsi="Arial" w:cs="Arial"/>
          <w:sz w:val="20"/>
          <w:szCs w:val="20"/>
        </w:rPr>
        <w:t xml:space="preserve">Denarna sredstva za financiranje </w:t>
      </w:r>
      <w:r>
        <w:rPr>
          <w:rFonts w:ascii="Arial" w:hAnsi="Arial" w:cs="Arial"/>
          <w:sz w:val="20"/>
          <w:szCs w:val="20"/>
        </w:rPr>
        <w:t>zaposlitve</w:t>
      </w:r>
      <w:r w:rsidRPr="00B378E3">
        <w:rPr>
          <w:rFonts w:ascii="Arial" w:hAnsi="Arial" w:cs="Arial"/>
          <w:sz w:val="20"/>
          <w:szCs w:val="20"/>
        </w:rPr>
        <w:t xml:space="preserve"> so zagotovljena v proračunu Republike Slovenije</w:t>
      </w:r>
      <w:r>
        <w:rPr>
          <w:rFonts w:ascii="Arial" w:hAnsi="Arial" w:cs="Arial"/>
          <w:sz w:val="20"/>
          <w:szCs w:val="20"/>
        </w:rPr>
        <w:t xml:space="preserve"> </w:t>
      </w:r>
      <w:r w:rsidRPr="00D300AF">
        <w:rPr>
          <w:rFonts w:ascii="Arial" w:hAnsi="Arial" w:cs="Arial"/>
          <w:sz w:val="20"/>
          <w:szCs w:val="20"/>
        </w:rPr>
        <w:t>na proračunskih postavkah:</w:t>
      </w:r>
    </w:p>
    <w:p w14:paraId="5921B7E4" w14:textId="77777777" w:rsidR="00C44256" w:rsidRPr="00C44256" w:rsidRDefault="00C44256" w:rsidP="00C44256">
      <w:pPr>
        <w:pStyle w:val="Odstavekseznama"/>
        <w:numPr>
          <w:ilvl w:val="0"/>
          <w:numId w:val="5"/>
        </w:numPr>
        <w:autoSpaceDE w:val="0"/>
        <w:autoSpaceDN w:val="0"/>
        <w:adjustRightInd w:val="0"/>
        <w:spacing w:line="288" w:lineRule="auto"/>
        <w:contextualSpacing w:val="0"/>
        <w:jc w:val="both"/>
        <w:rPr>
          <w:rFonts w:cs="Arial"/>
          <w:szCs w:val="20"/>
          <w:lang w:val="es-ES"/>
        </w:rPr>
      </w:pPr>
      <w:r w:rsidRPr="00C44256">
        <w:rPr>
          <w:rFonts w:cs="Arial"/>
          <w:szCs w:val="20"/>
          <w:lang w:val="es-ES"/>
        </w:rPr>
        <w:t>230697 – RSO2.7 - Izboljšanje varstva in ohranjanja narave – Lastovka – KS 21-27- EU (85 %),</w:t>
      </w:r>
    </w:p>
    <w:p w14:paraId="7D989A57" w14:textId="77777777" w:rsidR="00C44256" w:rsidRPr="00C44256" w:rsidRDefault="00C44256" w:rsidP="00C44256">
      <w:pPr>
        <w:pStyle w:val="Odstavekseznama"/>
        <w:numPr>
          <w:ilvl w:val="0"/>
          <w:numId w:val="5"/>
        </w:numPr>
        <w:autoSpaceDE w:val="0"/>
        <w:autoSpaceDN w:val="0"/>
        <w:adjustRightInd w:val="0"/>
        <w:spacing w:line="288" w:lineRule="auto"/>
        <w:contextualSpacing w:val="0"/>
        <w:jc w:val="both"/>
        <w:rPr>
          <w:rFonts w:cs="Arial"/>
          <w:szCs w:val="20"/>
          <w:lang w:val="es-ES"/>
        </w:rPr>
      </w:pPr>
      <w:r w:rsidRPr="00C44256">
        <w:rPr>
          <w:rFonts w:cs="Arial"/>
          <w:szCs w:val="20"/>
          <w:lang w:val="es-ES"/>
        </w:rPr>
        <w:t>230698 – RSO2.7 - Izboljšanje varstva in ohranjanja narave – Lastovka – KS 21-27- SLO (15 %).</w:t>
      </w:r>
    </w:p>
    <w:p w14:paraId="41277904"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225A5603" w14:textId="77777777" w:rsidR="00C44256" w:rsidRPr="00C44256" w:rsidRDefault="00C44256" w:rsidP="00C44256">
      <w:pPr>
        <w:spacing w:after="0" w:line="288" w:lineRule="auto"/>
        <w:jc w:val="both"/>
        <w:rPr>
          <w:rFonts w:ascii="Arial" w:eastAsia="Calibri" w:hAnsi="Arial" w:cs="Arial"/>
          <w:b/>
          <w:sz w:val="20"/>
          <w:szCs w:val="20"/>
        </w:rPr>
      </w:pPr>
      <w:r w:rsidRPr="00C44256">
        <w:rPr>
          <w:rFonts w:ascii="Arial" w:eastAsia="Calibri" w:hAnsi="Arial" w:cs="Arial"/>
          <w:b/>
          <w:sz w:val="20"/>
          <w:szCs w:val="20"/>
        </w:rPr>
        <w:t>Kandidat(</w:t>
      </w:r>
      <w:proofErr w:type="spellStart"/>
      <w:r w:rsidRPr="00C44256">
        <w:rPr>
          <w:rFonts w:ascii="Arial" w:eastAsia="Calibri" w:hAnsi="Arial" w:cs="Arial"/>
          <w:b/>
          <w:sz w:val="20"/>
          <w:szCs w:val="20"/>
        </w:rPr>
        <w:t>ka</w:t>
      </w:r>
      <w:proofErr w:type="spellEnd"/>
      <w:r w:rsidRPr="00C44256">
        <w:rPr>
          <w:rFonts w:ascii="Arial" w:eastAsia="Calibri" w:hAnsi="Arial" w:cs="Arial"/>
          <w:b/>
          <w:sz w:val="20"/>
          <w:szCs w:val="20"/>
        </w:rPr>
        <w:t>) mora k prijavi priložiti naslednji izjavi:</w:t>
      </w:r>
    </w:p>
    <w:p w14:paraId="7EA27678"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o izpolnjevanju pogoja glede zahtevane izobrazbe, iz katere mora biti razvidna stopnja in smer izobrazbe ter leto in ustanova, na kateri je bila izobrazba pridobljena,</w:t>
      </w:r>
    </w:p>
    <w:p w14:paraId="39A7E171"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da za namen te javne objave dovoljuje Agenciji Republike Slovenije za okolje pridobitev teh podatkov iz uradne evidence.</w:t>
      </w:r>
    </w:p>
    <w:p w14:paraId="78806BA9" w14:textId="77777777" w:rsidR="00C44256" w:rsidRPr="00C44256" w:rsidRDefault="00C44256" w:rsidP="00C44256">
      <w:pPr>
        <w:spacing w:after="0" w:line="288" w:lineRule="auto"/>
        <w:jc w:val="both"/>
        <w:rPr>
          <w:rFonts w:ascii="Arial" w:eastAsia="Calibri" w:hAnsi="Arial" w:cs="Arial"/>
          <w:sz w:val="20"/>
        </w:rPr>
      </w:pPr>
    </w:p>
    <w:p w14:paraId="71AF3AC3" w14:textId="77777777"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za razpisano prosto strokovno-tehnično delovno mesto vložijo prijavo na obrazcu </w:t>
      </w:r>
      <w:r w:rsidRPr="00C44256">
        <w:rPr>
          <w:rFonts w:ascii="Arial" w:eastAsia="Calibri" w:hAnsi="Arial" w:cs="Arial"/>
          <w:b/>
          <w:sz w:val="20"/>
        </w:rPr>
        <w:t>»prijavni obrazec«</w:t>
      </w:r>
      <w:r w:rsidRPr="00C44256">
        <w:rPr>
          <w:rFonts w:ascii="Arial" w:eastAsia="Calibri" w:hAnsi="Arial" w:cs="Arial"/>
          <w:sz w:val="20"/>
        </w:rPr>
        <w:t>, ki je priloga tej javni objavi. Zaželeno je, da je prijavnemu obrazcu priložen tudi kratek življenjepis kjer 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poleg formalne izobrazbe navede tudi druga znanja in veščine, ki jih je pridobil/a.</w:t>
      </w:r>
    </w:p>
    <w:p w14:paraId="6A6E3B28" w14:textId="77777777" w:rsidR="00C44256" w:rsidRPr="00C44256" w:rsidRDefault="00C44256" w:rsidP="00C44256">
      <w:pPr>
        <w:spacing w:after="0" w:line="288" w:lineRule="auto"/>
        <w:rPr>
          <w:rFonts w:ascii="Arial" w:eastAsia="Calibri" w:hAnsi="Arial" w:cs="Arial"/>
          <w:sz w:val="20"/>
          <w:lang w:eastAsia="sl-SI"/>
        </w:rPr>
      </w:pPr>
    </w:p>
    <w:p w14:paraId="21E05229" w14:textId="77777777"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vloži prijavo v elektronski obliki na elektronski naslov </w:t>
      </w:r>
      <w:hyperlink r:id="rId15" w:history="1">
        <w:r w:rsidRPr="00C44256">
          <w:rPr>
            <w:rFonts w:ascii="Arial" w:eastAsia="Calibri" w:hAnsi="Arial" w:cs="Arial"/>
            <w:color w:val="000080"/>
            <w:sz w:val="20"/>
            <w:u w:val="single"/>
          </w:rPr>
          <w:t>gp.arso@gov.si</w:t>
        </w:r>
      </w:hyperlink>
      <w:r w:rsidRPr="00C44256">
        <w:rPr>
          <w:rFonts w:ascii="Arial" w:eastAsia="Calibri" w:hAnsi="Arial" w:cs="Arial"/>
          <w:sz w:val="20"/>
        </w:rPr>
        <w:t xml:space="preserve"> z označbo: »za javno objavo delovnega mesta okoljski inženir III, šifra DM 12061, v Sektorju za kakovost zraka, Uradu za stanje okolja na Agenciji Republike Slovenije za okolje, pod zaporedno št. 10033-8/2026«. Prijava je možna do vključno </w:t>
      </w:r>
      <w:r w:rsidRPr="00C44256">
        <w:rPr>
          <w:rFonts w:ascii="Arial" w:eastAsia="Calibri" w:hAnsi="Arial" w:cs="Arial"/>
          <w:b/>
          <w:sz w:val="20"/>
        </w:rPr>
        <w:t>srede, 25. 2. 2026</w:t>
      </w:r>
      <w:r w:rsidRPr="00C44256">
        <w:rPr>
          <w:rFonts w:ascii="Arial" w:eastAsia="Calibri" w:hAnsi="Arial" w:cs="Arial"/>
          <w:sz w:val="20"/>
        </w:rPr>
        <w:t xml:space="preserve">. Veljavnost prijave ni pogojena z elektronskim podpisom. </w:t>
      </w:r>
    </w:p>
    <w:p w14:paraId="35BCC690" w14:textId="77777777" w:rsidR="00C44256" w:rsidRPr="00C44256" w:rsidRDefault="00C44256" w:rsidP="00C44256">
      <w:pPr>
        <w:spacing w:after="0" w:line="288" w:lineRule="auto"/>
        <w:rPr>
          <w:rFonts w:ascii="Arial" w:eastAsia="Calibri" w:hAnsi="Arial" w:cs="Arial"/>
          <w:sz w:val="20"/>
        </w:rPr>
      </w:pPr>
    </w:p>
    <w:p w14:paraId="261A49B9"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bodo pisno obveščeni o (ne)izboru, v roku 8 dni po zaključenem postopku izbire.</w:t>
      </w:r>
    </w:p>
    <w:p w14:paraId="598AF5A7" w14:textId="77777777" w:rsidR="00C44256" w:rsidRPr="00C44256" w:rsidRDefault="00C44256" w:rsidP="00C44256">
      <w:pPr>
        <w:spacing w:after="0" w:line="288" w:lineRule="auto"/>
        <w:rPr>
          <w:rFonts w:ascii="Arial" w:eastAsia="Calibri" w:hAnsi="Arial" w:cs="Arial"/>
          <w:sz w:val="20"/>
        </w:rPr>
      </w:pPr>
    </w:p>
    <w:p w14:paraId="42FEF164"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Informacije o izvedbi javne objave dobite na tel.: 01/ 478 4134  (Matej Čuček).</w:t>
      </w:r>
    </w:p>
    <w:p w14:paraId="76AD9E1F" w14:textId="77777777" w:rsidR="00C44256" w:rsidRDefault="00C44256" w:rsidP="00C44256">
      <w:pPr>
        <w:spacing w:after="0" w:line="288" w:lineRule="auto"/>
        <w:rPr>
          <w:rFonts w:ascii="Arial" w:eastAsia="Calibri" w:hAnsi="Arial" w:cs="Arial"/>
          <w:sz w:val="20"/>
        </w:rPr>
      </w:pPr>
    </w:p>
    <w:p w14:paraId="26415D30" w14:textId="77777777" w:rsidR="00C44256" w:rsidRDefault="00C44256" w:rsidP="00C44256">
      <w:pPr>
        <w:spacing w:after="0" w:line="288" w:lineRule="auto"/>
        <w:rPr>
          <w:rFonts w:ascii="Arial" w:eastAsia="Calibri" w:hAnsi="Arial" w:cs="Arial"/>
          <w:sz w:val="20"/>
        </w:rPr>
      </w:pPr>
    </w:p>
    <w:p w14:paraId="16C632F2" w14:textId="77777777" w:rsidR="00C44256" w:rsidRDefault="00C44256" w:rsidP="00C44256">
      <w:pPr>
        <w:spacing w:after="0" w:line="288" w:lineRule="auto"/>
        <w:rPr>
          <w:rFonts w:ascii="Arial" w:eastAsia="Calibri" w:hAnsi="Arial" w:cs="Arial"/>
          <w:sz w:val="20"/>
        </w:rPr>
      </w:pPr>
    </w:p>
    <w:p w14:paraId="15E30D88" w14:textId="77777777" w:rsidR="00C44256" w:rsidRPr="00C44256" w:rsidRDefault="00C44256" w:rsidP="00C44256">
      <w:pPr>
        <w:spacing w:after="0" w:line="288" w:lineRule="auto"/>
        <w:rPr>
          <w:rFonts w:ascii="Arial" w:eastAsia="Calibri" w:hAnsi="Arial" w:cs="Arial"/>
          <w:sz w:val="20"/>
        </w:rPr>
      </w:pPr>
    </w:p>
    <w:p w14:paraId="7D98120E" w14:textId="4BE0141D" w:rsidR="00C44256" w:rsidRPr="00C44256" w:rsidRDefault="00C44256" w:rsidP="00C44256">
      <w:pPr>
        <w:autoSpaceDE w:val="0"/>
        <w:autoSpaceDN w:val="0"/>
        <w:spacing w:after="0" w:line="288" w:lineRule="auto"/>
        <w:rPr>
          <w:rFonts w:ascii="Arial" w:eastAsia="Calibri" w:hAnsi="Arial" w:cs="Arial"/>
          <w:color w:val="000000"/>
          <w:sz w:val="20"/>
          <w:lang w:eastAsia="sl-SI"/>
        </w:rPr>
      </w:pPr>
      <w:r w:rsidRPr="00C44256">
        <w:rPr>
          <w:rFonts w:ascii="Arial" w:eastAsia="Calibri" w:hAnsi="Arial" w:cs="Arial"/>
          <w:color w:val="000000"/>
          <w:sz w:val="20"/>
          <w:lang w:eastAsia="sl-SI"/>
        </w:rPr>
        <w:t xml:space="preserve">                                                                                                      mag. </w:t>
      </w:r>
      <w:r>
        <w:rPr>
          <w:rFonts w:ascii="Arial" w:eastAsia="Calibri" w:hAnsi="Arial" w:cs="Arial"/>
          <w:color w:val="000000"/>
          <w:sz w:val="20"/>
          <w:lang w:eastAsia="sl-SI"/>
        </w:rPr>
        <w:t>Joško KNEZ</w:t>
      </w:r>
    </w:p>
    <w:p w14:paraId="4DF99A99" w14:textId="7209FE26" w:rsidR="00C44256" w:rsidRPr="00C44256" w:rsidRDefault="00C44256" w:rsidP="00C44256">
      <w:pPr>
        <w:autoSpaceDE w:val="0"/>
        <w:autoSpaceDN w:val="0"/>
        <w:spacing w:after="0" w:line="288" w:lineRule="auto"/>
        <w:ind w:left="5040"/>
        <w:rPr>
          <w:rFonts w:ascii="Arial" w:eastAsia="Calibri" w:hAnsi="Arial" w:cs="Arial"/>
          <w:color w:val="000000"/>
          <w:sz w:val="20"/>
          <w:lang w:eastAsia="sl-SI"/>
        </w:rPr>
      </w:pPr>
      <w:r>
        <w:rPr>
          <w:rFonts w:ascii="Arial" w:eastAsia="Calibri" w:hAnsi="Arial" w:cs="Arial"/>
          <w:color w:val="000000"/>
          <w:sz w:val="20"/>
          <w:lang w:eastAsia="sl-SI"/>
        </w:rPr>
        <w:t xml:space="preserve">     </w:t>
      </w:r>
      <w:r w:rsidRPr="00C44256">
        <w:rPr>
          <w:rFonts w:ascii="Arial" w:eastAsia="Calibri" w:hAnsi="Arial" w:cs="Arial"/>
          <w:color w:val="000000"/>
          <w:sz w:val="20"/>
          <w:lang w:eastAsia="sl-SI"/>
        </w:rPr>
        <w:t xml:space="preserve">  </w:t>
      </w:r>
      <w:r>
        <w:rPr>
          <w:rFonts w:ascii="Arial" w:eastAsia="Calibri" w:hAnsi="Arial" w:cs="Arial"/>
          <w:color w:val="000000"/>
          <w:sz w:val="20"/>
          <w:lang w:eastAsia="sl-SI"/>
        </w:rPr>
        <w:t>GENERALNI DIREKTOR</w:t>
      </w:r>
    </w:p>
    <w:p w14:paraId="2AB44888" w14:textId="77777777" w:rsidR="00C44256" w:rsidRPr="00C44256" w:rsidRDefault="00C44256" w:rsidP="00C44256">
      <w:pPr>
        <w:spacing w:after="0" w:line="240" w:lineRule="auto"/>
        <w:jc w:val="both"/>
        <w:outlineLvl w:val="0"/>
        <w:rPr>
          <w:rFonts w:ascii="Arial" w:eastAsia="Calibri" w:hAnsi="Arial" w:cs="Arial"/>
          <w:b/>
          <w:bCs/>
          <w:sz w:val="24"/>
          <w:szCs w:val="24"/>
        </w:rPr>
      </w:pPr>
    </w:p>
    <w:p w14:paraId="38453108" w14:textId="77777777" w:rsidR="00DB159D" w:rsidRPr="00DF34F2" w:rsidRDefault="00DB159D" w:rsidP="00DF34F2"/>
    <w:sectPr w:rsidR="00DB159D" w:rsidRPr="00DF34F2" w:rsidSect="0034359E">
      <w:headerReference w:type="default" r:id="rId16"/>
      <w:footerReference w:type="default" r:id="rId17"/>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4F91" w14:textId="77777777" w:rsidR="000D7968" w:rsidRDefault="000D7968" w:rsidP="0034359E">
      <w:pPr>
        <w:spacing w:after="0" w:line="240" w:lineRule="auto"/>
      </w:pPr>
      <w:r>
        <w:separator/>
      </w:r>
    </w:p>
  </w:endnote>
  <w:endnote w:type="continuationSeparator" w:id="0">
    <w:p w14:paraId="55A5B790" w14:textId="77777777" w:rsidR="000D7968" w:rsidRDefault="000D7968"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04AE" w14:textId="21845883" w:rsidR="00AA7C76" w:rsidRDefault="00AA7C76">
    <w:pPr>
      <w:pStyle w:val="Noga"/>
    </w:pPr>
    <w:r>
      <w:rPr>
        <w:noProof/>
      </w:rPr>
      <w:drawing>
        <wp:anchor distT="0" distB="0" distL="114300" distR="114300" simplePos="0" relativeHeight="251671040" behindDoc="0" locked="0" layoutInCell="1" allowOverlap="1" wp14:anchorId="6D446C75" wp14:editId="67EC6B23">
          <wp:simplePos x="0" y="0"/>
          <wp:positionH relativeFrom="column">
            <wp:posOffset>114300</wp:posOffset>
          </wp:positionH>
          <wp:positionV relativeFrom="paragraph">
            <wp:posOffset>-361950</wp:posOffset>
          </wp:positionV>
          <wp:extent cx="669925" cy="715010"/>
          <wp:effectExtent l="0" t="0" r="0" b="8890"/>
          <wp:wrapNone/>
          <wp:docPr id="252547222" name="Slika 1" descr="Slika, ki vsebuje besede grafika, grafično oblikovanje, slič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47222" name="Slika 1" descr="Slika, ki vsebuje besede grafika, grafično oblikovanje, sličica&#10;&#10;Opis je samodejno ustvarj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7150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432" w14:textId="08FE07C3" w:rsidR="00C44256" w:rsidRDefault="00C442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21F5" w14:textId="77777777" w:rsidR="000D7968" w:rsidRDefault="000D7968" w:rsidP="0034359E">
      <w:pPr>
        <w:spacing w:after="0" w:line="240" w:lineRule="auto"/>
      </w:pPr>
      <w:r>
        <w:separator/>
      </w:r>
    </w:p>
  </w:footnote>
  <w:footnote w:type="continuationSeparator" w:id="0">
    <w:p w14:paraId="6BB1B6F6" w14:textId="77777777" w:rsidR="000D7968" w:rsidRDefault="000D7968" w:rsidP="0034359E">
      <w:pPr>
        <w:spacing w:after="0" w:line="240" w:lineRule="auto"/>
      </w:pPr>
      <w:r>
        <w:continuationSeparator/>
      </w:r>
    </w:p>
  </w:footnote>
  <w:footnote w:id="1">
    <w:p w14:paraId="614F4E90" w14:textId="77777777" w:rsidR="00C44256" w:rsidRDefault="00C44256" w:rsidP="00C44256">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A85DD41" w14:textId="77777777" w:rsidR="00C44256" w:rsidRPr="00C46045" w:rsidRDefault="00C44256" w:rsidP="00C44256">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FEB" w14:textId="0E8A4E17" w:rsidR="0034359E" w:rsidRDefault="00000000">
    <w:pPr>
      <w:pStyle w:val="Glava"/>
    </w:pPr>
    <w:r>
      <w:rPr>
        <w:rFonts w:ascii="Republika" w:hAnsi="Republika"/>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pt;margin-top:-16pt;width:241.85pt;height:45.2pt;z-index:251676160;mso-position-horizontal-relative:text;mso-position-vertical-relative:text">
          <v:imagedata r:id="rId1" o:title=""/>
        </v:shape>
        <o:OLEObject Type="Embed" ProgID="CorelDraw.Graphic.25" ShapeID="_x0000_s1025" DrawAspect="Content" ObjectID="_1832745902" r:id="rId2"/>
      </w:object>
    </w:r>
    <w:r w:rsidR="00570E8A" w:rsidRPr="00004C04">
      <w:rPr>
        <w:rFonts w:ascii="Republika" w:hAnsi="Republika"/>
        <w:noProof/>
      </w:rPr>
      <w:drawing>
        <wp:anchor distT="0" distB="0" distL="114300" distR="114300" simplePos="0" relativeHeight="251674112" behindDoc="0" locked="0" layoutInCell="1" allowOverlap="1" wp14:anchorId="780FF3C6" wp14:editId="01182154">
          <wp:simplePos x="0" y="0"/>
          <wp:positionH relativeFrom="margin">
            <wp:posOffset>2839085</wp:posOffset>
          </wp:positionH>
          <wp:positionV relativeFrom="paragraph">
            <wp:posOffset>-180340</wp:posOffset>
          </wp:positionV>
          <wp:extent cx="1000760" cy="556260"/>
          <wp:effectExtent l="0" t="0" r="8890" b="0"/>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076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E8A" w:rsidRPr="00B7551C">
      <w:rPr>
        <w:rFonts w:cs="Arial"/>
        <w:b/>
        <w:smallCaps/>
        <w:noProof/>
      </w:rPr>
      <w:drawing>
        <wp:anchor distT="0" distB="0" distL="114300" distR="114300" simplePos="0" relativeHeight="251675136" behindDoc="0" locked="0" layoutInCell="1" allowOverlap="1" wp14:anchorId="263DFA27" wp14:editId="76B95897">
          <wp:simplePos x="0" y="0"/>
          <wp:positionH relativeFrom="margin">
            <wp:posOffset>4142740</wp:posOffset>
          </wp:positionH>
          <wp:positionV relativeFrom="paragraph">
            <wp:posOffset>-178435</wp:posOffset>
          </wp:positionV>
          <wp:extent cx="2608580" cy="548005"/>
          <wp:effectExtent l="0" t="0" r="1270" b="4445"/>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858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F2501" w14:textId="367FE14B" w:rsidR="0076391A" w:rsidRDefault="0076391A" w:rsidP="0076391A">
    <w:pPr>
      <w:pStyle w:val="Glava"/>
    </w:pPr>
  </w:p>
  <w:p w14:paraId="358B7EC4" w14:textId="77777777" w:rsidR="0034359E" w:rsidRPr="0076391A" w:rsidRDefault="0076391A" w:rsidP="0076391A">
    <w:pPr>
      <w:pStyle w:val="Glava"/>
    </w:pPr>
    <w:r>
      <w:t xml:space="preserve">    </w:t>
    </w:r>
    <w:r w:rsidR="0034359E" w:rsidRPr="008F3500">
      <w:rPr>
        <w:rFonts w:cs="Arial"/>
        <w:sz w:val="16"/>
      </w:rPr>
      <w:tab/>
    </w:r>
    <w:r w:rsidR="0034359E">
      <w:rPr>
        <w:rFonts w:cs="Arial"/>
        <w:sz w:val="16"/>
      </w:rPr>
      <w:t xml:space="preserve">     </w:t>
    </w:r>
  </w:p>
  <w:p w14:paraId="438AF228" w14:textId="77777777" w:rsidR="0034359E" w:rsidRDefault="0034359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AE7" w14:textId="3B49A81B" w:rsidR="00C44256" w:rsidRDefault="00C44256" w:rsidP="0076391A">
    <w:pPr>
      <w:pStyle w:val="Glava"/>
    </w:pPr>
  </w:p>
  <w:p w14:paraId="1D99B4EC" w14:textId="77777777" w:rsidR="00C44256" w:rsidRPr="0076391A" w:rsidRDefault="00C44256" w:rsidP="0076391A">
    <w:pPr>
      <w:pStyle w:val="Glava"/>
    </w:pPr>
    <w:r>
      <w:t xml:space="preserve">    </w:t>
    </w:r>
    <w:r w:rsidRPr="008F3500">
      <w:rPr>
        <w:rFonts w:cs="Arial"/>
        <w:sz w:val="16"/>
      </w:rPr>
      <w:tab/>
    </w:r>
    <w:r>
      <w:rPr>
        <w:rFonts w:cs="Arial"/>
        <w:sz w:val="16"/>
      </w:rPr>
      <w:t xml:space="preserve">     </w:t>
    </w:r>
  </w:p>
  <w:p w14:paraId="2CBE95E1" w14:textId="77777777" w:rsidR="00C44256" w:rsidRDefault="00C442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5F0C27D2"/>
    <w:multiLevelType w:val="hybridMultilevel"/>
    <w:tmpl w:val="191490A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181063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212164">
    <w:abstractNumId w:val="1"/>
  </w:num>
  <w:num w:numId="4" w16cid:durableId="1494877813">
    <w:abstractNumId w:val="0"/>
  </w:num>
  <w:num w:numId="5" w16cid:durableId="2092968355">
    <w:abstractNumId w:val="3"/>
  </w:num>
  <w:num w:numId="6" w16cid:durableId="135156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A293B"/>
    <w:rsid w:val="000A6904"/>
    <w:rsid w:val="000D7968"/>
    <w:rsid w:val="000E41BB"/>
    <w:rsid w:val="001010DE"/>
    <w:rsid w:val="00122630"/>
    <w:rsid w:val="00166059"/>
    <w:rsid w:val="0017772D"/>
    <w:rsid w:val="00194B71"/>
    <w:rsid w:val="002E77EA"/>
    <w:rsid w:val="00312D34"/>
    <w:rsid w:val="0034359E"/>
    <w:rsid w:val="00352319"/>
    <w:rsid w:val="00394E90"/>
    <w:rsid w:val="003E373D"/>
    <w:rsid w:val="004F4833"/>
    <w:rsid w:val="00570E8A"/>
    <w:rsid w:val="00592FCB"/>
    <w:rsid w:val="005A72D4"/>
    <w:rsid w:val="005F451F"/>
    <w:rsid w:val="00652FF2"/>
    <w:rsid w:val="00654843"/>
    <w:rsid w:val="0066796F"/>
    <w:rsid w:val="00680709"/>
    <w:rsid w:val="006E3AFD"/>
    <w:rsid w:val="00712184"/>
    <w:rsid w:val="00726721"/>
    <w:rsid w:val="0076391A"/>
    <w:rsid w:val="007E0BBD"/>
    <w:rsid w:val="008C143C"/>
    <w:rsid w:val="00914830"/>
    <w:rsid w:val="00993825"/>
    <w:rsid w:val="009A5660"/>
    <w:rsid w:val="009B095A"/>
    <w:rsid w:val="00A04B4C"/>
    <w:rsid w:val="00A50F66"/>
    <w:rsid w:val="00AA7C76"/>
    <w:rsid w:val="00BC097D"/>
    <w:rsid w:val="00BC5E89"/>
    <w:rsid w:val="00C15860"/>
    <w:rsid w:val="00C44256"/>
    <w:rsid w:val="00C97A2F"/>
    <w:rsid w:val="00CA1E9F"/>
    <w:rsid w:val="00CD1058"/>
    <w:rsid w:val="00D05918"/>
    <w:rsid w:val="00D342A5"/>
    <w:rsid w:val="00D77B4C"/>
    <w:rsid w:val="00D91540"/>
    <w:rsid w:val="00DB159D"/>
    <w:rsid w:val="00DF34F2"/>
    <w:rsid w:val="00E169EF"/>
    <w:rsid w:val="00E324A6"/>
    <w:rsid w:val="00EC34DB"/>
    <w:rsid w:val="00EC3B7D"/>
    <w:rsid w:val="00ED7753"/>
    <w:rsid w:val="00F17EA7"/>
    <w:rsid w:val="00F711B6"/>
    <w:rsid w:val="00FA6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paragraph" w:styleId="Sprotnaopomba-besedilo">
    <w:name w:val="footnote text"/>
    <w:basedOn w:val="Navaden"/>
    <w:link w:val="Sprotnaopomba-besediloZnak"/>
    <w:uiPriority w:val="99"/>
    <w:semiHidden/>
    <w:unhideWhenUsed/>
    <w:rsid w:val="00C4425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4256"/>
    <w:rPr>
      <w:sz w:val="20"/>
      <w:szCs w:val="20"/>
    </w:rPr>
  </w:style>
  <w:style w:type="character" w:styleId="Sprotnaopomba-sklic">
    <w:name w:val="footnote reference"/>
    <w:basedOn w:val="Privzetapisavaodstavka"/>
    <w:uiPriority w:val="99"/>
    <w:semiHidden/>
    <w:unhideWhenUsed/>
    <w:rsid w:val="00C44256"/>
    <w:rPr>
      <w:vertAlign w:val="superscript"/>
    </w:rPr>
  </w:style>
  <w:style w:type="paragraph" w:styleId="Brezrazmikov">
    <w:name w:val="No Spacing"/>
    <w:uiPriority w:val="1"/>
    <w:qFormat/>
    <w:rsid w:val="00C44256"/>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C44256"/>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17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yperlink" Target="mailto:gp.arso@gov.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8CC41-5459-4FA3-BF34-AD8965F074EE}">
  <ds:schemaRefs>
    <ds:schemaRef ds:uri="http://schemas.openxmlformats.org/officeDocument/2006/bibliography"/>
  </ds:schemaRefs>
</ds:datastoreItem>
</file>

<file path=customXml/itemProps3.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4.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834</Words>
  <Characters>4756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6</cp:revision>
  <cp:lastPrinted>2026-02-16T09:15:00Z</cp:lastPrinted>
  <dcterms:created xsi:type="dcterms:W3CDTF">2026-02-16T09:14:00Z</dcterms:created>
  <dcterms:modified xsi:type="dcterms:W3CDTF">2026-02-16T10:18:00Z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