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BC84" w14:textId="77777777" w:rsidR="00EB3148" w:rsidRDefault="00EB3148" w:rsidP="002821B8">
      <w:pPr>
        <w:tabs>
          <w:tab w:val="left" w:pos="2835"/>
        </w:tabs>
        <w:jc w:val="both"/>
        <w:rPr>
          <w:rFonts w:cs="Arial"/>
          <w:szCs w:val="20"/>
          <w:highlight w:val="yellow"/>
          <w:lang w:val="sl-SI"/>
        </w:rPr>
      </w:pPr>
    </w:p>
    <w:p w14:paraId="7F54EACB" w14:textId="77777777" w:rsidR="0029258A" w:rsidRDefault="0029258A" w:rsidP="002821B8">
      <w:pPr>
        <w:tabs>
          <w:tab w:val="left" w:pos="2835"/>
        </w:tabs>
        <w:jc w:val="both"/>
        <w:rPr>
          <w:rFonts w:cs="Arial"/>
          <w:szCs w:val="20"/>
          <w:lang w:val="sl-SI"/>
        </w:rPr>
      </w:pPr>
    </w:p>
    <w:p w14:paraId="77C05B97" w14:textId="7530D891" w:rsidR="00172627" w:rsidRPr="0029258A" w:rsidRDefault="00C676CC" w:rsidP="002821B8">
      <w:pPr>
        <w:tabs>
          <w:tab w:val="left" w:pos="2835"/>
        </w:tabs>
        <w:jc w:val="both"/>
        <w:rPr>
          <w:rFonts w:cs="Arial"/>
          <w:szCs w:val="20"/>
          <w:lang w:val="sl-SI"/>
        </w:rPr>
      </w:pPr>
      <w:r>
        <w:rPr>
          <w:rFonts w:cs="Arial"/>
          <w:szCs w:val="20"/>
          <w:lang w:val="sl-SI"/>
        </w:rPr>
        <w:t>Številka: 10033-</w:t>
      </w:r>
      <w:r w:rsidR="00547939">
        <w:rPr>
          <w:rFonts w:cs="Arial"/>
          <w:szCs w:val="20"/>
          <w:lang w:val="sl-SI"/>
        </w:rPr>
        <w:t>42/2024</w:t>
      </w:r>
    </w:p>
    <w:p w14:paraId="298694C9" w14:textId="27CBF15C"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547939">
        <w:rPr>
          <w:rFonts w:cs="Arial"/>
          <w:szCs w:val="20"/>
          <w:lang w:val="sl-SI"/>
        </w:rPr>
        <w:t>2. 7. 2024</w:t>
      </w:r>
    </w:p>
    <w:p w14:paraId="2B06B046" w14:textId="77777777" w:rsidR="00201ECA" w:rsidRDefault="00201ECA" w:rsidP="002821B8">
      <w:pPr>
        <w:tabs>
          <w:tab w:val="left" w:pos="2835"/>
        </w:tabs>
        <w:jc w:val="both"/>
        <w:rPr>
          <w:rFonts w:cs="Arial"/>
          <w:szCs w:val="20"/>
          <w:lang w:val="sl-SI"/>
        </w:rPr>
      </w:pPr>
    </w:p>
    <w:p w14:paraId="3AA52B52" w14:textId="77777777" w:rsidR="00201ECA" w:rsidRPr="002821B8" w:rsidRDefault="00201ECA" w:rsidP="002821B8">
      <w:pPr>
        <w:tabs>
          <w:tab w:val="left" w:pos="2835"/>
        </w:tabs>
        <w:jc w:val="both"/>
        <w:rPr>
          <w:rFonts w:cs="Arial"/>
          <w:szCs w:val="20"/>
          <w:lang w:val="sl-SI"/>
        </w:rPr>
      </w:pPr>
    </w:p>
    <w:p w14:paraId="6D7BC3F9" w14:textId="77777777"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14:paraId="401A29D5" w14:textId="77777777" w:rsidR="00061092" w:rsidRDefault="00061092" w:rsidP="00134768">
      <w:pPr>
        <w:tabs>
          <w:tab w:val="left" w:pos="2835"/>
        </w:tabs>
        <w:spacing w:line="288" w:lineRule="auto"/>
        <w:jc w:val="both"/>
        <w:rPr>
          <w:rFonts w:cs="Arial"/>
          <w:szCs w:val="20"/>
          <w:lang w:val="sl-SI"/>
        </w:rPr>
      </w:pPr>
    </w:p>
    <w:p w14:paraId="46C3AC51" w14:textId="77777777" w:rsidR="001C61CC" w:rsidRDefault="0005342E" w:rsidP="00031D62">
      <w:pPr>
        <w:autoSpaceDE w:val="0"/>
        <w:autoSpaceDN w:val="0"/>
        <w:adjustRightInd w:val="0"/>
        <w:spacing w:line="288" w:lineRule="auto"/>
        <w:jc w:val="both"/>
        <w:rPr>
          <w:rFonts w:cs="Arial"/>
          <w:szCs w:val="20"/>
          <w:lang w:val="sl-SI"/>
        </w:rPr>
      </w:pPr>
      <w:r>
        <w:rPr>
          <w:rFonts w:cs="Arial"/>
          <w:b/>
          <w:szCs w:val="20"/>
          <w:lang w:val="sl-SI"/>
        </w:rPr>
        <w:t>OKOLJSKI INŽENIR II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sidR="00C676CC">
        <w:rPr>
          <w:rFonts w:cs="Arial"/>
          <w:szCs w:val="20"/>
          <w:lang w:val="sl-SI"/>
        </w:rPr>
        <w:t xml:space="preserve">DM 610, v Sektorju za kakovost zraka, Uradu za stanje okolja,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sidR="001C61CC">
        <w:rPr>
          <w:rFonts w:cs="Arial"/>
          <w:szCs w:val="20"/>
          <w:lang w:val="sl-SI"/>
        </w:rPr>
        <w:t>.</w:t>
      </w:r>
    </w:p>
    <w:bookmarkEnd w:id="0"/>
    <w:p w14:paraId="5BB67465" w14:textId="77777777" w:rsidR="00172627" w:rsidRPr="00061092" w:rsidRDefault="00172627" w:rsidP="00F141F8">
      <w:pPr>
        <w:spacing w:line="288" w:lineRule="auto"/>
        <w:jc w:val="both"/>
        <w:rPr>
          <w:rFonts w:cs="Arial"/>
          <w:szCs w:val="20"/>
          <w:lang w:val="sl-SI"/>
        </w:rPr>
      </w:pPr>
    </w:p>
    <w:p w14:paraId="019C1FC9" w14:textId="77777777"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5D7C145F" w14:textId="77777777"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14:paraId="7C265CBF" w14:textId="77777777"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14:paraId="66C107B1" w14:textId="77777777" w:rsidR="00172627" w:rsidRPr="002821B8" w:rsidRDefault="00172627" w:rsidP="00F141F8">
      <w:pPr>
        <w:spacing w:line="288" w:lineRule="auto"/>
        <w:ind w:left="720"/>
        <w:jc w:val="both"/>
        <w:rPr>
          <w:rFonts w:cs="Arial"/>
          <w:szCs w:val="20"/>
          <w:lang w:val="sl-SI"/>
        </w:rPr>
      </w:pPr>
    </w:p>
    <w:p w14:paraId="1650F854" w14:textId="77777777"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14:paraId="3B537EFD" w14:textId="77777777"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14:paraId="0D3B8CE6" w14:textId="77777777"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14:paraId="409916FE" w14:textId="77777777"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14:paraId="4C13D408" w14:textId="77777777" w:rsidR="00E30DDC" w:rsidRDefault="00E30DDC" w:rsidP="006F54FE">
      <w:pPr>
        <w:autoSpaceDE w:val="0"/>
        <w:autoSpaceDN w:val="0"/>
        <w:adjustRightInd w:val="0"/>
        <w:spacing w:after="120" w:line="288" w:lineRule="auto"/>
        <w:jc w:val="both"/>
        <w:rPr>
          <w:rFonts w:cs="Arial"/>
          <w:color w:val="000000"/>
          <w:szCs w:val="20"/>
          <w:lang w:val="sl-SI"/>
        </w:rPr>
      </w:pPr>
    </w:p>
    <w:p w14:paraId="2FBA14DE" w14:textId="77777777"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FB0452">
        <w:t xml:space="preserve"> </w:t>
      </w:r>
      <w:r w:rsidR="00FB0452">
        <w:t>s poznavanjem</w:t>
      </w:r>
      <w:r w:rsidR="00FB0452" w:rsidRPr="008A2EDE">
        <w:t xml:space="preserve"> problematike in zakonodaje s podro</w:t>
      </w:r>
      <w:r w:rsidR="00FB0452">
        <w:t>čja kakovosti zunanjega zraka</w:t>
      </w:r>
      <w:r w:rsidR="00FB0452" w:rsidRPr="00453744">
        <w:t>,</w:t>
      </w:r>
      <w:r w:rsidR="00FB0452">
        <w:t xml:space="preserve"> z</w:t>
      </w:r>
      <w:r w:rsidR="00FB0452" w:rsidRPr="00453744">
        <w:t xml:space="preserve"> izkušnjami pri delu s podatk</w:t>
      </w:r>
      <w:r w:rsidR="00FB0452">
        <w:t>i ter z znanjem programiranja (</w:t>
      </w:r>
      <w:r w:rsidR="00FB0452" w:rsidRPr="008A2EDE">
        <w:t>npr. Python, R).</w:t>
      </w:r>
    </w:p>
    <w:p w14:paraId="10BF59F3" w14:textId="77777777" w:rsidR="009903F4" w:rsidRPr="009903F4" w:rsidRDefault="009903F4" w:rsidP="009903F4">
      <w:pPr>
        <w:pStyle w:val="Odstavekseznama"/>
        <w:autoSpaceDE w:val="0"/>
        <w:autoSpaceDN w:val="0"/>
        <w:adjustRightInd w:val="0"/>
        <w:spacing w:after="120" w:line="240" w:lineRule="auto"/>
        <w:rPr>
          <w:rFonts w:cs="Arial"/>
          <w:color w:val="000000"/>
          <w:szCs w:val="20"/>
        </w:rPr>
      </w:pPr>
    </w:p>
    <w:p w14:paraId="17EA75D4" w14:textId="77777777"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8B7027C" w14:textId="77777777" w:rsidR="00172627" w:rsidRPr="002821B8" w:rsidRDefault="00172627" w:rsidP="002821B8">
      <w:pPr>
        <w:jc w:val="both"/>
        <w:rPr>
          <w:rFonts w:cs="Arial"/>
          <w:szCs w:val="20"/>
          <w:lang w:val="sl-SI"/>
        </w:rPr>
      </w:pPr>
    </w:p>
    <w:p w14:paraId="3FE718ED" w14:textId="77777777"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14:paraId="1FB419AF" w14:textId="77777777" w:rsidR="000D7834" w:rsidRDefault="000D7834" w:rsidP="002D14DB">
      <w:pPr>
        <w:autoSpaceDE w:val="0"/>
        <w:autoSpaceDN w:val="0"/>
        <w:adjustRightInd w:val="0"/>
        <w:spacing w:line="288" w:lineRule="auto"/>
        <w:jc w:val="both"/>
        <w:rPr>
          <w:rFonts w:cs="Arial"/>
          <w:szCs w:val="20"/>
          <w:lang w:val="sl-SI" w:eastAsia="en-GB"/>
        </w:rPr>
      </w:pPr>
    </w:p>
    <w:p w14:paraId="5B4A2364" w14:textId="77777777"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463CA4D8" w14:textId="77777777" w:rsidR="00D908ED" w:rsidRDefault="00D908ED" w:rsidP="00061092">
      <w:pPr>
        <w:spacing w:line="276" w:lineRule="auto"/>
        <w:jc w:val="both"/>
        <w:rPr>
          <w:rFonts w:cs="Arial"/>
          <w:color w:val="000000"/>
          <w:szCs w:val="20"/>
          <w:lang w:val="sl-SI" w:eastAsia="sl-SI"/>
        </w:rPr>
      </w:pPr>
    </w:p>
    <w:p w14:paraId="1F8CD36E" w14:textId="77777777"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14:paraId="7897D815"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74499583"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45F9B468" w14:textId="77777777"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178AD054" w14:textId="77777777" w:rsidR="00061092" w:rsidRPr="00A919B7" w:rsidRDefault="00061092" w:rsidP="00061092">
      <w:pPr>
        <w:spacing w:line="276" w:lineRule="auto"/>
        <w:jc w:val="both"/>
        <w:rPr>
          <w:rFonts w:cs="Arial"/>
          <w:szCs w:val="20"/>
          <w:lang w:val="sl-SI"/>
        </w:rPr>
      </w:pPr>
    </w:p>
    <w:p w14:paraId="4366D220" w14:textId="77777777"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14:paraId="5A97E486" w14:textId="77777777"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14:paraId="1026CCCA" w14:textId="22D6BA97"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FB0452">
        <w:rPr>
          <w:rFonts w:cs="Arial"/>
          <w:szCs w:val="20"/>
          <w:lang w:val="sl-SI"/>
        </w:rPr>
        <w:t>610</w:t>
      </w:r>
      <w:r w:rsidRPr="00A919B7">
        <w:rPr>
          <w:rFonts w:cs="Arial"/>
          <w:szCs w:val="20"/>
          <w:lang w:val="sl-SI"/>
        </w:rPr>
        <w:t>,</w:t>
      </w:r>
      <w:r w:rsidR="00FB0452">
        <w:rPr>
          <w:rFonts w:cs="Arial"/>
          <w:szCs w:val="20"/>
          <w:lang w:val="sl-SI"/>
        </w:rPr>
        <w:t xml:space="preserve"> v Sektorju za kakovost zraka, Uradu za stanje okolja</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534962">
        <w:rPr>
          <w:rFonts w:cs="Arial"/>
          <w:szCs w:val="20"/>
          <w:lang w:val="sl-SI"/>
        </w:rPr>
        <w:t>10033-</w:t>
      </w:r>
      <w:r w:rsidR="00547939">
        <w:rPr>
          <w:rFonts w:cs="Arial"/>
          <w:szCs w:val="20"/>
          <w:lang w:val="sl-SI"/>
        </w:rPr>
        <w:t>42</w:t>
      </w:r>
      <w:r w:rsidR="00534962">
        <w:rPr>
          <w:rFonts w:cs="Arial"/>
          <w:szCs w:val="20"/>
          <w:lang w:val="sl-SI"/>
        </w:rPr>
        <w:t>/2024</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w:t>
      </w:r>
      <w:r w:rsidRPr="00F20342">
        <w:rPr>
          <w:rFonts w:cs="Arial"/>
          <w:szCs w:val="20"/>
          <w:lang w:val="sl-SI"/>
        </w:rPr>
        <w:t xml:space="preserve">vključno </w:t>
      </w:r>
      <w:r w:rsidR="005C1B22" w:rsidRPr="00F20342">
        <w:rPr>
          <w:rFonts w:cs="Arial"/>
          <w:b/>
          <w:szCs w:val="20"/>
          <w:lang w:val="sl-SI"/>
        </w:rPr>
        <w:t>p</w:t>
      </w:r>
      <w:r w:rsidR="00F20342" w:rsidRPr="00F20342">
        <w:rPr>
          <w:rFonts w:cs="Arial"/>
          <w:b/>
          <w:szCs w:val="20"/>
          <w:lang w:val="sl-SI"/>
        </w:rPr>
        <w:t>etka</w:t>
      </w:r>
      <w:r w:rsidR="00AC2C50" w:rsidRPr="00F20342">
        <w:rPr>
          <w:rFonts w:cs="Arial"/>
          <w:b/>
          <w:szCs w:val="20"/>
          <w:lang w:val="sl-SI"/>
        </w:rPr>
        <w:t xml:space="preserve">, </w:t>
      </w:r>
      <w:r w:rsidR="00F20342" w:rsidRPr="00F20342">
        <w:rPr>
          <w:rFonts w:cs="Arial"/>
          <w:b/>
          <w:szCs w:val="20"/>
          <w:lang w:val="sl-SI"/>
        </w:rPr>
        <w:t>5</w:t>
      </w:r>
      <w:r w:rsidR="00FB0452" w:rsidRPr="00F20342">
        <w:rPr>
          <w:rFonts w:cs="Arial"/>
          <w:b/>
          <w:szCs w:val="20"/>
          <w:lang w:val="sl-SI"/>
        </w:rPr>
        <w:t xml:space="preserve">. </w:t>
      </w:r>
      <w:r w:rsidR="00F20342" w:rsidRPr="00F20342">
        <w:rPr>
          <w:rFonts w:cs="Arial"/>
          <w:b/>
          <w:szCs w:val="20"/>
          <w:lang w:val="sl-SI"/>
        </w:rPr>
        <w:t>7</w:t>
      </w:r>
      <w:r w:rsidR="00534962" w:rsidRPr="00F20342">
        <w:rPr>
          <w:rFonts w:cs="Arial"/>
          <w:b/>
          <w:szCs w:val="20"/>
          <w:lang w:val="sl-SI"/>
        </w:rPr>
        <w:t>. 2024</w:t>
      </w:r>
      <w:r w:rsidRPr="00F20342">
        <w:rPr>
          <w:rFonts w:cs="Arial"/>
          <w:szCs w:val="20"/>
          <w:lang w:val="sl-SI"/>
        </w:rPr>
        <w:t xml:space="preserve"> in začne</w:t>
      </w:r>
      <w:r w:rsidRPr="00E80E11">
        <w:rPr>
          <w:rFonts w:cs="Arial"/>
          <w:szCs w:val="20"/>
          <w:lang w:val="sl-SI"/>
        </w:rPr>
        <w:t xml:space="preserv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14:paraId="3B8B0845" w14:textId="77777777" w:rsidR="00061092" w:rsidRPr="00A919B7" w:rsidRDefault="00061092" w:rsidP="00061092">
      <w:pPr>
        <w:ind w:left="2832"/>
        <w:jc w:val="both"/>
        <w:rPr>
          <w:rFonts w:cs="Arial"/>
          <w:szCs w:val="20"/>
          <w:lang w:val="sl-SI"/>
        </w:rPr>
      </w:pPr>
    </w:p>
    <w:p w14:paraId="5FC92352"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14:paraId="425CDBFA" w14:textId="77777777" w:rsidR="00061092" w:rsidRPr="00A919B7" w:rsidRDefault="00061092" w:rsidP="00061092">
      <w:pPr>
        <w:jc w:val="both"/>
        <w:rPr>
          <w:rFonts w:cs="Arial"/>
          <w:szCs w:val="20"/>
          <w:lang w:val="sl-SI"/>
        </w:rPr>
      </w:pPr>
    </w:p>
    <w:p w14:paraId="7F6FE1D4" w14:textId="77777777"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02378452" w14:textId="77777777" w:rsidR="00061092" w:rsidRPr="00A919B7" w:rsidRDefault="00061092" w:rsidP="00061092">
      <w:pPr>
        <w:jc w:val="both"/>
        <w:rPr>
          <w:rFonts w:cs="Arial"/>
          <w:szCs w:val="20"/>
          <w:lang w:val="sl-SI"/>
        </w:rPr>
      </w:pPr>
    </w:p>
    <w:p w14:paraId="26DBEC79" w14:textId="77777777"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14:paraId="5E0B97A7" w14:textId="77777777" w:rsidR="00061092" w:rsidRDefault="00061092" w:rsidP="00061092">
      <w:pPr>
        <w:jc w:val="both"/>
        <w:rPr>
          <w:rFonts w:cs="Arial"/>
          <w:szCs w:val="20"/>
          <w:lang w:val="sl-SI"/>
        </w:rPr>
      </w:pPr>
    </w:p>
    <w:p w14:paraId="7DC5CD43" w14:textId="77777777" w:rsidR="00061092" w:rsidRPr="00A919B7" w:rsidRDefault="00061092" w:rsidP="00061092">
      <w:pPr>
        <w:tabs>
          <w:tab w:val="right" w:pos="7513"/>
        </w:tabs>
        <w:spacing w:line="240" w:lineRule="auto"/>
        <w:jc w:val="both"/>
        <w:rPr>
          <w:rFonts w:cs="Arial"/>
          <w:szCs w:val="20"/>
          <w:lang w:val="sl-SI"/>
        </w:rPr>
      </w:pPr>
    </w:p>
    <w:p w14:paraId="28607D40" w14:textId="77777777"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14:paraId="18B1C81C" w14:textId="77777777"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14:paraId="77569510" w14:textId="77777777"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14:paraId="4FA17E2C" w14:textId="77777777"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14:paraId="01724577" w14:textId="77777777" w:rsidR="00172627" w:rsidRPr="002821B8" w:rsidRDefault="00172627" w:rsidP="002821B8">
      <w:pPr>
        <w:jc w:val="both"/>
        <w:rPr>
          <w:lang w:val="sl-SI"/>
        </w:rPr>
      </w:pPr>
    </w:p>
    <w:p w14:paraId="17DF93CA" w14:textId="77777777"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965D9" w14:textId="77777777" w:rsidR="008D733B" w:rsidRDefault="008D733B">
      <w:r>
        <w:separator/>
      </w:r>
    </w:p>
  </w:endnote>
  <w:endnote w:type="continuationSeparator" w:id="0">
    <w:p w14:paraId="54A68460" w14:textId="77777777" w:rsidR="008D733B" w:rsidRDefault="008D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50A2"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72C0" w14:textId="77777777" w:rsidR="008D733B" w:rsidRDefault="008D733B">
      <w:r>
        <w:separator/>
      </w:r>
    </w:p>
  </w:footnote>
  <w:footnote w:type="continuationSeparator" w:id="0">
    <w:p w14:paraId="410BFF37" w14:textId="77777777" w:rsidR="008D733B" w:rsidRDefault="008D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4E04"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2DF9" w14:textId="77777777"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1A5806E7" wp14:editId="3E0D9247">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14:paraId="0AD0737D" w14:textId="77777777"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14:paraId="79EB4791" w14:textId="77777777"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14:paraId="5225789D" w14:textId="77777777"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4432540">
    <w:abstractNumId w:val="25"/>
  </w:num>
  <w:num w:numId="2" w16cid:durableId="1390035494">
    <w:abstractNumId w:val="11"/>
  </w:num>
  <w:num w:numId="3" w16cid:durableId="1580753368">
    <w:abstractNumId w:val="18"/>
  </w:num>
  <w:num w:numId="4" w16cid:durableId="716273230">
    <w:abstractNumId w:val="0"/>
  </w:num>
  <w:num w:numId="5" w16cid:durableId="779838415">
    <w:abstractNumId w:val="1"/>
  </w:num>
  <w:num w:numId="6" w16cid:durableId="720598986">
    <w:abstractNumId w:val="27"/>
  </w:num>
  <w:num w:numId="7" w16cid:durableId="1203831714">
    <w:abstractNumId w:val="6"/>
  </w:num>
  <w:num w:numId="8" w16cid:durableId="2031753766">
    <w:abstractNumId w:val="22"/>
  </w:num>
  <w:num w:numId="9" w16cid:durableId="1647471508">
    <w:abstractNumId w:val="12"/>
  </w:num>
  <w:num w:numId="10" w16cid:durableId="12640676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897992">
    <w:abstractNumId w:val="27"/>
  </w:num>
  <w:num w:numId="12" w16cid:durableId="397173829">
    <w:abstractNumId w:val="22"/>
  </w:num>
  <w:num w:numId="13" w16cid:durableId="2062097176">
    <w:abstractNumId w:val="24"/>
  </w:num>
  <w:num w:numId="14" w16cid:durableId="662705032">
    <w:abstractNumId w:val="2"/>
  </w:num>
  <w:num w:numId="15" w16cid:durableId="1541430660">
    <w:abstractNumId w:val="9"/>
  </w:num>
  <w:num w:numId="16" w16cid:durableId="423692916">
    <w:abstractNumId w:val="17"/>
  </w:num>
  <w:num w:numId="17" w16cid:durableId="243564285">
    <w:abstractNumId w:val="16"/>
  </w:num>
  <w:num w:numId="18" w16cid:durableId="2013413406">
    <w:abstractNumId w:val="10"/>
  </w:num>
  <w:num w:numId="19" w16cid:durableId="2094812031">
    <w:abstractNumId w:val="26"/>
  </w:num>
  <w:num w:numId="20" w16cid:durableId="291060657">
    <w:abstractNumId w:val="5"/>
  </w:num>
  <w:num w:numId="21" w16cid:durableId="446705579">
    <w:abstractNumId w:val="21"/>
  </w:num>
  <w:num w:numId="22" w16cid:durableId="707804449">
    <w:abstractNumId w:val="7"/>
  </w:num>
  <w:num w:numId="23" w16cid:durableId="1136534620">
    <w:abstractNumId w:val="23"/>
  </w:num>
  <w:num w:numId="24" w16cid:durableId="1817454505">
    <w:abstractNumId w:val="15"/>
  </w:num>
  <w:num w:numId="25" w16cid:durableId="1171483097">
    <w:abstractNumId w:val="4"/>
  </w:num>
  <w:num w:numId="26" w16cid:durableId="1375930874">
    <w:abstractNumId w:val="20"/>
  </w:num>
  <w:num w:numId="27" w16cid:durableId="832912675">
    <w:abstractNumId w:val="8"/>
  </w:num>
  <w:num w:numId="28" w16cid:durableId="3187019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6155291">
    <w:abstractNumId w:val="14"/>
  </w:num>
  <w:num w:numId="30" w16cid:durableId="598024212">
    <w:abstractNumId w:val="3"/>
  </w:num>
  <w:num w:numId="31" w16cid:durableId="1494877813">
    <w:abstractNumId w:val="13"/>
  </w:num>
  <w:num w:numId="32" w16cid:durableId="287901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1159"/>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962"/>
    <w:rsid w:val="00541164"/>
    <w:rsid w:val="00547939"/>
    <w:rsid w:val="00551A88"/>
    <w:rsid w:val="00553AF5"/>
    <w:rsid w:val="00555D25"/>
    <w:rsid w:val="00566963"/>
    <w:rsid w:val="00567106"/>
    <w:rsid w:val="00572435"/>
    <w:rsid w:val="00572458"/>
    <w:rsid w:val="00574D06"/>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0B6C"/>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0F9"/>
    <w:rsid w:val="008D04F0"/>
    <w:rsid w:val="008D08AE"/>
    <w:rsid w:val="008D0FBC"/>
    <w:rsid w:val="008D733B"/>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542D"/>
    <w:rsid w:val="00D904C5"/>
    <w:rsid w:val="00D908ED"/>
    <w:rsid w:val="00D910EE"/>
    <w:rsid w:val="00D92A1A"/>
    <w:rsid w:val="00D94D45"/>
    <w:rsid w:val="00D9582A"/>
    <w:rsid w:val="00D96E56"/>
    <w:rsid w:val="00DA12BD"/>
    <w:rsid w:val="00DB2AB7"/>
    <w:rsid w:val="00DB530B"/>
    <w:rsid w:val="00DC6A71"/>
    <w:rsid w:val="00DC6EFF"/>
    <w:rsid w:val="00DE4CA2"/>
    <w:rsid w:val="00DE507F"/>
    <w:rsid w:val="00E0357D"/>
    <w:rsid w:val="00E0507F"/>
    <w:rsid w:val="00E06776"/>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342"/>
    <w:rsid w:val="00F206D8"/>
    <w:rsid w:val="00F240BB"/>
    <w:rsid w:val="00F3316F"/>
    <w:rsid w:val="00F375DF"/>
    <w:rsid w:val="00F4217D"/>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82660A0"/>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B471-F4FB-4C6A-8C1E-7DDB26A1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4137</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2021-09-27T11:34:00Z</cp:lastPrinted>
  <dcterms:created xsi:type="dcterms:W3CDTF">2024-07-02T04:30:00Z</dcterms:created>
  <dcterms:modified xsi:type="dcterms:W3CDTF">2024-07-02T06:42:00Z</dcterms:modified>
</cp:coreProperties>
</file>