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3376F" w:rsidP="00AF15FC">
      <w:pPr>
        <w:autoSpaceDE w:val="0"/>
        <w:autoSpaceDN w:val="0"/>
        <w:adjustRightInd w:val="0"/>
        <w:jc w:val="both"/>
        <w:rPr>
          <w:rFonts w:cs="Arial"/>
          <w:color w:val="000000"/>
          <w:szCs w:val="20"/>
          <w:lang w:val="sl-SI" w:eastAsia="sl-SI"/>
        </w:rPr>
      </w:pPr>
      <w:r w:rsidRPr="00B0509E">
        <w:rPr>
          <w:rFonts w:cs="Arial"/>
          <w:b/>
          <w:szCs w:val="20"/>
          <w:lang w:val="sl-SI"/>
        </w:rPr>
        <w:t xml:space="preserve">VIŠJI </w:t>
      </w:r>
      <w:r w:rsidR="00AF15FC" w:rsidRPr="00B0509E">
        <w:rPr>
          <w:rFonts w:cs="Arial"/>
          <w:b/>
          <w:szCs w:val="20"/>
          <w:lang w:val="sl-SI"/>
        </w:rPr>
        <w:t>SVETOVALEC (m/ž),</w:t>
      </w:r>
      <w:r w:rsidR="00AF15FC"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1100</w:t>
      </w:r>
      <w:r w:rsidR="000731A3">
        <w:rPr>
          <w:rFonts w:cs="Arial"/>
          <w:b/>
          <w:szCs w:val="20"/>
          <w:lang w:val="sl-SI"/>
        </w:rPr>
        <w:t>7</w:t>
      </w:r>
      <w:r w:rsidR="00AF15FC" w:rsidRPr="00B0509E">
        <w:rPr>
          <w:rFonts w:cs="Arial"/>
          <w:szCs w:val="20"/>
          <w:lang w:val="sl-SI"/>
        </w:rPr>
        <w:t xml:space="preserve">, </w:t>
      </w:r>
      <w:bookmarkEnd w:id="0"/>
      <w:r w:rsidRPr="00B0509E">
        <w:rPr>
          <w:rFonts w:cs="Arial"/>
          <w:szCs w:val="20"/>
          <w:lang w:val="sl-SI"/>
        </w:rPr>
        <w:t xml:space="preserve">v </w:t>
      </w:r>
      <w:r w:rsidR="00AF15FC" w:rsidRPr="00B0509E">
        <w:rPr>
          <w:rFonts w:cs="Arial"/>
          <w:szCs w:val="20"/>
          <w:lang w:val="sl-SI"/>
        </w:rPr>
        <w:t xml:space="preserve">Sektorju za </w:t>
      </w:r>
      <w:r w:rsidR="000731A3">
        <w:rPr>
          <w:rFonts w:cs="Arial"/>
          <w:szCs w:val="20"/>
          <w:lang w:val="sl-SI"/>
        </w:rPr>
        <w:t xml:space="preserve">integralna dovoljenja </w:t>
      </w:r>
      <w:r w:rsidR="002D5075">
        <w:rPr>
          <w:rFonts w:cs="Arial"/>
          <w:szCs w:val="20"/>
          <w:lang w:val="sl-SI"/>
        </w:rPr>
        <w:t>na</w:t>
      </w:r>
      <w:r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Pr="00B0509E">
        <w:rPr>
          <w:rFonts w:cs="Arial"/>
          <w:szCs w:val="20"/>
          <w:lang w:val="sl-SI"/>
        </w:rPr>
        <w:t xml:space="preserve"> s polnim delovnim časom</w:t>
      </w:r>
      <w:r w:rsidR="00AF15FC" w:rsidRPr="00B0509E">
        <w:rPr>
          <w:rFonts w:cs="Arial"/>
          <w:szCs w:val="20"/>
          <w:lang w:val="sl-SI"/>
        </w:rPr>
        <w:t xml:space="preserve">, do </w:t>
      </w:r>
      <w:r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 xml:space="preserve">Pravice in dolžnosti izbranega kandidata se določijo glede na naziv </w:t>
      </w:r>
      <w:r w:rsidRPr="00B0509E">
        <w:rPr>
          <w:rFonts w:cs="Arial"/>
          <w:szCs w:val="20"/>
          <w:lang w:val="sl-SI" w:eastAsia="sl-SI"/>
        </w:rPr>
        <w:t xml:space="preserve">višji </w:t>
      </w:r>
      <w:r w:rsidR="00AF15FC" w:rsidRPr="00B0509E">
        <w:rPr>
          <w:rFonts w:cs="Arial"/>
          <w:szCs w:val="20"/>
          <w:lang w:val="sl-SI" w:eastAsia="sl-SI"/>
        </w:rPr>
        <w:t>svetovalec III.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DB6B73" w:rsidRPr="00B0509E">
        <w:rPr>
          <w:rFonts w:cs="Arial"/>
          <w:szCs w:val="20"/>
          <w:lang w:val="sl-SI"/>
        </w:rPr>
        <w:t>4 leta</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AF15FC"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sodelovanje pri oblikovanju sistemskih rešitev in drugih najzahtevnejših gradiv;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samostojna priprava zahtevnih analiz, razvojnih projektov, informacij, poročil in drugih zahtevnih gradiv;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vodenje in odločanje v zahtevnih upravnih postopkih;</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vodenje zahtevnejših upravnih postopkov;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samostojno opravljanje drugih zahtevnejših nalog.</w:t>
      </w:r>
    </w:p>
    <w:p w:rsidR="00AF15FC" w:rsidRPr="00B0509E" w:rsidRDefault="00AF15FC"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0731A3" w:rsidRPr="00AB1AFC" w:rsidRDefault="002C1841" w:rsidP="004A5B25">
      <w:pPr>
        <w:jc w:val="both"/>
        <w:rPr>
          <w:rFonts w:cs="Arial"/>
          <w:szCs w:val="20"/>
          <w:lang w:val="sl-SI"/>
        </w:rPr>
      </w:pPr>
      <w:r w:rsidRPr="00AB1AFC">
        <w:rPr>
          <w:rFonts w:ascii="Helv" w:hAnsi="Helv" w:cs="Helv"/>
          <w:color w:val="000000"/>
          <w:szCs w:val="20"/>
          <w:lang w:val="sl-SI" w:eastAsia="en-GB"/>
        </w:rPr>
        <w:lastRenderedPageBreak/>
        <w:t>Prednost pri</w:t>
      </w:r>
      <w:r w:rsidR="00D652A0" w:rsidRPr="00AB1AFC">
        <w:rPr>
          <w:rFonts w:ascii="Helv" w:hAnsi="Helv" w:cs="Helv"/>
          <w:color w:val="000000"/>
          <w:szCs w:val="20"/>
          <w:lang w:val="sl-SI" w:eastAsia="en-GB"/>
        </w:rPr>
        <w:t xml:space="preserve"> izbiri bodo imeli kandidati</w:t>
      </w:r>
      <w:r w:rsidRPr="00AB1AFC">
        <w:rPr>
          <w:rFonts w:ascii="Helv" w:hAnsi="Helv" w:cs="Helv"/>
          <w:color w:val="000000"/>
          <w:szCs w:val="20"/>
          <w:lang w:val="sl-SI" w:eastAsia="en-GB"/>
        </w:rPr>
        <w:t xml:space="preserve"> </w:t>
      </w:r>
      <w:r w:rsidR="000731A3" w:rsidRPr="00AB1AFC">
        <w:rPr>
          <w:rFonts w:ascii="Helv" w:hAnsi="Helv" w:cs="Helv"/>
          <w:color w:val="000000"/>
          <w:szCs w:val="20"/>
          <w:lang w:val="sl-SI" w:eastAsia="en-GB"/>
        </w:rPr>
        <w:t xml:space="preserve">s poznavanjem </w:t>
      </w:r>
      <w:r w:rsidR="000731A3" w:rsidRPr="00AB1AFC">
        <w:rPr>
          <w:rFonts w:cs="Arial"/>
          <w:szCs w:val="20"/>
          <w:lang w:val="sl-SI"/>
        </w:rPr>
        <w:t xml:space="preserve">zakonodaje na področju odlaganja odpadkov in zakonodaje na področju podzemnih vod v povezavi z odlagališči odpadkov. </w:t>
      </w:r>
      <w:r w:rsidR="004A5B25">
        <w:rPr>
          <w:rFonts w:cs="Arial"/>
          <w:szCs w:val="20"/>
          <w:lang w:val="sl-SI"/>
        </w:rPr>
        <w:t>Žel</w:t>
      </w:r>
      <w:r w:rsidR="00AB1AFC" w:rsidRPr="00AB1AFC">
        <w:rPr>
          <w:rFonts w:cs="Arial"/>
          <w:szCs w:val="20"/>
          <w:lang w:val="sl-SI"/>
        </w:rPr>
        <w:t>ena je izobrazba</w:t>
      </w:r>
      <w:r w:rsidR="00AB1AFC">
        <w:rPr>
          <w:rFonts w:cs="Arial"/>
          <w:szCs w:val="20"/>
          <w:lang w:val="sl-SI"/>
        </w:rPr>
        <w:t xml:space="preserve"> kandidata</w:t>
      </w:r>
      <w:r w:rsidR="00AB1AFC" w:rsidRPr="00AB1AFC">
        <w:rPr>
          <w:rFonts w:cs="Arial"/>
          <w:szCs w:val="20"/>
          <w:lang w:val="sl-SI"/>
        </w:rPr>
        <w:t xml:space="preserve"> </w:t>
      </w:r>
      <w:r w:rsidR="00AB1AFC">
        <w:rPr>
          <w:rFonts w:cs="Arial"/>
          <w:szCs w:val="20"/>
          <w:lang w:val="sl-SI"/>
        </w:rPr>
        <w:t xml:space="preserve">je </w:t>
      </w:r>
      <w:r w:rsidR="00AB1AFC" w:rsidRPr="00AB1AFC">
        <w:rPr>
          <w:rFonts w:cs="Arial"/>
          <w:szCs w:val="20"/>
          <w:lang w:val="sl-SI"/>
        </w:rPr>
        <w:t>s področja kemijske tehnologije.</w:t>
      </w:r>
    </w:p>
    <w:p w:rsidR="000731A3" w:rsidRDefault="000731A3" w:rsidP="00D652A0">
      <w:pPr>
        <w:autoSpaceDE w:val="0"/>
        <w:autoSpaceDN w:val="0"/>
        <w:adjustRightInd w:val="0"/>
        <w:spacing w:line="240" w:lineRule="auto"/>
        <w:jc w:val="both"/>
        <w:rPr>
          <w:rFonts w:ascii="Helv" w:hAnsi="Helv" w:cs="Helv"/>
          <w:color w:val="000000"/>
          <w:szCs w:val="20"/>
          <w:lang w:val="sl-SI" w:eastAsia="en-GB"/>
        </w:rPr>
      </w:pPr>
    </w:p>
    <w:p w:rsidR="00AF15FC" w:rsidRPr="003A2345" w:rsidRDefault="00AF15FC" w:rsidP="00AF15FC">
      <w:pPr>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14755A" w:rsidRPr="003A2345">
        <w:rPr>
          <w:rFonts w:cs="Arial"/>
          <w:szCs w:val="20"/>
          <w:lang w:val="sl-SI"/>
        </w:rPr>
        <w:t xml:space="preserve">višji </w:t>
      </w:r>
      <w:r w:rsidRPr="003A2345">
        <w:rPr>
          <w:rFonts w:cs="Arial"/>
          <w:szCs w:val="20"/>
          <w:lang w:val="sl-SI"/>
        </w:rPr>
        <w:t xml:space="preserve">svetovalec III. </w:t>
      </w:r>
    </w:p>
    <w:p w:rsidR="00AF15FC" w:rsidRPr="003A2345" w:rsidRDefault="00AF15FC" w:rsidP="00AF15FC">
      <w:pPr>
        <w:spacing w:line="240" w:lineRule="auto"/>
        <w:jc w:val="both"/>
        <w:rPr>
          <w:rFonts w:cs="Arial"/>
          <w:szCs w:val="20"/>
          <w:lang w:val="sl-SI"/>
        </w:rPr>
      </w:pPr>
    </w:p>
    <w:p w:rsidR="00AB1AFC" w:rsidRPr="00A908AF" w:rsidRDefault="0014755A" w:rsidP="0014755A">
      <w:pPr>
        <w:spacing w:line="240" w:lineRule="auto"/>
        <w:jc w:val="both"/>
        <w:rPr>
          <w:rFonts w:cs="Arial"/>
          <w:szCs w:val="20"/>
          <w:lang w:val="sl-SI"/>
        </w:rPr>
      </w:pPr>
      <w:r w:rsidRPr="003A2345">
        <w:rPr>
          <w:rFonts w:cs="Arial"/>
          <w:szCs w:val="20"/>
          <w:lang w:val="sl-SI"/>
        </w:rPr>
        <w:t xml:space="preserve">Z izbranim kandidatom bo sklenjeno delovno razmerje za določen čas s polnim delovnim časom, </w:t>
      </w:r>
      <w:r w:rsidR="00FB651C" w:rsidRPr="00A908AF">
        <w:rPr>
          <w:rFonts w:cs="Arial"/>
          <w:szCs w:val="20"/>
          <w:lang w:val="sl-SI"/>
        </w:rPr>
        <w:t>do 30. 12. 20</w:t>
      </w:r>
      <w:r w:rsidR="00883DBB">
        <w:rPr>
          <w:rFonts w:cs="Arial"/>
          <w:szCs w:val="20"/>
          <w:lang w:val="sl-SI"/>
        </w:rPr>
        <w:t>21</w:t>
      </w:r>
      <w:r w:rsidR="00FB651C" w:rsidRPr="00A908AF">
        <w:rPr>
          <w:rFonts w:cs="Arial"/>
          <w:szCs w:val="20"/>
          <w:lang w:val="sl-SI"/>
        </w:rPr>
        <w:t xml:space="preserve">, </w:t>
      </w:r>
      <w:r w:rsidRPr="00A908AF">
        <w:rPr>
          <w:rFonts w:cs="Arial"/>
          <w:szCs w:val="20"/>
          <w:lang w:val="sl-SI"/>
        </w:rPr>
        <w:t>in sicer iz razloga začasno povečanega obsega dela, ki po svoji naravi traja določen časi in ga ni mogoče izvrševati z obstoječim številom</w:t>
      </w:r>
      <w:r w:rsidR="00AB1AFC" w:rsidRPr="00A908AF">
        <w:rPr>
          <w:rFonts w:cs="Arial"/>
          <w:szCs w:val="20"/>
          <w:lang w:val="sl-SI"/>
        </w:rPr>
        <w:t xml:space="preserve"> zaposlenih javnih uslužbencev.</w:t>
      </w:r>
    </w:p>
    <w:p w:rsidR="0014755A" w:rsidRPr="00A908AF" w:rsidRDefault="00A908AF" w:rsidP="0014755A">
      <w:pPr>
        <w:spacing w:line="240" w:lineRule="auto"/>
        <w:jc w:val="both"/>
        <w:rPr>
          <w:rFonts w:cs="Arial"/>
          <w:szCs w:val="20"/>
        </w:rPr>
      </w:pPr>
      <w:r w:rsidRPr="00A908AF">
        <w:rPr>
          <w:rFonts w:cs="Arial"/>
          <w:szCs w:val="20"/>
          <w:lang w:val="sl-SI"/>
        </w:rPr>
        <w:t>V skladu z</w:t>
      </w:r>
      <w:r w:rsidR="00AB1AFC" w:rsidRPr="00A908AF">
        <w:rPr>
          <w:rFonts w:cs="Arial"/>
          <w:szCs w:val="20"/>
          <w:lang w:val="sl-SI"/>
        </w:rPr>
        <w:t xml:space="preserve"> </w:t>
      </w:r>
      <w:r w:rsidRPr="00A908AF">
        <w:rPr>
          <w:rFonts w:cs="Arial"/>
          <w:szCs w:val="20"/>
          <w:lang w:val="sl-SI"/>
        </w:rPr>
        <w:t xml:space="preserve">Uredbo o odlagališčih odpadkov (Uradni list RS, št. 10/14, 54/15, 36/16 in 37/18) </w:t>
      </w:r>
      <w:r w:rsidR="00AB1AFC" w:rsidRPr="00A908AF">
        <w:rPr>
          <w:rFonts w:cs="Arial"/>
          <w:szCs w:val="20"/>
          <w:lang w:val="sl-SI"/>
        </w:rPr>
        <w:t xml:space="preserve">je potrebno po uradni dolžnosti spremeniti okoljevarstvena dovoljenja, ki so izdana za zaprta odlagališča. Razlog povečanega obsega dela je v tem, da je zaprtih odlagališč 30, do sedaj pa </w:t>
      </w:r>
      <w:r w:rsidRPr="00A908AF">
        <w:rPr>
          <w:rFonts w:cs="Arial"/>
          <w:szCs w:val="20"/>
          <w:lang w:val="sl-SI"/>
        </w:rPr>
        <w:t>je bilo začetih le 5 postopko</w:t>
      </w:r>
      <w:r>
        <w:rPr>
          <w:rFonts w:cs="Arial"/>
          <w:szCs w:val="20"/>
          <w:lang w:val="sl-SI"/>
        </w:rPr>
        <w:t>v za ta odlagališča.</w:t>
      </w:r>
      <w:r w:rsidRPr="00A908AF">
        <w:rPr>
          <w:rFonts w:cs="Arial"/>
          <w:szCs w:val="20"/>
          <w:lang w:val="sl-SI"/>
        </w:rPr>
        <w:t xml:space="preserve"> </w:t>
      </w:r>
      <w:r w:rsidR="0014755A" w:rsidRPr="00A908AF">
        <w:rPr>
          <w:rFonts w:cs="Arial"/>
          <w:szCs w:val="20"/>
          <w:lang w:val="sl-SI"/>
        </w:rPr>
        <w:t>Izbrani kandidat bo delo opravljal v prostorih Agencije Republike Slovenije za okolje, Vojkova 1b, Ljubljana</w:t>
      </w:r>
      <w:r w:rsidR="0014755A" w:rsidRPr="009335F9">
        <w:rPr>
          <w:rFonts w:cs="Arial"/>
          <w:szCs w:val="20"/>
          <w:lang w:val="sl-SI"/>
        </w:rPr>
        <w:t>.</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višji </w:t>
      </w:r>
      <w:r w:rsidR="00F91151">
        <w:rPr>
          <w:rFonts w:cs="Arial"/>
          <w:szCs w:val="20"/>
          <w:lang w:val="sl-SI"/>
        </w:rPr>
        <w:t xml:space="preserve">svetovalec (m/ž), šifra DM </w:t>
      </w:r>
      <w:r w:rsidR="009335F9">
        <w:rPr>
          <w:rFonts w:cs="Arial"/>
          <w:szCs w:val="20"/>
          <w:lang w:val="sl-SI"/>
        </w:rPr>
        <w:t>110</w:t>
      </w:r>
      <w:r w:rsidR="00A908AF">
        <w:rPr>
          <w:rFonts w:cs="Arial"/>
          <w:szCs w:val="20"/>
          <w:lang w:val="sl-SI"/>
        </w:rPr>
        <w:t>07</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št. 11002-</w:t>
      </w:r>
      <w:r w:rsidR="00A908AF">
        <w:rPr>
          <w:rFonts w:cs="Arial"/>
          <w:szCs w:val="20"/>
          <w:lang w:val="sl-SI"/>
        </w:rPr>
        <w:t>5</w:t>
      </w:r>
      <w:r w:rsidR="0049568B">
        <w:rPr>
          <w:rFonts w:cs="Arial"/>
          <w:szCs w:val="20"/>
          <w:lang w:val="sl-SI"/>
        </w:rPr>
        <w:t>4</w:t>
      </w:r>
      <w:r w:rsidR="009335F9">
        <w:rPr>
          <w:rFonts w:cs="Arial"/>
          <w:szCs w:val="20"/>
          <w:lang w:val="sl-SI"/>
        </w:rPr>
        <w:t>/2020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lastRenderedPageBreak/>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524B62">
      <w:pPr>
        <w:spacing w:line="240" w:lineRule="auto"/>
        <w:rPr>
          <w:b/>
          <w:lang w:val="sl-SI"/>
        </w:rPr>
      </w:pPr>
      <w:r w:rsidRPr="00B0509E">
        <w:rPr>
          <w:rFonts w:cs="Arial"/>
          <w:szCs w:val="20"/>
          <w:lang w:val="sl-SI"/>
        </w:rPr>
        <w:t xml:space="preserve"> </w:t>
      </w:r>
      <w:bookmarkStart w:id="1" w:name="_GoBack"/>
      <w:bookmarkEnd w:id="1"/>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5A6" w:rsidRDefault="00A915A6">
      <w:r>
        <w:separator/>
      </w:r>
    </w:p>
  </w:endnote>
  <w:endnote w:type="continuationSeparator" w:id="0">
    <w:p w:rsidR="00A915A6" w:rsidRDefault="00A9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5A6" w:rsidRDefault="00A915A6">
      <w:r>
        <w:separator/>
      </w:r>
    </w:p>
  </w:footnote>
  <w:footnote w:type="continuationSeparator" w:id="0">
    <w:p w:rsidR="00A915A6" w:rsidRDefault="00A91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2"/>
  </w:num>
  <w:num w:numId="2">
    <w:abstractNumId w:val="6"/>
  </w:num>
  <w:num w:numId="3">
    <w:abstractNumId w:val="9"/>
  </w:num>
  <w:num w:numId="4">
    <w:abstractNumId w:val="0"/>
  </w:num>
  <w:num w:numId="5">
    <w:abstractNumId w:val="2"/>
  </w:num>
  <w:num w:numId="6">
    <w:abstractNumId w:val="13"/>
  </w:num>
  <w:num w:numId="7">
    <w:abstractNumId w:val="4"/>
  </w:num>
  <w:num w:numId="8">
    <w:abstractNumId w:val="10"/>
  </w:num>
  <w:num w:numId="9">
    <w:abstractNumId w:val="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1"/>
  </w:num>
  <w:num w:numId="14">
    <w:abstractNumId w:val="3"/>
  </w:num>
  <w:num w:numId="15">
    <w:abstractNumId w:val="5"/>
  </w:num>
  <w:num w:numId="16">
    <w:abstractNumId w:val="8"/>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731A3"/>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3164E"/>
    <w:rsid w:val="002326A0"/>
    <w:rsid w:val="00235C2E"/>
    <w:rsid w:val="00237BC2"/>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436F1"/>
    <w:rsid w:val="00345183"/>
    <w:rsid w:val="003636BF"/>
    <w:rsid w:val="00366D7D"/>
    <w:rsid w:val="00371442"/>
    <w:rsid w:val="00382649"/>
    <w:rsid w:val="003845B4"/>
    <w:rsid w:val="00387B1A"/>
    <w:rsid w:val="00397444"/>
    <w:rsid w:val="003A2345"/>
    <w:rsid w:val="003A2E5F"/>
    <w:rsid w:val="003C3056"/>
    <w:rsid w:val="003C4155"/>
    <w:rsid w:val="003C5EE5"/>
    <w:rsid w:val="003E1C74"/>
    <w:rsid w:val="003F3154"/>
    <w:rsid w:val="0041245F"/>
    <w:rsid w:val="004156F9"/>
    <w:rsid w:val="004254E0"/>
    <w:rsid w:val="00426163"/>
    <w:rsid w:val="00432466"/>
    <w:rsid w:val="00452050"/>
    <w:rsid w:val="00453207"/>
    <w:rsid w:val="004571AE"/>
    <w:rsid w:val="0046554F"/>
    <w:rsid w:val="004657EE"/>
    <w:rsid w:val="0047109F"/>
    <w:rsid w:val="0048443D"/>
    <w:rsid w:val="0049568B"/>
    <w:rsid w:val="00495937"/>
    <w:rsid w:val="004A5B25"/>
    <w:rsid w:val="004B60EF"/>
    <w:rsid w:val="004D47B4"/>
    <w:rsid w:val="004E06B5"/>
    <w:rsid w:val="00503FA6"/>
    <w:rsid w:val="00521223"/>
    <w:rsid w:val="00524B62"/>
    <w:rsid w:val="00525F18"/>
    <w:rsid w:val="00526246"/>
    <w:rsid w:val="00553AF5"/>
    <w:rsid w:val="00555D25"/>
    <w:rsid w:val="00567106"/>
    <w:rsid w:val="00572458"/>
    <w:rsid w:val="00577B6C"/>
    <w:rsid w:val="00596E96"/>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B0AAF"/>
    <w:rsid w:val="006D3664"/>
    <w:rsid w:val="007038B7"/>
    <w:rsid w:val="0071180C"/>
    <w:rsid w:val="00714EE4"/>
    <w:rsid w:val="007155CF"/>
    <w:rsid w:val="00727D05"/>
    <w:rsid w:val="00732A84"/>
    <w:rsid w:val="00733017"/>
    <w:rsid w:val="00741640"/>
    <w:rsid w:val="00761CF5"/>
    <w:rsid w:val="00771254"/>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6DC5"/>
    <w:rsid w:val="007F07F6"/>
    <w:rsid w:val="00836549"/>
    <w:rsid w:val="00842C89"/>
    <w:rsid w:val="0084390A"/>
    <w:rsid w:val="0084508F"/>
    <w:rsid w:val="00854FD6"/>
    <w:rsid w:val="0086379D"/>
    <w:rsid w:val="0088043C"/>
    <w:rsid w:val="00881A9D"/>
    <w:rsid w:val="00883DBB"/>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335F9"/>
    <w:rsid w:val="00941C85"/>
    <w:rsid w:val="009467C6"/>
    <w:rsid w:val="00955F52"/>
    <w:rsid w:val="0095631D"/>
    <w:rsid w:val="009612BB"/>
    <w:rsid w:val="009729F1"/>
    <w:rsid w:val="009819D3"/>
    <w:rsid w:val="009854EC"/>
    <w:rsid w:val="00995815"/>
    <w:rsid w:val="00995CFD"/>
    <w:rsid w:val="009A54EC"/>
    <w:rsid w:val="009A5D61"/>
    <w:rsid w:val="009C740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908AF"/>
    <w:rsid w:val="00A915A6"/>
    <w:rsid w:val="00AA0823"/>
    <w:rsid w:val="00AA6FC3"/>
    <w:rsid w:val="00AA79AD"/>
    <w:rsid w:val="00AB0304"/>
    <w:rsid w:val="00AB1AFC"/>
    <w:rsid w:val="00AB1CA2"/>
    <w:rsid w:val="00AB36C4"/>
    <w:rsid w:val="00AC32B2"/>
    <w:rsid w:val="00AF15FC"/>
    <w:rsid w:val="00AF7CDE"/>
    <w:rsid w:val="00B04706"/>
    <w:rsid w:val="00B0509E"/>
    <w:rsid w:val="00B075DA"/>
    <w:rsid w:val="00B17141"/>
    <w:rsid w:val="00B21FEB"/>
    <w:rsid w:val="00B25F58"/>
    <w:rsid w:val="00B26827"/>
    <w:rsid w:val="00B31575"/>
    <w:rsid w:val="00B640D3"/>
    <w:rsid w:val="00B6739A"/>
    <w:rsid w:val="00B80325"/>
    <w:rsid w:val="00B8547D"/>
    <w:rsid w:val="00B872DC"/>
    <w:rsid w:val="00BA380B"/>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5DA0"/>
    <w:rsid w:val="00E37B62"/>
    <w:rsid w:val="00E461D1"/>
    <w:rsid w:val="00E5060A"/>
    <w:rsid w:val="00E52168"/>
    <w:rsid w:val="00E6067A"/>
    <w:rsid w:val="00E70264"/>
    <w:rsid w:val="00E706A8"/>
    <w:rsid w:val="00E717A2"/>
    <w:rsid w:val="00E75833"/>
    <w:rsid w:val="00E75CF4"/>
    <w:rsid w:val="00E85768"/>
    <w:rsid w:val="00E97C5E"/>
    <w:rsid w:val="00EB17C8"/>
    <w:rsid w:val="00EB75E3"/>
    <w:rsid w:val="00ED1C3E"/>
    <w:rsid w:val="00EE62A3"/>
    <w:rsid w:val="00EF71D2"/>
    <w:rsid w:val="00F06B36"/>
    <w:rsid w:val="00F074EC"/>
    <w:rsid w:val="00F200AB"/>
    <w:rsid w:val="00F240BB"/>
    <w:rsid w:val="00F3316F"/>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FF30-8F14-48B1-8B73-1B2F1D9A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5552</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6</cp:revision>
  <cp:lastPrinted>2019-08-12T13:47:00Z</cp:lastPrinted>
  <dcterms:created xsi:type="dcterms:W3CDTF">2020-11-16T08:51:00Z</dcterms:created>
  <dcterms:modified xsi:type="dcterms:W3CDTF">2020-11-24T08:14:00Z</dcterms:modified>
</cp:coreProperties>
</file>