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04C" w:rsidRDefault="00A8504C" w:rsidP="00516B85">
      <w:pPr>
        <w:jc w:val="both"/>
      </w:pPr>
    </w:p>
    <w:p w:rsidR="00A8504C" w:rsidRPr="00FD1CB4" w:rsidRDefault="00FD1CB4" w:rsidP="00FD1CB4">
      <w:pPr>
        <w:rPr>
          <w:b/>
          <w:sz w:val="32"/>
          <w:szCs w:val="32"/>
        </w:rPr>
      </w:pPr>
      <w:r w:rsidRPr="00FD1CB4">
        <w:rPr>
          <w:b/>
          <w:sz w:val="32"/>
          <w:szCs w:val="32"/>
        </w:rPr>
        <w:t>Kratka navodila za elektronski podpis in oddajo poročila</w:t>
      </w:r>
    </w:p>
    <w:p w:rsidR="00A8504C" w:rsidRDefault="00A8504C" w:rsidP="00516B85">
      <w:pPr>
        <w:jc w:val="both"/>
      </w:pPr>
    </w:p>
    <w:p w:rsidR="003B0119" w:rsidRDefault="00516B85" w:rsidP="00516B85">
      <w:pPr>
        <w:jc w:val="both"/>
      </w:pPr>
      <w:r>
        <w:t xml:space="preserve">V skladu z drugim odstavkom 103. člena </w:t>
      </w:r>
      <w:r w:rsidRPr="00516B85">
        <w:rPr>
          <w:i/>
        </w:rPr>
        <w:t>Uredbe o izvajanju ukrepa naložbe v osnovna sredstva in podukrepa podpora za naložbe v gozdarske tehnologije ter predelavo, mobilizacijo in trženje gozdarskih proizvodov iz Programa razvoja podeželja Republike Slovenije za obdobje 2014–2020</w:t>
      </w:r>
      <w:r>
        <w:rPr>
          <w:i/>
        </w:rPr>
        <w:t xml:space="preserve"> </w:t>
      </w:r>
      <w:r>
        <w:t>je potrebno poročilo, skupaj z dokazili oddati v elektronski obliki, podpisano s kvalificiranim elektronskim podpisom. Na isti način se oddaja tudi dopolnitev po morebitnem pozivu ob vsebinskih nejasnostih.</w:t>
      </w:r>
      <w:r w:rsidR="003B0119">
        <w:t xml:space="preserve"> </w:t>
      </w:r>
    </w:p>
    <w:p w:rsidR="004723EE" w:rsidRDefault="003B0119" w:rsidP="00516B85">
      <w:pPr>
        <w:jc w:val="both"/>
      </w:pPr>
      <w:r>
        <w:t xml:space="preserve">Za uporabnika to pomeni, da mora imeti poleg digitalnega potrdila nameščeno podpisno komponento </w:t>
      </w:r>
      <w:r w:rsidRPr="003B0119">
        <w:t xml:space="preserve">SETCCE </w:t>
      </w:r>
      <w:proofErr w:type="spellStart"/>
      <w:r w:rsidRPr="003B0119">
        <w:t>proXSign</w:t>
      </w:r>
      <w:proofErr w:type="spellEnd"/>
      <w:r>
        <w:t>.</w:t>
      </w:r>
    </w:p>
    <w:p w:rsidR="003B0119" w:rsidRDefault="003B0119" w:rsidP="00516B85">
      <w:pPr>
        <w:jc w:val="both"/>
      </w:pPr>
    </w:p>
    <w:p w:rsidR="003B0119" w:rsidRDefault="003B0119" w:rsidP="00516B85">
      <w:pPr>
        <w:jc w:val="both"/>
      </w:pPr>
      <w:r>
        <w:t>Ko imate celotno poročilo izpolnjeno, na zavihku Osnovni podatki kliknete gumb »</w:t>
      </w:r>
      <w:r w:rsidRPr="003B0119">
        <w:rPr>
          <w:b/>
        </w:rPr>
        <w:t>Oddaj poročilo</w:t>
      </w:r>
      <w:r>
        <w:t>«:</w:t>
      </w:r>
    </w:p>
    <w:p w:rsidR="003B0119" w:rsidRDefault="003B0119" w:rsidP="00516B85">
      <w:pPr>
        <w:jc w:val="both"/>
      </w:pPr>
      <w:r w:rsidRPr="003B0119">
        <w:rPr>
          <w:noProof/>
          <w:lang w:eastAsia="sl-SI"/>
        </w:rPr>
        <w:drawing>
          <wp:inline distT="0" distB="0" distL="0" distR="0">
            <wp:extent cx="5760720" cy="3092173"/>
            <wp:effectExtent l="0" t="0" r="0" b="0"/>
            <wp:docPr id="1" name="Slika 1" descr="\\FS1\Vol1\USERS\Bgricar\Desktop\Zajeta sli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S1\Vol1\USERS\Bgricar\Desktop\Zajeta slik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92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119" w:rsidRDefault="003B0119" w:rsidP="00516B85">
      <w:pPr>
        <w:jc w:val="both"/>
      </w:pPr>
    </w:p>
    <w:p w:rsidR="00A8504C" w:rsidRDefault="00A8504C" w:rsidP="00516B85">
      <w:pPr>
        <w:jc w:val="both"/>
      </w:pPr>
    </w:p>
    <w:p w:rsidR="00A8504C" w:rsidRDefault="00A8504C" w:rsidP="00516B85">
      <w:pPr>
        <w:jc w:val="both"/>
      </w:pPr>
    </w:p>
    <w:p w:rsidR="00A8504C" w:rsidRDefault="00A8504C" w:rsidP="00516B85">
      <w:pPr>
        <w:jc w:val="both"/>
      </w:pPr>
    </w:p>
    <w:p w:rsidR="00A8504C" w:rsidRDefault="00A8504C" w:rsidP="00516B85">
      <w:pPr>
        <w:jc w:val="both"/>
      </w:pPr>
    </w:p>
    <w:p w:rsidR="00A8504C" w:rsidRDefault="00A8504C" w:rsidP="00516B85">
      <w:pPr>
        <w:jc w:val="both"/>
      </w:pPr>
    </w:p>
    <w:p w:rsidR="003B0119" w:rsidRDefault="003B0119" w:rsidP="00516B85">
      <w:pPr>
        <w:jc w:val="both"/>
      </w:pPr>
      <w:r>
        <w:lastRenderedPageBreak/>
        <w:t>Odpre se pogovorno okno s predogledom poročila, če želite še kaj popravljati, kliknete gumb »</w:t>
      </w:r>
      <w:r w:rsidRPr="003B0119">
        <w:rPr>
          <w:b/>
        </w:rPr>
        <w:t>Zapri</w:t>
      </w:r>
      <w:r>
        <w:t>«, če želite poročilo oddati, kliknete na gumb »</w:t>
      </w:r>
      <w:r w:rsidRPr="003B0119">
        <w:rPr>
          <w:b/>
        </w:rPr>
        <w:t>Elektronsko podpiši in oddaj</w:t>
      </w:r>
      <w:r>
        <w:t>«:</w:t>
      </w:r>
    </w:p>
    <w:p w:rsidR="003B0119" w:rsidRDefault="003B0119" w:rsidP="00516B85">
      <w:pPr>
        <w:jc w:val="both"/>
      </w:pPr>
    </w:p>
    <w:p w:rsidR="003B0119" w:rsidRDefault="003B0119" w:rsidP="00516B85">
      <w:pPr>
        <w:jc w:val="both"/>
      </w:pPr>
      <w:r>
        <w:rPr>
          <w:noProof/>
          <w:lang w:eastAsia="sl-SI"/>
        </w:rPr>
        <w:drawing>
          <wp:inline distT="0" distB="0" distL="0" distR="0" wp14:anchorId="4664CD26" wp14:editId="2D4BDD67">
            <wp:extent cx="5760720" cy="2562045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b="48478"/>
                    <a:stretch/>
                  </pic:blipFill>
                  <pic:spPr bwMode="auto">
                    <a:xfrm>
                      <a:off x="0" y="0"/>
                      <a:ext cx="5760720" cy="25620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334CA" w:rsidRDefault="004334CA" w:rsidP="00516B85">
      <w:pPr>
        <w:jc w:val="both"/>
      </w:pPr>
    </w:p>
    <w:p w:rsidR="004334CA" w:rsidRDefault="004334CA" w:rsidP="00516B85">
      <w:pPr>
        <w:jc w:val="both"/>
      </w:pPr>
    </w:p>
    <w:p w:rsidR="00C3790A" w:rsidRDefault="003306F6" w:rsidP="00516B85">
      <w:pPr>
        <w:jc w:val="both"/>
      </w:pPr>
      <w:r>
        <w:t>V novem pogovornem oknu izberete pravilno digitalno potrdilo in kliknete »</w:t>
      </w:r>
      <w:r w:rsidRPr="00C852B9">
        <w:rPr>
          <w:b/>
        </w:rPr>
        <w:t>V redu</w:t>
      </w:r>
      <w:r>
        <w:t>«</w:t>
      </w:r>
    </w:p>
    <w:p w:rsidR="003B0119" w:rsidRDefault="003306F6" w:rsidP="00516B85">
      <w:pPr>
        <w:jc w:val="both"/>
      </w:pPr>
      <w:r>
        <w:rPr>
          <w:noProof/>
          <w:lang w:eastAsia="sl-SI"/>
        </w:rPr>
        <w:drawing>
          <wp:inline distT="0" distB="0" distL="0" distR="0" wp14:anchorId="237AAD94" wp14:editId="0A2BE3A7">
            <wp:extent cx="5610225" cy="3829050"/>
            <wp:effectExtent l="0" t="0" r="9525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382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52B9" w:rsidRDefault="00C852B9" w:rsidP="00516B85">
      <w:pPr>
        <w:jc w:val="both"/>
      </w:pPr>
    </w:p>
    <w:p w:rsidR="00C852B9" w:rsidRDefault="00C852B9" w:rsidP="00516B85">
      <w:pPr>
        <w:jc w:val="both"/>
      </w:pPr>
    </w:p>
    <w:p w:rsidR="00C852B9" w:rsidRDefault="00C852B9" w:rsidP="00516B85">
      <w:pPr>
        <w:jc w:val="both"/>
      </w:pPr>
      <w:r>
        <w:lastRenderedPageBreak/>
        <w:t>Če je  potrebno, vnesete PIN in še enkrat kliknete »</w:t>
      </w:r>
      <w:r w:rsidRPr="00C852B9">
        <w:rPr>
          <w:b/>
        </w:rPr>
        <w:t>V redu</w:t>
      </w:r>
      <w:r>
        <w:t>«:</w:t>
      </w:r>
    </w:p>
    <w:p w:rsidR="00C852B9" w:rsidRDefault="00C852B9" w:rsidP="00516B85">
      <w:pPr>
        <w:jc w:val="both"/>
      </w:pPr>
      <w:r>
        <w:rPr>
          <w:noProof/>
          <w:lang w:eastAsia="sl-SI"/>
        </w:rPr>
        <w:drawing>
          <wp:inline distT="0" distB="0" distL="0" distR="0" wp14:anchorId="16B34B0C" wp14:editId="5118DFB8">
            <wp:extent cx="5760720" cy="3206115"/>
            <wp:effectExtent l="0" t="0" r="0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06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52B9" w:rsidRDefault="00C852B9" w:rsidP="00516B85">
      <w:pPr>
        <w:jc w:val="both"/>
      </w:pPr>
    </w:p>
    <w:p w:rsidR="00C852B9" w:rsidRDefault="00C852B9" w:rsidP="00516B85">
      <w:pPr>
        <w:jc w:val="both"/>
      </w:pPr>
    </w:p>
    <w:p w:rsidR="00C852B9" w:rsidRDefault="00C852B9" w:rsidP="00516B85">
      <w:pPr>
        <w:jc w:val="both"/>
      </w:pPr>
      <w:r>
        <w:t>Aplikacija vas s pogovornim oknom obvesti, da je celoten postopek podpisovanja ustrezen</w:t>
      </w:r>
      <w:r w:rsidR="00270A0B">
        <w:t>, klik na »</w:t>
      </w:r>
      <w:r w:rsidR="00270A0B" w:rsidRPr="00270A0B">
        <w:rPr>
          <w:b/>
        </w:rPr>
        <w:t>V redu</w:t>
      </w:r>
      <w:r w:rsidR="00270A0B">
        <w:t>«</w:t>
      </w:r>
      <w:r>
        <w:t>:</w:t>
      </w:r>
    </w:p>
    <w:p w:rsidR="00C852B9" w:rsidRDefault="00C852B9" w:rsidP="00516B85">
      <w:pPr>
        <w:jc w:val="both"/>
      </w:pPr>
      <w:r>
        <w:rPr>
          <w:noProof/>
          <w:lang w:eastAsia="sl-SI"/>
        </w:rPr>
        <w:drawing>
          <wp:inline distT="0" distB="0" distL="0" distR="0" wp14:anchorId="5BDDD9F6" wp14:editId="20D1FEC4">
            <wp:extent cx="5760720" cy="3246755"/>
            <wp:effectExtent l="0" t="0" r="0" b="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6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52B9" w:rsidRDefault="00C852B9" w:rsidP="00516B85">
      <w:pPr>
        <w:jc w:val="both"/>
      </w:pPr>
    </w:p>
    <w:p w:rsidR="00270A0B" w:rsidRDefault="00270A0B" w:rsidP="00516B85">
      <w:pPr>
        <w:jc w:val="both"/>
      </w:pPr>
    </w:p>
    <w:p w:rsidR="004334CA" w:rsidRDefault="004334CA" w:rsidP="00516B85">
      <w:pPr>
        <w:jc w:val="both"/>
      </w:pPr>
    </w:p>
    <w:p w:rsidR="00270A0B" w:rsidRDefault="00270A0B" w:rsidP="00516B85">
      <w:pPr>
        <w:jc w:val="both"/>
      </w:pPr>
      <w:r>
        <w:lastRenderedPageBreak/>
        <w:t>Zgoraj levo vidite žig s podpisom in datumom podpisa:</w:t>
      </w:r>
    </w:p>
    <w:p w:rsidR="00270A0B" w:rsidRDefault="00270A0B" w:rsidP="00516B85">
      <w:pPr>
        <w:jc w:val="both"/>
      </w:pPr>
      <w:r>
        <w:rPr>
          <w:noProof/>
          <w:lang w:eastAsia="sl-SI"/>
        </w:rPr>
        <w:drawing>
          <wp:inline distT="0" distB="0" distL="0" distR="0" wp14:anchorId="7C79A6AF" wp14:editId="4261C6C6">
            <wp:extent cx="4873925" cy="2611031"/>
            <wp:effectExtent l="0" t="0" r="3175" b="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84110" cy="2616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52B9" w:rsidRDefault="00270A0B" w:rsidP="00516B85">
      <w:pPr>
        <w:jc w:val="both"/>
      </w:pPr>
      <w:r>
        <w:t>S klikom na gumb »</w:t>
      </w:r>
      <w:r w:rsidRPr="00270A0B">
        <w:rPr>
          <w:b/>
        </w:rPr>
        <w:t>Zapri</w:t>
      </w:r>
      <w:r>
        <w:t>«, vas aplikacija obvesti, da je bilo poročilo uspešno podpisano in oddano, status poročila se spremeni v »</w:t>
      </w:r>
      <w:r w:rsidRPr="00270A0B">
        <w:rPr>
          <w:b/>
        </w:rPr>
        <w:t>Oddano poročilo</w:t>
      </w:r>
      <w:r>
        <w:t>«:</w:t>
      </w:r>
    </w:p>
    <w:p w:rsidR="00270A0B" w:rsidRDefault="00270A0B" w:rsidP="00516B85">
      <w:pPr>
        <w:jc w:val="both"/>
      </w:pPr>
      <w:r>
        <w:rPr>
          <w:noProof/>
          <w:lang w:eastAsia="sl-SI"/>
        </w:rPr>
        <w:drawing>
          <wp:inline distT="0" distB="0" distL="0" distR="0" wp14:anchorId="48C0BDE5" wp14:editId="13835EF3">
            <wp:extent cx="4399472" cy="2368014"/>
            <wp:effectExtent l="0" t="0" r="1270" b="0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423167" cy="2380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0A0B" w:rsidRDefault="00270A0B" w:rsidP="00516B85">
      <w:pPr>
        <w:jc w:val="both"/>
      </w:pPr>
    </w:p>
    <w:p w:rsidR="00270A0B" w:rsidRPr="00516B85" w:rsidRDefault="00270A0B" w:rsidP="00516B85">
      <w:pPr>
        <w:jc w:val="both"/>
      </w:pPr>
      <w:bookmarkStart w:id="0" w:name="_GoBack"/>
      <w:r>
        <w:rPr>
          <w:noProof/>
          <w:lang w:eastAsia="sl-SI"/>
        </w:rPr>
        <w:drawing>
          <wp:inline distT="0" distB="0" distL="0" distR="0" wp14:anchorId="5886565E" wp14:editId="51944B3D">
            <wp:extent cx="5389785" cy="2527540"/>
            <wp:effectExtent l="0" t="0" r="1905" b="6350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r="18389"/>
                    <a:stretch/>
                  </pic:blipFill>
                  <pic:spPr bwMode="auto">
                    <a:xfrm>
                      <a:off x="0" y="0"/>
                      <a:ext cx="5640678" cy="26451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270A0B" w:rsidRPr="00516B85" w:rsidSect="00C97297">
      <w:headerReference w:type="default" r:id="rId14"/>
      <w:head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093E" w:rsidRDefault="001F093E" w:rsidP="001F093E">
      <w:pPr>
        <w:spacing w:after="0" w:line="240" w:lineRule="auto"/>
      </w:pPr>
      <w:r>
        <w:separator/>
      </w:r>
    </w:p>
  </w:endnote>
  <w:endnote w:type="continuationSeparator" w:id="0">
    <w:p w:rsidR="001F093E" w:rsidRDefault="001F093E" w:rsidP="001F0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093E" w:rsidRDefault="001F093E" w:rsidP="001F093E">
      <w:pPr>
        <w:spacing w:after="0" w:line="240" w:lineRule="auto"/>
      </w:pPr>
      <w:r>
        <w:separator/>
      </w:r>
    </w:p>
  </w:footnote>
  <w:footnote w:type="continuationSeparator" w:id="0">
    <w:p w:rsidR="001F093E" w:rsidRDefault="001F093E" w:rsidP="001F09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93E" w:rsidRPr="002C0A99" w:rsidRDefault="001F093E" w:rsidP="001F093E">
    <w:pPr>
      <w:pStyle w:val="Glava"/>
      <w:tabs>
        <w:tab w:val="left" w:pos="5112"/>
      </w:tabs>
      <w:spacing w:after="240" w:line="240" w:lineRule="exact"/>
      <w:rPr>
        <w:rFonts w:ascii="Republika" w:hAnsi="Republik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297" w:rsidRPr="001A2A9C" w:rsidRDefault="00C97297" w:rsidP="00C97297">
    <w:pPr>
      <w:tabs>
        <w:tab w:val="left" w:pos="5103"/>
      </w:tabs>
      <w:autoSpaceDE w:val="0"/>
      <w:autoSpaceDN w:val="0"/>
      <w:adjustRightInd w:val="0"/>
      <w:spacing w:after="0" w:line="240" w:lineRule="exact"/>
      <w:rPr>
        <w:rFonts w:ascii="Republika" w:hAnsi="Republika"/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 wp14:anchorId="2B5A7770" wp14:editId="48A4D6A2">
          <wp:simplePos x="0" y="0"/>
          <wp:positionH relativeFrom="column">
            <wp:posOffset>-375285</wp:posOffset>
          </wp:positionH>
          <wp:positionV relativeFrom="paragraph">
            <wp:posOffset>12446</wp:posOffset>
          </wp:positionV>
          <wp:extent cx="261620" cy="319405"/>
          <wp:effectExtent l="0" t="0" r="5080" b="4445"/>
          <wp:wrapNone/>
          <wp:docPr id="72" name="Slika 72" descr="G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620" cy="319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A2A9C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76CAE19C" wp14:editId="603E18ED">
          <wp:simplePos x="0" y="0"/>
          <wp:positionH relativeFrom="column">
            <wp:posOffset>2011680</wp:posOffset>
          </wp:positionH>
          <wp:positionV relativeFrom="paragraph">
            <wp:posOffset>10795</wp:posOffset>
          </wp:positionV>
          <wp:extent cx="719455" cy="459105"/>
          <wp:effectExtent l="0" t="0" r="4445" b="0"/>
          <wp:wrapNone/>
          <wp:docPr id="73" name="Slika 73" descr="akt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ktr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459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A2A9C">
      <w:rPr>
        <w:rFonts w:ascii="Republika" w:hAnsi="Republika"/>
        <w:sz w:val="20"/>
        <w:szCs w:val="20"/>
      </w:rPr>
      <w:t>REPUBLIKA SLOVENIJA</w:t>
    </w:r>
  </w:p>
  <w:p w:rsidR="00C97297" w:rsidRPr="001A2A9C" w:rsidRDefault="00C97297" w:rsidP="00C97297">
    <w:pPr>
      <w:pStyle w:val="Glava"/>
      <w:tabs>
        <w:tab w:val="left" w:pos="5112"/>
      </w:tabs>
      <w:spacing w:line="240" w:lineRule="exact"/>
      <w:rPr>
        <w:rFonts w:ascii="Republika" w:hAnsi="Republika"/>
        <w:b/>
        <w:caps/>
        <w:sz w:val="20"/>
        <w:szCs w:val="20"/>
      </w:rPr>
    </w:pPr>
    <w:r w:rsidRPr="001A2A9C">
      <w:rPr>
        <w:rFonts w:ascii="Republika" w:hAnsi="Republika"/>
        <w:b/>
        <w:caps/>
        <w:sz w:val="20"/>
        <w:szCs w:val="20"/>
      </w:rPr>
      <w:t xml:space="preserve">Ministrstvo za kmetijstvo, </w:t>
    </w:r>
  </w:p>
  <w:p w:rsidR="00C97297" w:rsidRDefault="00C97297" w:rsidP="00C97297">
    <w:pPr>
      <w:pStyle w:val="Glava"/>
      <w:tabs>
        <w:tab w:val="left" w:pos="5112"/>
      </w:tabs>
      <w:spacing w:line="240" w:lineRule="exact"/>
      <w:rPr>
        <w:rFonts w:ascii="Republika" w:hAnsi="Republika"/>
        <w:b/>
        <w:caps/>
        <w:sz w:val="20"/>
        <w:szCs w:val="20"/>
      </w:rPr>
    </w:pPr>
    <w:r w:rsidRPr="001A2A9C">
      <w:rPr>
        <w:rFonts w:ascii="Republika" w:hAnsi="Republika"/>
        <w:b/>
        <w:caps/>
        <w:sz w:val="20"/>
        <w:szCs w:val="20"/>
      </w:rPr>
      <w:t>gozdarstvo in prehrano</w:t>
    </w:r>
  </w:p>
  <w:p w:rsidR="00C97297" w:rsidRPr="001A2A9C" w:rsidRDefault="00C97297" w:rsidP="00C97297">
    <w:pPr>
      <w:pStyle w:val="Glava"/>
      <w:tabs>
        <w:tab w:val="left" w:pos="5112"/>
      </w:tabs>
      <w:spacing w:line="240" w:lineRule="exact"/>
      <w:rPr>
        <w:rFonts w:ascii="Republika" w:hAnsi="Republika"/>
        <w:b/>
        <w:caps/>
        <w:sz w:val="20"/>
        <w:szCs w:val="20"/>
      </w:rPr>
    </w:pPr>
  </w:p>
  <w:p w:rsidR="00C97297" w:rsidRPr="001A2A9C" w:rsidRDefault="00C97297" w:rsidP="00C97297">
    <w:pPr>
      <w:pStyle w:val="Glava"/>
      <w:tabs>
        <w:tab w:val="left" w:pos="5112"/>
      </w:tabs>
      <w:spacing w:line="240" w:lineRule="exact"/>
      <w:rPr>
        <w:rFonts w:ascii="Republika" w:hAnsi="Republika"/>
        <w:caps/>
        <w:sz w:val="20"/>
        <w:szCs w:val="20"/>
      </w:rPr>
    </w:pPr>
    <w:r w:rsidRPr="001A2A9C">
      <w:rPr>
        <w:rFonts w:ascii="Republika" w:hAnsi="Republika"/>
        <w:caps/>
        <w:sz w:val="20"/>
        <w:szCs w:val="20"/>
      </w:rPr>
      <w:t xml:space="preserve">Agencija Republike Slovenije za </w:t>
    </w:r>
    <w:r w:rsidRPr="001A2A9C">
      <w:rPr>
        <w:rFonts w:ascii="Republika" w:hAnsi="Republika"/>
        <w:caps/>
        <w:sz w:val="20"/>
        <w:szCs w:val="20"/>
      </w:rPr>
      <w:br/>
      <w:t>kmetijske trge in razvoj podeželja</w:t>
    </w:r>
  </w:p>
  <w:p w:rsidR="00C97297" w:rsidRPr="001A2A9C" w:rsidRDefault="00C97297" w:rsidP="00C97297">
    <w:pPr>
      <w:pStyle w:val="Glava"/>
      <w:tabs>
        <w:tab w:val="left" w:pos="5112"/>
      </w:tabs>
      <w:spacing w:line="240" w:lineRule="exact"/>
      <w:rPr>
        <w:rFonts w:ascii="Republika" w:hAnsi="Republika"/>
        <w:sz w:val="20"/>
        <w:szCs w:val="20"/>
      </w:rPr>
    </w:pPr>
    <w:r w:rsidRPr="001A2A9C">
      <w:rPr>
        <w:rFonts w:ascii="Republika" w:hAnsi="Republika"/>
        <w:sz w:val="20"/>
        <w:szCs w:val="20"/>
      </w:rPr>
      <w:t>Sektor za razvoj podeželja</w:t>
    </w:r>
  </w:p>
  <w:p w:rsidR="00C97297" w:rsidRDefault="00C97297" w:rsidP="00C97297">
    <w:pPr>
      <w:pStyle w:val="Glava"/>
      <w:tabs>
        <w:tab w:val="left" w:pos="5112"/>
      </w:tabs>
      <w:spacing w:after="240" w:line="240" w:lineRule="exact"/>
    </w:pPr>
    <w:r>
      <w:rPr>
        <w:rFonts w:ascii="Republika" w:hAnsi="Republika"/>
      </w:rPr>
      <w:br/>
    </w:r>
    <w:r w:rsidRPr="002C0A99">
      <w:rPr>
        <w:rFonts w:ascii="Republika" w:hAnsi="Republika" w:cs="Arial"/>
        <w:sz w:val="16"/>
      </w:rPr>
      <w:t>Dunajska cesta 160, 1000 Ljubljana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8DF"/>
    <w:rsid w:val="000B1716"/>
    <w:rsid w:val="001F093E"/>
    <w:rsid w:val="00270A0B"/>
    <w:rsid w:val="003306F6"/>
    <w:rsid w:val="003B0119"/>
    <w:rsid w:val="004334CA"/>
    <w:rsid w:val="004723EE"/>
    <w:rsid w:val="00516B85"/>
    <w:rsid w:val="00A8504C"/>
    <w:rsid w:val="00B45197"/>
    <w:rsid w:val="00C3790A"/>
    <w:rsid w:val="00C852B9"/>
    <w:rsid w:val="00C97297"/>
    <w:rsid w:val="00DD6E39"/>
    <w:rsid w:val="00E858DF"/>
    <w:rsid w:val="00FD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2720D3B-3BD9-4062-8947-33DD93C15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1F0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1F093E"/>
  </w:style>
  <w:style w:type="paragraph" w:styleId="Noga">
    <w:name w:val="footer"/>
    <w:basedOn w:val="Navaden"/>
    <w:link w:val="NogaZnak"/>
    <w:uiPriority w:val="99"/>
    <w:unhideWhenUsed/>
    <w:rsid w:val="001F0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F09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ARSKTRP</Company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Gričar, Boštjan</dc:creator>
  <cp:keywords/>
  <dc:description/>
  <cp:lastModifiedBy>Gričar, Boštjan</cp:lastModifiedBy>
  <cp:revision>14</cp:revision>
  <dcterms:created xsi:type="dcterms:W3CDTF">2021-02-11T12:08:00Z</dcterms:created>
  <dcterms:modified xsi:type="dcterms:W3CDTF">2021-02-11T12:52:00Z</dcterms:modified>
</cp:coreProperties>
</file>