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F3CE6" w14:textId="77777777" w:rsidR="00817D6A" w:rsidRPr="00207EEC" w:rsidRDefault="00817D6A" w:rsidP="007C13B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sl-SI"/>
        </w:rPr>
      </w:pPr>
      <w:r w:rsidRPr="00207EEC">
        <w:rPr>
          <w:rFonts w:ascii="Arial" w:eastAsia="Times New Roman" w:hAnsi="Arial" w:cs="Arial"/>
          <w:b/>
          <w:bCs/>
          <w:color w:val="000000"/>
          <w:sz w:val="32"/>
          <w:szCs w:val="32"/>
          <w:lang w:eastAsia="sl-SI"/>
        </w:rPr>
        <w:t>Navodila za izpolnjevanje obrazca</w:t>
      </w:r>
      <w:r w:rsidRPr="00207EEC">
        <w:rPr>
          <w:rFonts w:ascii="Arial" w:eastAsia="Times New Roman" w:hAnsi="Arial" w:cs="Arial"/>
          <w:b/>
          <w:bCs/>
          <w:color w:val="000000"/>
          <w:sz w:val="32"/>
          <w:szCs w:val="32"/>
          <w:lang w:eastAsia="sl-SI"/>
        </w:rPr>
        <w:br/>
        <w:t>»SPOROČANJE VIŠJE SILE ALI IZJEMNIH OKOLIŠČIN«</w:t>
      </w:r>
    </w:p>
    <w:p w14:paraId="4B6D0384" w14:textId="59F9D4C5" w:rsidR="00817D6A" w:rsidRPr="004323D5" w:rsidRDefault="00817D6A" w:rsidP="00207EEC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br/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Obrazec za sporočanje višje sile ali izjemnih okoliščin (v nadaljevanju: obrazec) izpolnite v primeru,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br/>
        <w:t>kadar je na vašem kmetijskem gospodarstvu prišlo do nenadne spremembe, nesreče ali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br/>
        <w:t xml:space="preserve">nepričakovanega pojava, ki ga uvrstimo pod višjo silo ali izjemno okoliščino in </w:t>
      </w:r>
      <w:r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ima vpliv na izpolnjevanje obveznosti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, ki ste jih sprejeli</w:t>
      </w:r>
      <w:r w:rsidR="00286312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v okviru zbirne vloge ali razpisov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.</w:t>
      </w:r>
    </w:p>
    <w:p w14:paraId="24EF6DDB" w14:textId="77777777" w:rsidR="00817D6A" w:rsidRPr="004323D5" w:rsidRDefault="00817D6A" w:rsidP="007C13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p w14:paraId="1CAEC6A6" w14:textId="4075FB43" w:rsidR="00817D6A" w:rsidRPr="004323D5" w:rsidRDefault="00817D6A" w:rsidP="007C13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O višji sili </w:t>
      </w:r>
      <w:r w:rsidR="00592B7C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ali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izjemnih okoliščinah mora upravičenec pisno obvestiti Agencijo RS za kmetijske trge in razvoj podeželja (</w:t>
      </w:r>
      <w:r w:rsidR="00592B7C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v nadaljevanju: Agencija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) ter priložiti ustrezna dokazila v </w:t>
      </w:r>
      <w:r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15 delovnih dneh od dneva, ko je upravičenec to zmožen storiti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.</w:t>
      </w:r>
      <w:r w:rsidR="00592B7C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V primeru prekoračitve predpisanega roka, upravičenec pojasni vzrok in priloži dodatna dokazila (bolezen, hospitalizacija ipd.).</w:t>
      </w:r>
    </w:p>
    <w:p w14:paraId="76204E62" w14:textId="6B5916FF" w:rsidR="00817D6A" w:rsidRPr="004323D5" w:rsidRDefault="00817D6A" w:rsidP="007C13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br/>
      </w:r>
      <w:r w:rsidR="00592B7C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Prosimo, da</w:t>
      </w:r>
      <w:r w:rsidR="00592B7C"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 p</w:t>
      </w:r>
      <w:r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odatke na obrazcu izpolnjujte </w:t>
      </w:r>
      <w:r w:rsidR="00592B7C"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čitljivo (velike tiskane črke)</w:t>
      </w:r>
      <w:r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 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ali</w:t>
      </w:r>
      <w:r w:rsidR="001272DF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izpoln</w:t>
      </w:r>
      <w:r w:rsidR="00811CAB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i</w:t>
      </w:r>
      <w:r w:rsidR="001272DF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te</w:t>
      </w:r>
      <w:r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 elektronsko. 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Kjer je potreben vpis številk, se vsako številko vpiše v svoje polje, kjer je potrebna označitev v posameznem polju, pa se le to označi s križcem.</w:t>
      </w:r>
    </w:p>
    <w:p w14:paraId="063C51AA" w14:textId="7BEDCDD6" w:rsidR="00AE226F" w:rsidRPr="004323D5" w:rsidRDefault="00817D6A" w:rsidP="007C13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br/>
      </w:r>
      <w:r w:rsidR="004E26F4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Izpolnjen in podpisan o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brazec oddajte s priporočeno poštno pošiljko</w:t>
      </w:r>
      <w:r w:rsidR="00AE226F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, s pripisom »Sporočanje višje sile«, 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na naslov:</w:t>
      </w:r>
      <w:r w:rsidR="00AE226F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r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Agencija </w:t>
      </w:r>
      <w:r w:rsidR="00AE226F"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RS</w:t>
      </w:r>
      <w:r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 za kmetijske trge in razvoj podeželja, Dunajska 160, 1000 Ljubljana</w:t>
      </w:r>
      <w:r w:rsidR="00AE226F"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 </w:t>
      </w:r>
      <w:r w:rsidR="00AE226F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ali na</w:t>
      </w:r>
      <w:r w:rsidR="00AE226F"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 elektronski naslov: </w:t>
      </w:r>
      <w:hyperlink r:id="rId7" w:history="1">
        <w:r w:rsidR="00AE226F" w:rsidRPr="004323D5">
          <w:rPr>
            <w:rStyle w:val="Hiperpovezava"/>
            <w:rFonts w:ascii="Arial" w:eastAsia="Times New Roman" w:hAnsi="Arial" w:cs="Arial"/>
            <w:sz w:val="20"/>
            <w:szCs w:val="20"/>
          </w:rPr>
          <w:t>aktrp@gov.si</w:t>
        </w:r>
      </w:hyperlink>
      <w:r w:rsidR="00592B7C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. V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r w:rsidR="00AE226F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primeru dopolnitve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prvotno oddan</w:t>
      </w:r>
      <w:r w:rsidR="00AE226F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ega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obraz</w:t>
      </w:r>
      <w:r w:rsidR="00AE226F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ca dopišite 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»Dopolnitev višje sile</w:t>
      </w:r>
      <w:r w:rsidR="00AE226F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«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.</w:t>
      </w:r>
    </w:p>
    <w:p w14:paraId="3C5DFB89" w14:textId="24828AA2" w:rsidR="00AE226F" w:rsidRPr="004323D5" w:rsidRDefault="00817D6A" w:rsidP="007C13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br/>
      </w:r>
      <w:r w:rsidR="00286312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Prepozno oddane vloge ali vloge, kjer ne gre za opravičljiv razlog, bo Agencija s sklepom zavrgla. 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Če obrazec ni izpolnjen v skladu z navodili oziroma ni izpolnjen v celoti, je Agencija dolžna vlagatelja za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br/>
        <w:t>tisti del, kateri ni izpolnjen v skladu z navodili oziroma ni izpolnjen v celoti, pozvati, da obrazec dopolni.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br/>
        <w:t>V primeru, da vlagatelj v roku (8) osmih dni po prejetju prošnje za dopolnitev, nanjo ne odgovori</w:t>
      </w:r>
      <w:r w:rsidR="00286312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ali ustrezno ne dopolni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,</w:t>
      </w:r>
      <w:r w:rsidR="00286312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Agencija nepopolno izpolnjeno vlogo </w:t>
      </w:r>
      <w:r w:rsidR="001272DF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prav tako 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s sklepom zavrže.</w:t>
      </w:r>
    </w:p>
    <w:p w14:paraId="77F74003" w14:textId="77777777" w:rsidR="00AE226F" w:rsidRPr="004323D5" w:rsidRDefault="00AE226F" w:rsidP="007C13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p w14:paraId="46BA7F30" w14:textId="161768AA" w:rsidR="00AE226F" w:rsidRPr="004323D5" w:rsidRDefault="00817D6A" w:rsidP="007C13B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</w:pP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br/>
      </w:r>
      <w:r w:rsidRPr="004323D5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 xml:space="preserve">1. </w:t>
      </w:r>
      <w:r w:rsidR="008C4E03" w:rsidRPr="004323D5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IZPOLNJEVANJE OBRAZCA</w:t>
      </w:r>
    </w:p>
    <w:p w14:paraId="1B16ED38" w14:textId="77777777" w:rsidR="008C4E03" w:rsidRPr="004323D5" w:rsidRDefault="008C4E03" w:rsidP="007C13B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</w:pPr>
    </w:p>
    <w:p w14:paraId="1A3E22AF" w14:textId="6FB93407" w:rsidR="008C4E03" w:rsidRPr="004323D5" w:rsidRDefault="004323D5" w:rsidP="007C13B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• </w:t>
      </w:r>
      <w:r w:rsidR="00817D6A"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Splošni podatki</w:t>
      </w:r>
    </w:p>
    <w:p w14:paraId="40435C3C" w14:textId="5E760CCA" w:rsidR="008C4E03" w:rsidRPr="004323D5" w:rsidRDefault="008C4E03" w:rsidP="007C13B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</w:pPr>
    </w:p>
    <w:p w14:paraId="71D595D2" w14:textId="1683ED20" w:rsidR="008C4E03" w:rsidRPr="004323D5" w:rsidRDefault="001272DF" w:rsidP="007C13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Na prvi strani obrazca zgoraj v</w:t>
      </w:r>
      <w:r w:rsidR="008C4E03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pišete osnovne podatke o kmetijskem gospodarstvu. V primeru poslovnega subjekta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ali smrti nosilca</w:t>
      </w:r>
      <w:r w:rsidR="008C4E03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, navedite tudi ime in priimek kontaktne osebe.</w:t>
      </w:r>
    </w:p>
    <w:p w14:paraId="14D76964" w14:textId="02F38581" w:rsidR="008C4E03" w:rsidRPr="004323D5" w:rsidRDefault="00817D6A" w:rsidP="007C13B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</w:pPr>
      <w:r w:rsidRPr="004323D5">
        <w:rPr>
          <w:rFonts w:ascii="Arial" w:eastAsia="Times New Roman" w:hAnsi="Arial" w:cs="Arial"/>
          <w:sz w:val="20"/>
          <w:szCs w:val="20"/>
          <w:lang w:eastAsia="sl-SI"/>
        </w:rPr>
        <w:br/>
      </w:r>
      <w:r w:rsid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• </w:t>
      </w:r>
      <w:r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Podat</w:t>
      </w:r>
      <w:r w:rsidR="008C4E03"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ki</w:t>
      </w:r>
      <w:r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 o </w:t>
      </w:r>
      <w:r w:rsidR="00811CAB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shemah oziroma </w:t>
      </w:r>
      <w:r w:rsidR="008C4E03"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intervencijah,</w:t>
      </w:r>
      <w:r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 </w:t>
      </w:r>
      <w:r w:rsidR="00B30974"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za</w:t>
      </w:r>
      <w:r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 kater</w:t>
      </w:r>
      <w:r w:rsidR="00B30974"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e</w:t>
      </w:r>
      <w:r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 uveljavlja</w:t>
      </w:r>
      <w:r w:rsidR="008C4E03"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te </w:t>
      </w:r>
      <w:r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višjo silo ali izjemne</w:t>
      </w:r>
      <w:r w:rsidR="008C4E03"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 </w:t>
      </w:r>
      <w:r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okoliščine</w:t>
      </w:r>
    </w:p>
    <w:p w14:paraId="77BDBA03" w14:textId="77777777" w:rsidR="008C4E03" w:rsidRPr="004323D5" w:rsidRDefault="008C4E03" w:rsidP="007C13B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</w:pPr>
    </w:p>
    <w:p w14:paraId="06C09B51" w14:textId="4A72FD7D" w:rsidR="007C13B8" w:rsidRPr="004323D5" w:rsidRDefault="008C4E03" w:rsidP="007C13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Označite </w:t>
      </w:r>
      <w:r w:rsidR="00052B00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le 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sheme oziroma intervencije, </w:t>
      </w:r>
      <w:r w:rsidR="00052B00" w:rsidRPr="00207EEC">
        <w:rPr>
          <w:rFonts w:ascii="Arial" w:eastAsia="Times New Roman" w:hAnsi="Arial" w:cs="Arial"/>
          <w:color w:val="000000"/>
          <w:sz w:val="20"/>
          <w:szCs w:val="20"/>
          <w:u w:val="single"/>
          <w:lang w:eastAsia="sl-SI"/>
        </w:rPr>
        <w:t xml:space="preserve">za katere želite uveljavljati </w:t>
      </w:r>
      <w:r w:rsidRPr="00207EEC">
        <w:rPr>
          <w:rFonts w:ascii="Arial" w:eastAsia="Times New Roman" w:hAnsi="Arial" w:cs="Arial"/>
          <w:color w:val="000000"/>
          <w:sz w:val="20"/>
          <w:szCs w:val="20"/>
          <w:u w:val="single"/>
          <w:lang w:eastAsia="sl-SI"/>
        </w:rPr>
        <w:t>višj</w:t>
      </w:r>
      <w:r w:rsidR="00052B00" w:rsidRPr="00207EEC">
        <w:rPr>
          <w:rFonts w:ascii="Arial" w:eastAsia="Times New Roman" w:hAnsi="Arial" w:cs="Arial"/>
          <w:color w:val="000000"/>
          <w:sz w:val="20"/>
          <w:szCs w:val="20"/>
          <w:u w:val="single"/>
          <w:lang w:eastAsia="sl-SI"/>
        </w:rPr>
        <w:t>o</w:t>
      </w:r>
      <w:r w:rsidRPr="00207EEC">
        <w:rPr>
          <w:rFonts w:ascii="Arial" w:eastAsia="Times New Roman" w:hAnsi="Arial" w:cs="Arial"/>
          <w:color w:val="000000"/>
          <w:sz w:val="20"/>
          <w:szCs w:val="20"/>
          <w:u w:val="single"/>
          <w:lang w:eastAsia="sl-SI"/>
        </w:rPr>
        <w:t xml:space="preserve"> sil</w:t>
      </w:r>
      <w:r w:rsidR="00052B00" w:rsidRPr="00207EEC">
        <w:rPr>
          <w:rFonts w:ascii="Arial" w:eastAsia="Times New Roman" w:hAnsi="Arial" w:cs="Arial"/>
          <w:color w:val="000000"/>
          <w:sz w:val="20"/>
          <w:szCs w:val="20"/>
          <w:u w:val="single"/>
          <w:lang w:eastAsia="sl-SI"/>
        </w:rPr>
        <w:t>o</w:t>
      </w:r>
      <w:r w:rsidRPr="00207EEC">
        <w:rPr>
          <w:rFonts w:ascii="Arial" w:eastAsia="Times New Roman" w:hAnsi="Arial" w:cs="Arial"/>
          <w:color w:val="000000"/>
          <w:sz w:val="20"/>
          <w:szCs w:val="20"/>
          <w:u w:val="single"/>
          <w:lang w:eastAsia="sl-SI"/>
        </w:rPr>
        <w:t xml:space="preserve"> ali izjemn</w:t>
      </w:r>
      <w:r w:rsidR="00052B00" w:rsidRPr="00207EEC">
        <w:rPr>
          <w:rFonts w:ascii="Arial" w:eastAsia="Times New Roman" w:hAnsi="Arial" w:cs="Arial"/>
          <w:color w:val="000000"/>
          <w:sz w:val="20"/>
          <w:szCs w:val="20"/>
          <w:u w:val="single"/>
          <w:lang w:eastAsia="sl-SI"/>
        </w:rPr>
        <w:t>e</w:t>
      </w:r>
      <w:r w:rsidRPr="00207EEC">
        <w:rPr>
          <w:rFonts w:ascii="Arial" w:eastAsia="Times New Roman" w:hAnsi="Arial" w:cs="Arial"/>
          <w:color w:val="000000"/>
          <w:sz w:val="20"/>
          <w:szCs w:val="20"/>
          <w:u w:val="single"/>
          <w:lang w:eastAsia="sl-SI"/>
        </w:rPr>
        <w:t xml:space="preserve"> okoliščin</w:t>
      </w:r>
      <w:r w:rsidR="00052B00" w:rsidRPr="00207EEC">
        <w:rPr>
          <w:rFonts w:ascii="Arial" w:eastAsia="Times New Roman" w:hAnsi="Arial" w:cs="Arial"/>
          <w:color w:val="000000"/>
          <w:sz w:val="20"/>
          <w:szCs w:val="20"/>
          <w:u w:val="single"/>
          <w:lang w:eastAsia="sl-SI"/>
        </w:rPr>
        <w:t>e</w:t>
      </w:r>
      <w:r w:rsidR="00052B00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oziroma na katere ima višja sila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vpliv</w:t>
      </w:r>
      <w:r w:rsidR="00052B00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.</w:t>
      </w:r>
      <w:r w:rsidR="00207EEC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Katere sheme oziroma intervencije uveljavljate v posameznem letu, Agencija pridobi z vpogledom v zbirno vlogo.</w:t>
      </w:r>
    </w:p>
    <w:p w14:paraId="4660A1D6" w14:textId="261319FD" w:rsidR="00052B00" w:rsidRPr="004323D5" w:rsidRDefault="00052B00" w:rsidP="007C13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p w14:paraId="2B20DE61" w14:textId="121A87C2" w:rsidR="00052B00" w:rsidRPr="004323D5" w:rsidRDefault="004323D5" w:rsidP="007C13B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• </w:t>
      </w:r>
      <w:r w:rsidR="00817D6A"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Podatek o vzroku za oddajo vloge</w:t>
      </w:r>
    </w:p>
    <w:p w14:paraId="2DAC7C2F" w14:textId="77777777" w:rsidR="0022541B" w:rsidRPr="004323D5" w:rsidRDefault="0022541B" w:rsidP="007C13B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</w:pPr>
    </w:p>
    <w:p w14:paraId="455AE549" w14:textId="44CD0BBF" w:rsidR="0022541B" w:rsidRPr="004323D5" w:rsidRDefault="00817D6A" w:rsidP="007C13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V tej rubriki označite, katera višj</w:t>
      </w:r>
      <w:r w:rsidR="007C13B8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a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sil</w:t>
      </w:r>
      <w:r w:rsidR="007C13B8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a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ali izjemne okoliščine </w:t>
      </w:r>
      <w:r w:rsidR="007C13B8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so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nastal</w:t>
      </w:r>
      <w:r w:rsidR="007C13B8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e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na vašem kmetijskem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br/>
        <w:t>gospodarstvu.</w:t>
      </w:r>
      <w:r w:rsidR="0022541B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Označite lahko primere, ki so določeni v skladu z zakonom, ki ureja kmetijstvo, lahko pa v vrstico </w:t>
      </w:r>
      <w:r w:rsidR="00207EEC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'</w:t>
      </w:r>
      <w:r w:rsidR="0022541B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Drugo</w:t>
      </w:r>
      <w:r w:rsidR="00207EEC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'</w:t>
      </w:r>
      <w:r w:rsidR="0022541B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dopišete dodaten primer, ki ga na koncu vloge (</w:t>
      </w:r>
      <w:r w:rsidR="007C13B8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n</w:t>
      </w:r>
      <w:r w:rsidR="0022541B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atančnejši opis primera višje sile ali izjemne okoliščine) podrobneje opišete.</w:t>
      </w:r>
    </w:p>
    <w:p w14:paraId="183BBC0F" w14:textId="1ED6D886" w:rsidR="0022541B" w:rsidRPr="004323D5" w:rsidRDefault="00817D6A" w:rsidP="007C13B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</w:pP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br/>
      </w:r>
      <w:r w:rsid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• </w:t>
      </w:r>
      <w:r w:rsidR="0022541B"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Podatek o načinu uveljavljanja višje sile ali izjemne okoliščine</w:t>
      </w:r>
    </w:p>
    <w:p w14:paraId="66E6C2C2" w14:textId="77777777" w:rsidR="00C60A01" w:rsidRPr="004323D5" w:rsidRDefault="0022541B" w:rsidP="007C13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br/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Višjo silo </w:t>
      </w:r>
      <w:r w:rsidR="00C60A01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ali izjemno okoliščino 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lahko uveljavljate za celotno intervencijo</w:t>
      </w:r>
      <w:r w:rsidR="00C60A01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, kar pomeni, da želite odstopiti z določeno shemo ali intervencijo V CELOTI – na vseh površinah ali živalih, ki so vključene v to intervencijo (odstop od intervencije v tekočem letu ali do konca trajanja večletnih obveznosti).</w:t>
      </w:r>
    </w:p>
    <w:p w14:paraId="574C7099" w14:textId="630F7A21" w:rsidR="0022541B" w:rsidRPr="004323D5" w:rsidRDefault="00C60A01" w:rsidP="007C13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Kadar </w:t>
      </w:r>
      <w:r w:rsidR="007C13B8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pa 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gre za delen odstop od obveznosti, pa označite DELNO ter obvezno izpolnite preglednice v nadaljevanju obrazca za tiste površine ali živali, na </w:t>
      </w:r>
      <w:r w:rsidR="007C13B8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katere ima višja sila vpliv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.</w:t>
      </w:r>
    </w:p>
    <w:p w14:paraId="6D2BCF64" w14:textId="77777777" w:rsidR="0022541B" w:rsidRPr="004323D5" w:rsidRDefault="0022541B" w:rsidP="007C13B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</w:pPr>
    </w:p>
    <w:p w14:paraId="5A7DB1FE" w14:textId="333D4540" w:rsidR="00C60A01" w:rsidRPr="004323D5" w:rsidRDefault="004323D5" w:rsidP="007C13B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• </w:t>
      </w:r>
      <w:r w:rsidR="00817D6A"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Podatek o datumu nastanka višje sile oziroma izjemne okoliščine</w:t>
      </w:r>
    </w:p>
    <w:p w14:paraId="298720B8" w14:textId="11A4A674" w:rsidR="00C60A01" w:rsidRPr="004323D5" w:rsidRDefault="00817D6A" w:rsidP="007C13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lastRenderedPageBreak/>
        <w:br/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V to rubriko vpišite točen datum nastanka višje sile ali izjemne okoliščine</w:t>
      </w:r>
      <w:r w:rsidR="00B30974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, če je ta </w:t>
      </w:r>
      <w:r w:rsidR="007C13B8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natančno</w:t>
      </w:r>
      <w:r w:rsidR="00B30974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določljiv oziroma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razviden iz priloženih</w:t>
      </w:r>
      <w:r w:rsidR="00B30974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dokazil</w:t>
      </w:r>
      <w:r w:rsidR="00B30974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(</w:t>
      </w:r>
      <w:r w:rsidR="00883C83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npr. </w:t>
      </w:r>
      <w:r w:rsidR="00B30974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datum pozebe ali neurja, pogina ali izločitve </w:t>
      </w:r>
      <w:r w:rsidR="00883C83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domačih </w:t>
      </w:r>
      <w:r w:rsidR="00B30974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živali, </w:t>
      </w:r>
      <w:r w:rsidR="00883C83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začetek del ali sanacije na površini, datum izkrčitve trajnega nasada, </w:t>
      </w:r>
      <w:r w:rsidR="00207EEC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datum </w:t>
      </w:r>
      <w:r w:rsidR="00883C83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smrti ali datum, od katerega je nastala dolgotrajna nezmožnost, zaradi katere je trenutno izvajanje intervencij onemogočeno, idr.)</w:t>
      </w:r>
      <w:r w:rsidR="00756BD7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.</w:t>
      </w:r>
      <w:r w:rsidR="00590A1C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Če tega podatka ni mogoče natančno </w:t>
      </w:r>
      <w:r w:rsidR="00F72A37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navesti</w:t>
      </w:r>
      <w:r w:rsidR="00590A1C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(npr. v primeru suše</w:t>
      </w:r>
      <w:r w:rsidR="00F72A37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na površinah ali škode zaradi divjadi)</w:t>
      </w:r>
      <w:r w:rsidR="00590A1C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, primer </w:t>
      </w:r>
      <w:r w:rsidR="00F72A37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časovno opredelite z opisom</w:t>
      </w:r>
      <w:r w:rsidR="00590A1C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na koncu obrazca (opis primera višje sile ali izjemne okoliščine).</w:t>
      </w:r>
    </w:p>
    <w:p w14:paraId="799AC0E5" w14:textId="50968769" w:rsidR="00756BD7" w:rsidRPr="004323D5" w:rsidRDefault="00817D6A" w:rsidP="007C13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br/>
      </w:r>
      <w:r w:rsid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• </w:t>
      </w:r>
      <w:r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Preglednica 1: Podatki za površine</w:t>
      </w:r>
    </w:p>
    <w:p w14:paraId="6C3319E1" w14:textId="7F74C9DD" w:rsidR="00756BD7" w:rsidRPr="004323D5" w:rsidRDefault="00756BD7" w:rsidP="007C13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p w14:paraId="70BF1B22" w14:textId="064CCF41" w:rsidR="00C01ED9" w:rsidRPr="004323D5" w:rsidRDefault="00030A92" w:rsidP="007C13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V Preglednico 1 vpišite podatke o površinah, na katerih je nastala višja sila ali izjemna okoliščina</w:t>
      </w:r>
      <w:r w:rsidR="00C01ED9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:</w:t>
      </w:r>
    </w:p>
    <w:p w14:paraId="3BBF4422" w14:textId="56E43FD8" w:rsidR="006B7F02" w:rsidRPr="004323D5" w:rsidRDefault="00207EEC" w:rsidP="007C13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    </w:t>
      </w:r>
      <w:r w:rsidR="006B7F02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1. stolpec: vpišite </w:t>
      </w:r>
      <w:r w:rsidR="00030A92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sheme </w:t>
      </w: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>oziroma</w:t>
      </w:r>
      <w:r w:rsidR="00030A92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intervencije</w:t>
      </w:r>
      <w:r w:rsidR="00E95020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oziroma operacije</w:t>
      </w:r>
      <w:r w:rsidR="00030A92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, za katere vlagate višjo silo</w:t>
      </w:r>
      <w:r w:rsidR="00C01ED9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in se nanašajo na dotično površino,</w:t>
      </w:r>
    </w:p>
    <w:p w14:paraId="3E7130AD" w14:textId="09C1EAA0" w:rsidR="00756BD7" w:rsidRPr="004323D5" w:rsidRDefault="00207EEC" w:rsidP="007C13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    </w:t>
      </w:r>
      <w:r w:rsidR="006B7F02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2. in 3. stolpec: </w:t>
      </w:r>
      <w:r w:rsidR="00C01ED9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označite ali z izvajanjem obveznosti prekinete v tekočem letu </w:t>
      </w:r>
      <w:r w:rsidR="006B7F02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in </w:t>
      </w:r>
      <w:r w:rsidR="00C01ED9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po odpravi posledic višje sile ali izjemne okoliščine nadaljujete</w:t>
      </w:r>
      <w:r w:rsidR="006B7F02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z izvajanjem obveznosti (</w:t>
      </w: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stolpec </w:t>
      </w:r>
      <w:r w:rsidR="006B7F02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2) ali z izvajanjem prekinete do konca trajanja večletne obveznosti, ker je to onemogočeno zaradi višje sile ali izjemne okoliščine (</w:t>
      </w: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stolpec </w:t>
      </w:r>
      <w:r w:rsidR="006B7F02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3),</w:t>
      </w:r>
    </w:p>
    <w:p w14:paraId="2DBE14AD" w14:textId="5238B7D7" w:rsidR="00A677B6" w:rsidRPr="004323D5" w:rsidRDefault="00207EEC" w:rsidP="007C13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    </w:t>
      </w:r>
      <w:r w:rsidR="006B7F02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4. in 5. stolpec: številka GERK-PID in domače ime površine, na kateri je nastala višja sila,</w:t>
      </w:r>
    </w:p>
    <w:p w14:paraId="08C3538F" w14:textId="0B599518" w:rsidR="006B7F02" w:rsidRPr="004323D5" w:rsidRDefault="00207EEC" w:rsidP="007C13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    </w:t>
      </w:r>
      <w:r w:rsidR="006B7F02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6. stolpec: šifra kmetijske rastline (KMRS), ki je prizadeta zaradi višje sile, v opisu pa navedite, če je bila </w:t>
      </w:r>
      <w:r w:rsidR="000E269E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narejena sprememba kmetijske rastline (npr. ponovna setev druge KMRS), kar je potrebno </w:t>
      </w:r>
      <w:r w:rsidR="00B66E41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spremenit</w:t>
      </w:r>
      <w:r w:rsidR="000E269E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i tudi na zbirni vlogi (dopolnitev</w:t>
      </w:r>
      <w:r w:rsidR="00B66E41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zbirne vloge</w:t>
      </w:r>
      <w:r w:rsidR="000E269E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),</w:t>
      </w:r>
    </w:p>
    <w:p w14:paraId="09F5FEC5" w14:textId="38E3E46F" w:rsidR="000E269E" w:rsidRPr="004323D5" w:rsidRDefault="00207EEC" w:rsidP="007C13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    </w:t>
      </w:r>
      <w:r w:rsidR="000E269E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7. in 8. stolpec:</w:t>
      </w:r>
      <w:r w:rsidR="003E04E7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navedite površino, na kateri je nastala višje sila ali izjemna okoliščina, če gre za celotno površino izpolnite le stolpec</w:t>
      </w:r>
      <w:r w:rsidR="00B66E41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7</w:t>
      </w:r>
      <w:r w:rsidR="003E04E7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, kadar pa je višja sila nastala na delu te površine, pa ta del površine </w:t>
      </w:r>
      <w:r w:rsidR="008945CF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(</w:t>
      </w:r>
      <w:r w:rsidR="003E04E7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v ar</w:t>
      </w:r>
      <w:r w:rsidR="008945CF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)</w:t>
      </w:r>
      <w:r w:rsidR="003E04E7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vpišete v sto</w:t>
      </w:r>
      <w:r w:rsidR="008945CF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lp</w:t>
      </w:r>
      <w:r w:rsidR="003E04E7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ec</w:t>
      </w:r>
      <w:r w:rsidR="00B66E41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8</w:t>
      </w:r>
      <w:r w:rsidR="003E04E7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(za koliko je bila prijavljena površina zmanjšana</w:t>
      </w:r>
      <w:r w:rsidR="00B66E41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zaradi višje sile</w:t>
      </w:r>
      <w:r w:rsidR="003E04E7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).</w:t>
      </w:r>
    </w:p>
    <w:p w14:paraId="74296B2C" w14:textId="74017F80" w:rsidR="003E04E7" w:rsidRPr="004323D5" w:rsidRDefault="003E04E7" w:rsidP="007C13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p w14:paraId="78854FE7" w14:textId="31F2513C" w:rsidR="003E04E7" w:rsidRPr="004323D5" w:rsidRDefault="003E04E7" w:rsidP="007C13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Pod preglednico navedite število čebeljih družin, na katerih je prišlo do višje sile ali izjemne okoliščine ter na koncu obrazca podrobneje opišite primer.</w:t>
      </w:r>
    </w:p>
    <w:p w14:paraId="62E267C8" w14:textId="0B1F09BE" w:rsidR="00A677B6" w:rsidRPr="004323D5" w:rsidRDefault="00A677B6" w:rsidP="007C13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p w14:paraId="40C5819C" w14:textId="57C7E369" w:rsidR="003E04E7" w:rsidRPr="004323D5" w:rsidRDefault="003E04E7" w:rsidP="007C13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V primeru uveljavljanja višje sile npr. za mejice, </w:t>
      </w:r>
      <w:r w:rsidR="00EF3D3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navedite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dolžino oziroma del, na katerem je prišlo do višje sile, </w:t>
      </w:r>
      <w:r w:rsidR="00EF3D3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kar lahko 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vpišite na ko</w:t>
      </w:r>
      <w:r w:rsidR="00EF3D3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n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cu obrazca pod </w:t>
      </w:r>
      <w:r w:rsidR="00447592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Natančnejši 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opis.</w:t>
      </w:r>
    </w:p>
    <w:p w14:paraId="7BF7D125" w14:textId="55A786AC" w:rsidR="00A677B6" w:rsidRPr="004323D5" w:rsidRDefault="00A677B6" w:rsidP="007C13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p w14:paraId="33012373" w14:textId="39D594D9" w:rsidR="003E04E7" w:rsidRPr="004323D5" w:rsidRDefault="004323D5" w:rsidP="007C13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• </w:t>
      </w:r>
      <w:r w:rsidR="003E04E7"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Preglednica 2: Podatki o živalih</w:t>
      </w:r>
    </w:p>
    <w:p w14:paraId="16E65585" w14:textId="1D6B8B69" w:rsidR="00DE6E60" w:rsidRPr="004323D5" w:rsidRDefault="00DE6E60" w:rsidP="007C13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p w14:paraId="6C2380CD" w14:textId="69792568" w:rsidR="00447592" w:rsidRPr="004323D5" w:rsidRDefault="00447592" w:rsidP="007C13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V Preglednico 2 vpišite podatke o živalih, za katere uveljavljate višjo silo ali izjemno okoliščin</w:t>
      </w:r>
      <w:r w:rsidR="005A1125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o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.</w:t>
      </w:r>
      <w:r w:rsidR="005A1125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Podatki, ki jih je potrebno vpisati:</w:t>
      </w:r>
    </w:p>
    <w:p w14:paraId="291123FF" w14:textId="46E0950A" w:rsidR="00447592" w:rsidRPr="004323D5" w:rsidRDefault="00207EEC" w:rsidP="007C13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    </w:t>
      </w:r>
      <w:r w:rsidR="00447592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1. stolpec: vpišite sheme oziroma intervencije, za katere vlagate višjo silo in se nanašajo na dotično žival ali trop,</w:t>
      </w:r>
    </w:p>
    <w:p w14:paraId="293C2F2F" w14:textId="2A6C227D" w:rsidR="00447592" w:rsidRPr="004323D5" w:rsidRDefault="00207EEC" w:rsidP="007C13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    </w:t>
      </w:r>
      <w:r w:rsidR="00447592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2. stolpec: vpišite identifikacijsko (ušesno) številko živali ali življenjsko številko kopitarj</w:t>
      </w:r>
      <w:r w:rsidR="005A1125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a</w:t>
      </w:r>
      <w:r w:rsidR="00447592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,</w:t>
      </w:r>
    </w:p>
    <w:p w14:paraId="79923C50" w14:textId="72B74EBA" w:rsidR="00447592" w:rsidRPr="004323D5" w:rsidRDefault="00207EEC" w:rsidP="007C13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    </w:t>
      </w:r>
      <w:r w:rsidR="00447592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3. stolpec: navedite </w:t>
      </w:r>
      <w:r w:rsidR="00BF41FF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vrsto </w:t>
      </w:r>
      <w:r w:rsidR="008D0B28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in</w:t>
      </w:r>
      <w:r w:rsidR="00BF41FF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r w:rsidR="00447592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kategorijo živali (npr. </w:t>
      </w:r>
      <w:r w:rsidR="00204D62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govedo nad 2 leti, koze – mesne, </w:t>
      </w:r>
      <w:r w:rsidR="00B66E41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žrebeta do enega leta, </w:t>
      </w:r>
      <w:r w:rsidR="00204D62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prašiči pitanci</w:t>
      </w: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>,</w:t>
      </w:r>
      <w:r w:rsidR="00500F56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r w:rsidR="00B66E41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kokoši nesnice </w:t>
      </w:r>
      <w:r w:rsidR="00500F56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idr.</w:t>
      </w:r>
      <w:r w:rsidR="00204D62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)</w:t>
      </w:r>
      <w:r w:rsidR="00AF0239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,</w:t>
      </w:r>
    </w:p>
    <w:p w14:paraId="4F12E27C" w14:textId="7D542D14" w:rsidR="00447592" w:rsidRPr="004323D5" w:rsidRDefault="00207EEC" w:rsidP="007C13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    </w:t>
      </w:r>
      <w:r w:rsidR="00447592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4. stolpec: navedite šifro pasme za živali avtohtonih in tradicionalnih pasem</w:t>
      </w:r>
      <w:r w:rsidR="004A2067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(npr. CK3, JSO, </w:t>
      </w:r>
      <w:r w:rsidR="00A66F78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OJSO, </w:t>
      </w:r>
      <w:r w:rsidR="004A2067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DRK, SHL</w:t>
      </w: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>, idr.</w:t>
      </w:r>
      <w:r w:rsidR="004A2067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)</w:t>
      </w:r>
      <w:r w:rsidR="00AF0239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,</w:t>
      </w:r>
    </w:p>
    <w:p w14:paraId="0204ED7B" w14:textId="54E85DBB" w:rsidR="00447592" w:rsidRPr="004323D5" w:rsidRDefault="00207EEC" w:rsidP="007C13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    </w:t>
      </w:r>
      <w:r w:rsidR="00447592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5. stolpec: navedite število žival</w:t>
      </w:r>
      <w:r w:rsidR="00500F56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i</w:t>
      </w:r>
      <w:r w:rsidR="00AF0239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(za prašiče, perutnino ali kunce), za katere uveljavljate višjo silo,</w:t>
      </w:r>
    </w:p>
    <w:p w14:paraId="457E6BF0" w14:textId="21CF81EC" w:rsidR="00AC0214" w:rsidRDefault="00207EEC" w:rsidP="007C13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    </w:t>
      </w:r>
      <w:r w:rsidR="00500F56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6. stolpec: označite</w:t>
      </w:r>
      <w:r w:rsidR="00AC0214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, </w:t>
      </w:r>
      <w:r w:rsidR="00646192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kadar zaradi višje sile ni mogoče zaključiti enoletne obveznosti ali </w:t>
      </w:r>
      <w:r w:rsidR="00AC0214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kadar</w:t>
      </w:r>
      <w:r w:rsidR="00500F56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izvajanje</w:t>
      </w:r>
      <w:r w:rsidR="00646192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večletne</w:t>
      </w:r>
      <w:r w:rsidR="00500F56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r w:rsidR="00500F56" w:rsidRPr="00AF0239">
        <w:rPr>
          <w:rFonts w:ascii="Arial" w:eastAsia="Times New Roman" w:hAnsi="Arial" w:cs="Arial"/>
          <w:color w:val="000000"/>
          <w:sz w:val="20"/>
          <w:szCs w:val="20"/>
          <w:u w:val="single"/>
          <w:lang w:eastAsia="sl-SI"/>
        </w:rPr>
        <w:t>obveznosti prekinete v tekočem letu</w:t>
      </w:r>
      <w:r w:rsidR="00500F56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in po odpravi posledic višje sile ali izjemne okoliščine nadaljujete z izvajanjem </w:t>
      </w:r>
      <w:r w:rsidR="00AC0214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(nameravate živali </w:t>
      </w:r>
      <w:r w:rsidR="00AC0214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nadomestit</w:t>
      </w:r>
      <w:r w:rsidR="00AC0214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i</w:t>
      </w:r>
      <w:r w:rsidR="00AC0214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do naslednjega obdobja reje</w:t>
      </w:r>
      <w:r w:rsidR="00646192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)</w:t>
      </w:r>
      <w:r w:rsidR="00AC0214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,</w:t>
      </w:r>
    </w:p>
    <w:p w14:paraId="1AFF4275" w14:textId="311E64C7" w:rsidR="00500F56" w:rsidRPr="004323D5" w:rsidRDefault="00AC0214" w:rsidP="007C13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    7. stolpec: označite, kadar </w:t>
      </w:r>
      <w:r w:rsidR="00646192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želite </w:t>
      </w:r>
      <w:r w:rsidR="00500F56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izvajanje</w:t>
      </w:r>
      <w:r w:rsidR="00646192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večletne obveznosti</w:t>
      </w:r>
      <w:r w:rsidR="00500F56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r w:rsidR="00500F56" w:rsidRPr="00AC0214">
        <w:rPr>
          <w:rFonts w:ascii="Arial" w:eastAsia="Times New Roman" w:hAnsi="Arial" w:cs="Arial"/>
          <w:color w:val="000000"/>
          <w:sz w:val="20"/>
          <w:szCs w:val="20"/>
          <w:u w:val="single"/>
          <w:lang w:eastAsia="sl-SI"/>
        </w:rPr>
        <w:t>prekin</w:t>
      </w:r>
      <w:r w:rsidR="00646192">
        <w:rPr>
          <w:rFonts w:ascii="Arial" w:eastAsia="Times New Roman" w:hAnsi="Arial" w:cs="Arial"/>
          <w:color w:val="000000"/>
          <w:sz w:val="20"/>
          <w:szCs w:val="20"/>
          <w:u w:val="single"/>
          <w:lang w:eastAsia="sl-SI"/>
        </w:rPr>
        <w:t>iti</w:t>
      </w:r>
      <w:r w:rsidR="00500F56" w:rsidRPr="00AC0214">
        <w:rPr>
          <w:rFonts w:ascii="Arial" w:eastAsia="Times New Roman" w:hAnsi="Arial" w:cs="Arial"/>
          <w:color w:val="000000"/>
          <w:sz w:val="20"/>
          <w:szCs w:val="20"/>
          <w:u w:val="single"/>
          <w:lang w:eastAsia="sl-SI"/>
        </w:rPr>
        <w:t xml:space="preserve"> do konca trajanja obveznosti</w:t>
      </w:r>
      <w:r w:rsidR="00500F56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, ker je to onemogočeno zaradi višje sile ali izjemne okoliščine,</w:t>
      </w:r>
    </w:p>
    <w:p w14:paraId="04724B46" w14:textId="532F3707" w:rsidR="00500F56" w:rsidRPr="004323D5" w:rsidRDefault="00207EEC" w:rsidP="007C13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    </w:t>
      </w:r>
      <w:r w:rsidR="00500F56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8. stolpec: datum nastanka višje sile</w:t>
      </w:r>
      <w:r w:rsidR="00646192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, kadar je ta za posamezne živali različen</w:t>
      </w:r>
      <w:r w:rsidR="00B90944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.</w:t>
      </w:r>
    </w:p>
    <w:p w14:paraId="3E759A7A" w14:textId="40B4162F" w:rsidR="00E33477" w:rsidRPr="004323D5" w:rsidRDefault="00E33477" w:rsidP="007C13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p w14:paraId="57C3D713" w14:textId="73944870" w:rsidR="00E33477" w:rsidRPr="004323D5" w:rsidRDefault="00E33477" w:rsidP="007C13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Intervencija DŽ</w:t>
      </w:r>
      <w:r w:rsidR="00503EF6"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 govedo, drobnica in konji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: </w:t>
      </w:r>
      <w:r w:rsidR="00503EF6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obdobje paše se za posamezne živali lahko prekine zaradi telitve</w:t>
      </w:r>
      <w:r w:rsidR="002A64A3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(jagnjitve, </w:t>
      </w:r>
      <w:r w:rsidR="00503EF6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jaritve</w:t>
      </w:r>
      <w:r w:rsidR="002A64A3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ali </w:t>
      </w:r>
      <w:r w:rsidR="00503EF6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žrebitve</w:t>
      </w:r>
      <w:r w:rsidR="002A64A3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)</w:t>
      </w:r>
      <w:r w:rsidR="00503EF6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, bolezni ali poškodbe, nevarnosti napada velikih zveri </w:t>
      </w:r>
      <w:r w:rsidR="003D6648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ali</w:t>
      </w:r>
      <w:r w:rsidR="00503EF6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izjemnih vremenskih razmer. Če ta </w:t>
      </w:r>
      <w:r w:rsidR="00503EF6"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prekinitev traja skupno</w:t>
      </w:r>
      <w:r w:rsidR="00503EF6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r w:rsidR="003D6648"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do</w:t>
      </w:r>
      <w:r w:rsidR="00503EF6"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 deset dni</w:t>
      </w:r>
      <w:r w:rsidR="00503EF6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, </w:t>
      </w:r>
      <w:r w:rsidR="00503EF6" w:rsidRPr="004323D5">
        <w:rPr>
          <w:rFonts w:ascii="Arial" w:eastAsia="Times New Roman" w:hAnsi="Arial" w:cs="Arial"/>
          <w:color w:val="000000"/>
          <w:sz w:val="20"/>
          <w:szCs w:val="20"/>
          <w:u w:val="single"/>
          <w:lang w:eastAsia="sl-SI"/>
        </w:rPr>
        <w:t xml:space="preserve">je ni treba sporočiti </w:t>
      </w:r>
      <w:r w:rsidR="003D6648" w:rsidRPr="004323D5">
        <w:rPr>
          <w:rFonts w:ascii="Arial" w:eastAsia="Times New Roman" w:hAnsi="Arial" w:cs="Arial"/>
          <w:color w:val="000000"/>
          <w:sz w:val="20"/>
          <w:szCs w:val="20"/>
          <w:u w:val="single"/>
          <w:lang w:eastAsia="sl-SI"/>
        </w:rPr>
        <w:t>A</w:t>
      </w:r>
      <w:r w:rsidR="00503EF6" w:rsidRPr="004323D5">
        <w:rPr>
          <w:rFonts w:ascii="Arial" w:eastAsia="Times New Roman" w:hAnsi="Arial" w:cs="Arial"/>
          <w:color w:val="000000"/>
          <w:sz w:val="20"/>
          <w:szCs w:val="20"/>
          <w:u w:val="single"/>
          <w:lang w:eastAsia="sl-SI"/>
        </w:rPr>
        <w:t>genciji</w:t>
      </w:r>
      <w:r w:rsidR="00503EF6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, temveč se trajanje in razlog za prekinitev navedeta le v dnevniku paše.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</w:p>
    <w:p w14:paraId="41D0088C" w14:textId="77777777" w:rsidR="00DE6E60" w:rsidRPr="004323D5" w:rsidRDefault="00DE6E60" w:rsidP="007C13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p w14:paraId="5AD45BB1" w14:textId="43566ECB" w:rsidR="00B44C1E" w:rsidRDefault="00500F56" w:rsidP="007C13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OPOMBA: 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v primeru izločitve domače živali </w:t>
      </w:r>
      <w:r w:rsidRPr="004323D5">
        <w:rPr>
          <w:rFonts w:ascii="Arial" w:eastAsia="Times New Roman" w:hAnsi="Arial" w:cs="Arial"/>
          <w:color w:val="000000"/>
          <w:sz w:val="20"/>
          <w:szCs w:val="20"/>
          <w:u w:val="single"/>
          <w:lang w:eastAsia="sl-SI"/>
        </w:rPr>
        <w:t>avtohtone ali tradicionalne pasme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, </w:t>
      </w:r>
      <w:r w:rsidR="00B90944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je potrebno 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izločitev </w:t>
      </w:r>
      <w:r w:rsidR="00677E46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v 7 dneh 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sporočiti </w:t>
      </w:r>
      <w:r w:rsidR="00677E46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v zadevni register živali in hkrati ARSKTRP obvestiti </w:t>
      </w:r>
      <w:r w:rsidR="00677E46" w:rsidRPr="00677E46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z elektronskim vnosom izločitve/nadomestitve živali v aplikacijo za vnos zbirne vloge</w:t>
      </w:r>
      <w:r w:rsidR="00677E46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ali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r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na obrazcu »Obvestilo o izločitvi ali nadomestitvi živali«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.</w:t>
      </w:r>
      <w:r w:rsidR="00B44C1E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V primeru zakola ali prodaje je potrebno </w:t>
      </w:r>
      <w:r w:rsidR="00D82B54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pasemsko </w:t>
      </w:r>
      <w:r w:rsidR="00B44C1E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žival nadomestiti </w:t>
      </w:r>
      <w:r w:rsidR="00B44C1E" w:rsidRPr="004323D5">
        <w:rPr>
          <w:rFonts w:ascii="Arial" w:eastAsia="Times New Roman" w:hAnsi="Arial" w:cs="Arial"/>
          <w:color w:val="000000"/>
          <w:sz w:val="20"/>
          <w:szCs w:val="20"/>
          <w:u w:val="single"/>
          <w:lang w:eastAsia="sl-SI"/>
        </w:rPr>
        <w:t xml:space="preserve">v roku </w:t>
      </w:r>
      <w:r w:rsidR="00B44C1E">
        <w:rPr>
          <w:rFonts w:ascii="Arial" w:eastAsia="Times New Roman" w:hAnsi="Arial" w:cs="Arial"/>
          <w:color w:val="000000"/>
          <w:sz w:val="20"/>
          <w:szCs w:val="20"/>
          <w:u w:val="single"/>
          <w:lang w:eastAsia="sl-SI"/>
        </w:rPr>
        <w:t>30</w:t>
      </w:r>
      <w:r w:rsidR="00B44C1E" w:rsidRPr="004323D5">
        <w:rPr>
          <w:rFonts w:ascii="Arial" w:eastAsia="Times New Roman" w:hAnsi="Arial" w:cs="Arial"/>
          <w:color w:val="000000"/>
          <w:sz w:val="20"/>
          <w:szCs w:val="20"/>
          <w:u w:val="single"/>
          <w:lang w:eastAsia="sl-SI"/>
        </w:rPr>
        <w:t xml:space="preserve"> dni od dneva izločitve</w:t>
      </w:r>
      <w:r w:rsidR="00B44C1E" w:rsidRPr="00B44C1E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, </w:t>
      </w:r>
      <w:r w:rsidR="00B44C1E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nadomestitev pa </w:t>
      </w:r>
      <w:r w:rsidR="00B44C1E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v roku </w:t>
      </w:r>
      <w:r w:rsidR="00B44C1E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sporočiti ARSKTRP.</w:t>
      </w:r>
      <w:r w:rsidR="00B44C1E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V ostalih primerih je rok za </w:t>
      </w:r>
      <w:r w:rsidR="00B44C1E">
        <w:rPr>
          <w:rFonts w:ascii="Arial" w:eastAsia="Times New Roman" w:hAnsi="Arial" w:cs="Arial"/>
          <w:color w:val="000000"/>
          <w:sz w:val="20"/>
          <w:szCs w:val="20"/>
          <w:lang w:eastAsia="sl-SI"/>
        </w:rPr>
        <w:lastRenderedPageBreak/>
        <w:t>nadomestitev 60 dni</w:t>
      </w:r>
      <w:r w:rsidR="00D82B54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. V</w:t>
      </w:r>
      <w:r w:rsidR="00B44C1E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primerih višje sile ali izjemne okoliščine, se lahko rok</w:t>
      </w:r>
      <w:r w:rsidR="00D82B54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r w:rsidR="00B44C1E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smiselno podaljša</w:t>
      </w:r>
      <w:r w:rsidR="00F43FBE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oziroma odobri ustrezno sporočena višja sila, kadar nadomestitev v razumnem roku ni </w:t>
      </w:r>
      <w:r w:rsidR="00931ED2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bila </w:t>
      </w:r>
      <w:r w:rsidR="00F43FBE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mogoča.</w:t>
      </w:r>
    </w:p>
    <w:p w14:paraId="16CB1D6F" w14:textId="77777777" w:rsidR="00B44C1E" w:rsidRDefault="00B44C1E" w:rsidP="007C13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p w14:paraId="4CD12148" w14:textId="1D12CEF6" w:rsidR="002A64A3" w:rsidRPr="00E76FB9" w:rsidRDefault="00B90944" w:rsidP="007C13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E76FB9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Ob upoštevanju </w:t>
      </w:r>
      <w:r w:rsidR="00E76FB9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predpisanih </w:t>
      </w:r>
      <w:r w:rsidRPr="00E76FB9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rokov za sporočanje izločitve in pravočasn</w:t>
      </w:r>
      <w:r w:rsidR="003960EB" w:rsidRPr="00E76FB9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e</w:t>
      </w:r>
      <w:r w:rsidRPr="00E76FB9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nadomestitv</w:t>
      </w:r>
      <w:r w:rsidR="003960EB" w:rsidRPr="00E76FB9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e</w:t>
      </w:r>
      <w:r w:rsidRPr="00E76FB9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živali se šteje, da </w:t>
      </w:r>
      <w:r w:rsidRPr="00E76FB9">
        <w:rPr>
          <w:rFonts w:ascii="Arial" w:eastAsia="Times New Roman" w:hAnsi="Arial" w:cs="Arial"/>
          <w:color w:val="000000"/>
          <w:sz w:val="20"/>
          <w:szCs w:val="20"/>
          <w:u w:val="single"/>
          <w:lang w:eastAsia="sl-SI"/>
        </w:rPr>
        <w:t>obveznost ni prekinjena in rejcu pripada celotno plačilo</w:t>
      </w:r>
      <w:r w:rsidR="003960EB" w:rsidRPr="00E76FB9">
        <w:rPr>
          <w:rFonts w:ascii="Arial" w:eastAsia="Times New Roman" w:hAnsi="Arial" w:cs="Arial"/>
          <w:color w:val="000000"/>
          <w:sz w:val="20"/>
          <w:szCs w:val="20"/>
          <w:u w:val="single"/>
          <w:lang w:eastAsia="sl-SI"/>
        </w:rPr>
        <w:t xml:space="preserve"> ter sporočanje višje sile ni potrebno</w:t>
      </w:r>
      <w:r w:rsidR="003960EB" w:rsidRPr="00E76FB9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.</w:t>
      </w:r>
    </w:p>
    <w:p w14:paraId="03366353" w14:textId="77777777" w:rsidR="00E76FB9" w:rsidRPr="004323D5" w:rsidRDefault="00E76FB9" w:rsidP="007C13B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</w:pPr>
    </w:p>
    <w:p w14:paraId="78F15CB2" w14:textId="51BC0A2B" w:rsidR="00B90944" w:rsidRPr="004323D5" w:rsidRDefault="004323D5" w:rsidP="007C13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• </w:t>
      </w:r>
      <w:r w:rsidR="00B90944"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Natančnejši opis primera višje sile ali izjemne okoliščine</w:t>
      </w:r>
    </w:p>
    <w:p w14:paraId="23AE8357" w14:textId="77777777" w:rsidR="00B90944" w:rsidRPr="004323D5" w:rsidRDefault="00B90944" w:rsidP="007C13B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</w:pPr>
    </w:p>
    <w:p w14:paraId="676DD1AF" w14:textId="010844DB" w:rsidR="00DF33B3" w:rsidRPr="004323D5" w:rsidRDefault="00DF33B3" w:rsidP="007C13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Tukaj podrobneje opišite vpliv višje sile na izvajanje obveznosti. Navedite zlasti, kadar:</w:t>
      </w:r>
    </w:p>
    <w:p w14:paraId="7C56651B" w14:textId="3D068D2F" w:rsidR="00DF33B3" w:rsidRPr="004323D5" w:rsidRDefault="00DF33B3" w:rsidP="007C13B8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pri </w:t>
      </w:r>
      <w:r w:rsidR="00E76FB9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vzroku 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za nastanek višje sile ali izjemne okoliščine izberete 'Drugo',</w:t>
      </w:r>
    </w:p>
    <w:p w14:paraId="0A24B3A0" w14:textId="77777777" w:rsidR="00DF33B3" w:rsidRPr="004323D5" w:rsidRDefault="00DF33B3" w:rsidP="007C13B8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je datum nastanka višje sile težje določljiv,</w:t>
      </w:r>
    </w:p>
    <w:p w14:paraId="42BBA99D" w14:textId="77777777" w:rsidR="00DF33B3" w:rsidRPr="004323D5" w:rsidRDefault="00DF33B3" w:rsidP="007C13B8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je bila potrebna ponovna setev druge kmetijske rastline,</w:t>
      </w:r>
    </w:p>
    <w:p w14:paraId="7068F247" w14:textId="0FAC5067" w:rsidR="00E24DC6" w:rsidRPr="004323D5" w:rsidRDefault="00E24DC6" w:rsidP="007C13B8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v primerih uveljavljanja višje sile, kjer je ta vezana </w:t>
      </w:r>
      <w:r w:rsidR="00E33477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na dodatne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podatke</w:t>
      </w:r>
      <w:r w:rsidR="00E33477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, ki so pomembni za obravnavo zahtevka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(dolžina mejic, </w:t>
      </w:r>
      <w:r w:rsidR="00E33477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datumsko omejene košnje, turnusna reja, </w:t>
      </w:r>
      <w:r w:rsidR="00E76FB9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ipd.),</w:t>
      </w:r>
    </w:p>
    <w:p w14:paraId="7EC97D51" w14:textId="60915E7A" w:rsidR="00E33477" w:rsidRPr="004323D5" w:rsidRDefault="00E33477" w:rsidP="007C13B8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opis in opredelitev</w:t>
      </w:r>
      <w:r w:rsidR="00E76FB9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zaključka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sanacije </w:t>
      </w:r>
      <w:r w:rsidR="00E76FB9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površin (datum vrnitve v prvotno stanje) 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ali nadomestitve živali (</w:t>
      </w:r>
      <w:r w:rsidR="008945CF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nadaljujete z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izvajanj</w:t>
      </w:r>
      <w:r w:rsidR="008945CF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em</w:t>
      </w:r>
      <w:r w:rsidR="003C6A19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po odpravi posledic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)</w:t>
      </w:r>
      <w:r w:rsidR="008945CF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,</w:t>
      </w:r>
    </w:p>
    <w:p w14:paraId="1A75A69D" w14:textId="721CA68A" w:rsidR="008945CF" w:rsidRPr="004323D5" w:rsidRDefault="008945CF" w:rsidP="007C13B8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ima višja sila ali izjemna okoliščina vpliv na zagotavljanje predpisane obtežbe (GVŽ/ha)</w:t>
      </w:r>
      <w:r w:rsidR="00E76FB9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, idr.</w:t>
      </w:r>
    </w:p>
    <w:p w14:paraId="450FF7C5" w14:textId="08602AE1" w:rsidR="00B90944" w:rsidRPr="004323D5" w:rsidRDefault="00817D6A" w:rsidP="007C13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br/>
      </w:r>
      <w:r w:rsidR="003C6A19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Vlogi je potrebno priložiti </w:t>
      </w:r>
      <w:r w:rsidR="003C6A19"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ustrezna DOKAZILA</w:t>
      </w:r>
      <w:r w:rsidR="003C6A19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r w:rsidR="002C6CC8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(našteta v nadaljevanju) </w:t>
      </w:r>
      <w:r w:rsidR="003C6A19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in kopije </w:t>
      </w:r>
      <w:r w:rsidR="003C6A19"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EVIDENC O DELOVNIH OPRAVILIH</w:t>
      </w:r>
      <w:r w:rsidR="003C6A19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, kjer jih je obvezno voditi (predvsem, kadar je višja sila nastala sredi rastne sezone</w:t>
      </w:r>
      <w:r w:rsidR="00C209AE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-</w:t>
      </w:r>
      <w:r w:rsidR="00E76FB9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r w:rsidR="00C209AE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vrsta in število opravljenih del do nastanka višje sile namreč vpliva na določitev sorazmernega plačila</w:t>
      </w:r>
      <w:r w:rsidR="003C6A19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) </w:t>
      </w:r>
      <w:r w:rsidR="00C209AE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ter</w:t>
      </w:r>
      <w:r w:rsidR="003C6A19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kopijo </w:t>
      </w:r>
      <w:r w:rsidR="003C6A19"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DNEVNIKA PAŠE</w:t>
      </w:r>
      <w:r w:rsidR="004E26F4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, k</w:t>
      </w:r>
      <w:r w:rsidR="002C6CC8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adar</w:t>
      </w:r>
      <w:r w:rsidR="004E26F4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višja sila vpliva na živali</w:t>
      </w:r>
      <w:r w:rsidR="002C6CC8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, ko so te na </w:t>
      </w:r>
      <w:r w:rsidR="004E26F4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paš</w:t>
      </w:r>
      <w:r w:rsidR="002C6CC8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i</w:t>
      </w:r>
      <w:r w:rsidR="004E26F4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.</w:t>
      </w:r>
    </w:p>
    <w:p w14:paraId="3E9C0BE2" w14:textId="0380A6E9" w:rsidR="004B44A2" w:rsidRPr="004323D5" w:rsidRDefault="004B44A2" w:rsidP="007C13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p w14:paraId="2E59B651" w14:textId="69501841" w:rsidR="004E26F4" w:rsidRPr="004323D5" w:rsidRDefault="00817D6A" w:rsidP="007C13B8">
      <w:pPr>
        <w:spacing w:after="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</w:pP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br/>
      </w:r>
      <w:r w:rsidRPr="004323D5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2.</w:t>
      </w:r>
      <w:r w:rsidR="004E26F4" w:rsidRPr="004323D5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 xml:space="preserve"> </w:t>
      </w:r>
      <w:r w:rsidRPr="004323D5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USTREZNA</w:t>
      </w:r>
      <w:r w:rsidR="004E26F4" w:rsidRPr="004323D5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 xml:space="preserve"> </w:t>
      </w:r>
      <w:r w:rsidRPr="004323D5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DOKAZILA</w:t>
      </w:r>
      <w:r w:rsidR="004E26F4" w:rsidRPr="004323D5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 xml:space="preserve"> po vzrokih višje sile ali izjemne okoliščine</w:t>
      </w:r>
      <w:r w:rsidR="008945CF" w:rsidRPr="004323D5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 xml:space="preserve"> (najpogostejši primeri)</w:t>
      </w:r>
    </w:p>
    <w:p w14:paraId="13F92E3F" w14:textId="77777777" w:rsidR="008945CF" w:rsidRPr="004323D5" w:rsidRDefault="008945CF" w:rsidP="007C13B8">
      <w:pPr>
        <w:spacing w:after="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</w:pPr>
    </w:p>
    <w:p w14:paraId="3E7DE924" w14:textId="1E9E528E" w:rsidR="0029576F" w:rsidRPr="004323D5" w:rsidRDefault="004E26F4" w:rsidP="007C13B8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1. huda naravna nesreča, hud vremenski dogodek ali izjemna okoliščina, ki resno prizadene kmetijsko gospodarstvo</w:t>
      </w:r>
      <w:r w:rsidR="00CE46B9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(naravne nesreče so zlasti: udor ali poplava, snežni ali zemeljski plaz, potres, zmrzal, toča, led ali žled, neurje z močnim dežjem, suša, slana ipd.) – </w:t>
      </w:r>
      <w:r w:rsidR="003D6648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ustrezno dokazilo je </w:t>
      </w:r>
      <w:r w:rsidR="00840E3D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uradni zapisnik o oceni škode (zapisnik občinske komisije o oceni škode</w:t>
      </w:r>
      <w:r w:rsidR="0072005F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ali </w:t>
      </w:r>
      <w:r w:rsidR="00840E3D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zapisnik zavarovalnice) oziroma se v posebnih primerih lahko kot dokazilo uporabijo podatki Uprave </w:t>
      </w:r>
      <w:r w:rsidR="0029576F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RS </w:t>
      </w:r>
      <w:r w:rsidR="00840E3D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za zaščito in reševanje, podatki ARSO, odločba fitosanitarnega inšpektorja, ipd. V primeru višje sile ali izjemnih okoliščin, ko se ne oceni škoda v skladu s predpisi o varstvu pred naravnimi in drugimi nesrečami ter o odpravi posledic naravnih nesreč, se kot dokazilo upošteva tudi izjava o ogledu škode na kraju samem in o oceni škode, ki jo izdela kmetijsko svetovalna služba.</w:t>
      </w:r>
      <w:r w:rsidR="0029576F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Kot dodatno dokazilo se priloži fotografije.</w:t>
      </w:r>
    </w:p>
    <w:p w14:paraId="606FB747" w14:textId="39FCC17F" w:rsidR="004E26F4" w:rsidRPr="004323D5" w:rsidRDefault="00840E3D" w:rsidP="007C13B8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V primeru hude naravne nesreče</w:t>
      </w:r>
      <w:r w:rsidR="0029576F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, ko je 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prizadetih najmanj 30 odstotkov vseh kmetijskih površin, lahko upravičenec uveljavlja višjo silo tudi </w:t>
      </w:r>
      <w:r w:rsidR="0029576F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za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površin</w:t>
      </w:r>
      <w:r w:rsidR="0029576F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e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, ki jih višja sila</w:t>
      </w:r>
      <w:r w:rsidR="0029576F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ni prizadela</w:t>
      </w:r>
      <w:r w:rsidR="00460538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(za celotno gospodarstvo)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.</w:t>
      </w:r>
    </w:p>
    <w:p w14:paraId="0136AE87" w14:textId="77777777" w:rsidR="004E26F4" w:rsidRPr="004323D5" w:rsidRDefault="004E26F4" w:rsidP="007C13B8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p w14:paraId="2D3AABED" w14:textId="2F9AFFA7" w:rsidR="004E26F4" w:rsidRPr="004323D5" w:rsidRDefault="004E26F4" w:rsidP="007C13B8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2. uničenje poslopij in kmetijske mehanizacije ter objektov za živino na kmetijskem gospodarstvu zaradi nesreče</w:t>
      </w:r>
      <w:r w:rsidR="00840E3D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- potrdilo policijske uprave, zapisnik zavarovalnice ali občine, potrdilo prostovoljnega gasilskega društva ipd.</w:t>
      </w:r>
      <w:r w:rsidR="0029576F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Kot dodatno dokazilo se priloži fotografije.</w:t>
      </w:r>
    </w:p>
    <w:p w14:paraId="21953DD2" w14:textId="77777777" w:rsidR="004E26F4" w:rsidRPr="004323D5" w:rsidRDefault="004E26F4" w:rsidP="007C13B8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p w14:paraId="55BEFDC7" w14:textId="2F76B494" w:rsidR="0029576F" w:rsidRPr="004323D5" w:rsidRDefault="004E26F4" w:rsidP="007C13B8">
      <w:pPr>
        <w:spacing w:after="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</w:pPr>
      <w:r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3. izbruh </w:t>
      </w:r>
      <w:r w:rsidR="00FB43A1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(</w:t>
      </w:r>
      <w:r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epizootske</w:t>
      </w:r>
      <w:r w:rsidR="00FB43A1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)</w:t>
      </w:r>
      <w:r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 bolezni in bolezni rastlin ali navzočnost škodljivega organizma rastlin, ki deloma ali v celoti prizadene čredo živine ali kmetijske rastline upravičenca</w:t>
      </w:r>
    </w:p>
    <w:p w14:paraId="30E66610" w14:textId="4F65F33D" w:rsidR="00CD5D4D" w:rsidRDefault="0029576F" w:rsidP="007C13B8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a) </w:t>
      </w:r>
      <w:r w:rsidRPr="00460538">
        <w:rPr>
          <w:rFonts w:ascii="Arial" w:eastAsia="Times New Roman" w:hAnsi="Arial" w:cs="Arial"/>
          <w:color w:val="000000"/>
          <w:sz w:val="20"/>
          <w:szCs w:val="20"/>
          <w:u w:val="single"/>
          <w:lang w:eastAsia="sl-SI"/>
        </w:rPr>
        <w:t>živali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(epizootska = kužna bolezen</w:t>
      </w:r>
      <w:r w:rsidR="000B307F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, npr. bolezen modrikastega jezika, prašičja kuga, aviarna influenca, slinavka, parkljevka ipd.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): </w:t>
      </w:r>
      <w:r w:rsidR="000B307F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odločba </w:t>
      </w:r>
      <w:bookmarkStart w:id="0" w:name="_Hlk122688601"/>
      <w:r w:rsidR="000B307F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fitosanitarnega inšpektorja (UVHVVR)</w:t>
      </w:r>
      <w:r w:rsidR="00E256DE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in</w:t>
      </w:r>
      <w:r w:rsidR="000B307F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r w:rsidR="00840E3D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veterinarsko potrdilo</w:t>
      </w:r>
      <w:r w:rsidR="00460538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.</w:t>
      </w:r>
      <w:r w:rsidR="00840E3D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r w:rsidR="00460538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I</w:t>
      </w:r>
      <w:r w:rsidR="00840E3D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z </w:t>
      </w:r>
      <w:r w:rsidR="00460538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dokazil mora biti razviden najmanj datum in vzrok pogina ter</w:t>
      </w:r>
      <w:r w:rsidR="00840E3D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identifikacijska številka živali</w:t>
      </w:r>
      <w:r w:rsidR="00CD5D4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.</w:t>
      </w:r>
      <w:bookmarkEnd w:id="0"/>
    </w:p>
    <w:p w14:paraId="3C9F04C8" w14:textId="51D554DD" w:rsidR="00CD5D4D" w:rsidRPr="00E256DE" w:rsidRDefault="00922AC2" w:rsidP="007C13B8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E256DE">
        <w:rPr>
          <w:rFonts w:ascii="Arial" w:eastAsia="Times New Roman" w:hAnsi="Arial" w:cs="Arial"/>
          <w:sz w:val="20"/>
          <w:szCs w:val="20"/>
          <w:lang w:eastAsia="sl-SI"/>
        </w:rPr>
        <w:t>Tudi v</w:t>
      </w:r>
      <w:r w:rsidR="00CD5D4D" w:rsidRPr="00E256DE">
        <w:rPr>
          <w:rFonts w:ascii="Arial" w:eastAsia="Times New Roman" w:hAnsi="Arial" w:cs="Arial"/>
          <w:sz w:val="20"/>
          <w:szCs w:val="20"/>
          <w:lang w:eastAsia="sl-SI"/>
        </w:rPr>
        <w:t xml:space="preserve"> primeru, </w:t>
      </w:r>
      <w:r w:rsidR="00FB43A1" w:rsidRPr="00E256DE">
        <w:rPr>
          <w:rFonts w:ascii="Arial" w:eastAsia="Times New Roman" w:hAnsi="Arial" w:cs="Arial"/>
          <w:sz w:val="20"/>
          <w:szCs w:val="20"/>
          <w:lang w:eastAsia="sl-SI"/>
        </w:rPr>
        <w:t>ko</w:t>
      </w:r>
      <w:r w:rsidR="00CD5D4D" w:rsidRPr="00E256DE">
        <w:rPr>
          <w:rFonts w:ascii="Arial" w:eastAsia="Times New Roman" w:hAnsi="Arial" w:cs="Arial"/>
          <w:sz w:val="20"/>
          <w:szCs w:val="20"/>
          <w:lang w:eastAsia="sl-SI"/>
        </w:rPr>
        <w:t xml:space="preserve"> bolezen, ki je prizadela živino upravičenca ni kužna,</w:t>
      </w:r>
      <w:r w:rsidR="00FB43A1" w:rsidRPr="00E256DE">
        <w:rPr>
          <w:rFonts w:ascii="Arial" w:eastAsia="Times New Roman" w:hAnsi="Arial" w:cs="Arial"/>
          <w:sz w:val="20"/>
          <w:szCs w:val="20"/>
          <w:lang w:eastAsia="sl-SI"/>
        </w:rPr>
        <w:t xml:space="preserve"> se sporoči na enak način in priloži ustrezne dokaze</w:t>
      </w:r>
      <w:r w:rsidR="00D967B9">
        <w:rPr>
          <w:rFonts w:ascii="Arial" w:eastAsia="Times New Roman" w:hAnsi="Arial" w:cs="Arial"/>
          <w:sz w:val="20"/>
          <w:szCs w:val="20"/>
          <w:lang w:eastAsia="sl-SI"/>
        </w:rPr>
        <w:t xml:space="preserve"> (potrdilo veterinarja, iz katerega je razviden vzrok bolezni).</w:t>
      </w:r>
    </w:p>
    <w:p w14:paraId="4BDDE00D" w14:textId="11E650E0" w:rsidR="000B307F" w:rsidRDefault="000B307F" w:rsidP="007C13B8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b) </w:t>
      </w:r>
      <w:r w:rsidRPr="00460538">
        <w:rPr>
          <w:rFonts w:ascii="Arial" w:eastAsia="Times New Roman" w:hAnsi="Arial" w:cs="Arial"/>
          <w:color w:val="000000"/>
          <w:sz w:val="20"/>
          <w:szCs w:val="20"/>
          <w:u w:val="single"/>
          <w:lang w:eastAsia="sl-SI"/>
        </w:rPr>
        <w:t>rastlin</w:t>
      </w:r>
      <w:r w:rsidR="00460538" w:rsidRPr="00460538">
        <w:rPr>
          <w:rFonts w:ascii="Arial" w:eastAsia="Times New Roman" w:hAnsi="Arial" w:cs="Arial"/>
          <w:color w:val="000000"/>
          <w:sz w:val="20"/>
          <w:szCs w:val="20"/>
          <w:u w:val="single"/>
          <w:lang w:eastAsia="sl-SI"/>
        </w:rPr>
        <w:t>e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: odločba fitosanitarnega inšpektorja (UVHVVR), pristojnega laboratorija ali izjava o ogledu na kraju samem in o oceni škode, ki jo izdela specialist za posamezno strokovno področje kmetijsko svetovalna službe.</w:t>
      </w:r>
    </w:p>
    <w:p w14:paraId="1CE6BA2A" w14:textId="77777777" w:rsidR="004E26F4" w:rsidRPr="004323D5" w:rsidRDefault="004E26F4" w:rsidP="007C13B8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p w14:paraId="041F1182" w14:textId="72632268" w:rsidR="004E26F4" w:rsidRPr="004323D5" w:rsidRDefault="004E26F4" w:rsidP="007C13B8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4. razlastitev celotnega ali velikega dela kmetijskega gospodarstva, če te razlastitve ni bilo mogoče pričakovati na dan predložitve vloge</w:t>
      </w:r>
      <w:r w:rsidR="00297101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, kamor spadata predvsem dedovanje in denacionalizacija: v primeru dedovanja je dokazilo sklep okrajnega sodišča o dedovanju, v primeru </w:t>
      </w:r>
      <w:r w:rsidR="00297101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lastRenderedPageBreak/>
        <w:t xml:space="preserve">denacionalizacije </w:t>
      </w:r>
      <w:r w:rsidR="003A0DAA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pa </w:t>
      </w:r>
      <w:r w:rsidR="00297101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je dokazilo uraden dokument iz katerega so razvidni podatki o površinah, za katere je bila izvršena razlastitev (</w:t>
      </w:r>
      <w:r w:rsidR="00CD5D4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razviden </w:t>
      </w:r>
      <w:r w:rsidR="00297101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datum razlastitve).</w:t>
      </w:r>
    </w:p>
    <w:p w14:paraId="5C156BD0" w14:textId="5A46996A" w:rsidR="00297101" w:rsidRPr="00D967B9" w:rsidRDefault="00297101" w:rsidP="007C13B8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u w:val="single"/>
          <w:lang w:eastAsia="sl-SI"/>
        </w:rPr>
      </w:pPr>
      <w:r w:rsidRPr="00D967B9">
        <w:rPr>
          <w:rFonts w:ascii="Arial" w:eastAsia="Times New Roman" w:hAnsi="Arial" w:cs="Arial"/>
          <w:color w:val="000000"/>
          <w:sz w:val="20"/>
          <w:szCs w:val="20"/>
          <w:u w:val="single"/>
          <w:lang w:eastAsia="sl-SI"/>
        </w:rPr>
        <w:t>Za oba primer</w:t>
      </w:r>
      <w:r w:rsidR="003A0DAA" w:rsidRPr="00D967B9">
        <w:rPr>
          <w:rFonts w:ascii="Arial" w:eastAsia="Times New Roman" w:hAnsi="Arial" w:cs="Arial"/>
          <w:color w:val="000000"/>
          <w:sz w:val="20"/>
          <w:szCs w:val="20"/>
          <w:u w:val="single"/>
          <w:lang w:eastAsia="sl-SI"/>
        </w:rPr>
        <w:t>a</w:t>
      </w:r>
      <w:r w:rsidRPr="00D967B9">
        <w:rPr>
          <w:rFonts w:ascii="Arial" w:eastAsia="Times New Roman" w:hAnsi="Arial" w:cs="Arial"/>
          <w:color w:val="000000"/>
          <w:sz w:val="20"/>
          <w:szCs w:val="20"/>
          <w:u w:val="single"/>
          <w:lang w:eastAsia="sl-SI"/>
        </w:rPr>
        <w:t xml:space="preserve"> velja, da se višjo silo ali izjemne okoliščine lahko prizna, če ob prevzemu obveznosti ni bilo mogoče pričakovati, da bo prišlo do spremembe.</w:t>
      </w:r>
    </w:p>
    <w:p w14:paraId="127F3F7D" w14:textId="77777777" w:rsidR="004E26F4" w:rsidRPr="004323D5" w:rsidRDefault="004E26F4" w:rsidP="007C13B8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p w14:paraId="36EF5BDA" w14:textId="31E6CDFB" w:rsidR="004E26F4" w:rsidRPr="004323D5" w:rsidRDefault="004E26F4" w:rsidP="007C13B8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5. smrt </w:t>
      </w:r>
      <w:r w:rsidRPr="00677E46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upravičenca</w:t>
      </w:r>
      <w:r w:rsidR="00677E46" w:rsidRPr="00677E46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 ali člana KMG</w:t>
      </w:r>
      <w:r w:rsidR="00677E46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– ni potrebno prilagati dokazil (podatke Agencija pridobi po uradni dolžnosti)</w:t>
      </w:r>
      <w:r w:rsidR="00CE46B9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.</w:t>
      </w:r>
    </w:p>
    <w:p w14:paraId="181A05FC" w14:textId="77777777" w:rsidR="004E26F4" w:rsidRPr="004323D5" w:rsidRDefault="004E26F4" w:rsidP="007C13B8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p w14:paraId="17A399CE" w14:textId="0D37BA92" w:rsidR="004E26F4" w:rsidRPr="004323D5" w:rsidRDefault="004E26F4" w:rsidP="007C13B8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6. dolgotrajna nezmožnost upravičenca </w:t>
      </w:r>
      <w:r w:rsidR="00677E46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ali člana KMG </w:t>
      </w:r>
      <w:r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za delo</w:t>
      </w:r>
      <w:r w:rsidR="00CE46B9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–</w:t>
      </w:r>
      <w:r w:rsidR="003A0DAA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r w:rsidR="00CE46B9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datumsko ustrezno zdravniško potrdilo, iz katerega je razvidna dolgotrajna nezmožnost upravičenca za delo</w:t>
      </w:r>
      <w:r w:rsidR="003A0DAA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, zaradi katere ne zmore opraviti ali zaključiti prevzete obveznosti</w:t>
      </w:r>
      <w:r w:rsidR="0091415A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(običajno ga na zahtevo in na podlagi vpogleda v kartoteko upravičenca izda osebni zdravnik)</w:t>
      </w:r>
      <w:r w:rsidR="003A0DAA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.</w:t>
      </w:r>
      <w:r w:rsidR="00CD5D4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V primeru prekinitve obveznosti v tekočem letu, zaradi začasne nezmožnosti</w:t>
      </w:r>
      <w:r w:rsidR="0091415A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upravičenca</w:t>
      </w:r>
      <w:r w:rsidR="00CD5D4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, so ustrezna potrdila tudi odločbe ZZZS</w:t>
      </w:r>
      <w:r w:rsidR="003566C4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, potrdilo o hospitalizaciji ipd. </w:t>
      </w:r>
      <w:r w:rsidR="00CD5D4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Za ustrezno velja potrdilo, ki datumsko sovpada z nastankom višje sile v tekočem letu, </w:t>
      </w:r>
      <w:r w:rsidR="0091415A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v katerem</w:t>
      </w:r>
      <w:r w:rsidR="00CD5D4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se višjo silo sporoča.</w:t>
      </w:r>
    </w:p>
    <w:p w14:paraId="59314892" w14:textId="77777777" w:rsidR="004E26F4" w:rsidRPr="004323D5" w:rsidRDefault="004E26F4" w:rsidP="007C13B8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p w14:paraId="74734685" w14:textId="1B1C1D82" w:rsidR="004E26F4" w:rsidRPr="004323D5" w:rsidRDefault="004E26F4" w:rsidP="007C13B8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7. izguba ali pogin domačih živali zaradi napada divjih zveri, kljub izvedbi vseh predpisanih ukrepov</w:t>
      </w:r>
      <w:r w:rsidR="00CE46B9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– zapisnik Zavoda RS za gozdove in sporazum o določitvi višine odškodnine</w:t>
      </w:r>
      <w:r w:rsidR="00840E3D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, </w:t>
      </w:r>
      <w:r w:rsidR="003A0DAA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iz katerih </w:t>
      </w:r>
      <w:r w:rsidR="00A347AC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je razviden </w:t>
      </w:r>
      <w:r w:rsidR="0091415A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najmanj </w:t>
      </w:r>
      <w:r w:rsidR="00A347AC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datum napada, katera divja zver je povzročila škodo, ušesne številke poginulih ali pogrešanih domačih živali in način </w:t>
      </w:r>
      <w:r w:rsidR="00B15116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varovanja oziroma</w:t>
      </w:r>
      <w:r w:rsidR="0091415A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podatki o </w:t>
      </w:r>
      <w:r w:rsidR="00A347AC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varovanj</w:t>
      </w:r>
      <w:r w:rsidR="0091415A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u</w:t>
      </w:r>
      <w:r w:rsidR="00A347AC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črede</w:t>
      </w:r>
      <w:r w:rsidR="0091415A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(</w:t>
      </w:r>
      <w:r w:rsidR="00B15116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razvidno, da ne gre za malomarnost). V primeru, da rejec zaradi napada živali ni našel (npr. nedostopen teren na planinah)</w:t>
      </w:r>
      <w:r w:rsidR="006E091E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in je to omenjeno na zapisniku Zavoda RS za gozdove, kot dokazilo za uveljavljanje višje sile zadostuje tudi seznam ušesnih številk pogrešanih živali z opisom nastale situacije, ki ga izdela </w:t>
      </w:r>
      <w:r w:rsidR="006E091E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kmetijsko svetovalna služba</w:t>
      </w:r>
      <w:r w:rsidR="006E091E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.</w:t>
      </w:r>
    </w:p>
    <w:p w14:paraId="4401B837" w14:textId="77777777" w:rsidR="004E26F4" w:rsidRPr="004323D5" w:rsidRDefault="004E26F4" w:rsidP="007C13B8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p w14:paraId="0565478B" w14:textId="488EED10" w:rsidR="004E26F4" w:rsidRPr="004323D5" w:rsidRDefault="004E26F4" w:rsidP="007C13B8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8. pogin domačih živali zaradi nesreče (požar, udar strele, električni udar, padci ipd.)</w:t>
      </w:r>
      <w:r w:rsidR="00CE46B9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– </w:t>
      </w:r>
      <w:r w:rsidR="00840E3D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dokazilo je </w:t>
      </w:r>
      <w:bookmarkStart w:id="1" w:name="_Hlk125380338"/>
      <w:r w:rsidR="00840E3D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veterinarsko potrdilo, iz katerega je mogoče razbrati </w:t>
      </w:r>
      <w:r w:rsidR="006E091E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najmanj</w:t>
      </w:r>
      <w:r w:rsidR="006E0B1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datum in vzrok pogina ter</w:t>
      </w:r>
      <w:r w:rsidR="006E091E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r w:rsidR="00840E3D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identifikacijsk</w:t>
      </w:r>
      <w:r w:rsidR="006E091E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o</w:t>
      </w:r>
      <w:r w:rsidR="00A347AC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r w:rsidR="00840E3D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številk</w:t>
      </w:r>
      <w:r w:rsidR="006E091E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o</w:t>
      </w:r>
      <w:r w:rsidR="00840E3D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živali</w:t>
      </w:r>
      <w:bookmarkEnd w:id="1"/>
      <w:r w:rsidR="00840E3D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.</w:t>
      </w:r>
      <w:r w:rsidR="00CE46B9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</w:p>
    <w:p w14:paraId="061215B9" w14:textId="77777777" w:rsidR="004E26F4" w:rsidRPr="004323D5" w:rsidRDefault="004E26F4" w:rsidP="007C13B8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p w14:paraId="19765047" w14:textId="7F9742A6" w:rsidR="004E26F4" w:rsidRPr="004323D5" w:rsidRDefault="004E26F4" w:rsidP="007C13B8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9. škoda na površinah, ki jo povzročijo divje živali</w:t>
      </w:r>
      <w:r w:rsidR="00CE46B9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– </w:t>
      </w:r>
      <w:r w:rsidR="003D6648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dokazilo je zapisnik lovskega inšpektorja o ogledu škode, iz katerega je razvidno, katera vrsta prostoživečih živali je povzročila škodo in v kolikšnem obsegu ali zapisnik o ogledu škode Zavoda RS za gozdove</w:t>
      </w:r>
      <w:r w:rsidR="00211D57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ter v obeh primerih sporazum o določitvi odškodnine ali načina sanacije.</w:t>
      </w:r>
    </w:p>
    <w:p w14:paraId="4169860F" w14:textId="77777777" w:rsidR="004E26F4" w:rsidRPr="004323D5" w:rsidRDefault="004E26F4" w:rsidP="007C13B8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p w14:paraId="71DDA350" w14:textId="1A44EEE3" w:rsidR="004E26F4" w:rsidRPr="004323D5" w:rsidRDefault="004E26F4" w:rsidP="007C13B8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10. napad bolezni oziroma škodljivcev v čebeljem panju, zaradi katerih je potrebno čebele v tem panju uničiti oziroma nadomestiti z novo čebeljo družino</w:t>
      </w:r>
      <w:r w:rsidR="00CE46B9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- </w:t>
      </w:r>
      <w:r w:rsidR="003D6648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dokazilo je poročilo veterinar</w:t>
      </w:r>
      <w:r w:rsidR="00211D57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ja</w:t>
      </w:r>
      <w:r w:rsidR="00B85960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, pristojnega za čebelarstvo</w:t>
      </w:r>
      <w:r w:rsidR="00A344F6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in </w:t>
      </w:r>
      <w:r w:rsidR="00A344F6" w:rsidRPr="00A344F6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tudi izjava o ogledu škode na kraju samem in o oceni škode, ki jo izdela kmetijsko svetovalna služba</w:t>
      </w:r>
      <w:r w:rsidR="00A344F6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.</w:t>
      </w:r>
    </w:p>
    <w:p w14:paraId="6826D52D" w14:textId="77777777" w:rsidR="004E26F4" w:rsidRPr="004323D5" w:rsidRDefault="004E26F4" w:rsidP="007C13B8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p w14:paraId="044725B1" w14:textId="24B6A85B" w:rsidR="004E26F4" w:rsidRPr="004323D5" w:rsidRDefault="004E26F4" w:rsidP="007C13B8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11. sprememba obsega kmetijskih zemljišč na kmetijskem gospodarstvu, vrste dejanske rabe ali načina kmetovanja neodvisno od upravičenca</w:t>
      </w:r>
      <w:r w:rsidR="00D116A8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, kamor spada zlasti</w:t>
      </w:r>
      <w:r w:rsidR="00297101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r w:rsidR="00D116A8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gradnja ali širitev javne infrastrukture (javni interes – plinovodi, vodovodi, elektrovodi, državne ali občinske ceste, kolesarske steze, ekonomsko poslovne cone ipd.) </w:t>
      </w:r>
      <w:r w:rsidR="00CE46B9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–</w:t>
      </w:r>
      <w:r w:rsidR="00297101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r w:rsidR="00D24998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ustrezna dokazila </w:t>
      </w:r>
      <w:r w:rsidR="00297101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so </w:t>
      </w:r>
      <w:r w:rsidR="00D24998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odločbe oziroma drugi uradni dokumenti in potrdila občin, investitorjev ali izvajalcev, iz katerih je razvidno, da gre za javno korist</w:t>
      </w:r>
      <w:r w:rsidR="006E0B1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ter datum začetka del</w:t>
      </w:r>
      <w:r w:rsidR="00D24998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.</w:t>
      </w:r>
      <w:r w:rsidR="00297101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V primeru nameščenih tehničnih ali drugih sredstev za opravljanje nadzora državne meje, Agencija dokazilo pridobi po uradni dolžnosti pri ministrstvu, pristojnem za notranje zadeve.</w:t>
      </w:r>
    </w:p>
    <w:p w14:paraId="7BE435DC" w14:textId="657FAB4E" w:rsidR="003D6648" w:rsidRDefault="00D24998" w:rsidP="007C13B8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D967B9">
        <w:rPr>
          <w:rFonts w:ascii="Arial" w:eastAsia="Times New Roman" w:hAnsi="Arial" w:cs="Arial"/>
          <w:color w:val="000000"/>
          <w:sz w:val="20"/>
          <w:szCs w:val="20"/>
          <w:u w:val="single"/>
          <w:lang w:eastAsia="sl-SI"/>
        </w:rPr>
        <w:t xml:space="preserve">Za vse primere velja, da se višjo silo ali izjemne okoliščine lahko prizna, če ob prevzemu obveznosti </w:t>
      </w:r>
      <w:r w:rsidR="00C04432" w:rsidRPr="00D967B9">
        <w:rPr>
          <w:rFonts w:ascii="Arial" w:eastAsia="Times New Roman" w:hAnsi="Arial" w:cs="Arial"/>
          <w:color w:val="000000"/>
          <w:sz w:val="20"/>
          <w:szCs w:val="20"/>
          <w:u w:val="single"/>
          <w:lang w:eastAsia="sl-SI"/>
        </w:rPr>
        <w:t xml:space="preserve">za tekoče leto </w:t>
      </w:r>
      <w:r w:rsidRPr="00D967B9">
        <w:rPr>
          <w:rFonts w:ascii="Arial" w:eastAsia="Times New Roman" w:hAnsi="Arial" w:cs="Arial"/>
          <w:color w:val="000000"/>
          <w:sz w:val="20"/>
          <w:szCs w:val="20"/>
          <w:u w:val="single"/>
          <w:lang w:eastAsia="sl-SI"/>
        </w:rPr>
        <w:t>ni bilo mogoče pričakovati, da bo prišlo do spremembe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. </w:t>
      </w:r>
      <w:r w:rsidR="006E0B15" w:rsidRPr="006E0B1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V primerih, ko se po odpravi </w:t>
      </w:r>
      <w:r w:rsidR="006E0B1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posledic </w:t>
      </w:r>
      <w:r w:rsidR="006E0B15" w:rsidRPr="006E0B1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višje sile ali izjemne okoliščine, površino povrne v prvotno stanje, je</w:t>
      </w:r>
      <w:r w:rsidR="006E0B1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r w:rsidR="006E0B15" w:rsidRPr="006E0B1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potrebno</w:t>
      </w:r>
      <w:r w:rsidR="00A83911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o te</w:t>
      </w:r>
      <w:r w:rsidR="00C04432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m</w:t>
      </w:r>
      <w:r w:rsidR="006E0B15" w:rsidRPr="006E0B1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Agencijo </w:t>
      </w:r>
      <w:r w:rsidR="00A83911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prav tako </w:t>
      </w:r>
      <w:r w:rsidR="006E0B15" w:rsidRPr="006E0B1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obvestiti</w:t>
      </w:r>
      <w:r w:rsidR="00A83911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– sporočiti</w:t>
      </w:r>
      <w:r w:rsidR="004006C8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(dopolnitev zahtevka za višjo silo)</w:t>
      </w:r>
      <w:r w:rsidR="00A83911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,</w:t>
      </w:r>
      <w:r w:rsidR="006E0B1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od katerega datuma upravičenec zopet </w:t>
      </w:r>
      <w:r w:rsidR="00A83911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lahko </w:t>
      </w:r>
      <w:r w:rsidR="006E0B1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nadaljuje z izvajanjem sprejetih obveznosti.</w:t>
      </w:r>
    </w:p>
    <w:p w14:paraId="6DDBC499" w14:textId="77777777" w:rsidR="00B44C1E" w:rsidRDefault="00B44C1E" w:rsidP="007C13B8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p w14:paraId="54B8F28D" w14:textId="20159E62" w:rsidR="008B311B" w:rsidRPr="00733A57" w:rsidRDefault="008B311B" w:rsidP="00A344F6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733A57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IZJEMA pri </w:t>
      </w:r>
      <w:r w:rsidR="00A344F6" w:rsidRPr="00733A57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večletnih </w:t>
      </w:r>
      <w:r w:rsidRPr="00733A57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intervencijah: </w:t>
      </w:r>
      <w:r w:rsidRPr="00733A57">
        <w:rPr>
          <w:rFonts w:ascii="Arial" w:eastAsia="Times New Roman" w:hAnsi="Arial" w:cs="Arial"/>
          <w:sz w:val="20"/>
          <w:szCs w:val="20"/>
          <w:lang w:eastAsia="sl-SI"/>
        </w:rPr>
        <w:t>za primer višje sile oziroma izjemne okoliščine šteje tudi prekinitev zakupa</w:t>
      </w:r>
      <w:r w:rsidR="00B6668D" w:rsidRPr="00733A57">
        <w:rPr>
          <w:rFonts w:ascii="Arial" w:eastAsia="Times New Roman" w:hAnsi="Arial" w:cs="Arial"/>
          <w:sz w:val="20"/>
          <w:szCs w:val="20"/>
          <w:lang w:eastAsia="sl-SI"/>
        </w:rPr>
        <w:t xml:space="preserve"> ali </w:t>
      </w:r>
      <w:r w:rsidRPr="00733A57">
        <w:rPr>
          <w:rFonts w:ascii="Arial" w:eastAsia="Times New Roman" w:hAnsi="Arial" w:cs="Arial"/>
          <w:sz w:val="20"/>
          <w:szCs w:val="20"/>
          <w:lang w:eastAsia="sl-SI"/>
        </w:rPr>
        <w:t>najema</w:t>
      </w:r>
      <w:r w:rsidR="00D967B9" w:rsidRPr="00733A57">
        <w:rPr>
          <w:rFonts w:ascii="Arial" w:eastAsia="Times New Roman" w:hAnsi="Arial" w:cs="Arial"/>
          <w:sz w:val="20"/>
          <w:szCs w:val="20"/>
          <w:lang w:eastAsia="sl-SI"/>
        </w:rPr>
        <w:t>, če je bila pogodba sklenjena</w:t>
      </w:r>
      <w:r w:rsidR="00B6668D" w:rsidRPr="00733A57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B6668D" w:rsidRPr="00733A57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pred</w:t>
      </w:r>
      <w:r w:rsidR="00D967B9" w:rsidRPr="00733A57">
        <w:rPr>
          <w:rFonts w:ascii="Arial" w:eastAsia="Times New Roman" w:hAnsi="Arial" w:cs="Arial"/>
          <w:sz w:val="20"/>
          <w:szCs w:val="20"/>
          <w:lang w:eastAsia="sl-SI"/>
        </w:rPr>
        <w:t xml:space="preserve"> vstopom in </w:t>
      </w:r>
      <w:r w:rsidR="00D967B9" w:rsidRPr="00733A57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za najmanj 5 let</w:t>
      </w:r>
      <w:r w:rsidR="00D967B9" w:rsidRPr="00733A57">
        <w:rPr>
          <w:rFonts w:ascii="Arial" w:eastAsia="Times New Roman" w:hAnsi="Arial" w:cs="Arial"/>
          <w:sz w:val="20"/>
          <w:szCs w:val="20"/>
          <w:lang w:eastAsia="sl-SI"/>
        </w:rPr>
        <w:t xml:space="preserve"> (</w:t>
      </w:r>
      <w:r w:rsidR="00B6668D" w:rsidRPr="00733A57">
        <w:rPr>
          <w:rFonts w:ascii="Arial" w:eastAsia="Times New Roman" w:hAnsi="Arial" w:cs="Arial"/>
          <w:sz w:val="20"/>
          <w:szCs w:val="20"/>
          <w:lang w:eastAsia="sl-SI"/>
        </w:rPr>
        <w:t xml:space="preserve">oz </w:t>
      </w:r>
      <w:r w:rsidR="00D967B9" w:rsidRPr="00733A57">
        <w:rPr>
          <w:rFonts w:ascii="Arial" w:eastAsia="Times New Roman" w:hAnsi="Arial" w:cs="Arial"/>
          <w:sz w:val="20"/>
          <w:szCs w:val="20"/>
          <w:lang w:eastAsia="sl-SI"/>
        </w:rPr>
        <w:t xml:space="preserve">za </w:t>
      </w:r>
      <w:r w:rsidR="00B6668D" w:rsidRPr="00733A57">
        <w:rPr>
          <w:rFonts w:ascii="Arial" w:eastAsia="Times New Roman" w:hAnsi="Arial" w:cs="Arial"/>
          <w:sz w:val="20"/>
          <w:szCs w:val="20"/>
          <w:lang w:eastAsia="sl-SI"/>
        </w:rPr>
        <w:t xml:space="preserve">celoten </w:t>
      </w:r>
      <w:r w:rsidR="00D967B9" w:rsidRPr="00733A57">
        <w:rPr>
          <w:rFonts w:ascii="Arial" w:eastAsia="Times New Roman" w:hAnsi="Arial" w:cs="Arial"/>
          <w:sz w:val="20"/>
          <w:szCs w:val="20"/>
          <w:lang w:eastAsia="sl-SI"/>
        </w:rPr>
        <w:t>čas trajanja sprejetih obveznosti).</w:t>
      </w:r>
      <w:r w:rsidR="00B6668D" w:rsidRPr="00733A57">
        <w:rPr>
          <w:rFonts w:ascii="Arial" w:eastAsia="Times New Roman" w:hAnsi="Arial" w:cs="Arial"/>
          <w:sz w:val="20"/>
          <w:szCs w:val="20"/>
          <w:lang w:eastAsia="sl-SI"/>
        </w:rPr>
        <w:t xml:space="preserve"> Kot dokazilo šteje pogodba o </w:t>
      </w:r>
      <w:r w:rsidR="00B6668D" w:rsidRPr="00733A57">
        <w:rPr>
          <w:rFonts w:ascii="Arial" w:eastAsia="Times New Roman" w:hAnsi="Arial" w:cs="Arial"/>
          <w:sz w:val="20"/>
          <w:szCs w:val="20"/>
          <w:lang w:eastAsia="sl-SI"/>
        </w:rPr>
        <w:t>zakupu ali najemu</w:t>
      </w:r>
      <w:r w:rsidR="00B6668D" w:rsidRPr="00733A57">
        <w:rPr>
          <w:rFonts w:ascii="Arial" w:eastAsia="Times New Roman" w:hAnsi="Arial" w:cs="Arial"/>
          <w:sz w:val="20"/>
          <w:szCs w:val="20"/>
          <w:lang w:eastAsia="sl-SI"/>
        </w:rPr>
        <w:t xml:space="preserve">, skupaj z izjavo ali preklicem, </w:t>
      </w:r>
      <w:r w:rsidR="00B6668D" w:rsidRPr="00733A57">
        <w:rPr>
          <w:rFonts w:ascii="Arial" w:eastAsia="Times New Roman" w:hAnsi="Arial" w:cs="Arial"/>
          <w:sz w:val="20"/>
          <w:szCs w:val="20"/>
          <w:lang w:eastAsia="sl-SI"/>
        </w:rPr>
        <w:t>podpisana</w:t>
      </w:r>
      <w:r w:rsidR="00B6668D" w:rsidRPr="00733A57">
        <w:rPr>
          <w:rFonts w:ascii="Arial" w:eastAsia="Times New Roman" w:hAnsi="Arial" w:cs="Arial"/>
          <w:sz w:val="20"/>
          <w:szCs w:val="20"/>
          <w:lang w:eastAsia="sl-SI"/>
        </w:rPr>
        <w:t xml:space="preserve"> tako s strani zakupnika ali najemnika in zakupodajalca ali najemodajalca. Na </w:t>
      </w:r>
      <w:r w:rsidR="00B6668D" w:rsidRPr="00733A57">
        <w:rPr>
          <w:rFonts w:ascii="Arial" w:eastAsia="Times New Roman" w:hAnsi="Arial" w:cs="Arial"/>
          <w:sz w:val="20"/>
          <w:szCs w:val="20"/>
          <w:lang w:eastAsia="sl-SI"/>
        </w:rPr>
        <w:lastRenderedPageBreak/>
        <w:t>pogodbi morajo biti navedeni najmanj podatki o obeh podpisnikih</w:t>
      </w:r>
      <w:r w:rsidR="00733A57" w:rsidRPr="00733A57">
        <w:rPr>
          <w:rFonts w:ascii="Arial" w:eastAsia="Times New Roman" w:hAnsi="Arial" w:cs="Arial"/>
          <w:sz w:val="20"/>
          <w:szCs w:val="20"/>
          <w:lang w:eastAsia="sl-SI"/>
        </w:rPr>
        <w:t xml:space="preserve"> (ime in priimek, naslov, KMG-MID), navedene površine po GERK-PID za vse površine, ki so predmet pogodbe ter razvidna veljavnost.</w:t>
      </w:r>
    </w:p>
    <w:p w14:paraId="0AFFB5AD" w14:textId="19831492" w:rsidR="00B76E93" w:rsidRPr="004323D5" w:rsidRDefault="00817D6A" w:rsidP="007C13B8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br/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V primeru nadaljevanja izvajanja </w:t>
      </w:r>
      <w:r w:rsidR="00D24998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obveznosti pri 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večletnih </w:t>
      </w:r>
      <w:r w:rsidR="00D24998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intervencijah, 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je potrebno, v kolikor ponovno pride do primera višje sile ali </w:t>
      </w:r>
      <w:r w:rsidR="00D24998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izjemnih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okoliščin,</w:t>
      </w:r>
      <w:r w:rsidR="00D24998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to v predpisanem roku </w:t>
      </w:r>
      <w:r w:rsidR="004006C8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in na predpisan način 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ponovno sporočiti Agenciji, saj gre za </w:t>
      </w:r>
      <w:r w:rsidRPr="00A83911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novo okoliščino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.</w:t>
      </w:r>
    </w:p>
    <w:p w14:paraId="1DA6EF13" w14:textId="77777777" w:rsidR="008945CF" w:rsidRPr="004323D5" w:rsidRDefault="008945CF" w:rsidP="007C13B8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p w14:paraId="421EFCF7" w14:textId="5B8DB471" w:rsidR="008945CF" w:rsidRPr="004323D5" w:rsidRDefault="008945CF" w:rsidP="007C13B8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V kolikor višja sila ali izjemne okoliščine prizadenejo večje območje Slovenije, lahko Ministrstvo za kmetijstvo, gozdarstvo in prehrano izda posebna navodila, s katerimi v zadevnem primeru </w:t>
      </w:r>
      <w:r w:rsidR="00733A57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določi izjeme pri prilaganju dokazil.</w:t>
      </w:r>
    </w:p>
    <w:p w14:paraId="50A1671C" w14:textId="77777777" w:rsidR="008945CF" w:rsidRPr="00E256DE" w:rsidRDefault="008945CF" w:rsidP="007C13B8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2A449EF5" w14:textId="469EF745" w:rsidR="00B76E93" w:rsidRPr="00E256DE" w:rsidRDefault="00B76E93" w:rsidP="007C13B8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E256DE">
        <w:rPr>
          <w:rFonts w:ascii="Arial" w:eastAsia="Times New Roman" w:hAnsi="Arial" w:cs="Arial"/>
          <w:sz w:val="20"/>
          <w:szCs w:val="20"/>
          <w:lang w:eastAsia="sl-SI"/>
        </w:rPr>
        <w:t>Vsako vlogo za uveljavljanje višje sile ali izjemnih okoliščin Agencija obravnava individualno.</w:t>
      </w:r>
    </w:p>
    <w:p w14:paraId="5B80F412" w14:textId="7D2046DA" w:rsidR="007A1762" w:rsidRPr="00E256DE" w:rsidRDefault="007A1762" w:rsidP="007C13B8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A4B241C" w14:textId="66503B5A" w:rsidR="007A1762" w:rsidRPr="00E256DE" w:rsidRDefault="007A1762" w:rsidP="007C13B8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 w:rsidRPr="00E256DE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Zahtevkov, ki se nanašajo na višjo silo ali izjemno okoliščino </w:t>
      </w:r>
      <w:r w:rsidR="00E256DE" w:rsidRPr="00E256DE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se </w:t>
      </w:r>
      <w:r w:rsidRPr="00E256DE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ne umika iz zbirnih vlog, </w:t>
      </w:r>
      <w:r w:rsidR="00E256DE" w:rsidRPr="00E256DE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saj v primeru</w:t>
      </w:r>
      <w:r w:rsidRPr="00E256DE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 odobritve sorazmernega plačila</w:t>
      </w:r>
      <w:r w:rsidR="00E256DE" w:rsidRPr="00E256DE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, </w:t>
      </w:r>
      <w:r w:rsidR="00E256DE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to</w:t>
      </w:r>
      <w:r w:rsidR="00E256DE" w:rsidRPr="00E256DE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 ni mogoče, če je zahtevek umaknjen.</w:t>
      </w:r>
    </w:p>
    <w:sectPr w:rsidR="007A1762" w:rsidRPr="00E256D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DFF13" w14:textId="77777777" w:rsidR="00590A1C" w:rsidRDefault="00590A1C" w:rsidP="00590A1C">
      <w:pPr>
        <w:spacing w:after="0" w:line="240" w:lineRule="auto"/>
      </w:pPr>
      <w:r>
        <w:separator/>
      </w:r>
    </w:p>
  </w:endnote>
  <w:endnote w:type="continuationSeparator" w:id="0">
    <w:p w14:paraId="6207C28A" w14:textId="77777777" w:rsidR="00590A1C" w:rsidRDefault="00590A1C" w:rsidP="00590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-Italic">
    <w:altName w:val="Calibri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Arial-BoldItalicMT">
    <w:altName w:val="Arial"/>
    <w:panose1 w:val="00000000000000000000"/>
    <w:charset w:val="00"/>
    <w:family w:val="roman"/>
    <w:notTrueType/>
    <w:pitch w:val="default"/>
  </w:font>
  <w:font w:name="Calibri-Bold">
    <w:altName w:val="Calibri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9226809"/>
      <w:docPartObj>
        <w:docPartGallery w:val="Page Numbers (Bottom of Page)"/>
        <w:docPartUnique/>
      </w:docPartObj>
    </w:sdtPr>
    <w:sdtEndPr/>
    <w:sdtContent>
      <w:p w14:paraId="74F02026" w14:textId="2BF7904F" w:rsidR="00590A1C" w:rsidRDefault="00590A1C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450C00" w14:textId="77777777" w:rsidR="00590A1C" w:rsidRDefault="00590A1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43865" w14:textId="77777777" w:rsidR="00590A1C" w:rsidRDefault="00590A1C" w:rsidP="00590A1C">
      <w:pPr>
        <w:spacing w:after="0" w:line="240" w:lineRule="auto"/>
      </w:pPr>
      <w:r>
        <w:separator/>
      </w:r>
    </w:p>
  </w:footnote>
  <w:footnote w:type="continuationSeparator" w:id="0">
    <w:p w14:paraId="7C045568" w14:textId="77777777" w:rsidR="00590A1C" w:rsidRDefault="00590A1C" w:rsidP="00590A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375BE"/>
    <w:multiLevelType w:val="multilevel"/>
    <w:tmpl w:val="7DA005E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sz w:val="26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sz w:val="26"/>
      </w:rPr>
    </w:lvl>
  </w:abstractNum>
  <w:abstractNum w:abstractNumId="1" w15:restartNumberingAfterBreak="0">
    <w:nsid w:val="27BC20D7"/>
    <w:multiLevelType w:val="hybridMultilevel"/>
    <w:tmpl w:val="82B257AC"/>
    <w:lvl w:ilvl="0" w:tplc="0D7C8E6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73EAC"/>
    <w:multiLevelType w:val="hybridMultilevel"/>
    <w:tmpl w:val="82EE782A"/>
    <w:lvl w:ilvl="0" w:tplc="CC124F7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542D8F"/>
    <w:multiLevelType w:val="hybridMultilevel"/>
    <w:tmpl w:val="A45276EC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6349754">
    <w:abstractNumId w:val="0"/>
  </w:num>
  <w:num w:numId="2" w16cid:durableId="784009867">
    <w:abstractNumId w:val="2"/>
  </w:num>
  <w:num w:numId="3" w16cid:durableId="1865170357">
    <w:abstractNumId w:val="3"/>
  </w:num>
  <w:num w:numId="4" w16cid:durableId="877549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D6A"/>
    <w:rsid w:val="00030A92"/>
    <w:rsid w:val="0004595F"/>
    <w:rsid w:val="00052B00"/>
    <w:rsid w:val="000B307F"/>
    <w:rsid w:val="000D0C3A"/>
    <w:rsid w:val="000D610E"/>
    <w:rsid w:val="000E269E"/>
    <w:rsid w:val="001272DF"/>
    <w:rsid w:val="00204D62"/>
    <w:rsid w:val="00207EEC"/>
    <w:rsid w:val="00211D57"/>
    <w:rsid w:val="0022541B"/>
    <w:rsid w:val="002800EC"/>
    <w:rsid w:val="00286312"/>
    <w:rsid w:val="0029576F"/>
    <w:rsid w:val="00297101"/>
    <w:rsid w:val="002A64A3"/>
    <w:rsid w:val="002C6CC8"/>
    <w:rsid w:val="003566C4"/>
    <w:rsid w:val="003960EB"/>
    <w:rsid w:val="003A0DAA"/>
    <w:rsid w:val="003C6A19"/>
    <w:rsid w:val="003D6648"/>
    <w:rsid w:val="003E04E7"/>
    <w:rsid w:val="003F1ED6"/>
    <w:rsid w:val="004006C8"/>
    <w:rsid w:val="004323D5"/>
    <w:rsid w:val="00446054"/>
    <w:rsid w:val="00447592"/>
    <w:rsid w:val="00460538"/>
    <w:rsid w:val="00471A6E"/>
    <w:rsid w:val="004A2067"/>
    <w:rsid w:val="004B44A2"/>
    <w:rsid w:val="004D0C04"/>
    <w:rsid w:val="004E26F4"/>
    <w:rsid w:val="00500F56"/>
    <w:rsid w:val="00503EF6"/>
    <w:rsid w:val="005672F5"/>
    <w:rsid w:val="005843C3"/>
    <w:rsid w:val="00590A1C"/>
    <w:rsid w:val="00592B7C"/>
    <w:rsid w:val="005A1125"/>
    <w:rsid w:val="0061222D"/>
    <w:rsid w:val="0062548F"/>
    <w:rsid w:val="00646192"/>
    <w:rsid w:val="00677E46"/>
    <w:rsid w:val="006B7F02"/>
    <w:rsid w:val="006E091E"/>
    <w:rsid w:val="006E0B15"/>
    <w:rsid w:val="0072005F"/>
    <w:rsid w:val="00733A57"/>
    <w:rsid w:val="00756BD7"/>
    <w:rsid w:val="007A1762"/>
    <w:rsid w:val="007C13B8"/>
    <w:rsid w:val="00811CAB"/>
    <w:rsid w:val="00817D6A"/>
    <w:rsid w:val="00840E3D"/>
    <w:rsid w:val="008709C5"/>
    <w:rsid w:val="00883C83"/>
    <w:rsid w:val="008945CF"/>
    <w:rsid w:val="008B311B"/>
    <w:rsid w:val="008C36EA"/>
    <w:rsid w:val="008C4E03"/>
    <w:rsid w:val="008D0B28"/>
    <w:rsid w:val="0091415A"/>
    <w:rsid w:val="00922AC2"/>
    <w:rsid w:val="00931ED2"/>
    <w:rsid w:val="00A344F6"/>
    <w:rsid w:val="00A347AC"/>
    <w:rsid w:val="00A66F78"/>
    <w:rsid w:val="00A677B6"/>
    <w:rsid w:val="00A83911"/>
    <w:rsid w:val="00AC0214"/>
    <w:rsid w:val="00AE226F"/>
    <w:rsid w:val="00AF0239"/>
    <w:rsid w:val="00B15116"/>
    <w:rsid w:val="00B30974"/>
    <w:rsid w:val="00B44C1E"/>
    <w:rsid w:val="00B6668D"/>
    <w:rsid w:val="00B66E41"/>
    <w:rsid w:val="00B76E93"/>
    <w:rsid w:val="00B85960"/>
    <w:rsid w:val="00B90944"/>
    <w:rsid w:val="00BF41FF"/>
    <w:rsid w:val="00C01ED9"/>
    <w:rsid w:val="00C04432"/>
    <w:rsid w:val="00C209AE"/>
    <w:rsid w:val="00C60A01"/>
    <w:rsid w:val="00CD5D4D"/>
    <w:rsid w:val="00CE46B9"/>
    <w:rsid w:val="00D116A8"/>
    <w:rsid w:val="00D24998"/>
    <w:rsid w:val="00D82B54"/>
    <w:rsid w:val="00D967B9"/>
    <w:rsid w:val="00DE6E60"/>
    <w:rsid w:val="00DF33B3"/>
    <w:rsid w:val="00E24DC6"/>
    <w:rsid w:val="00E256DE"/>
    <w:rsid w:val="00E33477"/>
    <w:rsid w:val="00E76FB9"/>
    <w:rsid w:val="00E95020"/>
    <w:rsid w:val="00EA5B79"/>
    <w:rsid w:val="00EF3D3D"/>
    <w:rsid w:val="00F43FBE"/>
    <w:rsid w:val="00F72A37"/>
    <w:rsid w:val="00FB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32ED2"/>
  <w15:chartTrackingRefBased/>
  <w15:docId w15:val="{9AF772F0-EDCA-4AA3-AF56-9F83B887D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fontstyle01">
    <w:name w:val="fontstyle01"/>
    <w:basedOn w:val="Privzetapisavaodstavka"/>
    <w:rsid w:val="00817D6A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11">
    <w:name w:val="fontstyle11"/>
    <w:basedOn w:val="Privzetapisavaodstavka"/>
    <w:rsid w:val="00817D6A"/>
    <w:rPr>
      <w:rFonts w:ascii="Calibri-Italic" w:hAnsi="Calibri-Italic" w:hint="default"/>
      <w:b w:val="0"/>
      <w:bCs w:val="0"/>
      <w:i/>
      <w:iCs/>
      <w:color w:val="000000"/>
      <w:sz w:val="20"/>
      <w:szCs w:val="20"/>
    </w:rPr>
  </w:style>
  <w:style w:type="character" w:customStyle="1" w:styleId="fontstyle31">
    <w:name w:val="fontstyle31"/>
    <w:basedOn w:val="Privzetapisavaodstavka"/>
    <w:rsid w:val="00817D6A"/>
    <w:rPr>
      <w:rFonts w:ascii="Arial-BoldMT" w:hAnsi="Arial-BoldMT" w:hint="default"/>
      <w:b/>
      <w:bCs/>
      <w:i w:val="0"/>
      <w:iCs w:val="0"/>
      <w:color w:val="000000"/>
      <w:sz w:val="30"/>
      <w:szCs w:val="30"/>
    </w:rPr>
  </w:style>
  <w:style w:type="character" w:customStyle="1" w:styleId="fontstyle41">
    <w:name w:val="fontstyle41"/>
    <w:basedOn w:val="Privzetapisavaodstavka"/>
    <w:rsid w:val="00817D6A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51">
    <w:name w:val="fontstyle51"/>
    <w:basedOn w:val="Privzetapisavaodstavka"/>
    <w:rsid w:val="00817D6A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character" w:customStyle="1" w:styleId="fontstyle61">
    <w:name w:val="fontstyle61"/>
    <w:basedOn w:val="Privzetapisavaodstavka"/>
    <w:rsid w:val="00817D6A"/>
    <w:rPr>
      <w:rFonts w:ascii="Arial-BoldItalicMT" w:hAnsi="Arial-BoldItalicMT" w:hint="default"/>
      <w:b/>
      <w:bCs/>
      <w:i/>
      <w:iCs/>
      <w:color w:val="000000"/>
      <w:sz w:val="20"/>
      <w:szCs w:val="20"/>
    </w:rPr>
  </w:style>
  <w:style w:type="character" w:customStyle="1" w:styleId="fontstyle71">
    <w:name w:val="fontstyle71"/>
    <w:basedOn w:val="Privzetapisavaodstavka"/>
    <w:rsid w:val="00817D6A"/>
    <w:rPr>
      <w:rFonts w:ascii="Calibri-Bold" w:hAnsi="Calibri-Bold" w:hint="default"/>
      <w:b/>
      <w:bCs/>
      <w:i w:val="0"/>
      <w:iCs w:val="0"/>
      <w:color w:val="000000"/>
      <w:sz w:val="16"/>
      <w:szCs w:val="16"/>
    </w:rPr>
  </w:style>
  <w:style w:type="character" w:customStyle="1" w:styleId="fontstyle81">
    <w:name w:val="fontstyle81"/>
    <w:basedOn w:val="Privzetapisavaodstavka"/>
    <w:rsid w:val="00817D6A"/>
    <w:rPr>
      <w:rFonts w:ascii="SymbolMT" w:hAnsi="SymbolMT" w:hint="default"/>
      <w:b w:val="0"/>
      <w:bCs w:val="0"/>
      <w:i w:val="0"/>
      <w:iCs w:val="0"/>
      <w:color w:val="000000"/>
      <w:sz w:val="20"/>
      <w:szCs w:val="20"/>
    </w:rPr>
  </w:style>
  <w:style w:type="character" w:styleId="Hiperpovezava">
    <w:name w:val="Hyperlink"/>
    <w:basedOn w:val="Privzetapisavaodstavka"/>
    <w:uiPriority w:val="99"/>
    <w:unhideWhenUsed/>
    <w:rsid w:val="00AE226F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8C4E0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590A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90A1C"/>
  </w:style>
  <w:style w:type="paragraph" w:styleId="Noga">
    <w:name w:val="footer"/>
    <w:basedOn w:val="Navaden"/>
    <w:link w:val="NogaZnak"/>
    <w:uiPriority w:val="99"/>
    <w:unhideWhenUsed/>
    <w:rsid w:val="00590A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90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6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ktrp@gov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5</Pages>
  <Words>2582</Words>
  <Characters>14721</Characters>
  <Application>Microsoft Office Word</Application>
  <DocSecurity>0</DocSecurity>
  <Lines>122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17269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Gombač</dc:creator>
  <cp:keywords/>
  <dc:description/>
  <cp:lastModifiedBy>Petra Gombač</cp:lastModifiedBy>
  <cp:revision>6</cp:revision>
  <dcterms:created xsi:type="dcterms:W3CDTF">2023-04-05T09:14:00Z</dcterms:created>
  <dcterms:modified xsi:type="dcterms:W3CDTF">2023-04-05T12:03:00Z</dcterms:modified>
</cp:coreProperties>
</file>