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48146" w14:textId="32B2D40B" w:rsidR="006E7EDA" w:rsidRPr="00DF0E39" w:rsidRDefault="7F548146" w:rsidP="00DF0E39">
      <w:pPr>
        <w:spacing w:after="0" w:line="276" w:lineRule="auto"/>
        <w:jc w:val="both"/>
        <w:rPr>
          <w:rFonts w:ascii="Arial" w:hAnsi="Arial" w:cs="Arial"/>
          <w:sz w:val="18"/>
          <w:szCs w:val="18"/>
        </w:rPr>
      </w:pPr>
      <w:bookmarkStart w:id="0" w:name="_GoBack"/>
      <w:bookmarkEnd w:id="0"/>
      <w:r w:rsidRPr="00DF0E39">
        <w:rPr>
          <w:rFonts w:ascii="Arial" w:eastAsia="Calibri" w:hAnsi="Arial" w:cs="Arial"/>
          <w:b/>
          <w:bCs/>
          <w:sz w:val="18"/>
          <w:szCs w:val="18"/>
        </w:rPr>
        <w:t>Kratek opomnik za uveljavljanje ukrepov kmetijske politike za leto 20</w:t>
      </w:r>
      <w:r w:rsidR="00125723" w:rsidRPr="00DF0E39">
        <w:rPr>
          <w:rFonts w:ascii="Arial" w:eastAsia="Calibri" w:hAnsi="Arial" w:cs="Arial"/>
          <w:b/>
          <w:bCs/>
          <w:sz w:val="18"/>
          <w:szCs w:val="18"/>
        </w:rPr>
        <w:t>2</w:t>
      </w:r>
      <w:r w:rsidR="00135338">
        <w:rPr>
          <w:rFonts w:ascii="Arial" w:eastAsia="Calibri" w:hAnsi="Arial" w:cs="Arial"/>
          <w:b/>
          <w:bCs/>
          <w:sz w:val="18"/>
          <w:szCs w:val="18"/>
        </w:rPr>
        <w:t>2</w:t>
      </w:r>
    </w:p>
    <w:p w14:paraId="2FC86574" w14:textId="77777777" w:rsidR="00563B41" w:rsidRDefault="00563B41" w:rsidP="00DF0E39">
      <w:pPr>
        <w:spacing w:after="0" w:line="276" w:lineRule="auto"/>
        <w:jc w:val="both"/>
        <w:rPr>
          <w:rFonts w:ascii="Arial" w:eastAsia="Calibri" w:hAnsi="Arial" w:cs="Arial"/>
          <w:sz w:val="18"/>
          <w:szCs w:val="18"/>
        </w:rPr>
      </w:pPr>
    </w:p>
    <w:p w14:paraId="7DF541E7" w14:textId="77777777" w:rsidR="00145408" w:rsidRDefault="7F548146" w:rsidP="00DF0E39">
      <w:pPr>
        <w:spacing w:after="0" w:line="276" w:lineRule="auto"/>
        <w:jc w:val="both"/>
        <w:rPr>
          <w:rFonts w:ascii="Arial" w:eastAsia="Calibri" w:hAnsi="Arial" w:cs="Arial"/>
          <w:color w:val="FF0000"/>
          <w:sz w:val="18"/>
          <w:szCs w:val="18"/>
        </w:rPr>
      </w:pPr>
      <w:r w:rsidRPr="00DF0E39">
        <w:rPr>
          <w:rFonts w:ascii="Arial" w:eastAsia="Calibri" w:hAnsi="Arial" w:cs="Arial"/>
          <w:sz w:val="18"/>
          <w:szCs w:val="18"/>
        </w:rPr>
        <w:t xml:space="preserve">Spoštovani </w:t>
      </w:r>
      <w:r w:rsidR="00145408">
        <w:rPr>
          <w:rFonts w:ascii="Arial" w:eastAsia="Calibri" w:hAnsi="Arial" w:cs="Arial"/>
          <w:sz w:val="18"/>
          <w:szCs w:val="18"/>
        </w:rPr>
        <w:t>nosilci kmetijskih gospodarstev</w:t>
      </w:r>
      <w:r w:rsidR="00145408" w:rsidRPr="00EE236C">
        <w:rPr>
          <w:rFonts w:ascii="Arial" w:eastAsia="Calibri" w:hAnsi="Arial" w:cs="Arial"/>
          <w:sz w:val="18"/>
          <w:szCs w:val="18"/>
        </w:rPr>
        <w:t>.</w:t>
      </w:r>
    </w:p>
    <w:p w14:paraId="01DD8BE8" w14:textId="77777777" w:rsidR="00145408" w:rsidRDefault="00145408" w:rsidP="00DF0E39">
      <w:pPr>
        <w:spacing w:after="0" w:line="276" w:lineRule="auto"/>
        <w:jc w:val="both"/>
        <w:rPr>
          <w:rFonts w:ascii="Arial" w:eastAsia="Calibri" w:hAnsi="Arial" w:cs="Arial"/>
          <w:color w:val="FF0000"/>
          <w:sz w:val="18"/>
          <w:szCs w:val="18"/>
        </w:rPr>
      </w:pPr>
    </w:p>
    <w:p w14:paraId="0457010B" w14:textId="12E1EC56" w:rsidR="006E7EDA" w:rsidRPr="00DF0E39" w:rsidRDefault="00563B41" w:rsidP="00DF0E39">
      <w:pPr>
        <w:spacing w:after="0" w:line="276" w:lineRule="auto"/>
        <w:jc w:val="both"/>
        <w:rPr>
          <w:rFonts w:ascii="Arial" w:eastAsia="Calibri" w:hAnsi="Arial" w:cs="Arial"/>
          <w:sz w:val="18"/>
          <w:szCs w:val="18"/>
        </w:rPr>
      </w:pPr>
      <w:r w:rsidRPr="00563B41">
        <w:rPr>
          <w:rFonts w:ascii="Arial" w:eastAsia="Calibri" w:hAnsi="Arial" w:cs="Arial"/>
          <w:color w:val="000000" w:themeColor="text1"/>
          <w:sz w:val="18"/>
          <w:szCs w:val="18"/>
        </w:rPr>
        <w:t>P</w:t>
      </w:r>
      <w:r w:rsidR="7F548146" w:rsidRPr="00563B41">
        <w:rPr>
          <w:rFonts w:ascii="Arial" w:eastAsia="Calibri" w:hAnsi="Arial" w:cs="Arial"/>
          <w:color w:val="000000" w:themeColor="text1"/>
          <w:sz w:val="18"/>
          <w:szCs w:val="18"/>
        </w:rPr>
        <w:t>osredujemo vam informacije o rokih in postopkih oddaje vlog in zahtevkov ter novostih pri ukrep</w:t>
      </w:r>
      <w:r w:rsidR="00BB432B" w:rsidRPr="00563B41">
        <w:rPr>
          <w:rFonts w:ascii="Arial" w:eastAsia="Calibri" w:hAnsi="Arial" w:cs="Arial"/>
          <w:color w:val="000000" w:themeColor="text1"/>
          <w:sz w:val="18"/>
          <w:szCs w:val="18"/>
        </w:rPr>
        <w:t>ih</w:t>
      </w:r>
      <w:r w:rsidR="7F548146" w:rsidRPr="00563B41">
        <w:rPr>
          <w:rFonts w:ascii="Arial" w:eastAsia="Calibri" w:hAnsi="Arial" w:cs="Arial"/>
          <w:color w:val="000000" w:themeColor="text1"/>
          <w:sz w:val="18"/>
          <w:szCs w:val="18"/>
        </w:rPr>
        <w:t xml:space="preserve"> kmetijske politike za </w:t>
      </w:r>
      <w:r w:rsidR="7F548146" w:rsidRPr="00DF0E39">
        <w:rPr>
          <w:rFonts w:ascii="Arial" w:eastAsia="Calibri" w:hAnsi="Arial" w:cs="Arial"/>
          <w:sz w:val="18"/>
          <w:szCs w:val="18"/>
        </w:rPr>
        <w:t>leto 20</w:t>
      </w:r>
      <w:r w:rsidR="00125723" w:rsidRPr="00DF0E39">
        <w:rPr>
          <w:rFonts w:ascii="Arial" w:eastAsia="Calibri" w:hAnsi="Arial" w:cs="Arial"/>
          <w:sz w:val="18"/>
          <w:szCs w:val="18"/>
        </w:rPr>
        <w:t>2</w:t>
      </w:r>
      <w:r w:rsidR="00135338">
        <w:rPr>
          <w:rFonts w:ascii="Arial" w:eastAsia="Calibri" w:hAnsi="Arial" w:cs="Arial"/>
          <w:sz w:val="18"/>
          <w:szCs w:val="18"/>
        </w:rPr>
        <w:t>2</w:t>
      </w:r>
      <w:r w:rsidR="7F548146" w:rsidRPr="00DF0E39">
        <w:rPr>
          <w:rFonts w:ascii="Arial" w:eastAsia="Calibri" w:hAnsi="Arial" w:cs="Arial"/>
          <w:sz w:val="18"/>
          <w:szCs w:val="18"/>
        </w:rPr>
        <w:t>. Podrobne informacije najdete na spletni strani Agencije RS za kmetijske trge in razvoj podeželja, v Navodilih za uveljavljanje ukrepov kmetijske politike 20</w:t>
      </w:r>
      <w:r w:rsidR="00125723" w:rsidRPr="00DF0E39">
        <w:rPr>
          <w:rFonts w:ascii="Arial" w:eastAsia="Calibri" w:hAnsi="Arial" w:cs="Arial"/>
          <w:sz w:val="18"/>
          <w:szCs w:val="18"/>
        </w:rPr>
        <w:t>2</w:t>
      </w:r>
      <w:r w:rsidR="00135338">
        <w:rPr>
          <w:rFonts w:ascii="Arial" w:eastAsia="Calibri" w:hAnsi="Arial" w:cs="Arial"/>
          <w:sz w:val="18"/>
          <w:szCs w:val="18"/>
        </w:rPr>
        <w:t>2</w:t>
      </w:r>
      <w:r w:rsidR="7F548146" w:rsidRPr="00DF0E39">
        <w:rPr>
          <w:rFonts w:ascii="Arial" w:eastAsia="Calibri" w:hAnsi="Arial" w:cs="Arial"/>
          <w:sz w:val="18"/>
          <w:szCs w:val="18"/>
        </w:rPr>
        <w:t>.</w:t>
      </w:r>
    </w:p>
    <w:p w14:paraId="42DAC4B4" w14:textId="20EEC7F6" w:rsidR="006E7EDA" w:rsidRPr="00DF0E39" w:rsidRDefault="006E7EDA" w:rsidP="00DF0E39">
      <w:pPr>
        <w:spacing w:after="0" w:line="276" w:lineRule="auto"/>
        <w:jc w:val="both"/>
        <w:rPr>
          <w:rFonts w:ascii="Arial" w:hAnsi="Arial" w:cs="Arial"/>
          <w:sz w:val="18"/>
          <w:szCs w:val="18"/>
        </w:rPr>
      </w:pPr>
    </w:p>
    <w:p w14:paraId="126CAB8A" w14:textId="0034641B" w:rsidR="006E7EDA" w:rsidRPr="00DF0E39" w:rsidRDefault="7F548146" w:rsidP="00DF0E39">
      <w:pPr>
        <w:spacing w:after="0" w:line="276" w:lineRule="auto"/>
        <w:jc w:val="both"/>
        <w:rPr>
          <w:rFonts w:ascii="Arial" w:hAnsi="Arial" w:cs="Arial"/>
          <w:sz w:val="18"/>
          <w:szCs w:val="18"/>
        </w:rPr>
      </w:pPr>
      <w:r w:rsidRPr="00DF0E39">
        <w:rPr>
          <w:rFonts w:ascii="Arial" w:eastAsia="Calibri" w:hAnsi="Arial" w:cs="Arial"/>
          <w:b/>
          <w:bCs/>
          <w:sz w:val="18"/>
          <w:szCs w:val="18"/>
        </w:rPr>
        <w:t>UVELJAVLJANJE UKREPOV KMETIJSKE POLITIKE ZA LETO 20</w:t>
      </w:r>
      <w:r w:rsidR="00125723" w:rsidRPr="00DF0E39">
        <w:rPr>
          <w:rFonts w:ascii="Arial" w:eastAsia="Calibri" w:hAnsi="Arial" w:cs="Arial"/>
          <w:b/>
          <w:bCs/>
          <w:sz w:val="18"/>
          <w:szCs w:val="18"/>
        </w:rPr>
        <w:t>2</w:t>
      </w:r>
      <w:r w:rsidR="00135338">
        <w:rPr>
          <w:rFonts w:ascii="Arial" w:eastAsia="Calibri" w:hAnsi="Arial" w:cs="Arial"/>
          <w:b/>
          <w:bCs/>
          <w:sz w:val="18"/>
          <w:szCs w:val="18"/>
        </w:rPr>
        <w:t>2</w:t>
      </w:r>
    </w:p>
    <w:p w14:paraId="35E8E291" w14:textId="77777777" w:rsidR="00563B41" w:rsidRDefault="00563B41" w:rsidP="00DF0E39">
      <w:pPr>
        <w:spacing w:after="0" w:line="276" w:lineRule="auto"/>
        <w:jc w:val="both"/>
        <w:rPr>
          <w:rFonts w:ascii="Arial" w:eastAsia="Calibri" w:hAnsi="Arial" w:cs="Arial"/>
          <w:b/>
          <w:bCs/>
          <w:sz w:val="18"/>
          <w:szCs w:val="18"/>
        </w:rPr>
      </w:pPr>
    </w:p>
    <w:p w14:paraId="122E62D6" w14:textId="7725D39D" w:rsidR="00765A37" w:rsidRDefault="00765A37" w:rsidP="00DF0E39">
      <w:pPr>
        <w:spacing w:after="0" w:line="276" w:lineRule="auto"/>
        <w:jc w:val="both"/>
        <w:rPr>
          <w:rFonts w:ascii="Arial" w:eastAsia="Calibri" w:hAnsi="Arial" w:cs="Arial"/>
          <w:b/>
          <w:bCs/>
          <w:sz w:val="18"/>
          <w:szCs w:val="18"/>
        </w:rPr>
      </w:pPr>
      <w:r w:rsidRPr="00DF0E39">
        <w:rPr>
          <w:rFonts w:ascii="Arial" w:eastAsia="Calibri" w:hAnsi="Arial" w:cs="Arial"/>
          <w:b/>
          <w:bCs/>
          <w:sz w:val="18"/>
          <w:szCs w:val="18"/>
        </w:rPr>
        <w:t>Opozarjamo</w:t>
      </w:r>
      <w:r w:rsidR="00135338">
        <w:rPr>
          <w:rFonts w:ascii="Arial" w:eastAsia="Calibri" w:hAnsi="Arial" w:cs="Arial"/>
          <w:b/>
          <w:bCs/>
          <w:sz w:val="18"/>
          <w:szCs w:val="18"/>
        </w:rPr>
        <w:t xml:space="preserve"> vas</w:t>
      </w:r>
      <w:r w:rsidRPr="00DF0E39">
        <w:rPr>
          <w:rFonts w:ascii="Arial" w:eastAsia="Calibri" w:hAnsi="Arial" w:cs="Arial"/>
          <w:b/>
          <w:bCs/>
          <w:sz w:val="18"/>
          <w:szCs w:val="18"/>
        </w:rPr>
        <w:t xml:space="preserve">, da se </w:t>
      </w:r>
      <w:r w:rsidR="00EE236C">
        <w:rPr>
          <w:rFonts w:ascii="Arial" w:eastAsia="Calibri" w:hAnsi="Arial" w:cs="Arial"/>
          <w:b/>
          <w:bCs/>
          <w:sz w:val="18"/>
          <w:szCs w:val="18"/>
        </w:rPr>
        <w:t xml:space="preserve">je </w:t>
      </w:r>
      <w:r w:rsidRPr="00DF0E39">
        <w:rPr>
          <w:rFonts w:ascii="Arial" w:eastAsia="Calibri" w:hAnsi="Arial" w:cs="Arial"/>
          <w:b/>
          <w:bCs/>
          <w:sz w:val="18"/>
          <w:szCs w:val="18"/>
        </w:rPr>
        <w:t xml:space="preserve">zaradi ugotovitev revizije Evropske komisije, ki je potekala avgusta 2018, </w:t>
      </w:r>
      <w:r w:rsidR="00135338">
        <w:rPr>
          <w:rFonts w:ascii="Arial" w:eastAsia="Calibri" w:hAnsi="Arial" w:cs="Arial"/>
          <w:b/>
          <w:bCs/>
          <w:sz w:val="18"/>
          <w:szCs w:val="18"/>
        </w:rPr>
        <w:t xml:space="preserve">že z lanskim </w:t>
      </w:r>
      <w:r w:rsidRPr="00DF0E39">
        <w:rPr>
          <w:rFonts w:ascii="Arial" w:eastAsia="Calibri" w:hAnsi="Arial" w:cs="Arial"/>
          <w:b/>
          <w:bCs/>
          <w:sz w:val="18"/>
          <w:szCs w:val="18"/>
        </w:rPr>
        <w:t>letom ukin</w:t>
      </w:r>
      <w:r w:rsidR="00135338">
        <w:rPr>
          <w:rFonts w:ascii="Arial" w:eastAsia="Calibri" w:hAnsi="Arial" w:cs="Arial"/>
          <w:b/>
          <w:bCs/>
          <w:sz w:val="18"/>
          <w:szCs w:val="18"/>
        </w:rPr>
        <w:t>il</w:t>
      </w:r>
      <w:r w:rsidRPr="00DF0E39">
        <w:rPr>
          <w:rFonts w:ascii="Arial" w:eastAsia="Calibri" w:hAnsi="Arial" w:cs="Arial"/>
          <w:b/>
          <w:bCs/>
          <w:sz w:val="18"/>
          <w:szCs w:val="18"/>
        </w:rPr>
        <w:t xml:space="preserve"> samodejni prenos plačilnih pravic v primeru spremembe nosilca kmetije med člani kmetije in samodejni prenos nosilca na že oddani zbirni vlogi. To pomeni, da je potrebno ob vsaki spremembi nosilca kmetijskega gospodarstva, tudi če gre za spremembo med člani kmetije, izvesti prenos plačilnih pravic z oddajo </w:t>
      </w:r>
      <w:r w:rsidRPr="00563B41">
        <w:rPr>
          <w:rFonts w:ascii="Arial" w:eastAsia="Calibri" w:hAnsi="Arial" w:cs="Arial"/>
          <w:b/>
          <w:bCs/>
          <w:i/>
          <w:sz w:val="18"/>
          <w:szCs w:val="18"/>
        </w:rPr>
        <w:t>Vloge za prenos plačilnih pravic</w:t>
      </w:r>
      <w:r w:rsidRPr="00DF0E39">
        <w:rPr>
          <w:rFonts w:ascii="Arial" w:eastAsia="Calibri" w:hAnsi="Arial" w:cs="Arial"/>
          <w:b/>
          <w:bCs/>
          <w:sz w:val="18"/>
          <w:szCs w:val="18"/>
        </w:rPr>
        <w:t>. Za leto 202</w:t>
      </w:r>
      <w:r w:rsidR="00135338">
        <w:rPr>
          <w:rFonts w:ascii="Arial" w:eastAsia="Calibri" w:hAnsi="Arial" w:cs="Arial"/>
          <w:b/>
          <w:bCs/>
          <w:sz w:val="18"/>
          <w:szCs w:val="18"/>
        </w:rPr>
        <w:t>2</w:t>
      </w:r>
      <w:r w:rsidRPr="00DF0E39">
        <w:rPr>
          <w:rFonts w:ascii="Arial" w:eastAsia="Calibri" w:hAnsi="Arial" w:cs="Arial"/>
          <w:b/>
          <w:bCs/>
          <w:sz w:val="18"/>
          <w:szCs w:val="18"/>
        </w:rPr>
        <w:t xml:space="preserve"> se pri izplačilih upoštevajo plačilne pravice, za katere se </w:t>
      </w:r>
      <w:r w:rsidRPr="00563B41">
        <w:rPr>
          <w:rFonts w:ascii="Arial" w:eastAsia="Calibri" w:hAnsi="Arial" w:cs="Arial"/>
          <w:b/>
          <w:bCs/>
          <w:i/>
          <w:sz w:val="18"/>
          <w:szCs w:val="18"/>
        </w:rPr>
        <w:t>Vloga za prenos plačilnih pravic</w:t>
      </w:r>
      <w:r w:rsidRPr="00DF0E39">
        <w:rPr>
          <w:rFonts w:ascii="Arial" w:eastAsia="Calibri" w:hAnsi="Arial" w:cs="Arial"/>
          <w:b/>
          <w:bCs/>
          <w:sz w:val="18"/>
          <w:szCs w:val="18"/>
        </w:rPr>
        <w:t xml:space="preserve"> </w:t>
      </w:r>
      <w:r w:rsidR="00A9510A">
        <w:rPr>
          <w:rFonts w:ascii="Arial" w:eastAsia="Calibri" w:hAnsi="Arial" w:cs="Arial"/>
          <w:b/>
          <w:bCs/>
          <w:sz w:val="18"/>
          <w:szCs w:val="18"/>
        </w:rPr>
        <w:t xml:space="preserve">odda na ARSKTRP </w:t>
      </w:r>
      <w:r w:rsidR="00A9510A" w:rsidRPr="00563B41">
        <w:rPr>
          <w:rFonts w:ascii="Arial" w:eastAsia="Calibri" w:hAnsi="Arial" w:cs="Arial"/>
          <w:b/>
          <w:bCs/>
          <w:sz w:val="18"/>
          <w:szCs w:val="18"/>
          <w:u w:val="single"/>
        </w:rPr>
        <w:t>do 28. 2.</w:t>
      </w:r>
      <w:r w:rsidRPr="00563B41">
        <w:rPr>
          <w:rFonts w:ascii="Arial" w:eastAsia="Calibri" w:hAnsi="Arial" w:cs="Arial"/>
          <w:b/>
          <w:bCs/>
          <w:sz w:val="18"/>
          <w:szCs w:val="18"/>
          <w:u w:val="single"/>
        </w:rPr>
        <w:t xml:space="preserve"> 202</w:t>
      </w:r>
      <w:r w:rsidR="00135338">
        <w:rPr>
          <w:rFonts w:ascii="Arial" w:eastAsia="Calibri" w:hAnsi="Arial" w:cs="Arial"/>
          <w:b/>
          <w:bCs/>
          <w:sz w:val="18"/>
          <w:szCs w:val="18"/>
          <w:u w:val="single"/>
        </w:rPr>
        <w:t>2</w:t>
      </w:r>
      <w:r w:rsidRPr="00DF0E39">
        <w:rPr>
          <w:rFonts w:ascii="Arial" w:eastAsia="Calibri" w:hAnsi="Arial" w:cs="Arial"/>
          <w:b/>
          <w:bCs/>
          <w:sz w:val="18"/>
          <w:szCs w:val="18"/>
        </w:rPr>
        <w:t>.</w:t>
      </w:r>
    </w:p>
    <w:p w14:paraId="1D9945DE" w14:textId="77777777" w:rsidR="008A0B7F" w:rsidRPr="008A0B7F" w:rsidRDefault="008A0B7F" w:rsidP="00DF0E39">
      <w:pPr>
        <w:spacing w:after="0" w:line="276" w:lineRule="auto"/>
        <w:jc w:val="both"/>
        <w:rPr>
          <w:rFonts w:ascii="Arial" w:eastAsia="Calibri" w:hAnsi="Arial" w:cs="Arial"/>
          <w:b/>
          <w:bCs/>
          <w:sz w:val="18"/>
          <w:szCs w:val="18"/>
        </w:rPr>
      </w:pPr>
    </w:p>
    <w:p w14:paraId="0810A5E3" w14:textId="24A5F5A0" w:rsidR="006E7EDA" w:rsidRPr="00FC1B94" w:rsidRDefault="7F548146" w:rsidP="00145408">
      <w:pPr>
        <w:pStyle w:val="Odstavekseznama"/>
        <w:numPr>
          <w:ilvl w:val="0"/>
          <w:numId w:val="22"/>
        </w:numPr>
        <w:spacing w:after="0" w:line="276" w:lineRule="auto"/>
        <w:jc w:val="both"/>
        <w:rPr>
          <w:rFonts w:ascii="Arial" w:hAnsi="Arial" w:cs="Arial"/>
          <w:sz w:val="18"/>
          <w:szCs w:val="18"/>
        </w:rPr>
      </w:pPr>
      <w:r w:rsidRPr="00145408">
        <w:rPr>
          <w:rFonts w:ascii="Arial" w:eastAsia="Calibri" w:hAnsi="Arial" w:cs="Arial"/>
          <w:b/>
          <w:bCs/>
          <w:sz w:val="18"/>
          <w:szCs w:val="18"/>
        </w:rPr>
        <w:t>ROKI</w:t>
      </w:r>
      <w:r w:rsidR="00145408">
        <w:rPr>
          <w:rFonts w:ascii="Arial" w:eastAsia="Calibri" w:hAnsi="Arial" w:cs="Arial"/>
          <w:b/>
          <w:bCs/>
          <w:sz w:val="18"/>
          <w:szCs w:val="18"/>
        </w:rPr>
        <w:t xml:space="preserve"> ZA ODDAJO</w:t>
      </w:r>
    </w:p>
    <w:p w14:paraId="49D3C092" w14:textId="77777777" w:rsidR="00FC1B94" w:rsidRPr="00FC1B94" w:rsidRDefault="00FC1B94" w:rsidP="00FC1B94">
      <w:pPr>
        <w:spacing w:after="0" w:line="276" w:lineRule="auto"/>
        <w:ind w:left="360"/>
        <w:jc w:val="both"/>
        <w:rPr>
          <w:rFonts w:ascii="Arial" w:hAnsi="Arial" w:cs="Arial"/>
          <w:sz w:val="18"/>
          <w:szCs w:val="18"/>
        </w:rPr>
      </w:pPr>
    </w:p>
    <w:p w14:paraId="0DCCC768" w14:textId="6EE00E55" w:rsidR="00145408" w:rsidRDefault="7F548146" w:rsidP="00DF0E39">
      <w:pPr>
        <w:pStyle w:val="Odstavekseznama"/>
        <w:numPr>
          <w:ilvl w:val="0"/>
          <w:numId w:val="14"/>
        </w:numPr>
        <w:spacing w:after="0" w:line="276" w:lineRule="auto"/>
        <w:jc w:val="both"/>
        <w:rPr>
          <w:rFonts w:ascii="Arial" w:hAnsi="Arial" w:cs="Arial"/>
          <w:sz w:val="18"/>
          <w:szCs w:val="18"/>
        </w:rPr>
      </w:pPr>
      <w:r w:rsidRPr="00DF0E39">
        <w:rPr>
          <w:rFonts w:ascii="Arial" w:eastAsia="Calibri" w:hAnsi="Arial" w:cs="Arial"/>
          <w:b/>
          <w:bCs/>
          <w:sz w:val="18"/>
          <w:szCs w:val="18"/>
        </w:rPr>
        <w:t>Rok za oddajo</w:t>
      </w:r>
      <w:r w:rsidR="006A384E" w:rsidRPr="00DF0E39">
        <w:rPr>
          <w:rFonts w:ascii="Arial" w:eastAsia="Calibri" w:hAnsi="Arial" w:cs="Arial"/>
          <w:b/>
          <w:bCs/>
          <w:sz w:val="18"/>
          <w:szCs w:val="18"/>
        </w:rPr>
        <w:t xml:space="preserve"> </w:t>
      </w:r>
      <w:r w:rsidR="006A384E" w:rsidRPr="00563B41">
        <w:rPr>
          <w:rFonts w:ascii="Arial" w:eastAsia="Calibri" w:hAnsi="Arial" w:cs="Arial"/>
          <w:b/>
          <w:bCs/>
          <w:sz w:val="18"/>
          <w:szCs w:val="18"/>
        </w:rPr>
        <w:t>zbirne vloge (</w:t>
      </w:r>
      <w:r w:rsidR="00563B41">
        <w:rPr>
          <w:rFonts w:ascii="Arial" w:eastAsia="Calibri" w:hAnsi="Arial" w:cs="Arial"/>
          <w:b/>
          <w:bCs/>
          <w:sz w:val="18"/>
          <w:szCs w:val="18"/>
        </w:rPr>
        <w:t xml:space="preserve">v nadaljevanju: </w:t>
      </w:r>
      <w:r w:rsidR="006A384E" w:rsidRPr="00563B41">
        <w:rPr>
          <w:rFonts w:ascii="Arial" w:eastAsia="Calibri" w:hAnsi="Arial" w:cs="Arial"/>
          <w:b/>
          <w:bCs/>
          <w:sz w:val="18"/>
          <w:szCs w:val="18"/>
        </w:rPr>
        <w:t>ZV)</w:t>
      </w:r>
      <w:r w:rsidRPr="00DF0E39">
        <w:rPr>
          <w:rFonts w:ascii="Arial" w:eastAsia="Calibri" w:hAnsi="Arial" w:cs="Arial"/>
          <w:b/>
          <w:bCs/>
          <w:sz w:val="18"/>
          <w:szCs w:val="18"/>
        </w:rPr>
        <w:t xml:space="preserve">: </w:t>
      </w:r>
      <w:r w:rsidRPr="00145408">
        <w:rPr>
          <w:rFonts w:ascii="Arial" w:eastAsia="Calibri" w:hAnsi="Arial" w:cs="Arial"/>
          <w:sz w:val="18"/>
          <w:szCs w:val="18"/>
          <w:u w:val="single"/>
        </w:rPr>
        <w:t>od 2</w:t>
      </w:r>
      <w:r w:rsidR="00125723" w:rsidRPr="00145408">
        <w:rPr>
          <w:rFonts w:ascii="Arial" w:eastAsia="Calibri" w:hAnsi="Arial" w:cs="Arial"/>
          <w:sz w:val="18"/>
          <w:szCs w:val="18"/>
          <w:u w:val="single"/>
        </w:rPr>
        <w:t>4</w:t>
      </w:r>
      <w:r w:rsidRPr="00145408">
        <w:rPr>
          <w:rFonts w:ascii="Arial" w:eastAsia="Calibri" w:hAnsi="Arial" w:cs="Arial"/>
          <w:sz w:val="18"/>
          <w:szCs w:val="18"/>
          <w:u w:val="single"/>
        </w:rPr>
        <w:t>.</w:t>
      </w:r>
      <w:r w:rsidR="00CB1022" w:rsidRPr="00145408">
        <w:rPr>
          <w:rFonts w:ascii="Arial" w:eastAsia="Calibri" w:hAnsi="Arial" w:cs="Arial"/>
          <w:sz w:val="18"/>
          <w:szCs w:val="18"/>
          <w:u w:val="single"/>
        </w:rPr>
        <w:t> </w:t>
      </w:r>
      <w:r w:rsidR="00A9510A" w:rsidRPr="00145408">
        <w:rPr>
          <w:rFonts w:ascii="Arial" w:eastAsia="Calibri" w:hAnsi="Arial" w:cs="Arial"/>
          <w:sz w:val="18"/>
          <w:szCs w:val="18"/>
          <w:u w:val="single"/>
        </w:rPr>
        <w:t>2.</w:t>
      </w:r>
      <w:r w:rsidRPr="00145408">
        <w:rPr>
          <w:rFonts w:ascii="Arial" w:eastAsia="Calibri" w:hAnsi="Arial" w:cs="Arial"/>
          <w:sz w:val="18"/>
          <w:szCs w:val="18"/>
          <w:u w:val="single"/>
        </w:rPr>
        <w:t xml:space="preserve"> do 6.</w:t>
      </w:r>
      <w:r w:rsidR="00CB1022" w:rsidRPr="00145408">
        <w:rPr>
          <w:rFonts w:ascii="Arial" w:eastAsia="Calibri" w:hAnsi="Arial" w:cs="Arial"/>
          <w:sz w:val="18"/>
          <w:szCs w:val="18"/>
          <w:u w:val="single"/>
        </w:rPr>
        <w:t> </w:t>
      </w:r>
      <w:r w:rsidR="00A9510A" w:rsidRPr="00145408">
        <w:rPr>
          <w:rFonts w:ascii="Arial" w:eastAsia="Calibri" w:hAnsi="Arial" w:cs="Arial"/>
          <w:sz w:val="18"/>
          <w:szCs w:val="18"/>
          <w:u w:val="single"/>
        </w:rPr>
        <w:t>5.</w:t>
      </w:r>
      <w:r w:rsidR="00CB1022" w:rsidRPr="00145408">
        <w:rPr>
          <w:rFonts w:ascii="Arial" w:eastAsia="Calibri" w:hAnsi="Arial" w:cs="Arial"/>
          <w:sz w:val="18"/>
          <w:szCs w:val="18"/>
          <w:u w:val="single"/>
        </w:rPr>
        <w:t> </w:t>
      </w:r>
      <w:r w:rsidRPr="00145408">
        <w:rPr>
          <w:rFonts w:ascii="Arial" w:eastAsia="Calibri" w:hAnsi="Arial" w:cs="Arial"/>
          <w:sz w:val="18"/>
          <w:szCs w:val="18"/>
          <w:u w:val="single"/>
        </w:rPr>
        <w:t>20</w:t>
      </w:r>
      <w:r w:rsidR="00125723" w:rsidRPr="00145408">
        <w:rPr>
          <w:rFonts w:ascii="Arial" w:eastAsia="Calibri" w:hAnsi="Arial" w:cs="Arial"/>
          <w:sz w:val="18"/>
          <w:szCs w:val="18"/>
          <w:u w:val="single"/>
        </w:rPr>
        <w:t>2</w:t>
      </w:r>
      <w:r w:rsidR="00135338">
        <w:rPr>
          <w:rFonts w:ascii="Arial" w:eastAsia="Calibri" w:hAnsi="Arial" w:cs="Arial"/>
          <w:sz w:val="18"/>
          <w:szCs w:val="18"/>
          <w:u w:val="single"/>
        </w:rPr>
        <w:t>2</w:t>
      </w:r>
      <w:r w:rsidR="005E4BB9" w:rsidRPr="00DF0E39">
        <w:rPr>
          <w:rFonts w:ascii="Arial" w:eastAsia="Calibri" w:hAnsi="Arial" w:cs="Arial"/>
          <w:sz w:val="18"/>
          <w:szCs w:val="18"/>
        </w:rPr>
        <w:t>.</w:t>
      </w:r>
      <w:r w:rsidR="00717D33" w:rsidRPr="00DF0E39">
        <w:rPr>
          <w:rFonts w:ascii="Arial" w:hAnsi="Arial" w:cs="Arial"/>
          <w:sz w:val="18"/>
          <w:szCs w:val="18"/>
        </w:rPr>
        <w:t xml:space="preserve"> </w:t>
      </w:r>
    </w:p>
    <w:p w14:paraId="308FB6AB" w14:textId="2492CA9E" w:rsidR="00717D33" w:rsidRPr="00DF0E39" w:rsidRDefault="00164E11" w:rsidP="00DF0E39">
      <w:pPr>
        <w:pStyle w:val="Odstavekseznama"/>
        <w:numPr>
          <w:ilvl w:val="0"/>
          <w:numId w:val="14"/>
        </w:numPr>
        <w:spacing w:after="0" w:line="276" w:lineRule="auto"/>
        <w:jc w:val="both"/>
        <w:rPr>
          <w:rFonts w:ascii="Arial" w:hAnsi="Arial" w:cs="Arial"/>
          <w:sz w:val="18"/>
          <w:szCs w:val="18"/>
        </w:rPr>
      </w:pPr>
      <w:r w:rsidRPr="00164E11">
        <w:rPr>
          <w:rFonts w:ascii="Arial" w:hAnsi="Arial" w:cs="Arial"/>
          <w:b/>
          <w:sz w:val="18"/>
          <w:szCs w:val="18"/>
        </w:rPr>
        <w:t xml:space="preserve">Rok za vložitev </w:t>
      </w:r>
      <w:r w:rsidR="001F49CD" w:rsidRPr="00563B41">
        <w:rPr>
          <w:rFonts w:ascii="Arial" w:hAnsi="Arial" w:cs="Arial"/>
          <w:b/>
          <w:i/>
          <w:sz w:val="18"/>
          <w:szCs w:val="18"/>
        </w:rPr>
        <w:t>Z</w:t>
      </w:r>
      <w:r w:rsidR="7F548146" w:rsidRPr="00563B41">
        <w:rPr>
          <w:rFonts w:ascii="Arial" w:eastAsia="Calibri" w:hAnsi="Arial" w:cs="Arial"/>
          <w:b/>
          <w:i/>
          <w:sz w:val="18"/>
          <w:szCs w:val="18"/>
        </w:rPr>
        <w:t>ahtev</w:t>
      </w:r>
      <w:r w:rsidRPr="00563B41">
        <w:rPr>
          <w:rFonts w:ascii="Arial" w:eastAsia="Calibri" w:hAnsi="Arial" w:cs="Arial"/>
          <w:b/>
          <w:i/>
          <w:sz w:val="18"/>
          <w:szCs w:val="18"/>
        </w:rPr>
        <w:t>ka</w:t>
      </w:r>
      <w:r w:rsidR="7F548146" w:rsidRPr="00563B41">
        <w:rPr>
          <w:rFonts w:ascii="Arial" w:eastAsia="Calibri" w:hAnsi="Arial" w:cs="Arial"/>
          <w:b/>
          <w:i/>
          <w:sz w:val="18"/>
          <w:szCs w:val="18"/>
        </w:rPr>
        <w:t xml:space="preserve"> za operacijo</w:t>
      </w:r>
      <w:r w:rsidR="7F548146" w:rsidRPr="00563B41">
        <w:rPr>
          <w:rFonts w:ascii="Arial" w:eastAsia="Calibri" w:hAnsi="Arial" w:cs="Arial"/>
          <w:i/>
          <w:sz w:val="18"/>
          <w:szCs w:val="18"/>
        </w:rPr>
        <w:t xml:space="preserve"> </w:t>
      </w:r>
      <w:r w:rsidR="009B4E72" w:rsidRPr="00563B41">
        <w:rPr>
          <w:rFonts w:ascii="Arial" w:eastAsia="Calibri" w:hAnsi="Arial" w:cs="Arial"/>
          <w:b/>
          <w:i/>
          <w:sz w:val="18"/>
          <w:szCs w:val="18"/>
        </w:rPr>
        <w:t>d</w:t>
      </w:r>
      <w:r w:rsidR="7F548146" w:rsidRPr="00563B41">
        <w:rPr>
          <w:rFonts w:ascii="Arial" w:eastAsia="Calibri" w:hAnsi="Arial" w:cs="Arial"/>
          <w:b/>
          <w:i/>
          <w:sz w:val="18"/>
          <w:szCs w:val="18"/>
        </w:rPr>
        <w:t>obrobit živali – drobnica</w:t>
      </w:r>
      <w:r w:rsidR="00360649" w:rsidRPr="00DF0E39">
        <w:rPr>
          <w:rFonts w:ascii="Arial" w:eastAsia="Calibri" w:hAnsi="Arial" w:cs="Arial"/>
          <w:b/>
          <w:sz w:val="18"/>
          <w:szCs w:val="18"/>
        </w:rPr>
        <w:t xml:space="preserve"> </w:t>
      </w:r>
      <w:r w:rsidR="001F49CD">
        <w:rPr>
          <w:rFonts w:ascii="Arial" w:eastAsia="Calibri" w:hAnsi="Arial" w:cs="Arial"/>
          <w:b/>
          <w:sz w:val="18"/>
          <w:szCs w:val="18"/>
        </w:rPr>
        <w:t xml:space="preserve">oziroma </w:t>
      </w:r>
      <w:r w:rsidR="001F49CD" w:rsidRPr="00563B41">
        <w:rPr>
          <w:rFonts w:ascii="Arial" w:eastAsia="Calibri" w:hAnsi="Arial" w:cs="Arial"/>
          <w:b/>
          <w:i/>
          <w:sz w:val="18"/>
          <w:szCs w:val="18"/>
        </w:rPr>
        <w:t>V</w:t>
      </w:r>
      <w:r w:rsidR="00360649" w:rsidRPr="00563B41">
        <w:rPr>
          <w:rFonts w:ascii="Arial" w:eastAsia="Calibri" w:hAnsi="Arial" w:cs="Arial"/>
          <w:b/>
          <w:i/>
          <w:sz w:val="18"/>
          <w:szCs w:val="18"/>
        </w:rPr>
        <w:t>log</w:t>
      </w:r>
      <w:r w:rsidRPr="00563B41">
        <w:rPr>
          <w:rFonts w:ascii="Arial" w:eastAsia="Calibri" w:hAnsi="Arial" w:cs="Arial"/>
          <w:b/>
          <w:i/>
          <w:sz w:val="18"/>
          <w:szCs w:val="18"/>
        </w:rPr>
        <w:t>e</w:t>
      </w:r>
      <w:r w:rsidR="00360649" w:rsidRPr="00563B41">
        <w:rPr>
          <w:rFonts w:ascii="Arial" w:eastAsia="Calibri" w:hAnsi="Arial" w:cs="Arial"/>
          <w:b/>
          <w:i/>
          <w:sz w:val="18"/>
          <w:szCs w:val="18"/>
        </w:rPr>
        <w:t xml:space="preserve"> za izplačilo</w:t>
      </w:r>
      <w:r w:rsidR="001F49CD" w:rsidRPr="00563B41">
        <w:rPr>
          <w:rFonts w:ascii="Arial" w:eastAsia="Calibri" w:hAnsi="Arial" w:cs="Arial"/>
          <w:b/>
          <w:i/>
          <w:sz w:val="18"/>
          <w:szCs w:val="18"/>
        </w:rPr>
        <w:t xml:space="preserve"> </w:t>
      </w:r>
      <w:r w:rsidR="00360649" w:rsidRPr="00563B41">
        <w:rPr>
          <w:rFonts w:ascii="Arial" w:eastAsia="Calibri" w:hAnsi="Arial" w:cs="Arial"/>
          <w:b/>
          <w:i/>
          <w:sz w:val="18"/>
          <w:szCs w:val="18"/>
        </w:rPr>
        <w:t>podpore za rejo drobnice</w:t>
      </w:r>
      <w:r w:rsidR="001F49CD">
        <w:rPr>
          <w:rFonts w:ascii="Arial" w:eastAsia="Calibri" w:hAnsi="Arial" w:cs="Arial"/>
          <w:b/>
          <w:sz w:val="18"/>
          <w:szCs w:val="18"/>
        </w:rPr>
        <w:t xml:space="preserve"> </w:t>
      </w:r>
      <w:r w:rsidRPr="00164E11">
        <w:rPr>
          <w:rFonts w:ascii="Arial" w:eastAsia="Calibri" w:hAnsi="Arial" w:cs="Arial"/>
          <w:sz w:val="18"/>
          <w:szCs w:val="18"/>
        </w:rPr>
        <w:t xml:space="preserve">je </w:t>
      </w:r>
      <w:r w:rsidR="7F548146" w:rsidRPr="00145408">
        <w:rPr>
          <w:rFonts w:ascii="Arial" w:eastAsia="Calibri" w:hAnsi="Arial" w:cs="Arial"/>
          <w:sz w:val="18"/>
          <w:szCs w:val="18"/>
          <w:u w:val="single"/>
        </w:rPr>
        <w:t xml:space="preserve">najpozneje do </w:t>
      </w:r>
      <w:r w:rsidR="00125723" w:rsidRPr="00145408">
        <w:rPr>
          <w:rFonts w:ascii="Arial" w:eastAsia="Calibri" w:hAnsi="Arial" w:cs="Arial"/>
          <w:sz w:val="18"/>
          <w:szCs w:val="18"/>
          <w:u w:val="single"/>
        </w:rPr>
        <w:t>5</w:t>
      </w:r>
      <w:r w:rsidR="7F548146" w:rsidRPr="00145408">
        <w:rPr>
          <w:rFonts w:ascii="Arial" w:eastAsia="Calibri" w:hAnsi="Arial" w:cs="Arial"/>
          <w:sz w:val="18"/>
          <w:szCs w:val="18"/>
          <w:u w:val="single"/>
        </w:rPr>
        <w:t>.</w:t>
      </w:r>
      <w:r w:rsidR="00CB1022" w:rsidRPr="00145408">
        <w:rPr>
          <w:rFonts w:ascii="Arial" w:eastAsia="Calibri" w:hAnsi="Arial" w:cs="Arial"/>
          <w:sz w:val="18"/>
          <w:szCs w:val="18"/>
          <w:u w:val="single"/>
        </w:rPr>
        <w:t> </w:t>
      </w:r>
      <w:r w:rsidR="00A9510A" w:rsidRPr="00145408">
        <w:rPr>
          <w:rFonts w:ascii="Arial" w:eastAsia="Calibri" w:hAnsi="Arial" w:cs="Arial"/>
          <w:sz w:val="18"/>
          <w:szCs w:val="18"/>
          <w:u w:val="single"/>
        </w:rPr>
        <w:t>5.</w:t>
      </w:r>
      <w:r w:rsidR="00CB1022" w:rsidRPr="00145408">
        <w:rPr>
          <w:rFonts w:ascii="Arial" w:eastAsia="Calibri" w:hAnsi="Arial" w:cs="Arial"/>
          <w:sz w:val="18"/>
          <w:szCs w:val="18"/>
          <w:u w:val="single"/>
        </w:rPr>
        <w:t> </w:t>
      </w:r>
      <w:r w:rsidR="7F548146" w:rsidRPr="00145408">
        <w:rPr>
          <w:rFonts w:ascii="Arial" w:eastAsia="Calibri" w:hAnsi="Arial" w:cs="Arial"/>
          <w:sz w:val="18"/>
          <w:szCs w:val="18"/>
          <w:u w:val="single"/>
        </w:rPr>
        <w:t>20</w:t>
      </w:r>
      <w:r w:rsidR="00125723" w:rsidRPr="00145408">
        <w:rPr>
          <w:rFonts w:ascii="Arial" w:eastAsia="Calibri" w:hAnsi="Arial" w:cs="Arial"/>
          <w:sz w:val="18"/>
          <w:szCs w:val="18"/>
          <w:u w:val="single"/>
        </w:rPr>
        <w:t>2</w:t>
      </w:r>
      <w:r w:rsidR="004A2ACB">
        <w:rPr>
          <w:rFonts w:ascii="Arial" w:eastAsia="Calibri" w:hAnsi="Arial" w:cs="Arial"/>
          <w:sz w:val="18"/>
          <w:szCs w:val="18"/>
          <w:u w:val="single"/>
        </w:rPr>
        <w:t>2</w:t>
      </w:r>
      <w:r w:rsidR="00563B41">
        <w:rPr>
          <w:rFonts w:ascii="Arial" w:eastAsia="Calibri" w:hAnsi="Arial" w:cs="Arial"/>
          <w:sz w:val="18"/>
          <w:szCs w:val="18"/>
        </w:rPr>
        <w:t>. V</w:t>
      </w:r>
      <w:r w:rsidR="7F548146" w:rsidRPr="00DF0E39">
        <w:rPr>
          <w:rFonts w:ascii="Arial" w:eastAsia="Calibri" w:hAnsi="Arial" w:cs="Arial"/>
          <w:sz w:val="18"/>
          <w:szCs w:val="18"/>
        </w:rPr>
        <w:t>ložitev po tem datumu n</w:t>
      </w:r>
      <w:r w:rsidR="00145408">
        <w:rPr>
          <w:rFonts w:ascii="Arial" w:eastAsia="Calibri" w:hAnsi="Arial" w:cs="Arial"/>
          <w:sz w:val="18"/>
          <w:szCs w:val="18"/>
        </w:rPr>
        <w:t>e omogoča izpolnjevanja pogojev.</w:t>
      </w:r>
    </w:p>
    <w:p w14:paraId="40272B09" w14:textId="2E73CD11" w:rsidR="00145408" w:rsidRPr="00145408" w:rsidRDefault="7F548146" w:rsidP="009C1936">
      <w:pPr>
        <w:pStyle w:val="Odstavekseznama"/>
        <w:numPr>
          <w:ilvl w:val="0"/>
          <w:numId w:val="14"/>
        </w:numPr>
        <w:spacing w:after="0" w:line="276" w:lineRule="auto"/>
        <w:jc w:val="both"/>
        <w:rPr>
          <w:rFonts w:ascii="Arial" w:hAnsi="Arial" w:cs="Arial"/>
          <w:sz w:val="18"/>
          <w:szCs w:val="18"/>
        </w:rPr>
      </w:pPr>
      <w:r w:rsidRPr="00DF0E39">
        <w:rPr>
          <w:rFonts w:ascii="Arial" w:eastAsia="Calibri" w:hAnsi="Arial" w:cs="Arial"/>
          <w:b/>
          <w:bCs/>
          <w:sz w:val="18"/>
          <w:szCs w:val="18"/>
        </w:rPr>
        <w:t xml:space="preserve">Zamudni rok: </w:t>
      </w:r>
      <w:r w:rsidRPr="00145408">
        <w:rPr>
          <w:rFonts w:ascii="Arial" w:eastAsia="Calibri" w:hAnsi="Arial" w:cs="Arial"/>
          <w:sz w:val="18"/>
          <w:szCs w:val="18"/>
          <w:u w:val="single"/>
        </w:rPr>
        <w:t>od 7</w:t>
      </w:r>
      <w:r w:rsidR="00145408">
        <w:rPr>
          <w:rFonts w:ascii="Arial" w:eastAsia="Calibri" w:hAnsi="Arial" w:cs="Arial"/>
          <w:sz w:val="18"/>
          <w:szCs w:val="18"/>
          <w:u w:val="single"/>
        </w:rPr>
        <w:t xml:space="preserve">. 5. </w:t>
      </w:r>
      <w:r w:rsidRPr="00145408">
        <w:rPr>
          <w:rFonts w:ascii="Arial" w:eastAsia="Calibri" w:hAnsi="Arial" w:cs="Arial"/>
          <w:sz w:val="18"/>
          <w:szCs w:val="18"/>
          <w:u w:val="single"/>
        </w:rPr>
        <w:t>do 31.</w:t>
      </w:r>
      <w:r w:rsidR="00CB1022" w:rsidRPr="00145408">
        <w:rPr>
          <w:rFonts w:ascii="Arial" w:eastAsia="Calibri" w:hAnsi="Arial" w:cs="Arial"/>
          <w:sz w:val="18"/>
          <w:szCs w:val="18"/>
          <w:u w:val="single"/>
        </w:rPr>
        <w:t> </w:t>
      </w:r>
      <w:r w:rsidR="00A9510A" w:rsidRPr="00145408">
        <w:rPr>
          <w:rFonts w:ascii="Arial" w:eastAsia="Calibri" w:hAnsi="Arial" w:cs="Arial"/>
          <w:sz w:val="18"/>
          <w:szCs w:val="18"/>
          <w:u w:val="single"/>
        </w:rPr>
        <w:t>5.</w:t>
      </w:r>
      <w:r w:rsidR="00CB1022" w:rsidRPr="00145408">
        <w:rPr>
          <w:rFonts w:ascii="Arial" w:eastAsia="Calibri" w:hAnsi="Arial" w:cs="Arial"/>
          <w:sz w:val="18"/>
          <w:szCs w:val="18"/>
          <w:u w:val="single"/>
        </w:rPr>
        <w:t> </w:t>
      </w:r>
      <w:r w:rsidRPr="00145408">
        <w:rPr>
          <w:rFonts w:ascii="Arial" w:eastAsia="Calibri" w:hAnsi="Arial" w:cs="Arial"/>
          <w:sz w:val="18"/>
          <w:szCs w:val="18"/>
          <w:u w:val="single"/>
        </w:rPr>
        <w:t>20</w:t>
      </w:r>
      <w:r w:rsidR="00125723" w:rsidRPr="00145408">
        <w:rPr>
          <w:rFonts w:ascii="Arial" w:eastAsia="Calibri" w:hAnsi="Arial" w:cs="Arial"/>
          <w:sz w:val="18"/>
          <w:szCs w:val="18"/>
          <w:u w:val="single"/>
        </w:rPr>
        <w:t>2</w:t>
      </w:r>
      <w:r w:rsidR="004A2ACB">
        <w:rPr>
          <w:rFonts w:ascii="Arial" w:eastAsia="Calibri" w:hAnsi="Arial" w:cs="Arial"/>
          <w:sz w:val="18"/>
          <w:szCs w:val="18"/>
          <w:u w:val="single"/>
        </w:rPr>
        <w:t>2</w:t>
      </w:r>
      <w:r w:rsidRPr="00DF0E39">
        <w:rPr>
          <w:rFonts w:ascii="Arial" w:eastAsia="Calibri" w:hAnsi="Arial" w:cs="Arial"/>
          <w:sz w:val="18"/>
          <w:szCs w:val="18"/>
        </w:rPr>
        <w:t>. NE ZAMUJAJTE, ker se vam za vsak delovni dan zamude izplačila znižajo za 1</w:t>
      </w:r>
      <w:r w:rsidR="00CB1022" w:rsidRPr="00DF0E39">
        <w:rPr>
          <w:rFonts w:ascii="Arial" w:eastAsia="Calibri" w:hAnsi="Arial" w:cs="Arial"/>
          <w:sz w:val="18"/>
          <w:szCs w:val="18"/>
        </w:rPr>
        <w:t> </w:t>
      </w:r>
      <w:r w:rsidRPr="00DF0E39">
        <w:rPr>
          <w:rFonts w:ascii="Arial" w:eastAsia="Calibri" w:hAnsi="Arial" w:cs="Arial"/>
          <w:sz w:val="18"/>
          <w:szCs w:val="18"/>
        </w:rPr>
        <w:t>% oz. 3</w:t>
      </w:r>
      <w:r w:rsidR="00CB1022" w:rsidRPr="00DF0E39">
        <w:rPr>
          <w:rFonts w:ascii="Arial" w:eastAsia="Calibri" w:hAnsi="Arial" w:cs="Arial"/>
          <w:sz w:val="18"/>
          <w:szCs w:val="18"/>
        </w:rPr>
        <w:t> </w:t>
      </w:r>
      <w:r w:rsidRPr="00DF0E39">
        <w:rPr>
          <w:rFonts w:ascii="Arial" w:eastAsia="Calibri" w:hAnsi="Arial" w:cs="Arial"/>
          <w:sz w:val="18"/>
          <w:szCs w:val="18"/>
        </w:rPr>
        <w:t>% za shemo osnovnega plačila v primeru dodelitve plačilnih pravic iz nacionalne rezerve.</w:t>
      </w:r>
    </w:p>
    <w:p w14:paraId="5451729E" w14:textId="2B8ECB76" w:rsidR="00145408" w:rsidRPr="00145408" w:rsidRDefault="7F548146" w:rsidP="001F49CD">
      <w:pPr>
        <w:pStyle w:val="Odstavekseznama"/>
        <w:numPr>
          <w:ilvl w:val="0"/>
          <w:numId w:val="14"/>
        </w:numPr>
        <w:spacing w:after="0" w:line="276" w:lineRule="auto"/>
        <w:jc w:val="both"/>
        <w:rPr>
          <w:rFonts w:ascii="Arial" w:hAnsi="Arial" w:cs="Arial"/>
          <w:sz w:val="18"/>
          <w:szCs w:val="18"/>
        </w:rPr>
      </w:pPr>
      <w:r w:rsidRPr="00145408">
        <w:rPr>
          <w:rFonts w:ascii="Arial" w:eastAsia="Calibri" w:hAnsi="Arial" w:cs="Arial"/>
          <w:b/>
          <w:bCs/>
          <w:sz w:val="18"/>
          <w:szCs w:val="18"/>
        </w:rPr>
        <w:t>Sprememb</w:t>
      </w:r>
      <w:r w:rsidR="00164E11" w:rsidRPr="00145408">
        <w:rPr>
          <w:rFonts w:ascii="Arial" w:eastAsia="Calibri" w:hAnsi="Arial" w:cs="Arial"/>
          <w:b/>
          <w:bCs/>
          <w:sz w:val="18"/>
          <w:szCs w:val="18"/>
        </w:rPr>
        <w:t>o</w:t>
      </w:r>
      <w:r w:rsidRPr="00145408">
        <w:rPr>
          <w:rFonts w:ascii="Arial" w:eastAsia="Calibri" w:hAnsi="Arial" w:cs="Arial"/>
          <w:b/>
          <w:bCs/>
          <w:sz w:val="18"/>
          <w:szCs w:val="18"/>
        </w:rPr>
        <w:t xml:space="preserve"> ZV </w:t>
      </w:r>
      <w:r w:rsidR="000A4A2D" w:rsidRPr="00145408">
        <w:rPr>
          <w:rFonts w:ascii="Arial" w:eastAsia="Calibri" w:hAnsi="Arial" w:cs="Arial"/>
          <w:sz w:val="18"/>
          <w:szCs w:val="18"/>
        </w:rPr>
        <w:t>sporoči</w:t>
      </w:r>
      <w:r w:rsidR="00164E11" w:rsidRPr="00145408">
        <w:rPr>
          <w:rFonts w:ascii="Arial" w:eastAsia="Calibri" w:hAnsi="Arial" w:cs="Arial"/>
          <w:sz w:val="18"/>
          <w:szCs w:val="18"/>
        </w:rPr>
        <w:t>te</w:t>
      </w:r>
      <w:r w:rsidRPr="00145408">
        <w:rPr>
          <w:rFonts w:ascii="Arial" w:eastAsia="Calibri" w:hAnsi="Arial" w:cs="Arial"/>
          <w:sz w:val="18"/>
          <w:szCs w:val="18"/>
        </w:rPr>
        <w:t xml:space="preserve"> ARSKTRP </w:t>
      </w:r>
      <w:r w:rsidRPr="00145408">
        <w:rPr>
          <w:rFonts w:ascii="Arial" w:eastAsia="Calibri" w:hAnsi="Arial" w:cs="Arial"/>
          <w:sz w:val="18"/>
          <w:szCs w:val="18"/>
          <w:u w:val="single"/>
        </w:rPr>
        <w:t>najpozneje do 31.</w:t>
      </w:r>
      <w:r w:rsidR="00A74E6C" w:rsidRPr="00145408">
        <w:rPr>
          <w:rFonts w:ascii="Arial" w:eastAsia="Calibri" w:hAnsi="Arial" w:cs="Arial"/>
          <w:sz w:val="18"/>
          <w:szCs w:val="18"/>
          <w:u w:val="single"/>
        </w:rPr>
        <w:t> </w:t>
      </w:r>
      <w:r w:rsidR="00A9510A" w:rsidRPr="00145408">
        <w:rPr>
          <w:rFonts w:ascii="Arial" w:eastAsia="Calibri" w:hAnsi="Arial" w:cs="Arial"/>
          <w:sz w:val="18"/>
          <w:szCs w:val="18"/>
          <w:u w:val="single"/>
        </w:rPr>
        <w:t>5.</w:t>
      </w:r>
      <w:r w:rsidR="00A74E6C" w:rsidRPr="00145408">
        <w:rPr>
          <w:rFonts w:ascii="Arial" w:eastAsia="Calibri" w:hAnsi="Arial" w:cs="Arial"/>
          <w:sz w:val="18"/>
          <w:szCs w:val="18"/>
          <w:u w:val="single"/>
        </w:rPr>
        <w:t> </w:t>
      </w:r>
      <w:r w:rsidRPr="00145408">
        <w:rPr>
          <w:rFonts w:ascii="Arial" w:eastAsia="Calibri" w:hAnsi="Arial" w:cs="Arial"/>
          <w:sz w:val="18"/>
          <w:szCs w:val="18"/>
          <w:u w:val="single"/>
        </w:rPr>
        <w:t>20</w:t>
      </w:r>
      <w:r w:rsidR="00125723" w:rsidRPr="00145408">
        <w:rPr>
          <w:rFonts w:ascii="Arial" w:eastAsia="Calibri" w:hAnsi="Arial" w:cs="Arial"/>
          <w:sz w:val="18"/>
          <w:szCs w:val="18"/>
          <w:u w:val="single"/>
        </w:rPr>
        <w:t>2</w:t>
      </w:r>
      <w:r w:rsidR="004A2ACB">
        <w:rPr>
          <w:rFonts w:ascii="Arial" w:eastAsia="Calibri" w:hAnsi="Arial" w:cs="Arial"/>
          <w:sz w:val="18"/>
          <w:szCs w:val="18"/>
          <w:u w:val="single"/>
        </w:rPr>
        <w:t>2</w:t>
      </w:r>
      <w:r w:rsidR="009C1936" w:rsidRPr="00145408">
        <w:rPr>
          <w:rFonts w:ascii="Arial" w:eastAsia="Calibri" w:hAnsi="Arial" w:cs="Arial"/>
          <w:sz w:val="18"/>
          <w:szCs w:val="18"/>
        </w:rPr>
        <w:t>. Spremembe ne pomenijo znižanja plačil, razen za novo dodane vloge ali zahtevke (1 % znižanja plačil na delovni dan).</w:t>
      </w:r>
    </w:p>
    <w:p w14:paraId="3710C2FD" w14:textId="20202FE2" w:rsidR="00145408" w:rsidRPr="00145408" w:rsidRDefault="00164E11" w:rsidP="00145408">
      <w:pPr>
        <w:pStyle w:val="Odstavekseznama"/>
        <w:numPr>
          <w:ilvl w:val="0"/>
          <w:numId w:val="14"/>
        </w:numPr>
        <w:spacing w:after="0" w:line="276" w:lineRule="auto"/>
        <w:jc w:val="both"/>
        <w:rPr>
          <w:rFonts w:ascii="Arial" w:hAnsi="Arial" w:cs="Arial"/>
          <w:sz w:val="18"/>
          <w:szCs w:val="18"/>
        </w:rPr>
      </w:pPr>
      <w:r w:rsidRPr="00145408">
        <w:rPr>
          <w:rFonts w:ascii="Arial" w:eastAsia="Calibri" w:hAnsi="Arial" w:cs="Arial"/>
          <w:b/>
          <w:sz w:val="18"/>
          <w:szCs w:val="18"/>
        </w:rPr>
        <w:t xml:space="preserve">Spremembo kmetijske rastline </w:t>
      </w:r>
      <w:r w:rsidRPr="00145408">
        <w:rPr>
          <w:rFonts w:ascii="Arial" w:eastAsia="Calibri" w:hAnsi="Arial" w:cs="Arial"/>
          <w:sz w:val="18"/>
          <w:szCs w:val="18"/>
        </w:rPr>
        <w:t>morate</w:t>
      </w:r>
      <w:r w:rsidR="00A9510A" w:rsidRPr="00145408">
        <w:rPr>
          <w:rFonts w:ascii="Arial" w:eastAsia="Calibri" w:hAnsi="Arial" w:cs="Arial"/>
          <w:sz w:val="18"/>
          <w:szCs w:val="18"/>
        </w:rPr>
        <w:t xml:space="preserve"> sporočiti </w:t>
      </w:r>
      <w:r w:rsidR="00A9510A" w:rsidRPr="00145408">
        <w:rPr>
          <w:rFonts w:ascii="Arial" w:eastAsia="Calibri" w:hAnsi="Arial" w:cs="Arial"/>
          <w:sz w:val="18"/>
          <w:szCs w:val="18"/>
          <w:u w:val="single"/>
        </w:rPr>
        <w:t>tudi po 31. 5.</w:t>
      </w:r>
      <w:r w:rsidR="009C1936" w:rsidRPr="00145408">
        <w:rPr>
          <w:rFonts w:ascii="Arial" w:eastAsia="Calibri" w:hAnsi="Arial" w:cs="Arial"/>
          <w:sz w:val="18"/>
          <w:szCs w:val="18"/>
          <w:u w:val="single"/>
        </w:rPr>
        <w:t xml:space="preserve"> 202</w:t>
      </w:r>
      <w:r w:rsidR="004A2ACB">
        <w:rPr>
          <w:rFonts w:ascii="Arial" w:eastAsia="Calibri" w:hAnsi="Arial" w:cs="Arial"/>
          <w:sz w:val="18"/>
          <w:szCs w:val="18"/>
          <w:u w:val="single"/>
        </w:rPr>
        <w:t>2</w:t>
      </w:r>
      <w:r w:rsidR="009C1936" w:rsidRPr="00145408">
        <w:rPr>
          <w:rFonts w:ascii="Arial" w:eastAsia="Calibri" w:hAnsi="Arial" w:cs="Arial"/>
          <w:sz w:val="18"/>
          <w:szCs w:val="18"/>
        </w:rPr>
        <w:t xml:space="preserve"> v naslednjih primerih</w:t>
      </w:r>
      <w:r w:rsidR="009C1936" w:rsidRPr="00145408">
        <w:rPr>
          <w:rFonts w:ascii="Arial" w:eastAsia="Calibri" w:hAnsi="Arial" w:cs="Arial"/>
          <w:b/>
          <w:sz w:val="18"/>
          <w:szCs w:val="18"/>
        </w:rPr>
        <w:t>:</w:t>
      </w:r>
    </w:p>
    <w:p w14:paraId="40C5650C" w14:textId="77777777" w:rsidR="00145408" w:rsidRDefault="009C1936" w:rsidP="00145408">
      <w:pPr>
        <w:pStyle w:val="Odstavekseznama"/>
        <w:numPr>
          <w:ilvl w:val="1"/>
          <w:numId w:val="14"/>
        </w:numPr>
        <w:spacing w:after="0" w:line="276" w:lineRule="auto"/>
        <w:jc w:val="both"/>
        <w:rPr>
          <w:rFonts w:ascii="Arial" w:hAnsi="Arial" w:cs="Arial"/>
          <w:sz w:val="18"/>
          <w:szCs w:val="18"/>
        </w:rPr>
      </w:pPr>
      <w:r w:rsidRPr="00145408">
        <w:rPr>
          <w:rFonts w:ascii="Arial" w:hAnsi="Arial" w:cs="Arial"/>
          <w:sz w:val="18"/>
          <w:szCs w:val="18"/>
        </w:rPr>
        <w:t>če spremenjena kmetijska rastlina vpliva na višino plačila za ukrep EK;</w:t>
      </w:r>
    </w:p>
    <w:p w14:paraId="437D6AB6" w14:textId="77777777" w:rsidR="00145408" w:rsidRDefault="7F548146" w:rsidP="00145408">
      <w:pPr>
        <w:pStyle w:val="Odstavekseznama"/>
        <w:numPr>
          <w:ilvl w:val="1"/>
          <w:numId w:val="14"/>
        </w:numPr>
        <w:spacing w:after="0" w:line="276" w:lineRule="auto"/>
        <w:jc w:val="both"/>
        <w:rPr>
          <w:rFonts w:ascii="Arial" w:hAnsi="Arial" w:cs="Arial"/>
          <w:sz w:val="18"/>
          <w:szCs w:val="18"/>
        </w:rPr>
      </w:pPr>
      <w:r w:rsidRPr="00145408">
        <w:rPr>
          <w:rFonts w:ascii="Arial" w:hAnsi="Arial" w:cs="Arial"/>
          <w:sz w:val="18"/>
          <w:szCs w:val="18"/>
        </w:rPr>
        <w:t xml:space="preserve">če </w:t>
      </w:r>
      <w:r w:rsidR="000A7294" w:rsidRPr="00145408">
        <w:rPr>
          <w:rFonts w:ascii="Arial" w:hAnsi="Arial" w:cs="Arial"/>
          <w:sz w:val="18"/>
          <w:szCs w:val="18"/>
        </w:rPr>
        <w:t>na njivskih površinah, ki so vključene v ukrep KOPOP</w:t>
      </w:r>
      <w:r w:rsidRPr="00145408">
        <w:rPr>
          <w:rFonts w:ascii="Arial" w:hAnsi="Arial" w:cs="Arial"/>
          <w:sz w:val="18"/>
          <w:szCs w:val="18"/>
        </w:rPr>
        <w:t>, poseje</w:t>
      </w:r>
      <w:r w:rsidR="00164E11" w:rsidRPr="00145408">
        <w:rPr>
          <w:rFonts w:ascii="Arial" w:hAnsi="Arial" w:cs="Arial"/>
          <w:sz w:val="18"/>
          <w:szCs w:val="18"/>
        </w:rPr>
        <w:t>te</w:t>
      </w:r>
      <w:r w:rsidRPr="00145408">
        <w:rPr>
          <w:rFonts w:ascii="Arial" w:hAnsi="Arial" w:cs="Arial"/>
          <w:sz w:val="18"/>
          <w:szCs w:val="18"/>
        </w:rPr>
        <w:t xml:space="preserve"> drug</w:t>
      </w:r>
      <w:r w:rsidR="00164E11" w:rsidRPr="00145408">
        <w:rPr>
          <w:rFonts w:ascii="Arial" w:hAnsi="Arial" w:cs="Arial"/>
          <w:sz w:val="18"/>
          <w:szCs w:val="18"/>
        </w:rPr>
        <w:t>o</w:t>
      </w:r>
      <w:r w:rsidRPr="00145408">
        <w:rPr>
          <w:rFonts w:ascii="Arial" w:hAnsi="Arial" w:cs="Arial"/>
          <w:sz w:val="18"/>
          <w:szCs w:val="18"/>
        </w:rPr>
        <w:t xml:space="preserve"> kmetijsk</w:t>
      </w:r>
      <w:r w:rsidR="00164E11" w:rsidRPr="00145408">
        <w:rPr>
          <w:rFonts w:ascii="Arial" w:hAnsi="Arial" w:cs="Arial"/>
          <w:sz w:val="18"/>
          <w:szCs w:val="18"/>
        </w:rPr>
        <w:t>o</w:t>
      </w:r>
      <w:r w:rsidRPr="00145408">
        <w:rPr>
          <w:rFonts w:ascii="Arial" w:hAnsi="Arial" w:cs="Arial"/>
          <w:sz w:val="18"/>
          <w:szCs w:val="18"/>
        </w:rPr>
        <w:t xml:space="preserve"> rastlin</w:t>
      </w:r>
      <w:r w:rsidR="00164E11" w:rsidRPr="00145408">
        <w:rPr>
          <w:rFonts w:ascii="Arial" w:hAnsi="Arial" w:cs="Arial"/>
          <w:sz w:val="18"/>
          <w:szCs w:val="18"/>
        </w:rPr>
        <w:t>o</w:t>
      </w:r>
      <w:r w:rsidRPr="00145408">
        <w:rPr>
          <w:rFonts w:ascii="Arial" w:hAnsi="Arial" w:cs="Arial"/>
          <w:sz w:val="18"/>
          <w:szCs w:val="18"/>
        </w:rPr>
        <w:t>, kot je navedena v ZV;</w:t>
      </w:r>
    </w:p>
    <w:p w14:paraId="724D3541" w14:textId="294F6852" w:rsidR="00145408" w:rsidRDefault="008E3258" w:rsidP="00145408">
      <w:pPr>
        <w:pStyle w:val="Odstavekseznama"/>
        <w:numPr>
          <w:ilvl w:val="1"/>
          <w:numId w:val="14"/>
        </w:numPr>
        <w:spacing w:after="0" w:line="276" w:lineRule="auto"/>
        <w:jc w:val="both"/>
        <w:rPr>
          <w:rFonts w:ascii="Arial" w:hAnsi="Arial" w:cs="Arial"/>
          <w:sz w:val="18"/>
          <w:szCs w:val="18"/>
        </w:rPr>
      </w:pPr>
      <w:r w:rsidRPr="00145408">
        <w:rPr>
          <w:rFonts w:ascii="Arial" w:hAnsi="Arial" w:cs="Arial"/>
          <w:sz w:val="18"/>
          <w:szCs w:val="18"/>
        </w:rPr>
        <w:t>če spr</w:t>
      </w:r>
      <w:r w:rsidR="000A4A2D" w:rsidRPr="00145408">
        <w:rPr>
          <w:rFonts w:ascii="Arial" w:hAnsi="Arial" w:cs="Arial"/>
          <w:sz w:val="18"/>
          <w:szCs w:val="18"/>
        </w:rPr>
        <w:t>emeni</w:t>
      </w:r>
      <w:r w:rsidR="00164E11" w:rsidRPr="00145408">
        <w:rPr>
          <w:rFonts w:ascii="Arial" w:hAnsi="Arial" w:cs="Arial"/>
          <w:sz w:val="18"/>
          <w:szCs w:val="18"/>
        </w:rPr>
        <w:t>te</w:t>
      </w:r>
      <w:r w:rsidR="000A4A2D" w:rsidRPr="00145408">
        <w:rPr>
          <w:rFonts w:ascii="Arial" w:hAnsi="Arial" w:cs="Arial"/>
          <w:sz w:val="18"/>
          <w:szCs w:val="18"/>
        </w:rPr>
        <w:t xml:space="preserve"> vrsto zelenjadnice oz.</w:t>
      </w:r>
      <w:r w:rsidR="009C1936" w:rsidRPr="00145408">
        <w:rPr>
          <w:rFonts w:ascii="Arial" w:hAnsi="Arial" w:cs="Arial"/>
          <w:sz w:val="18"/>
          <w:szCs w:val="18"/>
        </w:rPr>
        <w:t xml:space="preserve"> datum</w:t>
      </w:r>
      <w:r w:rsidRPr="00145408">
        <w:rPr>
          <w:rFonts w:ascii="Arial" w:hAnsi="Arial" w:cs="Arial"/>
          <w:sz w:val="18"/>
          <w:szCs w:val="18"/>
        </w:rPr>
        <w:t xml:space="preserve"> setve ali sajenja ali predvidenega spravila, ki jih navede</w:t>
      </w:r>
      <w:r w:rsidR="00164E11" w:rsidRPr="00145408">
        <w:rPr>
          <w:rFonts w:ascii="Arial" w:hAnsi="Arial" w:cs="Arial"/>
          <w:sz w:val="18"/>
          <w:szCs w:val="18"/>
        </w:rPr>
        <w:t>te</w:t>
      </w:r>
      <w:r w:rsidRPr="00145408">
        <w:rPr>
          <w:rFonts w:ascii="Arial" w:hAnsi="Arial" w:cs="Arial"/>
          <w:sz w:val="18"/>
          <w:szCs w:val="18"/>
        </w:rPr>
        <w:t xml:space="preserve"> na obrazcu </w:t>
      </w:r>
      <w:r w:rsidRPr="00563B41">
        <w:rPr>
          <w:rFonts w:ascii="Arial" w:hAnsi="Arial" w:cs="Arial"/>
          <w:i/>
          <w:sz w:val="18"/>
          <w:szCs w:val="18"/>
        </w:rPr>
        <w:t>»Prijava zele</w:t>
      </w:r>
      <w:r w:rsidR="000A4A2D" w:rsidRPr="00563B41">
        <w:rPr>
          <w:rFonts w:ascii="Arial" w:hAnsi="Arial" w:cs="Arial"/>
          <w:i/>
          <w:sz w:val="18"/>
          <w:szCs w:val="18"/>
        </w:rPr>
        <w:t>njadnic in obdobij prisotnosti«</w:t>
      </w:r>
      <w:r w:rsidR="00563B41">
        <w:rPr>
          <w:rFonts w:ascii="Arial" w:hAnsi="Arial" w:cs="Arial"/>
          <w:sz w:val="18"/>
          <w:szCs w:val="18"/>
        </w:rPr>
        <w:t xml:space="preserve"> -</w:t>
      </w:r>
      <w:r w:rsidR="000A4A2D" w:rsidRPr="00145408">
        <w:rPr>
          <w:rFonts w:ascii="Arial" w:hAnsi="Arial" w:cs="Arial"/>
          <w:sz w:val="18"/>
          <w:szCs w:val="18"/>
        </w:rPr>
        <w:t xml:space="preserve"> </w:t>
      </w:r>
      <w:r w:rsidRPr="00145408">
        <w:rPr>
          <w:rFonts w:ascii="Arial" w:hAnsi="Arial" w:cs="Arial"/>
          <w:sz w:val="18"/>
          <w:szCs w:val="18"/>
        </w:rPr>
        <w:t xml:space="preserve">spremembe </w:t>
      </w:r>
      <w:r w:rsidR="000A4A2D" w:rsidRPr="00145408">
        <w:rPr>
          <w:rFonts w:ascii="Arial" w:hAnsi="Arial" w:cs="Arial"/>
          <w:sz w:val="18"/>
          <w:szCs w:val="18"/>
        </w:rPr>
        <w:t>mora</w:t>
      </w:r>
      <w:r w:rsidR="00164E11" w:rsidRPr="00145408">
        <w:rPr>
          <w:rFonts w:ascii="Arial" w:hAnsi="Arial" w:cs="Arial"/>
          <w:sz w:val="18"/>
          <w:szCs w:val="18"/>
        </w:rPr>
        <w:t>te</w:t>
      </w:r>
      <w:r w:rsidR="000A4A2D" w:rsidRPr="00145408">
        <w:rPr>
          <w:rFonts w:ascii="Arial" w:hAnsi="Arial" w:cs="Arial"/>
          <w:sz w:val="18"/>
          <w:szCs w:val="18"/>
        </w:rPr>
        <w:t xml:space="preserve"> </w:t>
      </w:r>
      <w:r w:rsidRPr="00145408">
        <w:rPr>
          <w:rFonts w:ascii="Arial" w:hAnsi="Arial" w:cs="Arial"/>
          <w:sz w:val="18"/>
          <w:szCs w:val="18"/>
        </w:rPr>
        <w:t xml:space="preserve">sporočiti </w:t>
      </w:r>
      <w:r w:rsidR="00B10DDC" w:rsidRPr="00145408">
        <w:rPr>
          <w:rFonts w:ascii="Arial" w:hAnsi="Arial" w:cs="Arial"/>
          <w:sz w:val="18"/>
          <w:szCs w:val="18"/>
        </w:rPr>
        <w:t>ARSKTRP</w:t>
      </w:r>
      <w:r w:rsidRPr="00145408">
        <w:rPr>
          <w:rFonts w:ascii="Arial" w:hAnsi="Arial" w:cs="Arial"/>
          <w:sz w:val="18"/>
          <w:szCs w:val="18"/>
        </w:rPr>
        <w:t xml:space="preserve"> vsaj tri dni pred iztekom datumov setve ali sajenja ali predvidenega spravila;</w:t>
      </w:r>
    </w:p>
    <w:p w14:paraId="72B5F752" w14:textId="77777777" w:rsidR="00145408" w:rsidRPr="00145408" w:rsidRDefault="7F548146" w:rsidP="00145408">
      <w:pPr>
        <w:pStyle w:val="Odstavekseznama"/>
        <w:numPr>
          <w:ilvl w:val="1"/>
          <w:numId w:val="14"/>
        </w:numPr>
        <w:spacing w:after="0" w:line="276" w:lineRule="auto"/>
        <w:jc w:val="both"/>
        <w:rPr>
          <w:rFonts w:ascii="Arial" w:hAnsi="Arial" w:cs="Arial"/>
          <w:sz w:val="18"/>
          <w:szCs w:val="18"/>
        </w:rPr>
      </w:pPr>
      <w:r w:rsidRPr="00145408">
        <w:rPr>
          <w:rFonts w:ascii="Arial" w:eastAsia="Calibri" w:hAnsi="Arial" w:cs="Arial"/>
          <w:sz w:val="18"/>
          <w:szCs w:val="18"/>
        </w:rPr>
        <w:t>če spremenjena kmetijska rastlina vpliva na izpolnjevanje pogojev za zeleno komponento;</w:t>
      </w:r>
    </w:p>
    <w:p w14:paraId="4EDDC13A" w14:textId="6C87312D" w:rsidR="00145408" w:rsidRPr="00145408" w:rsidRDefault="7F548146" w:rsidP="00145408">
      <w:pPr>
        <w:pStyle w:val="Odstavekseznama"/>
        <w:numPr>
          <w:ilvl w:val="1"/>
          <w:numId w:val="14"/>
        </w:numPr>
        <w:spacing w:after="0" w:line="276" w:lineRule="auto"/>
        <w:jc w:val="both"/>
        <w:rPr>
          <w:rFonts w:ascii="Arial" w:hAnsi="Arial" w:cs="Arial"/>
          <w:sz w:val="18"/>
          <w:szCs w:val="18"/>
        </w:rPr>
      </w:pPr>
      <w:r w:rsidRPr="00145408">
        <w:rPr>
          <w:rFonts w:ascii="Arial" w:eastAsia="Calibri" w:hAnsi="Arial" w:cs="Arial"/>
          <w:sz w:val="18"/>
          <w:szCs w:val="18"/>
        </w:rPr>
        <w:t>č</w:t>
      </w:r>
      <w:r w:rsidR="00563B41">
        <w:rPr>
          <w:rFonts w:ascii="Arial" w:eastAsia="Calibri" w:hAnsi="Arial" w:cs="Arial"/>
          <w:sz w:val="18"/>
          <w:szCs w:val="18"/>
        </w:rPr>
        <w:t xml:space="preserve">e gre za konopljo ali vrtni mak - </w:t>
      </w:r>
      <w:r w:rsidRPr="00145408">
        <w:rPr>
          <w:rFonts w:ascii="Arial" w:eastAsia="Calibri" w:hAnsi="Arial" w:cs="Arial"/>
          <w:sz w:val="18"/>
          <w:szCs w:val="18"/>
        </w:rPr>
        <w:t>spremembo je treba sporočiti tudi, če katerokoli kmetijsko rastlino nadomesti</w:t>
      </w:r>
      <w:r w:rsidR="00164E11" w:rsidRPr="00145408">
        <w:rPr>
          <w:rFonts w:ascii="Arial" w:eastAsia="Calibri" w:hAnsi="Arial" w:cs="Arial"/>
          <w:sz w:val="18"/>
          <w:szCs w:val="18"/>
        </w:rPr>
        <w:t>te</w:t>
      </w:r>
      <w:r w:rsidRPr="00145408">
        <w:rPr>
          <w:rFonts w:ascii="Arial" w:eastAsia="Calibri" w:hAnsi="Arial" w:cs="Arial"/>
          <w:sz w:val="18"/>
          <w:szCs w:val="18"/>
        </w:rPr>
        <w:t xml:space="preserve"> s konopljo ali vrtnim makom;</w:t>
      </w:r>
    </w:p>
    <w:p w14:paraId="666723A2" w14:textId="0DD9A58E" w:rsidR="00293453" w:rsidRPr="00145408" w:rsidRDefault="7F548146" w:rsidP="00145408">
      <w:pPr>
        <w:pStyle w:val="Odstavekseznama"/>
        <w:numPr>
          <w:ilvl w:val="1"/>
          <w:numId w:val="14"/>
        </w:numPr>
        <w:spacing w:after="0" w:line="276" w:lineRule="auto"/>
        <w:jc w:val="both"/>
        <w:rPr>
          <w:rFonts w:ascii="Arial" w:hAnsi="Arial" w:cs="Arial"/>
          <w:sz w:val="18"/>
          <w:szCs w:val="18"/>
        </w:rPr>
      </w:pPr>
      <w:r w:rsidRPr="00145408">
        <w:rPr>
          <w:rFonts w:ascii="Arial" w:eastAsia="Calibri" w:hAnsi="Arial" w:cs="Arial"/>
          <w:sz w:val="18"/>
          <w:szCs w:val="18"/>
        </w:rPr>
        <w:t>če spremeni</w:t>
      </w:r>
      <w:r w:rsidR="00164E11" w:rsidRPr="00145408">
        <w:rPr>
          <w:rFonts w:ascii="Arial" w:eastAsia="Calibri" w:hAnsi="Arial" w:cs="Arial"/>
          <w:sz w:val="18"/>
          <w:szCs w:val="18"/>
        </w:rPr>
        <w:t>te</w:t>
      </w:r>
      <w:r w:rsidRPr="00145408">
        <w:rPr>
          <w:rFonts w:ascii="Arial" w:eastAsia="Calibri" w:hAnsi="Arial" w:cs="Arial"/>
          <w:sz w:val="18"/>
          <w:szCs w:val="18"/>
        </w:rPr>
        <w:t xml:space="preserve"> lokacijo naknadnih posevkov ali podsevkov trave ali podsevkov stročnic za zagotavljanje</w:t>
      </w:r>
      <w:r w:rsidR="00563B41">
        <w:rPr>
          <w:rFonts w:ascii="Arial" w:eastAsia="Calibri" w:hAnsi="Arial" w:cs="Arial"/>
          <w:sz w:val="18"/>
          <w:szCs w:val="18"/>
        </w:rPr>
        <w:t xml:space="preserve"> površin z ekološkim pomenom - </w:t>
      </w:r>
      <w:r w:rsidRPr="00145408">
        <w:rPr>
          <w:rFonts w:ascii="Arial" w:eastAsia="Calibri" w:hAnsi="Arial" w:cs="Arial"/>
          <w:sz w:val="18"/>
          <w:szCs w:val="18"/>
        </w:rPr>
        <w:t>spremembo lokacije sporoči</w:t>
      </w:r>
      <w:r w:rsidR="00164E11" w:rsidRPr="00145408">
        <w:rPr>
          <w:rFonts w:ascii="Arial" w:eastAsia="Calibri" w:hAnsi="Arial" w:cs="Arial"/>
          <w:sz w:val="18"/>
          <w:szCs w:val="18"/>
        </w:rPr>
        <w:t>te</w:t>
      </w:r>
      <w:r w:rsidRPr="00145408">
        <w:rPr>
          <w:rFonts w:ascii="Arial" w:eastAsia="Calibri" w:hAnsi="Arial" w:cs="Arial"/>
          <w:sz w:val="18"/>
          <w:szCs w:val="18"/>
        </w:rPr>
        <w:t xml:space="preserve"> ARSKTRP </w:t>
      </w:r>
      <w:r w:rsidRPr="00563B41">
        <w:rPr>
          <w:rFonts w:ascii="Arial" w:eastAsia="Calibri" w:hAnsi="Arial" w:cs="Arial"/>
          <w:sz w:val="18"/>
          <w:szCs w:val="18"/>
          <w:u w:val="single"/>
        </w:rPr>
        <w:t>najpozneje do 15.</w:t>
      </w:r>
      <w:r w:rsidR="00CB1022" w:rsidRPr="00563B41">
        <w:rPr>
          <w:rFonts w:ascii="Arial" w:eastAsia="Calibri" w:hAnsi="Arial" w:cs="Arial"/>
          <w:sz w:val="18"/>
          <w:szCs w:val="18"/>
          <w:u w:val="single"/>
        </w:rPr>
        <w:t> </w:t>
      </w:r>
      <w:r w:rsidR="00A9510A" w:rsidRPr="00563B41">
        <w:rPr>
          <w:rFonts w:ascii="Arial" w:eastAsia="Calibri" w:hAnsi="Arial" w:cs="Arial"/>
          <w:sz w:val="18"/>
          <w:szCs w:val="18"/>
          <w:u w:val="single"/>
        </w:rPr>
        <w:t>8.</w:t>
      </w:r>
      <w:r w:rsidR="00CB1022" w:rsidRPr="00563B41">
        <w:rPr>
          <w:rFonts w:ascii="Arial" w:eastAsia="Calibri" w:hAnsi="Arial" w:cs="Arial"/>
          <w:sz w:val="18"/>
          <w:szCs w:val="18"/>
          <w:u w:val="single"/>
        </w:rPr>
        <w:t> </w:t>
      </w:r>
      <w:r w:rsidRPr="00563B41">
        <w:rPr>
          <w:rFonts w:ascii="Arial" w:eastAsia="Calibri" w:hAnsi="Arial" w:cs="Arial"/>
          <w:sz w:val="18"/>
          <w:szCs w:val="18"/>
          <w:u w:val="single"/>
        </w:rPr>
        <w:t>20</w:t>
      </w:r>
      <w:r w:rsidR="00125723" w:rsidRPr="00563B41">
        <w:rPr>
          <w:rFonts w:ascii="Arial" w:eastAsia="Calibri" w:hAnsi="Arial" w:cs="Arial"/>
          <w:sz w:val="18"/>
          <w:szCs w:val="18"/>
          <w:u w:val="single"/>
        </w:rPr>
        <w:t>2</w:t>
      </w:r>
      <w:r w:rsidR="00574967">
        <w:rPr>
          <w:rFonts w:ascii="Arial" w:eastAsia="Calibri" w:hAnsi="Arial" w:cs="Arial"/>
          <w:sz w:val="18"/>
          <w:szCs w:val="18"/>
          <w:u w:val="single"/>
        </w:rPr>
        <w:t>2</w:t>
      </w:r>
      <w:r w:rsidRPr="00145408">
        <w:rPr>
          <w:rFonts w:ascii="Arial" w:eastAsia="Calibri" w:hAnsi="Arial" w:cs="Arial"/>
          <w:sz w:val="18"/>
          <w:szCs w:val="18"/>
        </w:rPr>
        <w:t>.</w:t>
      </w:r>
    </w:p>
    <w:p w14:paraId="45C81673" w14:textId="77777777" w:rsidR="00145408" w:rsidRDefault="00145408" w:rsidP="00DF0E39">
      <w:pPr>
        <w:spacing w:after="0" w:line="276" w:lineRule="auto"/>
        <w:jc w:val="both"/>
        <w:rPr>
          <w:rFonts w:ascii="Arial" w:eastAsia="Calibri" w:hAnsi="Arial" w:cs="Arial"/>
          <w:sz w:val="18"/>
          <w:szCs w:val="18"/>
        </w:rPr>
      </w:pPr>
    </w:p>
    <w:p w14:paraId="51ED1A23" w14:textId="441511EC" w:rsidR="00AE36F4" w:rsidRPr="00DF0E39" w:rsidRDefault="00164E11" w:rsidP="00DF0E39">
      <w:pPr>
        <w:spacing w:after="0" w:line="276" w:lineRule="auto"/>
        <w:jc w:val="both"/>
        <w:rPr>
          <w:rFonts w:ascii="Arial" w:eastAsia="Calibri" w:hAnsi="Arial" w:cs="Arial"/>
          <w:sz w:val="18"/>
          <w:szCs w:val="18"/>
        </w:rPr>
      </w:pPr>
      <w:r>
        <w:rPr>
          <w:rFonts w:ascii="Arial" w:eastAsia="Calibri" w:hAnsi="Arial" w:cs="Arial"/>
          <w:sz w:val="18"/>
          <w:szCs w:val="18"/>
        </w:rPr>
        <w:t xml:space="preserve">Prosimo, </w:t>
      </w:r>
      <w:r w:rsidR="003121F9">
        <w:rPr>
          <w:rFonts w:ascii="Arial" w:eastAsia="Calibri" w:hAnsi="Arial" w:cs="Arial"/>
          <w:sz w:val="18"/>
          <w:szCs w:val="18"/>
        </w:rPr>
        <w:t>da</w:t>
      </w:r>
      <w:r>
        <w:rPr>
          <w:rFonts w:ascii="Arial" w:eastAsia="Calibri" w:hAnsi="Arial" w:cs="Arial"/>
          <w:sz w:val="18"/>
          <w:szCs w:val="18"/>
        </w:rPr>
        <w:t xml:space="preserve"> sporočite</w:t>
      </w:r>
      <w:r w:rsidR="00AE36F4" w:rsidRPr="00DF0E39">
        <w:rPr>
          <w:rFonts w:ascii="Arial" w:eastAsia="Calibri" w:hAnsi="Arial" w:cs="Arial"/>
          <w:sz w:val="18"/>
          <w:szCs w:val="18"/>
        </w:rPr>
        <w:t xml:space="preserve"> spremembe kmetijsk</w:t>
      </w:r>
      <w:r w:rsidR="00D93F78">
        <w:rPr>
          <w:rFonts w:ascii="Arial" w:eastAsia="Calibri" w:hAnsi="Arial" w:cs="Arial"/>
          <w:sz w:val="18"/>
          <w:szCs w:val="18"/>
        </w:rPr>
        <w:t>ih rastlin</w:t>
      </w:r>
      <w:r w:rsidR="00AE36F4" w:rsidRPr="00DF0E39">
        <w:rPr>
          <w:rFonts w:ascii="Arial" w:eastAsia="Calibri" w:hAnsi="Arial" w:cs="Arial"/>
          <w:sz w:val="18"/>
          <w:szCs w:val="18"/>
        </w:rPr>
        <w:t xml:space="preserve"> tudi v primer</w:t>
      </w:r>
      <w:r w:rsidR="00D93F78">
        <w:rPr>
          <w:rFonts w:ascii="Arial" w:eastAsia="Calibri" w:hAnsi="Arial" w:cs="Arial"/>
          <w:sz w:val="18"/>
          <w:szCs w:val="18"/>
        </w:rPr>
        <w:t>ih</w:t>
      </w:r>
      <w:r w:rsidR="00AE36F4" w:rsidRPr="00DF0E39">
        <w:rPr>
          <w:rFonts w:ascii="Arial" w:eastAsia="Calibri" w:hAnsi="Arial" w:cs="Arial"/>
          <w:sz w:val="18"/>
          <w:szCs w:val="18"/>
        </w:rPr>
        <w:t xml:space="preserve">, ko to ne vpliva na višino izplačila, zaradi uvajanja novih </w:t>
      </w:r>
      <w:r w:rsidR="00A4328E" w:rsidRPr="00DF0E39">
        <w:rPr>
          <w:rFonts w:ascii="Arial" w:eastAsia="Calibri" w:hAnsi="Arial" w:cs="Arial"/>
          <w:sz w:val="18"/>
          <w:szCs w:val="18"/>
        </w:rPr>
        <w:t xml:space="preserve">poenostavljenih </w:t>
      </w:r>
      <w:r w:rsidR="00AE36F4" w:rsidRPr="00DF0E39">
        <w:rPr>
          <w:rFonts w:ascii="Arial" w:eastAsia="Calibri" w:hAnsi="Arial" w:cs="Arial"/>
          <w:sz w:val="18"/>
          <w:szCs w:val="18"/>
        </w:rPr>
        <w:t xml:space="preserve">postopkov za naslednje programsko obdobje. </w:t>
      </w:r>
    </w:p>
    <w:p w14:paraId="45646C36" w14:textId="77777777" w:rsidR="00164E27" w:rsidRPr="00DF0E39" w:rsidRDefault="00164E27" w:rsidP="00DF0E39">
      <w:pPr>
        <w:spacing w:after="0" w:line="276" w:lineRule="auto"/>
        <w:jc w:val="both"/>
        <w:rPr>
          <w:rFonts w:ascii="Arial" w:eastAsia="Calibri" w:hAnsi="Arial" w:cs="Arial"/>
          <w:b/>
          <w:bCs/>
          <w:sz w:val="18"/>
          <w:szCs w:val="18"/>
        </w:rPr>
      </w:pPr>
    </w:p>
    <w:p w14:paraId="176FD542" w14:textId="388EEE97" w:rsidR="006E7EDA" w:rsidRPr="00DF0E39" w:rsidRDefault="7F548146" w:rsidP="00DF0E39">
      <w:pPr>
        <w:spacing w:after="0" w:line="276" w:lineRule="auto"/>
        <w:jc w:val="both"/>
        <w:rPr>
          <w:rFonts w:ascii="Arial" w:hAnsi="Arial" w:cs="Arial"/>
          <w:sz w:val="18"/>
          <w:szCs w:val="18"/>
        </w:rPr>
      </w:pPr>
      <w:r w:rsidRPr="00DF0E39">
        <w:rPr>
          <w:rFonts w:ascii="Arial" w:eastAsia="Calibri" w:hAnsi="Arial" w:cs="Arial"/>
          <w:b/>
          <w:bCs/>
          <w:sz w:val="18"/>
          <w:szCs w:val="18"/>
        </w:rPr>
        <w:t xml:space="preserve">Drugi </w:t>
      </w:r>
      <w:r w:rsidR="00870BD0" w:rsidRPr="00DF0E39">
        <w:rPr>
          <w:rFonts w:ascii="Arial" w:eastAsia="Calibri" w:hAnsi="Arial" w:cs="Arial"/>
          <w:b/>
          <w:bCs/>
          <w:sz w:val="18"/>
          <w:szCs w:val="18"/>
        </w:rPr>
        <w:t xml:space="preserve">pomembni datumi, ki so drugačni </w:t>
      </w:r>
      <w:r w:rsidRPr="00DF0E39">
        <w:rPr>
          <w:rFonts w:ascii="Arial" w:eastAsia="Calibri" w:hAnsi="Arial" w:cs="Arial"/>
          <w:b/>
          <w:bCs/>
          <w:sz w:val="18"/>
          <w:szCs w:val="18"/>
        </w:rPr>
        <w:t>od datuma za oddajo ZV:</w:t>
      </w:r>
    </w:p>
    <w:p w14:paraId="176E9FDC" w14:textId="71B0F1C1" w:rsidR="006E7EDA" w:rsidRPr="00A9510A" w:rsidRDefault="7F548146" w:rsidP="00A9510A">
      <w:pPr>
        <w:pStyle w:val="Odstavekseznama"/>
        <w:numPr>
          <w:ilvl w:val="0"/>
          <w:numId w:val="3"/>
        </w:numPr>
        <w:spacing w:after="0" w:line="276" w:lineRule="auto"/>
        <w:jc w:val="both"/>
        <w:rPr>
          <w:rFonts w:ascii="Arial" w:eastAsia="Calibri" w:hAnsi="Arial" w:cs="Arial"/>
          <w:sz w:val="18"/>
          <w:szCs w:val="18"/>
        </w:rPr>
      </w:pPr>
      <w:r w:rsidRPr="00563B41">
        <w:rPr>
          <w:rFonts w:ascii="Arial" w:eastAsia="Calibri" w:hAnsi="Arial" w:cs="Arial"/>
          <w:b/>
          <w:i/>
          <w:sz w:val="18"/>
          <w:szCs w:val="18"/>
        </w:rPr>
        <w:t>»Obrazec za oddajo in prejem živinskih gnojil, digestata ali komposta</w:t>
      </w:r>
      <w:r w:rsidRPr="00A9510A">
        <w:rPr>
          <w:rFonts w:ascii="Arial" w:eastAsia="Calibri" w:hAnsi="Arial" w:cs="Arial"/>
          <w:b/>
          <w:sz w:val="18"/>
          <w:szCs w:val="18"/>
        </w:rPr>
        <w:t>«</w:t>
      </w:r>
      <w:r w:rsidRPr="00A9510A">
        <w:rPr>
          <w:rFonts w:ascii="Arial" w:eastAsia="Calibri" w:hAnsi="Arial" w:cs="Arial"/>
          <w:sz w:val="18"/>
          <w:szCs w:val="18"/>
        </w:rPr>
        <w:t xml:space="preserve"> </w:t>
      </w:r>
      <w:r w:rsidRPr="00DF0E39">
        <w:rPr>
          <w:rFonts w:ascii="Arial" w:eastAsia="Calibri" w:hAnsi="Arial" w:cs="Arial"/>
          <w:sz w:val="18"/>
          <w:szCs w:val="18"/>
        </w:rPr>
        <w:t>odda</w:t>
      </w:r>
      <w:r w:rsidR="00F57167">
        <w:rPr>
          <w:rFonts w:ascii="Arial" w:eastAsia="Calibri" w:hAnsi="Arial" w:cs="Arial"/>
          <w:sz w:val="18"/>
          <w:szCs w:val="18"/>
        </w:rPr>
        <w:t>te</w:t>
      </w:r>
      <w:r w:rsidRPr="00DF0E39">
        <w:rPr>
          <w:rFonts w:ascii="Arial" w:eastAsia="Calibri" w:hAnsi="Arial" w:cs="Arial"/>
          <w:sz w:val="18"/>
          <w:szCs w:val="18"/>
        </w:rPr>
        <w:t xml:space="preserve"> </w:t>
      </w:r>
      <w:r w:rsidRPr="00563B41">
        <w:rPr>
          <w:rFonts w:ascii="Arial" w:eastAsia="Calibri" w:hAnsi="Arial" w:cs="Arial"/>
          <w:sz w:val="18"/>
          <w:szCs w:val="18"/>
          <w:u w:val="single"/>
        </w:rPr>
        <w:t>najpozneje do 15.</w:t>
      </w:r>
      <w:r w:rsidR="00A74E6C" w:rsidRPr="00563B41">
        <w:rPr>
          <w:rFonts w:ascii="Arial" w:eastAsia="Calibri" w:hAnsi="Arial" w:cs="Arial"/>
          <w:sz w:val="18"/>
          <w:szCs w:val="18"/>
          <w:u w:val="single"/>
        </w:rPr>
        <w:t> </w:t>
      </w:r>
      <w:r w:rsidR="00A9510A" w:rsidRPr="00563B41">
        <w:rPr>
          <w:rFonts w:ascii="Arial" w:eastAsia="Calibri" w:hAnsi="Arial" w:cs="Arial"/>
          <w:sz w:val="18"/>
          <w:szCs w:val="18"/>
          <w:u w:val="single"/>
        </w:rPr>
        <w:t>12.</w:t>
      </w:r>
      <w:r w:rsidR="00A74E6C" w:rsidRPr="00563B41">
        <w:rPr>
          <w:rFonts w:ascii="Arial" w:eastAsia="Calibri" w:hAnsi="Arial" w:cs="Arial"/>
          <w:sz w:val="18"/>
          <w:szCs w:val="18"/>
          <w:u w:val="single"/>
        </w:rPr>
        <w:t> </w:t>
      </w:r>
      <w:r w:rsidRPr="00563B41">
        <w:rPr>
          <w:rFonts w:ascii="Arial" w:eastAsia="Calibri" w:hAnsi="Arial" w:cs="Arial"/>
          <w:sz w:val="18"/>
          <w:szCs w:val="18"/>
          <w:u w:val="single"/>
        </w:rPr>
        <w:t>20</w:t>
      </w:r>
      <w:r w:rsidR="00125723" w:rsidRPr="00563B41">
        <w:rPr>
          <w:rFonts w:ascii="Arial" w:eastAsia="Calibri" w:hAnsi="Arial" w:cs="Arial"/>
          <w:sz w:val="18"/>
          <w:szCs w:val="18"/>
          <w:u w:val="single"/>
        </w:rPr>
        <w:t>2</w:t>
      </w:r>
      <w:r w:rsidR="00574967">
        <w:rPr>
          <w:rFonts w:ascii="Arial" w:eastAsia="Calibri" w:hAnsi="Arial" w:cs="Arial"/>
          <w:sz w:val="18"/>
          <w:szCs w:val="18"/>
          <w:u w:val="single"/>
        </w:rPr>
        <w:t>2</w:t>
      </w:r>
      <w:r w:rsidRPr="00DF0E39">
        <w:rPr>
          <w:rFonts w:ascii="Arial" w:eastAsia="Calibri" w:hAnsi="Arial" w:cs="Arial"/>
          <w:sz w:val="18"/>
          <w:szCs w:val="18"/>
        </w:rPr>
        <w:t>, podpisan s strani oddajalca in prejemnika.</w:t>
      </w:r>
    </w:p>
    <w:p w14:paraId="285BCFAE" w14:textId="2C3769A8" w:rsidR="006E7EDA" w:rsidRPr="00A9510A" w:rsidRDefault="7F548146" w:rsidP="00A9510A">
      <w:pPr>
        <w:pStyle w:val="Odstavekseznama"/>
        <w:numPr>
          <w:ilvl w:val="0"/>
          <w:numId w:val="3"/>
        </w:numPr>
        <w:spacing w:after="0" w:line="276" w:lineRule="auto"/>
        <w:jc w:val="both"/>
        <w:rPr>
          <w:rFonts w:ascii="Arial" w:eastAsia="Calibri" w:hAnsi="Arial" w:cs="Arial"/>
          <w:sz w:val="18"/>
          <w:szCs w:val="18"/>
        </w:rPr>
      </w:pPr>
      <w:r w:rsidRPr="00563B41">
        <w:rPr>
          <w:rFonts w:ascii="Arial" w:eastAsia="Calibri" w:hAnsi="Arial" w:cs="Arial"/>
          <w:i/>
          <w:sz w:val="18"/>
          <w:szCs w:val="18"/>
        </w:rPr>
        <w:t>»</w:t>
      </w:r>
      <w:r w:rsidRPr="00563B41">
        <w:rPr>
          <w:rFonts w:ascii="Arial" w:eastAsia="Calibri" w:hAnsi="Arial" w:cs="Arial"/>
          <w:b/>
          <w:i/>
          <w:sz w:val="18"/>
          <w:szCs w:val="18"/>
        </w:rPr>
        <w:t>Zapisnik o prigonu živali na pašo na planino ali skupni pašnik«</w:t>
      </w:r>
      <w:r w:rsidRPr="00A9510A">
        <w:rPr>
          <w:rFonts w:ascii="Arial" w:eastAsia="Calibri" w:hAnsi="Arial" w:cs="Arial"/>
          <w:sz w:val="18"/>
          <w:szCs w:val="18"/>
        </w:rPr>
        <w:t xml:space="preserve"> </w:t>
      </w:r>
      <w:r w:rsidRPr="00DF0E39">
        <w:rPr>
          <w:rFonts w:ascii="Arial" w:eastAsia="Calibri" w:hAnsi="Arial" w:cs="Arial"/>
          <w:sz w:val="18"/>
          <w:szCs w:val="18"/>
        </w:rPr>
        <w:t>za</w:t>
      </w:r>
      <w:r w:rsidR="00164E27" w:rsidRPr="00DF0E39">
        <w:rPr>
          <w:rFonts w:ascii="Arial" w:eastAsia="Calibri" w:hAnsi="Arial" w:cs="Arial"/>
          <w:sz w:val="18"/>
          <w:szCs w:val="18"/>
        </w:rPr>
        <w:t xml:space="preserve"> govedi</w:t>
      </w:r>
      <w:r w:rsidRPr="00DF0E39">
        <w:rPr>
          <w:rFonts w:ascii="Arial" w:eastAsia="Calibri" w:hAnsi="Arial" w:cs="Arial"/>
          <w:sz w:val="18"/>
          <w:szCs w:val="18"/>
        </w:rPr>
        <w:t xml:space="preserve"> najprej posred</w:t>
      </w:r>
      <w:r w:rsidR="00D93F78">
        <w:rPr>
          <w:rFonts w:ascii="Arial" w:eastAsia="Calibri" w:hAnsi="Arial" w:cs="Arial"/>
          <w:sz w:val="18"/>
          <w:szCs w:val="18"/>
        </w:rPr>
        <w:t>uje</w:t>
      </w:r>
      <w:r w:rsidR="00F57167">
        <w:rPr>
          <w:rFonts w:ascii="Arial" w:eastAsia="Calibri" w:hAnsi="Arial" w:cs="Arial"/>
          <w:sz w:val="18"/>
          <w:szCs w:val="18"/>
        </w:rPr>
        <w:t>te</w:t>
      </w:r>
      <w:r w:rsidRPr="00DF0E39">
        <w:rPr>
          <w:rFonts w:ascii="Arial" w:eastAsia="Calibri" w:hAnsi="Arial" w:cs="Arial"/>
          <w:sz w:val="18"/>
          <w:szCs w:val="18"/>
        </w:rPr>
        <w:t xml:space="preserve"> pooblaščeni veterinarski organizaciji</w:t>
      </w:r>
      <w:r w:rsidR="00164E27" w:rsidRPr="00DF0E39">
        <w:rPr>
          <w:rFonts w:ascii="Arial" w:eastAsia="Calibri" w:hAnsi="Arial" w:cs="Arial"/>
          <w:sz w:val="18"/>
          <w:szCs w:val="18"/>
        </w:rPr>
        <w:t>,</w:t>
      </w:r>
      <w:r w:rsidRPr="00DF0E39">
        <w:rPr>
          <w:rFonts w:ascii="Arial" w:eastAsia="Calibri" w:hAnsi="Arial" w:cs="Arial"/>
          <w:sz w:val="18"/>
          <w:szCs w:val="18"/>
        </w:rPr>
        <w:t xml:space="preserve"> </w:t>
      </w:r>
      <w:r w:rsidR="00164E27" w:rsidRPr="00DF0E39">
        <w:rPr>
          <w:rFonts w:ascii="Arial" w:eastAsia="Calibri" w:hAnsi="Arial" w:cs="Arial"/>
          <w:sz w:val="18"/>
          <w:szCs w:val="18"/>
        </w:rPr>
        <w:t xml:space="preserve">in sicer </w:t>
      </w:r>
      <w:r w:rsidRPr="00A9510A">
        <w:rPr>
          <w:rFonts w:ascii="Arial" w:eastAsia="Calibri" w:hAnsi="Arial" w:cs="Arial"/>
          <w:sz w:val="18"/>
          <w:szCs w:val="18"/>
        </w:rPr>
        <w:t>vsaj štiri dni pred</w:t>
      </w:r>
      <w:r w:rsidRPr="00DF0E39">
        <w:rPr>
          <w:rFonts w:ascii="Arial" w:eastAsia="Calibri" w:hAnsi="Arial" w:cs="Arial"/>
          <w:sz w:val="18"/>
          <w:szCs w:val="18"/>
        </w:rPr>
        <w:t xml:space="preserve"> posredovanjem tega zapisnika ARSKTRP oz. najpozne</w:t>
      </w:r>
      <w:r w:rsidR="00F57167">
        <w:rPr>
          <w:rFonts w:ascii="Arial" w:eastAsia="Calibri" w:hAnsi="Arial" w:cs="Arial"/>
          <w:sz w:val="18"/>
          <w:szCs w:val="18"/>
        </w:rPr>
        <w:t>je 15 dni po prigonu. ARSKTRP</w:t>
      </w:r>
      <w:r w:rsidRPr="00DF0E39">
        <w:rPr>
          <w:rFonts w:ascii="Arial" w:eastAsia="Calibri" w:hAnsi="Arial" w:cs="Arial"/>
          <w:sz w:val="18"/>
          <w:szCs w:val="18"/>
        </w:rPr>
        <w:t xml:space="preserve"> posreduje</w:t>
      </w:r>
      <w:r w:rsidR="00F57167">
        <w:rPr>
          <w:rFonts w:ascii="Arial" w:eastAsia="Calibri" w:hAnsi="Arial" w:cs="Arial"/>
          <w:sz w:val="18"/>
          <w:szCs w:val="18"/>
        </w:rPr>
        <w:t>te</w:t>
      </w:r>
      <w:r w:rsidRPr="00DF0E39">
        <w:rPr>
          <w:rFonts w:ascii="Arial" w:eastAsia="Calibri" w:hAnsi="Arial" w:cs="Arial"/>
          <w:sz w:val="18"/>
          <w:szCs w:val="18"/>
        </w:rPr>
        <w:t xml:space="preserve"> zapisnik </w:t>
      </w:r>
      <w:r w:rsidRPr="00563B41">
        <w:rPr>
          <w:rFonts w:ascii="Arial" w:eastAsia="Calibri" w:hAnsi="Arial" w:cs="Arial"/>
          <w:sz w:val="18"/>
          <w:szCs w:val="18"/>
          <w:u w:val="single"/>
        </w:rPr>
        <w:t>najpozneje do 30.</w:t>
      </w:r>
      <w:r w:rsidR="00A74E6C" w:rsidRPr="00563B41">
        <w:rPr>
          <w:rFonts w:ascii="Arial" w:eastAsia="Calibri" w:hAnsi="Arial" w:cs="Arial"/>
          <w:sz w:val="18"/>
          <w:szCs w:val="18"/>
          <w:u w:val="single"/>
        </w:rPr>
        <w:t> </w:t>
      </w:r>
      <w:r w:rsidR="00A9510A" w:rsidRPr="00563B41">
        <w:rPr>
          <w:rFonts w:ascii="Arial" w:eastAsia="Calibri" w:hAnsi="Arial" w:cs="Arial"/>
          <w:sz w:val="18"/>
          <w:szCs w:val="18"/>
          <w:u w:val="single"/>
        </w:rPr>
        <w:t>6.</w:t>
      </w:r>
      <w:r w:rsidR="00A74E6C" w:rsidRPr="00563B41">
        <w:rPr>
          <w:rFonts w:ascii="Arial" w:eastAsia="Calibri" w:hAnsi="Arial" w:cs="Arial"/>
          <w:sz w:val="18"/>
          <w:szCs w:val="18"/>
          <w:u w:val="single"/>
        </w:rPr>
        <w:t> </w:t>
      </w:r>
      <w:r w:rsidRPr="00563B41">
        <w:rPr>
          <w:rFonts w:ascii="Arial" w:eastAsia="Calibri" w:hAnsi="Arial" w:cs="Arial"/>
          <w:sz w:val="18"/>
          <w:szCs w:val="18"/>
          <w:u w:val="single"/>
        </w:rPr>
        <w:t>20</w:t>
      </w:r>
      <w:r w:rsidR="00125723" w:rsidRPr="00563B41">
        <w:rPr>
          <w:rFonts w:ascii="Arial" w:eastAsia="Calibri" w:hAnsi="Arial" w:cs="Arial"/>
          <w:sz w:val="18"/>
          <w:szCs w:val="18"/>
          <w:u w:val="single"/>
        </w:rPr>
        <w:t>2</w:t>
      </w:r>
      <w:r w:rsidR="00574967">
        <w:rPr>
          <w:rFonts w:ascii="Arial" w:eastAsia="Calibri" w:hAnsi="Arial" w:cs="Arial"/>
          <w:sz w:val="18"/>
          <w:szCs w:val="18"/>
          <w:u w:val="single"/>
        </w:rPr>
        <w:t>2</w:t>
      </w:r>
      <w:r w:rsidRPr="00DF0E39">
        <w:rPr>
          <w:rFonts w:ascii="Arial" w:eastAsia="Calibri" w:hAnsi="Arial" w:cs="Arial"/>
          <w:sz w:val="18"/>
          <w:szCs w:val="18"/>
        </w:rPr>
        <w:t>.</w:t>
      </w:r>
    </w:p>
    <w:p w14:paraId="1E746DE6" w14:textId="12EBE711" w:rsidR="006E7EDA" w:rsidRPr="00A9510A" w:rsidRDefault="7F548146" w:rsidP="00A9510A">
      <w:pPr>
        <w:pStyle w:val="Odstavekseznama"/>
        <w:numPr>
          <w:ilvl w:val="0"/>
          <w:numId w:val="3"/>
        </w:numPr>
        <w:spacing w:after="0" w:line="276" w:lineRule="auto"/>
        <w:jc w:val="both"/>
        <w:rPr>
          <w:rFonts w:ascii="Arial" w:eastAsia="Calibri" w:hAnsi="Arial" w:cs="Arial"/>
          <w:sz w:val="18"/>
          <w:szCs w:val="18"/>
        </w:rPr>
      </w:pPr>
      <w:r w:rsidRPr="00563B41">
        <w:rPr>
          <w:rFonts w:ascii="Arial" w:eastAsia="Calibri" w:hAnsi="Arial" w:cs="Arial"/>
          <w:i/>
          <w:sz w:val="18"/>
          <w:szCs w:val="18"/>
        </w:rPr>
        <w:t>»</w:t>
      </w:r>
      <w:r w:rsidRPr="00563B41">
        <w:rPr>
          <w:rFonts w:ascii="Arial" w:eastAsia="Calibri" w:hAnsi="Arial" w:cs="Arial"/>
          <w:b/>
          <w:i/>
          <w:sz w:val="18"/>
          <w:szCs w:val="18"/>
        </w:rPr>
        <w:t>Vloga za izstop iz sheme za male kmete za leto 20</w:t>
      </w:r>
      <w:r w:rsidR="00125723" w:rsidRPr="00563B41">
        <w:rPr>
          <w:rFonts w:ascii="Arial" w:eastAsia="Calibri" w:hAnsi="Arial" w:cs="Arial"/>
          <w:b/>
          <w:i/>
          <w:sz w:val="18"/>
          <w:szCs w:val="18"/>
        </w:rPr>
        <w:t>2</w:t>
      </w:r>
      <w:r w:rsidR="00574967">
        <w:rPr>
          <w:rFonts w:ascii="Arial" w:eastAsia="Calibri" w:hAnsi="Arial" w:cs="Arial"/>
          <w:b/>
          <w:i/>
          <w:sz w:val="18"/>
          <w:szCs w:val="18"/>
        </w:rPr>
        <w:t>2</w:t>
      </w:r>
      <w:r w:rsidRPr="00563B41">
        <w:rPr>
          <w:rFonts w:ascii="Arial" w:eastAsia="Calibri" w:hAnsi="Arial" w:cs="Arial"/>
          <w:b/>
          <w:i/>
          <w:sz w:val="18"/>
          <w:szCs w:val="18"/>
        </w:rPr>
        <w:t>«</w:t>
      </w:r>
      <w:r w:rsidRPr="00A9510A">
        <w:rPr>
          <w:rFonts w:ascii="Arial" w:eastAsia="Calibri" w:hAnsi="Arial" w:cs="Arial"/>
          <w:sz w:val="18"/>
          <w:szCs w:val="18"/>
        </w:rPr>
        <w:t xml:space="preserve"> </w:t>
      </w:r>
      <w:r w:rsidRPr="00DF0E39">
        <w:rPr>
          <w:rFonts w:ascii="Arial" w:eastAsia="Calibri" w:hAnsi="Arial" w:cs="Arial"/>
          <w:sz w:val="18"/>
          <w:szCs w:val="18"/>
        </w:rPr>
        <w:t xml:space="preserve">se lahko odda </w:t>
      </w:r>
      <w:r w:rsidRPr="00563B41">
        <w:rPr>
          <w:rFonts w:ascii="Arial" w:eastAsia="Calibri" w:hAnsi="Arial" w:cs="Arial"/>
          <w:sz w:val="18"/>
          <w:szCs w:val="18"/>
          <w:u w:val="single"/>
        </w:rPr>
        <w:t xml:space="preserve">do </w:t>
      </w:r>
      <w:r w:rsidR="00A9510A" w:rsidRPr="00563B41">
        <w:rPr>
          <w:rFonts w:ascii="Arial" w:eastAsia="Calibri" w:hAnsi="Arial" w:cs="Arial"/>
          <w:sz w:val="18"/>
          <w:szCs w:val="18"/>
          <w:u w:val="single"/>
        </w:rPr>
        <w:t>6. 5.</w:t>
      </w:r>
      <w:r w:rsidR="00A74E6C" w:rsidRPr="00563B41">
        <w:rPr>
          <w:rFonts w:ascii="Arial" w:eastAsia="Calibri" w:hAnsi="Arial" w:cs="Arial"/>
          <w:sz w:val="18"/>
          <w:szCs w:val="18"/>
          <w:u w:val="single"/>
        </w:rPr>
        <w:t> </w:t>
      </w:r>
      <w:r w:rsidRPr="00563B41">
        <w:rPr>
          <w:rFonts w:ascii="Arial" w:eastAsia="Calibri" w:hAnsi="Arial" w:cs="Arial"/>
          <w:sz w:val="18"/>
          <w:szCs w:val="18"/>
          <w:u w:val="single"/>
        </w:rPr>
        <w:t>20</w:t>
      </w:r>
      <w:r w:rsidR="00125723" w:rsidRPr="00563B41">
        <w:rPr>
          <w:rFonts w:ascii="Arial" w:eastAsia="Calibri" w:hAnsi="Arial" w:cs="Arial"/>
          <w:sz w:val="18"/>
          <w:szCs w:val="18"/>
          <w:u w:val="single"/>
        </w:rPr>
        <w:t>2</w:t>
      </w:r>
      <w:r w:rsidR="00574967">
        <w:rPr>
          <w:rFonts w:ascii="Arial" w:eastAsia="Calibri" w:hAnsi="Arial" w:cs="Arial"/>
          <w:sz w:val="18"/>
          <w:szCs w:val="18"/>
          <w:u w:val="single"/>
        </w:rPr>
        <w:t>2</w:t>
      </w:r>
      <w:r w:rsidRPr="00DF0E39">
        <w:rPr>
          <w:rFonts w:ascii="Arial" w:eastAsia="Calibri" w:hAnsi="Arial" w:cs="Arial"/>
          <w:sz w:val="18"/>
          <w:szCs w:val="18"/>
        </w:rPr>
        <w:t>.</w:t>
      </w:r>
    </w:p>
    <w:p w14:paraId="421078E8" w14:textId="7E51A92D" w:rsidR="00FB1359" w:rsidRPr="00A9510A" w:rsidRDefault="7F548146" w:rsidP="00A9510A">
      <w:pPr>
        <w:pStyle w:val="Odstavekseznama"/>
        <w:numPr>
          <w:ilvl w:val="0"/>
          <w:numId w:val="3"/>
        </w:numPr>
        <w:spacing w:after="0" w:line="276" w:lineRule="auto"/>
        <w:jc w:val="both"/>
        <w:rPr>
          <w:rFonts w:ascii="Arial" w:eastAsia="Calibri" w:hAnsi="Arial" w:cs="Arial"/>
          <w:sz w:val="18"/>
          <w:szCs w:val="18"/>
        </w:rPr>
      </w:pPr>
      <w:r w:rsidRPr="00563B41">
        <w:rPr>
          <w:rFonts w:ascii="Arial" w:eastAsia="Calibri" w:hAnsi="Arial" w:cs="Arial"/>
          <w:b/>
          <w:sz w:val="18"/>
          <w:szCs w:val="18"/>
        </w:rPr>
        <w:t>Primer višje sile ali izjemnih okoliščin</w:t>
      </w:r>
      <w:r w:rsidRPr="00A9510A">
        <w:rPr>
          <w:rFonts w:ascii="Arial" w:eastAsia="Calibri" w:hAnsi="Arial" w:cs="Arial"/>
          <w:sz w:val="18"/>
          <w:szCs w:val="18"/>
        </w:rPr>
        <w:t xml:space="preserve"> </w:t>
      </w:r>
      <w:r w:rsidRPr="00DF0E39">
        <w:rPr>
          <w:rFonts w:ascii="Arial" w:eastAsia="Calibri" w:hAnsi="Arial" w:cs="Arial"/>
          <w:sz w:val="18"/>
          <w:szCs w:val="18"/>
        </w:rPr>
        <w:t>pisno sporoči</w:t>
      </w:r>
      <w:r w:rsidR="00F57167">
        <w:rPr>
          <w:rFonts w:ascii="Arial" w:eastAsia="Calibri" w:hAnsi="Arial" w:cs="Arial"/>
          <w:sz w:val="18"/>
          <w:szCs w:val="18"/>
        </w:rPr>
        <w:t xml:space="preserve">te </w:t>
      </w:r>
      <w:r w:rsidRPr="00DF0E39">
        <w:rPr>
          <w:rFonts w:ascii="Arial" w:eastAsia="Calibri" w:hAnsi="Arial" w:cs="Arial"/>
          <w:sz w:val="18"/>
          <w:szCs w:val="18"/>
        </w:rPr>
        <w:t xml:space="preserve">ARSKTRP na predpisanem obrazcu v roku 15 delovnih </w:t>
      </w:r>
      <w:r w:rsidR="00164E27" w:rsidRPr="00DF0E39">
        <w:rPr>
          <w:rFonts w:ascii="Arial" w:eastAsia="Calibri" w:hAnsi="Arial" w:cs="Arial"/>
          <w:sz w:val="18"/>
          <w:szCs w:val="18"/>
        </w:rPr>
        <w:t>dni od dneva, ko to lahko stori</w:t>
      </w:r>
      <w:r w:rsidR="00F57167">
        <w:rPr>
          <w:rFonts w:ascii="Arial" w:eastAsia="Calibri" w:hAnsi="Arial" w:cs="Arial"/>
          <w:sz w:val="18"/>
          <w:szCs w:val="18"/>
        </w:rPr>
        <w:t>te</w:t>
      </w:r>
      <w:r w:rsidRPr="00DF0E39">
        <w:rPr>
          <w:rFonts w:ascii="Arial" w:eastAsia="Calibri" w:hAnsi="Arial" w:cs="Arial"/>
          <w:sz w:val="18"/>
          <w:szCs w:val="18"/>
        </w:rPr>
        <w:t xml:space="preserve"> in priložit</w:t>
      </w:r>
      <w:r w:rsidR="00F57167">
        <w:rPr>
          <w:rFonts w:ascii="Arial" w:eastAsia="Calibri" w:hAnsi="Arial" w:cs="Arial"/>
          <w:sz w:val="18"/>
          <w:szCs w:val="18"/>
        </w:rPr>
        <w:t>e</w:t>
      </w:r>
      <w:r w:rsidRPr="00DF0E39">
        <w:rPr>
          <w:rFonts w:ascii="Arial" w:eastAsia="Calibri" w:hAnsi="Arial" w:cs="Arial"/>
          <w:sz w:val="18"/>
          <w:szCs w:val="18"/>
        </w:rPr>
        <w:t xml:space="preserve"> ustrezna dokazila.</w:t>
      </w:r>
    </w:p>
    <w:p w14:paraId="0ED6E5E2" w14:textId="7F0C3B95" w:rsidR="00CC0B81" w:rsidRPr="00A9510A" w:rsidRDefault="00F57167" w:rsidP="00A9510A">
      <w:pPr>
        <w:pStyle w:val="Odstavekseznama"/>
        <w:numPr>
          <w:ilvl w:val="0"/>
          <w:numId w:val="3"/>
        </w:numPr>
        <w:spacing w:after="0" w:line="276" w:lineRule="auto"/>
        <w:jc w:val="both"/>
        <w:rPr>
          <w:rFonts w:ascii="Arial" w:eastAsia="Calibri" w:hAnsi="Arial" w:cs="Arial"/>
          <w:sz w:val="18"/>
          <w:szCs w:val="18"/>
        </w:rPr>
      </w:pPr>
      <w:r w:rsidRPr="00563B41">
        <w:rPr>
          <w:rFonts w:ascii="Arial" w:eastAsia="Calibri" w:hAnsi="Arial" w:cs="Arial"/>
          <w:i/>
          <w:sz w:val="18"/>
          <w:szCs w:val="18"/>
        </w:rPr>
        <w:t>»</w:t>
      </w:r>
      <w:r w:rsidR="00CC0B81" w:rsidRPr="00563B41">
        <w:rPr>
          <w:rFonts w:ascii="Arial" w:eastAsia="Calibri" w:hAnsi="Arial" w:cs="Arial"/>
          <w:b/>
          <w:i/>
          <w:sz w:val="18"/>
          <w:szCs w:val="18"/>
        </w:rPr>
        <w:t>Izjavo o odgovornosti in upravljanju kmetije</w:t>
      </w:r>
      <w:r w:rsidR="00765A37" w:rsidRPr="00563B41">
        <w:rPr>
          <w:rFonts w:ascii="Arial" w:eastAsia="Calibri" w:hAnsi="Arial" w:cs="Arial"/>
          <w:b/>
          <w:i/>
          <w:sz w:val="18"/>
          <w:szCs w:val="18"/>
        </w:rPr>
        <w:t xml:space="preserve"> v primeru mladega kmeta</w:t>
      </w:r>
      <w:r w:rsidRPr="00563B41">
        <w:rPr>
          <w:rFonts w:ascii="Arial" w:eastAsia="Calibri" w:hAnsi="Arial" w:cs="Arial"/>
          <w:i/>
          <w:sz w:val="18"/>
          <w:szCs w:val="18"/>
        </w:rPr>
        <w:t>«</w:t>
      </w:r>
      <w:r w:rsidR="00CC0B81" w:rsidRPr="00A9510A">
        <w:rPr>
          <w:rFonts w:ascii="Arial" w:eastAsia="Calibri" w:hAnsi="Arial" w:cs="Arial"/>
          <w:sz w:val="18"/>
          <w:szCs w:val="18"/>
        </w:rPr>
        <w:t xml:space="preserve"> po</w:t>
      </w:r>
      <w:r w:rsidRPr="00A9510A">
        <w:rPr>
          <w:rFonts w:ascii="Arial" w:eastAsia="Calibri" w:hAnsi="Arial" w:cs="Arial"/>
          <w:sz w:val="18"/>
          <w:szCs w:val="18"/>
        </w:rPr>
        <w:t>šljete</w:t>
      </w:r>
      <w:r w:rsidR="00A9510A" w:rsidRPr="00A9510A">
        <w:rPr>
          <w:rFonts w:ascii="Arial" w:eastAsia="Calibri" w:hAnsi="Arial" w:cs="Arial"/>
          <w:sz w:val="18"/>
          <w:szCs w:val="18"/>
        </w:rPr>
        <w:t xml:space="preserve"> </w:t>
      </w:r>
      <w:r w:rsidR="00A9510A" w:rsidRPr="00563B41">
        <w:rPr>
          <w:rFonts w:ascii="Arial" w:eastAsia="Calibri" w:hAnsi="Arial" w:cs="Arial"/>
          <w:sz w:val="18"/>
          <w:szCs w:val="18"/>
          <w:u w:val="single"/>
        </w:rPr>
        <w:t>do 31. 5.</w:t>
      </w:r>
      <w:r w:rsidR="00CC0B81" w:rsidRPr="00563B41">
        <w:rPr>
          <w:rFonts w:ascii="Arial" w:eastAsia="Calibri" w:hAnsi="Arial" w:cs="Arial"/>
          <w:sz w:val="18"/>
          <w:szCs w:val="18"/>
          <w:u w:val="single"/>
        </w:rPr>
        <w:t xml:space="preserve"> 202</w:t>
      </w:r>
      <w:r w:rsidR="00574967">
        <w:rPr>
          <w:rFonts w:ascii="Arial" w:eastAsia="Calibri" w:hAnsi="Arial" w:cs="Arial"/>
          <w:sz w:val="18"/>
          <w:szCs w:val="18"/>
          <w:u w:val="single"/>
        </w:rPr>
        <w:t>2</w:t>
      </w:r>
      <w:r w:rsidR="00CC0B81" w:rsidRPr="00A9510A">
        <w:rPr>
          <w:rFonts w:ascii="Arial" w:eastAsia="Calibri" w:hAnsi="Arial" w:cs="Arial"/>
          <w:sz w:val="18"/>
          <w:szCs w:val="18"/>
        </w:rPr>
        <w:t>.</w:t>
      </w:r>
    </w:p>
    <w:p w14:paraId="245EFFD9" w14:textId="01A1D04A" w:rsidR="006204B6" w:rsidRPr="00A9510A" w:rsidRDefault="00F57167" w:rsidP="00A9510A">
      <w:pPr>
        <w:pStyle w:val="Odstavekseznama"/>
        <w:numPr>
          <w:ilvl w:val="0"/>
          <w:numId w:val="3"/>
        </w:numPr>
        <w:spacing w:after="0" w:line="276" w:lineRule="auto"/>
        <w:jc w:val="both"/>
        <w:rPr>
          <w:rFonts w:ascii="Arial" w:eastAsia="Calibri" w:hAnsi="Arial" w:cs="Arial"/>
          <w:sz w:val="18"/>
          <w:szCs w:val="18"/>
        </w:rPr>
      </w:pPr>
      <w:r w:rsidRPr="00563B41">
        <w:rPr>
          <w:rFonts w:ascii="Arial" w:eastAsia="Calibri" w:hAnsi="Arial" w:cs="Arial"/>
          <w:b/>
          <w:i/>
          <w:sz w:val="18"/>
          <w:szCs w:val="18"/>
        </w:rPr>
        <w:t>»</w:t>
      </w:r>
      <w:r w:rsidR="00817E56" w:rsidRPr="00563B41">
        <w:rPr>
          <w:rFonts w:ascii="Arial" w:eastAsia="Calibri" w:hAnsi="Arial" w:cs="Arial"/>
          <w:b/>
          <w:i/>
          <w:sz w:val="18"/>
          <w:szCs w:val="18"/>
        </w:rPr>
        <w:t>Izjav</w:t>
      </w:r>
      <w:r w:rsidRPr="00563B41">
        <w:rPr>
          <w:rFonts w:ascii="Arial" w:eastAsia="Calibri" w:hAnsi="Arial" w:cs="Arial"/>
          <w:b/>
          <w:i/>
          <w:sz w:val="18"/>
          <w:szCs w:val="18"/>
        </w:rPr>
        <w:t>o</w:t>
      </w:r>
      <w:r w:rsidR="00817E56" w:rsidRPr="00563B41">
        <w:rPr>
          <w:rFonts w:ascii="Arial" w:eastAsia="Calibri" w:hAnsi="Arial" w:cs="Arial"/>
          <w:b/>
          <w:i/>
          <w:sz w:val="18"/>
          <w:szCs w:val="18"/>
        </w:rPr>
        <w:t xml:space="preserve"> o prenosu kmetijskega gospodarstva in zahtev</w:t>
      </w:r>
      <w:r w:rsidRPr="00563B41">
        <w:rPr>
          <w:rFonts w:ascii="Arial" w:eastAsia="Calibri" w:hAnsi="Arial" w:cs="Arial"/>
          <w:b/>
          <w:i/>
          <w:sz w:val="18"/>
          <w:szCs w:val="18"/>
        </w:rPr>
        <w:t>o</w:t>
      </w:r>
      <w:r w:rsidR="00817E56" w:rsidRPr="00563B41">
        <w:rPr>
          <w:rFonts w:ascii="Arial" w:eastAsia="Calibri" w:hAnsi="Arial" w:cs="Arial"/>
          <w:b/>
          <w:i/>
          <w:sz w:val="18"/>
          <w:szCs w:val="18"/>
        </w:rPr>
        <w:t xml:space="preserve"> za plačilo v primeru prenosa celotnega kmetijskega gospodarstva po roku za pozno predložitev zbirne vloge za leto 202</w:t>
      </w:r>
      <w:r w:rsidR="00574967">
        <w:rPr>
          <w:rFonts w:ascii="Arial" w:eastAsia="Calibri" w:hAnsi="Arial" w:cs="Arial"/>
          <w:b/>
          <w:i/>
          <w:sz w:val="18"/>
          <w:szCs w:val="18"/>
        </w:rPr>
        <w:t>2</w:t>
      </w:r>
      <w:r w:rsidRPr="00563B41">
        <w:rPr>
          <w:rFonts w:ascii="Arial" w:eastAsia="Calibri" w:hAnsi="Arial" w:cs="Arial"/>
          <w:b/>
          <w:i/>
          <w:sz w:val="18"/>
          <w:szCs w:val="18"/>
        </w:rPr>
        <w:t>«</w:t>
      </w:r>
      <w:r w:rsidR="00817E56" w:rsidRPr="00A9510A">
        <w:rPr>
          <w:rFonts w:ascii="Arial" w:eastAsia="Calibri" w:hAnsi="Arial" w:cs="Arial"/>
          <w:sz w:val="18"/>
          <w:szCs w:val="18"/>
        </w:rPr>
        <w:t xml:space="preserve"> </w:t>
      </w:r>
      <w:r w:rsidR="00164E27" w:rsidRPr="00A9510A">
        <w:rPr>
          <w:rFonts w:ascii="Arial" w:eastAsia="Calibri" w:hAnsi="Arial" w:cs="Arial"/>
          <w:sz w:val="18"/>
          <w:szCs w:val="18"/>
        </w:rPr>
        <w:t xml:space="preserve">je </w:t>
      </w:r>
      <w:r w:rsidR="006204B6" w:rsidRPr="00A9510A">
        <w:rPr>
          <w:rFonts w:ascii="Arial" w:eastAsia="Calibri" w:hAnsi="Arial" w:cs="Arial"/>
          <w:sz w:val="18"/>
          <w:szCs w:val="18"/>
        </w:rPr>
        <w:t xml:space="preserve">v primeru spremembe nosilca </w:t>
      </w:r>
      <w:r w:rsidR="00164E27" w:rsidRPr="00A9510A">
        <w:rPr>
          <w:rFonts w:ascii="Arial" w:eastAsia="Calibri" w:hAnsi="Arial" w:cs="Arial"/>
          <w:sz w:val="18"/>
          <w:szCs w:val="18"/>
        </w:rPr>
        <w:t xml:space="preserve">treba poslati </w:t>
      </w:r>
      <w:r w:rsidR="00765A37" w:rsidRPr="00563B41">
        <w:rPr>
          <w:rFonts w:ascii="Arial" w:eastAsia="Calibri" w:hAnsi="Arial" w:cs="Arial"/>
          <w:sz w:val="18"/>
          <w:szCs w:val="18"/>
          <w:u w:val="single"/>
        </w:rPr>
        <w:t>takoj</w:t>
      </w:r>
      <w:r w:rsidR="00563B41" w:rsidRPr="00563B41">
        <w:rPr>
          <w:rFonts w:ascii="Arial" w:eastAsia="Calibri" w:hAnsi="Arial" w:cs="Arial"/>
          <w:sz w:val="18"/>
          <w:szCs w:val="18"/>
          <w:u w:val="single"/>
        </w:rPr>
        <w:t>,</w:t>
      </w:r>
      <w:r w:rsidR="00765A37" w:rsidRPr="00563B41">
        <w:rPr>
          <w:rFonts w:ascii="Arial" w:eastAsia="Calibri" w:hAnsi="Arial" w:cs="Arial"/>
          <w:sz w:val="18"/>
          <w:szCs w:val="18"/>
          <w:u w:val="single"/>
        </w:rPr>
        <w:t xml:space="preserve"> ko pride do sp</w:t>
      </w:r>
      <w:r w:rsidR="00817E56" w:rsidRPr="00563B41">
        <w:rPr>
          <w:rFonts w:ascii="Arial" w:eastAsia="Calibri" w:hAnsi="Arial" w:cs="Arial"/>
          <w:sz w:val="18"/>
          <w:szCs w:val="18"/>
          <w:u w:val="single"/>
        </w:rPr>
        <w:t>remembe</w:t>
      </w:r>
      <w:r w:rsidRPr="00563B41">
        <w:rPr>
          <w:rFonts w:ascii="Arial" w:eastAsia="Calibri" w:hAnsi="Arial" w:cs="Arial"/>
          <w:sz w:val="18"/>
          <w:szCs w:val="18"/>
          <w:u w:val="single"/>
        </w:rPr>
        <w:t xml:space="preserve"> nosilca</w:t>
      </w:r>
      <w:r w:rsidRPr="00A9510A">
        <w:rPr>
          <w:rFonts w:ascii="Arial" w:eastAsia="Calibri" w:hAnsi="Arial" w:cs="Arial"/>
          <w:sz w:val="18"/>
          <w:szCs w:val="18"/>
        </w:rPr>
        <w:t xml:space="preserve"> ter </w:t>
      </w:r>
      <w:r w:rsidR="00817E56" w:rsidRPr="00563B41">
        <w:rPr>
          <w:rFonts w:ascii="Arial" w:eastAsia="Calibri" w:hAnsi="Arial" w:cs="Arial"/>
          <w:sz w:val="18"/>
          <w:szCs w:val="18"/>
          <w:u w:val="single"/>
        </w:rPr>
        <w:t>naj</w:t>
      </w:r>
      <w:r w:rsidRPr="00563B41">
        <w:rPr>
          <w:rFonts w:ascii="Arial" w:eastAsia="Calibri" w:hAnsi="Arial" w:cs="Arial"/>
          <w:sz w:val="18"/>
          <w:szCs w:val="18"/>
          <w:u w:val="single"/>
        </w:rPr>
        <w:t>pozneje</w:t>
      </w:r>
      <w:r w:rsidR="00A9510A" w:rsidRPr="00563B41">
        <w:rPr>
          <w:rFonts w:ascii="Arial" w:eastAsia="Calibri" w:hAnsi="Arial" w:cs="Arial"/>
          <w:sz w:val="18"/>
          <w:szCs w:val="18"/>
          <w:u w:val="single"/>
        </w:rPr>
        <w:t xml:space="preserve"> do 2. 11.</w:t>
      </w:r>
      <w:r w:rsidR="00765A37" w:rsidRPr="00563B41">
        <w:rPr>
          <w:rFonts w:ascii="Arial" w:eastAsia="Calibri" w:hAnsi="Arial" w:cs="Arial"/>
          <w:sz w:val="18"/>
          <w:szCs w:val="18"/>
          <w:u w:val="single"/>
        </w:rPr>
        <w:t xml:space="preserve"> 202</w:t>
      </w:r>
      <w:r w:rsidR="00D33B8A">
        <w:rPr>
          <w:rFonts w:ascii="Arial" w:eastAsia="Calibri" w:hAnsi="Arial" w:cs="Arial"/>
          <w:sz w:val="18"/>
          <w:szCs w:val="18"/>
          <w:u w:val="single"/>
        </w:rPr>
        <w:t>2</w:t>
      </w:r>
      <w:r w:rsidR="00765A37" w:rsidRPr="00A9510A">
        <w:rPr>
          <w:rFonts w:ascii="Arial" w:eastAsia="Calibri" w:hAnsi="Arial" w:cs="Arial"/>
          <w:sz w:val="18"/>
          <w:szCs w:val="18"/>
        </w:rPr>
        <w:t>.</w:t>
      </w:r>
    </w:p>
    <w:p w14:paraId="5EAFBA47" w14:textId="77777777" w:rsidR="00DF0E39" w:rsidRPr="00A9510A" w:rsidRDefault="00DF0E39" w:rsidP="00355E3C">
      <w:pPr>
        <w:pStyle w:val="Odstavekseznama"/>
        <w:spacing w:after="0" w:line="276" w:lineRule="auto"/>
        <w:ind w:left="360"/>
        <w:jc w:val="both"/>
        <w:rPr>
          <w:rFonts w:ascii="Arial" w:eastAsia="Calibri" w:hAnsi="Arial" w:cs="Arial"/>
          <w:sz w:val="18"/>
          <w:szCs w:val="18"/>
        </w:rPr>
      </w:pPr>
    </w:p>
    <w:p w14:paraId="28752E3F" w14:textId="77777777" w:rsidR="00563B41" w:rsidRDefault="00563B41" w:rsidP="00DF0E39">
      <w:pPr>
        <w:spacing w:after="0" w:line="276" w:lineRule="auto"/>
        <w:jc w:val="both"/>
        <w:rPr>
          <w:rFonts w:ascii="Arial" w:eastAsia="Calibri" w:hAnsi="Arial" w:cs="Arial"/>
          <w:b/>
          <w:bCs/>
          <w:sz w:val="18"/>
          <w:szCs w:val="18"/>
        </w:rPr>
      </w:pPr>
    </w:p>
    <w:p w14:paraId="66B27497" w14:textId="56777C4E" w:rsidR="006A384E" w:rsidRDefault="7F548146" w:rsidP="00563B41">
      <w:pPr>
        <w:pStyle w:val="Odstavekseznama"/>
        <w:numPr>
          <w:ilvl w:val="0"/>
          <w:numId w:val="22"/>
        </w:numPr>
        <w:spacing w:after="0" w:line="276" w:lineRule="auto"/>
        <w:jc w:val="both"/>
        <w:rPr>
          <w:rFonts w:ascii="Arial" w:eastAsia="Calibri" w:hAnsi="Arial" w:cs="Arial"/>
          <w:b/>
          <w:bCs/>
          <w:sz w:val="18"/>
          <w:szCs w:val="18"/>
        </w:rPr>
      </w:pPr>
      <w:r w:rsidRPr="00563B41">
        <w:rPr>
          <w:rFonts w:ascii="Arial" w:eastAsia="Calibri" w:hAnsi="Arial" w:cs="Arial"/>
          <w:b/>
          <w:bCs/>
          <w:sz w:val="18"/>
          <w:szCs w:val="18"/>
        </w:rPr>
        <w:t>IZPOLNJEVANJE IN VLAGANJE ZV</w:t>
      </w:r>
    </w:p>
    <w:p w14:paraId="42E6FF05" w14:textId="77777777" w:rsidR="00563B41" w:rsidRPr="00563B41" w:rsidRDefault="00563B41" w:rsidP="00563B41">
      <w:pPr>
        <w:pStyle w:val="Odstavekseznama"/>
        <w:spacing w:after="0" w:line="276" w:lineRule="auto"/>
        <w:jc w:val="both"/>
        <w:rPr>
          <w:rFonts w:ascii="Arial" w:eastAsia="Calibri" w:hAnsi="Arial" w:cs="Arial"/>
          <w:b/>
          <w:bCs/>
          <w:sz w:val="18"/>
          <w:szCs w:val="18"/>
        </w:rPr>
      </w:pPr>
    </w:p>
    <w:p w14:paraId="05596787" w14:textId="0B6C803B" w:rsidR="006E7EDA" w:rsidRPr="00DF0E39" w:rsidRDefault="00614F27" w:rsidP="00DF0E39">
      <w:pPr>
        <w:spacing w:after="0" w:line="276" w:lineRule="auto"/>
        <w:jc w:val="both"/>
        <w:rPr>
          <w:rFonts w:ascii="Arial" w:hAnsi="Arial" w:cs="Arial"/>
          <w:sz w:val="18"/>
          <w:szCs w:val="18"/>
        </w:rPr>
      </w:pPr>
      <w:r w:rsidRPr="00DF0E39">
        <w:rPr>
          <w:rFonts w:ascii="Arial" w:eastAsia="Calibri" w:hAnsi="Arial" w:cs="Arial"/>
          <w:sz w:val="18"/>
          <w:szCs w:val="18"/>
        </w:rPr>
        <w:t>ZV morajo vložiti nosilci</w:t>
      </w:r>
      <w:r w:rsidR="7F548146" w:rsidRPr="00DF0E39">
        <w:rPr>
          <w:rFonts w:ascii="Arial" w:eastAsia="Calibri" w:hAnsi="Arial" w:cs="Arial"/>
          <w:sz w:val="18"/>
          <w:szCs w:val="18"/>
        </w:rPr>
        <w:t xml:space="preserve"> KMG, ki:</w:t>
      </w:r>
    </w:p>
    <w:p w14:paraId="7445606E" w14:textId="37C056B0" w:rsidR="006E7EDA" w:rsidRPr="00817E56" w:rsidRDefault="7F548146" w:rsidP="00DF0E39">
      <w:pPr>
        <w:pStyle w:val="Odstavekseznama"/>
        <w:numPr>
          <w:ilvl w:val="0"/>
          <w:numId w:val="3"/>
        </w:numPr>
        <w:spacing w:after="0" w:line="276" w:lineRule="auto"/>
        <w:jc w:val="both"/>
        <w:rPr>
          <w:rFonts w:ascii="Arial" w:eastAsia="Calibri" w:hAnsi="Arial" w:cs="Arial"/>
          <w:sz w:val="18"/>
          <w:szCs w:val="18"/>
        </w:rPr>
      </w:pPr>
      <w:r w:rsidRPr="00DF0E39">
        <w:rPr>
          <w:rFonts w:ascii="Arial" w:eastAsia="Calibri" w:hAnsi="Arial" w:cs="Arial"/>
          <w:sz w:val="18"/>
          <w:szCs w:val="18"/>
        </w:rPr>
        <w:t>v letu 20</w:t>
      </w:r>
      <w:r w:rsidR="00125723" w:rsidRPr="00DF0E39">
        <w:rPr>
          <w:rFonts w:ascii="Arial" w:eastAsia="Calibri" w:hAnsi="Arial" w:cs="Arial"/>
          <w:sz w:val="18"/>
          <w:szCs w:val="18"/>
        </w:rPr>
        <w:t>2</w:t>
      </w:r>
      <w:r w:rsidR="00D33B8A">
        <w:rPr>
          <w:rFonts w:ascii="Arial" w:eastAsia="Calibri" w:hAnsi="Arial" w:cs="Arial"/>
          <w:sz w:val="18"/>
          <w:szCs w:val="18"/>
        </w:rPr>
        <w:t>2</w:t>
      </w:r>
      <w:r w:rsidRPr="00DF0E39">
        <w:rPr>
          <w:rFonts w:ascii="Arial" w:eastAsia="Calibri" w:hAnsi="Arial" w:cs="Arial"/>
          <w:sz w:val="18"/>
          <w:szCs w:val="18"/>
        </w:rPr>
        <w:t xml:space="preserve"> uveljavljajo katerikoli ukrep kmetijske politike;</w:t>
      </w:r>
    </w:p>
    <w:p w14:paraId="4A910989" w14:textId="261EF1C0" w:rsidR="00817E56" w:rsidRPr="00817E56" w:rsidRDefault="00817E56" w:rsidP="00817E56">
      <w:pPr>
        <w:pStyle w:val="Odstavekseznama"/>
        <w:numPr>
          <w:ilvl w:val="0"/>
          <w:numId w:val="3"/>
        </w:numPr>
        <w:spacing w:after="0" w:line="276" w:lineRule="auto"/>
        <w:jc w:val="both"/>
        <w:rPr>
          <w:rFonts w:ascii="Arial" w:eastAsia="Calibri" w:hAnsi="Arial" w:cs="Arial"/>
          <w:sz w:val="18"/>
          <w:szCs w:val="18"/>
        </w:rPr>
      </w:pPr>
      <w:r w:rsidRPr="00817E56">
        <w:rPr>
          <w:rFonts w:ascii="Arial" w:eastAsia="Calibri" w:hAnsi="Arial" w:cs="Arial"/>
          <w:sz w:val="18"/>
          <w:szCs w:val="18"/>
        </w:rPr>
        <w:lastRenderedPageBreak/>
        <w:t>so zavezanci za izpolnjevanje zahtev navzkrižne skladnosti</w:t>
      </w:r>
      <w:r w:rsidR="00F57167">
        <w:rPr>
          <w:rFonts w:ascii="Arial" w:eastAsia="Calibri" w:hAnsi="Arial" w:cs="Arial"/>
          <w:sz w:val="18"/>
          <w:szCs w:val="18"/>
        </w:rPr>
        <w:t xml:space="preserve">, ker </w:t>
      </w:r>
      <w:r w:rsidRPr="00817E56">
        <w:rPr>
          <w:rFonts w:ascii="Arial" w:eastAsia="Calibri" w:hAnsi="Arial" w:cs="Arial"/>
          <w:sz w:val="18"/>
          <w:szCs w:val="18"/>
        </w:rPr>
        <w:t>so prejemniki podpore za prestrukturiranje in preusmeritev vinogradov oziroma podpore za zeleno trgatev</w:t>
      </w:r>
      <w:r>
        <w:rPr>
          <w:rFonts w:ascii="Arial" w:eastAsia="Calibri" w:hAnsi="Arial" w:cs="Arial"/>
          <w:sz w:val="18"/>
          <w:szCs w:val="18"/>
        </w:rPr>
        <w:t>;</w:t>
      </w:r>
    </w:p>
    <w:p w14:paraId="3927B8F7" w14:textId="77777777" w:rsidR="00817E56" w:rsidRPr="00817E56" w:rsidRDefault="00817E56" w:rsidP="00817E56">
      <w:pPr>
        <w:pStyle w:val="Odstavekseznama"/>
        <w:numPr>
          <w:ilvl w:val="0"/>
          <w:numId w:val="3"/>
        </w:numPr>
        <w:spacing w:after="0" w:line="276" w:lineRule="auto"/>
        <w:jc w:val="both"/>
        <w:rPr>
          <w:rFonts w:ascii="Arial" w:eastAsia="Calibri" w:hAnsi="Arial" w:cs="Arial"/>
          <w:sz w:val="18"/>
          <w:szCs w:val="18"/>
        </w:rPr>
      </w:pPr>
      <w:r w:rsidRPr="00817E56">
        <w:rPr>
          <w:rFonts w:ascii="Arial" w:eastAsia="Calibri" w:hAnsi="Arial" w:cs="Arial"/>
          <w:sz w:val="18"/>
          <w:szCs w:val="18"/>
        </w:rPr>
        <w:t>dajejo v promet živinska gnojila;</w:t>
      </w:r>
    </w:p>
    <w:p w14:paraId="43EFC0A9" w14:textId="77777777" w:rsidR="00817E56" w:rsidRPr="00817E56" w:rsidRDefault="00817E56" w:rsidP="00817E56">
      <w:pPr>
        <w:pStyle w:val="Odstavekseznama"/>
        <w:numPr>
          <w:ilvl w:val="0"/>
          <w:numId w:val="3"/>
        </w:numPr>
        <w:spacing w:after="0" w:line="276" w:lineRule="auto"/>
        <w:jc w:val="both"/>
        <w:rPr>
          <w:rFonts w:ascii="Arial" w:eastAsia="Calibri" w:hAnsi="Arial" w:cs="Arial"/>
          <w:sz w:val="18"/>
          <w:szCs w:val="18"/>
        </w:rPr>
      </w:pPr>
      <w:r w:rsidRPr="00817E56">
        <w:rPr>
          <w:rFonts w:ascii="Arial" w:eastAsia="Calibri" w:hAnsi="Arial" w:cs="Arial"/>
          <w:sz w:val="18"/>
          <w:szCs w:val="18"/>
        </w:rPr>
        <w:t>so zavezanci za prijavo površin posebnih kultur;</w:t>
      </w:r>
    </w:p>
    <w:p w14:paraId="5FBEE092" w14:textId="68CA736E" w:rsidR="00817E56" w:rsidRPr="00817E56" w:rsidRDefault="00817E56" w:rsidP="00817E56">
      <w:pPr>
        <w:pStyle w:val="Odstavekseznama"/>
        <w:numPr>
          <w:ilvl w:val="0"/>
          <w:numId w:val="3"/>
        </w:numPr>
        <w:spacing w:after="0" w:line="276" w:lineRule="auto"/>
        <w:jc w:val="both"/>
        <w:rPr>
          <w:rFonts w:ascii="Arial" w:eastAsia="Calibri" w:hAnsi="Arial" w:cs="Arial"/>
          <w:sz w:val="18"/>
          <w:szCs w:val="18"/>
        </w:rPr>
      </w:pPr>
      <w:r w:rsidRPr="00817E56">
        <w:rPr>
          <w:rFonts w:ascii="Arial" w:eastAsia="Calibri" w:hAnsi="Arial" w:cs="Arial"/>
          <w:sz w:val="18"/>
          <w:szCs w:val="18"/>
        </w:rPr>
        <w:t>so člani ali bodo v koledarskem letu 202</w:t>
      </w:r>
      <w:r w:rsidR="00DF11AB">
        <w:rPr>
          <w:rFonts w:ascii="Arial" w:eastAsia="Calibri" w:hAnsi="Arial" w:cs="Arial"/>
          <w:sz w:val="18"/>
          <w:szCs w:val="18"/>
        </w:rPr>
        <w:t>2</w:t>
      </w:r>
      <w:r w:rsidRPr="00817E56">
        <w:rPr>
          <w:rFonts w:ascii="Arial" w:eastAsia="Calibri" w:hAnsi="Arial" w:cs="Arial"/>
          <w:sz w:val="18"/>
          <w:szCs w:val="18"/>
        </w:rPr>
        <w:t xml:space="preserve"> postali člani organizacije proizvajalcev v skladu s predpisi o priznavanju organizacij v posameznem sektorju;</w:t>
      </w:r>
    </w:p>
    <w:p w14:paraId="239A329C" w14:textId="39BB31EE" w:rsidR="00817E56" w:rsidRDefault="00817E56" w:rsidP="00817E56">
      <w:pPr>
        <w:pStyle w:val="Odstavekseznama"/>
        <w:numPr>
          <w:ilvl w:val="0"/>
          <w:numId w:val="3"/>
        </w:numPr>
        <w:spacing w:after="0" w:line="276" w:lineRule="auto"/>
        <w:jc w:val="both"/>
        <w:rPr>
          <w:rFonts w:ascii="Arial" w:eastAsia="Calibri" w:hAnsi="Arial" w:cs="Arial"/>
          <w:sz w:val="18"/>
          <w:szCs w:val="18"/>
        </w:rPr>
      </w:pPr>
      <w:r w:rsidRPr="00817E56">
        <w:rPr>
          <w:rFonts w:ascii="Arial" w:eastAsia="Calibri" w:hAnsi="Arial" w:cs="Arial"/>
          <w:sz w:val="18"/>
          <w:szCs w:val="18"/>
        </w:rPr>
        <w:t>so člani ali bodo v koledarskem letu 202</w:t>
      </w:r>
      <w:r w:rsidR="00DF11AB">
        <w:rPr>
          <w:rFonts w:ascii="Arial" w:eastAsia="Calibri" w:hAnsi="Arial" w:cs="Arial"/>
          <w:sz w:val="18"/>
          <w:szCs w:val="18"/>
        </w:rPr>
        <w:t>2</w:t>
      </w:r>
      <w:r w:rsidRPr="00817E56">
        <w:rPr>
          <w:rFonts w:ascii="Arial" w:eastAsia="Calibri" w:hAnsi="Arial" w:cs="Arial"/>
          <w:sz w:val="18"/>
          <w:szCs w:val="18"/>
        </w:rPr>
        <w:t xml:space="preserve"> postali člani skupin proizvajalcev za skupno trženje;</w:t>
      </w:r>
    </w:p>
    <w:p w14:paraId="38BA1E53" w14:textId="526549E6" w:rsidR="00817E56" w:rsidRPr="00817E56" w:rsidRDefault="00817E56" w:rsidP="00817E56">
      <w:pPr>
        <w:pStyle w:val="Odstavekseznama"/>
        <w:numPr>
          <w:ilvl w:val="0"/>
          <w:numId w:val="3"/>
        </w:numPr>
        <w:spacing w:after="0" w:line="276" w:lineRule="auto"/>
        <w:jc w:val="both"/>
        <w:rPr>
          <w:rFonts w:ascii="Arial" w:eastAsia="Calibri" w:hAnsi="Arial" w:cs="Arial"/>
          <w:sz w:val="18"/>
          <w:szCs w:val="18"/>
        </w:rPr>
      </w:pPr>
      <w:r w:rsidRPr="00817E56">
        <w:rPr>
          <w:rFonts w:ascii="Arial" w:eastAsia="Calibri" w:hAnsi="Arial" w:cs="Arial"/>
          <w:sz w:val="18"/>
          <w:szCs w:val="18"/>
        </w:rPr>
        <w:t>so zavezanci za oddajo ZV v skladu s predpisom, ki ureja dopolnilne dejavnosti na kmetiji: predelava primarnih kmetijskih pridelkov, prodaja kmetijskih pridelkov in izdelkov s kmetij ter turizem na kme</w:t>
      </w:r>
      <w:r>
        <w:rPr>
          <w:rFonts w:ascii="Arial" w:eastAsia="Calibri" w:hAnsi="Arial" w:cs="Arial"/>
          <w:sz w:val="18"/>
          <w:szCs w:val="18"/>
        </w:rPr>
        <w:t>tiji, ki je gostinska dejavnost;</w:t>
      </w:r>
    </w:p>
    <w:p w14:paraId="572A3576" w14:textId="12D0EDB3" w:rsidR="00817E56" w:rsidRPr="00817E56" w:rsidRDefault="00817E56" w:rsidP="00817E56">
      <w:pPr>
        <w:pStyle w:val="Odstavekseznama"/>
        <w:numPr>
          <w:ilvl w:val="0"/>
          <w:numId w:val="3"/>
        </w:numPr>
        <w:spacing w:after="0" w:line="276" w:lineRule="auto"/>
        <w:jc w:val="both"/>
        <w:rPr>
          <w:rFonts w:ascii="Arial" w:eastAsia="Calibri" w:hAnsi="Arial" w:cs="Arial"/>
          <w:sz w:val="18"/>
          <w:szCs w:val="18"/>
        </w:rPr>
      </w:pPr>
      <w:r w:rsidRPr="00817E56">
        <w:rPr>
          <w:rFonts w:ascii="Arial" w:eastAsia="Calibri" w:hAnsi="Arial" w:cs="Arial"/>
          <w:sz w:val="18"/>
          <w:szCs w:val="18"/>
        </w:rPr>
        <w:t>so prejemniki sredstev za ukrep odpravljanje zaraščanja na kmetijskih zemljiščih</w:t>
      </w:r>
      <w:r>
        <w:rPr>
          <w:rFonts w:ascii="Arial" w:eastAsia="Calibri" w:hAnsi="Arial" w:cs="Arial"/>
          <w:sz w:val="18"/>
          <w:szCs w:val="18"/>
        </w:rPr>
        <w:t>;</w:t>
      </w:r>
    </w:p>
    <w:p w14:paraId="33C3C1A4" w14:textId="0951CB82" w:rsidR="003809D0" w:rsidRPr="00817E56" w:rsidRDefault="00817E56" w:rsidP="00817E56">
      <w:pPr>
        <w:pStyle w:val="Odstavekseznama"/>
        <w:numPr>
          <w:ilvl w:val="0"/>
          <w:numId w:val="3"/>
        </w:numPr>
        <w:spacing w:after="0" w:line="276" w:lineRule="auto"/>
        <w:jc w:val="both"/>
        <w:rPr>
          <w:rFonts w:ascii="Arial" w:eastAsia="Calibri" w:hAnsi="Arial" w:cs="Arial"/>
          <w:sz w:val="18"/>
          <w:szCs w:val="18"/>
        </w:rPr>
      </w:pPr>
      <w:r w:rsidRPr="00817E56">
        <w:rPr>
          <w:rFonts w:ascii="Arial" w:eastAsia="Calibri" w:hAnsi="Arial" w:cs="Arial"/>
          <w:sz w:val="18"/>
          <w:szCs w:val="18"/>
        </w:rPr>
        <w:t>so vključeni v petletne obveznosti (ukrep KOPOP oz. EK).</w:t>
      </w:r>
    </w:p>
    <w:p w14:paraId="19B0AE80" w14:textId="77777777" w:rsidR="00817E56" w:rsidRDefault="00817E56" w:rsidP="00DF0E39">
      <w:pPr>
        <w:spacing w:after="0" w:line="276" w:lineRule="auto"/>
        <w:jc w:val="both"/>
        <w:rPr>
          <w:rFonts w:ascii="Arial" w:hAnsi="Arial" w:cs="Arial"/>
          <w:color w:val="000000"/>
          <w:sz w:val="18"/>
          <w:szCs w:val="18"/>
        </w:rPr>
      </w:pPr>
    </w:p>
    <w:p w14:paraId="1ED91819" w14:textId="3DDC13D3" w:rsidR="00FB1359" w:rsidRPr="00DF0E39" w:rsidRDefault="006E5761" w:rsidP="00DF0E39">
      <w:pPr>
        <w:spacing w:after="0" w:line="276" w:lineRule="auto"/>
        <w:jc w:val="both"/>
        <w:rPr>
          <w:rFonts w:ascii="Arial" w:hAnsi="Arial" w:cs="Arial"/>
          <w:color w:val="000000"/>
          <w:sz w:val="18"/>
          <w:szCs w:val="18"/>
        </w:rPr>
      </w:pPr>
      <w:r w:rsidRPr="00406998">
        <w:rPr>
          <w:rFonts w:ascii="Arial" w:hAnsi="Arial" w:cs="Arial"/>
          <w:color w:val="000000"/>
          <w:sz w:val="18"/>
          <w:szCs w:val="18"/>
        </w:rPr>
        <w:t xml:space="preserve">ZV </w:t>
      </w:r>
      <w:r w:rsidR="00945A78" w:rsidRPr="00406998">
        <w:rPr>
          <w:rFonts w:ascii="Arial" w:hAnsi="Arial" w:cs="Arial"/>
          <w:color w:val="000000"/>
          <w:sz w:val="18"/>
          <w:szCs w:val="18"/>
        </w:rPr>
        <w:t>izpolnite elektronsko in vložite</w:t>
      </w:r>
      <w:r w:rsidRPr="00406998">
        <w:rPr>
          <w:rFonts w:ascii="Arial" w:hAnsi="Arial" w:cs="Arial"/>
          <w:color w:val="000000"/>
          <w:sz w:val="18"/>
          <w:szCs w:val="18"/>
        </w:rPr>
        <w:t xml:space="preserve"> sami ali preko pooblaščenca. Dostop do aplikacije za elektronski vnos je preko spleta na: </w:t>
      </w:r>
      <w:r w:rsidRPr="00406998">
        <w:rPr>
          <w:rFonts w:ascii="Arial" w:hAnsi="Arial" w:cs="Arial"/>
          <w:i/>
          <w:iCs/>
          <w:color w:val="000000"/>
          <w:sz w:val="18"/>
          <w:szCs w:val="18"/>
        </w:rPr>
        <w:t>http://e-kmetija.gov.si</w:t>
      </w:r>
      <w:r w:rsidRPr="00406998">
        <w:rPr>
          <w:rFonts w:ascii="Arial" w:hAnsi="Arial" w:cs="Arial"/>
          <w:color w:val="000000"/>
          <w:sz w:val="18"/>
          <w:szCs w:val="18"/>
        </w:rPr>
        <w:t xml:space="preserve">. Za prijavo v sistem elektronskega poslovanja je treba pridobiti digitalno potrdilo kvalificiranega overitelja (certifikat). Če zbirno vlogo vlaga pooblaščenec, se mora pred elektronsko vložitvijo vloge registrirati </w:t>
      </w:r>
      <w:r w:rsidRPr="00406998">
        <w:rPr>
          <w:rFonts w:ascii="Arial" w:hAnsi="Arial" w:cs="Arial"/>
          <w:color w:val="000000"/>
          <w:sz w:val="18"/>
          <w:szCs w:val="18"/>
          <w:u w:val="single"/>
        </w:rPr>
        <w:t xml:space="preserve">do </w:t>
      </w:r>
      <w:r w:rsidR="00165F78">
        <w:rPr>
          <w:rFonts w:ascii="Arial" w:hAnsi="Arial" w:cs="Arial"/>
          <w:color w:val="000000"/>
          <w:sz w:val="18"/>
          <w:szCs w:val="18"/>
          <w:u w:val="single"/>
        </w:rPr>
        <w:t>29</w:t>
      </w:r>
      <w:r w:rsidRPr="00406998">
        <w:rPr>
          <w:rFonts w:ascii="Arial" w:hAnsi="Arial" w:cs="Arial"/>
          <w:color w:val="000000"/>
          <w:sz w:val="18"/>
          <w:szCs w:val="18"/>
          <w:u w:val="single"/>
        </w:rPr>
        <w:t>. aprila 202</w:t>
      </w:r>
      <w:r w:rsidR="00165F78">
        <w:rPr>
          <w:rFonts w:ascii="Arial" w:hAnsi="Arial" w:cs="Arial"/>
          <w:color w:val="000000"/>
          <w:sz w:val="18"/>
          <w:szCs w:val="18"/>
          <w:u w:val="single"/>
        </w:rPr>
        <w:t>2</w:t>
      </w:r>
      <w:r w:rsidRPr="00406998">
        <w:rPr>
          <w:rFonts w:ascii="Arial" w:hAnsi="Arial" w:cs="Arial"/>
          <w:color w:val="000000"/>
          <w:sz w:val="18"/>
          <w:szCs w:val="18"/>
        </w:rPr>
        <w:t xml:space="preserve"> tako, da pošlje skenogram izpolnjene in podpisane </w:t>
      </w:r>
      <w:r w:rsidRPr="00406998">
        <w:rPr>
          <w:rFonts w:ascii="Arial" w:hAnsi="Arial" w:cs="Arial"/>
          <w:i/>
          <w:color w:val="000000"/>
          <w:sz w:val="18"/>
          <w:szCs w:val="18"/>
        </w:rPr>
        <w:t>»Vloge za registracijo pooblaščenca in pooblastila za elektronsko vložitev zbirne vloge 202</w:t>
      </w:r>
      <w:r w:rsidR="00165F78">
        <w:rPr>
          <w:rFonts w:ascii="Arial" w:hAnsi="Arial" w:cs="Arial"/>
          <w:i/>
          <w:color w:val="000000"/>
          <w:sz w:val="18"/>
          <w:szCs w:val="18"/>
        </w:rPr>
        <w:t>2</w:t>
      </w:r>
      <w:r w:rsidRPr="00406998">
        <w:rPr>
          <w:rFonts w:ascii="Arial" w:hAnsi="Arial" w:cs="Arial"/>
          <w:i/>
          <w:color w:val="000000"/>
          <w:sz w:val="18"/>
          <w:szCs w:val="18"/>
        </w:rPr>
        <w:t>«</w:t>
      </w:r>
      <w:r w:rsidRPr="00406998">
        <w:rPr>
          <w:rFonts w:ascii="Arial" w:hAnsi="Arial" w:cs="Arial"/>
          <w:color w:val="000000"/>
          <w:sz w:val="18"/>
          <w:szCs w:val="18"/>
        </w:rPr>
        <w:t xml:space="preserve"> na elektronski naslov: </w:t>
      </w:r>
      <w:r w:rsidRPr="00406998">
        <w:rPr>
          <w:rFonts w:ascii="Arial" w:hAnsi="Arial" w:cs="Arial"/>
          <w:b/>
          <w:color w:val="000000"/>
          <w:sz w:val="18"/>
          <w:szCs w:val="18"/>
        </w:rPr>
        <w:t>aktrp@gov.si</w:t>
      </w:r>
      <w:r w:rsidRPr="00406998">
        <w:rPr>
          <w:rFonts w:ascii="Arial" w:hAnsi="Arial" w:cs="Arial"/>
          <w:color w:val="000000"/>
          <w:sz w:val="18"/>
          <w:szCs w:val="18"/>
        </w:rPr>
        <w:t xml:space="preserve"> ali po pošti na naslov: </w:t>
      </w:r>
      <w:r w:rsidRPr="00406998">
        <w:rPr>
          <w:rFonts w:ascii="Arial" w:hAnsi="Arial" w:cs="Arial"/>
          <w:b/>
          <w:color w:val="000000"/>
          <w:sz w:val="18"/>
          <w:szCs w:val="18"/>
        </w:rPr>
        <w:t>ARSKTRP, Dunajska 160, 1000 Ljubljana</w:t>
      </w:r>
      <w:r w:rsidRPr="00406998">
        <w:rPr>
          <w:rFonts w:ascii="Arial" w:hAnsi="Arial" w:cs="Arial"/>
          <w:color w:val="000000"/>
          <w:sz w:val="18"/>
          <w:szCs w:val="18"/>
        </w:rPr>
        <w:t>. Tehnična navodila za prijavo v aplikacijo in podpis vloge so na voljo na sple</w:t>
      </w:r>
      <w:r w:rsidR="00CD7FD4" w:rsidRPr="00406998">
        <w:rPr>
          <w:rFonts w:ascii="Arial" w:hAnsi="Arial" w:cs="Arial"/>
          <w:color w:val="000000"/>
          <w:sz w:val="18"/>
          <w:szCs w:val="18"/>
        </w:rPr>
        <w:t xml:space="preserve">tni strani ARSKTRP, v storitvi </w:t>
      </w:r>
      <w:r w:rsidR="00CD7FD4" w:rsidRPr="00406998">
        <w:rPr>
          <w:rFonts w:ascii="Arial" w:hAnsi="Arial" w:cs="Arial"/>
          <w:i/>
          <w:color w:val="000000"/>
          <w:sz w:val="18"/>
          <w:szCs w:val="18"/>
        </w:rPr>
        <w:t>»</w:t>
      </w:r>
      <w:r w:rsidRPr="00406998">
        <w:rPr>
          <w:rFonts w:ascii="Arial" w:hAnsi="Arial" w:cs="Arial"/>
          <w:i/>
          <w:color w:val="000000"/>
          <w:sz w:val="18"/>
          <w:szCs w:val="18"/>
        </w:rPr>
        <w:t>O</w:t>
      </w:r>
      <w:r w:rsidR="007943C6" w:rsidRPr="00406998">
        <w:rPr>
          <w:rFonts w:ascii="Arial" w:hAnsi="Arial" w:cs="Arial"/>
          <w:i/>
          <w:color w:val="000000"/>
          <w:sz w:val="18"/>
          <w:szCs w:val="18"/>
        </w:rPr>
        <w:t>ddaja zbirne vloge za leto 202</w:t>
      </w:r>
      <w:r w:rsidR="00165F78">
        <w:rPr>
          <w:rFonts w:ascii="Arial" w:hAnsi="Arial" w:cs="Arial"/>
          <w:i/>
          <w:color w:val="000000"/>
          <w:sz w:val="18"/>
          <w:szCs w:val="18"/>
        </w:rPr>
        <w:t>2</w:t>
      </w:r>
      <w:r w:rsidR="007943C6" w:rsidRPr="00406998">
        <w:rPr>
          <w:rFonts w:ascii="Arial" w:hAnsi="Arial" w:cs="Arial"/>
          <w:i/>
          <w:color w:val="000000"/>
          <w:sz w:val="18"/>
          <w:szCs w:val="18"/>
        </w:rPr>
        <w:t>«</w:t>
      </w:r>
      <w:r w:rsidRPr="00406998">
        <w:rPr>
          <w:rFonts w:ascii="Arial" w:hAnsi="Arial" w:cs="Arial"/>
          <w:color w:val="000000"/>
          <w:sz w:val="18"/>
          <w:szCs w:val="18"/>
        </w:rPr>
        <w:t xml:space="preserve"> </w:t>
      </w:r>
      <w:r w:rsidRPr="00406998">
        <w:rPr>
          <w:rFonts w:ascii="Arial" w:hAnsi="Arial" w:cs="Arial"/>
          <w:iCs/>
          <w:color w:val="000000"/>
          <w:sz w:val="18"/>
          <w:szCs w:val="18"/>
        </w:rPr>
        <w:t>(</w:t>
      </w:r>
      <w:hyperlink r:id="rId11" w:history="1">
        <w:r w:rsidR="00165F78" w:rsidRPr="001578F0">
          <w:rPr>
            <w:rStyle w:val="Hiperpovezava"/>
            <w:rFonts w:ascii="Arial" w:hAnsi="Arial" w:cs="Arial"/>
            <w:iCs/>
            <w:sz w:val="18"/>
            <w:szCs w:val="18"/>
          </w:rPr>
          <w:t>https://www.gov.si/zbirke/storitve/oddaja-zbirne-vloge-za-leto-2022/</w:t>
        </w:r>
      </w:hyperlink>
      <w:r w:rsidRPr="00406998">
        <w:rPr>
          <w:rFonts w:ascii="Arial" w:hAnsi="Arial" w:cs="Arial"/>
          <w:iCs/>
          <w:color w:val="000000"/>
          <w:sz w:val="18"/>
          <w:szCs w:val="18"/>
        </w:rPr>
        <w:t>)</w:t>
      </w:r>
      <w:r w:rsidRPr="00406998">
        <w:rPr>
          <w:rFonts w:ascii="Arial" w:hAnsi="Arial" w:cs="Arial"/>
          <w:color w:val="000000"/>
          <w:sz w:val="18"/>
          <w:szCs w:val="18"/>
        </w:rPr>
        <w:t xml:space="preserve">, naslov dokumenta </w:t>
      </w:r>
      <w:r w:rsidRPr="00406998">
        <w:rPr>
          <w:rFonts w:ascii="Arial" w:hAnsi="Arial" w:cs="Arial"/>
          <w:i/>
          <w:color w:val="000000"/>
          <w:sz w:val="18"/>
          <w:szCs w:val="18"/>
        </w:rPr>
        <w:t>»Tehnična navodila za vnos zbirnih vlog in programov aktivnosti 202</w:t>
      </w:r>
      <w:r w:rsidR="00165F78">
        <w:rPr>
          <w:rFonts w:ascii="Arial" w:hAnsi="Arial" w:cs="Arial"/>
          <w:i/>
          <w:color w:val="000000"/>
          <w:sz w:val="18"/>
          <w:szCs w:val="18"/>
        </w:rPr>
        <w:t>2</w:t>
      </w:r>
      <w:r w:rsidRPr="00406998">
        <w:rPr>
          <w:rFonts w:ascii="Arial" w:hAnsi="Arial" w:cs="Arial"/>
          <w:i/>
          <w:color w:val="000000"/>
          <w:sz w:val="18"/>
          <w:szCs w:val="18"/>
        </w:rPr>
        <w:t>«.</w:t>
      </w:r>
    </w:p>
    <w:p w14:paraId="339A07E4" w14:textId="77777777" w:rsidR="00DC64FE" w:rsidRPr="00DF0E39" w:rsidRDefault="00DC64FE" w:rsidP="00DF0E39">
      <w:pPr>
        <w:spacing w:after="0" w:line="276" w:lineRule="auto"/>
        <w:jc w:val="both"/>
        <w:rPr>
          <w:rFonts w:ascii="Arial" w:hAnsi="Arial" w:cs="Arial"/>
          <w:color w:val="000000"/>
          <w:sz w:val="18"/>
          <w:szCs w:val="18"/>
        </w:rPr>
      </w:pPr>
    </w:p>
    <w:p w14:paraId="2ECDC9CD" w14:textId="39E8241A" w:rsidR="006E5761" w:rsidRDefault="006E5761" w:rsidP="00406998">
      <w:pPr>
        <w:pStyle w:val="Odstavekseznama"/>
        <w:numPr>
          <w:ilvl w:val="0"/>
          <w:numId w:val="22"/>
        </w:numPr>
        <w:autoSpaceDE w:val="0"/>
        <w:autoSpaceDN w:val="0"/>
        <w:adjustRightInd w:val="0"/>
        <w:spacing w:after="0" w:line="276" w:lineRule="auto"/>
        <w:jc w:val="both"/>
        <w:rPr>
          <w:rFonts w:ascii="Arial" w:hAnsi="Arial" w:cs="Arial"/>
          <w:b/>
          <w:bCs/>
          <w:color w:val="000000"/>
          <w:sz w:val="18"/>
          <w:szCs w:val="18"/>
        </w:rPr>
      </w:pPr>
      <w:r w:rsidRPr="00406998">
        <w:rPr>
          <w:rFonts w:ascii="Arial" w:hAnsi="Arial" w:cs="Arial"/>
          <w:b/>
          <w:bCs/>
          <w:color w:val="000000"/>
          <w:sz w:val="18"/>
          <w:szCs w:val="18"/>
        </w:rPr>
        <w:t>PRIPRAVA NA ODDAJO ZV IN UREDITEV PODATKOV V REGISTRIH</w:t>
      </w:r>
    </w:p>
    <w:p w14:paraId="7C99F9C4" w14:textId="77777777" w:rsidR="00406998" w:rsidRPr="00406998" w:rsidRDefault="00406998" w:rsidP="00406998">
      <w:pPr>
        <w:pStyle w:val="Odstavekseznama"/>
        <w:autoSpaceDE w:val="0"/>
        <w:autoSpaceDN w:val="0"/>
        <w:adjustRightInd w:val="0"/>
        <w:spacing w:after="0" w:line="276" w:lineRule="auto"/>
        <w:jc w:val="both"/>
        <w:rPr>
          <w:rFonts w:ascii="Arial" w:hAnsi="Arial" w:cs="Arial"/>
          <w:b/>
          <w:bCs/>
          <w:color w:val="000000"/>
          <w:sz w:val="18"/>
          <w:szCs w:val="18"/>
        </w:rPr>
      </w:pPr>
    </w:p>
    <w:p w14:paraId="71B08532" w14:textId="77C789CB" w:rsidR="00966ECC" w:rsidRPr="00966ECC" w:rsidRDefault="00966ECC" w:rsidP="00966ECC">
      <w:pPr>
        <w:autoSpaceDE w:val="0"/>
        <w:autoSpaceDN w:val="0"/>
        <w:adjustRightInd w:val="0"/>
        <w:spacing w:after="0" w:line="276" w:lineRule="auto"/>
        <w:jc w:val="both"/>
        <w:rPr>
          <w:rFonts w:ascii="Arial" w:hAnsi="Arial" w:cs="Arial"/>
          <w:color w:val="000000"/>
          <w:sz w:val="18"/>
          <w:szCs w:val="18"/>
        </w:rPr>
      </w:pPr>
      <w:r w:rsidRPr="00966ECC">
        <w:rPr>
          <w:rFonts w:ascii="Arial" w:hAnsi="Arial" w:cs="Arial"/>
          <w:color w:val="000000"/>
          <w:sz w:val="18"/>
          <w:szCs w:val="18"/>
        </w:rPr>
        <w:t xml:space="preserve">Na spletni strani </w:t>
      </w:r>
      <w:r w:rsidR="003978F5">
        <w:rPr>
          <w:rFonts w:ascii="Arial" w:hAnsi="Arial" w:cs="Arial"/>
          <w:color w:val="000000"/>
          <w:sz w:val="18"/>
          <w:szCs w:val="18"/>
        </w:rPr>
        <w:t>»</w:t>
      </w:r>
      <w:hyperlink r:id="rId12" w:history="1">
        <w:r w:rsidR="00165F78" w:rsidRPr="001578F0">
          <w:rPr>
            <w:rStyle w:val="Hiperpovezava"/>
            <w:rFonts w:ascii="Arial" w:hAnsi="Arial" w:cs="Arial"/>
            <w:i/>
            <w:iCs/>
            <w:sz w:val="18"/>
            <w:szCs w:val="18"/>
          </w:rPr>
          <w:t>https://www.gov.si/zbirke/storitve/oddaja-zbirne-vloge-za-leto-2022/</w:t>
        </w:r>
      </w:hyperlink>
      <w:r w:rsidR="003978F5">
        <w:rPr>
          <w:rFonts w:ascii="Arial" w:hAnsi="Arial" w:cs="Arial"/>
          <w:color w:val="000000"/>
          <w:sz w:val="18"/>
          <w:szCs w:val="18"/>
        </w:rPr>
        <w:t xml:space="preserve">« </w:t>
      </w:r>
      <w:r w:rsidRPr="00966ECC">
        <w:rPr>
          <w:rFonts w:ascii="Arial" w:hAnsi="Arial" w:cs="Arial"/>
          <w:color w:val="000000"/>
          <w:sz w:val="18"/>
          <w:szCs w:val="18"/>
        </w:rPr>
        <w:t xml:space="preserve">(v storitvi </w:t>
      </w:r>
      <w:r w:rsidRPr="00406998">
        <w:rPr>
          <w:rFonts w:ascii="Arial" w:hAnsi="Arial" w:cs="Arial"/>
          <w:i/>
          <w:color w:val="000000"/>
          <w:sz w:val="18"/>
          <w:szCs w:val="18"/>
        </w:rPr>
        <w:t>»Odda</w:t>
      </w:r>
      <w:r w:rsidR="00945A78" w:rsidRPr="00406998">
        <w:rPr>
          <w:rFonts w:ascii="Arial" w:hAnsi="Arial" w:cs="Arial"/>
          <w:i/>
          <w:color w:val="000000"/>
          <w:sz w:val="18"/>
          <w:szCs w:val="18"/>
        </w:rPr>
        <w:t>ja zbirne vloge za leto 202</w:t>
      </w:r>
      <w:r w:rsidR="00165F78">
        <w:rPr>
          <w:rFonts w:ascii="Arial" w:hAnsi="Arial" w:cs="Arial"/>
          <w:i/>
          <w:color w:val="000000"/>
          <w:sz w:val="18"/>
          <w:szCs w:val="18"/>
        </w:rPr>
        <w:t>2</w:t>
      </w:r>
      <w:r w:rsidR="00945A78" w:rsidRPr="00406998">
        <w:rPr>
          <w:rFonts w:ascii="Arial" w:hAnsi="Arial" w:cs="Arial"/>
          <w:i/>
          <w:color w:val="000000"/>
          <w:sz w:val="18"/>
          <w:szCs w:val="18"/>
        </w:rPr>
        <w:t>«</w:t>
      </w:r>
      <w:r w:rsidR="00945A78">
        <w:rPr>
          <w:rFonts w:ascii="Arial" w:hAnsi="Arial" w:cs="Arial"/>
          <w:color w:val="000000"/>
          <w:sz w:val="18"/>
          <w:szCs w:val="18"/>
        </w:rPr>
        <w:t>)</w:t>
      </w:r>
      <w:r w:rsidR="00406998">
        <w:rPr>
          <w:rFonts w:ascii="Arial" w:hAnsi="Arial" w:cs="Arial"/>
          <w:color w:val="000000"/>
          <w:sz w:val="18"/>
          <w:szCs w:val="18"/>
        </w:rPr>
        <w:t>,</w:t>
      </w:r>
      <w:r w:rsidR="00945A78">
        <w:rPr>
          <w:rFonts w:ascii="Arial" w:hAnsi="Arial" w:cs="Arial"/>
          <w:color w:val="000000"/>
          <w:sz w:val="18"/>
          <w:szCs w:val="18"/>
        </w:rPr>
        <w:t xml:space="preserve">  ARSKTRP objavi</w:t>
      </w:r>
      <w:r w:rsidR="00984872">
        <w:rPr>
          <w:rFonts w:ascii="Arial" w:hAnsi="Arial" w:cs="Arial"/>
          <w:color w:val="000000"/>
          <w:sz w:val="18"/>
          <w:szCs w:val="18"/>
        </w:rPr>
        <w:t xml:space="preserve"> t.i. »predtisk« -</w:t>
      </w:r>
      <w:r w:rsidRPr="00966ECC">
        <w:rPr>
          <w:rFonts w:ascii="Arial" w:hAnsi="Arial" w:cs="Arial"/>
          <w:color w:val="000000"/>
          <w:sz w:val="18"/>
          <w:szCs w:val="18"/>
        </w:rPr>
        <w:t xml:space="preserve"> vnaprej pripravljen obrazec</w:t>
      </w:r>
      <w:r w:rsidR="00A9510A">
        <w:rPr>
          <w:rFonts w:ascii="Arial" w:hAnsi="Arial" w:cs="Arial"/>
          <w:color w:val="000000"/>
          <w:sz w:val="18"/>
          <w:szCs w:val="18"/>
        </w:rPr>
        <w:t xml:space="preserve"> </w:t>
      </w:r>
      <w:r w:rsidR="003978F5">
        <w:rPr>
          <w:rFonts w:ascii="Arial" w:hAnsi="Arial" w:cs="Arial"/>
          <w:color w:val="000000"/>
          <w:sz w:val="18"/>
          <w:szCs w:val="18"/>
        </w:rPr>
        <w:t>»</w:t>
      </w:r>
      <w:hyperlink r:id="rId13" w:history="1">
        <w:r w:rsidR="00165F78" w:rsidRPr="001578F0">
          <w:rPr>
            <w:rStyle w:val="Hiperpovezava"/>
            <w:rFonts w:ascii="Arial" w:hAnsi="Arial" w:cs="Arial"/>
            <w:i/>
            <w:iCs/>
            <w:sz w:val="18"/>
            <w:szCs w:val="18"/>
          </w:rPr>
          <w:t>http://pregled.arsktrp.gov.si/predtisk22.php</w:t>
        </w:r>
      </w:hyperlink>
      <w:r w:rsidR="003978F5">
        <w:rPr>
          <w:rFonts w:ascii="Arial" w:hAnsi="Arial" w:cs="Arial"/>
          <w:i/>
          <w:iCs/>
          <w:color w:val="000000"/>
          <w:sz w:val="18"/>
          <w:szCs w:val="18"/>
        </w:rPr>
        <w:t>«</w:t>
      </w:r>
      <w:r w:rsidRPr="00966ECC">
        <w:rPr>
          <w:rFonts w:ascii="Arial" w:hAnsi="Arial" w:cs="Arial"/>
          <w:color w:val="000000"/>
          <w:sz w:val="18"/>
          <w:szCs w:val="18"/>
        </w:rPr>
        <w:t>, ki vklju</w:t>
      </w:r>
      <w:r w:rsidR="00817E56">
        <w:rPr>
          <w:rFonts w:ascii="Arial" w:hAnsi="Arial" w:cs="Arial"/>
          <w:color w:val="000000"/>
          <w:sz w:val="18"/>
          <w:szCs w:val="18"/>
        </w:rPr>
        <w:t xml:space="preserve">čuje </w:t>
      </w:r>
      <w:r w:rsidR="00A9510A">
        <w:rPr>
          <w:rFonts w:ascii="Arial" w:hAnsi="Arial" w:cs="Arial"/>
          <w:color w:val="000000"/>
          <w:sz w:val="18"/>
          <w:szCs w:val="18"/>
        </w:rPr>
        <w:t>podatke iz RKG na dan 2</w:t>
      </w:r>
      <w:r w:rsidR="00165F78">
        <w:rPr>
          <w:rFonts w:ascii="Arial" w:hAnsi="Arial" w:cs="Arial"/>
          <w:color w:val="000000"/>
          <w:sz w:val="18"/>
          <w:szCs w:val="18"/>
        </w:rPr>
        <w:t>3</w:t>
      </w:r>
      <w:r w:rsidR="00A9510A">
        <w:rPr>
          <w:rFonts w:ascii="Arial" w:hAnsi="Arial" w:cs="Arial"/>
          <w:color w:val="000000"/>
          <w:sz w:val="18"/>
          <w:szCs w:val="18"/>
        </w:rPr>
        <w:t xml:space="preserve">. 1. </w:t>
      </w:r>
      <w:r w:rsidRPr="00966ECC">
        <w:rPr>
          <w:rFonts w:ascii="Arial" w:hAnsi="Arial" w:cs="Arial"/>
          <w:color w:val="000000"/>
          <w:sz w:val="18"/>
          <w:szCs w:val="18"/>
        </w:rPr>
        <w:t>202</w:t>
      </w:r>
      <w:r w:rsidR="00165F78">
        <w:rPr>
          <w:rFonts w:ascii="Arial" w:hAnsi="Arial" w:cs="Arial"/>
          <w:color w:val="000000"/>
          <w:sz w:val="18"/>
          <w:szCs w:val="18"/>
        </w:rPr>
        <w:t>2</w:t>
      </w:r>
      <w:r w:rsidRPr="00966ECC">
        <w:rPr>
          <w:rFonts w:ascii="Arial" w:hAnsi="Arial" w:cs="Arial"/>
          <w:color w:val="000000"/>
          <w:sz w:val="18"/>
          <w:szCs w:val="18"/>
        </w:rPr>
        <w:t xml:space="preserve"> in informacije, pomembne </w:t>
      </w:r>
      <w:r w:rsidR="00A9510A">
        <w:rPr>
          <w:rFonts w:ascii="Arial" w:hAnsi="Arial" w:cs="Arial"/>
          <w:color w:val="000000"/>
          <w:sz w:val="18"/>
          <w:szCs w:val="18"/>
        </w:rPr>
        <w:t xml:space="preserve">za uveljavljanje ukrepov. </w:t>
      </w:r>
      <w:r w:rsidRPr="00966ECC">
        <w:rPr>
          <w:rFonts w:ascii="Arial" w:hAnsi="Arial" w:cs="Arial"/>
          <w:color w:val="000000"/>
          <w:sz w:val="18"/>
          <w:szCs w:val="18"/>
        </w:rPr>
        <w:t xml:space="preserve"> Vsi nosilci  lahko od 31. 1. 202</w:t>
      </w:r>
      <w:r w:rsidR="00165F78">
        <w:rPr>
          <w:rFonts w:ascii="Arial" w:hAnsi="Arial" w:cs="Arial"/>
          <w:color w:val="000000"/>
          <w:sz w:val="18"/>
          <w:szCs w:val="18"/>
        </w:rPr>
        <w:t>2</w:t>
      </w:r>
      <w:r w:rsidRPr="00966ECC">
        <w:rPr>
          <w:rFonts w:ascii="Arial" w:hAnsi="Arial" w:cs="Arial"/>
          <w:color w:val="000000"/>
          <w:sz w:val="18"/>
          <w:szCs w:val="18"/>
        </w:rPr>
        <w:t xml:space="preserve"> dalje preverite stanje GERK-ov in stanje morebitnih drugih napak v RKG z vnosom  KMG-MID števil</w:t>
      </w:r>
      <w:r w:rsidR="003978F5">
        <w:rPr>
          <w:rFonts w:ascii="Arial" w:hAnsi="Arial" w:cs="Arial"/>
          <w:color w:val="000000"/>
          <w:sz w:val="18"/>
          <w:szCs w:val="18"/>
        </w:rPr>
        <w:t>ke na spletnem pregledovalniku »</w:t>
      </w:r>
      <w:r w:rsidRPr="003978F5">
        <w:rPr>
          <w:rFonts w:ascii="Arial" w:hAnsi="Arial" w:cs="Arial"/>
          <w:i/>
          <w:color w:val="000000"/>
          <w:sz w:val="18"/>
          <w:szCs w:val="18"/>
        </w:rPr>
        <w:t>ht</w:t>
      </w:r>
      <w:r w:rsidR="003978F5" w:rsidRPr="003978F5">
        <w:rPr>
          <w:rFonts w:ascii="Arial" w:hAnsi="Arial" w:cs="Arial"/>
          <w:i/>
          <w:color w:val="000000"/>
          <w:sz w:val="18"/>
          <w:szCs w:val="18"/>
        </w:rPr>
        <w:t>tp://rkg.gov.si/GERK/WebViewer/</w:t>
      </w:r>
      <w:r w:rsidR="003978F5">
        <w:rPr>
          <w:rFonts w:ascii="Arial" w:hAnsi="Arial" w:cs="Arial"/>
          <w:i/>
          <w:color w:val="000000"/>
          <w:sz w:val="18"/>
          <w:szCs w:val="18"/>
        </w:rPr>
        <w:t>«</w:t>
      </w:r>
      <w:r w:rsidRPr="00966ECC">
        <w:rPr>
          <w:rFonts w:ascii="Arial" w:hAnsi="Arial" w:cs="Arial"/>
          <w:color w:val="000000"/>
          <w:sz w:val="18"/>
          <w:szCs w:val="18"/>
        </w:rPr>
        <w:t xml:space="preserve"> oz. z veljavnim spletnim certifikatom v eRKG na spletnem na</w:t>
      </w:r>
      <w:r w:rsidR="003978F5">
        <w:rPr>
          <w:rFonts w:ascii="Arial" w:hAnsi="Arial" w:cs="Arial"/>
          <w:color w:val="000000"/>
          <w:sz w:val="18"/>
          <w:szCs w:val="18"/>
        </w:rPr>
        <w:t>slovu »</w:t>
      </w:r>
      <w:r w:rsidR="003978F5" w:rsidRPr="003978F5">
        <w:rPr>
          <w:rFonts w:ascii="Arial" w:hAnsi="Arial" w:cs="Arial"/>
          <w:i/>
          <w:color w:val="000000"/>
          <w:sz w:val="18"/>
          <w:szCs w:val="18"/>
        </w:rPr>
        <w:t>http://rkg.gov.si/GERK/eRKG/</w:t>
      </w:r>
      <w:r w:rsidR="003978F5">
        <w:rPr>
          <w:rFonts w:ascii="Arial" w:hAnsi="Arial" w:cs="Arial"/>
          <w:i/>
          <w:color w:val="000000"/>
          <w:sz w:val="18"/>
          <w:szCs w:val="18"/>
        </w:rPr>
        <w:t>«</w:t>
      </w:r>
      <w:r w:rsidRPr="00966ECC">
        <w:rPr>
          <w:rFonts w:ascii="Arial" w:hAnsi="Arial" w:cs="Arial"/>
          <w:color w:val="000000"/>
          <w:sz w:val="18"/>
          <w:szCs w:val="18"/>
        </w:rPr>
        <w:t>, kjer so dostopni tudi vsi grafični kontrolni sloji za leto 202</w:t>
      </w:r>
      <w:r w:rsidR="002714C7">
        <w:rPr>
          <w:rFonts w:ascii="Arial" w:hAnsi="Arial" w:cs="Arial"/>
          <w:color w:val="000000"/>
          <w:sz w:val="18"/>
          <w:szCs w:val="18"/>
        </w:rPr>
        <w:t>2</w:t>
      </w:r>
      <w:r w:rsidRPr="00966ECC">
        <w:rPr>
          <w:rFonts w:ascii="Arial" w:hAnsi="Arial" w:cs="Arial"/>
          <w:color w:val="000000"/>
          <w:sz w:val="18"/>
          <w:szCs w:val="18"/>
        </w:rPr>
        <w:t>.</w:t>
      </w:r>
    </w:p>
    <w:p w14:paraId="1BF2D43D" w14:textId="5D45A6F4" w:rsidR="00966ECC" w:rsidRPr="00567F16" w:rsidRDefault="00966ECC" w:rsidP="00966ECC">
      <w:pPr>
        <w:autoSpaceDE w:val="0"/>
        <w:autoSpaceDN w:val="0"/>
        <w:adjustRightInd w:val="0"/>
        <w:spacing w:after="0" w:line="276" w:lineRule="auto"/>
        <w:jc w:val="both"/>
        <w:rPr>
          <w:rFonts w:ascii="Arial" w:hAnsi="Arial" w:cs="Arial"/>
          <w:color w:val="000000"/>
          <w:sz w:val="18"/>
          <w:szCs w:val="18"/>
        </w:rPr>
      </w:pPr>
      <w:r w:rsidRPr="00966ECC">
        <w:rPr>
          <w:rFonts w:ascii="Arial" w:hAnsi="Arial" w:cs="Arial"/>
          <w:color w:val="000000"/>
          <w:sz w:val="18"/>
          <w:szCs w:val="18"/>
        </w:rPr>
        <w:t xml:space="preserve">Če so podatki v RKG neusklajeni oz. če ni določen namestnik nosilca, je dodano opozorilo. Neusklajene podatke je  treba uskladiti na upravni enoti najpozneje en dan pred vnosom ZV, sicer vnos ZV ni mogoč. </w:t>
      </w:r>
      <w:r w:rsidR="00293F52">
        <w:rPr>
          <w:rFonts w:ascii="Arial" w:hAnsi="Arial" w:cs="Arial"/>
          <w:color w:val="000000"/>
          <w:sz w:val="18"/>
          <w:szCs w:val="18"/>
        </w:rPr>
        <w:t>Pred obiskom upravne enote se obvezno naročite po telefonu</w:t>
      </w:r>
      <w:r w:rsidRPr="00966ECC">
        <w:rPr>
          <w:rFonts w:ascii="Arial" w:hAnsi="Arial" w:cs="Arial"/>
          <w:color w:val="000000"/>
          <w:sz w:val="18"/>
          <w:szCs w:val="18"/>
        </w:rPr>
        <w:t>. Tudi če opozoril</w:t>
      </w:r>
      <w:r w:rsidR="00293F52">
        <w:rPr>
          <w:rFonts w:ascii="Arial" w:hAnsi="Arial" w:cs="Arial"/>
          <w:color w:val="000000"/>
          <w:sz w:val="18"/>
          <w:szCs w:val="18"/>
        </w:rPr>
        <w:t>a ni</w:t>
      </w:r>
      <w:r w:rsidR="00293F52" w:rsidRPr="00567F16">
        <w:rPr>
          <w:rFonts w:ascii="Arial" w:hAnsi="Arial" w:cs="Arial"/>
          <w:color w:val="000000"/>
          <w:sz w:val="18"/>
          <w:szCs w:val="18"/>
        </w:rPr>
        <w:t xml:space="preserve">, </w:t>
      </w:r>
      <w:r w:rsidR="00DE0B55">
        <w:rPr>
          <w:rFonts w:ascii="Arial" w:hAnsi="Arial" w:cs="Arial"/>
          <w:sz w:val="18"/>
          <w:szCs w:val="18"/>
        </w:rPr>
        <w:t>na upravni enoti</w:t>
      </w:r>
      <w:r w:rsidR="00567F16" w:rsidRPr="001D65C9">
        <w:rPr>
          <w:rFonts w:ascii="Arial" w:hAnsi="Arial" w:cs="Arial"/>
          <w:sz w:val="18"/>
          <w:szCs w:val="18"/>
        </w:rPr>
        <w:t xml:space="preserve"> uredite svoje GERK-e, </w:t>
      </w:r>
      <w:r w:rsidR="00567F16" w:rsidRPr="001D65C9">
        <w:rPr>
          <w:rFonts w:ascii="Arial" w:hAnsi="Arial" w:cs="Arial" w:hint="eastAsia"/>
          <w:sz w:val="18"/>
          <w:szCs w:val="18"/>
        </w:rPr>
        <w:t>č</w:t>
      </w:r>
      <w:r w:rsidR="00567F16" w:rsidRPr="001D65C9">
        <w:rPr>
          <w:rFonts w:ascii="Arial" w:hAnsi="Arial" w:cs="Arial"/>
          <w:sz w:val="18"/>
          <w:szCs w:val="18"/>
        </w:rPr>
        <w:t>e je prišlo do sprem</w:t>
      </w:r>
      <w:r w:rsidR="00567F16" w:rsidRPr="00567F16">
        <w:rPr>
          <w:rFonts w:ascii="Arial" w:hAnsi="Arial" w:cs="Arial"/>
          <w:sz w:val="18"/>
          <w:szCs w:val="18"/>
        </w:rPr>
        <w:t xml:space="preserve">embe rabe ali oblike, da bo </w:t>
      </w:r>
      <w:r w:rsidR="00567F16" w:rsidRPr="001D65C9">
        <w:rPr>
          <w:rFonts w:ascii="Arial" w:hAnsi="Arial" w:cs="Arial"/>
          <w:sz w:val="18"/>
          <w:szCs w:val="18"/>
        </w:rPr>
        <w:t>GERK vrisan skladno s stanjem v naravi.</w:t>
      </w:r>
    </w:p>
    <w:p w14:paraId="4A794703" w14:textId="2C4002FE" w:rsidR="00BD2C58" w:rsidRPr="00966ECC" w:rsidRDefault="00966ECC" w:rsidP="00966ECC">
      <w:pPr>
        <w:autoSpaceDE w:val="0"/>
        <w:autoSpaceDN w:val="0"/>
        <w:adjustRightInd w:val="0"/>
        <w:spacing w:after="0" w:line="276" w:lineRule="auto"/>
        <w:jc w:val="both"/>
        <w:rPr>
          <w:rFonts w:ascii="Arial" w:hAnsi="Arial" w:cs="Arial"/>
          <w:b/>
          <w:color w:val="000000"/>
          <w:sz w:val="18"/>
          <w:szCs w:val="18"/>
        </w:rPr>
      </w:pPr>
      <w:r w:rsidRPr="00966ECC">
        <w:rPr>
          <w:rFonts w:ascii="Arial" w:hAnsi="Arial" w:cs="Arial"/>
          <w:b/>
          <w:color w:val="000000"/>
          <w:sz w:val="18"/>
          <w:szCs w:val="18"/>
        </w:rPr>
        <w:t xml:space="preserve">Ob spremembi </w:t>
      </w:r>
      <w:r w:rsidR="00984872">
        <w:rPr>
          <w:rFonts w:ascii="Arial" w:hAnsi="Arial" w:cs="Arial"/>
          <w:b/>
          <w:color w:val="000000"/>
          <w:sz w:val="18"/>
          <w:szCs w:val="18"/>
        </w:rPr>
        <w:t>nosilca KMG</w:t>
      </w:r>
      <w:r w:rsidRPr="00966ECC">
        <w:rPr>
          <w:rFonts w:ascii="Arial" w:hAnsi="Arial" w:cs="Arial"/>
          <w:b/>
          <w:color w:val="000000"/>
          <w:sz w:val="18"/>
          <w:szCs w:val="18"/>
        </w:rPr>
        <w:t xml:space="preserve"> med 24.</w:t>
      </w:r>
      <w:r w:rsidR="00A9510A">
        <w:rPr>
          <w:rFonts w:ascii="Arial" w:hAnsi="Arial" w:cs="Arial"/>
          <w:b/>
          <w:color w:val="000000"/>
          <w:sz w:val="18"/>
          <w:szCs w:val="18"/>
        </w:rPr>
        <w:t xml:space="preserve"> </w:t>
      </w:r>
      <w:r w:rsidRPr="00966ECC">
        <w:rPr>
          <w:rFonts w:ascii="Arial" w:hAnsi="Arial" w:cs="Arial"/>
          <w:b/>
          <w:color w:val="000000"/>
          <w:sz w:val="18"/>
          <w:szCs w:val="18"/>
        </w:rPr>
        <w:t>2. - 31.</w:t>
      </w:r>
      <w:r w:rsidR="00A9510A">
        <w:rPr>
          <w:rFonts w:ascii="Arial" w:hAnsi="Arial" w:cs="Arial"/>
          <w:b/>
          <w:color w:val="000000"/>
          <w:sz w:val="18"/>
          <w:szCs w:val="18"/>
        </w:rPr>
        <w:t xml:space="preserve"> </w:t>
      </w:r>
      <w:r w:rsidRPr="00966ECC">
        <w:rPr>
          <w:rFonts w:ascii="Arial" w:hAnsi="Arial" w:cs="Arial"/>
          <w:b/>
          <w:color w:val="000000"/>
          <w:sz w:val="18"/>
          <w:szCs w:val="18"/>
        </w:rPr>
        <w:t xml:space="preserve">5. </w:t>
      </w:r>
      <w:r w:rsidR="00F4258A">
        <w:rPr>
          <w:rFonts w:ascii="Arial" w:hAnsi="Arial" w:cs="Arial"/>
          <w:b/>
          <w:color w:val="000000"/>
          <w:sz w:val="18"/>
          <w:szCs w:val="18"/>
        </w:rPr>
        <w:t>202</w:t>
      </w:r>
      <w:r w:rsidR="002714C7">
        <w:rPr>
          <w:rFonts w:ascii="Arial" w:hAnsi="Arial" w:cs="Arial"/>
          <w:b/>
          <w:color w:val="000000"/>
          <w:sz w:val="18"/>
          <w:szCs w:val="18"/>
        </w:rPr>
        <w:t>2</w:t>
      </w:r>
      <w:r w:rsidRPr="00966ECC">
        <w:rPr>
          <w:rFonts w:ascii="Arial" w:hAnsi="Arial" w:cs="Arial"/>
          <w:b/>
          <w:color w:val="000000"/>
          <w:sz w:val="18"/>
          <w:szCs w:val="18"/>
        </w:rPr>
        <w:t xml:space="preserve">, </w:t>
      </w:r>
      <w:r w:rsidR="00F4258A">
        <w:rPr>
          <w:rFonts w:ascii="Arial" w:hAnsi="Arial" w:cs="Arial"/>
          <w:b/>
          <w:color w:val="000000"/>
          <w:sz w:val="18"/>
          <w:szCs w:val="18"/>
        </w:rPr>
        <w:t>v primeru, da je</w:t>
      </w:r>
      <w:r w:rsidRPr="00966ECC">
        <w:rPr>
          <w:rFonts w:ascii="Arial" w:hAnsi="Arial" w:cs="Arial"/>
          <w:b/>
          <w:color w:val="000000"/>
          <w:sz w:val="18"/>
          <w:szCs w:val="18"/>
        </w:rPr>
        <w:t xml:space="preserve"> </w:t>
      </w:r>
      <w:r w:rsidR="00F4258A">
        <w:rPr>
          <w:rFonts w:ascii="Arial" w:hAnsi="Arial" w:cs="Arial"/>
          <w:b/>
          <w:color w:val="000000"/>
          <w:sz w:val="18"/>
          <w:szCs w:val="18"/>
        </w:rPr>
        <w:t>ZV</w:t>
      </w:r>
      <w:r w:rsidR="00984872">
        <w:rPr>
          <w:rFonts w:ascii="Arial" w:hAnsi="Arial" w:cs="Arial"/>
          <w:b/>
          <w:color w:val="000000"/>
          <w:sz w:val="18"/>
          <w:szCs w:val="18"/>
        </w:rPr>
        <w:t xml:space="preserve"> že vložena, je najprej treba izvesti umik ZV</w:t>
      </w:r>
      <w:r w:rsidRPr="00966ECC">
        <w:rPr>
          <w:rFonts w:ascii="Arial" w:hAnsi="Arial" w:cs="Arial"/>
          <w:b/>
          <w:color w:val="000000"/>
          <w:sz w:val="18"/>
          <w:szCs w:val="18"/>
        </w:rPr>
        <w:t xml:space="preserve">, šele nato se lahko izvede sprememba nosilca v RKG. </w:t>
      </w:r>
      <w:r w:rsidR="00F4258A">
        <w:rPr>
          <w:rFonts w:ascii="Arial" w:hAnsi="Arial" w:cs="Arial"/>
          <w:b/>
          <w:color w:val="000000"/>
          <w:sz w:val="18"/>
          <w:szCs w:val="18"/>
        </w:rPr>
        <w:t>Posebno pozorni bodite pri shemah neposrednih plačil.</w:t>
      </w:r>
    </w:p>
    <w:p w14:paraId="3CC7159E" w14:textId="77777777" w:rsidR="00966ECC" w:rsidRPr="00DF0E39" w:rsidRDefault="00966ECC" w:rsidP="00966ECC">
      <w:pPr>
        <w:autoSpaceDE w:val="0"/>
        <w:autoSpaceDN w:val="0"/>
        <w:adjustRightInd w:val="0"/>
        <w:spacing w:after="0" w:line="276" w:lineRule="auto"/>
        <w:jc w:val="both"/>
        <w:rPr>
          <w:rFonts w:ascii="Arial" w:hAnsi="Arial" w:cs="Arial"/>
          <w:color w:val="000000"/>
          <w:sz w:val="18"/>
          <w:szCs w:val="18"/>
        </w:rPr>
      </w:pPr>
    </w:p>
    <w:p w14:paraId="561C44CF" w14:textId="77777777" w:rsidR="003978F5" w:rsidRDefault="00ED26BC" w:rsidP="003978F5">
      <w:pPr>
        <w:pStyle w:val="Odstavekseznama"/>
        <w:numPr>
          <w:ilvl w:val="0"/>
          <w:numId w:val="22"/>
        </w:numPr>
        <w:autoSpaceDE w:val="0"/>
        <w:autoSpaceDN w:val="0"/>
        <w:adjustRightInd w:val="0"/>
        <w:spacing w:after="0" w:line="276" w:lineRule="auto"/>
        <w:jc w:val="both"/>
        <w:rPr>
          <w:rFonts w:ascii="Arial" w:hAnsi="Arial" w:cs="Arial"/>
          <w:b/>
          <w:bCs/>
          <w:color w:val="000000"/>
          <w:sz w:val="18"/>
          <w:szCs w:val="18"/>
        </w:rPr>
      </w:pPr>
      <w:r w:rsidRPr="003978F5">
        <w:rPr>
          <w:rFonts w:ascii="Arial" w:hAnsi="Arial" w:cs="Arial"/>
          <w:b/>
          <w:bCs/>
          <w:color w:val="000000"/>
          <w:sz w:val="18"/>
          <w:szCs w:val="18"/>
        </w:rPr>
        <w:t xml:space="preserve">IDENTIFIKACIJA IN REGISTRACIJA ŽIVALI </w:t>
      </w:r>
    </w:p>
    <w:p w14:paraId="328CDEE8" w14:textId="77777777" w:rsidR="003978F5" w:rsidRDefault="003978F5" w:rsidP="003978F5">
      <w:pPr>
        <w:autoSpaceDE w:val="0"/>
        <w:autoSpaceDN w:val="0"/>
        <w:adjustRightInd w:val="0"/>
        <w:spacing w:after="0" w:line="276" w:lineRule="auto"/>
        <w:jc w:val="both"/>
        <w:rPr>
          <w:rFonts w:ascii="Arial" w:hAnsi="Arial" w:cs="Arial"/>
          <w:b/>
          <w:bCs/>
          <w:color w:val="000000"/>
          <w:sz w:val="18"/>
          <w:szCs w:val="18"/>
        </w:rPr>
      </w:pPr>
    </w:p>
    <w:p w14:paraId="72B6B923" w14:textId="1588A10E" w:rsidR="00ED26BC" w:rsidRPr="003978F5" w:rsidRDefault="00ED26BC" w:rsidP="003978F5">
      <w:pPr>
        <w:autoSpaceDE w:val="0"/>
        <w:autoSpaceDN w:val="0"/>
        <w:adjustRightInd w:val="0"/>
        <w:spacing w:after="0" w:line="276" w:lineRule="auto"/>
        <w:jc w:val="both"/>
        <w:rPr>
          <w:rFonts w:ascii="Arial" w:hAnsi="Arial" w:cs="Arial"/>
          <w:b/>
          <w:bCs/>
          <w:color w:val="000000"/>
          <w:sz w:val="18"/>
          <w:szCs w:val="18"/>
        </w:rPr>
      </w:pPr>
      <w:r w:rsidRPr="003978F5">
        <w:rPr>
          <w:rFonts w:ascii="Arial" w:hAnsi="Arial" w:cs="Arial"/>
          <w:b/>
          <w:bCs/>
          <w:color w:val="000000"/>
          <w:sz w:val="18"/>
          <w:szCs w:val="18"/>
        </w:rPr>
        <w:t xml:space="preserve">4.1 </w:t>
      </w:r>
      <w:r w:rsidRPr="003978F5">
        <w:rPr>
          <w:rFonts w:ascii="Arial" w:hAnsi="Arial" w:cs="Arial"/>
          <w:b/>
          <w:bCs/>
          <w:i/>
          <w:color w:val="000000"/>
          <w:sz w:val="18"/>
          <w:szCs w:val="18"/>
        </w:rPr>
        <w:t xml:space="preserve">Evidenca imetnikov </w:t>
      </w:r>
      <w:r w:rsidRPr="003978F5">
        <w:rPr>
          <w:rFonts w:ascii="Arial" w:hAnsi="Arial" w:cs="Arial"/>
          <w:b/>
          <w:bCs/>
          <w:i/>
          <w:sz w:val="18"/>
          <w:szCs w:val="18"/>
        </w:rPr>
        <w:t>rejnih živali (EIRŽ)</w:t>
      </w:r>
      <w:r w:rsidRPr="003978F5">
        <w:rPr>
          <w:rFonts w:ascii="Arial" w:hAnsi="Arial" w:cs="Arial"/>
          <w:b/>
          <w:bCs/>
          <w:sz w:val="18"/>
          <w:szCs w:val="18"/>
        </w:rPr>
        <w:t xml:space="preserve">: </w:t>
      </w:r>
      <w:r w:rsidRPr="003978F5">
        <w:rPr>
          <w:rFonts w:ascii="Arial" w:hAnsi="Arial" w:cs="Arial"/>
          <w:b/>
          <w:sz w:val="18"/>
          <w:szCs w:val="18"/>
        </w:rPr>
        <w:t>vsa gospodarstva, ki redijo živali, tudi tista, ki redijo le enega prašiča, se morajo vpisati v EIRŽ</w:t>
      </w:r>
      <w:r w:rsidRPr="003978F5">
        <w:rPr>
          <w:rFonts w:ascii="Arial" w:hAnsi="Arial" w:cs="Arial"/>
          <w:sz w:val="18"/>
          <w:szCs w:val="18"/>
        </w:rPr>
        <w:t xml:space="preserve"> in registrirati gospodarstvo. Če imetnik prodaja prašiče na taka gospodarstva</w:t>
      </w:r>
      <w:r w:rsidRPr="003978F5">
        <w:rPr>
          <w:rFonts w:ascii="Arial" w:hAnsi="Arial" w:cs="Arial"/>
          <w:color w:val="000000"/>
          <w:sz w:val="18"/>
          <w:szCs w:val="18"/>
        </w:rPr>
        <w:t>, svetujemo, da kupce opozori, da morajo registrirati gospodarstvo.</w:t>
      </w:r>
    </w:p>
    <w:p w14:paraId="66E96860" w14:textId="77777777" w:rsidR="00ED26BC" w:rsidRPr="00ED26BC" w:rsidRDefault="00ED26BC" w:rsidP="00ED26BC">
      <w:pPr>
        <w:autoSpaceDE w:val="0"/>
        <w:autoSpaceDN w:val="0"/>
        <w:adjustRightInd w:val="0"/>
        <w:spacing w:after="0" w:line="276" w:lineRule="auto"/>
        <w:jc w:val="both"/>
        <w:rPr>
          <w:rFonts w:ascii="Arial" w:hAnsi="Arial" w:cs="Arial"/>
          <w:b/>
          <w:bCs/>
          <w:color w:val="000000"/>
          <w:sz w:val="18"/>
          <w:szCs w:val="18"/>
        </w:rPr>
      </w:pPr>
    </w:p>
    <w:p w14:paraId="23562409" w14:textId="1A3B56CC" w:rsidR="00ED26BC" w:rsidRPr="00ED26BC" w:rsidRDefault="00ED26BC" w:rsidP="00ED26BC">
      <w:pPr>
        <w:autoSpaceDE w:val="0"/>
        <w:autoSpaceDN w:val="0"/>
        <w:adjustRightInd w:val="0"/>
        <w:spacing w:after="0" w:line="276" w:lineRule="auto"/>
        <w:jc w:val="both"/>
        <w:rPr>
          <w:rFonts w:ascii="Arial" w:hAnsi="Arial" w:cs="Arial"/>
          <w:b/>
          <w:bCs/>
          <w:color w:val="000000"/>
          <w:sz w:val="18"/>
          <w:szCs w:val="18"/>
        </w:rPr>
      </w:pPr>
      <w:r w:rsidRPr="00ED26BC">
        <w:rPr>
          <w:rFonts w:ascii="Arial" w:hAnsi="Arial" w:cs="Arial"/>
          <w:b/>
          <w:bCs/>
          <w:color w:val="000000"/>
          <w:sz w:val="18"/>
          <w:szCs w:val="18"/>
        </w:rPr>
        <w:t xml:space="preserve">4.2 </w:t>
      </w:r>
      <w:r w:rsidRPr="003978F5">
        <w:rPr>
          <w:rFonts w:ascii="Arial" w:hAnsi="Arial" w:cs="Arial"/>
          <w:b/>
          <w:bCs/>
          <w:i/>
          <w:color w:val="000000"/>
          <w:sz w:val="18"/>
          <w:szCs w:val="18"/>
        </w:rPr>
        <w:t>Evidenca rejnih živali (ERŽ)</w:t>
      </w:r>
      <w:r w:rsidRPr="00ED26BC">
        <w:rPr>
          <w:rFonts w:ascii="Arial" w:hAnsi="Arial" w:cs="Arial"/>
          <w:b/>
          <w:bCs/>
          <w:color w:val="000000"/>
          <w:sz w:val="18"/>
          <w:szCs w:val="18"/>
        </w:rPr>
        <w:t xml:space="preserve">: </w:t>
      </w:r>
      <w:r w:rsidRPr="00ED26BC">
        <w:rPr>
          <w:rFonts w:ascii="Arial" w:hAnsi="Arial" w:cs="Arial"/>
          <w:bCs/>
          <w:color w:val="000000"/>
          <w:sz w:val="18"/>
          <w:szCs w:val="18"/>
        </w:rPr>
        <w:t>n</w:t>
      </w:r>
      <w:r w:rsidRPr="00ED26BC">
        <w:rPr>
          <w:rFonts w:ascii="Arial" w:hAnsi="Arial" w:cs="Arial"/>
          <w:color w:val="000000"/>
          <w:sz w:val="18"/>
          <w:szCs w:val="18"/>
        </w:rPr>
        <w:t xml:space="preserve">osilec KMG v ERŽ sporoči </w:t>
      </w:r>
      <w:r w:rsidRPr="00ED26BC">
        <w:rPr>
          <w:rFonts w:ascii="Arial" w:hAnsi="Arial" w:cs="Arial"/>
          <w:b/>
          <w:bCs/>
          <w:color w:val="000000"/>
          <w:sz w:val="18"/>
          <w:szCs w:val="18"/>
        </w:rPr>
        <w:t xml:space="preserve">podatke o staležu rejnih živali po vrstah in kategorijah </w:t>
      </w:r>
      <w:r w:rsidRPr="003978F5">
        <w:rPr>
          <w:rFonts w:ascii="Arial" w:hAnsi="Arial" w:cs="Arial"/>
          <w:b/>
          <w:bCs/>
          <w:color w:val="000000"/>
          <w:sz w:val="18"/>
          <w:szCs w:val="18"/>
          <w:u w:val="single"/>
        </w:rPr>
        <w:t>na 1. 2. 202</w:t>
      </w:r>
      <w:r w:rsidR="00567F16">
        <w:rPr>
          <w:rFonts w:ascii="Arial" w:hAnsi="Arial" w:cs="Arial"/>
          <w:b/>
          <w:bCs/>
          <w:color w:val="000000"/>
          <w:sz w:val="18"/>
          <w:szCs w:val="18"/>
          <w:u w:val="single"/>
        </w:rPr>
        <w:t>2</w:t>
      </w:r>
      <w:r w:rsidRPr="00ED26BC">
        <w:rPr>
          <w:rFonts w:ascii="Arial" w:hAnsi="Arial" w:cs="Arial"/>
          <w:b/>
          <w:bCs/>
          <w:color w:val="000000"/>
          <w:sz w:val="18"/>
          <w:szCs w:val="18"/>
        </w:rPr>
        <w:t xml:space="preserve"> </w:t>
      </w:r>
      <w:r w:rsidRPr="00ED26BC">
        <w:rPr>
          <w:rFonts w:ascii="Arial" w:hAnsi="Arial" w:cs="Arial"/>
          <w:color w:val="000000"/>
          <w:sz w:val="18"/>
          <w:szCs w:val="18"/>
        </w:rPr>
        <w:t xml:space="preserve">ob oddaji ZV. </w:t>
      </w:r>
      <w:r w:rsidR="002456A9">
        <w:rPr>
          <w:rFonts w:ascii="Helv" w:hAnsi="Helv" w:cs="Helv"/>
          <w:color w:val="000000"/>
          <w:sz w:val="20"/>
          <w:szCs w:val="20"/>
        </w:rPr>
        <w:t xml:space="preserve">Pri vpisu staleža prašičev bodite pozorni na spremembo pri kategorijah prašičev, predvsem na točnost vpisovanja staleža in turnusa pri kategorijah 'kmečka reja prašičev' in 'prašiči pitanci od 30 kg dalje, pitani na višjo težo'. </w:t>
      </w:r>
      <w:r w:rsidRPr="00ED26BC">
        <w:rPr>
          <w:rFonts w:ascii="Arial" w:hAnsi="Arial" w:cs="Arial"/>
          <w:color w:val="000000"/>
          <w:sz w:val="18"/>
          <w:szCs w:val="18"/>
        </w:rPr>
        <w:t>Hkrati sporoči</w:t>
      </w:r>
      <w:r w:rsidR="00EE236C">
        <w:rPr>
          <w:rFonts w:ascii="Arial" w:hAnsi="Arial" w:cs="Arial"/>
          <w:color w:val="000000"/>
          <w:sz w:val="18"/>
          <w:szCs w:val="18"/>
        </w:rPr>
        <w:t>te</w:t>
      </w:r>
      <w:r w:rsidRPr="00ED26BC">
        <w:rPr>
          <w:rFonts w:ascii="Arial" w:hAnsi="Arial" w:cs="Arial"/>
          <w:color w:val="000000"/>
          <w:sz w:val="18"/>
          <w:szCs w:val="18"/>
        </w:rPr>
        <w:t xml:space="preserve"> tudi podatke o letni količini neposredno prodanega kravjega mleka, vključno z mlekom, uporabljenim za mlečne izdelke, ki so namenjeni neposredni prodaji.</w:t>
      </w:r>
    </w:p>
    <w:p w14:paraId="3AB13C18" w14:textId="77777777" w:rsidR="00ED26BC" w:rsidRPr="00ED26BC" w:rsidRDefault="00ED26BC" w:rsidP="00ED26BC">
      <w:pPr>
        <w:autoSpaceDE w:val="0"/>
        <w:autoSpaceDN w:val="0"/>
        <w:adjustRightInd w:val="0"/>
        <w:spacing w:after="0" w:line="276" w:lineRule="auto"/>
        <w:jc w:val="both"/>
        <w:rPr>
          <w:rFonts w:ascii="Arial" w:hAnsi="Arial" w:cs="Arial"/>
          <w:b/>
          <w:bCs/>
          <w:color w:val="000000"/>
          <w:sz w:val="18"/>
          <w:szCs w:val="18"/>
        </w:rPr>
      </w:pPr>
    </w:p>
    <w:p w14:paraId="21CFF551" w14:textId="0DA5ECD4" w:rsidR="00ED26BC" w:rsidRPr="003978F5" w:rsidRDefault="00567F16" w:rsidP="00ED26BC">
      <w:pPr>
        <w:autoSpaceDE w:val="0"/>
        <w:autoSpaceDN w:val="0"/>
        <w:adjustRightInd w:val="0"/>
        <w:spacing w:after="0" w:line="276" w:lineRule="auto"/>
        <w:jc w:val="both"/>
        <w:rPr>
          <w:rFonts w:ascii="Arial" w:hAnsi="Arial" w:cs="Arial"/>
          <w:bCs/>
          <w:sz w:val="18"/>
          <w:szCs w:val="18"/>
        </w:rPr>
      </w:pPr>
      <w:r>
        <w:rPr>
          <w:rFonts w:ascii="Arial" w:hAnsi="Arial" w:cs="Arial"/>
          <w:b/>
          <w:bCs/>
          <w:sz w:val="18"/>
          <w:szCs w:val="18"/>
        </w:rPr>
        <w:t xml:space="preserve">4.3 </w:t>
      </w:r>
      <w:r w:rsidR="00ED26BC" w:rsidRPr="001D65C9">
        <w:rPr>
          <w:rFonts w:ascii="Arial" w:hAnsi="Arial" w:cs="Arial"/>
          <w:b/>
          <w:bCs/>
          <w:i/>
          <w:sz w:val="18"/>
          <w:szCs w:val="18"/>
        </w:rPr>
        <w:t>Dostop do spletnega portala Volos:</w:t>
      </w:r>
      <w:r w:rsidR="00ED26BC" w:rsidRPr="00ED26BC">
        <w:rPr>
          <w:rFonts w:ascii="Arial" w:hAnsi="Arial" w:cs="Arial"/>
          <w:b/>
          <w:bCs/>
          <w:sz w:val="18"/>
          <w:szCs w:val="18"/>
        </w:rPr>
        <w:t xml:space="preserve"> </w:t>
      </w:r>
      <w:r w:rsidR="007677A8">
        <w:rPr>
          <w:rFonts w:ascii="Arial" w:hAnsi="Arial" w:cs="Arial"/>
          <w:bCs/>
          <w:sz w:val="18"/>
          <w:szCs w:val="18"/>
        </w:rPr>
        <w:t>i</w:t>
      </w:r>
      <w:r w:rsidR="00ED26BC" w:rsidRPr="00ED26BC">
        <w:rPr>
          <w:rFonts w:ascii="Arial" w:hAnsi="Arial" w:cs="Arial"/>
          <w:bCs/>
          <w:sz w:val="18"/>
          <w:szCs w:val="18"/>
        </w:rPr>
        <w:t xml:space="preserve">metniki goveda, prašičev, drobnice in kopitarjev, ki imajo urejen vpis v </w:t>
      </w:r>
      <w:r w:rsidR="00ED26BC" w:rsidRPr="003978F5">
        <w:rPr>
          <w:rFonts w:ascii="Arial" w:hAnsi="Arial" w:cs="Arial"/>
          <w:bCs/>
          <w:i/>
          <w:sz w:val="18"/>
          <w:szCs w:val="18"/>
        </w:rPr>
        <w:t>Evidenco imetnikov rejnih živali</w:t>
      </w:r>
      <w:r w:rsidR="00ED26BC" w:rsidRPr="00ED26BC">
        <w:rPr>
          <w:rFonts w:ascii="Arial" w:hAnsi="Arial" w:cs="Arial"/>
          <w:bCs/>
          <w:sz w:val="18"/>
          <w:szCs w:val="18"/>
        </w:rPr>
        <w:t>, lahko zaprosijo za dostop do spletnega portala Volos. Dostop omogoča vnos nekaterih dogodkov, pregledovanje podatkov za njihovo gospodarstvo, naročanje nekatere dokumentacije, izpis elektronskega registra goveda na gospodarstvu, oddajanje nekaterih vlog za kopitarje in drugo. Imetnik za dostop zaprosi z oddajo ustrezne vloge. Obrazec in ostale informacije s</w:t>
      </w:r>
      <w:r w:rsidR="003978F5">
        <w:rPr>
          <w:rFonts w:ascii="Arial" w:hAnsi="Arial" w:cs="Arial"/>
          <w:bCs/>
          <w:sz w:val="18"/>
          <w:szCs w:val="18"/>
        </w:rPr>
        <w:t>o objavljene na spletem naslovu »</w:t>
      </w:r>
      <w:r w:rsidR="00ED26BC" w:rsidRPr="003978F5">
        <w:rPr>
          <w:rFonts w:ascii="Arial" w:hAnsi="Arial" w:cs="Arial"/>
          <w:bCs/>
          <w:i/>
          <w:sz w:val="18"/>
          <w:szCs w:val="18"/>
        </w:rPr>
        <w:t>https://www.gov.si/zbirke/storitve/dostop-do-spletnega-portala-volos</w:t>
      </w:r>
      <w:r w:rsidR="003978F5">
        <w:rPr>
          <w:rFonts w:ascii="Arial" w:hAnsi="Arial" w:cs="Arial"/>
          <w:bCs/>
          <w:i/>
          <w:sz w:val="18"/>
          <w:szCs w:val="18"/>
        </w:rPr>
        <w:t>«.</w:t>
      </w:r>
    </w:p>
    <w:p w14:paraId="4202EEAF" w14:textId="5FC24BDC" w:rsidR="00ED26BC" w:rsidRPr="00ED26BC" w:rsidRDefault="00ED26BC" w:rsidP="00ED26BC">
      <w:pPr>
        <w:autoSpaceDE w:val="0"/>
        <w:autoSpaceDN w:val="0"/>
        <w:adjustRightInd w:val="0"/>
        <w:spacing w:after="0" w:line="276" w:lineRule="auto"/>
        <w:jc w:val="both"/>
        <w:rPr>
          <w:rFonts w:ascii="Arial" w:hAnsi="Arial" w:cs="Arial"/>
          <w:bCs/>
          <w:sz w:val="18"/>
          <w:szCs w:val="18"/>
        </w:rPr>
      </w:pPr>
      <w:r w:rsidRPr="00ED26BC">
        <w:rPr>
          <w:rFonts w:ascii="Arial" w:hAnsi="Arial" w:cs="Arial"/>
          <w:bCs/>
          <w:sz w:val="18"/>
          <w:szCs w:val="18"/>
        </w:rPr>
        <w:t xml:space="preserve">Imetnikom svetujemo, da </w:t>
      </w:r>
      <w:r w:rsidRPr="003978F5">
        <w:rPr>
          <w:rFonts w:ascii="Arial" w:hAnsi="Arial" w:cs="Arial"/>
          <w:b/>
          <w:bCs/>
          <w:sz w:val="18"/>
          <w:szCs w:val="18"/>
        </w:rPr>
        <w:t>vsak</w:t>
      </w:r>
      <w:r w:rsidR="003978F5" w:rsidRPr="003978F5">
        <w:rPr>
          <w:rFonts w:ascii="Arial" w:hAnsi="Arial" w:cs="Arial"/>
          <w:b/>
          <w:bCs/>
          <w:sz w:val="18"/>
          <w:szCs w:val="18"/>
        </w:rPr>
        <w:t xml:space="preserve"> vnos podatkov skrbno preverijo</w:t>
      </w:r>
      <w:r w:rsidR="003978F5">
        <w:rPr>
          <w:rFonts w:ascii="Arial" w:hAnsi="Arial" w:cs="Arial"/>
          <w:bCs/>
          <w:sz w:val="18"/>
          <w:szCs w:val="18"/>
        </w:rPr>
        <w:t>.</w:t>
      </w:r>
      <w:r w:rsidRPr="00ED26BC">
        <w:rPr>
          <w:rFonts w:ascii="Arial" w:hAnsi="Arial" w:cs="Arial"/>
          <w:bCs/>
          <w:sz w:val="18"/>
          <w:szCs w:val="18"/>
        </w:rPr>
        <w:t xml:space="preserve"> Imetniki goveda lahko podatke preverijo preko modula </w:t>
      </w:r>
      <w:r w:rsidRPr="003978F5">
        <w:rPr>
          <w:rFonts w:ascii="Arial" w:hAnsi="Arial" w:cs="Arial"/>
          <w:bCs/>
          <w:i/>
          <w:sz w:val="18"/>
          <w:szCs w:val="18"/>
        </w:rPr>
        <w:t>»Dnevno poročilo«</w:t>
      </w:r>
      <w:r w:rsidRPr="00ED26BC">
        <w:rPr>
          <w:rFonts w:ascii="Arial" w:hAnsi="Arial" w:cs="Arial"/>
          <w:bCs/>
          <w:sz w:val="18"/>
          <w:szCs w:val="18"/>
        </w:rPr>
        <w:t xml:space="preserve"> ali »</w:t>
      </w:r>
      <w:r w:rsidRPr="003978F5">
        <w:rPr>
          <w:rFonts w:ascii="Arial" w:hAnsi="Arial" w:cs="Arial"/>
          <w:bCs/>
          <w:i/>
          <w:sz w:val="18"/>
          <w:szCs w:val="18"/>
        </w:rPr>
        <w:t>Poizvedba po št. živali</w:t>
      </w:r>
      <w:r w:rsidRPr="00ED26BC">
        <w:rPr>
          <w:rFonts w:ascii="Arial" w:hAnsi="Arial" w:cs="Arial"/>
          <w:bCs/>
          <w:sz w:val="18"/>
          <w:szCs w:val="18"/>
        </w:rPr>
        <w:t xml:space="preserve">«. Imetniki drobnice in prašičev lahko podatke preverijo preko modula </w:t>
      </w:r>
      <w:r w:rsidRPr="003978F5">
        <w:rPr>
          <w:rFonts w:ascii="Arial" w:hAnsi="Arial" w:cs="Arial"/>
          <w:bCs/>
          <w:i/>
          <w:sz w:val="18"/>
          <w:szCs w:val="18"/>
        </w:rPr>
        <w:t>»Poizvedba po št. spremnega lista«</w:t>
      </w:r>
      <w:r w:rsidRPr="00ED26BC">
        <w:rPr>
          <w:rFonts w:ascii="Arial" w:hAnsi="Arial" w:cs="Arial"/>
          <w:bCs/>
          <w:sz w:val="18"/>
          <w:szCs w:val="18"/>
        </w:rPr>
        <w:t xml:space="preserve"> in </w:t>
      </w:r>
      <w:r w:rsidRPr="003978F5">
        <w:rPr>
          <w:rFonts w:ascii="Arial" w:hAnsi="Arial" w:cs="Arial"/>
          <w:bCs/>
          <w:i/>
          <w:sz w:val="18"/>
          <w:szCs w:val="18"/>
        </w:rPr>
        <w:t>»Seznam premikov na gospodarstvu«</w:t>
      </w:r>
      <w:r w:rsidRPr="00ED26BC">
        <w:rPr>
          <w:rFonts w:ascii="Arial" w:hAnsi="Arial" w:cs="Arial"/>
          <w:bCs/>
          <w:sz w:val="18"/>
          <w:szCs w:val="18"/>
        </w:rPr>
        <w:t xml:space="preserve">. </w:t>
      </w:r>
    </w:p>
    <w:p w14:paraId="058B7A48" w14:textId="77777777" w:rsidR="00ED26BC" w:rsidRPr="00ED26BC" w:rsidRDefault="00ED26BC" w:rsidP="00ED26BC">
      <w:pPr>
        <w:autoSpaceDE w:val="0"/>
        <w:autoSpaceDN w:val="0"/>
        <w:adjustRightInd w:val="0"/>
        <w:spacing w:after="0" w:line="276" w:lineRule="auto"/>
        <w:jc w:val="both"/>
        <w:rPr>
          <w:rFonts w:ascii="Arial" w:hAnsi="Arial" w:cs="Arial"/>
          <w:sz w:val="18"/>
          <w:szCs w:val="18"/>
        </w:rPr>
      </w:pPr>
      <w:r w:rsidRPr="00ED26BC">
        <w:rPr>
          <w:rFonts w:ascii="Arial" w:hAnsi="Arial" w:cs="Arial"/>
          <w:sz w:val="18"/>
          <w:szCs w:val="18"/>
        </w:rPr>
        <w:t>Če imetnik živali iz kakršnegakoli razloga ne more dostopati do spletnega portala Volos, to ni opravičljiv razlog za prepozno vnesene podatke. Imetnike prosimo, da v takem primeru podatke v priglasitvenem roku priglasijo preko pooblaščenih organizacij (veterinarska ambulanta ali kmetijsko-gozdarski zavod).</w:t>
      </w:r>
    </w:p>
    <w:p w14:paraId="52DED34D" w14:textId="77777777" w:rsidR="00ED26BC" w:rsidRPr="00ED26BC" w:rsidRDefault="00ED26BC" w:rsidP="00ED26BC">
      <w:pPr>
        <w:autoSpaceDE w:val="0"/>
        <w:autoSpaceDN w:val="0"/>
        <w:adjustRightInd w:val="0"/>
        <w:spacing w:after="0" w:line="276" w:lineRule="auto"/>
        <w:jc w:val="both"/>
        <w:rPr>
          <w:rFonts w:ascii="Arial" w:hAnsi="Arial" w:cs="Arial"/>
          <w:b/>
          <w:bCs/>
          <w:color w:val="000000"/>
          <w:sz w:val="18"/>
          <w:szCs w:val="18"/>
        </w:rPr>
      </w:pPr>
    </w:p>
    <w:p w14:paraId="495D2530" w14:textId="01B69113" w:rsidR="00ED26BC" w:rsidRPr="00ED26BC" w:rsidRDefault="00ED26BC" w:rsidP="00ED26BC">
      <w:pPr>
        <w:autoSpaceDE w:val="0"/>
        <w:autoSpaceDN w:val="0"/>
        <w:adjustRightInd w:val="0"/>
        <w:spacing w:after="0" w:line="276" w:lineRule="auto"/>
        <w:jc w:val="both"/>
        <w:rPr>
          <w:rFonts w:ascii="Arial" w:hAnsi="Arial" w:cs="Arial"/>
          <w:b/>
          <w:bCs/>
          <w:sz w:val="18"/>
          <w:szCs w:val="18"/>
        </w:rPr>
      </w:pPr>
      <w:r w:rsidRPr="00ED26BC">
        <w:rPr>
          <w:rFonts w:ascii="Arial" w:hAnsi="Arial" w:cs="Arial"/>
          <w:b/>
          <w:bCs/>
          <w:sz w:val="18"/>
          <w:szCs w:val="18"/>
        </w:rPr>
        <w:lastRenderedPageBreak/>
        <w:t xml:space="preserve">4.4 </w:t>
      </w:r>
      <w:r w:rsidRPr="003978F5">
        <w:rPr>
          <w:rFonts w:ascii="Arial" w:hAnsi="Arial" w:cs="Arial"/>
          <w:b/>
          <w:bCs/>
          <w:i/>
          <w:sz w:val="18"/>
          <w:szCs w:val="18"/>
        </w:rPr>
        <w:t>Centralni register kopitarjev (CRK)</w:t>
      </w:r>
      <w:r w:rsidRPr="00ED26BC">
        <w:rPr>
          <w:rFonts w:ascii="Arial" w:hAnsi="Arial" w:cs="Arial"/>
          <w:b/>
          <w:bCs/>
          <w:sz w:val="18"/>
          <w:szCs w:val="18"/>
        </w:rPr>
        <w:t xml:space="preserve">: </w:t>
      </w:r>
      <w:r w:rsidRPr="00ED26BC">
        <w:rPr>
          <w:rFonts w:ascii="Arial" w:hAnsi="Arial" w:cs="Arial"/>
          <w:bCs/>
          <w:sz w:val="18"/>
          <w:szCs w:val="18"/>
        </w:rPr>
        <w:t>z</w:t>
      </w:r>
      <w:r w:rsidRPr="00ED26BC">
        <w:rPr>
          <w:rFonts w:ascii="Arial" w:hAnsi="Arial" w:cs="Arial"/>
          <w:sz w:val="18"/>
          <w:szCs w:val="18"/>
        </w:rPr>
        <w:t xml:space="preserve">a ukrepe kmetijske politike se podatki o kopitarjih prevzamejo iz CRK. Med drugim sta pomembna starost in število kopitarjev, za pravilen izračun obtežbe pa je pomemben tudi podatek o vrsti oz. kategoriji kopitarja. Koeficient </w:t>
      </w:r>
      <w:r>
        <w:rPr>
          <w:rFonts w:ascii="Arial" w:hAnsi="Arial" w:cs="Arial"/>
          <w:sz w:val="18"/>
          <w:szCs w:val="18"/>
        </w:rPr>
        <w:t xml:space="preserve">GVŽ </w:t>
      </w:r>
      <w:r w:rsidRPr="00ED26BC">
        <w:rPr>
          <w:rFonts w:ascii="Arial" w:hAnsi="Arial" w:cs="Arial"/>
          <w:sz w:val="18"/>
          <w:szCs w:val="18"/>
        </w:rPr>
        <w:t>za odrasle konje znaš</w:t>
      </w:r>
      <w:r>
        <w:rPr>
          <w:rFonts w:ascii="Arial" w:hAnsi="Arial" w:cs="Arial"/>
          <w:sz w:val="18"/>
          <w:szCs w:val="18"/>
        </w:rPr>
        <w:t>a 1,0,</w:t>
      </w:r>
      <w:r w:rsidRPr="00ED26BC">
        <w:rPr>
          <w:rFonts w:ascii="Arial" w:hAnsi="Arial" w:cs="Arial"/>
          <w:sz w:val="18"/>
          <w:szCs w:val="18"/>
        </w:rPr>
        <w:t xml:space="preserve"> za žrebeta do 1 leta ter za konje-ponije</w:t>
      </w:r>
      <w:r>
        <w:rPr>
          <w:rFonts w:ascii="Arial" w:hAnsi="Arial" w:cs="Arial"/>
          <w:sz w:val="18"/>
          <w:szCs w:val="18"/>
        </w:rPr>
        <w:t>, osle, mule in mezge pa 0,5</w:t>
      </w:r>
      <w:r w:rsidRPr="00ED26BC">
        <w:rPr>
          <w:rFonts w:ascii="Arial" w:hAnsi="Arial" w:cs="Arial"/>
          <w:sz w:val="18"/>
          <w:szCs w:val="18"/>
        </w:rPr>
        <w:t>. Zahteva za identifikacijo kopitarja mora biti vložena najpozneje 30 dni po rojstvu, da se kopitarja najpozneje 7 dni po prejetju vloge vpiše v register in se mu dodeli identifikacijska številka (ULN), ki je eden od pogojev za uveljavljanje ukrepov. Nosilec KMG, ki uveljavlja ukrepe, mora poskrbeti, da so v CRK ustrezno sporočeni premiki (prihod).</w:t>
      </w:r>
    </w:p>
    <w:p w14:paraId="156871B7" w14:textId="77777777" w:rsidR="00ED26BC" w:rsidRPr="00ED26BC" w:rsidRDefault="00ED26BC" w:rsidP="00ED26BC">
      <w:pPr>
        <w:autoSpaceDE w:val="0"/>
        <w:autoSpaceDN w:val="0"/>
        <w:adjustRightInd w:val="0"/>
        <w:spacing w:after="0" w:line="276" w:lineRule="auto"/>
        <w:jc w:val="both"/>
        <w:rPr>
          <w:rFonts w:ascii="Arial" w:hAnsi="Arial" w:cs="Arial"/>
          <w:sz w:val="18"/>
          <w:szCs w:val="18"/>
        </w:rPr>
      </w:pPr>
    </w:p>
    <w:p w14:paraId="62DF33B3" w14:textId="67732A26" w:rsidR="00ED26BC" w:rsidRDefault="00ED26BC" w:rsidP="003978F5">
      <w:pPr>
        <w:pStyle w:val="Odstavekseznama"/>
        <w:numPr>
          <w:ilvl w:val="0"/>
          <w:numId w:val="22"/>
        </w:numPr>
        <w:autoSpaceDE w:val="0"/>
        <w:autoSpaceDN w:val="0"/>
        <w:adjustRightInd w:val="0"/>
        <w:spacing w:after="0" w:line="276" w:lineRule="auto"/>
        <w:jc w:val="both"/>
        <w:rPr>
          <w:rFonts w:ascii="Arial" w:hAnsi="Arial" w:cs="Arial"/>
          <w:b/>
          <w:bCs/>
          <w:color w:val="000000"/>
          <w:sz w:val="18"/>
          <w:szCs w:val="18"/>
        </w:rPr>
      </w:pPr>
      <w:r w:rsidRPr="003978F5">
        <w:rPr>
          <w:rFonts w:ascii="Arial" w:hAnsi="Arial" w:cs="Arial"/>
          <w:b/>
          <w:bCs/>
          <w:color w:val="000000"/>
          <w:sz w:val="18"/>
          <w:szCs w:val="18"/>
        </w:rPr>
        <w:t>POSTOPEK REGISTRACIJE OBRATOV NA PODROČJU PRIMARNE PRIDELAVE</w:t>
      </w:r>
    </w:p>
    <w:p w14:paraId="6319998B" w14:textId="77777777" w:rsidR="003978F5" w:rsidRPr="003978F5" w:rsidRDefault="003978F5" w:rsidP="003978F5">
      <w:pPr>
        <w:pStyle w:val="Odstavekseznama"/>
        <w:autoSpaceDE w:val="0"/>
        <w:autoSpaceDN w:val="0"/>
        <w:adjustRightInd w:val="0"/>
        <w:spacing w:after="0" w:line="276" w:lineRule="auto"/>
        <w:jc w:val="both"/>
        <w:rPr>
          <w:rFonts w:ascii="Arial" w:hAnsi="Arial" w:cs="Arial"/>
          <w:b/>
          <w:bCs/>
          <w:color w:val="000000"/>
          <w:sz w:val="18"/>
          <w:szCs w:val="18"/>
        </w:rPr>
      </w:pPr>
    </w:p>
    <w:p w14:paraId="27CF390A" w14:textId="77777777" w:rsidR="00ED26BC" w:rsidRPr="00ED26BC" w:rsidRDefault="00ED26BC" w:rsidP="00ED26BC">
      <w:pPr>
        <w:autoSpaceDE w:val="0"/>
        <w:autoSpaceDN w:val="0"/>
        <w:adjustRightInd w:val="0"/>
        <w:spacing w:after="0" w:line="276" w:lineRule="auto"/>
        <w:jc w:val="both"/>
        <w:rPr>
          <w:rFonts w:ascii="Arial" w:hAnsi="Arial" w:cs="Arial"/>
          <w:color w:val="000000"/>
          <w:sz w:val="18"/>
          <w:szCs w:val="18"/>
        </w:rPr>
      </w:pPr>
      <w:r w:rsidRPr="00ED26BC">
        <w:rPr>
          <w:rFonts w:ascii="Arial" w:hAnsi="Arial" w:cs="Arial"/>
          <w:color w:val="000000"/>
          <w:sz w:val="18"/>
          <w:szCs w:val="18"/>
        </w:rPr>
        <w:t xml:space="preserve">Na obrazcu za registracijo obrata na področju primarne pridelave so polja predizpolnjena s podatki iz zadnje vloge, ki je bila registrirana v </w:t>
      </w:r>
      <w:r w:rsidRPr="003978F5">
        <w:rPr>
          <w:rFonts w:ascii="Arial" w:hAnsi="Arial" w:cs="Arial"/>
          <w:i/>
          <w:color w:val="000000"/>
          <w:sz w:val="18"/>
          <w:szCs w:val="18"/>
        </w:rPr>
        <w:t>Register obratov</w:t>
      </w:r>
      <w:r w:rsidRPr="00ED26BC">
        <w:rPr>
          <w:rFonts w:ascii="Arial" w:hAnsi="Arial" w:cs="Arial"/>
          <w:color w:val="000000"/>
          <w:sz w:val="18"/>
          <w:szCs w:val="18"/>
        </w:rPr>
        <w:t>. Nosilec dejavnosti mora podatke skrbno preveriti. Če je prišlo v letošnjem letu do sprememb, je nosilec dejavnosti dolžan podatke spremeniti oz. dopolniti, če se ti razlikujejo od tistih, ki jih vsebuje predtiskana vloga.</w:t>
      </w:r>
    </w:p>
    <w:p w14:paraId="1B7FE43F" w14:textId="77777777" w:rsidR="00BD2C58" w:rsidRPr="00DF0E39" w:rsidRDefault="00BD2C58" w:rsidP="00DF0E39">
      <w:pPr>
        <w:autoSpaceDE w:val="0"/>
        <w:autoSpaceDN w:val="0"/>
        <w:adjustRightInd w:val="0"/>
        <w:spacing w:after="0" w:line="276" w:lineRule="auto"/>
        <w:jc w:val="both"/>
        <w:rPr>
          <w:rFonts w:ascii="Arial" w:hAnsi="Arial" w:cs="Arial"/>
          <w:color w:val="000000"/>
          <w:sz w:val="18"/>
          <w:szCs w:val="18"/>
        </w:rPr>
      </w:pPr>
    </w:p>
    <w:p w14:paraId="29BA2E21" w14:textId="150D978D" w:rsidR="0006601E" w:rsidRPr="007619A1" w:rsidRDefault="003B54DE" w:rsidP="00233B65">
      <w:pPr>
        <w:pStyle w:val="Odstavekseznama"/>
        <w:numPr>
          <w:ilvl w:val="0"/>
          <w:numId w:val="22"/>
        </w:numPr>
        <w:rPr>
          <w:rFonts w:ascii="Arial" w:hAnsi="Arial" w:cs="Arial"/>
          <w:b/>
          <w:sz w:val="18"/>
          <w:szCs w:val="18"/>
        </w:rPr>
      </w:pPr>
      <w:r w:rsidRPr="007619A1">
        <w:rPr>
          <w:rFonts w:ascii="Arial" w:hAnsi="Arial" w:cs="Arial"/>
          <w:b/>
          <w:sz w:val="18"/>
          <w:szCs w:val="18"/>
        </w:rPr>
        <w:t>SPREMEMBE SHEM</w:t>
      </w:r>
      <w:r w:rsidR="00FA2780" w:rsidRPr="007619A1">
        <w:rPr>
          <w:rFonts w:ascii="Arial" w:hAnsi="Arial" w:cs="Arial"/>
          <w:b/>
          <w:sz w:val="18"/>
          <w:szCs w:val="18"/>
        </w:rPr>
        <w:t xml:space="preserve"> </w:t>
      </w:r>
      <w:r w:rsidRPr="007619A1">
        <w:rPr>
          <w:rFonts w:ascii="Arial" w:hAnsi="Arial" w:cs="Arial"/>
          <w:b/>
          <w:sz w:val="18"/>
          <w:szCs w:val="18"/>
        </w:rPr>
        <w:t>NEPOSREDNIH PLAČIL</w:t>
      </w:r>
    </w:p>
    <w:p w14:paraId="07C4E021" w14:textId="77777777" w:rsidR="003978F5" w:rsidRPr="007619A1" w:rsidRDefault="003978F5" w:rsidP="003978F5">
      <w:pPr>
        <w:pStyle w:val="Odstavekseznama"/>
        <w:spacing w:after="0" w:line="276" w:lineRule="auto"/>
        <w:jc w:val="both"/>
        <w:rPr>
          <w:rFonts w:ascii="Arial" w:eastAsia="Calibri" w:hAnsi="Arial" w:cs="Arial"/>
          <w:b/>
          <w:bCs/>
          <w:sz w:val="18"/>
          <w:szCs w:val="18"/>
        </w:rPr>
      </w:pPr>
    </w:p>
    <w:p w14:paraId="358BF96C" w14:textId="5AA950F2" w:rsidR="00367671" w:rsidRPr="00367671" w:rsidRDefault="00367671" w:rsidP="00367671">
      <w:pPr>
        <w:spacing w:after="0" w:line="276" w:lineRule="auto"/>
        <w:jc w:val="both"/>
        <w:rPr>
          <w:rFonts w:ascii="Arial" w:hAnsi="Arial" w:cs="Arial"/>
          <w:bCs/>
          <w:color w:val="000000"/>
          <w:sz w:val="18"/>
          <w:szCs w:val="18"/>
        </w:rPr>
      </w:pPr>
      <w:r w:rsidRPr="00AF1FBB">
        <w:rPr>
          <w:rFonts w:ascii="Arial" w:hAnsi="Arial" w:cs="Arial"/>
          <w:b/>
          <w:sz w:val="18"/>
          <w:szCs w:val="18"/>
        </w:rPr>
        <w:t xml:space="preserve">Nacionalna ovojnica za neposredna plačila bo za koledarsko leto 2022 </w:t>
      </w:r>
      <w:r w:rsidR="00CC4A77">
        <w:rPr>
          <w:rFonts w:ascii="Arial" w:hAnsi="Arial" w:cs="Arial"/>
          <w:bCs/>
          <w:color w:val="000000"/>
          <w:sz w:val="18"/>
          <w:szCs w:val="18"/>
        </w:rPr>
        <w:t>znašala 131,</w:t>
      </w:r>
      <w:r w:rsidRPr="00AF1FBB">
        <w:rPr>
          <w:rFonts w:ascii="Arial" w:hAnsi="Arial" w:cs="Arial"/>
          <w:bCs/>
          <w:color w:val="000000"/>
          <w:sz w:val="18"/>
          <w:szCs w:val="18"/>
        </w:rPr>
        <w:t xml:space="preserve">5 mio € in bo enaka kot je bila za koledarsko leto 2021. </w:t>
      </w:r>
      <w:r w:rsidRPr="00AF1FBB">
        <w:rPr>
          <w:rFonts w:ascii="Arial" w:hAnsi="Arial" w:cs="Arial"/>
          <w:color w:val="000000"/>
          <w:sz w:val="18"/>
          <w:szCs w:val="18"/>
          <w:lang w:eastAsia="sl-SI"/>
        </w:rPr>
        <w:t>Dne 18. 12. 2021 je stopila v veljavo Uredba o spremembah Uredbe o shemah neposrednih plačil, ki je bila objavljena v Uradnem listu RS št. 197</w:t>
      </w:r>
      <w:r w:rsidR="00CC4A77">
        <w:rPr>
          <w:rFonts w:ascii="Arial" w:hAnsi="Arial" w:cs="Arial"/>
          <w:color w:val="000000"/>
          <w:sz w:val="18"/>
          <w:szCs w:val="18"/>
          <w:lang w:eastAsia="sl-SI"/>
        </w:rPr>
        <w:t>/21</w:t>
      </w:r>
      <w:r w:rsidRPr="00AF1FBB">
        <w:rPr>
          <w:rFonts w:ascii="Arial" w:hAnsi="Arial" w:cs="Arial"/>
          <w:color w:val="000000"/>
          <w:sz w:val="18"/>
          <w:szCs w:val="18"/>
          <w:lang w:eastAsia="sl-SI"/>
        </w:rPr>
        <w:t xml:space="preserve"> in določa sledeče:</w:t>
      </w:r>
    </w:p>
    <w:p w14:paraId="55EC638C" w14:textId="77777777" w:rsidR="00367671" w:rsidRPr="00AF1FBB" w:rsidRDefault="00367671" w:rsidP="00367671">
      <w:pPr>
        <w:pStyle w:val="Default"/>
        <w:numPr>
          <w:ilvl w:val="0"/>
          <w:numId w:val="25"/>
        </w:numPr>
        <w:spacing w:after="200"/>
        <w:jc w:val="both"/>
        <w:rPr>
          <w:rFonts w:cs="Arial"/>
        </w:rPr>
      </w:pPr>
      <w:r>
        <w:rPr>
          <w:rFonts w:ascii="Arial" w:hAnsi="Arial" w:cs="Arial"/>
          <w:sz w:val="18"/>
          <w:szCs w:val="18"/>
        </w:rPr>
        <w:t>S</w:t>
      </w:r>
      <w:r w:rsidRPr="00AF1FBB">
        <w:rPr>
          <w:rFonts w:ascii="Arial" w:hAnsi="Arial" w:cs="Arial"/>
          <w:sz w:val="18"/>
          <w:szCs w:val="18"/>
        </w:rPr>
        <w:t>premembo odstotka ovojnice, ki se namenja za dohodkovno podporo za mlade kmete</w:t>
      </w:r>
      <w:r>
        <w:rPr>
          <w:rFonts w:ascii="Arial" w:hAnsi="Arial" w:cs="Arial"/>
          <w:color w:val="auto"/>
          <w:sz w:val="20"/>
          <w:szCs w:val="20"/>
          <w:lang w:eastAsia="en-US"/>
        </w:rPr>
        <w:t>.</w:t>
      </w:r>
    </w:p>
    <w:p w14:paraId="68B3DE5A" w14:textId="67B0205E" w:rsidR="00367671" w:rsidRPr="00367671" w:rsidRDefault="00367671" w:rsidP="00367671">
      <w:pPr>
        <w:pStyle w:val="Default"/>
        <w:numPr>
          <w:ilvl w:val="0"/>
          <w:numId w:val="25"/>
        </w:numPr>
        <w:spacing w:after="200"/>
        <w:jc w:val="both"/>
        <w:rPr>
          <w:rFonts w:cs="Arial"/>
        </w:rPr>
      </w:pPr>
      <w:r>
        <w:rPr>
          <w:rFonts w:ascii="Arial" w:hAnsi="Arial" w:cs="Arial"/>
          <w:sz w:val="18"/>
          <w:szCs w:val="18"/>
        </w:rPr>
        <w:t>P</w:t>
      </w:r>
      <w:r w:rsidRPr="00AF1FBB">
        <w:rPr>
          <w:rFonts w:ascii="Arial" w:hAnsi="Arial" w:cs="Arial"/>
          <w:sz w:val="18"/>
          <w:szCs w:val="18"/>
        </w:rPr>
        <w:t>ri</w:t>
      </w:r>
      <w:r w:rsidRPr="00AF1FBB">
        <w:rPr>
          <w:rFonts w:ascii="Arial" w:hAnsi="Arial" w:cs="Arial"/>
          <w:b/>
          <w:sz w:val="18"/>
          <w:szCs w:val="18"/>
        </w:rPr>
        <w:t xml:space="preserve"> </w:t>
      </w:r>
      <w:r w:rsidRPr="00AF1FBB">
        <w:rPr>
          <w:rFonts w:ascii="Arial" w:hAnsi="Arial" w:cs="Arial"/>
          <w:sz w:val="18"/>
          <w:szCs w:val="18"/>
        </w:rPr>
        <w:t>pridobitvi plačilnih pravic iz nacionalne rezerve za kmeta začetnika s spremembo še naprej velja, da novi nosilec kmetije ni upravičen do plačilnih pravic, v primeru, da je prejšnji nosilec kmetije že prejel plačilne pravice iz nacionalne rezerve. Sprememba je le v delu</w:t>
      </w:r>
      <w:r>
        <w:rPr>
          <w:rFonts w:ascii="Arial" w:hAnsi="Arial" w:cs="Arial"/>
          <w:sz w:val="18"/>
          <w:szCs w:val="18"/>
        </w:rPr>
        <w:t>, d</w:t>
      </w:r>
      <w:r w:rsidRPr="00AF1FBB">
        <w:rPr>
          <w:rFonts w:ascii="Arial" w:hAnsi="Arial" w:cs="Arial"/>
          <w:sz w:val="18"/>
          <w:szCs w:val="18"/>
        </w:rPr>
        <w:t>a to velja ne glede na dejstvo ali je novi nosilec bil član kmetije ali ne.</w:t>
      </w:r>
    </w:p>
    <w:p w14:paraId="56971096" w14:textId="087640FC" w:rsidR="00367671" w:rsidRPr="00367671" w:rsidRDefault="00367671" w:rsidP="00367671">
      <w:pPr>
        <w:pStyle w:val="Default"/>
        <w:numPr>
          <w:ilvl w:val="0"/>
          <w:numId w:val="25"/>
        </w:numPr>
        <w:spacing w:after="200"/>
        <w:jc w:val="both"/>
        <w:rPr>
          <w:rFonts w:cs="Arial"/>
        </w:rPr>
      </w:pPr>
      <w:r w:rsidRPr="00367671">
        <w:rPr>
          <w:rFonts w:ascii="Arial" w:hAnsi="Arial" w:cs="Arial"/>
          <w:sz w:val="18"/>
          <w:szCs w:val="18"/>
        </w:rPr>
        <w:t>Povprečni hektarski pridelek ene vrste zelenjadnic in povprečni hektarski pridelek zelenjadnic skupaj v t/ha za leto 2022.</w:t>
      </w:r>
    </w:p>
    <w:tbl>
      <w:tblPr>
        <w:tblStyle w:val="Tabelamrea"/>
        <w:tblW w:w="10103" w:type="dxa"/>
        <w:tblInd w:w="-5" w:type="dxa"/>
        <w:tblLook w:val="04A0" w:firstRow="1" w:lastRow="0" w:firstColumn="1" w:lastColumn="0" w:noHBand="0" w:noVBand="1"/>
      </w:tblPr>
      <w:tblGrid>
        <w:gridCol w:w="10103"/>
      </w:tblGrid>
      <w:tr w:rsidR="00367671" w:rsidRPr="007619A1" w14:paraId="734E31CF" w14:textId="77777777" w:rsidTr="007820AF">
        <w:trPr>
          <w:trHeight w:val="2250"/>
        </w:trPr>
        <w:tc>
          <w:tcPr>
            <w:tcW w:w="10103" w:type="dxa"/>
          </w:tcPr>
          <w:p w14:paraId="7C641BB6" w14:textId="77777777" w:rsidR="00367671" w:rsidRPr="00AF1FBB" w:rsidRDefault="00367671" w:rsidP="007820AF">
            <w:pPr>
              <w:spacing w:line="276" w:lineRule="auto"/>
              <w:jc w:val="both"/>
              <w:rPr>
                <w:rFonts w:ascii="Arial" w:hAnsi="Arial" w:cs="Arial"/>
                <w:color w:val="000000"/>
                <w:sz w:val="18"/>
                <w:szCs w:val="18"/>
              </w:rPr>
            </w:pPr>
            <w:r w:rsidRPr="00AF1FBB">
              <w:rPr>
                <w:rFonts w:ascii="Arial" w:hAnsi="Arial" w:cs="Arial"/>
                <w:color w:val="000000"/>
                <w:sz w:val="18"/>
                <w:szCs w:val="18"/>
              </w:rPr>
              <w:t xml:space="preserve">Tudi za leto 2022 se pri izplačilih upoštevajo plačilne pravice, za katere se </w:t>
            </w:r>
            <w:r w:rsidRPr="00AF1FBB">
              <w:rPr>
                <w:rFonts w:ascii="Arial" w:hAnsi="Arial" w:cs="Arial"/>
                <w:i/>
                <w:color w:val="000000"/>
                <w:sz w:val="18"/>
                <w:szCs w:val="18"/>
              </w:rPr>
              <w:t>Vloga za prenos plačilnih pravic</w:t>
            </w:r>
            <w:r w:rsidRPr="00AF1FBB">
              <w:rPr>
                <w:rFonts w:ascii="Arial" w:hAnsi="Arial" w:cs="Arial"/>
                <w:color w:val="000000"/>
                <w:sz w:val="18"/>
                <w:szCs w:val="18"/>
              </w:rPr>
              <w:t xml:space="preserve"> odda na ARSKTRP </w:t>
            </w:r>
            <w:r w:rsidRPr="00AF1FBB">
              <w:rPr>
                <w:rFonts w:ascii="Arial" w:hAnsi="Arial" w:cs="Arial"/>
                <w:b/>
                <w:color w:val="000000"/>
                <w:sz w:val="18"/>
                <w:szCs w:val="18"/>
              </w:rPr>
              <w:t>do 28. 2. 2022</w:t>
            </w:r>
            <w:r w:rsidRPr="00AF1FBB">
              <w:rPr>
                <w:rFonts w:ascii="Arial" w:hAnsi="Arial" w:cs="Arial"/>
                <w:color w:val="000000"/>
                <w:sz w:val="18"/>
                <w:szCs w:val="18"/>
              </w:rPr>
              <w:t xml:space="preserve"> .</w:t>
            </w:r>
            <w:r>
              <w:rPr>
                <w:rFonts w:ascii="Arial" w:hAnsi="Arial" w:cs="Arial"/>
                <w:color w:val="000000"/>
                <w:sz w:val="18"/>
                <w:szCs w:val="18"/>
              </w:rPr>
              <w:t xml:space="preserve"> </w:t>
            </w:r>
            <w:r w:rsidRPr="00AF1FBB">
              <w:rPr>
                <w:rFonts w:ascii="Arial" w:hAnsi="Arial" w:cs="Arial"/>
                <w:color w:val="000000"/>
                <w:sz w:val="18"/>
                <w:szCs w:val="18"/>
              </w:rPr>
              <w:t xml:space="preserve">Svetujemo, da spremembo nosilca </w:t>
            </w:r>
            <w:r w:rsidRPr="00AF1FBB">
              <w:rPr>
                <w:rFonts w:ascii="Arial" w:hAnsi="Arial" w:cs="Arial"/>
                <w:bCs/>
                <w:color w:val="000000"/>
                <w:sz w:val="18"/>
                <w:szCs w:val="18"/>
              </w:rPr>
              <w:t>kmetijskega gospodarstva</w:t>
            </w:r>
            <w:r w:rsidRPr="00367671">
              <w:rPr>
                <w:rFonts w:ascii="Arial" w:hAnsi="Arial" w:cs="Arial"/>
                <w:b/>
                <w:bCs/>
                <w:color w:val="000000"/>
                <w:sz w:val="18"/>
                <w:szCs w:val="18"/>
              </w:rPr>
              <w:t xml:space="preserve">, </w:t>
            </w:r>
            <w:r w:rsidRPr="00AF1FBB">
              <w:rPr>
                <w:rFonts w:ascii="Arial" w:hAnsi="Arial" w:cs="Arial"/>
                <w:b/>
                <w:bCs/>
                <w:color w:val="000000"/>
                <w:sz w:val="18"/>
                <w:szCs w:val="18"/>
                <w:u w:val="single"/>
              </w:rPr>
              <w:t>tudi v primeru spremembe nosilca kmetije med člani kmetije</w:t>
            </w:r>
            <w:r w:rsidRPr="00367671">
              <w:rPr>
                <w:rFonts w:ascii="Arial" w:hAnsi="Arial" w:cs="Arial"/>
                <w:b/>
                <w:bCs/>
                <w:color w:val="000000"/>
                <w:sz w:val="18"/>
                <w:szCs w:val="18"/>
              </w:rPr>
              <w:t>,</w:t>
            </w:r>
            <w:r w:rsidRPr="00AF1FBB">
              <w:rPr>
                <w:rFonts w:ascii="Arial" w:hAnsi="Arial" w:cs="Arial"/>
                <w:bCs/>
                <w:color w:val="000000"/>
                <w:sz w:val="18"/>
                <w:szCs w:val="18"/>
              </w:rPr>
              <w:t xml:space="preserve"> na upravnih enotah </w:t>
            </w:r>
            <w:r w:rsidRPr="00AF1FBB">
              <w:rPr>
                <w:rFonts w:ascii="Arial" w:hAnsi="Arial" w:cs="Arial"/>
                <w:b/>
                <w:bCs/>
                <w:color w:val="000000"/>
                <w:sz w:val="18"/>
                <w:szCs w:val="18"/>
                <w:u w:val="single"/>
              </w:rPr>
              <w:t>uredite čimprej</w:t>
            </w:r>
            <w:r w:rsidRPr="00AF1FBB">
              <w:rPr>
                <w:rFonts w:ascii="Arial" w:hAnsi="Arial" w:cs="Arial"/>
                <w:bCs/>
                <w:color w:val="000000"/>
                <w:sz w:val="18"/>
                <w:szCs w:val="18"/>
              </w:rPr>
              <w:t xml:space="preserve"> oziroma najkasneje do 28. 2. 2022, da boste lahko pravočasno oddali </w:t>
            </w:r>
            <w:r w:rsidRPr="00AF1FBB">
              <w:rPr>
                <w:rFonts w:ascii="Arial" w:hAnsi="Arial" w:cs="Arial"/>
                <w:bCs/>
                <w:i/>
                <w:color w:val="000000"/>
                <w:sz w:val="18"/>
                <w:szCs w:val="18"/>
              </w:rPr>
              <w:t>Vlogo za prenos plačilnih pravic</w:t>
            </w:r>
            <w:r>
              <w:rPr>
                <w:rFonts w:ascii="Arial" w:hAnsi="Arial" w:cs="Arial"/>
                <w:bCs/>
                <w:color w:val="000000"/>
                <w:sz w:val="18"/>
                <w:szCs w:val="18"/>
              </w:rPr>
              <w:t xml:space="preserve">, ki je potrebna tudi v primeru spremembe nosilca kmetije med člani kmetije. </w:t>
            </w:r>
            <w:r w:rsidRPr="00AF1FBB">
              <w:rPr>
                <w:rFonts w:ascii="Arial" w:hAnsi="Arial" w:cs="Arial"/>
                <w:color w:val="000000"/>
                <w:sz w:val="18"/>
                <w:szCs w:val="18"/>
              </w:rPr>
              <w:t>Pri tem se je za urejanje podatkov na upravnih enotah potrebno naročiti po telefonu.</w:t>
            </w:r>
          </w:p>
          <w:p w14:paraId="2A114343" w14:textId="7C5E0545" w:rsidR="00367671" w:rsidRPr="00367671" w:rsidRDefault="00367671" w:rsidP="007820AF">
            <w:pPr>
              <w:spacing w:line="276" w:lineRule="auto"/>
              <w:jc w:val="both"/>
              <w:rPr>
                <w:rFonts w:ascii="Arial" w:hAnsi="Arial" w:cs="Arial"/>
                <w:b/>
                <w:color w:val="000000"/>
                <w:sz w:val="18"/>
                <w:szCs w:val="18"/>
              </w:rPr>
            </w:pPr>
            <w:r w:rsidRPr="00AF1FBB">
              <w:rPr>
                <w:rFonts w:ascii="Arial" w:hAnsi="Arial" w:cs="Arial"/>
                <w:color w:val="000000"/>
                <w:sz w:val="18"/>
                <w:szCs w:val="18"/>
              </w:rPr>
              <w:t>N</w:t>
            </w:r>
            <w:r w:rsidRPr="00AF1FBB">
              <w:rPr>
                <w:rFonts w:ascii="Arial" w:hAnsi="Arial" w:cs="Arial"/>
                <w:bCs/>
                <w:color w:val="000000"/>
                <w:sz w:val="18"/>
                <w:szCs w:val="18"/>
              </w:rPr>
              <w:t>a ta način se bo novemu nosilcu kmetijskega gospodarstva zagotovila možnost uveljavljanja shem neposrednih plačil, ki so vezana na aktivacijo plačilnih pravic - torej shemo osnovnega plačila (t.i. plačilne pravice), zeleno komponento, PONO in shemo za mladega kmeta</w:t>
            </w:r>
            <w:r w:rsidRPr="00A7238C">
              <w:rPr>
                <w:rFonts w:ascii="Arial" w:hAnsi="Arial" w:cs="Arial"/>
                <w:color w:val="000000"/>
                <w:sz w:val="18"/>
                <w:szCs w:val="18"/>
              </w:rPr>
              <w:t>.</w:t>
            </w:r>
            <w:r w:rsidRPr="00AF1FBB">
              <w:rPr>
                <w:rFonts w:ascii="Arial" w:hAnsi="Arial" w:cs="Arial"/>
                <w:color w:val="000000"/>
                <w:sz w:val="18"/>
                <w:szCs w:val="18"/>
              </w:rPr>
              <w:t xml:space="preserve"> Če </w:t>
            </w:r>
            <w:r w:rsidRPr="00AF1FBB">
              <w:rPr>
                <w:rFonts w:ascii="Arial" w:hAnsi="Arial" w:cs="Arial"/>
                <w:i/>
                <w:color w:val="000000"/>
                <w:sz w:val="18"/>
                <w:szCs w:val="18"/>
              </w:rPr>
              <w:t>Vloga za prenos plačilnih pravic</w:t>
            </w:r>
            <w:r w:rsidRPr="00AF1FBB">
              <w:rPr>
                <w:rFonts w:ascii="Arial" w:hAnsi="Arial" w:cs="Arial"/>
                <w:color w:val="000000"/>
                <w:sz w:val="18"/>
                <w:szCs w:val="18"/>
              </w:rPr>
              <w:t xml:space="preserve"> ne bo oddana do 28. 2. 2022, plačilne pravice ne bodo pravočasno prenesene na novega nosilca. Posledično novi nosilec </w:t>
            </w:r>
            <w:r w:rsidRPr="00AF1FBB">
              <w:rPr>
                <w:rFonts w:ascii="Arial" w:hAnsi="Arial" w:cs="Arial"/>
                <w:b/>
                <w:color w:val="000000"/>
                <w:sz w:val="18"/>
                <w:szCs w:val="18"/>
              </w:rPr>
              <w:t>za leto 2022 ne bo upravičen do omenjenih shem neposrednih plačil, ki so vezane na aktivacijo plačilnih pravic.</w:t>
            </w:r>
            <w:r w:rsidRPr="007619A1">
              <w:rPr>
                <w:rFonts w:ascii="Arial" w:hAnsi="Arial" w:cs="Arial"/>
                <w:b/>
                <w:color w:val="000000"/>
                <w:sz w:val="18"/>
                <w:szCs w:val="18"/>
              </w:rPr>
              <w:t xml:space="preserve"> </w:t>
            </w:r>
          </w:p>
        </w:tc>
      </w:tr>
    </w:tbl>
    <w:p w14:paraId="53D8EF10" w14:textId="77777777" w:rsidR="00233B65" w:rsidRPr="007619A1" w:rsidRDefault="00233B65" w:rsidP="00233B65">
      <w:pPr>
        <w:pStyle w:val="Odstavekseznama"/>
        <w:spacing w:after="0" w:line="276" w:lineRule="auto"/>
        <w:ind w:left="360"/>
        <w:jc w:val="both"/>
        <w:rPr>
          <w:rFonts w:ascii="Arial" w:hAnsi="Arial" w:cs="Arial"/>
          <w:b/>
          <w:sz w:val="18"/>
          <w:szCs w:val="18"/>
          <w:u w:val="single"/>
        </w:rPr>
      </w:pPr>
    </w:p>
    <w:p w14:paraId="7CECB851" w14:textId="77777777" w:rsidR="00233B65" w:rsidRDefault="00233B65" w:rsidP="00233B65">
      <w:pPr>
        <w:spacing w:after="0" w:line="276" w:lineRule="auto"/>
        <w:ind w:left="709"/>
        <w:jc w:val="both"/>
        <w:rPr>
          <w:rFonts w:ascii="Arial" w:eastAsia="Calibri" w:hAnsi="Arial" w:cs="Arial"/>
          <w:b/>
          <w:bCs/>
          <w:sz w:val="18"/>
          <w:szCs w:val="18"/>
        </w:rPr>
      </w:pPr>
    </w:p>
    <w:p w14:paraId="554EA14A" w14:textId="76D42160" w:rsidR="00233B65" w:rsidRPr="00233B65" w:rsidRDefault="00233B65" w:rsidP="00233B65">
      <w:pPr>
        <w:pStyle w:val="Odstavekseznama"/>
        <w:numPr>
          <w:ilvl w:val="0"/>
          <w:numId w:val="22"/>
        </w:numPr>
        <w:spacing w:after="0" w:line="276" w:lineRule="auto"/>
        <w:jc w:val="both"/>
        <w:rPr>
          <w:rFonts w:ascii="Arial" w:eastAsia="Calibri" w:hAnsi="Arial" w:cs="Arial"/>
          <w:b/>
          <w:bCs/>
          <w:sz w:val="18"/>
          <w:szCs w:val="18"/>
        </w:rPr>
      </w:pPr>
      <w:r w:rsidRPr="00DF0E39">
        <w:rPr>
          <w:rFonts w:ascii="Arial" w:eastAsia="Calibri" w:hAnsi="Arial" w:cs="Arial"/>
          <w:b/>
          <w:bCs/>
          <w:sz w:val="18"/>
          <w:szCs w:val="18"/>
        </w:rPr>
        <w:t>UKREPI PRP 2014–2020</w:t>
      </w:r>
    </w:p>
    <w:p w14:paraId="448E707F" w14:textId="77777777" w:rsidR="00233B65" w:rsidRDefault="00233B65" w:rsidP="00233B65">
      <w:pPr>
        <w:spacing w:after="0" w:line="276" w:lineRule="auto"/>
        <w:ind w:left="709"/>
        <w:jc w:val="both"/>
        <w:rPr>
          <w:rFonts w:ascii="Arial" w:eastAsia="Calibri" w:hAnsi="Arial" w:cs="Arial"/>
          <w:b/>
          <w:bCs/>
          <w:sz w:val="18"/>
          <w:szCs w:val="18"/>
        </w:rPr>
      </w:pPr>
    </w:p>
    <w:p w14:paraId="240E9CE2" w14:textId="4FFE5EB1" w:rsidR="003809D0" w:rsidRPr="00DF0E39" w:rsidRDefault="0066064A" w:rsidP="00DF0E39">
      <w:pPr>
        <w:spacing w:after="0" w:line="276" w:lineRule="auto"/>
        <w:jc w:val="both"/>
        <w:rPr>
          <w:rFonts w:ascii="Arial" w:eastAsia="Calibri" w:hAnsi="Arial" w:cs="Arial"/>
          <w:b/>
          <w:bCs/>
          <w:sz w:val="18"/>
          <w:szCs w:val="18"/>
        </w:rPr>
      </w:pPr>
      <w:r w:rsidRPr="00DF0E39">
        <w:rPr>
          <w:rFonts w:ascii="Arial" w:eastAsia="Calibri" w:hAnsi="Arial" w:cs="Arial"/>
          <w:b/>
          <w:bCs/>
          <w:sz w:val="18"/>
          <w:szCs w:val="18"/>
        </w:rPr>
        <w:t>7.1 Ukrep kmetijsko-okoljska-podnebna plačila (ukrep KOPOP)</w:t>
      </w:r>
      <w:r w:rsidR="00F111CB" w:rsidRPr="00DF0E39">
        <w:rPr>
          <w:rFonts w:ascii="Arial" w:eastAsia="Calibri" w:hAnsi="Arial" w:cs="Arial"/>
          <w:b/>
          <w:bCs/>
          <w:sz w:val="18"/>
          <w:szCs w:val="18"/>
        </w:rPr>
        <w:t>: č</w:t>
      </w:r>
      <w:r w:rsidR="00EF403F" w:rsidRPr="00DF0E39">
        <w:rPr>
          <w:rFonts w:ascii="Arial" w:eastAsia="Calibri" w:hAnsi="Arial" w:cs="Arial"/>
          <w:b/>
          <w:bCs/>
          <w:sz w:val="18"/>
          <w:szCs w:val="18"/>
        </w:rPr>
        <w:t>e</w:t>
      </w:r>
      <w:r w:rsidR="00EF403F" w:rsidRPr="00DF0E39">
        <w:rPr>
          <w:rFonts w:ascii="Arial" w:eastAsia="Calibri" w:hAnsi="Arial" w:cs="Arial"/>
          <w:bCs/>
          <w:sz w:val="18"/>
          <w:szCs w:val="18"/>
        </w:rPr>
        <w:t xml:space="preserve"> </w:t>
      </w:r>
      <w:r w:rsidR="00EF403F" w:rsidRPr="00DF0E39">
        <w:rPr>
          <w:rFonts w:ascii="Arial" w:eastAsia="Calibri" w:hAnsi="Arial" w:cs="Arial"/>
          <w:b/>
          <w:bCs/>
          <w:sz w:val="18"/>
          <w:szCs w:val="18"/>
        </w:rPr>
        <w:t>v letu 202</w:t>
      </w:r>
      <w:r w:rsidR="0000039D">
        <w:rPr>
          <w:rFonts w:ascii="Arial" w:eastAsia="Calibri" w:hAnsi="Arial" w:cs="Arial"/>
          <w:b/>
          <w:bCs/>
          <w:sz w:val="18"/>
          <w:szCs w:val="18"/>
        </w:rPr>
        <w:t>2</w:t>
      </w:r>
      <w:r w:rsidR="00EF403F" w:rsidRPr="00DF0E39">
        <w:rPr>
          <w:rFonts w:ascii="Arial" w:eastAsia="Calibri" w:hAnsi="Arial" w:cs="Arial"/>
          <w:b/>
          <w:bCs/>
          <w:sz w:val="18"/>
          <w:szCs w:val="18"/>
        </w:rPr>
        <w:t xml:space="preserve"> prvič vstopate v ukrep KOPOP</w:t>
      </w:r>
      <w:r w:rsidR="00EF403F" w:rsidRPr="00DF0E39">
        <w:rPr>
          <w:rFonts w:ascii="Arial" w:eastAsia="Calibri" w:hAnsi="Arial" w:cs="Arial"/>
          <w:bCs/>
          <w:sz w:val="18"/>
          <w:szCs w:val="18"/>
        </w:rPr>
        <w:t xml:space="preserve">, morate najpozneje </w:t>
      </w:r>
      <w:r w:rsidR="00EF403F" w:rsidRPr="00233B65">
        <w:rPr>
          <w:rFonts w:ascii="Arial" w:eastAsia="Calibri" w:hAnsi="Arial" w:cs="Arial"/>
          <w:b/>
          <w:bCs/>
          <w:sz w:val="18"/>
          <w:szCs w:val="18"/>
          <w:u w:val="single"/>
        </w:rPr>
        <w:t>do</w:t>
      </w:r>
      <w:r w:rsidR="00EF403F" w:rsidRPr="00233B65">
        <w:rPr>
          <w:rFonts w:ascii="Arial" w:eastAsia="Calibri" w:hAnsi="Arial" w:cs="Arial"/>
          <w:bCs/>
          <w:sz w:val="18"/>
          <w:szCs w:val="18"/>
          <w:u w:val="single"/>
        </w:rPr>
        <w:t xml:space="preserve"> </w:t>
      </w:r>
      <w:r w:rsidR="00293F52" w:rsidRPr="00233B65">
        <w:rPr>
          <w:rFonts w:ascii="Arial" w:eastAsia="Calibri" w:hAnsi="Arial" w:cs="Arial"/>
          <w:b/>
          <w:bCs/>
          <w:sz w:val="18"/>
          <w:szCs w:val="18"/>
          <w:u w:val="single"/>
        </w:rPr>
        <w:t xml:space="preserve">5. 5. </w:t>
      </w:r>
      <w:r w:rsidR="00EF403F" w:rsidRPr="00233B65">
        <w:rPr>
          <w:rFonts w:ascii="Arial" w:eastAsia="Calibri" w:hAnsi="Arial" w:cs="Arial"/>
          <w:b/>
          <w:bCs/>
          <w:sz w:val="18"/>
          <w:szCs w:val="18"/>
          <w:u w:val="single"/>
        </w:rPr>
        <w:t>202</w:t>
      </w:r>
      <w:r w:rsidR="006C7E39">
        <w:rPr>
          <w:rFonts w:ascii="Arial" w:eastAsia="Calibri" w:hAnsi="Arial" w:cs="Arial"/>
          <w:b/>
          <w:bCs/>
          <w:sz w:val="18"/>
          <w:szCs w:val="18"/>
          <w:u w:val="single"/>
        </w:rPr>
        <w:t>2</w:t>
      </w:r>
      <w:r w:rsidR="00EF403F" w:rsidRPr="00DF0E39">
        <w:rPr>
          <w:rFonts w:ascii="Arial" w:eastAsia="Calibri" w:hAnsi="Arial" w:cs="Arial"/>
          <w:b/>
          <w:bCs/>
          <w:sz w:val="18"/>
          <w:szCs w:val="18"/>
        </w:rPr>
        <w:t xml:space="preserve"> opraviti 6-urni program predhodnega usposabljanja</w:t>
      </w:r>
      <w:r w:rsidR="00EF403F" w:rsidRPr="00DF0E39">
        <w:rPr>
          <w:rFonts w:ascii="Arial" w:eastAsia="Calibri" w:hAnsi="Arial" w:cs="Arial"/>
          <w:bCs/>
          <w:sz w:val="18"/>
          <w:szCs w:val="18"/>
        </w:rPr>
        <w:t>. Enako velja tudi za upravičence, ki bodo prevzeli obveznost od drugega KMG, pa do sedaj niso bili vključeni v ukrep KOPOP. Če ste predhodno usposabljanje opravili že med leti 2015 in 20</w:t>
      </w:r>
      <w:r w:rsidR="00FA2780" w:rsidRPr="00DF0E39">
        <w:rPr>
          <w:rFonts w:ascii="Arial" w:eastAsia="Calibri" w:hAnsi="Arial" w:cs="Arial"/>
          <w:bCs/>
          <w:sz w:val="18"/>
          <w:szCs w:val="18"/>
        </w:rPr>
        <w:t>2</w:t>
      </w:r>
      <w:r w:rsidR="006C7E39">
        <w:rPr>
          <w:rFonts w:ascii="Arial" w:eastAsia="Calibri" w:hAnsi="Arial" w:cs="Arial"/>
          <w:bCs/>
          <w:sz w:val="18"/>
          <w:szCs w:val="18"/>
        </w:rPr>
        <w:t>1</w:t>
      </w:r>
      <w:r w:rsidR="00EF403F" w:rsidRPr="00DF0E39">
        <w:rPr>
          <w:rFonts w:ascii="Arial" w:eastAsia="Calibri" w:hAnsi="Arial" w:cs="Arial"/>
          <w:bCs/>
          <w:sz w:val="18"/>
          <w:szCs w:val="18"/>
        </w:rPr>
        <w:t>, v ukrep KOPOP pa v tem letu niste vstopili, se šteje, da imate obveznost predhodnega usposabljanja opravljeno in vam v letu 202</w:t>
      </w:r>
      <w:r w:rsidR="006C7E39">
        <w:rPr>
          <w:rFonts w:ascii="Arial" w:eastAsia="Calibri" w:hAnsi="Arial" w:cs="Arial"/>
          <w:bCs/>
          <w:sz w:val="18"/>
          <w:szCs w:val="18"/>
        </w:rPr>
        <w:t>2</w:t>
      </w:r>
      <w:r w:rsidR="00EF403F" w:rsidRPr="00DF0E39">
        <w:rPr>
          <w:rFonts w:ascii="Arial" w:eastAsia="Calibri" w:hAnsi="Arial" w:cs="Arial"/>
          <w:bCs/>
          <w:sz w:val="18"/>
          <w:szCs w:val="18"/>
        </w:rPr>
        <w:t xml:space="preserve"> tega usposabljanja ni treba opravljati ponovno.</w:t>
      </w:r>
    </w:p>
    <w:p w14:paraId="5FA54E6F" w14:textId="08A27A5F" w:rsidR="003809D0" w:rsidRPr="00DF0E39" w:rsidRDefault="00EF403F" w:rsidP="00DF0E39">
      <w:pPr>
        <w:spacing w:after="0" w:line="276" w:lineRule="auto"/>
        <w:jc w:val="both"/>
        <w:rPr>
          <w:rFonts w:ascii="Arial" w:eastAsia="Calibri" w:hAnsi="Arial" w:cs="Arial"/>
          <w:bCs/>
          <w:sz w:val="18"/>
          <w:szCs w:val="18"/>
        </w:rPr>
      </w:pPr>
      <w:r w:rsidRPr="00DF0E39">
        <w:rPr>
          <w:rFonts w:ascii="Arial" w:eastAsia="Calibri" w:hAnsi="Arial" w:cs="Arial"/>
          <w:bCs/>
          <w:sz w:val="18"/>
          <w:szCs w:val="18"/>
        </w:rPr>
        <w:t>Če se v ukrep KOPOP vključite v letu 202</w:t>
      </w:r>
      <w:r w:rsidR="006C7E39">
        <w:rPr>
          <w:rFonts w:ascii="Arial" w:eastAsia="Calibri" w:hAnsi="Arial" w:cs="Arial"/>
          <w:bCs/>
          <w:sz w:val="18"/>
          <w:szCs w:val="18"/>
        </w:rPr>
        <w:t>2</w:t>
      </w:r>
      <w:r w:rsidRPr="00DF0E39">
        <w:rPr>
          <w:rFonts w:ascii="Arial" w:eastAsia="Calibri" w:hAnsi="Arial" w:cs="Arial"/>
          <w:bCs/>
          <w:sz w:val="18"/>
          <w:szCs w:val="18"/>
        </w:rPr>
        <w:t xml:space="preserve"> ali pa ste se v ta ukrep že vključili med leti 2015 in 20</w:t>
      </w:r>
      <w:r w:rsidR="00247B2E" w:rsidRPr="00DF0E39">
        <w:rPr>
          <w:rFonts w:ascii="Arial" w:eastAsia="Calibri" w:hAnsi="Arial" w:cs="Arial"/>
          <w:bCs/>
          <w:sz w:val="18"/>
          <w:szCs w:val="18"/>
        </w:rPr>
        <w:t>2</w:t>
      </w:r>
      <w:r w:rsidR="006C7E39">
        <w:rPr>
          <w:rFonts w:ascii="Arial" w:eastAsia="Calibri" w:hAnsi="Arial" w:cs="Arial"/>
          <w:bCs/>
          <w:sz w:val="18"/>
          <w:szCs w:val="18"/>
        </w:rPr>
        <w:t>1</w:t>
      </w:r>
      <w:r w:rsidR="003A6161" w:rsidRPr="00DF0E39">
        <w:rPr>
          <w:rFonts w:ascii="Arial" w:eastAsia="Calibri" w:hAnsi="Arial" w:cs="Arial"/>
          <w:bCs/>
          <w:sz w:val="18"/>
          <w:szCs w:val="18"/>
        </w:rPr>
        <w:t>,</w:t>
      </w:r>
      <w:r w:rsidRPr="00DF0E39">
        <w:rPr>
          <w:rFonts w:ascii="Arial" w:eastAsia="Calibri" w:hAnsi="Arial" w:cs="Arial"/>
          <w:bCs/>
          <w:sz w:val="18"/>
          <w:szCs w:val="18"/>
        </w:rPr>
        <w:t xml:space="preserve"> morate najpozneje </w:t>
      </w:r>
      <w:r w:rsidRPr="00233B65">
        <w:rPr>
          <w:rFonts w:ascii="Arial" w:eastAsia="Calibri" w:hAnsi="Arial" w:cs="Arial"/>
          <w:b/>
          <w:bCs/>
          <w:sz w:val="18"/>
          <w:szCs w:val="18"/>
          <w:u w:val="single"/>
        </w:rPr>
        <w:t>do 20.</w:t>
      </w:r>
      <w:r w:rsidR="00F863A9" w:rsidRPr="00233B65">
        <w:rPr>
          <w:rFonts w:ascii="Arial" w:eastAsia="Calibri" w:hAnsi="Arial" w:cs="Arial"/>
          <w:b/>
          <w:bCs/>
          <w:sz w:val="18"/>
          <w:szCs w:val="18"/>
          <w:u w:val="single"/>
        </w:rPr>
        <w:t> </w:t>
      </w:r>
      <w:r w:rsidR="00293F52" w:rsidRPr="00233B65">
        <w:rPr>
          <w:rFonts w:ascii="Arial" w:eastAsia="Calibri" w:hAnsi="Arial" w:cs="Arial"/>
          <w:b/>
          <w:bCs/>
          <w:sz w:val="18"/>
          <w:szCs w:val="18"/>
          <w:u w:val="single"/>
        </w:rPr>
        <w:t>12.</w:t>
      </w:r>
      <w:r w:rsidR="00F863A9" w:rsidRPr="00233B65">
        <w:rPr>
          <w:rFonts w:ascii="Arial" w:eastAsia="Calibri" w:hAnsi="Arial" w:cs="Arial"/>
          <w:b/>
          <w:bCs/>
          <w:sz w:val="18"/>
          <w:szCs w:val="18"/>
          <w:u w:val="single"/>
        </w:rPr>
        <w:t> </w:t>
      </w:r>
      <w:r w:rsidRPr="00233B65">
        <w:rPr>
          <w:rFonts w:ascii="Arial" w:eastAsia="Calibri" w:hAnsi="Arial" w:cs="Arial"/>
          <w:b/>
          <w:bCs/>
          <w:sz w:val="18"/>
          <w:szCs w:val="18"/>
          <w:u w:val="single"/>
        </w:rPr>
        <w:t>202</w:t>
      </w:r>
      <w:r w:rsidR="006C7E39">
        <w:rPr>
          <w:rFonts w:ascii="Arial" w:eastAsia="Calibri" w:hAnsi="Arial" w:cs="Arial"/>
          <w:b/>
          <w:bCs/>
          <w:sz w:val="18"/>
          <w:szCs w:val="18"/>
          <w:u w:val="single"/>
        </w:rPr>
        <w:t>2</w:t>
      </w:r>
      <w:r w:rsidRPr="00DF0E39">
        <w:rPr>
          <w:rFonts w:ascii="Arial" w:eastAsia="Calibri" w:hAnsi="Arial" w:cs="Arial"/>
          <w:b/>
          <w:bCs/>
          <w:sz w:val="18"/>
          <w:szCs w:val="18"/>
        </w:rPr>
        <w:t xml:space="preserve"> opraviti 4-urni program rednega usposabljanja</w:t>
      </w:r>
      <w:r w:rsidRPr="00DF0E39">
        <w:rPr>
          <w:rFonts w:ascii="Arial" w:eastAsia="Calibri" w:hAnsi="Arial" w:cs="Arial"/>
          <w:bCs/>
          <w:sz w:val="18"/>
          <w:szCs w:val="18"/>
        </w:rPr>
        <w:t xml:space="preserve"> za leto 202</w:t>
      </w:r>
      <w:r w:rsidR="006C7E39">
        <w:rPr>
          <w:rFonts w:ascii="Arial" w:eastAsia="Calibri" w:hAnsi="Arial" w:cs="Arial"/>
          <w:bCs/>
          <w:sz w:val="18"/>
          <w:szCs w:val="18"/>
        </w:rPr>
        <w:t>2</w:t>
      </w:r>
      <w:r w:rsidRPr="00DF0E39">
        <w:rPr>
          <w:rFonts w:ascii="Arial" w:eastAsia="Calibri" w:hAnsi="Arial" w:cs="Arial"/>
          <w:bCs/>
          <w:sz w:val="18"/>
          <w:szCs w:val="18"/>
        </w:rPr>
        <w:t>. Če zaključene petletne obveznosti v letu 202</w:t>
      </w:r>
      <w:r w:rsidR="006C7E39">
        <w:rPr>
          <w:rFonts w:ascii="Arial" w:eastAsia="Calibri" w:hAnsi="Arial" w:cs="Arial"/>
          <w:bCs/>
          <w:sz w:val="18"/>
          <w:szCs w:val="18"/>
        </w:rPr>
        <w:t>2</w:t>
      </w:r>
      <w:r w:rsidRPr="00DF0E39">
        <w:rPr>
          <w:rFonts w:ascii="Arial" w:eastAsia="Calibri" w:hAnsi="Arial" w:cs="Arial"/>
          <w:bCs/>
          <w:sz w:val="18"/>
          <w:szCs w:val="18"/>
        </w:rPr>
        <w:t xml:space="preserve"> ne boste podaljšali, vam tega usposabljanja ni treba opraviti. Upravičenci, ki ste v ukrep KOPOP vstopili v letu 20</w:t>
      </w:r>
      <w:r w:rsidR="006C7E39">
        <w:rPr>
          <w:rFonts w:ascii="Arial" w:eastAsia="Calibri" w:hAnsi="Arial" w:cs="Arial"/>
          <w:bCs/>
          <w:sz w:val="18"/>
          <w:szCs w:val="18"/>
        </w:rPr>
        <w:t>20</w:t>
      </w:r>
      <w:r w:rsidRPr="00DF0E39">
        <w:rPr>
          <w:rFonts w:ascii="Arial" w:eastAsia="Calibri" w:hAnsi="Arial" w:cs="Arial"/>
          <w:bCs/>
          <w:sz w:val="18"/>
          <w:szCs w:val="18"/>
        </w:rPr>
        <w:t xml:space="preserve">, morate </w:t>
      </w:r>
      <w:r w:rsidRPr="00DF0E39">
        <w:rPr>
          <w:rFonts w:ascii="Arial" w:eastAsia="Calibri" w:hAnsi="Arial" w:cs="Arial"/>
          <w:b/>
          <w:bCs/>
          <w:sz w:val="18"/>
          <w:szCs w:val="18"/>
        </w:rPr>
        <w:t>storitev svetovanja</w:t>
      </w:r>
      <w:r w:rsidRPr="00DF0E39">
        <w:rPr>
          <w:rFonts w:ascii="Arial" w:eastAsia="Calibri" w:hAnsi="Arial" w:cs="Arial"/>
          <w:bCs/>
          <w:sz w:val="18"/>
          <w:szCs w:val="18"/>
        </w:rPr>
        <w:t xml:space="preserve"> uporabiti najpozneje </w:t>
      </w:r>
      <w:r w:rsidRPr="00233B65">
        <w:rPr>
          <w:rFonts w:ascii="Arial" w:eastAsia="Calibri" w:hAnsi="Arial" w:cs="Arial"/>
          <w:bCs/>
          <w:sz w:val="18"/>
          <w:szCs w:val="18"/>
          <w:u w:val="single"/>
        </w:rPr>
        <w:t xml:space="preserve">do </w:t>
      </w:r>
      <w:r w:rsidRPr="00233B65">
        <w:rPr>
          <w:rFonts w:ascii="Arial" w:eastAsia="Calibri" w:hAnsi="Arial" w:cs="Arial"/>
          <w:b/>
          <w:bCs/>
          <w:sz w:val="18"/>
          <w:szCs w:val="18"/>
          <w:u w:val="single"/>
        </w:rPr>
        <w:t>31.</w:t>
      </w:r>
      <w:r w:rsidR="00F863A9" w:rsidRPr="00233B65">
        <w:rPr>
          <w:rFonts w:ascii="Arial" w:eastAsia="Calibri" w:hAnsi="Arial" w:cs="Arial"/>
          <w:b/>
          <w:bCs/>
          <w:sz w:val="18"/>
          <w:szCs w:val="18"/>
          <w:u w:val="single"/>
        </w:rPr>
        <w:t> </w:t>
      </w:r>
      <w:r w:rsidR="00293F52" w:rsidRPr="00233B65">
        <w:rPr>
          <w:rFonts w:ascii="Arial" w:eastAsia="Calibri" w:hAnsi="Arial" w:cs="Arial"/>
          <w:b/>
          <w:bCs/>
          <w:sz w:val="18"/>
          <w:szCs w:val="18"/>
          <w:u w:val="single"/>
        </w:rPr>
        <w:t>12.</w:t>
      </w:r>
      <w:r w:rsidR="00F863A9" w:rsidRPr="00233B65">
        <w:rPr>
          <w:rFonts w:ascii="Arial" w:eastAsia="Calibri" w:hAnsi="Arial" w:cs="Arial"/>
          <w:b/>
          <w:bCs/>
          <w:sz w:val="18"/>
          <w:szCs w:val="18"/>
          <w:u w:val="single"/>
        </w:rPr>
        <w:t> </w:t>
      </w:r>
      <w:r w:rsidRPr="00233B65">
        <w:rPr>
          <w:rFonts w:ascii="Arial" w:eastAsia="Calibri" w:hAnsi="Arial" w:cs="Arial"/>
          <w:b/>
          <w:bCs/>
          <w:sz w:val="18"/>
          <w:szCs w:val="18"/>
          <w:u w:val="single"/>
        </w:rPr>
        <w:t>202</w:t>
      </w:r>
      <w:r w:rsidR="006C7E39">
        <w:rPr>
          <w:rFonts w:ascii="Arial" w:eastAsia="Calibri" w:hAnsi="Arial" w:cs="Arial"/>
          <w:b/>
          <w:bCs/>
          <w:sz w:val="18"/>
          <w:szCs w:val="18"/>
          <w:u w:val="single"/>
        </w:rPr>
        <w:t>2</w:t>
      </w:r>
      <w:r w:rsidRPr="00DF0E39">
        <w:rPr>
          <w:rFonts w:ascii="Arial" w:eastAsia="Calibri" w:hAnsi="Arial" w:cs="Arial"/>
          <w:bCs/>
          <w:sz w:val="18"/>
          <w:szCs w:val="18"/>
        </w:rPr>
        <w:t>.</w:t>
      </w:r>
    </w:p>
    <w:p w14:paraId="1715CDEB" w14:textId="77777777" w:rsidR="00A139B2" w:rsidRDefault="00EF403F" w:rsidP="00A139B2">
      <w:pPr>
        <w:pStyle w:val="Pripombabesedilo"/>
        <w:jc w:val="both"/>
        <w:rPr>
          <w:rFonts w:ascii="Arial" w:eastAsia="Calibri" w:hAnsi="Arial" w:cs="Arial"/>
          <w:bCs/>
          <w:sz w:val="18"/>
          <w:szCs w:val="18"/>
        </w:rPr>
      </w:pPr>
      <w:r w:rsidRPr="00451821">
        <w:rPr>
          <w:rFonts w:ascii="Arial" w:eastAsia="Calibri" w:hAnsi="Arial" w:cs="Arial"/>
          <w:bCs/>
          <w:sz w:val="18"/>
          <w:szCs w:val="18"/>
        </w:rPr>
        <w:t xml:space="preserve">Pri operaciji </w:t>
      </w:r>
      <w:r w:rsidR="00D45700" w:rsidRPr="00451821">
        <w:rPr>
          <w:rFonts w:ascii="Arial" w:eastAsia="Calibri" w:hAnsi="Arial" w:cs="Arial"/>
          <w:bCs/>
          <w:sz w:val="18"/>
          <w:szCs w:val="18"/>
        </w:rPr>
        <w:t>»</w:t>
      </w:r>
      <w:r w:rsidRPr="00451821">
        <w:rPr>
          <w:rFonts w:ascii="Arial" w:eastAsia="Calibri" w:hAnsi="Arial" w:cs="Arial"/>
          <w:b/>
          <w:bCs/>
          <w:sz w:val="18"/>
          <w:szCs w:val="18"/>
        </w:rPr>
        <w:t>Reja lokalnih pasem, ki jim grozi prenehanje reje</w:t>
      </w:r>
      <w:r w:rsidR="00D45700" w:rsidRPr="00451821">
        <w:rPr>
          <w:rFonts w:ascii="Arial" w:eastAsia="Calibri" w:hAnsi="Arial" w:cs="Arial"/>
          <w:b/>
          <w:bCs/>
          <w:sz w:val="18"/>
          <w:szCs w:val="18"/>
        </w:rPr>
        <w:t>«</w:t>
      </w:r>
      <w:r w:rsidRPr="00451821">
        <w:rPr>
          <w:rFonts w:ascii="Arial" w:eastAsia="Calibri" w:hAnsi="Arial" w:cs="Arial"/>
          <w:bCs/>
          <w:sz w:val="18"/>
          <w:szCs w:val="18"/>
        </w:rPr>
        <w:t>, upoštevajte, da morajo biti živali avtohtonih in tradicionalnih pasem vpisane v izvorno rodovniško knjigo, rodovniško knjigo oz. registre ali evidence porekel. ARSKTRP podatke o vpisu za govedo in konje preverja glede na stanje na dan 1.</w:t>
      </w:r>
      <w:r w:rsidR="00E03F63" w:rsidRPr="00451821">
        <w:rPr>
          <w:rFonts w:ascii="Arial" w:eastAsia="Calibri" w:hAnsi="Arial" w:cs="Arial"/>
          <w:bCs/>
          <w:sz w:val="18"/>
          <w:szCs w:val="18"/>
        </w:rPr>
        <w:t> </w:t>
      </w:r>
      <w:r w:rsidR="00293F52">
        <w:rPr>
          <w:rFonts w:ascii="Arial" w:eastAsia="Calibri" w:hAnsi="Arial" w:cs="Arial"/>
          <w:bCs/>
          <w:sz w:val="18"/>
          <w:szCs w:val="18"/>
        </w:rPr>
        <w:t>2.</w:t>
      </w:r>
      <w:r w:rsidR="00E03F63" w:rsidRPr="00451821">
        <w:rPr>
          <w:rFonts w:ascii="Arial" w:eastAsia="Calibri" w:hAnsi="Arial" w:cs="Arial"/>
          <w:bCs/>
          <w:sz w:val="18"/>
          <w:szCs w:val="18"/>
        </w:rPr>
        <w:t> </w:t>
      </w:r>
      <w:r w:rsidRPr="00451821">
        <w:rPr>
          <w:rFonts w:ascii="Arial" w:eastAsia="Calibri" w:hAnsi="Arial" w:cs="Arial"/>
          <w:bCs/>
          <w:sz w:val="18"/>
          <w:szCs w:val="18"/>
        </w:rPr>
        <w:t>202</w:t>
      </w:r>
      <w:r w:rsidR="006C7E39">
        <w:rPr>
          <w:rFonts w:ascii="Arial" w:eastAsia="Calibri" w:hAnsi="Arial" w:cs="Arial"/>
          <w:bCs/>
          <w:sz w:val="18"/>
          <w:szCs w:val="18"/>
        </w:rPr>
        <w:t>2</w:t>
      </w:r>
      <w:r w:rsidRPr="00451821">
        <w:rPr>
          <w:rFonts w:ascii="Arial" w:eastAsia="Calibri" w:hAnsi="Arial" w:cs="Arial"/>
          <w:bCs/>
          <w:sz w:val="18"/>
          <w:szCs w:val="18"/>
        </w:rPr>
        <w:t>, za prašiče, ovce, koze in kokoši pa glede na stanje en dan pred oddajo ZV za leto 202</w:t>
      </w:r>
      <w:r w:rsidR="006C7E39">
        <w:rPr>
          <w:rFonts w:ascii="Arial" w:eastAsia="Calibri" w:hAnsi="Arial" w:cs="Arial"/>
          <w:bCs/>
          <w:sz w:val="18"/>
          <w:szCs w:val="18"/>
        </w:rPr>
        <w:t>2</w:t>
      </w:r>
      <w:r w:rsidRPr="00451821">
        <w:rPr>
          <w:rFonts w:ascii="Arial" w:eastAsia="Calibri" w:hAnsi="Arial" w:cs="Arial"/>
          <w:bCs/>
          <w:sz w:val="18"/>
          <w:szCs w:val="18"/>
        </w:rPr>
        <w:t>.</w:t>
      </w:r>
      <w:r w:rsidR="000B4F90">
        <w:rPr>
          <w:rFonts w:ascii="Arial" w:eastAsia="Calibri" w:hAnsi="Arial" w:cs="Arial"/>
          <w:bCs/>
          <w:sz w:val="18"/>
          <w:szCs w:val="18"/>
        </w:rPr>
        <w:t xml:space="preserve">                                                                                                                        </w:t>
      </w:r>
      <w:r w:rsidR="0000039D">
        <w:rPr>
          <w:rFonts w:ascii="Arial" w:eastAsia="Calibri" w:hAnsi="Arial" w:cs="Arial"/>
          <w:bCs/>
          <w:sz w:val="18"/>
          <w:szCs w:val="18"/>
        </w:rPr>
        <w:t xml:space="preserve"> </w:t>
      </w:r>
      <w:r w:rsidR="00C95B4B">
        <w:rPr>
          <w:rFonts w:ascii="Arial" w:eastAsia="Calibri" w:hAnsi="Arial" w:cs="Arial"/>
          <w:bCs/>
          <w:sz w:val="18"/>
          <w:szCs w:val="18"/>
        </w:rPr>
        <w:t xml:space="preserve">       </w:t>
      </w:r>
    </w:p>
    <w:p w14:paraId="79891BEF" w14:textId="499FEB61" w:rsidR="00447A8B" w:rsidRPr="00DF0E39" w:rsidRDefault="0000039D" w:rsidP="00A139B2">
      <w:pPr>
        <w:pStyle w:val="Pripombabesedilo"/>
        <w:jc w:val="both"/>
        <w:rPr>
          <w:rFonts w:ascii="Arial" w:eastAsia="Calibri" w:hAnsi="Arial" w:cs="Arial"/>
          <w:bCs/>
          <w:sz w:val="18"/>
          <w:szCs w:val="18"/>
        </w:rPr>
      </w:pPr>
      <w:r w:rsidRPr="000379C7">
        <w:rPr>
          <w:rFonts w:ascii="Arial" w:hAnsi="Arial" w:cs="Arial"/>
          <w:sz w:val="18"/>
          <w:szCs w:val="18"/>
        </w:rPr>
        <w:t xml:space="preserve">V letu 2022 </w:t>
      </w:r>
      <w:r w:rsidRPr="001D65C9">
        <w:rPr>
          <w:rFonts w:ascii="Arial" w:hAnsi="Arial" w:cs="Arial"/>
          <w:b/>
          <w:sz w:val="18"/>
          <w:szCs w:val="18"/>
        </w:rPr>
        <w:t>se spreminja izvajanje operacije »Habitati ptic vlažn</w:t>
      </w:r>
      <w:r w:rsidR="00C95B4B">
        <w:rPr>
          <w:rFonts w:ascii="Arial" w:hAnsi="Arial" w:cs="Arial"/>
          <w:b/>
          <w:sz w:val="18"/>
          <w:szCs w:val="18"/>
        </w:rPr>
        <w:t>ih ekstenzivnih travnikov«.</w:t>
      </w:r>
      <w:r w:rsidR="00631B5B">
        <w:rPr>
          <w:rFonts w:ascii="Arial" w:hAnsi="Arial" w:cs="Arial"/>
          <w:sz w:val="18"/>
          <w:szCs w:val="18"/>
        </w:rPr>
        <w:t xml:space="preserve"> </w:t>
      </w:r>
      <w:r w:rsidR="00C95B4B" w:rsidRPr="00787650">
        <w:rPr>
          <w:rFonts w:ascii="Arial" w:hAnsi="Arial" w:cs="Arial"/>
          <w:sz w:val="18"/>
          <w:szCs w:val="18"/>
        </w:rPr>
        <w:t>Bistven</w:t>
      </w:r>
      <w:r w:rsidR="00C95B4B">
        <w:rPr>
          <w:rFonts w:ascii="Arial" w:hAnsi="Arial" w:cs="Arial"/>
          <w:sz w:val="18"/>
          <w:szCs w:val="18"/>
        </w:rPr>
        <w:t>a</w:t>
      </w:r>
      <w:r w:rsidR="00C95B4B" w:rsidRPr="00787650">
        <w:rPr>
          <w:rFonts w:ascii="Arial" w:hAnsi="Arial" w:cs="Arial"/>
          <w:sz w:val="18"/>
          <w:szCs w:val="18"/>
        </w:rPr>
        <w:t xml:space="preserve"> novost </w:t>
      </w:r>
      <w:r w:rsidR="00C95B4B">
        <w:rPr>
          <w:rFonts w:ascii="Arial" w:hAnsi="Arial" w:cs="Arial"/>
          <w:sz w:val="18"/>
          <w:szCs w:val="18"/>
        </w:rPr>
        <w:t>je</w:t>
      </w:r>
      <w:r w:rsidR="00C95B4B" w:rsidRPr="00787650">
        <w:rPr>
          <w:rFonts w:ascii="Arial" w:hAnsi="Arial" w:cs="Arial"/>
          <w:sz w:val="18"/>
          <w:szCs w:val="18"/>
        </w:rPr>
        <w:t xml:space="preserve">, da </w:t>
      </w:r>
      <w:r w:rsidR="00C95B4B">
        <w:rPr>
          <w:rFonts w:ascii="Arial" w:hAnsi="Arial" w:cs="Arial"/>
          <w:sz w:val="18"/>
          <w:szCs w:val="18"/>
        </w:rPr>
        <w:t>sta</w:t>
      </w:r>
      <w:r w:rsidR="00C95B4B" w:rsidRPr="00787650">
        <w:rPr>
          <w:rFonts w:ascii="Arial" w:hAnsi="Arial" w:cs="Arial"/>
          <w:sz w:val="18"/>
          <w:szCs w:val="18"/>
        </w:rPr>
        <w:t xml:space="preserve"> datumska omejitev košnje </w:t>
      </w:r>
      <w:r w:rsidR="00C95B4B">
        <w:rPr>
          <w:rFonts w:ascii="Arial" w:hAnsi="Arial" w:cs="Arial"/>
          <w:sz w:val="18"/>
          <w:szCs w:val="18"/>
        </w:rPr>
        <w:t xml:space="preserve">in plačilo </w:t>
      </w:r>
      <w:r w:rsidR="00CC4A77">
        <w:rPr>
          <w:rFonts w:ascii="Arial" w:hAnsi="Arial" w:cs="Arial"/>
          <w:sz w:val="18"/>
          <w:szCs w:val="18"/>
        </w:rPr>
        <w:t>vezana na prisotnost</w:t>
      </w:r>
      <w:r w:rsidR="00C95B4B" w:rsidRPr="00787650">
        <w:rPr>
          <w:rFonts w:ascii="Arial" w:hAnsi="Arial" w:cs="Arial"/>
          <w:sz w:val="18"/>
          <w:szCs w:val="18"/>
        </w:rPr>
        <w:t xml:space="preserve"> kosca, o čemer upravičenca obvesti A</w:t>
      </w:r>
      <w:r w:rsidR="00C95B4B">
        <w:rPr>
          <w:rFonts w:ascii="Arial" w:hAnsi="Arial" w:cs="Arial"/>
          <w:sz w:val="18"/>
          <w:szCs w:val="18"/>
        </w:rPr>
        <w:t>RS</w:t>
      </w:r>
      <w:r w:rsidR="00C95B4B" w:rsidRPr="00787650">
        <w:rPr>
          <w:rFonts w:ascii="Arial" w:hAnsi="Arial" w:cs="Arial"/>
          <w:sz w:val="18"/>
          <w:szCs w:val="18"/>
        </w:rPr>
        <w:t>KTRP</w:t>
      </w:r>
      <w:r w:rsidR="00CC4A77">
        <w:rPr>
          <w:rFonts w:ascii="Arial" w:hAnsi="Arial" w:cs="Arial"/>
          <w:sz w:val="18"/>
          <w:szCs w:val="18"/>
        </w:rPr>
        <w:t xml:space="preserve"> </w:t>
      </w:r>
      <w:r w:rsidR="00CC4A77" w:rsidRPr="00CC4A77">
        <w:rPr>
          <w:rFonts w:ascii="Arial" w:hAnsi="Arial" w:cs="Arial"/>
          <w:bCs/>
          <w:sz w:val="18"/>
          <w:szCs w:val="18"/>
        </w:rPr>
        <w:t>(podatke o prisotnosti kosca ARSKTRP prejme od D</w:t>
      </w:r>
      <w:r w:rsidR="00CC4A77" w:rsidRPr="00CC4A77">
        <w:rPr>
          <w:rFonts w:ascii="Arial" w:hAnsi="Arial" w:cs="Arial"/>
          <w:bCs/>
          <w:sz w:val="18"/>
          <w:szCs w:val="18"/>
        </w:rPr>
        <w:t>OPPS, ki opravi monitoring</w:t>
      </w:r>
      <w:r w:rsidR="00CC4A77" w:rsidRPr="00CC4A77">
        <w:rPr>
          <w:rFonts w:ascii="Arial" w:hAnsi="Arial" w:cs="Arial"/>
          <w:bCs/>
          <w:sz w:val="18"/>
          <w:szCs w:val="18"/>
        </w:rPr>
        <w:t xml:space="preserve"> kosca)</w:t>
      </w:r>
      <w:r w:rsidR="00C95B4B" w:rsidRPr="00CC4A77">
        <w:rPr>
          <w:rFonts w:ascii="Arial" w:hAnsi="Arial" w:cs="Arial"/>
          <w:sz w:val="18"/>
          <w:szCs w:val="18"/>
        </w:rPr>
        <w:t xml:space="preserve">. </w:t>
      </w:r>
      <w:r w:rsidR="002A4339">
        <w:rPr>
          <w:rFonts w:ascii="Arial" w:hAnsi="Arial" w:cs="Arial"/>
          <w:sz w:val="18"/>
          <w:szCs w:val="18"/>
        </w:rPr>
        <w:t>Če kosec na površini</w:t>
      </w:r>
      <w:r w:rsidR="00C95B4B" w:rsidRPr="00787650">
        <w:rPr>
          <w:rFonts w:ascii="Arial" w:hAnsi="Arial" w:cs="Arial"/>
          <w:sz w:val="18"/>
          <w:szCs w:val="18"/>
        </w:rPr>
        <w:t xml:space="preserve"> vk</w:t>
      </w:r>
      <w:r w:rsidR="002A4339">
        <w:rPr>
          <w:rFonts w:ascii="Arial" w:hAnsi="Arial" w:cs="Arial"/>
          <w:sz w:val="18"/>
          <w:szCs w:val="18"/>
        </w:rPr>
        <w:t>ljučeni v to operacijo ni prisoten</w:t>
      </w:r>
      <w:r w:rsidR="00C95B4B" w:rsidRPr="00787650">
        <w:rPr>
          <w:rFonts w:ascii="Arial" w:hAnsi="Arial" w:cs="Arial"/>
          <w:sz w:val="18"/>
          <w:szCs w:val="18"/>
        </w:rPr>
        <w:t>, se košnja izvede od 10</w:t>
      </w:r>
      <w:r w:rsidR="002A4339">
        <w:rPr>
          <w:rFonts w:ascii="Arial" w:hAnsi="Arial" w:cs="Arial"/>
          <w:sz w:val="18"/>
          <w:szCs w:val="18"/>
        </w:rPr>
        <w:t>. 7. tekočega leta, če je kosec prisoten</w:t>
      </w:r>
      <w:r w:rsidR="00C95B4B" w:rsidRPr="00787650">
        <w:rPr>
          <w:rFonts w:ascii="Arial" w:hAnsi="Arial" w:cs="Arial"/>
          <w:sz w:val="18"/>
          <w:szCs w:val="18"/>
        </w:rPr>
        <w:t xml:space="preserve"> pa od 1. avgusta tekočega leta. </w:t>
      </w:r>
      <w:r w:rsidR="002A4339">
        <w:rPr>
          <w:rFonts w:ascii="Arial" w:hAnsi="Arial" w:cs="Arial"/>
          <w:sz w:val="18"/>
          <w:szCs w:val="18"/>
        </w:rPr>
        <w:t>Če je kosec prisoten na površini vključeni v to operacijo</w:t>
      </w:r>
      <w:r w:rsidR="00C95B4B">
        <w:rPr>
          <w:rFonts w:ascii="Arial" w:hAnsi="Arial" w:cs="Arial"/>
          <w:sz w:val="18"/>
          <w:szCs w:val="18"/>
        </w:rPr>
        <w:t xml:space="preserve">, upravičenec prejme še dodatno plačilo. </w:t>
      </w:r>
      <w:r w:rsidR="00C95B4B" w:rsidRPr="000379C7">
        <w:rPr>
          <w:rFonts w:ascii="Arial" w:hAnsi="Arial" w:cs="Arial"/>
          <w:sz w:val="18"/>
          <w:szCs w:val="18"/>
        </w:rPr>
        <w:t xml:space="preserve">Podrobnejša določila in navodila bodo objavljena v </w:t>
      </w:r>
      <w:r w:rsidR="00C95B4B">
        <w:rPr>
          <w:rFonts w:ascii="Arial" w:hAnsi="Arial" w:cs="Arial"/>
          <w:sz w:val="18"/>
          <w:szCs w:val="18"/>
        </w:rPr>
        <w:t>N</w:t>
      </w:r>
      <w:r w:rsidR="00C95B4B" w:rsidRPr="000379C7">
        <w:rPr>
          <w:rFonts w:ascii="Arial" w:hAnsi="Arial" w:cs="Arial"/>
          <w:sz w:val="18"/>
          <w:szCs w:val="18"/>
        </w:rPr>
        <w:t xml:space="preserve">avodilih </w:t>
      </w:r>
      <w:r w:rsidR="00C95B4B">
        <w:rPr>
          <w:rFonts w:ascii="Arial" w:hAnsi="Arial" w:cs="Arial"/>
          <w:sz w:val="18"/>
          <w:szCs w:val="18"/>
        </w:rPr>
        <w:t xml:space="preserve">za izvajanje ukrepov kmetijske politike za leto 2022 </w:t>
      </w:r>
      <w:r w:rsidR="00C95B4B" w:rsidRPr="000379C7">
        <w:rPr>
          <w:rFonts w:ascii="Arial" w:hAnsi="Arial" w:cs="Arial"/>
          <w:sz w:val="18"/>
          <w:szCs w:val="18"/>
        </w:rPr>
        <w:t>in v uredbi, ki ureja plačila KOPOP.</w:t>
      </w:r>
    </w:p>
    <w:p w14:paraId="5DF9F1D6" w14:textId="3DFD33A9" w:rsidR="00200B30" w:rsidRDefault="0006601E" w:rsidP="00200B30">
      <w:pPr>
        <w:spacing w:after="0" w:line="276" w:lineRule="auto"/>
        <w:jc w:val="both"/>
        <w:rPr>
          <w:rFonts w:ascii="Arial" w:eastAsia="Calibri" w:hAnsi="Arial" w:cs="Arial"/>
          <w:b/>
          <w:bCs/>
          <w:sz w:val="18"/>
          <w:szCs w:val="18"/>
        </w:rPr>
      </w:pPr>
      <w:r w:rsidRPr="00DF0E39">
        <w:rPr>
          <w:rFonts w:ascii="Arial" w:eastAsia="Calibri" w:hAnsi="Arial" w:cs="Arial"/>
          <w:b/>
          <w:bCs/>
          <w:sz w:val="18"/>
          <w:szCs w:val="18"/>
        </w:rPr>
        <w:t>POZOR</w:t>
      </w:r>
      <w:r w:rsidR="0066064A" w:rsidRPr="00DF0E39">
        <w:rPr>
          <w:rFonts w:ascii="Arial" w:eastAsia="Calibri" w:hAnsi="Arial" w:cs="Arial"/>
          <w:b/>
          <w:bCs/>
          <w:sz w:val="18"/>
          <w:szCs w:val="18"/>
        </w:rPr>
        <w:t>!</w:t>
      </w:r>
      <w:r w:rsidR="003A6161" w:rsidRPr="00DF0E39">
        <w:rPr>
          <w:rFonts w:ascii="Arial" w:eastAsia="Calibri" w:hAnsi="Arial" w:cs="Arial"/>
          <w:b/>
          <w:bCs/>
          <w:sz w:val="18"/>
          <w:szCs w:val="18"/>
        </w:rPr>
        <w:t xml:space="preserve"> </w:t>
      </w:r>
      <w:r w:rsidR="0066064A" w:rsidRPr="00DF0E39">
        <w:rPr>
          <w:rFonts w:ascii="Arial" w:eastAsia="Calibri" w:hAnsi="Arial" w:cs="Arial"/>
          <w:b/>
          <w:bCs/>
          <w:sz w:val="18"/>
          <w:szCs w:val="18"/>
        </w:rPr>
        <w:t>Da se pri izvajanju ukrepa KOPOP izognete sankcijam, morate</w:t>
      </w:r>
      <w:r w:rsidR="00200B30">
        <w:rPr>
          <w:rFonts w:ascii="Arial" w:eastAsia="Calibri" w:hAnsi="Arial" w:cs="Arial"/>
          <w:b/>
          <w:bCs/>
          <w:sz w:val="18"/>
          <w:szCs w:val="18"/>
        </w:rPr>
        <w:t xml:space="preserve"> </w:t>
      </w:r>
      <w:r w:rsidR="00200B30" w:rsidRPr="00200B30">
        <w:rPr>
          <w:rFonts w:ascii="Arial" w:eastAsia="Calibri" w:hAnsi="Arial" w:cs="Arial"/>
          <w:b/>
          <w:bCs/>
          <w:sz w:val="18"/>
          <w:szCs w:val="18"/>
        </w:rPr>
        <w:t>dosledno upoštevati predpisane pogoje</w:t>
      </w:r>
      <w:r w:rsidR="00200B30">
        <w:rPr>
          <w:rFonts w:ascii="Arial" w:eastAsia="Calibri" w:hAnsi="Arial" w:cs="Arial"/>
          <w:b/>
          <w:bCs/>
          <w:sz w:val="18"/>
          <w:szCs w:val="18"/>
        </w:rPr>
        <w:t>.</w:t>
      </w:r>
    </w:p>
    <w:p w14:paraId="6A92EBAB" w14:textId="3A897681" w:rsidR="0066064A" w:rsidRPr="00200B30" w:rsidRDefault="0066064A" w:rsidP="00200B30">
      <w:pPr>
        <w:spacing w:after="0" w:line="276" w:lineRule="auto"/>
        <w:jc w:val="both"/>
        <w:rPr>
          <w:rFonts w:ascii="Arial" w:eastAsia="Calibri" w:hAnsi="Arial" w:cs="Arial"/>
          <w:b/>
          <w:bCs/>
          <w:sz w:val="18"/>
          <w:szCs w:val="18"/>
        </w:rPr>
      </w:pPr>
      <w:r w:rsidRPr="00DF0E39">
        <w:rPr>
          <w:rFonts w:ascii="Arial" w:hAnsi="Arial" w:cs="Arial"/>
          <w:b/>
          <w:bCs/>
          <w:color w:val="000000"/>
          <w:sz w:val="18"/>
          <w:szCs w:val="18"/>
        </w:rPr>
        <w:lastRenderedPageBreak/>
        <w:t>7.2 Ukrep ekološko kmetovanje (ukrep EK)</w:t>
      </w:r>
      <w:r w:rsidR="00F111CB" w:rsidRPr="00DF0E39">
        <w:rPr>
          <w:rFonts w:ascii="Arial" w:hAnsi="Arial" w:cs="Arial"/>
          <w:b/>
          <w:bCs/>
          <w:color w:val="000000"/>
          <w:sz w:val="18"/>
          <w:szCs w:val="18"/>
        </w:rPr>
        <w:t xml:space="preserve">: </w:t>
      </w:r>
      <w:r w:rsidR="00F111CB" w:rsidRPr="00DF0E39">
        <w:rPr>
          <w:rFonts w:ascii="Arial" w:hAnsi="Arial" w:cs="Arial"/>
          <w:color w:val="000000"/>
          <w:sz w:val="18"/>
          <w:szCs w:val="18"/>
        </w:rPr>
        <w:t>u</w:t>
      </w:r>
      <w:r w:rsidRPr="00DF0E39">
        <w:rPr>
          <w:rFonts w:ascii="Arial" w:hAnsi="Arial" w:cs="Arial"/>
          <w:color w:val="000000"/>
          <w:sz w:val="18"/>
          <w:szCs w:val="18"/>
        </w:rPr>
        <w:t>pravičenci do plačil za izvajanje ukrepa EK morate:</w:t>
      </w:r>
    </w:p>
    <w:p w14:paraId="2167E0E8" w14:textId="63A6EB5B" w:rsidR="0066064A" w:rsidRPr="00DF0E39" w:rsidRDefault="0066064A" w:rsidP="00DF0E39">
      <w:pPr>
        <w:pStyle w:val="Odstavekseznama"/>
        <w:numPr>
          <w:ilvl w:val="0"/>
          <w:numId w:val="4"/>
        </w:numPr>
        <w:autoSpaceDE w:val="0"/>
        <w:autoSpaceDN w:val="0"/>
        <w:adjustRightInd w:val="0"/>
        <w:spacing w:after="0" w:line="276" w:lineRule="auto"/>
        <w:jc w:val="both"/>
        <w:rPr>
          <w:rFonts w:ascii="Arial" w:hAnsi="Arial" w:cs="Arial"/>
          <w:color w:val="000000" w:themeColor="text1"/>
          <w:sz w:val="18"/>
          <w:szCs w:val="18"/>
        </w:rPr>
      </w:pPr>
      <w:r w:rsidRPr="00DF0E39">
        <w:rPr>
          <w:rFonts w:ascii="Arial" w:hAnsi="Arial" w:cs="Arial"/>
          <w:color w:val="000000" w:themeColor="text1"/>
          <w:sz w:val="18"/>
          <w:szCs w:val="18"/>
        </w:rPr>
        <w:t>opraviti 6-urni program uspos</w:t>
      </w:r>
      <w:r w:rsidR="00F111CB" w:rsidRPr="00DF0E39">
        <w:rPr>
          <w:rFonts w:ascii="Arial" w:hAnsi="Arial" w:cs="Arial"/>
          <w:color w:val="000000" w:themeColor="text1"/>
          <w:sz w:val="18"/>
          <w:szCs w:val="18"/>
        </w:rPr>
        <w:t xml:space="preserve">abljanja; </w:t>
      </w:r>
      <w:r w:rsidRPr="00DF0E39">
        <w:rPr>
          <w:rFonts w:ascii="Arial" w:hAnsi="Arial" w:cs="Arial"/>
          <w:color w:val="000000" w:themeColor="text1"/>
          <w:sz w:val="18"/>
          <w:szCs w:val="18"/>
        </w:rPr>
        <w:t xml:space="preserve">najpozneje </w:t>
      </w:r>
      <w:r w:rsidRPr="00233B65">
        <w:rPr>
          <w:rFonts w:ascii="Arial" w:hAnsi="Arial" w:cs="Arial"/>
          <w:color w:val="000000" w:themeColor="text1"/>
          <w:sz w:val="18"/>
          <w:szCs w:val="18"/>
          <w:u w:val="single"/>
        </w:rPr>
        <w:t>do 20.</w:t>
      </w:r>
      <w:r w:rsidR="00E03F63" w:rsidRPr="00233B65">
        <w:rPr>
          <w:rFonts w:ascii="Arial" w:hAnsi="Arial" w:cs="Arial"/>
          <w:color w:val="000000" w:themeColor="text1"/>
          <w:sz w:val="18"/>
          <w:szCs w:val="18"/>
          <w:u w:val="single"/>
        </w:rPr>
        <w:t> </w:t>
      </w:r>
      <w:r w:rsidR="00F710D6" w:rsidRPr="00233B65">
        <w:rPr>
          <w:rFonts w:ascii="Arial" w:hAnsi="Arial" w:cs="Arial"/>
          <w:color w:val="000000" w:themeColor="text1"/>
          <w:sz w:val="18"/>
          <w:szCs w:val="18"/>
          <w:u w:val="single"/>
        </w:rPr>
        <w:t>12.</w:t>
      </w:r>
      <w:r w:rsidR="00E03F63" w:rsidRPr="00233B65">
        <w:rPr>
          <w:rFonts w:ascii="Arial" w:hAnsi="Arial" w:cs="Arial"/>
          <w:color w:val="000000" w:themeColor="text1"/>
          <w:sz w:val="18"/>
          <w:szCs w:val="18"/>
          <w:u w:val="single"/>
        </w:rPr>
        <w:t> </w:t>
      </w:r>
      <w:r w:rsidRPr="00233B65">
        <w:rPr>
          <w:rFonts w:ascii="Arial" w:hAnsi="Arial" w:cs="Arial"/>
          <w:color w:val="000000" w:themeColor="text1"/>
          <w:sz w:val="18"/>
          <w:szCs w:val="18"/>
          <w:u w:val="single"/>
        </w:rPr>
        <w:t>202</w:t>
      </w:r>
      <w:r w:rsidR="00C42852">
        <w:rPr>
          <w:rFonts w:ascii="Arial" w:hAnsi="Arial" w:cs="Arial"/>
          <w:color w:val="000000" w:themeColor="text1"/>
          <w:sz w:val="18"/>
          <w:szCs w:val="18"/>
          <w:u w:val="single"/>
        </w:rPr>
        <w:t>2</w:t>
      </w:r>
      <w:r w:rsidRPr="00DF0E39">
        <w:rPr>
          <w:rFonts w:ascii="Arial" w:hAnsi="Arial" w:cs="Arial"/>
          <w:color w:val="000000" w:themeColor="text1"/>
          <w:sz w:val="18"/>
          <w:szCs w:val="18"/>
        </w:rPr>
        <w:t xml:space="preserve"> za tekoče leto;</w:t>
      </w:r>
    </w:p>
    <w:p w14:paraId="292BD955" w14:textId="47A2AAD7" w:rsidR="0066064A" w:rsidRPr="00DF0E39" w:rsidRDefault="0066064A" w:rsidP="00DF0E39">
      <w:pPr>
        <w:pStyle w:val="Odstavekseznama"/>
        <w:numPr>
          <w:ilvl w:val="0"/>
          <w:numId w:val="4"/>
        </w:numPr>
        <w:autoSpaceDE w:val="0"/>
        <w:autoSpaceDN w:val="0"/>
        <w:adjustRightInd w:val="0"/>
        <w:spacing w:after="0" w:line="276" w:lineRule="auto"/>
        <w:jc w:val="both"/>
        <w:rPr>
          <w:rFonts w:ascii="Arial" w:hAnsi="Arial" w:cs="Arial"/>
          <w:color w:val="000000" w:themeColor="text1"/>
          <w:sz w:val="18"/>
          <w:szCs w:val="18"/>
        </w:rPr>
      </w:pPr>
      <w:r w:rsidRPr="00DF0E39">
        <w:rPr>
          <w:rFonts w:ascii="Arial" w:hAnsi="Arial" w:cs="Arial"/>
          <w:color w:val="000000" w:themeColor="text1"/>
          <w:sz w:val="18"/>
          <w:szCs w:val="18"/>
        </w:rPr>
        <w:t>najmanj enkrat v obdobju trajanja obveznosti uporabiti storitev svetovanja;</w:t>
      </w:r>
    </w:p>
    <w:p w14:paraId="123D5C70" w14:textId="159FFB4C" w:rsidR="0066064A" w:rsidRPr="00DF0E39" w:rsidRDefault="0066064A" w:rsidP="00DF0E39">
      <w:pPr>
        <w:pStyle w:val="Odstavekseznama"/>
        <w:numPr>
          <w:ilvl w:val="0"/>
          <w:numId w:val="4"/>
        </w:numPr>
        <w:autoSpaceDE w:val="0"/>
        <w:autoSpaceDN w:val="0"/>
        <w:adjustRightInd w:val="0"/>
        <w:spacing w:after="0" w:line="276" w:lineRule="auto"/>
        <w:jc w:val="both"/>
        <w:rPr>
          <w:rFonts w:ascii="Arial" w:hAnsi="Arial" w:cs="Arial"/>
          <w:color w:val="000000" w:themeColor="text1"/>
          <w:sz w:val="18"/>
          <w:szCs w:val="18"/>
        </w:rPr>
      </w:pPr>
      <w:r w:rsidRPr="00DF0E39">
        <w:rPr>
          <w:rFonts w:ascii="Arial" w:hAnsi="Arial" w:cs="Arial"/>
          <w:color w:val="000000" w:themeColor="text1"/>
          <w:sz w:val="18"/>
          <w:szCs w:val="18"/>
        </w:rPr>
        <w:t xml:space="preserve">imeti v prvem letu trajanja obveznosti, najpozneje </w:t>
      </w:r>
      <w:r w:rsidRPr="00233B65">
        <w:rPr>
          <w:rFonts w:ascii="Arial" w:hAnsi="Arial" w:cs="Arial"/>
          <w:color w:val="000000" w:themeColor="text1"/>
          <w:sz w:val="18"/>
          <w:szCs w:val="18"/>
          <w:u w:val="single"/>
        </w:rPr>
        <w:t>do 20.</w:t>
      </w:r>
      <w:r w:rsidR="00E03F63" w:rsidRPr="00233B65">
        <w:rPr>
          <w:rFonts w:ascii="Arial" w:hAnsi="Arial" w:cs="Arial"/>
          <w:color w:val="000000" w:themeColor="text1"/>
          <w:sz w:val="18"/>
          <w:szCs w:val="18"/>
          <w:u w:val="single"/>
        </w:rPr>
        <w:t> </w:t>
      </w:r>
      <w:r w:rsidR="00F710D6" w:rsidRPr="00233B65">
        <w:rPr>
          <w:rFonts w:ascii="Arial" w:hAnsi="Arial" w:cs="Arial"/>
          <w:color w:val="000000" w:themeColor="text1"/>
          <w:sz w:val="18"/>
          <w:szCs w:val="18"/>
          <w:u w:val="single"/>
        </w:rPr>
        <w:t>12.</w:t>
      </w:r>
      <w:r w:rsidR="00E03F63" w:rsidRPr="00233B65">
        <w:rPr>
          <w:rFonts w:ascii="Arial" w:hAnsi="Arial" w:cs="Arial"/>
          <w:color w:val="000000" w:themeColor="text1"/>
          <w:sz w:val="18"/>
          <w:szCs w:val="18"/>
          <w:u w:val="single"/>
        </w:rPr>
        <w:t> </w:t>
      </w:r>
      <w:r w:rsidRPr="00233B65">
        <w:rPr>
          <w:rFonts w:ascii="Arial" w:hAnsi="Arial" w:cs="Arial"/>
          <w:color w:val="000000" w:themeColor="text1"/>
          <w:sz w:val="18"/>
          <w:szCs w:val="18"/>
          <w:u w:val="single"/>
        </w:rPr>
        <w:t>202</w:t>
      </w:r>
      <w:r w:rsidR="00C42852">
        <w:rPr>
          <w:rFonts w:ascii="Arial" w:hAnsi="Arial" w:cs="Arial"/>
          <w:color w:val="000000" w:themeColor="text1"/>
          <w:sz w:val="18"/>
          <w:szCs w:val="18"/>
          <w:u w:val="single"/>
        </w:rPr>
        <w:t>2</w:t>
      </w:r>
      <w:r w:rsidRPr="00DF0E39">
        <w:rPr>
          <w:rFonts w:ascii="Arial" w:hAnsi="Arial" w:cs="Arial"/>
          <w:color w:val="000000" w:themeColor="text1"/>
          <w:sz w:val="18"/>
          <w:szCs w:val="18"/>
        </w:rPr>
        <w:t xml:space="preserve">, izdelan individualni načrt preusmeritve KMG v ekološko pridelavo, če </w:t>
      </w:r>
      <w:r w:rsidR="00966ECC">
        <w:rPr>
          <w:rFonts w:ascii="Arial" w:hAnsi="Arial" w:cs="Arial"/>
          <w:color w:val="000000" w:themeColor="text1"/>
          <w:sz w:val="18"/>
          <w:szCs w:val="18"/>
        </w:rPr>
        <w:t>prvič vstopate v kontrolo</w:t>
      </w:r>
      <w:r w:rsidRPr="00DF0E39">
        <w:rPr>
          <w:rFonts w:ascii="Arial" w:hAnsi="Arial" w:cs="Arial"/>
          <w:color w:val="000000" w:themeColor="text1"/>
          <w:sz w:val="18"/>
          <w:szCs w:val="18"/>
        </w:rPr>
        <w:t xml:space="preserve"> ekološkega kmetovanja;</w:t>
      </w:r>
    </w:p>
    <w:p w14:paraId="0568868D" w14:textId="618A52A5" w:rsidR="00F111CB" w:rsidRDefault="0066064A" w:rsidP="00DF0E39">
      <w:pPr>
        <w:pStyle w:val="Odstavekseznama"/>
        <w:numPr>
          <w:ilvl w:val="0"/>
          <w:numId w:val="4"/>
        </w:numPr>
        <w:autoSpaceDE w:val="0"/>
        <w:autoSpaceDN w:val="0"/>
        <w:adjustRightInd w:val="0"/>
        <w:spacing w:after="0" w:line="276" w:lineRule="auto"/>
        <w:jc w:val="both"/>
        <w:rPr>
          <w:rFonts w:ascii="Arial" w:hAnsi="Arial" w:cs="Arial"/>
          <w:color w:val="000000" w:themeColor="text1"/>
          <w:sz w:val="18"/>
          <w:szCs w:val="18"/>
        </w:rPr>
      </w:pPr>
      <w:r w:rsidRPr="00DF0E39">
        <w:rPr>
          <w:rFonts w:ascii="Arial" w:hAnsi="Arial" w:cs="Arial"/>
          <w:color w:val="000000" w:themeColor="text1"/>
          <w:sz w:val="18"/>
          <w:szCs w:val="18"/>
        </w:rPr>
        <w:t>če v letu 202</w:t>
      </w:r>
      <w:r w:rsidR="00C42852">
        <w:rPr>
          <w:rFonts w:ascii="Arial" w:hAnsi="Arial" w:cs="Arial"/>
          <w:color w:val="000000" w:themeColor="text1"/>
          <w:sz w:val="18"/>
          <w:szCs w:val="18"/>
        </w:rPr>
        <w:t>2</w:t>
      </w:r>
      <w:r w:rsidRPr="00DF0E39">
        <w:rPr>
          <w:rFonts w:ascii="Arial" w:hAnsi="Arial" w:cs="Arial"/>
          <w:color w:val="000000" w:themeColor="text1"/>
          <w:sz w:val="18"/>
          <w:szCs w:val="18"/>
        </w:rPr>
        <w:t xml:space="preserve"> v okviru ukrepa EK uveljavljate plačilo za pridelavo semenskega materiala kmetijskih rastlin, mora biti KMG vpisano v SEME-register </w:t>
      </w:r>
      <w:r w:rsidRPr="00233B65">
        <w:rPr>
          <w:rFonts w:ascii="Arial" w:hAnsi="Arial" w:cs="Arial"/>
          <w:color w:val="000000" w:themeColor="text1"/>
          <w:sz w:val="18"/>
          <w:szCs w:val="18"/>
          <w:u w:val="single"/>
        </w:rPr>
        <w:t>do 23.</w:t>
      </w:r>
      <w:r w:rsidR="00E03F63" w:rsidRPr="00233B65">
        <w:rPr>
          <w:rFonts w:ascii="Arial" w:hAnsi="Arial" w:cs="Arial"/>
          <w:color w:val="000000" w:themeColor="text1"/>
          <w:sz w:val="18"/>
          <w:szCs w:val="18"/>
          <w:u w:val="single"/>
        </w:rPr>
        <w:t> </w:t>
      </w:r>
      <w:r w:rsidR="00F710D6" w:rsidRPr="00233B65">
        <w:rPr>
          <w:rFonts w:ascii="Arial" w:hAnsi="Arial" w:cs="Arial"/>
          <w:color w:val="000000" w:themeColor="text1"/>
          <w:sz w:val="18"/>
          <w:szCs w:val="18"/>
          <w:u w:val="single"/>
        </w:rPr>
        <w:t>2.</w:t>
      </w:r>
      <w:r w:rsidR="00E03F63" w:rsidRPr="00233B65">
        <w:rPr>
          <w:rFonts w:ascii="Arial" w:hAnsi="Arial" w:cs="Arial"/>
          <w:color w:val="000000" w:themeColor="text1"/>
          <w:sz w:val="18"/>
          <w:szCs w:val="18"/>
          <w:u w:val="single"/>
        </w:rPr>
        <w:t> </w:t>
      </w:r>
      <w:r w:rsidRPr="00233B65">
        <w:rPr>
          <w:rFonts w:ascii="Arial" w:hAnsi="Arial" w:cs="Arial"/>
          <w:color w:val="000000" w:themeColor="text1"/>
          <w:sz w:val="18"/>
          <w:szCs w:val="18"/>
          <w:u w:val="single"/>
        </w:rPr>
        <w:t>202</w:t>
      </w:r>
      <w:r w:rsidR="00C42852">
        <w:rPr>
          <w:rFonts w:ascii="Arial" w:hAnsi="Arial" w:cs="Arial"/>
          <w:color w:val="000000" w:themeColor="text1"/>
          <w:sz w:val="18"/>
          <w:szCs w:val="18"/>
          <w:u w:val="single"/>
        </w:rPr>
        <w:t>2</w:t>
      </w:r>
      <w:r w:rsidRPr="00DF0E39">
        <w:rPr>
          <w:rFonts w:ascii="Arial" w:hAnsi="Arial" w:cs="Arial"/>
          <w:color w:val="000000" w:themeColor="text1"/>
          <w:sz w:val="18"/>
          <w:szCs w:val="18"/>
        </w:rPr>
        <w:t>.</w:t>
      </w:r>
    </w:p>
    <w:p w14:paraId="6A5A408B" w14:textId="77777777" w:rsidR="00233B65" w:rsidRPr="00233B65" w:rsidRDefault="00233B65" w:rsidP="00233B65">
      <w:pPr>
        <w:autoSpaceDE w:val="0"/>
        <w:autoSpaceDN w:val="0"/>
        <w:adjustRightInd w:val="0"/>
        <w:spacing w:after="0" w:line="276" w:lineRule="auto"/>
        <w:jc w:val="both"/>
        <w:rPr>
          <w:rFonts w:ascii="Arial" w:hAnsi="Arial" w:cs="Arial"/>
          <w:color w:val="000000" w:themeColor="text1"/>
          <w:sz w:val="18"/>
          <w:szCs w:val="18"/>
        </w:rPr>
      </w:pPr>
    </w:p>
    <w:p w14:paraId="3DADC866" w14:textId="6811F17F" w:rsidR="0006601E" w:rsidRPr="00DF0E39" w:rsidRDefault="0066064A" w:rsidP="00DF0E39">
      <w:pPr>
        <w:autoSpaceDE w:val="0"/>
        <w:autoSpaceDN w:val="0"/>
        <w:adjustRightInd w:val="0"/>
        <w:spacing w:after="0" w:line="276" w:lineRule="auto"/>
        <w:jc w:val="both"/>
        <w:rPr>
          <w:rFonts w:ascii="Arial" w:hAnsi="Arial" w:cs="Arial"/>
          <w:color w:val="000000"/>
          <w:sz w:val="18"/>
          <w:szCs w:val="18"/>
        </w:rPr>
      </w:pPr>
      <w:r w:rsidRPr="00DF0E39">
        <w:rPr>
          <w:rFonts w:ascii="Arial" w:hAnsi="Arial" w:cs="Arial"/>
          <w:b/>
          <w:bCs/>
          <w:color w:val="000000"/>
          <w:sz w:val="18"/>
          <w:szCs w:val="18"/>
        </w:rPr>
        <w:t>7.3 PA za ukrepa KOPOP in EK</w:t>
      </w:r>
      <w:r w:rsidR="00B7710D" w:rsidRPr="00DF0E39">
        <w:rPr>
          <w:rFonts w:ascii="Arial" w:hAnsi="Arial" w:cs="Arial"/>
          <w:color w:val="000000" w:themeColor="text1"/>
          <w:sz w:val="18"/>
          <w:szCs w:val="18"/>
        </w:rPr>
        <w:t>: u</w:t>
      </w:r>
      <w:r w:rsidRPr="00DF0E39">
        <w:rPr>
          <w:rFonts w:ascii="Arial" w:hAnsi="Arial" w:cs="Arial"/>
          <w:color w:val="000000"/>
          <w:sz w:val="18"/>
          <w:szCs w:val="18"/>
        </w:rPr>
        <w:t xml:space="preserve">pravičenci, ki prvič vstopate v ukrep KOPOP oz. ukrep EK, morate imeti PA izdelan najpozneje na dan oddaje zahtevka za ukrep KOPOP oz. ukrep EK. Če se vključite v izvajanje ukrepov KOPOP in EK, se za KMG pripravi skupen PA za oba ukrepa. PA se izdela za KMG, razen za planino. Če ima KMG tudi planino in se z njenimi površinami vključi v operacijo </w:t>
      </w:r>
      <w:r w:rsidR="00F111CB" w:rsidRPr="00DF0E39">
        <w:rPr>
          <w:rFonts w:ascii="Arial" w:hAnsi="Arial" w:cs="Arial"/>
          <w:color w:val="000000"/>
          <w:sz w:val="18"/>
          <w:szCs w:val="18"/>
        </w:rPr>
        <w:t>»</w:t>
      </w:r>
      <w:r w:rsidRPr="00DF0E39">
        <w:rPr>
          <w:rFonts w:ascii="Arial" w:hAnsi="Arial" w:cs="Arial"/>
          <w:color w:val="000000"/>
          <w:sz w:val="18"/>
          <w:szCs w:val="18"/>
        </w:rPr>
        <w:t>Planinska paša</w:t>
      </w:r>
      <w:r w:rsidR="00F111CB" w:rsidRPr="00DF0E39">
        <w:rPr>
          <w:rFonts w:ascii="Arial" w:hAnsi="Arial" w:cs="Arial"/>
          <w:color w:val="000000"/>
          <w:sz w:val="18"/>
          <w:szCs w:val="18"/>
        </w:rPr>
        <w:t>«</w:t>
      </w:r>
      <w:r w:rsidRPr="00DF0E39">
        <w:rPr>
          <w:rFonts w:ascii="Arial" w:hAnsi="Arial" w:cs="Arial"/>
          <w:color w:val="000000"/>
          <w:sz w:val="18"/>
          <w:szCs w:val="18"/>
        </w:rPr>
        <w:t xml:space="preserve"> v okviru ukrepa KOPOP, se za to planino izdela ločen PA.</w:t>
      </w:r>
    </w:p>
    <w:p w14:paraId="1A2137E8" w14:textId="2E4239BD" w:rsidR="00EF403F" w:rsidRPr="00DF0E39" w:rsidRDefault="00EF403F" w:rsidP="00DF0E39">
      <w:pPr>
        <w:autoSpaceDE w:val="0"/>
        <w:autoSpaceDN w:val="0"/>
        <w:adjustRightInd w:val="0"/>
        <w:spacing w:after="0" w:line="276" w:lineRule="auto"/>
        <w:jc w:val="both"/>
        <w:rPr>
          <w:rFonts w:ascii="Arial" w:hAnsi="Arial" w:cs="Arial"/>
          <w:color w:val="000000" w:themeColor="text1"/>
          <w:sz w:val="18"/>
          <w:szCs w:val="18"/>
        </w:rPr>
      </w:pPr>
      <w:r w:rsidRPr="00DF0E39">
        <w:rPr>
          <w:rFonts w:ascii="Arial" w:hAnsi="Arial" w:cs="Arial"/>
          <w:color w:val="000000"/>
          <w:sz w:val="18"/>
          <w:szCs w:val="18"/>
        </w:rPr>
        <w:t>Dopolnitev PA je potrebna, če:</w:t>
      </w:r>
    </w:p>
    <w:p w14:paraId="076A79F4" w14:textId="238AF2BC" w:rsidR="00EF403F" w:rsidRPr="00DF0E39" w:rsidRDefault="00EF403F" w:rsidP="00DF0E39">
      <w:pPr>
        <w:autoSpaceDE w:val="0"/>
        <w:autoSpaceDN w:val="0"/>
        <w:adjustRightInd w:val="0"/>
        <w:spacing w:after="0" w:line="276" w:lineRule="auto"/>
        <w:ind w:left="360" w:hanging="360"/>
        <w:jc w:val="both"/>
        <w:rPr>
          <w:rFonts w:ascii="Arial" w:hAnsi="Arial" w:cs="Arial"/>
          <w:color w:val="000000"/>
          <w:sz w:val="18"/>
          <w:szCs w:val="18"/>
        </w:rPr>
      </w:pPr>
      <w:r w:rsidRPr="00DF0E39">
        <w:rPr>
          <w:rFonts w:ascii="Arial" w:hAnsi="Arial" w:cs="Arial"/>
          <w:color w:val="000000"/>
          <w:sz w:val="18"/>
          <w:szCs w:val="18"/>
        </w:rPr>
        <w:t>•</w:t>
      </w:r>
      <w:r w:rsidRPr="00DF0E39">
        <w:rPr>
          <w:rFonts w:ascii="Arial" w:hAnsi="Arial" w:cs="Arial"/>
          <w:color w:val="000000"/>
          <w:sz w:val="18"/>
          <w:szCs w:val="18"/>
        </w:rPr>
        <w:tab/>
        <w:t>imate za ukrep KOPOP izdelan PA med leti 2015 in 20</w:t>
      </w:r>
      <w:r w:rsidR="009040B4" w:rsidRPr="00DF0E39">
        <w:rPr>
          <w:rFonts w:ascii="Arial" w:hAnsi="Arial" w:cs="Arial"/>
          <w:color w:val="000000"/>
          <w:sz w:val="18"/>
          <w:szCs w:val="18"/>
        </w:rPr>
        <w:t>2</w:t>
      </w:r>
      <w:r w:rsidR="00C42852">
        <w:rPr>
          <w:rFonts w:ascii="Arial" w:hAnsi="Arial" w:cs="Arial"/>
          <w:color w:val="000000"/>
          <w:sz w:val="18"/>
          <w:szCs w:val="18"/>
        </w:rPr>
        <w:t>1</w:t>
      </w:r>
      <w:r w:rsidRPr="00DF0E39">
        <w:rPr>
          <w:rFonts w:ascii="Arial" w:hAnsi="Arial" w:cs="Arial"/>
          <w:color w:val="000000"/>
          <w:sz w:val="18"/>
          <w:szCs w:val="18"/>
        </w:rPr>
        <w:t>, v letu 20</w:t>
      </w:r>
      <w:r w:rsidR="004C7651" w:rsidRPr="00DF0E39">
        <w:rPr>
          <w:rFonts w:ascii="Arial" w:hAnsi="Arial" w:cs="Arial"/>
          <w:color w:val="000000"/>
          <w:sz w:val="18"/>
          <w:szCs w:val="18"/>
        </w:rPr>
        <w:t>2</w:t>
      </w:r>
      <w:r w:rsidR="00C42852">
        <w:rPr>
          <w:rFonts w:ascii="Arial" w:hAnsi="Arial" w:cs="Arial"/>
          <w:color w:val="000000"/>
          <w:sz w:val="18"/>
          <w:szCs w:val="18"/>
        </w:rPr>
        <w:t>2</w:t>
      </w:r>
      <w:r w:rsidR="00F710D6">
        <w:rPr>
          <w:rFonts w:ascii="Arial" w:hAnsi="Arial" w:cs="Arial"/>
          <w:color w:val="000000"/>
          <w:sz w:val="18"/>
          <w:szCs w:val="18"/>
        </w:rPr>
        <w:t xml:space="preserve"> pa ste pridobili nove GERK</w:t>
      </w:r>
      <w:r w:rsidR="00DC01BD">
        <w:rPr>
          <w:rFonts w:ascii="Arial" w:hAnsi="Arial" w:cs="Arial"/>
          <w:color w:val="000000"/>
          <w:sz w:val="18"/>
          <w:szCs w:val="18"/>
        </w:rPr>
        <w:t>-e</w:t>
      </w:r>
      <w:r w:rsidR="004C7651" w:rsidRPr="00DF0E39">
        <w:rPr>
          <w:rFonts w:ascii="Arial" w:hAnsi="Arial" w:cs="Arial"/>
          <w:color w:val="000000"/>
          <w:sz w:val="18"/>
          <w:szCs w:val="18"/>
        </w:rPr>
        <w:t>; za te</w:t>
      </w:r>
      <w:r w:rsidR="00F710D6">
        <w:rPr>
          <w:rFonts w:ascii="Arial" w:hAnsi="Arial" w:cs="Arial"/>
          <w:color w:val="000000"/>
          <w:sz w:val="18"/>
          <w:szCs w:val="18"/>
        </w:rPr>
        <w:t xml:space="preserve"> GERK</w:t>
      </w:r>
      <w:r w:rsidR="00DC01BD">
        <w:rPr>
          <w:rFonts w:ascii="Arial" w:hAnsi="Arial" w:cs="Arial"/>
          <w:color w:val="000000"/>
          <w:sz w:val="18"/>
          <w:szCs w:val="18"/>
        </w:rPr>
        <w:t>-e</w:t>
      </w:r>
      <w:r w:rsidRPr="00DF0E39">
        <w:rPr>
          <w:rFonts w:ascii="Arial" w:hAnsi="Arial" w:cs="Arial"/>
          <w:color w:val="000000"/>
          <w:sz w:val="18"/>
          <w:szCs w:val="18"/>
        </w:rPr>
        <w:t xml:space="preserve"> </w:t>
      </w:r>
      <w:r w:rsidR="004C7651" w:rsidRPr="00DF0E39">
        <w:rPr>
          <w:rFonts w:ascii="Arial" w:hAnsi="Arial" w:cs="Arial"/>
          <w:color w:val="000000"/>
          <w:sz w:val="18"/>
          <w:szCs w:val="18"/>
        </w:rPr>
        <w:t xml:space="preserve">morate </w:t>
      </w:r>
      <w:r w:rsidRPr="00DF0E39">
        <w:rPr>
          <w:rFonts w:ascii="Arial" w:hAnsi="Arial" w:cs="Arial"/>
          <w:color w:val="000000"/>
          <w:sz w:val="18"/>
          <w:szCs w:val="18"/>
        </w:rPr>
        <w:t xml:space="preserve">pri operaciji </w:t>
      </w:r>
      <w:r w:rsidR="00F111CB" w:rsidRPr="00DF0E39">
        <w:rPr>
          <w:rFonts w:ascii="Arial" w:hAnsi="Arial" w:cs="Arial"/>
          <w:color w:val="000000"/>
          <w:sz w:val="18"/>
          <w:szCs w:val="18"/>
        </w:rPr>
        <w:t>»</w:t>
      </w:r>
      <w:r w:rsidRPr="00DF0E39">
        <w:rPr>
          <w:rFonts w:ascii="Arial" w:hAnsi="Arial" w:cs="Arial"/>
          <w:color w:val="000000"/>
          <w:sz w:val="18"/>
          <w:szCs w:val="18"/>
        </w:rPr>
        <w:t>Poljedelstvo in zelenjadarstvo</w:t>
      </w:r>
      <w:r w:rsidR="00F111CB" w:rsidRPr="00DF0E39">
        <w:rPr>
          <w:rFonts w:ascii="Arial" w:hAnsi="Arial" w:cs="Arial"/>
          <w:color w:val="000000"/>
          <w:sz w:val="18"/>
          <w:szCs w:val="18"/>
        </w:rPr>
        <w:t>«</w:t>
      </w:r>
      <w:r w:rsidR="004C7651" w:rsidRPr="00DF0E39">
        <w:rPr>
          <w:rFonts w:ascii="Arial" w:hAnsi="Arial" w:cs="Arial"/>
          <w:color w:val="000000"/>
          <w:sz w:val="18"/>
          <w:szCs w:val="18"/>
        </w:rPr>
        <w:t xml:space="preserve"> izdelati zasnovo kolobarja;</w:t>
      </w:r>
      <w:r w:rsidRPr="00DF0E39">
        <w:rPr>
          <w:rFonts w:ascii="Arial" w:hAnsi="Arial" w:cs="Arial"/>
          <w:color w:val="000000"/>
          <w:sz w:val="18"/>
          <w:szCs w:val="18"/>
        </w:rPr>
        <w:t xml:space="preserve"> uporabljate mineralna gnojila in nimate vpisanih analiz tal in</w:t>
      </w:r>
      <w:r w:rsidR="00F710D6">
        <w:rPr>
          <w:rFonts w:ascii="Arial" w:hAnsi="Arial" w:cs="Arial"/>
          <w:color w:val="000000"/>
          <w:sz w:val="18"/>
          <w:szCs w:val="18"/>
        </w:rPr>
        <w:t xml:space="preserve"> gnojilnih načrtov za vse GERK</w:t>
      </w:r>
      <w:r w:rsidR="00DC01BD">
        <w:rPr>
          <w:rFonts w:ascii="Arial" w:hAnsi="Arial" w:cs="Arial"/>
          <w:color w:val="000000"/>
          <w:sz w:val="18"/>
          <w:szCs w:val="18"/>
        </w:rPr>
        <w:t>-e</w:t>
      </w:r>
      <w:r w:rsidRPr="00DF0E39">
        <w:rPr>
          <w:rFonts w:ascii="Arial" w:hAnsi="Arial" w:cs="Arial"/>
          <w:color w:val="000000"/>
          <w:sz w:val="18"/>
          <w:szCs w:val="18"/>
        </w:rPr>
        <w:t xml:space="preserve"> oz. v letu 202</w:t>
      </w:r>
      <w:r w:rsidR="00C42852">
        <w:rPr>
          <w:rFonts w:ascii="Arial" w:hAnsi="Arial" w:cs="Arial"/>
          <w:color w:val="000000"/>
          <w:sz w:val="18"/>
          <w:szCs w:val="18"/>
        </w:rPr>
        <w:t>2</w:t>
      </w:r>
      <w:r w:rsidRPr="00DF0E39">
        <w:rPr>
          <w:rFonts w:ascii="Arial" w:hAnsi="Arial" w:cs="Arial"/>
          <w:color w:val="000000"/>
          <w:sz w:val="18"/>
          <w:szCs w:val="18"/>
        </w:rPr>
        <w:t xml:space="preserve"> vstopate v nove operacije/zahteve ukrepa KOPOP;</w:t>
      </w:r>
    </w:p>
    <w:p w14:paraId="1AA4F953" w14:textId="189417ED" w:rsidR="0006601E" w:rsidRPr="00DF0E39" w:rsidRDefault="00EF403F" w:rsidP="00DF0E39">
      <w:pPr>
        <w:autoSpaceDE w:val="0"/>
        <w:autoSpaceDN w:val="0"/>
        <w:adjustRightInd w:val="0"/>
        <w:spacing w:after="0" w:line="276" w:lineRule="auto"/>
        <w:ind w:left="360" w:hanging="360"/>
        <w:jc w:val="both"/>
        <w:rPr>
          <w:rFonts w:ascii="Arial" w:hAnsi="Arial" w:cs="Arial"/>
          <w:color w:val="000000"/>
          <w:sz w:val="18"/>
          <w:szCs w:val="18"/>
        </w:rPr>
      </w:pPr>
      <w:r w:rsidRPr="00DF0E39">
        <w:rPr>
          <w:rFonts w:ascii="Arial" w:hAnsi="Arial" w:cs="Arial"/>
          <w:color w:val="000000"/>
          <w:sz w:val="18"/>
          <w:szCs w:val="18"/>
        </w:rPr>
        <w:t>•</w:t>
      </w:r>
      <w:r w:rsidRPr="00DF0E39">
        <w:rPr>
          <w:rFonts w:ascii="Arial" w:hAnsi="Arial" w:cs="Arial"/>
          <w:color w:val="000000"/>
          <w:sz w:val="18"/>
          <w:szCs w:val="18"/>
        </w:rPr>
        <w:tab/>
        <w:t>imate za ukrep EK izdelan PA med leti 2015 in 20</w:t>
      </w:r>
      <w:r w:rsidR="009040B4" w:rsidRPr="00DF0E39">
        <w:rPr>
          <w:rFonts w:ascii="Arial" w:hAnsi="Arial" w:cs="Arial"/>
          <w:color w:val="000000"/>
          <w:sz w:val="18"/>
          <w:szCs w:val="18"/>
        </w:rPr>
        <w:t>2</w:t>
      </w:r>
      <w:r w:rsidR="00C42852">
        <w:rPr>
          <w:rFonts w:ascii="Arial" w:hAnsi="Arial" w:cs="Arial"/>
          <w:color w:val="000000"/>
          <w:sz w:val="18"/>
          <w:szCs w:val="18"/>
        </w:rPr>
        <w:t>1</w:t>
      </w:r>
      <w:r w:rsidRPr="00DF0E39">
        <w:rPr>
          <w:rFonts w:ascii="Arial" w:hAnsi="Arial" w:cs="Arial"/>
          <w:color w:val="000000"/>
          <w:sz w:val="18"/>
          <w:szCs w:val="18"/>
        </w:rPr>
        <w:t>, v letu 202</w:t>
      </w:r>
      <w:r w:rsidR="00C42852">
        <w:rPr>
          <w:rFonts w:ascii="Arial" w:hAnsi="Arial" w:cs="Arial"/>
          <w:color w:val="000000"/>
          <w:sz w:val="18"/>
          <w:szCs w:val="18"/>
        </w:rPr>
        <w:t>2</w:t>
      </w:r>
      <w:r w:rsidR="00F710D6">
        <w:rPr>
          <w:rFonts w:ascii="Arial" w:hAnsi="Arial" w:cs="Arial"/>
          <w:color w:val="000000"/>
          <w:sz w:val="18"/>
          <w:szCs w:val="18"/>
        </w:rPr>
        <w:t xml:space="preserve"> pa ste pridobili nove GERK</w:t>
      </w:r>
      <w:r w:rsidR="00DC01BD">
        <w:rPr>
          <w:rFonts w:ascii="Arial" w:hAnsi="Arial" w:cs="Arial"/>
          <w:color w:val="000000"/>
          <w:sz w:val="18"/>
          <w:szCs w:val="18"/>
        </w:rPr>
        <w:t>-e</w:t>
      </w:r>
      <w:r w:rsidRPr="00DF0E39">
        <w:rPr>
          <w:rFonts w:ascii="Arial" w:hAnsi="Arial" w:cs="Arial"/>
          <w:color w:val="000000"/>
          <w:sz w:val="18"/>
          <w:szCs w:val="18"/>
        </w:rPr>
        <w:t xml:space="preserve"> oz. uporabljate za ta ukrep dovoljena mineralna gnojila in nimate vpisanih analiz tal in</w:t>
      </w:r>
      <w:r w:rsidR="00F710D6">
        <w:rPr>
          <w:rFonts w:ascii="Arial" w:hAnsi="Arial" w:cs="Arial"/>
          <w:color w:val="000000"/>
          <w:sz w:val="18"/>
          <w:szCs w:val="18"/>
        </w:rPr>
        <w:t xml:space="preserve"> gnojilnih načrtov za vse GERK</w:t>
      </w:r>
      <w:r w:rsidR="00DC01BD">
        <w:rPr>
          <w:rFonts w:ascii="Arial" w:hAnsi="Arial" w:cs="Arial"/>
          <w:color w:val="000000"/>
          <w:sz w:val="18"/>
          <w:szCs w:val="18"/>
        </w:rPr>
        <w:t>-e</w:t>
      </w:r>
      <w:r w:rsidRPr="00DF0E39">
        <w:rPr>
          <w:rFonts w:ascii="Arial" w:hAnsi="Arial" w:cs="Arial"/>
          <w:color w:val="000000"/>
          <w:sz w:val="18"/>
          <w:szCs w:val="18"/>
        </w:rPr>
        <w:t>.</w:t>
      </w:r>
    </w:p>
    <w:p w14:paraId="018ECEB1" w14:textId="232B531E" w:rsidR="00BF6931" w:rsidRPr="00DF0E39" w:rsidRDefault="00BF6931" w:rsidP="00DF0E39">
      <w:pPr>
        <w:autoSpaceDE w:val="0"/>
        <w:autoSpaceDN w:val="0"/>
        <w:adjustRightInd w:val="0"/>
        <w:spacing w:after="0" w:line="276" w:lineRule="auto"/>
        <w:jc w:val="both"/>
        <w:rPr>
          <w:rFonts w:ascii="Arial" w:hAnsi="Arial" w:cs="Arial"/>
          <w:color w:val="000000"/>
          <w:sz w:val="18"/>
          <w:szCs w:val="18"/>
        </w:rPr>
      </w:pPr>
      <w:r w:rsidRPr="00DF0E39">
        <w:rPr>
          <w:rFonts w:ascii="Arial" w:hAnsi="Arial" w:cs="Arial"/>
          <w:color w:val="000000"/>
          <w:sz w:val="18"/>
          <w:szCs w:val="18"/>
        </w:rPr>
        <w:t>Če izdelana analiza tal in gnojilni načrt nista več veljavna, mora</w:t>
      </w:r>
      <w:r w:rsidR="003224D1" w:rsidRPr="00DF0E39">
        <w:rPr>
          <w:rFonts w:ascii="Arial" w:hAnsi="Arial" w:cs="Arial"/>
          <w:color w:val="000000"/>
          <w:sz w:val="18"/>
          <w:szCs w:val="18"/>
        </w:rPr>
        <w:t>te</w:t>
      </w:r>
      <w:r w:rsidRPr="00DF0E39">
        <w:rPr>
          <w:rFonts w:ascii="Arial" w:hAnsi="Arial" w:cs="Arial"/>
          <w:color w:val="000000"/>
          <w:sz w:val="18"/>
          <w:szCs w:val="18"/>
        </w:rPr>
        <w:t xml:space="preserve"> v </w:t>
      </w:r>
      <w:r w:rsidR="00C309DB" w:rsidRPr="00DF0E39">
        <w:rPr>
          <w:rFonts w:ascii="Arial" w:hAnsi="Arial" w:cs="Arial"/>
          <w:color w:val="000000"/>
          <w:sz w:val="18"/>
          <w:szCs w:val="18"/>
        </w:rPr>
        <w:t>letu 202</w:t>
      </w:r>
      <w:r w:rsidR="003D03D7">
        <w:rPr>
          <w:rFonts w:ascii="Arial" w:hAnsi="Arial" w:cs="Arial"/>
          <w:color w:val="000000"/>
          <w:sz w:val="18"/>
          <w:szCs w:val="18"/>
        </w:rPr>
        <w:t>2</w:t>
      </w:r>
      <w:r w:rsidRPr="00DF0E39">
        <w:rPr>
          <w:rFonts w:ascii="Arial" w:hAnsi="Arial" w:cs="Arial"/>
          <w:color w:val="000000"/>
          <w:sz w:val="18"/>
          <w:szCs w:val="18"/>
        </w:rPr>
        <w:t xml:space="preserve"> za GERK</w:t>
      </w:r>
      <w:r w:rsidR="008756E1">
        <w:rPr>
          <w:rFonts w:ascii="Arial" w:hAnsi="Arial" w:cs="Arial"/>
          <w:color w:val="000000"/>
          <w:sz w:val="18"/>
          <w:szCs w:val="18"/>
        </w:rPr>
        <w:t>-e</w:t>
      </w:r>
      <w:r w:rsidR="003224D1" w:rsidRPr="00DF0E39">
        <w:rPr>
          <w:rFonts w:ascii="Arial" w:hAnsi="Arial" w:cs="Arial"/>
          <w:color w:val="000000"/>
          <w:sz w:val="18"/>
          <w:szCs w:val="18"/>
        </w:rPr>
        <w:t xml:space="preserve"> na katerih </w:t>
      </w:r>
      <w:r w:rsidRPr="00DF0E39">
        <w:rPr>
          <w:rFonts w:ascii="Arial" w:hAnsi="Arial" w:cs="Arial"/>
          <w:color w:val="000000"/>
          <w:sz w:val="18"/>
          <w:szCs w:val="18"/>
        </w:rPr>
        <w:t>bo</w:t>
      </w:r>
      <w:r w:rsidR="003224D1" w:rsidRPr="00DF0E39">
        <w:rPr>
          <w:rFonts w:ascii="Arial" w:hAnsi="Arial" w:cs="Arial"/>
          <w:color w:val="000000"/>
          <w:sz w:val="18"/>
          <w:szCs w:val="18"/>
        </w:rPr>
        <w:t>ste</w:t>
      </w:r>
      <w:r w:rsidR="00895722" w:rsidRPr="00DF0E39">
        <w:rPr>
          <w:rFonts w:ascii="Arial" w:hAnsi="Arial" w:cs="Arial"/>
          <w:color w:val="000000"/>
          <w:sz w:val="18"/>
          <w:szCs w:val="18"/>
        </w:rPr>
        <w:t xml:space="preserve"> uporabljali</w:t>
      </w:r>
      <w:r w:rsidRPr="00DF0E39">
        <w:rPr>
          <w:rFonts w:ascii="Arial" w:hAnsi="Arial" w:cs="Arial"/>
          <w:color w:val="000000"/>
          <w:sz w:val="18"/>
          <w:szCs w:val="18"/>
        </w:rPr>
        <w:t xml:space="preserve"> mineralna gnojila, novo analizo tal in gnojilni načrt izdelati </w:t>
      </w:r>
      <w:r w:rsidR="003224D1" w:rsidRPr="00DF0E39">
        <w:rPr>
          <w:rFonts w:ascii="Arial" w:hAnsi="Arial" w:cs="Arial"/>
          <w:color w:val="000000"/>
          <w:sz w:val="18"/>
          <w:szCs w:val="18"/>
        </w:rPr>
        <w:t xml:space="preserve">upravičenci, ki v letu </w:t>
      </w:r>
      <w:r w:rsidRPr="00DF0E39">
        <w:rPr>
          <w:rFonts w:ascii="Arial" w:hAnsi="Arial" w:cs="Arial"/>
          <w:color w:val="000000"/>
          <w:sz w:val="18"/>
          <w:szCs w:val="18"/>
        </w:rPr>
        <w:t>202</w:t>
      </w:r>
      <w:r w:rsidR="003D03D7">
        <w:rPr>
          <w:rFonts w:ascii="Arial" w:hAnsi="Arial" w:cs="Arial"/>
          <w:color w:val="000000"/>
          <w:sz w:val="18"/>
          <w:szCs w:val="18"/>
        </w:rPr>
        <w:t>2</w:t>
      </w:r>
      <w:r w:rsidRPr="00DF0E39">
        <w:rPr>
          <w:rFonts w:ascii="Arial" w:hAnsi="Arial" w:cs="Arial"/>
          <w:color w:val="000000"/>
          <w:sz w:val="18"/>
          <w:szCs w:val="18"/>
        </w:rPr>
        <w:t xml:space="preserve"> prvič vstop</w:t>
      </w:r>
      <w:r w:rsidR="003224D1" w:rsidRPr="00DF0E39">
        <w:rPr>
          <w:rFonts w:ascii="Arial" w:hAnsi="Arial" w:cs="Arial"/>
          <w:color w:val="000000"/>
          <w:sz w:val="18"/>
          <w:szCs w:val="18"/>
        </w:rPr>
        <w:t>ate</w:t>
      </w:r>
      <w:r w:rsidRPr="00DF0E39">
        <w:rPr>
          <w:rFonts w:ascii="Arial" w:hAnsi="Arial" w:cs="Arial"/>
          <w:color w:val="000000"/>
          <w:sz w:val="18"/>
          <w:szCs w:val="18"/>
        </w:rPr>
        <w:t xml:space="preserve"> v ukrep</w:t>
      </w:r>
      <w:r w:rsidR="00C309DB" w:rsidRPr="00DF0E39">
        <w:rPr>
          <w:rFonts w:ascii="Arial" w:hAnsi="Arial" w:cs="Arial"/>
          <w:color w:val="000000"/>
          <w:sz w:val="18"/>
          <w:szCs w:val="18"/>
        </w:rPr>
        <w:t>a</w:t>
      </w:r>
      <w:r w:rsidRPr="00DF0E39">
        <w:rPr>
          <w:rFonts w:ascii="Arial" w:hAnsi="Arial" w:cs="Arial"/>
          <w:color w:val="000000"/>
          <w:sz w:val="18"/>
          <w:szCs w:val="18"/>
        </w:rPr>
        <w:t xml:space="preserve"> KOPOP</w:t>
      </w:r>
      <w:r w:rsidR="00C309DB" w:rsidRPr="00DF0E39">
        <w:rPr>
          <w:rFonts w:ascii="Arial" w:hAnsi="Arial" w:cs="Arial"/>
          <w:color w:val="000000"/>
          <w:sz w:val="18"/>
          <w:szCs w:val="18"/>
        </w:rPr>
        <w:t xml:space="preserve"> in EK</w:t>
      </w:r>
      <w:r w:rsidRPr="00DF0E39">
        <w:rPr>
          <w:rFonts w:ascii="Arial" w:hAnsi="Arial" w:cs="Arial"/>
          <w:color w:val="000000"/>
          <w:sz w:val="18"/>
          <w:szCs w:val="18"/>
        </w:rPr>
        <w:t xml:space="preserve">. </w:t>
      </w:r>
      <w:r w:rsidR="003224D1" w:rsidRPr="00DF0E39">
        <w:rPr>
          <w:rFonts w:ascii="Arial" w:hAnsi="Arial" w:cs="Arial"/>
          <w:color w:val="000000"/>
          <w:sz w:val="18"/>
          <w:szCs w:val="18"/>
        </w:rPr>
        <w:t xml:space="preserve">Če vaša </w:t>
      </w:r>
      <w:r w:rsidRPr="00DF0E39">
        <w:rPr>
          <w:rFonts w:ascii="Arial" w:hAnsi="Arial" w:cs="Arial"/>
          <w:color w:val="000000"/>
          <w:sz w:val="18"/>
          <w:szCs w:val="18"/>
        </w:rPr>
        <w:t>prevzeta petletna obveznost za izvajanje ukrep</w:t>
      </w:r>
      <w:r w:rsidR="003224D1" w:rsidRPr="00DF0E39">
        <w:rPr>
          <w:rFonts w:ascii="Arial" w:hAnsi="Arial" w:cs="Arial"/>
          <w:color w:val="000000"/>
          <w:sz w:val="18"/>
          <w:szCs w:val="18"/>
        </w:rPr>
        <w:t>ov</w:t>
      </w:r>
      <w:r w:rsidRPr="00DF0E39">
        <w:rPr>
          <w:rFonts w:ascii="Arial" w:hAnsi="Arial" w:cs="Arial"/>
          <w:color w:val="000000"/>
          <w:sz w:val="18"/>
          <w:szCs w:val="18"/>
        </w:rPr>
        <w:t xml:space="preserve"> KOPOP</w:t>
      </w:r>
      <w:r w:rsidR="003224D1" w:rsidRPr="00DF0E39">
        <w:rPr>
          <w:rFonts w:ascii="Arial" w:hAnsi="Arial" w:cs="Arial"/>
          <w:color w:val="000000"/>
          <w:sz w:val="18"/>
          <w:szCs w:val="18"/>
        </w:rPr>
        <w:t xml:space="preserve"> in EK</w:t>
      </w:r>
      <w:r w:rsidRPr="00DF0E39">
        <w:rPr>
          <w:rFonts w:ascii="Arial" w:hAnsi="Arial" w:cs="Arial"/>
          <w:color w:val="000000"/>
          <w:sz w:val="18"/>
          <w:szCs w:val="18"/>
        </w:rPr>
        <w:t xml:space="preserve"> še </w:t>
      </w:r>
      <w:r w:rsidR="00C309DB" w:rsidRPr="00DF0E39">
        <w:rPr>
          <w:rFonts w:ascii="Arial" w:hAnsi="Arial" w:cs="Arial"/>
          <w:color w:val="000000"/>
          <w:sz w:val="18"/>
          <w:szCs w:val="18"/>
        </w:rPr>
        <w:t xml:space="preserve">traja </w:t>
      </w:r>
      <w:r w:rsidR="003224D1" w:rsidRPr="00DF0E39">
        <w:rPr>
          <w:rFonts w:ascii="Arial" w:hAnsi="Arial" w:cs="Arial"/>
          <w:color w:val="000000"/>
          <w:sz w:val="18"/>
          <w:szCs w:val="18"/>
        </w:rPr>
        <w:t>ali pa boste v 202</w:t>
      </w:r>
      <w:r w:rsidR="003D03D7">
        <w:rPr>
          <w:rFonts w:ascii="Arial" w:hAnsi="Arial" w:cs="Arial"/>
          <w:color w:val="000000"/>
          <w:sz w:val="18"/>
          <w:szCs w:val="18"/>
        </w:rPr>
        <w:t>2</w:t>
      </w:r>
      <w:r w:rsidR="003224D1" w:rsidRPr="00DF0E39">
        <w:rPr>
          <w:rFonts w:ascii="Arial" w:hAnsi="Arial" w:cs="Arial"/>
          <w:color w:val="000000"/>
          <w:sz w:val="18"/>
          <w:szCs w:val="18"/>
        </w:rPr>
        <w:t xml:space="preserve"> z</w:t>
      </w:r>
      <w:r w:rsidRPr="00DF0E39">
        <w:rPr>
          <w:rFonts w:ascii="Arial" w:hAnsi="Arial" w:cs="Arial"/>
          <w:color w:val="000000"/>
          <w:sz w:val="18"/>
          <w:szCs w:val="18"/>
        </w:rPr>
        <w:t xml:space="preserve">aključeno petletno obveznost za izvajanje ukrepa KOPOP </w:t>
      </w:r>
      <w:r w:rsidR="003224D1" w:rsidRPr="00DF0E39">
        <w:rPr>
          <w:rFonts w:ascii="Arial" w:hAnsi="Arial" w:cs="Arial"/>
          <w:color w:val="000000"/>
          <w:sz w:val="18"/>
          <w:szCs w:val="18"/>
        </w:rPr>
        <w:t xml:space="preserve">in EK </w:t>
      </w:r>
      <w:r w:rsidRPr="00DF0E39">
        <w:rPr>
          <w:rFonts w:ascii="Arial" w:hAnsi="Arial" w:cs="Arial"/>
          <w:color w:val="000000"/>
          <w:sz w:val="18"/>
          <w:szCs w:val="18"/>
        </w:rPr>
        <w:t>podaljšal</w:t>
      </w:r>
      <w:r w:rsidR="003224D1" w:rsidRPr="00DF0E39">
        <w:rPr>
          <w:rFonts w:ascii="Arial" w:hAnsi="Arial" w:cs="Arial"/>
          <w:color w:val="000000"/>
          <w:sz w:val="18"/>
          <w:szCs w:val="18"/>
        </w:rPr>
        <w:t>i</w:t>
      </w:r>
      <w:r w:rsidRPr="00DF0E39">
        <w:rPr>
          <w:rFonts w:ascii="Arial" w:hAnsi="Arial" w:cs="Arial"/>
          <w:color w:val="000000"/>
          <w:sz w:val="18"/>
          <w:szCs w:val="18"/>
        </w:rPr>
        <w:t>, pa mora</w:t>
      </w:r>
      <w:r w:rsidR="003224D1" w:rsidRPr="00DF0E39">
        <w:rPr>
          <w:rFonts w:ascii="Arial" w:hAnsi="Arial" w:cs="Arial"/>
          <w:color w:val="000000"/>
          <w:sz w:val="18"/>
          <w:szCs w:val="18"/>
        </w:rPr>
        <w:t>te</w:t>
      </w:r>
      <w:r w:rsidRPr="00DF0E39">
        <w:rPr>
          <w:rFonts w:ascii="Arial" w:hAnsi="Arial" w:cs="Arial"/>
          <w:color w:val="000000"/>
          <w:sz w:val="18"/>
          <w:szCs w:val="18"/>
        </w:rPr>
        <w:t xml:space="preserve"> novo analizo tal in gnojilni načrt izdelati le, če pridobi</w:t>
      </w:r>
      <w:r w:rsidR="003224D1" w:rsidRPr="00DF0E39">
        <w:rPr>
          <w:rFonts w:ascii="Arial" w:hAnsi="Arial" w:cs="Arial"/>
          <w:color w:val="000000"/>
          <w:sz w:val="18"/>
          <w:szCs w:val="18"/>
        </w:rPr>
        <w:t>te</w:t>
      </w:r>
      <w:r w:rsidRPr="00DF0E39">
        <w:rPr>
          <w:rFonts w:ascii="Arial" w:hAnsi="Arial" w:cs="Arial"/>
          <w:color w:val="000000"/>
          <w:sz w:val="18"/>
          <w:szCs w:val="18"/>
        </w:rPr>
        <w:t xml:space="preserve"> nove GERK</w:t>
      </w:r>
      <w:r w:rsidR="008756E1">
        <w:rPr>
          <w:rFonts w:ascii="Arial" w:hAnsi="Arial" w:cs="Arial"/>
          <w:color w:val="000000"/>
          <w:sz w:val="18"/>
          <w:szCs w:val="18"/>
        </w:rPr>
        <w:t>-e</w:t>
      </w:r>
      <w:r w:rsidRPr="00DF0E39">
        <w:rPr>
          <w:rFonts w:ascii="Arial" w:hAnsi="Arial" w:cs="Arial"/>
          <w:color w:val="000000"/>
          <w:sz w:val="18"/>
          <w:szCs w:val="18"/>
        </w:rPr>
        <w:t>, na katerih bo</w:t>
      </w:r>
      <w:r w:rsidR="003224D1" w:rsidRPr="00DF0E39">
        <w:rPr>
          <w:rFonts w:ascii="Arial" w:hAnsi="Arial" w:cs="Arial"/>
          <w:color w:val="000000"/>
          <w:sz w:val="18"/>
          <w:szCs w:val="18"/>
        </w:rPr>
        <w:t>ste</w:t>
      </w:r>
      <w:r w:rsidRPr="00DF0E39">
        <w:rPr>
          <w:rFonts w:ascii="Arial" w:hAnsi="Arial" w:cs="Arial"/>
          <w:color w:val="000000"/>
          <w:sz w:val="18"/>
          <w:szCs w:val="18"/>
        </w:rPr>
        <w:t xml:space="preserve"> uporabljal</w:t>
      </w:r>
      <w:r w:rsidR="003224D1" w:rsidRPr="00DF0E39">
        <w:rPr>
          <w:rFonts w:ascii="Arial" w:hAnsi="Arial" w:cs="Arial"/>
          <w:color w:val="000000"/>
          <w:sz w:val="18"/>
          <w:szCs w:val="18"/>
        </w:rPr>
        <w:t>i</w:t>
      </w:r>
      <w:r w:rsidRPr="00DF0E39">
        <w:rPr>
          <w:rFonts w:ascii="Arial" w:hAnsi="Arial" w:cs="Arial"/>
          <w:color w:val="000000"/>
          <w:sz w:val="18"/>
          <w:szCs w:val="18"/>
        </w:rPr>
        <w:t xml:space="preserve"> mineralna gnojila.</w:t>
      </w:r>
    </w:p>
    <w:p w14:paraId="68BCF44D" w14:textId="06562F6D" w:rsidR="004C7651" w:rsidRDefault="00EF403F" w:rsidP="00DF0E39">
      <w:pPr>
        <w:autoSpaceDE w:val="0"/>
        <w:autoSpaceDN w:val="0"/>
        <w:adjustRightInd w:val="0"/>
        <w:spacing w:after="0" w:line="276" w:lineRule="auto"/>
        <w:jc w:val="both"/>
        <w:rPr>
          <w:rFonts w:ascii="Arial" w:eastAsia="Calibri" w:hAnsi="Arial" w:cs="Arial"/>
          <w:bCs/>
          <w:sz w:val="18"/>
          <w:szCs w:val="18"/>
        </w:rPr>
      </w:pPr>
      <w:r w:rsidRPr="00DF0E39">
        <w:rPr>
          <w:rFonts w:ascii="Arial" w:hAnsi="Arial" w:cs="Arial"/>
          <w:color w:val="000000"/>
          <w:sz w:val="18"/>
          <w:szCs w:val="18"/>
        </w:rPr>
        <w:t>Pri ukrep</w:t>
      </w:r>
      <w:r w:rsidR="00F710D6">
        <w:rPr>
          <w:rFonts w:ascii="Arial" w:hAnsi="Arial" w:cs="Arial"/>
          <w:color w:val="000000"/>
          <w:sz w:val="18"/>
          <w:szCs w:val="18"/>
        </w:rPr>
        <w:t>ih KOPOP in EK je za nove GERK</w:t>
      </w:r>
      <w:r w:rsidR="008756E1">
        <w:rPr>
          <w:rFonts w:ascii="Arial" w:hAnsi="Arial" w:cs="Arial"/>
          <w:color w:val="000000"/>
          <w:sz w:val="18"/>
          <w:szCs w:val="18"/>
        </w:rPr>
        <w:t>-e</w:t>
      </w:r>
      <w:r w:rsidRPr="00DF0E39">
        <w:rPr>
          <w:rFonts w:ascii="Arial" w:hAnsi="Arial" w:cs="Arial"/>
          <w:color w:val="000000"/>
          <w:sz w:val="18"/>
          <w:szCs w:val="18"/>
        </w:rPr>
        <w:t xml:space="preserve"> treba vpisati analize tal in priložiti skenograme analiz tal in gnojilnih načrtov, </w:t>
      </w:r>
      <w:r w:rsidRPr="00DF0E39">
        <w:rPr>
          <w:rFonts w:ascii="Arial" w:eastAsia="Calibri" w:hAnsi="Arial" w:cs="Arial"/>
          <w:bCs/>
          <w:sz w:val="18"/>
          <w:szCs w:val="18"/>
        </w:rPr>
        <w:t>kopije analiz tal in gnojilnih načrtov pa v fizični obliki ali kot skenogr</w:t>
      </w:r>
      <w:r w:rsidR="004C7651" w:rsidRPr="00DF0E39">
        <w:rPr>
          <w:rFonts w:ascii="Arial" w:eastAsia="Calibri" w:hAnsi="Arial" w:cs="Arial"/>
          <w:bCs/>
          <w:sz w:val="18"/>
          <w:szCs w:val="18"/>
        </w:rPr>
        <w:t>am ob oddaji ZV poslati ARSKTRP. K</w:t>
      </w:r>
      <w:r w:rsidRPr="00DF0E39">
        <w:rPr>
          <w:rFonts w:ascii="Arial" w:eastAsia="Calibri" w:hAnsi="Arial" w:cs="Arial"/>
          <w:bCs/>
          <w:sz w:val="18"/>
          <w:szCs w:val="18"/>
        </w:rPr>
        <w:t>ot še veljaven datum izdelave analize tal se za leto 202</w:t>
      </w:r>
      <w:r w:rsidR="003D03D7">
        <w:rPr>
          <w:rFonts w:ascii="Arial" w:eastAsia="Calibri" w:hAnsi="Arial" w:cs="Arial"/>
          <w:bCs/>
          <w:sz w:val="18"/>
          <w:szCs w:val="18"/>
        </w:rPr>
        <w:t>2</w:t>
      </w:r>
      <w:r w:rsidRPr="00DF0E39">
        <w:rPr>
          <w:rFonts w:ascii="Arial" w:eastAsia="Calibri" w:hAnsi="Arial" w:cs="Arial"/>
          <w:bCs/>
          <w:sz w:val="18"/>
          <w:szCs w:val="18"/>
        </w:rPr>
        <w:t xml:space="preserve"> upošteva 1.</w:t>
      </w:r>
      <w:r w:rsidR="00E03F63" w:rsidRPr="00DF0E39">
        <w:rPr>
          <w:rFonts w:ascii="Arial" w:eastAsia="Calibri" w:hAnsi="Arial" w:cs="Arial"/>
          <w:bCs/>
          <w:sz w:val="18"/>
          <w:szCs w:val="18"/>
        </w:rPr>
        <w:t> </w:t>
      </w:r>
      <w:r w:rsidR="00F710D6">
        <w:rPr>
          <w:rFonts w:ascii="Arial" w:eastAsia="Calibri" w:hAnsi="Arial" w:cs="Arial"/>
          <w:bCs/>
          <w:sz w:val="18"/>
          <w:szCs w:val="18"/>
        </w:rPr>
        <w:t>1.</w:t>
      </w:r>
      <w:r w:rsidR="00E03F63" w:rsidRPr="00DF0E39">
        <w:rPr>
          <w:rFonts w:ascii="Arial" w:eastAsia="Calibri" w:hAnsi="Arial" w:cs="Arial"/>
          <w:bCs/>
          <w:sz w:val="18"/>
          <w:szCs w:val="18"/>
        </w:rPr>
        <w:t> </w:t>
      </w:r>
      <w:r w:rsidRPr="00DF0E39">
        <w:rPr>
          <w:rFonts w:ascii="Arial" w:eastAsia="Calibri" w:hAnsi="Arial" w:cs="Arial"/>
          <w:bCs/>
          <w:sz w:val="18"/>
          <w:szCs w:val="18"/>
        </w:rPr>
        <w:t>201</w:t>
      </w:r>
      <w:r w:rsidR="009C15BC">
        <w:rPr>
          <w:rFonts w:ascii="Arial" w:eastAsia="Calibri" w:hAnsi="Arial" w:cs="Arial"/>
          <w:bCs/>
          <w:sz w:val="18"/>
          <w:szCs w:val="18"/>
        </w:rPr>
        <w:t>8</w:t>
      </w:r>
      <w:r w:rsidRPr="00DF0E39">
        <w:rPr>
          <w:rFonts w:ascii="Arial" w:eastAsia="Calibri" w:hAnsi="Arial" w:cs="Arial"/>
          <w:bCs/>
          <w:sz w:val="18"/>
          <w:szCs w:val="18"/>
        </w:rPr>
        <w:t>.</w:t>
      </w:r>
    </w:p>
    <w:p w14:paraId="4A74ADE9" w14:textId="77777777" w:rsidR="00717DC9" w:rsidRPr="00DF0E39" w:rsidRDefault="00717DC9" w:rsidP="00DF0E39">
      <w:pPr>
        <w:autoSpaceDE w:val="0"/>
        <w:autoSpaceDN w:val="0"/>
        <w:adjustRightInd w:val="0"/>
        <w:spacing w:after="0" w:line="276" w:lineRule="auto"/>
        <w:jc w:val="both"/>
        <w:rPr>
          <w:rFonts w:ascii="Arial" w:eastAsia="Calibri" w:hAnsi="Arial" w:cs="Arial"/>
          <w:bCs/>
          <w:sz w:val="18"/>
          <w:szCs w:val="18"/>
        </w:rPr>
      </w:pPr>
    </w:p>
    <w:p w14:paraId="025441AD" w14:textId="12FBAB95" w:rsidR="00447A8B" w:rsidRPr="00DF0E39" w:rsidRDefault="0066064A" w:rsidP="00DF0E39">
      <w:pPr>
        <w:autoSpaceDE w:val="0"/>
        <w:autoSpaceDN w:val="0"/>
        <w:adjustRightInd w:val="0"/>
        <w:spacing w:after="0" w:line="276" w:lineRule="auto"/>
        <w:jc w:val="both"/>
        <w:rPr>
          <w:rFonts w:ascii="Arial" w:hAnsi="Arial" w:cs="Arial"/>
          <w:b/>
          <w:color w:val="000000"/>
          <w:sz w:val="18"/>
          <w:szCs w:val="18"/>
        </w:rPr>
      </w:pPr>
      <w:r w:rsidRPr="00DF0E39">
        <w:rPr>
          <w:rFonts w:ascii="Arial" w:hAnsi="Arial" w:cs="Arial"/>
          <w:b/>
          <w:color w:val="000000"/>
          <w:sz w:val="18"/>
          <w:szCs w:val="18"/>
        </w:rPr>
        <w:t>7.4 Podaljšanje zaključenih petletni</w:t>
      </w:r>
      <w:r w:rsidR="00B7710D" w:rsidRPr="00DF0E39">
        <w:rPr>
          <w:rFonts w:ascii="Arial" w:hAnsi="Arial" w:cs="Arial"/>
          <w:b/>
          <w:color w:val="000000"/>
          <w:sz w:val="18"/>
          <w:szCs w:val="18"/>
        </w:rPr>
        <w:t>h obveznosti ukrepov KOPOP in EK:</w:t>
      </w:r>
      <w:r w:rsidR="00B7710D" w:rsidRPr="00DF0E39">
        <w:rPr>
          <w:rFonts w:ascii="Arial" w:hAnsi="Arial" w:cs="Arial"/>
          <w:color w:val="000000"/>
          <w:sz w:val="18"/>
          <w:szCs w:val="18"/>
        </w:rPr>
        <w:t xml:space="preserve"> z</w:t>
      </w:r>
      <w:r w:rsidRPr="00DF0E39">
        <w:rPr>
          <w:rFonts w:ascii="Arial" w:hAnsi="Arial" w:cs="Arial"/>
          <w:sz w:val="18"/>
          <w:szCs w:val="18"/>
        </w:rPr>
        <w:t xml:space="preserve"> letom 20</w:t>
      </w:r>
      <w:r w:rsidR="002C7670" w:rsidRPr="00DF0E39">
        <w:rPr>
          <w:rFonts w:ascii="Arial" w:hAnsi="Arial" w:cs="Arial"/>
          <w:sz w:val="18"/>
          <w:szCs w:val="18"/>
        </w:rPr>
        <w:t>2</w:t>
      </w:r>
      <w:r w:rsidR="003D03D7">
        <w:rPr>
          <w:rFonts w:ascii="Arial" w:hAnsi="Arial" w:cs="Arial"/>
          <w:sz w:val="18"/>
          <w:szCs w:val="18"/>
        </w:rPr>
        <w:t>1</w:t>
      </w:r>
      <w:r w:rsidRPr="00DF0E39">
        <w:rPr>
          <w:rFonts w:ascii="Arial" w:hAnsi="Arial" w:cs="Arial"/>
          <w:sz w:val="18"/>
          <w:szCs w:val="18"/>
        </w:rPr>
        <w:t xml:space="preserve"> so se petletne obveznosti izvajanja ukrepov KOPOP in EK za upravičence, ki ste v ta ukrepa vstopili v letu 201</w:t>
      </w:r>
      <w:r w:rsidR="003D03D7">
        <w:rPr>
          <w:rFonts w:ascii="Arial" w:hAnsi="Arial" w:cs="Arial"/>
          <w:sz w:val="18"/>
          <w:szCs w:val="18"/>
        </w:rPr>
        <w:t>7</w:t>
      </w:r>
      <w:r w:rsidRPr="00DF0E39">
        <w:rPr>
          <w:rFonts w:ascii="Arial" w:hAnsi="Arial" w:cs="Arial"/>
          <w:sz w:val="18"/>
          <w:szCs w:val="18"/>
        </w:rPr>
        <w:t>, zaključile. Zaključene petletne obveznosti v letu 202</w:t>
      </w:r>
      <w:r w:rsidR="003D03D7">
        <w:rPr>
          <w:rFonts w:ascii="Arial" w:hAnsi="Arial" w:cs="Arial"/>
          <w:sz w:val="18"/>
          <w:szCs w:val="18"/>
        </w:rPr>
        <w:t>2</w:t>
      </w:r>
      <w:r w:rsidR="009040B4" w:rsidRPr="00DF0E39">
        <w:rPr>
          <w:rFonts w:ascii="Arial" w:hAnsi="Arial" w:cs="Arial"/>
          <w:sz w:val="18"/>
          <w:szCs w:val="18"/>
        </w:rPr>
        <w:t xml:space="preserve"> </w:t>
      </w:r>
      <w:r w:rsidRPr="00DF0E39">
        <w:rPr>
          <w:rFonts w:ascii="Arial" w:hAnsi="Arial" w:cs="Arial"/>
          <w:sz w:val="18"/>
          <w:szCs w:val="18"/>
        </w:rPr>
        <w:t>lahko podaljša</w:t>
      </w:r>
      <w:r w:rsidRPr="00DF0E39" w:rsidDel="009040B4">
        <w:rPr>
          <w:rFonts w:ascii="Arial" w:hAnsi="Arial" w:cs="Arial"/>
          <w:sz w:val="18"/>
          <w:szCs w:val="18"/>
        </w:rPr>
        <w:t>t</w:t>
      </w:r>
      <w:r w:rsidRPr="00DF0E39">
        <w:rPr>
          <w:rFonts w:ascii="Arial" w:hAnsi="Arial" w:cs="Arial"/>
          <w:sz w:val="18"/>
          <w:szCs w:val="18"/>
        </w:rPr>
        <w:t>e za eno leto.</w:t>
      </w:r>
      <w:r w:rsidR="00966340" w:rsidRPr="00DF0E39">
        <w:rPr>
          <w:rFonts w:ascii="Arial" w:hAnsi="Arial" w:cs="Arial"/>
          <w:color w:val="000000"/>
          <w:sz w:val="18"/>
          <w:szCs w:val="18"/>
        </w:rPr>
        <w:t xml:space="preserve"> </w:t>
      </w:r>
      <w:r w:rsidR="003404BA" w:rsidRPr="00DF0E39">
        <w:rPr>
          <w:rFonts w:ascii="Arial" w:hAnsi="Arial" w:cs="Arial"/>
          <w:color w:val="000000"/>
          <w:sz w:val="18"/>
          <w:szCs w:val="18"/>
        </w:rPr>
        <w:t>Prav tako v letu 202</w:t>
      </w:r>
      <w:r w:rsidR="003D03D7">
        <w:rPr>
          <w:rFonts w:ascii="Arial" w:hAnsi="Arial" w:cs="Arial"/>
          <w:color w:val="000000"/>
          <w:sz w:val="18"/>
          <w:szCs w:val="18"/>
        </w:rPr>
        <w:t>2</w:t>
      </w:r>
      <w:r w:rsidR="003404BA" w:rsidRPr="00DF0E39">
        <w:rPr>
          <w:rFonts w:ascii="Arial" w:hAnsi="Arial" w:cs="Arial"/>
          <w:color w:val="000000"/>
          <w:sz w:val="18"/>
          <w:szCs w:val="18"/>
        </w:rPr>
        <w:t xml:space="preserve"> obveznosti lahko podaljšate še za eno leto tisti upravičenci, ki ste te obveznosti podaljšali že v letu 202</w:t>
      </w:r>
      <w:r w:rsidR="003D03D7">
        <w:rPr>
          <w:rFonts w:ascii="Arial" w:hAnsi="Arial" w:cs="Arial"/>
          <w:color w:val="000000"/>
          <w:sz w:val="18"/>
          <w:szCs w:val="18"/>
        </w:rPr>
        <w:t>1</w:t>
      </w:r>
      <w:r w:rsidR="003404BA" w:rsidRPr="00DF0E39">
        <w:rPr>
          <w:rFonts w:ascii="Arial" w:hAnsi="Arial" w:cs="Arial"/>
          <w:color w:val="000000"/>
          <w:sz w:val="18"/>
          <w:szCs w:val="18"/>
        </w:rPr>
        <w:t>.</w:t>
      </w:r>
      <w:r w:rsidR="00BF6931" w:rsidRPr="00DF0E39">
        <w:rPr>
          <w:rFonts w:ascii="Arial" w:hAnsi="Arial" w:cs="Arial"/>
          <w:color w:val="000000"/>
          <w:sz w:val="18"/>
          <w:szCs w:val="18"/>
        </w:rPr>
        <w:t xml:space="preserve"> </w:t>
      </w:r>
      <w:r w:rsidR="00966340" w:rsidRPr="00DF0E39">
        <w:rPr>
          <w:rFonts w:ascii="Arial" w:hAnsi="Arial" w:cs="Arial"/>
          <w:color w:val="000000"/>
          <w:sz w:val="18"/>
          <w:szCs w:val="18"/>
        </w:rPr>
        <w:t>Pogoje</w:t>
      </w:r>
      <w:r w:rsidRPr="00DF0E39">
        <w:rPr>
          <w:rFonts w:ascii="Arial" w:hAnsi="Arial" w:cs="Arial"/>
          <w:color w:val="000000"/>
          <w:sz w:val="18"/>
          <w:szCs w:val="18"/>
        </w:rPr>
        <w:t xml:space="preserve"> in način podaljšanja zaključenih petletnih obveznosti ukrepov KOPOP in EK določa uredba, ki ureja plačila za ta ukrepa.</w:t>
      </w:r>
    </w:p>
    <w:p w14:paraId="33F51021" w14:textId="742FF4EF" w:rsidR="004C7651" w:rsidRDefault="0066064A" w:rsidP="00DF0E39">
      <w:pPr>
        <w:spacing w:after="0" w:line="276" w:lineRule="auto"/>
        <w:jc w:val="both"/>
        <w:rPr>
          <w:rFonts w:ascii="Arial" w:hAnsi="Arial" w:cs="Arial"/>
          <w:color w:val="000000"/>
          <w:sz w:val="18"/>
          <w:szCs w:val="18"/>
        </w:rPr>
      </w:pPr>
      <w:r w:rsidRPr="00DF0E39">
        <w:rPr>
          <w:rFonts w:ascii="Arial" w:hAnsi="Arial" w:cs="Arial"/>
          <w:color w:val="000000"/>
          <w:sz w:val="18"/>
          <w:szCs w:val="18"/>
        </w:rPr>
        <w:t>V letu 202</w:t>
      </w:r>
      <w:r w:rsidR="003D03D7">
        <w:rPr>
          <w:rFonts w:ascii="Arial" w:hAnsi="Arial" w:cs="Arial"/>
          <w:color w:val="000000"/>
          <w:sz w:val="18"/>
          <w:szCs w:val="18"/>
        </w:rPr>
        <w:t>2</w:t>
      </w:r>
      <w:r w:rsidRPr="00DF0E39">
        <w:rPr>
          <w:rFonts w:ascii="Arial" w:hAnsi="Arial" w:cs="Arial"/>
          <w:color w:val="000000"/>
          <w:sz w:val="18"/>
          <w:szCs w:val="18"/>
        </w:rPr>
        <w:t xml:space="preserve"> so </w:t>
      </w:r>
      <w:r w:rsidR="00966340" w:rsidRPr="00DF0E39">
        <w:rPr>
          <w:rFonts w:ascii="Arial" w:hAnsi="Arial" w:cs="Arial"/>
          <w:color w:val="000000"/>
          <w:sz w:val="18"/>
          <w:szCs w:val="18"/>
        </w:rPr>
        <w:t>(</w:t>
      </w:r>
      <w:r w:rsidRPr="00DF0E39">
        <w:rPr>
          <w:rFonts w:ascii="Arial" w:hAnsi="Arial" w:cs="Arial"/>
          <w:color w:val="000000"/>
          <w:sz w:val="18"/>
          <w:szCs w:val="18"/>
        </w:rPr>
        <w:t>poleg podaljšanja zaključenih petletnih obveznosti</w:t>
      </w:r>
      <w:r w:rsidR="00966340" w:rsidRPr="00DF0E39">
        <w:rPr>
          <w:rFonts w:ascii="Arial" w:hAnsi="Arial" w:cs="Arial"/>
          <w:color w:val="000000"/>
          <w:sz w:val="18"/>
          <w:szCs w:val="18"/>
        </w:rPr>
        <w:t>)</w:t>
      </w:r>
      <w:r w:rsidRPr="00DF0E39">
        <w:rPr>
          <w:rFonts w:ascii="Arial" w:hAnsi="Arial" w:cs="Arial"/>
          <w:color w:val="000000"/>
          <w:sz w:val="18"/>
          <w:szCs w:val="18"/>
        </w:rPr>
        <w:t xml:space="preserve"> </w:t>
      </w:r>
      <w:r w:rsidR="00966340" w:rsidRPr="00DF0E39">
        <w:rPr>
          <w:rFonts w:ascii="Arial" w:hAnsi="Arial" w:cs="Arial"/>
          <w:color w:val="000000"/>
          <w:sz w:val="18"/>
          <w:szCs w:val="18"/>
        </w:rPr>
        <w:t>mogoči tudi novi vstopi v</w:t>
      </w:r>
      <w:r w:rsidRPr="00DF0E39">
        <w:rPr>
          <w:rFonts w:ascii="Arial" w:hAnsi="Arial" w:cs="Arial"/>
          <w:color w:val="000000"/>
          <w:sz w:val="18"/>
          <w:szCs w:val="18"/>
        </w:rPr>
        <w:t xml:space="preserve"> ukrepa</w:t>
      </w:r>
      <w:r w:rsidR="00966340" w:rsidRPr="00DF0E39">
        <w:rPr>
          <w:rFonts w:ascii="Arial" w:hAnsi="Arial" w:cs="Arial"/>
          <w:color w:val="000000"/>
          <w:sz w:val="18"/>
          <w:szCs w:val="18"/>
        </w:rPr>
        <w:t xml:space="preserve"> KOPOP in EK</w:t>
      </w:r>
      <w:r w:rsidRPr="00DF0E39">
        <w:rPr>
          <w:rFonts w:ascii="Arial" w:hAnsi="Arial" w:cs="Arial"/>
          <w:color w:val="000000"/>
          <w:sz w:val="18"/>
          <w:szCs w:val="18"/>
        </w:rPr>
        <w:t xml:space="preserve">. </w:t>
      </w:r>
      <w:r w:rsidR="009C15BC" w:rsidRPr="001D65C9">
        <w:rPr>
          <w:rFonts w:ascii="Arial" w:hAnsi="Arial" w:cs="Arial"/>
          <w:b/>
          <w:color w:val="000000"/>
          <w:sz w:val="18"/>
          <w:szCs w:val="18"/>
        </w:rPr>
        <w:t>Za nove vstope v 2022 bo obveznost samo enoletna.</w:t>
      </w:r>
      <w:r w:rsidR="009C15BC">
        <w:rPr>
          <w:rFonts w:ascii="Arial" w:hAnsi="Arial" w:cs="Arial"/>
          <w:color w:val="000000"/>
          <w:sz w:val="18"/>
          <w:szCs w:val="18"/>
        </w:rPr>
        <w:t xml:space="preserve"> </w:t>
      </w:r>
      <w:r w:rsidRPr="00DF0E39">
        <w:rPr>
          <w:rFonts w:ascii="Arial" w:hAnsi="Arial" w:cs="Arial"/>
          <w:b/>
          <w:color w:val="000000"/>
          <w:sz w:val="18"/>
          <w:szCs w:val="18"/>
        </w:rPr>
        <w:t>V okviru ukrepa KOPOP so mogoči novi vstopi v naslednje operacije</w:t>
      </w:r>
      <w:r w:rsidRPr="00DF0E39">
        <w:rPr>
          <w:rFonts w:ascii="Arial" w:hAnsi="Arial" w:cs="Arial"/>
          <w:color w:val="000000"/>
          <w:sz w:val="18"/>
          <w:szCs w:val="18"/>
        </w:rPr>
        <w:t xml:space="preserve">: Posebni traviščni habitati, Traviščni habitati metuljev, Habitati ptic vlažnih ekstenzivnih travnikov, Steljniki, Vodni viri, Ohranjanje habitatov strmih travnikov, Grbinasti travniki, Reja domačih živali na območju pojavljanja velikih zveri, Planinska paša, Visokodebelni travniški sadovnjaki, Ohranjanje mejic, Reja lokalnih pasem, ki jim grozi prenehanje reje in Ohranjanje rastlinskih genskih virov, ki jim grozi genska erozija. </w:t>
      </w:r>
      <w:r w:rsidR="00966340" w:rsidRPr="00DF0E39">
        <w:rPr>
          <w:rFonts w:ascii="Arial" w:hAnsi="Arial" w:cs="Arial"/>
          <w:b/>
          <w:color w:val="000000"/>
          <w:sz w:val="18"/>
          <w:szCs w:val="18"/>
        </w:rPr>
        <w:t>Novi vstopi v ukrep EK</w:t>
      </w:r>
      <w:r w:rsidRPr="00DF0E39">
        <w:rPr>
          <w:rFonts w:ascii="Arial" w:hAnsi="Arial" w:cs="Arial"/>
          <w:color w:val="000000"/>
          <w:sz w:val="18"/>
          <w:szCs w:val="18"/>
        </w:rPr>
        <w:t xml:space="preserve"> so mogoči za tis</w:t>
      </w:r>
      <w:r w:rsidR="00F710D6">
        <w:rPr>
          <w:rFonts w:ascii="Arial" w:hAnsi="Arial" w:cs="Arial"/>
          <w:color w:val="000000"/>
          <w:sz w:val="18"/>
          <w:szCs w:val="18"/>
        </w:rPr>
        <w:t xml:space="preserve">ta KMG, ki so se </w:t>
      </w:r>
      <w:r w:rsidR="00F710D6" w:rsidRPr="00717DC9">
        <w:rPr>
          <w:rFonts w:ascii="Arial" w:hAnsi="Arial" w:cs="Arial"/>
          <w:color w:val="000000"/>
          <w:sz w:val="18"/>
          <w:szCs w:val="18"/>
          <w:u w:val="single"/>
        </w:rPr>
        <w:t>do 31. 12.</w:t>
      </w:r>
      <w:r w:rsidRPr="00717DC9">
        <w:rPr>
          <w:rFonts w:ascii="Arial" w:hAnsi="Arial" w:cs="Arial"/>
          <w:color w:val="000000"/>
          <w:sz w:val="18"/>
          <w:szCs w:val="18"/>
          <w:u w:val="single"/>
        </w:rPr>
        <w:t> 20</w:t>
      </w:r>
      <w:r w:rsidR="009040B4" w:rsidRPr="00717DC9">
        <w:rPr>
          <w:rFonts w:ascii="Arial" w:hAnsi="Arial" w:cs="Arial"/>
          <w:color w:val="000000"/>
          <w:sz w:val="18"/>
          <w:szCs w:val="18"/>
          <w:u w:val="single"/>
        </w:rPr>
        <w:t>2</w:t>
      </w:r>
      <w:r w:rsidR="0066279E">
        <w:rPr>
          <w:rFonts w:ascii="Arial" w:hAnsi="Arial" w:cs="Arial"/>
          <w:color w:val="000000"/>
          <w:sz w:val="18"/>
          <w:szCs w:val="18"/>
          <w:u w:val="single"/>
        </w:rPr>
        <w:t>1</w:t>
      </w:r>
      <w:r w:rsidRPr="00DF0E39">
        <w:rPr>
          <w:rFonts w:ascii="Arial" w:hAnsi="Arial" w:cs="Arial"/>
          <w:color w:val="000000"/>
          <w:sz w:val="18"/>
          <w:szCs w:val="18"/>
        </w:rPr>
        <w:t xml:space="preserve"> prijavila v kontrolo pri pooblaščeni organizaciji za kontrolo in certificiranje.</w:t>
      </w:r>
    </w:p>
    <w:p w14:paraId="794094CA" w14:textId="77777777" w:rsidR="00717DC9" w:rsidRPr="00DF0E39" w:rsidRDefault="00717DC9" w:rsidP="00DF0E39">
      <w:pPr>
        <w:spacing w:after="0" w:line="276" w:lineRule="auto"/>
        <w:jc w:val="both"/>
        <w:rPr>
          <w:rFonts w:ascii="Arial" w:hAnsi="Arial" w:cs="Arial"/>
          <w:sz w:val="18"/>
          <w:szCs w:val="18"/>
        </w:rPr>
      </w:pPr>
    </w:p>
    <w:p w14:paraId="4F21D747" w14:textId="77777777" w:rsidR="009C15BC" w:rsidRPr="008756E1" w:rsidRDefault="009C15BC" w:rsidP="009C15BC">
      <w:pPr>
        <w:pStyle w:val="Odstavekseznama"/>
        <w:numPr>
          <w:ilvl w:val="1"/>
          <w:numId w:val="12"/>
        </w:numPr>
        <w:tabs>
          <w:tab w:val="left" w:pos="284"/>
          <w:tab w:val="left" w:pos="993"/>
        </w:tabs>
        <w:autoSpaceDE w:val="0"/>
        <w:autoSpaceDN w:val="0"/>
        <w:adjustRightInd w:val="0"/>
        <w:spacing w:after="0" w:line="276" w:lineRule="auto"/>
        <w:ind w:left="0" w:firstLine="0"/>
        <w:jc w:val="both"/>
        <w:rPr>
          <w:rFonts w:ascii="Arial" w:hAnsi="Arial" w:cs="Arial"/>
          <w:b/>
          <w:bCs/>
          <w:color w:val="000000"/>
          <w:sz w:val="18"/>
          <w:szCs w:val="18"/>
        </w:rPr>
      </w:pPr>
      <w:r w:rsidRPr="00DF0E39">
        <w:rPr>
          <w:rFonts w:ascii="Arial" w:hAnsi="Arial" w:cs="Arial"/>
          <w:b/>
          <w:bCs/>
          <w:color w:val="000000"/>
          <w:sz w:val="18"/>
          <w:szCs w:val="18"/>
        </w:rPr>
        <w:t>Ukrep dobrobit živali (DŽ)</w:t>
      </w:r>
      <w:r>
        <w:rPr>
          <w:rFonts w:ascii="Arial" w:hAnsi="Arial" w:cs="Arial"/>
          <w:b/>
          <w:bCs/>
          <w:color w:val="000000"/>
          <w:sz w:val="18"/>
          <w:szCs w:val="18"/>
        </w:rPr>
        <w:t>:</w:t>
      </w:r>
    </w:p>
    <w:p w14:paraId="604C9E40" w14:textId="77777777" w:rsidR="009C15BC" w:rsidRPr="00E21E39" w:rsidRDefault="009C15BC" w:rsidP="009C15BC">
      <w:pPr>
        <w:autoSpaceDE w:val="0"/>
        <w:autoSpaceDN w:val="0"/>
        <w:adjustRightInd w:val="0"/>
        <w:spacing w:after="0" w:line="276" w:lineRule="auto"/>
        <w:jc w:val="both"/>
        <w:rPr>
          <w:rFonts w:ascii="Arial" w:hAnsi="Arial" w:cs="Arial"/>
          <w:color w:val="000000"/>
          <w:sz w:val="18"/>
          <w:szCs w:val="18"/>
        </w:rPr>
      </w:pPr>
      <w:r w:rsidRPr="00DF0E39">
        <w:rPr>
          <w:rFonts w:ascii="Arial" w:hAnsi="Arial" w:cs="Arial"/>
          <w:b/>
          <w:bCs/>
          <w:color w:val="000000"/>
          <w:sz w:val="18"/>
          <w:szCs w:val="18"/>
        </w:rPr>
        <w:t xml:space="preserve">Operacija DŽ – prašiči: </w:t>
      </w:r>
      <w:r w:rsidRPr="00E21E39">
        <w:rPr>
          <w:rFonts w:ascii="Arial" w:hAnsi="Arial" w:cs="Arial"/>
          <w:color w:val="000000"/>
          <w:sz w:val="18"/>
          <w:szCs w:val="18"/>
        </w:rPr>
        <w:t>upravičenci, ki boste v letu 2022 prvič vstopili v operacijo DŽ - prašiči, morate imeti izdelan celoten program DŽ in vnesen v CRPš najpozne</w:t>
      </w:r>
      <w:r w:rsidRPr="00166336">
        <w:rPr>
          <w:rFonts w:ascii="Arial" w:hAnsi="Arial" w:cs="Arial"/>
          <w:color w:val="000000"/>
          <w:sz w:val="18"/>
          <w:szCs w:val="18"/>
        </w:rPr>
        <w:t>je do vključno 31. decembra 2021, saj obveznost v letu 2022</w:t>
      </w:r>
      <w:r w:rsidRPr="000379C7">
        <w:rPr>
          <w:rFonts w:ascii="Arial" w:hAnsi="Arial" w:cs="Arial"/>
          <w:color w:val="000000"/>
          <w:sz w:val="18"/>
          <w:szCs w:val="18"/>
        </w:rPr>
        <w:t xml:space="preserve"> traja od 1. januarja 2022 do 31. decembra 2022. Za KMG oziroma za G-MID-e na katerih je bil program DŽ izdelan že za leto 2021, morata biti pregled gospodarstva in vnos podatkov v CRPš ter posodobitev programa DŽ in vnos podatkov v CRPš izdelana najpozneje do 23. februarja 2022.</w:t>
      </w:r>
    </w:p>
    <w:p w14:paraId="765FE6D2" w14:textId="77777777" w:rsidR="009C15BC" w:rsidRPr="00E21E39" w:rsidRDefault="009C15BC" w:rsidP="009C15BC">
      <w:pPr>
        <w:autoSpaceDE w:val="0"/>
        <w:autoSpaceDN w:val="0"/>
        <w:adjustRightInd w:val="0"/>
        <w:spacing w:after="0" w:line="276" w:lineRule="auto"/>
        <w:jc w:val="both"/>
        <w:rPr>
          <w:rFonts w:ascii="Arial" w:hAnsi="Arial" w:cs="Arial"/>
          <w:bCs/>
          <w:color w:val="000000" w:themeColor="text1"/>
          <w:sz w:val="18"/>
          <w:szCs w:val="18"/>
        </w:rPr>
      </w:pPr>
      <w:r w:rsidRPr="00666363">
        <w:rPr>
          <w:rFonts w:ascii="Arial" w:hAnsi="Arial" w:cs="Arial"/>
          <w:b/>
          <w:bCs/>
          <w:color w:val="000000" w:themeColor="text1"/>
          <w:sz w:val="18"/>
          <w:szCs w:val="18"/>
        </w:rPr>
        <w:t xml:space="preserve">POZORI! </w:t>
      </w:r>
      <w:r>
        <w:rPr>
          <w:rFonts w:ascii="Arial" w:hAnsi="Arial" w:cs="Arial"/>
          <w:bCs/>
          <w:color w:val="000000" w:themeColor="text1"/>
          <w:sz w:val="18"/>
          <w:szCs w:val="18"/>
        </w:rPr>
        <w:t>U</w:t>
      </w:r>
      <w:r w:rsidRPr="00666363">
        <w:rPr>
          <w:rFonts w:ascii="Arial" w:hAnsi="Arial" w:cs="Arial"/>
          <w:bCs/>
          <w:color w:val="000000" w:themeColor="text1"/>
          <w:sz w:val="18"/>
          <w:szCs w:val="18"/>
        </w:rPr>
        <w:t>pravičen</w:t>
      </w:r>
      <w:r>
        <w:rPr>
          <w:rFonts w:ascii="Arial" w:hAnsi="Arial" w:cs="Arial"/>
          <w:bCs/>
          <w:color w:val="000000" w:themeColor="text1"/>
          <w:sz w:val="18"/>
          <w:szCs w:val="18"/>
        </w:rPr>
        <w:t>ci</w:t>
      </w:r>
      <w:r w:rsidRPr="00666363">
        <w:rPr>
          <w:rFonts w:ascii="Arial" w:hAnsi="Arial" w:cs="Arial"/>
          <w:bCs/>
          <w:color w:val="000000" w:themeColor="text1"/>
          <w:sz w:val="18"/>
          <w:szCs w:val="18"/>
        </w:rPr>
        <w:t xml:space="preserve"> mora</w:t>
      </w:r>
      <w:r>
        <w:rPr>
          <w:rFonts w:ascii="Arial" w:hAnsi="Arial" w:cs="Arial"/>
          <w:bCs/>
          <w:color w:val="000000" w:themeColor="text1"/>
          <w:sz w:val="18"/>
          <w:szCs w:val="18"/>
        </w:rPr>
        <w:t xml:space="preserve">te </w:t>
      </w:r>
      <w:r w:rsidRPr="00666363">
        <w:rPr>
          <w:rFonts w:ascii="Arial" w:hAnsi="Arial" w:cs="Arial"/>
          <w:bCs/>
          <w:color w:val="000000" w:themeColor="text1"/>
          <w:sz w:val="18"/>
          <w:szCs w:val="18"/>
        </w:rPr>
        <w:t xml:space="preserve">podatke o staležu prašičev na prvi dan v mesecu sporočiti najpozneje </w:t>
      </w:r>
      <w:r w:rsidRPr="00717DC9">
        <w:rPr>
          <w:rFonts w:ascii="Arial" w:hAnsi="Arial" w:cs="Arial"/>
          <w:bCs/>
          <w:color w:val="000000" w:themeColor="text1"/>
          <w:sz w:val="18"/>
          <w:szCs w:val="18"/>
          <w:u w:val="single"/>
        </w:rPr>
        <w:t>do sedmega dne v mesecu za tekoči mesec</w:t>
      </w:r>
      <w:r w:rsidRPr="00666363">
        <w:rPr>
          <w:rFonts w:ascii="Arial" w:hAnsi="Arial" w:cs="Arial"/>
          <w:bCs/>
          <w:color w:val="000000" w:themeColor="text1"/>
          <w:sz w:val="18"/>
          <w:szCs w:val="18"/>
        </w:rPr>
        <w:t>.</w:t>
      </w:r>
      <w:r w:rsidRPr="00E21E39">
        <w:t xml:space="preserve"> </w:t>
      </w:r>
      <w:r w:rsidRPr="00E21E39">
        <w:rPr>
          <w:rFonts w:ascii="Arial" w:hAnsi="Arial" w:cs="Arial"/>
          <w:bCs/>
          <w:color w:val="000000" w:themeColor="text1"/>
          <w:sz w:val="18"/>
          <w:szCs w:val="18"/>
        </w:rPr>
        <w:t>Če je sedmi dan sobota, nedelja ali praznik, se zadnji dan za poročanje prenese na prvi naslednji delovni dan.</w:t>
      </w:r>
    </w:p>
    <w:p w14:paraId="582703DE" w14:textId="77777777" w:rsidR="009C15BC" w:rsidRPr="00DF0E39" w:rsidRDefault="009C15BC" w:rsidP="009C15BC">
      <w:pPr>
        <w:autoSpaceDE w:val="0"/>
        <w:autoSpaceDN w:val="0"/>
        <w:adjustRightInd w:val="0"/>
        <w:spacing w:after="0" w:line="276" w:lineRule="auto"/>
        <w:jc w:val="both"/>
        <w:rPr>
          <w:rFonts w:ascii="Arial" w:hAnsi="Arial" w:cs="Arial"/>
          <w:b/>
          <w:bCs/>
          <w:color w:val="000000"/>
          <w:sz w:val="18"/>
          <w:szCs w:val="18"/>
        </w:rPr>
      </w:pPr>
      <w:r w:rsidRPr="00DF0E39">
        <w:rPr>
          <w:rFonts w:ascii="Arial" w:hAnsi="Arial" w:cs="Arial"/>
          <w:b/>
          <w:bCs/>
          <w:color w:val="000000"/>
          <w:sz w:val="18"/>
          <w:szCs w:val="18"/>
        </w:rPr>
        <w:t xml:space="preserve">Operacija DŽ – drobnica: </w:t>
      </w:r>
      <w:r w:rsidRPr="00DF0E39">
        <w:rPr>
          <w:rFonts w:ascii="Arial" w:hAnsi="Arial" w:cs="Arial"/>
          <w:bCs/>
          <w:color w:val="000000"/>
          <w:sz w:val="18"/>
          <w:szCs w:val="18"/>
        </w:rPr>
        <w:t>d</w:t>
      </w:r>
      <w:r w:rsidRPr="00DF0E39">
        <w:rPr>
          <w:rFonts w:ascii="Arial" w:hAnsi="Arial" w:cs="Arial"/>
          <w:color w:val="000000"/>
          <w:sz w:val="18"/>
          <w:szCs w:val="18"/>
        </w:rPr>
        <w:t xml:space="preserve">robnica se mora pasti neprekinjeno najmanj 210 dni ali najmanj 180 dni na KMG, ki so razvrščena v območje s krajšo </w:t>
      </w:r>
      <w:r w:rsidRPr="00DF0E39">
        <w:rPr>
          <w:rFonts w:ascii="Arial" w:hAnsi="Arial" w:cs="Arial"/>
          <w:color w:val="000000" w:themeColor="text1"/>
          <w:sz w:val="18"/>
          <w:szCs w:val="18"/>
        </w:rPr>
        <w:t>vegetacijsko dobo,</w:t>
      </w:r>
      <w:r>
        <w:rPr>
          <w:rFonts w:ascii="Arial" w:hAnsi="Arial" w:cs="Arial"/>
          <w:color w:val="000000" w:themeColor="text1"/>
          <w:sz w:val="18"/>
          <w:szCs w:val="18"/>
        </w:rPr>
        <w:t xml:space="preserve"> v času </w:t>
      </w:r>
      <w:r w:rsidRPr="00717DC9">
        <w:rPr>
          <w:rFonts w:ascii="Arial" w:hAnsi="Arial" w:cs="Arial"/>
          <w:color w:val="000000" w:themeColor="text1"/>
          <w:sz w:val="18"/>
          <w:szCs w:val="18"/>
          <w:u w:val="single"/>
        </w:rPr>
        <w:t>od 15. 3. 202</w:t>
      </w:r>
      <w:r>
        <w:rPr>
          <w:rFonts w:ascii="Arial" w:hAnsi="Arial" w:cs="Arial"/>
          <w:color w:val="000000" w:themeColor="text1"/>
          <w:sz w:val="18"/>
          <w:szCs w:val="18"/>
          <w:u w:val="single"/>
        </w:rPr>
        <w:t>2</w:t>
      </w:r>
      <w:r w:rsidRPr="00717DC9">
        <w:rPr>
          <w:rFonts w:ascii="Arial" w:hAnsi="Arial" w:cs="Arial"/>
          <w:color w:val="000000" w:themeColor="text1"/>
          <w:sz w:val="18"/>
          <w:szCs w:val="18"/>
          <w:u w:val="single"/>
        </w:rPr>
        <w:t xml:space="preserve"> do 30. 11. 202</w:t>
      </w:r>
      <w:r>
        <w:rPr>
          <w:rFonts w:ascii="Arial" w:hAnsi="Arial" w:cs="Arial"/>
          <w:color w:val="000000" w:themeColor="text1"/>
          <w:sz w:val="18"/>
          <w:szCs w:val="18"/>
          <w:u w:val="single"/>
        </w:rPr>
        <w:t>2</w:t>
      </w:r>
      <w:r w:rsidRPr="00DF0E39">
        <w:rPr>
          <w:rFonts w:ascii="Arial" w:hAnsi="Arial" w:cs="Arial"/>
          <w:color w:val="000000" w:themeColor="text1"/>
          <w:sz w:val="18"/>
          <w:szCs w:val="18"/>
        </w:rPr>
        <w:t xml:space="preserve">. KMG je razvrščeno v območje s krajšo vegetacijsko dobo, če ima na dan </w:t>
      </w:r>
      <w:r w:rsidRPr="00EE7663">
        <w:rPr>
          <w:rFonts w:ascii="Arial" w:hAnsi="Arial" w:cs="Arial"/>
          <w:b/>
          <w:color w:val="000000" w:themeColor="text1"/>
          <w:sz w:val="18"/>
          <w:szCs w:val="18"/>
        </w:rPr>
        <w:t>18. februar 2022</w:t>
      </w:r>
      <w:r>
        <w:rPr>
          <w:rFonts w:ascii="Arial" w:hAnsi="Arial" w:cs="Arial"/>
          <w:b/>
          <w:color w:val="000000" w:themeColor="text1"/>
          <w:sz w:val="18"/>
          <w:szCs w:val="18"/>
        </w:rPr>
        <w:t xml:space="preserve"> </w:t>
      </w:r>
      <w:r w:rsidRPr="00DF0E39">
        <w:rPr>
          <w:rFonts w:ascii="Arial" w:hAnsi="Arial" w:cs="Arial"/>
          <w:color w:val="000000" w:themeColor="text1"/>
          <w:sz w:val="18"/>
          <w:szCs w:val="18"/>
        </w:rPr>
        <w:t>v RKG več ko</w:t>
      </w:r>
      <w:r>
        <w:rPr>
          <w:rFonts w:ascii="Arial" w:hAnsi="Arial" w:cs="Arial"/>
          <w:color w:val="000000" w:themeColor="text1"/>
          <w:sz w:val="18"/>
          <w:szCs w:val="18"/>
        </w:rPr>
        <w:t>t 50 % grafične površine GERK-ov</w:t>
      </w:r>
      <w:r w:rsidRPr="00DF0E39">
        <w:rPr>
          <w:rFonts w:ascii="Arial" w:hAnsi="Arial" w:cs="Arial"/>
          <w:color w:val="000000" w:themeColor="text1"/>
          <w:sz w:val="18"/>
          <w:szCs w:val="18"/>
        </w:rPr>
        <w:t xml:space="preserve"> z vrsto rabe 1300, 1320 in 1222 znotraj območja s krajšo vegetacijsko dobo. </w:t>
      </w:r>
    </w:p>
    <w:p w14:paraId="6BCC45F8" w14:textId="77777777" w:rsidR="009C15BC" w:rsidRPr="00DF0E39" w:rsidRDefault="009C15BC" w:rsidP="009C15BC">
      <w:pPr>
        <w:autoSpaceDE w:val="0"/>
        <w:autoSpaceDN w:val="0"/>
        <w:adjustRightInd w:val="0"/>
        <w:spacing w:after="0" w:line="276" w:lineRule="auto"/>
        <w:jc w:val="both"/>
        <w:rPr>
          <w:rFonts w:ascii="Arial" w:hAnsi="Arial" w:cs="Arial"/>
          <w:color w:val="000000" w:themeColor="text1"/>
          <w:sz w:val="18"/>
          <w:szCs w:val="18"/>
        </w:rPr>
      </w:pPr>
      <w:r w:rsidRPr="00DF0E39">
        <w:rPr>
          <w:rFonts w:ascii="Arial" w:hAnsi="Arial" w:cs="Arial"/>
          <w:b/>
          <w:bCs/>
          <w:color w:val="000000" w:themeColor="text1"/>
          <w:sz w:val="18"/>
          <w:szCs w:val="18"/>
        </w:rPr>
        <w:t>POZOR! Tudi v</w:t>
      </w:r>
      <w:r>
        <w:rPr>
          <w:rFonts w:ascii="Arial" w:hAnsi="Arial" w:cs="Arial"/>
          <w:b/>
          <w:bCs/>
          <w:color w:val="000000" w:themeColor="text1"/>
          <w:sz w:val="18"/>
          <w:szCs w:val="18"/>
        </w:rPr>
        <w:t xml:space="preserve"> letu 2022</w:t>
      </w:r>
      <w:r w:rsidRPr="00DF0E39">
        <w:rPr>
          <w:rFonts w:ascii="Arial" w:hAnsi="Arial" w:cs="Arial"/>
          <w:b/>
          <w:bCs/>
          <w:color w:val="000000" w:themeColor="text1"/>
          <w:sz w:val="18"/>
          <w:szCs w:val="18"/>
        </w:rPr>
        <w:t xml:space="preserve"> bodo veterinarske organizacije, ki opravljajo koprološke analize, rezultate koproloških analiz vnašale v seznam koproloških analiz v spletnem portalu Volos. </w:t>
      </w:r>
      <w:r w:rsidRPr="00DF0E39">
        <w:rPr>
          <w:rFonts w:ascii="Arial" w:hAnsi="Arial" w:cs="Arial"/>
          <w:color w:val="000000" w:themeColor="text1"/>
          <w:sz w:val="18"/>
          <w:szCs w:val="18"/>
        </w:rPr>
        <w:t>Podatki iz seznama koproloških analiz (datum koprološke analize, število vzorcev blata in potrebnost tretiranja živali) se bodo uporabljali za upravni pregled že ob oddaji zahtevka za operaciji DŽ – govedo in DŽ – drobnica, kljub temu pa morajo upravičenci hraniti dokazila o opravljenih koproloških analizah do konca leta 202</w:t>
      </w:r>
      <w:r>
        <w:rPr>
          <w:rFonts w:ascii="Arial" w:hAnsi="Arial" w:cs="Arial"/>
          <w:color w:val="000000" w:themeColor="text1"/>
          <w:sz w:val="18"/>
          <w:szCs w:val="18"/>
        </w:rPr>
        <w:t>2</w:t>
      </w:r>
      <w:r w:rsidRPr="00DF0E39">
        <w:rPr>
          <w:rFonts w:ascii="Arial" w:hAnsi="Arial" w:cs="Arial"/>
          <w:color w:val="000000" w:themeColor="text1"/>
          <w:sz w:val="18"/>
          <w:szCs w:val="18"/>
        </w:rPr>
        <w:t xml:space="preserve">. </w:t>
      </w:r>
      <w:r w:rsidRPr="00DF0E39">
        <w:rPr>
          <w:rFonts w:ascii="Arial" w:hAnsi="Arial" w:cs="Arial"/>
          <w:b/>
          <w:bCs/>
          <w:color w:val="000000" w:themeColor="text1"/>
          <w:sz w:val="18"/>
          <w:szCs w:val="18"/>
        </w:rPr>
        <w:t>Koprološka analiza in vnos podatkov v seznam koproloških analiz bosta morala biti izvedena pred oddajo zahtevka za ukrep DŽ in hkrati pred začetkom paše v letu 202</w:t>
      </w:r>
      <w:r>
        <w:rPr>
          <w:rFonts w:ascii="Arial" w:hAnsi="Arial" w:cs="Arial"/>
          <w:b/>
          <w:bCs/>
          <w:color w:val="000000" w:themeColor="text1"/>
          <w:sz w:val="18"/>
          <w:szCs w:val="18"/>
        </w:rPr>
        <w:t>2</w:t>
      </w:r>
      <w:r w:rsidRPr="00DF0E39">
        <w:rPr>
          <w:rFonts w:ascii="Arial" w:hAnsi="Arial" w:cs="Arial"/>
          <w:b/>
          <w:bCs/>
          <w:color w:val="000000" w:themeColor="text1"/>
          <w:sz w:val="18"/>
          <w:szCs w:val="18"/>
        </w:rPr>
        <w:t xml:space="preserve">. </w:t>
      </w:r>
      <w:r w:rsidRPr="00DF0E39">
        <w:rPr>
          <w:rFonts w:ascii="Arial" w:hAnsi="Arial" w:cs="Arial"/>
          <w:color w:val="000000" w:themeColor="text1"/>
          <w:sz w:val="18"/>
          <w:szCs w:val="18"/>
        </w:rPr>
        <w:t>Če podatki koproloških analiz ne bodo vneseni v seznam koproloških analiz, nosilec ne bo mogel oddati zahtevka za operacijo DŽ – govedo oz. DŽ – drobnica.</w:t>
      </w:r>
    </w:p>
    <w:p w14:paraId="16A531A2" w14:textId="77777777" w:rsidR="009C15BC" w:rsidRPr="00FC1B94" w:rsidRDefault="009C15BC" w:rsidP="009C15BC">
      <w:pPr>
        <w:autoSpaceDE w:val="0"/>
        <w:autoSpaceDN w:val="0"/>
        <w:adjustRightInd w:val="0"/>
        <w:spacing w:after="0" w:line="276" w:lineRule="auto"/>
        <w:jc w:val="both"/>
        <w:rPr>
          <w:rFonts w:ascii="Arial" w:hAnsi="Arial" w:cs="Arial"/>
          <w:color w:val="000000" w:themeColor="text1"/>
          <w:sz w:val="18"/>
          <w:szCs w:val="18"/>
        </w:rPr>
      </w:pPr>
      <w:r w:rsidRPr="00DF0E39">
        <w:rPr>
          <w:rFonts w:ascii="Arial" w:hAnsi="Arial" w:cs="Arial"/>
          <w:color w:val="000000" w:themeColor="text1"/>
          <w:sz w:val="18"/>
          <w:szCs w:val="18"/>
        </w:rPr>
        <w:lastRenderedPageBreak/>
        <w:t xml:space="preserve">Nosilce kmetijskih gospodarstev, ki bodo oddali zahtevek za operacijo DŽ – govedo oz. zahtevek za operacijo DŽ – drobnica opozarjamo, da bodo morali oddati vzorce blata za koprološko analizo </w:t>
      </w:r>
      <w:r w:rsidRPr="00DF0E39">
        <w:rPr>
          <w:rFonts w:ascii="Arial" w:hAnsi="Arial" w:cs="Arial"/>
          <w:b/>
          <w:bCs/>
          <w:color w:val="000000" w:themeColor="text1"/>
          <w:sz w:val="18"/>
          <w:szCs w:val="18"/>
        </w:rPr>
        <w:t>najmanj osem dni pred oddajo navedenih zahtevkov</w:t>
      </w:r>
      <w:r w:rsidRPr="00DF0E39">
        <w:rPr>
          <w:rFonts w:ascii="Arial" w:hAnsi="Arial" w:cs="Arial"/>
          <w:b/>
          <w:color w:val="000000" w:themeColor="text1"/>
          <w:sz w:val="18"/>
          <w:szCs w:val="18"/>
        </w:rPr>
        <w:t xml:space="preserve">. Opozarjamo, da je za operacijo DŽ – drobnica rok za oddajo zbirne vloge in zahtevka najpozneje do </w:t>
      </w:r>
      <w:r>
        <w:rPr>
          <w:rFonts w:ascii="Arial" w:hAnsi="Arial" w:cs="Arial"/>
          <w:b/>
          <w:bCs/>
          <w:color w:val="000000" w:themeColor="text1"/>
          <w:sz w:val="18"/>
          <w:szCs w:val="18"/>
        </w:rPr>
        <w:t>5. 5.</w:t>
      </w:r>
      <w:r w:rsidRPr="00DF0E39">
        <w:rPr>
          <w:rFonts w:ascii="Arial" w:hAnsi="Arial" w:cs="Arial"/>
          <w:b/>
          <w:bCs/>
          <w:color w:val="000000" w:themeColor="text1"/>
          <w:sz w:val="18"/>
          <w:szCs w:val="18"/>
        </w:rPr>
        <w:t xml:space="preserve"> 202</w:t>
      </w:r>
      <w:r>
        <w:rPr>
          <w:rFonts w:ascii="Arial" w:hAnsi="Arial" w:cs="Arial"/>
          <w:b/>
          <w:bCs/>
          <w:color w:val="000000" w:themeColor="text1"/>
          <w:sz w:val="18"/>
          <w:szCs w:val="18"/>
        </w:rPr>
        <w:t>2</w:t>
      </w:r>
      <w:r w:rsidRPr="00DF0E39">
        <w:rPr>
          <w:rFonts w:ascii="Arial" w:hAnsi="Arial" w:cs="Arial"/>
          <w:b/>
          <w:color w:val="000000" w:themeColor="text1"/>
          <w:sz w:val="18"/>
          <w:szCs w:val="18"/>
        </w:rPr>
        <w:t>.</w:t>
      </w:r>
    </w:p>
    <w:p w14:paraId="5360796D" w14:textId="77777777" w:rsidR="00717DC9" w:rsidRDefault="00717DC9" w:rsidP="00717DC9">
      <w:pPr>
        <w:pStyle w:val="Odstavekseznama"/>
        <w:spacing w:after="0" w:line="276" w:lineRule="auto"/>
        <w:ind w:left="360"/>
        <w:jc w:val="both"/>
        <w:rPr>
          <w:rFonts w:ascii="Arial" w:eastAsia="Calibri" w:hAnsi="Arial" w:cs="Arial"/>
          <w:b/>
          <w:bCs/>
          <w:sz w:val="18"/>
          <w:szCs w:val="18"/>
        </w:rPr>
      </w:pPr>
    </w:p>
    <w:p w14:paraId="4D2C5F6B" w14:textId="403BB491" w:rsidR="00BE1377" w:rsidRDefault="7F548146" w:rsidP="00717DC9">
      <w:pPr>
        <w:pStyle w:val="Odstavekseznama"/>
        <w:numPr>
          <w:ilvl w:val="0"/>
          <w:numId w:val="22"/>
        </w:numPr>
        <w:spacing w:after="0" w:line="276" w:lineRule="auto"/>
        <w:jc w:val="both"/>
        <w:rPr>
          <w:rFonts w:ascii="Arial" w:eastAsia="Calibri" w:hAnsi="Arial" w:cs="Arial"/>
          <w:b/>
          <w:bCs/>
          <w:sz w:val="18"/>
          <w:szCs w:val="18"/>
        </w:rPr>
      </w:pPr>
      <w:r w:rsidRPr="00717DC9">
        <w:rPr>
          <w:rFonts w:ascii="Arial" w:eastAsia="Calibri" w:hAnsi="Arial" w:cs="Arial"/>
          <w:b/>
          <w:bCs/>
          <w:sz w:val="18"/>
          <w:szCs w:val="18"/>
        </w:rPr>
        <w:t>NAVZKRIŽNA SKLADNOST</w:t>
      </w:r>
    </w:p>
    <w:p w14:paraId="19DDE864" w14:textId="77777777" w:rsidR="00FC1B94" w:rsidRPr="00717DC9" w:rsidRDefault="00FC1B94" w:rsidP="00FC1B94">
      <w:pPr>
        <w:pStyle w:val="Odstavekseznama"/>
        <w:spacing w:after="0" w:line="276" w:lineRule="auto"/>
        <w:jc w:val="both"/>
        <w:rPr>
          <w:rFonts w:ascii="Arial" w:eastAsia="Calibri" w:hAnsi="Arial" w:cs="Arial"/>
          <w:b/>
          <w:bCs/>
          <w:sz w:val="18"/>
          <w:szCs w:val="18"/>
        </w:rPr>
      </w:pPr>
    </w:p>
    <w:p w14:paraId="6157AD2E" w14:textId="2B8AAF58" w:rsidR="005B660A" w:rsidRPr="0027750E" w:rsidRDefault="008A0B7F" w:rsidP="00DF0E39">
      <w:pPr>
        <w:spacing w:after="0" w:line="276" w:lineRule="auto"/>
        <w:jc w:val="both"/>
        <w:rPr>
          <w:rFonts w:ascii="Arial" w:hAnsi="Arial" w:cs="Arial"/>
          <w:bCs/>
          <w:color w:val="000000"/>
          <w:sz w:val="18"/>
          <w:szCs w:val="18"/>
        </w:rPr>
      </w:pPr>
      <w:r>
        <w:rPr>
          <w:rFonts w:ascii="Arial" w:hAnsi="Arial" w:cs="Arial"/>
          <w:bCs/>
          <w:color w:val="000000"/>
          <w:sz w:val="18"/>
          <w:szCs w:val="18"/>
        </w:rPr>
        <w:t>Pri zahtevah navzkrižne skladnosti v letu 202</w:t>
      </w:r>
      <w:r w:rsidR="006036B1">
        <w:rPr>
          <w:rFonts w:ascii="Arial" w:hAnsi="Arial" w:cs="Arial"/>
          <w:bCs/>
          <w:color w:val="000000"/>
          <w:sz w:val="18"/>
          <w:szCs w:val="18"/>
        </w:rPr>
        <w:t>2</w:t>
      </w:r>
      <w:r w:rsidR="00427FC9">
        <w:rPr>
          <w:rFonts w:ascii="Arial" w:hAnsi="Arial" w:cs="Arial"/>
          <w:bCs/>
          <w:color w:val="000000"/>
          <w:sz w:val="18"/>
          <w:szCs w:val="18"/>
        </w:rPr>
        <w:t xml:space="preserve"> je sprememba na področju identifikacije in registracije prašičev. Prašiči</w:t>
      </w:r>
      <w:r w:rsidR="00EE236C">
        <w:rPr>
          <w:rFonts w:ascii="Arial" w:hAnsi="Arial" w:cs="Arial"/>
          <w:bCs/>
          <w:color w:val="000000"/>
          <w:sz w:val="18"/>
          <w:szCs w:val="18"/>
        </w:rPr>
        <w:t>, rojeni na KMG,</w:t>
      </w:r>
      <w:r w:rsidR="00427FC9">
        <w:rPr>
          <w:rFonts w:ascii="Arial" w:hAnsi="Arial" w:cs="Arial"/>
          <w:bCs/>
          <w:color w:val="000000"/>
          <w:sz w:val="18"/>
          <w:szCs w:val="18"/>
        </w:rPr>
        <w:t xml:space="preserve"> morajo biti označeni najpozneje v devetih mesecih oziroma v vsakem primeru preden za</w:t>
      </w:r>
      <w:r w:rsidR="001D65C9">
        <w:rPr>
          <w:rFonts w:ascii="Arial" w:hAnsi="Arial" w:cs="Arial"/>
          <w:bCs/>
          <w:color w:val="000000"/>
          <w:sz w:val="18"/>
          <w:szCs w:val="18"/>
        </w:rPr>
        <w:t>pustijo kmetijsko gospodarstvo.</w:t>
      </w:r>
      <w:r>
        <w:rPr>
          <w:rFonts w:ascii="Arial" w:hAnsi="Arial" w:cs="Arial"/>
          <w:bCs/>
          <w:color w:val="000000"/>
          <w:sz w:val="18"/>
          <w:szCs w:val="18"/>
        </w:rPr>
        <w:t xml:space="preserve"> </w:t>
      </w:r>
      <w:r w:rsidR="006036B1">
        <w:rPr>
          <w:rFonts w:ascii="Arial" w:hAnsi="Arial" w:cs="Arial"/>
          <w:bCs/>
          <w:color w:val="000000"/>
          <w:sz w:val="18"/>
          <w:szCs w:val="18"/>
        </w:rPr>
        <w:t xml:space="preserve">Izjemnih okoliščin </w:t>
      </w:r>
      <w:r w:rsidR="00704192">
        <w:rPr>
          <w:rFonts w:ascii="Arial" w:hAnsi="Arial" w:cs="Arial"/>
          <w:bCs/>
          <w:color w:val="000000"/>
          <w:sz w:val="18"/>
          <w:szCs w:val="18"/>
        </w:rPr>
        <w:t>v zvezi z epidemijo Covid-19 ni, u</w:t>
      </w:r>
      <w:r w:rsidR="006036B1">
        <w:rPr>
          <w:rFonts w:ascii="Arial" w:hAnsi="Arial" w:cs="Arial"/>
          <w:bCs/>
          <w:color w:val="000000"/>
          <w:sz w:val="18"/>
          <w:szCs w:val="18"/>
        </w:rPr>
        <w:t xml:space="preserve">kinjene so tudi tiste, ki so veljale v letu 2021. </w:t>
      </w:r>
    </w:p>
    <w:p w14:paraId="2771683A" w14:textId="77777777" w:rsidR="0027750E" w:rsidRPr="00DF0E39" w:rsidRDefault="0027750E" w:rsidP="00DF0E39">
      <w:pPr>
        <w:spacing w:after="0" w:line="276" w:lineRule="auto"/>
        <w:jc w:val="both"/>
        <w:rPr>
          <w:rFonts w:ascii="Arial" w:eastAsia="Calibri" w:hAnsi="Arial" w:cs="Arial"/>
          <w:b/>
          <w:bCs/>
          <w:sz w:val="18"/>
          <w:szCs w:val="18"/>
        </w:rPr>
      </w:pPr>
    </w:p>
    <w:p w14:paraId="5184796E" w14:textId="77777777" w:rsidR="00717DC9" w:rsidRDefault="7F548146" w:rsidP="00717DC9">
      <w:pPr>
        <w:pStyle w:val="Odstavekseznama"/>
        <w:numPr>
          <w:ilvl w:val="0"/>
          <w:numId w:val="22"/>
        </w:numPr>
        <w:spacing w:after="0" w:line="276" w:lineRule="auto"/>
        <w:jc w:val="both"/>
        <w:rPr>
          <w:rFonts w:ascii="Arial" w:eastAsia="Calibri" w:hAnsi="Arial" w:cs="Arial"/>
          <w:b/>
          <w:bCs/>
          <w:sz w:val="18"/>
          <w:szCs w:val="18"/>
        </w:rPr>
      </w:pPr>
      <w:r w:rsidRPr="00DF0E39">
        <w:rPr>
          <w:rFonts w:ascii="Arial" w:eastAsia="Calibri" w:hAnsi="Arial" w:cs="Arial"/>
          <w:b/>
          <w:bCs/>
          <w:sz w:val="18"/>
          <w:szCs w:val="18"/>
        </w:rPr>
        <w:t>KAM PO INFORMACIJE</w:t>
      </w:r>
    </w:p>
    <w:p w14:paraId="3EB33892" w14:textId="77777777" w:rsidR="00717DC9" w:rsidRDefault="00717DC9" w:rsidP="00717DC9">
      <w:pPr>
        <w:spacing w:after="0" w:line="276" w:lineRule="auto"/>
        <w:jc w:val="both"/>
        <w:rPr>
          <w:rFonts w:ascii="Arial" w:eastAsia="Calibri" w:hAnsi="Arial" w:cs="Arial"/>
          <w:sz w:val="18"/>
          <w:szCs w:val="18"/>
        </w:rPr>
      </w:pPr>
    </w:p>
    <w:p w14:paraId="10CC4E4A" w14:textId="3E327339" w:rsidR="00717DC9" w:rsidRPr="00717DC9" w:rsidRDefault="00044D1A" w:rsidP="00717DC9">
      <w:pPr>
        <w:spacing w:after="0" w:line="276" w:lineRule="auto"/>
        <w:jc w:val="both"/>
        <w:rPr>
          <w:rFonts w:ascii="Arial" w:eastAsia="Calibri" w:hAnsi="Arial" w:cs="Arial"/>
          <w:b/>
          <w:bCs/>
          <w:sz w:val="18"/>
          <w:szCs w:val="18"/>
        </w:rPr>
      </w:pPr>
      <w:r w:rsidRPr="00717DC9">
        <w:rPr>
          <w:rFonts w:ascii="Arial" w:eastAsia="Calibri" w:hAnsi="Arial" w:cs="Arial"/>
          <w:sz w:val="18"/>
          <w:szCs w:val="18"/>
        </w:rPr>
        <w:t>Podrobnejša navodila za uveljavljanje ukrepov kmetijske politike za leto 202</w:t>
      </w:r>
      <w:r w:rsidR="006036B1">
        <w:rPr>
          <w:rFonts w:ascii="Arial" w:eastAsia="Calibri" w:hAnsi="Arial" w:cs="Arial"/>
          <w:sz w:val="18"/>
          <w:szCs w:val="18"/>
        </w:rPr>
        <w:t>2</w:t>
      </w:r>
      <w:r w:rsidRPr="00717DC9">
        <w:rPr>
          <w:rFonts w:ascii="Arial" w:eastAsia="Calibri" w:hAnsi="Arial" w:cs="Arial"/>
          <w:sz w:val="18"/>
          <w:szCs w:val="18"/>
        </w:rPr>
        <w:t xml:space="preserve"> so</w:t>
      </w:r>
      <w:r w:rsidR="00717DC9" w:rsidRPr="00717DC9">
        <w:rPr>
          <w:rFonts w:ascii="Arial" w:eastAsia="Calibri" w:hAnsi="Arial" w:cs="Arial"/>
          <w:sz w:val="18"/>
          <w:szCs w:val="18"/>
        </w:rPr>
        <w:t xml:space="preserve"> dostopn</w:t>
      </w:r>
      <w:r w:rsidR="006036B1">
        <w:rPr>
          <w:rFonts w:ascii="Arial" w:eastAsia="Calibri" w:hAnsi="Arial" w:cs="Arial"/>
          <w:sz w:val="18"/>
          <w:szCs w:val="18"/>
        </w:rPr>
        <w:t>a</w:t>
      </w:r>
      <w:r w:rsidR="00717DC9" w:rsidRPr="00717DC9">
        <w:rPr>
          <w:rFonts w:ascii="Arial" w:eastAsia="Calibri" w:hAnsi="Arial" w:cs="Arial"/>
          <w:sz w:val="18"/>
          <w:szCs w:val="18"/>
        </w:rPr>
        <w:t xml:space="preserve"> na naslednjih točkah:</w:t>
      </w:r>
    </w:p>
    <w:p w14:paraId="174D5C4D" w14:textId="7F6AD53A" w:rsidR="00717DC9" w:rsidRPr="00717DC9" w:rsidRDefault="00044D1A" w:rsidP="00717DC9">
      <w:pPr>
        <w:pStyle w:val="Odstavekseznama"/>
        <w:numPr>
          <w:ilvl w:val="1"/>
          <w:numId w:val="13"/>
        </w:numPr>
        <w:spacing w:after="0" w:line="276" w:lineRule="auto"/>
        <w:jc w:val="both"/>
        <w:rPr>
          <w:rStyle w:val="Hiperpovezava"/>
          <w:rFonts w:eastAsia="Calibri"/>
          <w:color w:val="auto"/>
          <w:u w:val="none"/>
        </w:rPr>
      </w:pPr>
      <w:r w:rsidRPr="00717DC9">
        <w:rPr>
          <w:rFonts w:ascii="Arial" w:eastAsia="Calibri" w:hAnsi="Arial" w:cs="Arial"/>
          <w:sz w:val="18"/>
          <w:szCs w:val="18"/>
        </w:rPr>
        <w:t xml:space="preserve"> na </w:t>
      </w:r>
      <w:r w:rsidRPr="00717DC9">
        <w:rPr>
          <w:rFonts w:ascii="Arial" w:eastAsia="Calibri" w:hAnsi="Arial" w:cs="Arial"/>
          <w:b/>
          <w:bCs/>
          <w:sz w:val="18"/>
          <w:szCs w:val="18"/>
        </w:rPr>
        <w:t>spletni strani ARSKTRP,</w:t>
      </w:r>
      <w:r w:rsidR="002937EA" w:rsidRPr="00717DC9">
        <w:rPr>
          <w:rFonts w:ascii="Arial" w:hAnsi="Arial" w:cs="Arial"/>
          <w:sz w:val="18"/>
          <w:szCs w:val="18"/>
        </w:rPr>
        <w:t xml:space="preserve"> v storitvi »</w:t>
      </w:r>
      <w:r w:rsidRPr="00717DC9">
        <w:rPr>
          <w:rFonts w:ascii="Arial" w:hAnsi="Arial" w:cs="Arial"/>
          <w:i/>
          <w:sz w:val="18"/>
          <w:szCs w:val="18"/>
        </w:rPr>
        <w:t>O</w:t>
      </w:r>
      <w:r w:rsidR="002937EA" w:rsidRPr="00717DC9">
        <w:rPr>
          <w:rFonts w:ascii="Arial" w:hAnsi="Arial" w:cs="Arial"/>
          <w:i/>
          <w:sz w:val="18"/>
          <w:szCs w:val="18"/>
        </w:rPr>
        <w:t>ddaja zbirne vloge za leto 202</w:t>
      </w:r>
      <w:r w:rsidR="006036B1">
        <w:rPr>
          <w:rFonts w:ascii="Arial" w:hAnsi="Arial" w:cs="Arial"/>
          <w:i/>
          <w:sz w:val="18"/>
          <w:szCs w:val="18"/>
        </w:rPr>
        <w:t>2</w:t>
      </w:r>
      <w:r w:rsidR="002937EA" w:rsidRPr="00717DC9">
        <w:rPr>
          <w:rFonts w:ascii="Arial" w:hAnsi="Arial" w:cs="Arial"/>
          <w:sz w:val="18"/>
          <w:szCs w:val="18"/>
        </w:rPr>
        <w:t>«</w:t>
      </w:r>
      <w:r w:rsidRPr="00717DC9">
        <w:rPr>
          <w:rFonts w:ascii="Arial" w:hAnsi="Arial" w:cs="Arial"/>
          <w:sz w:val="18"/>
          <w:szCs w:val="18"/>
        </w:rPr>
        <w:t>, na povezavi:</w:t>
      </w:r>
      <w:r w:rsidRPr="00717DC9">
        <w:rPr>
          <w:rFonts w:ascii="Arial" w:hAnsi="Arial" w:cs="Arial"/>
          <w:i/>
          <w:iCs/>
          <w:sz w:val="18"/>
          <w:szCs w:val="18"/>
        </w:rPr>
        <w:t xml:space="preserve"> </w:t>
      </w:r>
      <w:hyperlink r:id="rId14" w:history="1">
        <w:r w:rsidR="00704192" w:rsidRPr="001D65C9">
          <w:rPr>
            <w:rStyle w:val="Hiperpovezava"/>
            <w:rFonts w:ascii="Arial" w:eastAsia="Calibri" w:hAnsi="Arial" w:cs="Arial"/>
            <w:i/>
            <w:iCs/>
            <w:sz w:val="18"/>
            <w:szCs w:val="18"/>
          </w:rPr>
          <w:t>https://www.gov.si/zbirke/storitve/oddaja-zbirne-vloge-za-leto-2022/</w:t>
        </w:r>
      </w:hyperlink>
      <w:r w:rsidR="00717DC9">
        <w:rPr>
          <w:rStyle w:val="Hiperpovezava"/>
          <w:rFonts w:ascii="Arial" w:eastAsia="Calibri" w:hAnsi="Arial" w:cs="Arial"/>
          <w:i/>
          <w:iCs/>
          <w:color w:val="auto"/>
          <w:sz w:val="18"/>
          <w:szCs w:val="18"/>
          <w:u w:val="none"/>
        </w:rPr>
        <w:t>;</w:t>
      </w:r>
    </w:p>
    <w:p w14:paraId="19A626D0" w14:textId="77777777" w:rsidR="00717DC9" w:rsidRPr="00717DC9" w:rsidRDefault="00044D1A" w:rsidP="00717DC9">
      <w:pPr>
        <w:pStyle w:val="Odstavekseznama"/>
        <w:numPr>
          <w:ilvl w:val="1"/>
          <w:numId w:val="13"/>
        </w:numPr>
        <w:spacing w:after="0" w:line="276" w:lineRule="auto"/>
        <w:jc w:val="both"/>
        <w:rPr>
          <w:rFonts w:eastAsia="Calibri"/>
        </w:rPr>
      </w:pPr>
      <w:r w:rsidRPr="00717DC9">
        <w:rPr>
          <w:rFonts w:ascii="Arial" w:eastAsia="Calibri" w:hAnsi="Arial" w:cs="Arial"/>
          <w:b/>
          <w:bCs/>
          <w:sz w:val="18"/>
          <w:szCs w:val="18"/>
        </w:rPr>
        <w:t xml:space="preserve">Agencija RS za kmetijske trge in razvoj podeželja, Dunajska cesta 160, 1000 Ljubljana; </w:t>
      </w:r>
    </w:p>
    <w:p w14:paraId="26719519" w14:textId="77777777" w:rsidR="00717DC9" w:rsidRPr="00717DC9" w:rsidRDefault="00044D1A" w:rsidP="00717DC9">
      <w:pPr>
        <w:pStyle w:val="Odstavekseznama"/>
        <w:numPr>
          <w:ilvl w:val="2"/>
          <w:numId w:val="13"/>
        </w:numPr>
        <w:spacing w:after="0" w:line="276" w:lineRule="auto"/>
        <w:jc w:val="both"/>
        <w:rPr>
          <w:rFonts w:eastAsia="Calibri"/>
        </w:rPr>
      </w:pPr>
      <w:r w:rsidRPr="00717DC9">
        <w:rPr>
          <w:rFonts w:ascii="Arial" w:eastAsia="Calibri" w:hAnsi="Arial" w:cs="Arial"/>
          <w:sz w:val="18"/>
          <w:szCs w:val="18"/>
        </w:rPr>
        <w:t>uradne ure: ob ponedeljkih od 8.30 do 12. ure, ob sredah od 8.30 do 12. ure in od 13. do 15. ure ter ob petkih od 8.30 do 12. ure</w:t>
      </w:r>
      <w:r w:rsidRPr="00717DC9">
        <w:rPr>
          <w:rFonts w:ascii="Arial" w:eastAsia="Calibri" w:hAnsi="Arial" w:cs="Arial"/>
          <w:bCs/>
          <w:sz w:val="18"/>
          <w:szCs w:val="18"/>
        </w:rPr>
        <w:t>;</w:t>
      </w:r>
      <w:r w:rsidRPr="00717DC9">
        <w:rPr>
          <w:rFonts w:ascii="Arial" w:eastAsia="Calibri" w:hAnsi="Arial" w:cs="Arial"/>
          <w:b/>
          <w:bCs/>
          <w:sz w:val="18"/>
          <w:szCs w:val="18"/>
        </w:rPr>
        <w:t xml:space="preserve"> </w:t>
      </w:r>
    </w:p>
    <w:p w14:paraId="4790E99D" w14:textId="57E31F39" w:rsidR="00717DC9" w:rsidRPr="00717DC9" w:rsidRDefault="00717DC9" w:rsidP="00717DC9">
      <w:pPr>
        <w:pStyle w:val="Odstavekseznama"/>
        <w:numPr>
          <w:ilvl w:val="2"/>
          <w:numId w:val="13"/>
        </w:numPr>
        <w:spacing w:after="0" w:line="276" w:lineRule="auto"/>
        <w:jc w:val="both"/>
        <w:rPr>
          <w:rFonts w:eastAsia="Calibri"/>
        </w:rPr>
      </w:pPr>
      <w:r>
        <w:rPr>
          <w:rFonts w:ascii="Arial" w:eastAsia="Calibri" w:hAnsi="Arial" w:cs="Arial"/>
          <w:b/>
          <w:bCs/>
          <w:sz w:val="18"/>
          <w:szCs w:val="18"/>
        </w:rPr>
        <w:t>KLICNI CENTER -</w:t>
      </w:r>
      <w:r w:rsidR="00044D1A" w:rsidRPr="00717DC9">
        <w:rPr>
          <w:rFonts w:ascii="Arial" w:eastAsia="Calibri" w:hAnsi="Arial" w:cs="Arial"/>
          <w:b/>
          <w:bCs/>
          <w:sz w:val="18"/>
          <w:szCs w:val="18"/>
        </w:rPr>
        <w:t xml:space="preserve"> tel.: (01) 580 77 92: </w:t>
      </w:r>
      <w:r w:rsidR="00044D1A" w:rsidRPr="00717DC9">
        <w:rPr>
          <w:rFonts w:ascii="Arial" w:eastAsia="Calibri" w:hAnsi="Arial" w:cs="Arial"/>
          <w:sz w:val="18"/>
          <w:szCs w:val="18"/>
        </w:rPr>
        <w:t xml:space="preserve">od ponedeljka do četrtka od 8. do 15. ure in ob petkih od 8. do 14. ure. E-pošta: </w:t>
      </w:r>
      <w:r w:rsidR="00044D1A" w:rsidRPr="00717DC9">
        <w:rPr>
          <w:rFonts w:ascii="Arial" w:eastAsia="Calibri" w:hAnsi="Arial" w:cs="Arial"/>
          <w:b/>
          <w:sz w:val="18"/>
          <w:szCs w:val="18"/>
        </w:rPr>
        <w:t>aktrp@gov.si</w:t>
      </w:r>
      <w:r w:rsidR="00044D1A" w:rsidRPr="00717DC9">
        <w:rPr>
          <w:rFonts w:ascii="Arial" w:eastAsia="Calibri" w:hAnsi="Arial" w:cs="Arial"/>
          <w:sz w:val="18"/>
          <w:szCs w:val="18"/>
        </w:rPr>
        <w:t xml:space="preserve">, spletna stran: </w:t>
      </w:r>
      <w:hyperlink r:id="rId15" w:history="1">
        <w:r w:rsidR="00044D1A" w:rsidRPr="00717DC9">
          <w:rPr>
            <w:rStyle w:val="Hiperpovezava"/>
            <w:rFonts w:ascii="Arial" w:eastAsia="Calibri" w:hAnsi="Arial" w:cs="Arial"/>
            <w:b/>
            <w:i/>
            <w:iCs/>
            <w:color w:val="auto"/>
            <w:sz w:val="18"/>
            <w:szCs w:val="18"/>
            <w:u w:val="none"/>
          </w:rPr>
          <w:t>www.arsktrp.gov.si</w:t>
        </w:r>
      </w:hyperlink>
      <w:r>
        <w:rPr>
          <w:rFonts w:ascii="Arial" w:eastAsia="Calibri" w:hAnsi="Arial" w:cs="Arial"/>
          <w:bCs/>
          <w:sz w:val="18"/>
          <w:szCs w:val="18"/>
        </w:rPr>
        <w:t>.</w:t>
      </w:r>
    </w:p>
    <w:p w14:paraId="7D55CE68" w14:textId="30C658DA" w:rsidR="00044D1A" w:rsidRPr="00717DC9" w:rsidRDefault="00044D1A" w:rsidP="00717DC9">
      <w:pPr>
        <w:pStyle w:val="Odstavekseznama"/>
        <w:numPr>
          <w:ilvl w:val="1"/>
          <w:numId w:val="13"/>
        </w:numPr>
        <w:spacing w:after="0" w:line="276" w:lineRule="auto"/>
        <w:jc w:val="both"/>
        <w:rPr>
          <w:rFonts w:eastAsia="Calibri"/>
        </w:rPr>
      </w:pPr>
      <w:r w:rsidRPr="00717DC9">
        <w:rPr>
          <w:rFonts w:ascii="Arial" w:eastAsia="Calibri" w:hAnsi="Arial" w:cs="Arial"/>
          <w:b/>
          <w:bCs/>
          <w:sz w:val="18"/>
          <w:szCs w:val="18"/>
        </w:rPr>
        <w:t>Območni kmetijsko gozdarski zavodi pri Kmetijsko gozdarski zbornici Slovenije.</w:t>
      </w:r>
    </w:p>
    <w:p w14:paraId="6720D1C9" w14:textId="77777777" w:rsidR="008342FB" w:rsidRPr="00DF0E39" w:rsidRDefault="008342FB" w:rsidP="00DF0E39">
      <w:pPr>
        <w:spacing w:after="0" w:line="276" w:lineRule="auto"/>
        <w:jc w:val="both"/>
        <w:rPr>
          <w:rFonts w:ascii="Arial" w:eastAsia="Calibri" w:hAnsi="Arial" w:cs="Arial"/>
          <w:sz w:val="18"/>
          <w:szCs w:val="18"/>
        </w:rPr>
      </w:pPr>
    </w:p>
    <w:p w14:paraId="3C1024B9" w14:textId="77777777" w:rsidR="008342FB" w:rsidRPr="00DF0E39" w:rsidRDefault="008342FB" w:rsidP="00DF0E39">
      <w:pPr>
        <w:spacing w:after="0" w:line="276" w:lineRule="auto"/>
        <w:jc w:val="both"/>
        <w:rPr>
          <w:rFonts w:ascii="Arial" w:eastAsia="Calibri" w:hAnsi="Arial" w:cs="Arial"/>
          <w:sz w:val="18"/>
          <w:szCs w:val="18"/>
        </w:rPr>
      </w:pPr>
    </w:p>
    <w:p w14:paraId="112D2C4D" w14:textId="77777777" w:rsidR="008342FB" w:rsidRPr="00DF0E39" w:rsidRDefault="008342FB" w:rsidP="00DF0E39">
      <w:pPr>
        <w:spacing w:after="0" w:line="276" w:lineRule="auto"/>
        <w:jc w:val="both"/>
        <w:rPr>
          <w:rFonts w:ascii="Arial" w:hAnsi="Arial" w:cs="Arial"/>
          <w:sz w:val="18"/>
          <w:szCs w:val="18"/>
        </w:rPr>
      </w:pPr>
    </w:p>
    <w:p w14:paraId="1C14D8DD" w14:textId="77777777" w:rsidR="7F548146" w:rsidRPr="00DF0E39" w:rsidRDefault="7F548146" w:rsidP="00DF0E39">
      <w:pPr>
        <w:spacing w:after="0" w:line="276" w:lineRule="auto"/>
        <w:jc w:val="both"/>
        <w:rPr>
          <w:rFonts w:ascii="Arial" w:hAnsi="Arial" w:cs="Arial"/>
          <w:sz w:val="18"/>
          <w:szCs w:val="18"/>
        </w:rPr>
      </w:pPr>
    </w:p>
    <w:sectPr w:rsidR="7F548146" w:rsidRPr="00DF0E39" w:rsidSect="00233B65">
      <w:pgSz w:w="11906" w:h="16838"/>
      <w:pgMar w:top="1134" w:right="991" w:bottom="107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E3389" w14:textId="77777777" w:rsidR="00145408" w:rsidRDefault="00145408" w:rsidP="00145408">
      <w:pPr>
        <w:spacing w:after="0" w:line="240" w:lineRule="auto"/>
      </w:pPr>
      <w:r>
        <w:separator/>
      </w:r>
    </w:p>
  </w:endnote>
  <w:endnote w:type="continuationSeparator" w:id="0">
    <w:p w14:paraId="74EE0873" w14:textId="77777777" w:rsidR="00145408" w:rsidRDefault="00145408" w:rsidP="0014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309020205020404"/>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UAlbertina">
    <w:altName w:val="Republika"/>
    <w:panose1 w:val="00000000000000000000"/>
    <w:charset w:val="00"/>
    <w:family w:val="roman"/>
    <w:notTrueType/>
    <w:pitch w:val="default"/>
    <w:sig w:usb0="00000001"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51B2" w14:textId="77777777" w:rsidR="00145408" w:rsidRDefault="00145408" w:rsidP="00145408">
      <w:pPr>
        <w:spacing w:after="0" w:line="240" w:lineRule="auto"/>
      </w:pPr>
      <w:r>
        <w:separator/>
      </w:r>
    </w:p>
  </w:footnote>
  <w:footnote w:type="continuationSeparator" w:id="0">
    <w:p w14:paraId="14514055" w14:textId="77777777" w:rsidR="00145408" w:rsidRDefault="00145408" w:rsidP="00145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3D1"/>
    <w:multiLevelType w:val="hybridMultilevel"/>
    <w:tmpl w:val="1602C31A"/>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802C2"/>
    <w:multiLevelType w:val="hybridMultilevel"/>
    <w:tmpl w:val="E81612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DE7D2F"/>
    <w:multiLevelType w:val="hybridMultilevel"/>
    <w:tmpl w:val="7D3CC856"/>
    <w:lvl w:ilvl="0" w:tplc="D0E8F596">
      <w:start w:val="3"/>
      <w:numFmt w:val="bullet"/>
      <w:lvlText w:val="–"/>
      <w:lvlJc w:val="left"/>
      <w:pPr>
        <w:ind w:left="720" w:hanging="360"/>
      </w:pPr>
      <w:rPr>
        <w:rFonts w:ascii="Palatino Linotype" w:eastAsia="Symbol" w:hAnsi="Palatino Linotype"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217B1"/>
    <w:multiLevelType w:val="hybridMultilevel"/>
    <w:tmpl w:val="AA82A8D8"/>
    <w:lvl w:ilvl="0" w:tplc="5E7C5764">
      <w:start w:val="1"/>
      <w:numFmt w:val="bullet"/>
      <w:lvlText w:val="•"/>
      <w:lvlJc w:val="left"/>
      <w:pPr>
        <w:ind w:left="360" w:hanging="360"/>
      </w:pPr>
      <w:rPr>
        <w:rFonts w:ascii="Arial" w:hAnsi="Arial" w:hint="default"/>
        <w:color w:val="auto"/>
      </w:rPr>
    </w:lvl>
    <w:lvl w:ilvl="1" w:tplc="C736E1C8">
      <w:start w:val="1"/>
      <w:numFmt w:val="bullet"/>
      <w:lvlText w:val="o"/>
      <w:lvlJc w:val="left"/>
      <w:pPr>
        <w:ind w:left="1080" w:hanging="360"/>
      </w:pPr>
      <w:rPr>
        <w:rFonts w:ascii="Courier New" w:hAnsi="Courier New" w:hint="default"/>
      </w:rPr>
    </w:lvl>
    <w:lvl w:ilvl="2" w:tplc="4CA84FAC">
      <w:start w:val="1"/>
      <w:numFmt w:val="bullet"/>
      <w:lvlText w:val=""/>
      <w:lvlJc w:val="left"/>
      <w:pPr>
        <w:ind w:left="1800" w:hanging="360"/>
      </w:pPr>
      <w:rPr>
        <w:rFonts w:ascii="Wingdings" w:hAnsi="Wingdings" w:hint="default"/>
      </w:rPr>
    </w:lvl>
    <w:lvl w:ilvl="3" w:tplc="D85A83CA">
      <w:start w:val="1"/>
      <w:numFmt w:val="bullet"/>
      <w:lvlText w:val=""/>
      <w:lvlJc w:val="left"/>
      <w:pPr>
        <w:ind w:left="2520" w:hanging="360"/>
      </w:pPr>
      <w:rPr>
        <w:rFonts w:ascii="Symbol" w:hAnsi="Symbol" w:hint="default"/>
      </w:rPr>
    </w:lvl>
    <w:lvl w:ilvl="4" w:tplc="4B6E3F44">
      <w:start w:val="1"/>
      <w:numFmt w:val="bullet"/>
      <w:lvlText w:val="o"/>
      <w:lvlJc w:val="left"/>
      <w:pPr>
        <w:ind w:left="3240" w:hanging="360"/>
      </w:pPr>
      <w:rPr>
        <w:rFonts w:ascii="Courier New" w:hAnsi="Courier New" w:hint="default"/>
      </w:rPr>
    </w:lvl>
    <w:lvl w:ilvl="5" w:tplc="9C2CD3FA">
      <w:start w:val="1"/>
      <w:numFmt w:val="bullet"/>
      <w:lvlText w:val=""/>
      <w:lvlJc w:val="left"/>
      <w:pPr>
        <w:ind w:left="3960" w:hanging="360"/>
      </w:pPr>
      <w:rPr>
        <w:rFonts w:ascii="Wingdings" w:hAnsi="Wingdings" w:hint="default"/>
      </w:rPr>
    </w:lvl>
    <w:lvl w:ilvl="6" w:tplc="ADD453B6">
      <w:start w:val="1"/>
      <w:numFmt w:val="bullet"/>
      <w:lvlText w:val=""/>
      <w:lvlJc w:val="left"/>
      <w:pPr>
        <w:ind w:left="4680" w:hanging="360"/>
      </w:pPr>
      <w:rPr>
        <w:rFonts w:ascii="Symbol" w:hAnsi="Symbol" w:hint="default"/>
      </w:rPr>
    </w:lvl>
    <w:lvl w:ilvl="7" w:tplc="C8B0861A">
      <w:start w:val="1"/>
      <w:numFmt w:val="bullet"/>
      <w:lvlText w:val="o"/>
      <w:lvlJc w:val="left"/>
      <w:pPr>
        <w:ind w:left="5400" w:hanging="360"/>
      </w:pPr>
      <w:rPr>
        <w:rFonts w:ascii="Courier New" w:hAnsi="Courier New" w:hint="default"/>
      </w:rPr>
    </w:lvl>
    <w:lvl w:ilvl="8" w:tplc="32820534">
      <w:start w:val="1"/>
      <w:numFmt w:val="bullet"/>
      <w:lvlText w:val=""/>
      <w:lvlJc w:val="left"/>
      <w:pPr>
        <w:ind w:left="6120" w:hanging="360"/>
      </w:pPr>
      <w:rPr>
        <w:rFonts w:ascii="Wingdings" w:hAnsi="Wingdings" w:hint="default"/>
      </w:rPr>
    </w:lvl>
  </w:abstractNum>
  <w:abstractNum w:abstractNumId="4" w15:restartNumberingAfterBreak="0">
    <w:nsid w:val="10AF32BE"/>
    <w:multiLevelType w:val="hybridMultilevel"/>
    <w:tmpl w:val="D384EC84"/>
    <w:lvl w:ilvl="0" w:tplc="A3C436B6">
      <w:start w:val="1"/>
      <w:numFmt w:val="bullet"/>
      <w:lvlText w:val=""/>
      <w:lvlJc w:val="left"/>
      <w:pPr>
        <w:ind w:left="360" w:hanging="360"/>
      </w:pPr>
      <w:rPr>
        <w:rFonts w:ascii="Wingdings 2" w:hAnsi="Wingdings 2"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0895F6F"/>
    <w:multiLevelType w:val="hybridMultilevel"/>
    <w:tmpl w:val="FBDA743E"/>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E401A6"/>
    <w:multiLevelType w:val="hybridMultilevel"/>
    <w:tmpl w:val="F6863646"/>
    <w:lvl w:ilvl="0" w:tplc="A2E6009C">
      <w:start w:val="1"/>
      <w:numFmt w:val="bullet"/>
      <w:lvlText w:val="–"/>
      <w:lvlJc w:val="left"/>
      <w:pPr>
        <w:tabs>
          <w:tab w:val="num" w:pos="720"/>
        </w:tabs>
        <w:ind w:left="720" w:hanging="360"/>
      </w:pPr>
      <w:rPr>
        <w:rFonts w:ascii="Century Gothic" w:hAnsi="Century Gothic" w:hint="default"/>
      </w:rPr>
    </w:lvl>
    <w:lvl w:ilvl="1" w:tplc="A25422C6" w:tentative="1">
      <w:start w:val="1"/>
      <w:numFmt w:val="bullet"/>
      <w:lvlText w:val="–"/>
      <w:lvlJc w:val="left"/>
      <w:pPr>
        <w:tabs>
          <w:tab w:val="num" w:pos="1440"/>
        </w:tabs>
        <w:ind w:left="1440" w:hanging="360"/>
      </w:pPr>
      <w:rPr>
        <w:rFonts w:ascii="Century Gothic" w:hAnsi="Century Gothic" w:hint="default"/>
      </w:rPr>
    </w:lvl>
    <w:lvl w:ilvl="2" w:tplc="54CC7036" w:tentative="1">
      <w:start w:val="1"/>
      <w:numFmt w:val="bullet"/>
      <w:lvlText w:val="–"/>
      <w:lvlJc w:val="left"/>
      <w:pPr>
        <w:tabs>
          <w:tab w:val="num" w:pos="2160"/>
        </w:tabs>
        <w:ind w:left="2160" w:hanging="360"/>
      </w:pPr>
      <w:rPr>
        <w:rFonts w:ascii="Century Gothic" w:hAnsi="Century Gothic" w:hint="default"/>
      </w:rPr>
    </w:lvl>
    <w:lvl w:ilvl="3" w:tplc="68F4B06C" w:tentative="1">
      <w:start w:val="1"/>
      <w:numFmt w:val="bullet"/>
      <w:lvlText w:val="–"/>
      <w:lvlJc w:val="left"/>
      <w:pPr>
        <w:tabs>
          <w:tab w:val="num" w:pos="2880"/>
        </w:tabs>
        <w:ind w:left="2880" w:hanging="360"/>
      </w:pPr>
      <w:rPr>
        <w:rFonts w:ascii="Century Gothic" w:hAnsi="Century Gothic" w:hint="default"/>
      </w:rPr>
    </w:lvl>
    <w:lvl w:ilvl="4" w:tplc="CF92BB14" w:tentative="1">
      <w:start w:val="1"/>
      <w:numFmt w:val="bullet"/>
      <w:lvlText w:val="–"/>
      <w:lvlJc w:val="left"/>
      <w:pPr>
        <w:tabs>
          <w:tab w:val="num" w:pos="3600"/>
        </w:tabs>
        <w:ind w:left="3600" w:hanging="360"/>
      </w:pPr>
      <w:rPr>
        <w:rFonts w:ascii="Century Gothic" w:hAnsi="Century Gothic" w:hint="default"/>
      </w:rPr>
    </w:lvl>
    <w:lvl w:ilvl="5" w:tplc="A2E819A8" w:tentative="1">
      <w:start w:val="1"/>
      <w:numFmt w:val="bullet"/>
      <w:lvlText w:val="–"/>
      <w:lvlJc w:val="left"/>
      <w:pPr>
        <w:tabs>
          <w:tab w:val="num" w:pos="4320"/>
        </w:tabs>
        <w:ind w:left="4320" w:hanging="360"/>
      </w:pPr>
      <w:rPr>
        <w:rFonts w:ascii="Century Gothic" w:hAnsi="Century Gothic" w:hint="default"/>
      </w:rPr>
    </w:lvl>
    <w:lvl w:ilvl="6" w:tplc="939EBB32" w:tentative="1">
      <w:start w:val="1"/>
      <w:numFmt w:val="bullet"/>
      <w:lvlText w:val="–"/>
      <w:lvlJc w:val="left"/>
      <w:pPr>
        <w:tabs>
          <w:tab w:val="num" w:pos="5040"/>
        </w:tabs>
        <w:ind w:left="5040" w:hanging="360"/>
      </w:pPr>
      <w:rPr>
        <w:rFonts w:ascii="Century Gothic" w:hAnsi="Century Gothic" w:hint="default"/>
      </w:rPr>
    </w:lvl>
    <w:lvl w:ilvl="7" w:tplc="F1FCD22C" w:tentative="1">
      <w:start w:val="1"/>
      <w:numFmt w:val="bullet"/>
      <w:lvlText w:val="–"/>
      <w:lvlJc w:val="left"/>
      <w:pPr>
        <w:tabs>
          <w:tab w:val="num" w:pos="5760"/>
        </w:tabs>
        <w:ind w:left="5760" w:hanging="360"/>
      </w:pPr>
      <w:rPr>
        <w:rFonts w:ascii="Century Gothic" w:hAnsi="Century Gothic" w:hint="default"/>
      </w:rPr>
    </w:lvl>
    <w:lvl w:ilvl="8" w:tplc="8DD82530" w:tentative="1">
      <w:start w:val="1"/>
      <w:numFmt w:val="bullet"/>
      <w:lvlText w:val="–"/>
      <w:lvlJc w:val="left"/>
      <w:pPr>
        <w:tabs>
          <w:tab w:val="num" w:pos="6480"/>
        </w:tabs>
        <w:ind w:left="6480" w:hanging="360"/>
      </w:pPr>
      <w:rPr>
        <w:rFonts w:ascii="Century Gothic" w:hAnsi="Century Gothic" w:hint="default"/>
      </w:rPr>
    </w:lvl>
  </w:abstractNum>
  <w:abstractNum w:abstractNumId="7" w15:restartNumberingAfterBreak="0">
    <w:nsid w:val="2A246040"/>
    <w:multiLevelType w:val="hybridMultilevel"/>
    <w:tmpl w:val="C136BA4A"/>
    <w:lvl w:ilvl="0" w:tplc="45F8CFF0">
      <w:start w:val="3"/>
      <w:numFmt w:val="lowerLetter"/>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224E9D"/>
    <w:multiLevelType w:val="hybridMultilevel"/>
    <w:tmpl w:val="0936CCDC"/>
    <w:lvl w:ilvl="0" w:tplc="E1422E14">
      <w:start w:val="7"/>
      <w:numFmt w:val="bullet"/>
      <w:lvlText w:val=""/>
      <w:lvlJc w:val="left"/>
      <w:pPr>
        <w:ind w:left="720" w:hanging="360"/>
      </w:pPr>
      <w:rPr>
        <w:rFonts w:ascii="Wingdings" w:eastAsiaTheme="minorHAns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834356"/>
    <w:multiLevelType w:val="hybridMultilevel"/>
    <w:tmpl w:val="00783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D806AA"/>
    <w:multiLevelType w:val="hybridMultilevel"/>
    <w:tmpl w:val="141A7A2E"/>
    <w:lvl w:ilvl="0" w:tplc="3FD8A8E8">
      <w:start w:val="1"/>
      <w:numFmt w:val="lowerLetter"/>
      <w:lvlText w:val="%1)"/>
      <w:lvlJc w:val="left"/>
      <w:pPr>
        <w:ind w:left="436" w:hanging="360"/>
      </w:pPr>
      <w:rPr>
        <w:rFonts w:hint="default"/>
        <w:b/>
      </w:r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11" w15:restartNumberingAfterBreak="0">
    <w:nsid w:val="36D2431A"/>
    <w:multiLevelType w:val="hybridMultilevel"/>
    <w:tmpl w:val="FAE253E6"/>
    <w:lvl w:ilvl="0" w:tplc="A3C436B6">
      <w:start w:val="1"/>
      <w:numFmt w:val="bullet"/>
      <w:lvlText w:val=""/>
      <w:lvlJc w:val="left"/>
      <w:pPr>
        <w:ind w:left="720" w:hanging="360"/>
      </w:pPr>
      <w:rPr>
        <w:rFonts w:ascii="Wingdings 2" w:hAnsi="Wingdings 2"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D23B19"/>
    <w:multiLevelType w:val="hybridMultilevel"/>
    <w:tmpl w:val="F96AE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3857EC"/>
    <w:multiLevelType w:val="hybridMultilevel"/>
    <w:tmpl w:val="9C1416A6"/>
    <w:lvl w:ilvl="0" w:tplc="A3C436B6">
      <w:start w:val="1"/>
      <w:numFmt w:val="bullet"/>
      <w:lvlText w:val=""/>
      <w:lvlJc w:val="left"/>
      <w:pPr>
        <w:ind w:left="360" w:hanging="360"/>
      </w:pPr>
      <w:rPr>
        <w:rFonts w:ascii="Wingdings 2" w:hAnsi="Wingdings 2"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EAE2167"/>
    <w:multiLevelType w:val="multilevel"/>
    <w:tmpl w:val="0D38816C"/>
    <w:lvl w:ilvl="0">
      <w:start w:val="1"/>
      <w:numFmt w:val="decimal"/>
      <w:pStyle w:val="tevilnatoka"/>
      <w:lvlText w:val="%1."/>
      <w:lvlJc w:val="left"/>
      <w:pPr>
        <w:tabs>
          <w:tab w:val="num" w:pos="1276"/>
        </w:tabs>
        <w:ind w:left="1276" w:hanging="425"/>
      </w:pPr>
      <w:rPr>
        <w:rFonts w:ascii="Arial" w:eastAsia="Times New Roman" w:hAnsi="Arial" w:cs="Arial"/>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decimal"/>
      <w:lvlRestart w:val="0"/>
      <w:pStyle w:val="tevilnatoka11Nova"/>
      <w:isLgl/>
      <w:lvlText w:val="%1.%2"/>
      <w:lvlJc w:val="left"/>
      <w:pPr>
        <w:tabs>
          <w:tab w:val="num" w:pos="1276"/>
        </w:tabs>
        <w:ind w:left="1276"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1305"/>
        </w:tabs>
        <w:ind w:left="1305"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1727" w:hanging="876"/>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520E1CB1"/>
    <w:multiLevelType w:val="hybridMultilevel"/>
    <w:tmpl w:val="B65A4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052CB5"/>
    <w:multiLevelType w:val="hybridMultilevel"/>
    <w:tmpl w:val="C9207514"/>
    <w:lvl w:ilvl="0" w:tplc="A3C436B6">
      <w:start w:val="1"/>
      <w:numFmt w:val="bullet"/>
      <w:lvlText w:val=""/>
      <w:lvlJc w:val="left"/>
      <w:pPr>
        <w:ind w:left="360" w:hanging="360"/>
      </w:pPr>
      <w:rPr>
        <w:rFonts w:ascii="Wingdings 2" w:hAnsi="Wingdings 2"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AD51E1"/>
    <w:multiLevelType w:val="multilevel"/>
    <w:tmpl w:val="C136C76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832AEA"/>
    <w:multiLevelType w:val="hybridMultilevel"/>
    <w:tmpl w:val="21A661D4"/>
    <w:lvl w:ilvl="0" w:tplc="6A4A3016">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6273504"/>
    <w:multiLevelType w:val="hybridMultilevel"/>
    <w:tmpl w:val="2CDAEB64"/>
    <w:lvl w:ilvl="0" w:tplc="10CE0D68">
      <w:start w:val="1"/>
      <w:numFmt w:val="bullet"/>
      <w:lvlText w:val="•"/>
      <w:lvlJc w:val="left"/>
      <w:pPr>
        <w:ind w:left="360" w:hanging="360"/>
      </w:pPr>
      <w:rPr>
        <w:rFonts w:ascii="Arial" w:hAnsi="Arial" w:hint="default"/>
        <w:color w:val="auto"/>
      </w:rPr>
    </w:lvl>
    <w:lvl w:ilvl="1" w:tplc="C736E1C8">
      <w:start w:val="1"/>
      <w:numFmt w:val="bullet"/>
      <w:lvlText w:val="o"/>
      <w:lvlJc w:val="left"/>
      <w:pPr>
        <w:ind w:left="1080" w:hanging="360"/>
      </w:pPr>
      <w:rPr>
        <w:rFonts w:ascii="Courier New" w:hAnsi="Courier New" w:hint="default"/>
      </w:rPr>
    </w:lvl>
    <w:lvl w:ilvl="2" w:tplc="4CA84FAC">
      <w:start w:val="1"/>
      <w:numFmt w:val="bullet"/>
      <w:lvlText w:val=""/>
      <w:lvlJc w:val="left"/>
      <w:pPr>
        <w:ind w:left="1800" w:hanging="360"/>
      </w:pPr>
      <w:rPr>
        <w:rFonts w:ascii="Wingdings" w:hAnsi="Wingdings" w:hint="default"/>
      </w:rPr>
    </w:lvl>
    <w:lvl w:ilvl="3" w:tplc="D85A83CA">
      <w:start w:val="1"/>
      <w:numFmt w:val="bullet"/>
      <w:lvlText w:val=""/>
      <w:lvlJc w:val="left"/>
      <w:pPr>
        <w:ind w:left="2520" w:hanging="360"/>
      </w:pPr>
      <w:rPr>
        <w:rFonts w:ascii="Symbol" w:hAnsi="Symbol" w:hint="default"/>
      </w:rPr>
    </w:lvl>
    <w:lvl w:ilvl="4" w:tplc="4B6E3F44">
      <w:start w:val="1"/>
      <w:numFmt w:val="bullet"/>
      <w:lvlText w:val="o"/>
      <w:lvlJc w:val="left"/>
      <w:pPr>
        <w:ind w:left="3240" w:hanging="360"/>
      </w:pPr>
      <w:rPr>
        <w:rFonts w:ascii="Courier New" w:hAnsi="Courier New" w:hint="default"/>
      </w:rPr>
    </w:lvl>
    <w:lvl w:ilvl="5" w:tplc="9C2CD3FA">
      <w:start w:val="1"/>
      <w:numFmt w:val="bullet"/>
      <w:lvlText w:val=""/>
      <w:lvlJc w:val="left"/>
      <w:pPr>
        <w:ind w:left="3960" w:hanging="360"/>
      </w:pPr>
      <w:rPr>
        <w:rFonts w:ascii="Wingdings" w:hAnsi="Wingdings" w:hint="default"/>
      </w:rPr>
    </w:lvl>
    <w:lvl w:ilvl="6" w:tplc="ADD453B6">
      <w:start w:val="1"/>
      <w:numFmt w:val="bullet"/>
      <w:lvlText w:val=""/>
      <w:lvlJc w:val="left"/>
      <w:pPr>
        <w:ind w:left="4680" w:hanging="360"/>
      </w:pPr>
      <w:rPr>
        <w:rFonts w:ascii="Symbol" w:hAnsi="Symbol" w:hint="default"/>
      </w:rPr>
    </w:lvl>
    <w:lvl w:ilvl="7" w:tplc="C8B0861A">
      <w:start w:val="1"/>
      <w:numFmt w:val="bullet"/>
      <w:lvlText w:val="o"/>
      <w:lvlJc w:val="left"/>
      <w:pPr>
        <w:ind w:left="5400" w:hanging="360"/>
      </w:pPr>
      <w:rPr>
        <w:rFonts w:ascii="Courier New" w:hAnsi="Courier New" w:hint="default"/>
      </w:rPr>
    </w:lvl>
    <w:lvl w:ilvl="8" w:tplc="32820534">
      <w:start w:val="1"/>
      <w:numFmt w:val="bullet"/>
      <w:lvlText w:val=""/>
      <w:lvlJc w:val="left"/>
      <w:pPr>
        <w:ind w:left="6120" w:hanging="360"/>
      </w:pPr>
      <w:rPr>
        <w:rFonts w:ascii="Wingdings" w:hAnsi="Wingdings" w:hint="default"/>
      </w:rPr>
    </w:lvl>
  </w:abstractNum>
  <w:abstractNum w:abstractNumId="20" w15:restartNumberingAfterBreak="0">
    <w:nsid w:val="6B1E2208"/>
    <w:multiLevelType w:val="hybridMultilevel"/>
    <w:tmpl w:val="8E72279C"/>
    <w:lvl w:ilvl="0" w:tplc="A2E6009C">
      <w:start w:val="1"/>
      <w:numFmt w:val="bullet"/>
      <w:lvlText w:val="–"/>
      <w:lvlJc w:val="left"/>
      <w:pPr>
        <w:ind w:left="1068" w:hanging="360"/>
      </w:pPr>
      <w:rPr>
        <w:rFonts w:ascii="Century Gothic" w:hAnsi="Century Gothic"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6C0C47A3"/>
    <w:multiLevelType w:val="hybridMultilevel"/>
    <w:tmpl w:val="7A022516"/>
    <w:lvl w:ilvl="0" w:tplc="C62AB6B2">
      <w:start w:val="1"/>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A625D5"/>
    <w:multiLevelType w:val="hybridMultilevel"/>
    <w:tmpl w:val="45262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A30BB1"/>
    <w:multiLevelType w:val="hybridMultilevel"/>
    <w:tmpl w:val="5DCAA6A6"/>
    <w:lvl w:ilvl="0" w:tplc="E3EED752">
      <w:start w:val="1"/>
      <w:numFmt w:val="bullet"/>
      <w:lvlText w:val="•"/>
      <w:lvlJc w:val="left"/>
      <w:pPr>
        <w:ind w:left="360" w:hanging="360"/>
      </w:pPr>
      <w:rPr>
        <w:rFonts w:ascii="Arial" w:hAnsi="Arial" w:hint="default"/>
        <w:color w:val="auto"/>
      </w:rPr>
    </w:lvl>
    <w:lvl w:ilvl="1" w:tplc="C736E1C8">
      <w:start w:val="1"/>
      <w:numFmt w:val="bullet"/>
      <w:lvlText w:val="o"/>
      <w:lvlJc w:val="left"/>
      <w:pPr>
        <w:ind w:left="1080" w:hanging="360"/>
      </w:pPr>
      <w:rPr>
        <w:rFonts w:ascii="Courier New" w:hAnsi="Courier New" w:hint="default"/>
      </w:rPr>
    </w:lvl>
    <w:lvl w:ilvl="2" w:tplc="4CA84FAC">
      <w:start w:val="1"/>
      <w:numFmt w:val="bullet"/>
      <w:lvlText w:val=""/>
      <w:lvlJc w:val="left"/>
      <w:pPr>
        <w:ind w:left="1800" w:hanging="360"/>
      </w:pPr>
      <w:rPr>
        <w:rFonts w:ascii="Wingdings" w:hAnsi="Wingdings" w:hint="default"/>
      </w:rPr>
    </w:lvl>
    <w:lvl w:ilvl="3" w:tplc="D85A83CA">
      <w:start w:val="1"/>
      <w:numFmt w:val="bullet"/>
      <w:lvlText w:val=""/>
      <w:lvlJc w:val="left"/>
      <w:pPr>
        <w:ind w:left="2520" w:hanging="360"/>
      </w:pPr>
      <w:rPr>
        <w:rFonts w:ascii="Symbol" w:hAnsi="Symbol" w:hint="default"/>
      </w:rPr>
    </w:lvl>
    <w:lvl w:ilvl="4" w:tplc="4B6E3F44">
      <w:start w:val="1"/>
      <w:numFmt w:val="bullet"/>
      <w:lvlText w:val="o"/>
      <w:lvlJc w:val="left"/>
      <w:pPr>
        <w:ind w:left="3240" w:hanging="360"/>
      </w:pPr>
      <w:rPr>
        <w:rFonts w:ascii="Courier New" w:hAnsi="Courier New" w:hint="default"/>
      </w:rPr>
    </w:lvl>
    <w:lvl w:ilvl="5" w:tplc="9C2CD3FA">
      <w:start w:val="1"/>
      <w:numFmt w:val="bullet"/>
      <w:lvlText w:val=""/>
      <w:lvlJc w:val="left"/>
      <w:pPr>
        <w:ind w:left="3960" w:hanging="360"/>
      </w:pPr>
      <w:rPr>
        <w:rFonts w:ascii="Wingdings" w:hAnsi="Wingdings" w:hint="default"/>
      </w:rPr>
    </w:lvl>
    <w:lvl w:ilvl="6" w:tplc="ADD453B6">
      <w:start w:val="1"/>
      <w:numFmt w:val="bullet"/>
      <w:lvlText w:val=""/>
      <w:lvlJc w:val="left"/>
      <w:pPr>
        <w:ind w:left="4680" w:hanging="360"/>
      </w:pPr>
      <w:rPr>
        <w:rFonts w:ascii="Symbol" w:hAnsi="Symbol" w:hint="default"/>
      </w:rPr>
    </w:lvl>
    <w:lvl w:ilvl="7" w:tplc="C8B0861A">
      <w:start w:val="1"/>
      <w:numFmt w:val="bullet"/>
      <w:lvlText w:val="o"/>
      <w:lvlJc w:val="left"/>
      <w:pPr>
        <w:ind w:left="5400" w:hanging="360"/>
      </w:pPr>
      <w:rPr>
        <w:rFonts w:ascii="Courier New" w:hAnsi="Courier New" w:hint="default"/>
      </w:rPr>
    </w:lvl>
    <w:lvl w:ilvl="8" w:tplc="32820534">
      <w:start w:val="1"/>
      <w:numFmt w:val="bullet"/>
      <w:lvlText w:val=""/>
      <w:lvlJc w:val="left"/>
      <w:pPr>
        <w:ind w:left="6120" w:hanging="360"/>
      </w:pPr>
      <w:rPr>
        <w:rFonts w:ascii="Wingdings" w:hAnsi="Wingdings" w:hint="default"/>
      </w:rPr>
    </w:lvl>
  </w:abstractNum>
  <w:abstractNum w:abstractNumId="24" w15:restartNumberingAfterBreak="0">
    <w:nsid w:val="7BD20202"/>
    <w:multiLevelType w:val="hybridMultilevel"/>
    <w:tmpl w:val="595EE45A"/>
    <w:lvl w:ilvl="0" w:tplc="A71EB610">
      <w:start w:val="1"/>
      <w:numFmt w:val="bullet"/>
      <w:lvlText w:val="•"/>
      <w:lvlJc w:val="left"/>
      <w:pPr>
        <w:ind w:left="360" w:hanging="360"/>
      </w:pPr>
      <w:rPr>
        <w:rFonts w:ascii="Arial" w:hAnsi="Arial" w:hint="default"/>
        <w:color w:val="auto"/>
      </w:rPr>
    </w:lvl>
    <w:lvl w:ilvl="1" w:tplc="C178C86A">
      <w:start w:val="1"/>
      <w:numFmt w:val="bullet"/>
      <w:lvlText w:val="•"/>
      <w:lvlJc w:val="left"/>
      <w:pPr>
        <w:ind w:left="1080" w:hanging="360"/>
      </w:pPr>
      <w:rPr>
        <w:rFonts w:ascii="Arial" w:hAnsi="Arial" w:hint="default"/>
        <w:color w:val="auto"/>
      </w:rPr>
    </w:lvl>
    <w:lvl w:ilvl="2" w:tplc="4CA84FAC">
      <w:start w:val="1"/>
      <w:numFmt w:val="bullet"/>
      <w:lvlText w:val=""/>
      <w:lvlJc w:val="left"/>
      <w:pPr>
        <w:ind w:left="1800" w:hanging="360"/>
      </w:pPr>
      <w:rPr>
        <w:rFonts w:ascii="Wingdings" w:hAnsi="Wingdings" w:hint="default"/>
      </w:rPr>
    </w:lvl>
    <w:lvl w:ilvl="3" w:tplc="D85A83CA">
      <w:start w:val="1"/>
      <w:numFmt w:val="bullet"/>
      <w:lvlText w:val=""/>
      <w:lvlJc w:val="left"/>
      <w:pPr>
        <w:ind w:left="2520" w:hanging="360"/>
      </w:pPr>
      <w:rPr>
        <w:rFonts w:ascii="Symbol" w:hAnsi="Symbol" w:hint="default"/>
      </w:rPr>
    </w:lvl>
    <w:lvl w:ilvl="4" w:tplc="4B6E3F44">
      <w:start w:val="1"/>
      <w:numFmt w:val="bullet"/>
      <w:lvlText w:val="o"/>
      <w:lvlJc w:val="left"/>
      <w:pPr>
        <w:ind w:left="3240" w:hanging="360"/>
      </w:pPr>
      <w:rPr>
        <w:rFonts w:ascii="Courier New" w:hAnsi="Courier New" w:hint="default"/>
      </w:rPr>
    </w:lvl>
    <w:lvl w:ilvl="5" w:tplc="9C2CD3FA">
      <w:start w:val="1"/>
      <w:numFmt w:val="bullet"/>
      <w:lvlText w:val=""/>
      <w:lvlJc w:val="left"/>
      <w:pPr>
        <w:ind w:left="3960" w:hanging="360"/>
      </w:pPr>
      <w:rPr>
        <w:rFonts w:ascii="Wingdings" w:hAnsi="Wingdings" w:hint="default"/>
      </w:rPr>
    </w:lvl>
    <w:lvl w:ilvl="6" w:tplc="ADD453B6">
      <w:start w:val="1"/>
      <w:numFmt w:val="bullet"/>
      <w:lvlText w:val=""/>
      <w:lvlJc w:val="left"/>
      <w:pPr>
        <w:ind w:left="4680" w:hanging="360"/>
      </w:pPr>
      <w:rPr>
        <w:rFonts w:ascii="Symbol" w:hAnsi="Symbol" w:hint="default"/>
      </w:rPr>
    </w:lvl>
    <w:lvl w:ilvl="7" w:tplc="C8B0861A">
      <w:start w:val="1"/>
      <w:numFmt w:val="bullet"/>
      <w:lvlText w:val="o"/>
      <w:lvlJc w:val="left"/>
      <w:pPr>
        <w:ind w:left="5400" w:hanging="360"/>
      </w:pPr>
      <w:rPr>
        <w:rFonts w:ascii="Courier New" w:hAnsi="Courier New" w:hint="default"/>
      </w:rPr>
    </w:lvl>
    <w:lvl w:ilvl="8" w:tplc="32820534">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19"/>
  </w:num>
  <w:num w:numId="4">
    <w:abstractNumId w:val="24"/>
  </w:num>
  <w:num w:numId="5">
    <w:abstractNumId w:val="8"/>
  </w:num>
  <w:num w:numId="6">
    <w:abstractNumId w:val="5"/>
  </w:num>
  <w:num w:numId="7">
    <w:abstractNumId w:val="0"/>
  </w:num>
  <w:num w:numId="8">
    <w:abstractNumId w:val="9"/>
  </w:num>
  <w:num w:numId="9">
    <w:abstractNumId w:val="22"/>
  </w:num>
  <w:num w:numId="10">
    <w:abstractNumId w:val="16"/>
  </w:num>
  <w:num w:numId="11">
    <w:abstractNumId w:val="4"/>
  </w:num>
  <w:num w:numId="12">
    <w:abstractNumId w:val="17"/>
  </w:num>
  <w:num w:numId="13">
    <w:abstractNumId w:val="11"/>
  </w:num>
  <w:num w:numId="14">
    <w:abstractNumId w:val="13"/>
  </w:num>
  <w:num w:numId="15">
    <w:abstractNumId w:val="1"/>
  </w:num>
  <w:num w:numId="16">
    <w:abstractNumId w:val="6"/>
  </w:num>
  <w:num w:numId="17">
    <w:abstractNumId w:val="10"/>
  </w:num>
  <w:num w:numId="18">
    <w:abstractNumId w:val="20"/>
  </w:num>
  <w:num w:numId="19">
    <w:abstractNumId w:val="21"/>
  </w:num>
  <w:num w:numId="20">
    <w:abstractNumId w:val="14"/>
  </w:num>
  <w:num w:numId="21">
    <w:abstractNumId w:val="12"/>
  </w:num>
  <w:num w:numId="22">
    <w:abstractNumId w:val="18"/>
  </w:num>
  <w:num w:numId="23">
    <w:abstractNumId w:val="7"/>
  </w:num>
  <w:num w:numId="24">
    <w:abstractNumId w:val="15"/>
  </w:num>
  <w:num w:numId="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548146"/>
    <w:rsid w:val="0000039D"/>
    <w:rsid w:val="00002904"/>
    <w:rsid w:val="00011C98"/>
    <w:rsid w:val="000122CB"/>
    <w:rsid w:val="0001628B"/>
    <w:rsid w:val="00030EFF"/>
    <w:rsid w:val="00034766"/>
    <w:rsid w:val="00042C65"/>
    <w:rsid w:val="00044D1A"/>
    <w:rsid w:val="00054796"/>
    <w:rsid w:val="00060738"/>
    <w:rsid w:val="00064406"/>
    <w:rsid w:val="0006601E"/>
    <w:rsid w:val="00077116"/>
    <w:rsid w:val="00086BB5"/>
    <w:rsid w:val="000A0846"/>
    <w:rsid w:val="000A4A2D"/>
    <w:rsid w:val="000A7294"/>
    <w:rsid w:val="000B3BC1"/>
    <w:rsid w:val="000B4F90"/>
    <w:rsid w:val="000D531F"/>
    <w:rsid w:val="000E3E7E"/>
    <w:rsid w:val="00125723"/>
    <w:rsid w:val="00132B42"/>
    <w:rsid w:val="00135338"/>
    <w:rsid w:val="0014422B"/>
    <w:rsid w:val="00145408"/>
    <w:rsid w:val="00155411"/>
    <w:rsid w:val="00164E11"/>
    <w:rsid w:val="00164E27"/>
    <w:rsid w:val="00165F78"/>
    <w:rsid w:val="00166F5F"/>
    <w:rsid w:val="00167A1A"/>
    <w:rsid w:val="0018130F"/>
    <w:rsid w:val="00181CC9"/>
    <w:rsid w:val="001937DD"/>
    <w:rsid w:val="001963A7"/>
    <w:rsid w:val="001A5144"/>
    <w:rsid w:val="001A58E3"/>
    <w:rsid w:val="001C0817"/>
    <w:rsid w:val="001C3E70"/>
    <w:rsid w:val="001D5AD3"/>
    <w:rsid w:val="001D65C9"/>
    <w:rsid w:val="001F49CD"/>
    <w:rsid w:val="001F79E9"/>
    <w:rsid w:val="00200B30"/>
    <w:rsid w:val="002103C5"/>
    <w:rsid w:val="00211273"/>
    <w:rsid w:val="002121C6"/>
    <w:rsid w:val="00220F9D"/>
    <w:rsid w:val="00231D1A"/>
    <w:rsid w:val="00233B65"/>
    <w:rsid w:val="002340E6"/>
    <w:rsid w:val="00235EB1"/>
    <w:rsid w:val="00241432"/>
    <w:rsid w:val="002456A9"/>
    <w:rsid w:val="00245C7A"/>
    <w:rsid w:val="00247B2E"/>
    <w:rsid w:val="00264E29"/>
    <w:rsid w:val="00265804"/>
    <w:rsid w:val="002662A0"/>
    <w:rsid w:val="002714C7"/>
    <w:rsid w:val="0027750E"/>
    <w:rsid w:val="0028008B"/>
    <w:rsid w:val="00293453"/>
    <w:rsid w:val="002937EA"/>
    <w:rsid w:val="00293F52"/>
    <w:rsid w:val="002A292E"/>
    <w:rsid w:val="002A4339"/>
    <w:rsid w:val="002C185D"/>
    <w:rsid w:val="002C7670"/>
    <w:rsid w:val="002E0F0C"/>
    <w:rsid w:val="002E53A1"/>
    <w:rsid w:val="002F3D59"/>
    <w:rsid w:val="00310B91"/>
    <w:rsid w:val="003121F9"/>
    <w:rsid w:val="003224D1"/>
    <w:rsid w:val="0033152A"/>
    <w:rsid w:val="0033338F"/>
    <w:rsid w:val="003404BA"/>
    <w:rsid w:val="003413D8"/>
    <w:rsid w:val="00355E3C"/>
    <w:rsid w:val="00360649"/>
    <w:rsid w:val="00362B31"/>
    <w:rsid w:val="0036352D"/>
    <w:rsid w:val="00367671"/>
    <w:rsid w:val="003757C0"/>
    <w:rsid w:val="003809D0"/>
    <w:rsid w:val="0038194F"/>
    <w:rsid w:val="003903FB"/>
    <w:rsid w:val="0039092F"/>
    <w:rsid w:val="00392EC0"/>
    <w:rsid w:val="003978F5"/>
    <w:rsid w:val="003A1993"/>
    <w:rsid w:val="003A6161"/>
    <w:rsid w:val="003B54DE"/>
    <w:rsid w:val="003B7370"/>
    <w:rsid w:val="003C0B18"/>
    <w:rsid w:val="003D03D7"/>
    <w:rsid w:val="003D5943"/>
    <w:rsid w:val="003E3821"/>
    <w:rsid w:val="003E5EB8"/>
    <w:rsid w:val="003F212D"/>
    <w:rsid w:val="00406998"/>
    <w:rsid w:val="00410531"/>
    <w:rsid w:val="00427FC9"/>
    <w:rsid w:val="0043349E"/>
    <w:rsid w:val="0043362D"/>
    <w:rsid w:val="00436C9C"/>
    <w:rsid w:val="00436E65"/>
    <w:rsid w:val="00440895"/>
    <w:rsid w:val="004431E9"/>
    <w:rsid w:val="00445157"/>
    <w:rsid w:val="00447A8B"/>
    <w:rsid w:val="00451821"/>
    <w:rsid w:val="00486804"/>
    <w:rsid w:val="00491C3F"/>
    <w:rsid w:val="004A1635"/>
    <w:rsid w:val="004A1FA3"/>
    <w:rsid w:val="004A2ACB"/>
    <w:rsid w:val="004A6146"/>
    <w:rsid w:val="004C25F3"/>
    <w:rsid w:val="004C3025"/>
    <w:rsid w:val="004C5A9D"/>
    <w:rsid w:val="004C7651"/>
    <w:rsid w:val="004D7000"/>
    <w:rsid w:val="004E72C5"/>
    <w:rsid w:val="004F3A53"/>
    <w:rsid w:val="004F6F6E"/>
    <w:rsid w:val="0050482A"/>
    <w:rsid w:val="00506651"/>
    <w:rsid w:val="005335E9"/>
    <w:rsid w:val="00546D11"/>
    <w:rsid w:val="00561411"/>
    <w:rsid w:val="00563B41"/>
    <w:rsid w:val="00567F16"/>
    <w:rsid w:val="00574967"/>
    <w:rsid w:val="005814DA"/>
    <w:rsid w:val="00595598"/>
    <w:rsid w:val="005B660A"/>
    <w:rsid w:val="005B6776"/>
    <w:rsid w:val="005D3463"/>
    <w:rsid w:val="005E1656"/>
    <w:rsid w:val="005E4BB9"/>
    <w:rsid w:val="005E4E5D"/>
    <w:rsid w:val="005F0962"/>
    <w:rsid w:val="005F2CFB"/>
    <w:rsid w:val="00600A3F"/>
    <w:rsid w:val="006036B1"/>
    <w:rsid w:val="00603FA8"/>
    <w:rsid w:val="00613929"/>
    <w:rsid w:val="00614118"/>
    <w:rsid w:val="00614F27"/>
    <w:rsid w:val="006204B6"/>
    <w:rsid w:val="0062590E"/>
    <w:rsid w:val="0063021C"/>
    <w:rsid w:val="006314F9"/>
    <w:rsid w:val="00631B5B"/>
    <w:rsid w:val="0063597A"/>
    <w:rsid w:val="0063702E"/>
    <w:rsid w:val="00652F55"/>
    <w:rsid w:val="0066064A"/>
    <w:rsid w:val="0066279E"/>
    <w:rsid w:val="00662D74"/>
    <w:rsid w:val="00666363"/>
    <w:rsid w:val="00671FDA"/>
    <w:rsid w:val="00680490"/>
    <w:rsid w:val="006852A8"/>
    <w:rsid w:val="00692A0D"/>
    <w:rsid w:val="006A384E"/>
    <w:rsid w:val="006A469A"/>
    <w:rsid w:val="006C198E"/>
    <w:rsid w:val="006C70ED"/>
    <w:rsid w:val="006C7E39"/>
    <w:rsid w:val="006D0E92"/>
    <w:rsid w:val="006D3A85"/>
    <w:rsid w:val="006E3EA5"/>
    <w:rsid w:val="006E5761"/>
    <w:rsid w:val="006E795D"/>
    <w:rsid w:val="006E7EDA"/>
    <w:rsid w:val="00701B01"/>
    <w:rsid w:val="00704192"/>
    <w:rsid w:val="00715179"/>
    <w:rsid w:val="00717D33"/>
    <w:rsid w:val="00717DC9"/>
    <w:rsid w:val="00727221"/>
    <w:rsid w:val="00744BF7"/>
    <w:rsid w:val="007619A1"/>
    <w:rsid w:val="00765A37"/>
    <w:rsid w:val="007677A8"/>
    <w:rsid w:val="00770F64"/>
    <w:rsid w:val="007761F6"/>
    <w:rsid w:val="0077719A"/>
    <w:rsid w:val="00782D2C"/>
    <w:rsid w:val="0079055D"/>
    <w:rsid w:val="007943C6"/>
    <w:rsid w:val="007D4F5E"/>
    <w:rsid w:val="007E3241"/>
    <w:rsid w:val="00805199"/>
    <w:rsid w:val="00810ADE"/>
    <w:rsid w:val="0081709F"/>
    <w:rsid w:val="00817E56"/>
    <w:rsid w:val="00827D0D"/>
    <w:rsid w:val="008342FB"/>
    <w:rsid w:val="008444EE"/>
    <w:rsid w:val="00845026"/>
    <w:rsid w:val="008451FB"/>
    <w:rsid w:val="00851C3F"/>
    <w:rsid w:val="00854599"/>
    <w:rsid w:val="00870BD0"/>
    <w:rsid w:val="008736F3"/>
    <w:rsid w:val="008756E1"/>
    <w:rsid w:val="0087623F"/>
    <w:rsid w:val="00881B5F"/>
    <w:rsid w:val="00884373"/>
    <w:rsid w:val="008912F5"/>
    <w:rsid w:val="008945F1"/>
    <w:rsid w:val="00895722"/>
    <w:rsid w:val="008A0B7F"/>
    <w:rsid w:val="008C24AC"/>
    <w:rsid w:val="008C5B79"/>
    <w:rsid w:val="008E3258"/>
    <w:rsid w:val="008F5925"/>
    <w:rsid w:val="009009EC"/>
    <w:rsid w:val="0090197E"/>
    <w:rsid w:val="009040B4"/>
    <w:rsid w:val="009061DE"/>
    <w:rsid w:val="00912A00"/>
    <w:rsid w:val="009155CD"/>
    <w:rsid w:val="0092675C"/>
    <w:rsid w:val="00927FC3"/>
    <w:rsid w:val="00945A78"/>
    <w:rsid w:val="00945E81"/>
    <w:rsid w:val="00955878"/>
    <w:rsid w:val="00966340"/>
    <w:rsid w:val="00966ECC"/>
    <w:rsid w:val="00971B4F"/>
    <w:rsid w:val="00971F8E"/>
    <w:rsid w:val="00984872"/>
    <w:rsid w:val="00985AA5"/>
    <w:rsid w:val="009923B7"/>
    <w:rsid w:val="00995B94"/>
    <w:rsid w:val="00997EC6"/>
    <w:rsid w:val="009A4993"/>
    <w:rsid w:val="009A62DD"/>
    <w:rsid w:val="009B0919"/>
    <w:rsid w:val="009B35F1"/>
    <w:rsid w:val="009B4E72"/>
    <w:rsid w:val="009C0339"/>
    <w:rsid w:val="009C1380"/>
    <w:rsid w:val="009C15BC"/>
    <w:rsid w:val="009C1936"/>
    <w:rsid w:val="009D7E38"/>
    <w:rsid w:val="009E0A2E"/>
    <w:rsid w:val="009E1B12"/>
    <w:rsid w:val="009F66EC"/>
    <w:rsid w:val="00A1012E"/>
    <w:rsid w:val="00A138D1"/>
    <w:rsid w:val="00A139B2"/>
    <w:rsid w:val="00A22AC1"/>
    <w:rsid w:val="00A4328E"/>
    <w:rsid w:val="00A50BBD"/>
    <w:rsid w:val="00A64E0C"/>
    <w:rsid w:val="00A71B71"/>
    <w:rsid w:val="00A74E6C"/>
    <w:rsid w:val="00A907D1"/>
    <w:rsid w:val="00A93B7E"/>
    <w:rsid w:val="00A9510A"/>
    <w:rsid w:val="00AA03B8"/>
    <w:rsid w:val="00AA32B8"/>
    <w:rsid w:val="00AA340C"/>
    <w:rsid w:val="00AA45C8"/>
    <w:rsid w:val="00AC4834"/>
    <w:rsid w:val="00AE36F4"/>
    <w:rsid w:val="00AE7C13"/>
    <w:rsid w:val="00B10DDC"/>
    <w:rsid w:val="00B12648"/>
    <w:rsid w:val="00B23553"/>
    <w:rsid w:val="00B24681"/>
    <w:rsid w:val="00B32F07"/>
    <w:rsid w:val="00B44EAF"/>
    <w:rsid w:val="00B547D3"/>
    <w:rsid w:val="00B7439B"/>
    <w:rsid w:val="00B7710D"/>
    <w:rsid w:val="00B77410"/>
    <w:rsid w:val="00B833A7"/>
    <w:rsid w:val="00B85CAE"/>
    <w:rsid w:val="00B933E8"/>
    <w:rsid w:val="00B962B6"/>
    <w:rsid w:val="00BA5F14"/>
    <w:rsid w:val="00BB432B"/>
    <w:rsid w:val="00BD12D9"/>
    <w:rsid w:val="00BD2C58"/>
    <w:rsid w:val="00BE1377"/>
    <w:rsid w:val="00BE23C5"/>
    <w:rsid w:val="00BF6280"/>
    <w:rsid w:val="00BF6931"/>
    <w:rsid w:val="00BF706D"/>
    <w:rsid w:val="00C119B5"/>
    <w:rsid w:val="00C2292F"/>
    <w:rsid w:val="00C309DB"/>
    <w:rsid w:val="00C42852"/>
    <w:rsid w:val="00C437AC"/>
    <w:rsid w:val="00C716DE"/>
    <w:rsid w:val="00C829D5"/>
    <w:rsid w:val="00C85830"/>
    <w:rsid w:val="00C8683B"/>
    <w:rsid w:val="00C95B4B"/>
    <w:rsid w:val="00C9666E"/>
    <w:rsid w:val="00CB0BCF"/>
    <w:rsid w:val="00CB1022"/>
    <w:rsid w:val="00CC0B81"/>
    <w:rsid w:val="00CC0DCC"/>
    <w:rsid w:val="00CC4A77"/>
    <w:rsid w:val="00CD5173"/>
    <w:rsid w:val="00CD7FD4"/>
    <w:rsid w:val="00CE497A"/>
    <w:rsid w:val="00D27BED"/>
    <w:rsid w:val="00D33B8A"/>
    <w:rsid w:val="00D45700"/>
    <w:rsid w:val="00D73C1F"/>
    <w:rsid w:val="00D850EF"/>
    <w:rsid w:val="00D91DFA"/>
    <w:rsid w:val="00D93F78"/>
    <w:rsid w:val="00DA24AD"/>
    <w:rsid w:val="00DA424E"/>
    <w:rsid w:val="00DC01BD"/>
    <w:rsid w:val="00DC64FE"/>
    <w:rsid w:val="00DC7D09"/>
    <w:rsid w:val="00DD3DCD"/>
    <w:rsid w:val="00DD659B"/>
    <w:rsid w:val="00DE0B55"/>
    <w:rsid w:val="00DE1606"/>
    <w:rsid w:val="00DF0E39"/>
    <w:rsid w:val="00DF11AB"/>
    <w:rsid w:val="00E03F63"/>
    <w:rsid w:val="00E04834"/>
    <w:rsid w:val="00E21D30"/>
    <w:rsid w:val="00E316DF"/>
    <w:rsid w:val="00E45488"/>
    <w:rsid w:val="00E71741"/>
    <w:rsid w:val="00E8433A"/>
    <w:rsid w:val="00E8438C"/>
    <w:rsid w:val="00EA32A1"/>
    <w:rsid w:val="00EA610B"/>
    <w:rsid w:val="00EA6C42"/>
    <w:rsid w:val="00ED162C"/>
    <w:rsid w:val="00ED26BC"/>
    <w:rsid w:val="00ED476B"/>
    <w:rsid w:val="00EE052D"/>
    <w:rsid w:val="00EE236C"/>
    <w:rsid w:val="00EF403F"/>
    <w:rsid w:val="00F0339A"/>
    <w:rsid w:val="00F111CB"/>
    <w:rsid w:val="00F2623C"/>
    <w:rsid w:val="00F27744"/>
    <w:rsid w:val="00F342A1"/>
    <w:rsid w:val="00F37C52"/>
    <w:rsid w:val="00F4258A"/>
    <w:rsid w:val="00F50935"/>
    <w:rsid w:val="00F57167"/>
    <w:rsid w:val="00F710D6"/>
    <w:rsid w:val="00F7346F"/>
    <w:rsid w:val="00F75F85"/>
    <w:rsid w:val="00F83AF4"/>
    <w:rsid w:val="00F863A9"/>
    <w:rsid w:val="00F93A32"/>
    <w:rsid w:val="00FA2780"/>
    <w:rsid w:val="00FA54CC"/>
    <w:rsid w:val="00FA6E9B"/>
    <w:rsid w:val="00FB1359"/>
    <w:rsid w:val="00FB1573"/>
    <w:rsid w:val="00FB457E"/>
    <w:rsid w:val="00FC1B94"/>
    <w:rsid w:val="00FD530E"/>
    <w:rsid w:val="00FD5E59"/>
    <w:rsid w:val="00FF03FC"/>
    <w:rsid w:val="7F548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3375"/>
  <w15:docId w15:val="{FABF0870-51FF-485A-A3B0-96AA8C80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pPr>
      <w:ind w:left="720"/>
      <w:contextualSpacing/>
    </w:pPr>
  </w:style>
  <w:style w:type="character" w:styleId="Hiperpovezava">
    <w:name w:val="Hyperlink"/>
    <w:basedOn w:val="Privzetapisavaodstavka"/>
    <w:uiPriority w:val="99"/>
    <w:unhideWhenUsed/>
    <w:rPr>
      <w:color w:val="0563C1" w:themeColor="hyperlink"/>
      <w:u w:val="single"/>
    </w:rPr>
  </w:style>
  <w:style w:type="paragraph" w:styleId="Besedilooblaka">
    <w:name w:val="Balloon Text"/>
    <w:basedOn w:val="Navaden"/>
    <w:link w:val="BesedilooblakaZnak"/>
    <w:uiPriority w:val="99"/>
    <w:semiHidden/>
    <w:unhideWhenUsed/>
    <w:rsid w:val="002121C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21C6"/>
    <w:rPr>
      <w:rFonts w:ascii="Tahoma" w:hAnsi="Tahoma" w:cs="Tahoma"/>
      <w:sz w:val="16"/>
      <w:szCs w:val="16"/>
    </w:rPr>
  </w:style>
  <w:style w:type="character" w:styleId="Pripombasklic">
    <w:name w:val="annotation reference"/>
    <w:basedOn w:val="Privzetapisavaodstavka"/>
    <w:uiPriority w:val="99"/>
    <w:semiHidden/>
    <w:unhideWhenUsed/>
    <w:rsid w:val="0077719A"/>
    <w:rPr>
      <w:sz w:val="16"/>
      <w:szCs w:val="16"/>
    </w:rPr>
  </w:style>
  <w:style w:type="paragraph" w:styleId="Pripombabesedilo">
    <w:name w:val="annotation text"/>
    <w:basedOn w:val="Navaden"/>
    <w:link w:val="PripombabesediloZnak"/>
    <w:uiPriority w:val="99"/>
    <w:unhideWhenUsed/>
    <w:rsid w:val="0077719A"/>
    <w:pPr>
      <w:spacing w:line="240" w:lineRule="auto"/>
    </w:pPr>
    <w:rPr>
      <w:sz w:val="20"/>
      <w:szCs w:val="20"/>
    </w:rPr>
  </w:style>
  <w:style w:type="character" w:customStyle="1" w:styleId="PripombabesediloZnak">
    <w:name w:val="Pripomba – besedilo Znak"/>
    <w:basedOn w:val="Privzetapisavaodstavka"/>
    <w:link w:val="Pripombabesedilo"/>
    <w:uiPriority w:val="99"/>
    <w:rsid w:val="0077719A"/>
    <w:rPr>
      <w:sz w:val="20"/>
      <w:szCs w:val="20"/>
    </w:rPr>
  </w:style>
  <w:style w:type="paragraph" w:styleId="Zadevapripombe">
    <w:name w:val="annotation subject"/>
    <w:basedOn w:val="Pripombabesedilo"/>
    <w:next w:val="Pripombabesedilo"/>
    <w:link w:val="ZadevapripombeZnak"/>
    <w:uiPriority w:val="99"/>
    <w:semiHidden/>
    <w:unhideWhenUsed/>
    <w:rsid w:val="0077719A"/>
    <w:rPr>
      <w:b/>
      <w:bCs/>
    </w:rPr>
  </w:style>
  <w:style w:type="character" w:customStyle="1" w:styleId="ZadevapripombeZnak">
    <w:name w:val="Zadeva pripombe Znak"/>
    <w:basedOn w:val="PripombabesediloZnak"/>
    <w:link w:val="Zadevapripombe"/>
    <w:uiPriority w:val="99"/>
    <w:semiHidden/>
    <w:rsid w:val="0077719A"/>
    <w:rPr>
      <w:b/>
      <w:bCs/>
      <w:sz w:val="20"/>
      <w:szCs w:val="20"/>
    </w:rPr>
  </w:style>
  <w:style w:type="paragraph" w:customStyle="1" w:styleId="Odstavek">
    <w:name w:val="Odstavek"/>
    <w:basedOn w:val="Navaden"/>
    <w:link w:val="OdstavekZnak"/>
    <w:qFormat/>
    <w:rsid w:val="005D346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5D3463"/>
    <w:rPr>
      <w:rFonts w:ascii="Arial" w:eastAsia="Times New Roman" w:hAnsi="Arial" w:cs="Arial"/>
      <w:lang w:eastAsia="sl-SI"/>
    </w:rPr>
  </w:style>
  <w:style w:type="character" w:styleId="SledenaHiperpovezava">
    <w:name w:val="FollowedHyperlink"/>
    <w:basedOn w:val="Privzetapisavaodstavka"/>
    <w:uiPriority w:val="99"/>
    <w:semiHidden/>
    <w:unhideWhenUsed/>
    <w:rsid w:val="00884373"/>
    <w:rPr>
      <w:color w:val="954F72" w:themeColor="followedHyperlink"/>
      <w:u w:val="single"/>
    </w:rPr>
  </w:style>
  <w:style w:type="paragraph" w:styleId="Revizija">
    <w:name w:val="Revision"/>
    <w:hidden/>
    <w:uiPriority w:val="99"/>
    <w:semiHidden/>
    <w:rsid w:val="00884373"/>
    <w:pPr>
      <w:spacing w:after="0" w:line="240" w:lineRule="auto"/>
    </w:pPr>
  </w:style>
  <w:style w:type="table" w:styleId="Tabelamrea">
    <w:name w:val="Table Grid"/>
    <w:basedOn w:val="Navadnatabela"/>
    <w:uiPriority w:val="39"/>
    <w:rsid w:val="004868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rsid w:val="00817E56"/>
  </w:style>
  <w:style w:type="paragraph" w:customStyle="1" w:styleId="tevilnatoka111">
    <w:name w:val="Številčna točka 1.1.1"/>
    <w:basedOn w:val="Navaden"/>
    <w:qFormat/>
    <w:rsid w:val="00817E56"/>
    <w:pPr>
      <w:widowControl w:val="0"/>
      <w:numPr>
        <w:ilvl w:val="2"/>
        <w:numId w:val="20"/>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817E56"/>
    <w:pPr>
      <w:numPr>
        <w:numId w:val="20"/>
      </w:numPr>
      <w:spacing w:after="0" w:line="240" w:lineRule="auto"/>
      <w:jc w:val="both"/>
    </w:pPr>
    <w:rPr>
      <w:rFonts w:ascii="Arial" w:eastAsia="Times New Roman" w:hAnsi="Arial" w:cs="Arial"/>
      <w:lang w:eastAsia="sl-SI"/>
    </w:rPr>
  </w:style>
  <w:style w:type="character" w:customStyle="1" w:styleId="tevilnatokaZnak">
    <w:name w:val="Številčna točka Znak"/>
    <w:link w:val="tevilnatoka"/>
    <w:rsid w:val="00817E56"/>
    <w:rPr>
      <w:rFonts w:ascii="Arial" w:eastAsia="Times New Roman" w:hAnsi="Arial" w:cs="Arial"/>
      <w:lang w:eastAsia="sl-SI"/>
    </w:rPr>
  </w:style>
  <w:style w:type="paragraph" w:customStyle="1" w:styleId="tevilnatoka11Nova">
    <w:name w:val="Številčna točka 1.1 Nova"/>
    <w:basedOn w:val="tevilnatoka"/>
    <w:qFormat/>
    <w:rsid w:val="00817E56"/>
    <w:pPr>
      <w:numPr>
        <w:ilvl w:val="1"/>
      </w:numPr>
      <w:tabs>
        <w:tab w:val="clear" w:pos="1276"/>
        <w:tab w:val="num" w:pos="360"/>
      </w:tabs>
      <w:ind w:left="1080" w:hanging="360"/>
    </w:pPr>
  </w:style>
  <w:style w:type="character" w:customStyle="1" w:styleId="Bodytext">
    <w:name w:val="Body text_"/>
    <w:link w:val="Telobesedila1"/>
    <w:uiPriority w:val="99"/>
    <w:locked/>
    <w:rsid w:val="00817E56"/>
    <w:rPr>
      <w:rFonts w:ascii="Arial Narrow" w:hAnsi="Arial Narrow"/>
      <w:shd w:val="clear" w:color="auto" w:fill="FFFFFF"/>
    </w:rPr>
  </w:style>
  <w:style w:type="paragraph" w:customStyle="1" w:styleId="Telobesedila1">
    <w:name w:val="Telo besedila1"/>
    <w:basedOn w:val="Navaden"/>
    <w:link w:val="Bodytext"/>
    <w:uiPriority w:val="99"/>
    <w:rsid w:val="00817E56"/>
    <w:pPr>
      <w:shd w:val="clear" w:color="auto" w:fill="FFFFFF"/>
      <w:spacing w:after="0" w:line="250" w:lineRule="exact"/>
      <w:ind w:hanging="360"/>
      <w:jc w:val="both"/>
    </w:pPr>
    <w:rPr>
      <w:rFonts w:ascii="Arial Narrow" w:hAnsi="Arial Narrow"/>
    </w:rPr>
  </w:style>
  <w:style w:type="paragraph" w:styleId="Sprotnaopomba-besedilo">
    <w:name w:val="footnote text"/>
    <w:basedOn w:val="Navaden"/>
    <w:link w:val="Sprotnaopomba-besediloZnak"/>
    <w:uiPriority w:val="99"/>
    <w:semiHidden/>
    <w:unhideWhenUsed/>
    <w:rsid w:val="0014540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45408"/>
    <w:rPr>
      <w:sz w:val="20"/>
      <w:szCs w:val="20"/>
    </w:rPr>
  </w:style>
  <w:style w:type="character" w:styleId="Sprotnaopomba-sklic">
    <w:name w:val="footnote reference"/>
    <w:basedOn w:val="Privzetapisavaodstavka"/>
    <w:uiPriority w:val="99"/>
    <w:semiHidden/>
    <w:unhideWhenUsed/>
    <w:rsid w:val="00145408"/>
    <w:rPr>
      <w:vertAlign w:val="superscript"/>
    </w:rPr>
  </w:style>
  <w:style w:type="paragraph" w:customStyle="1" w:styleId="Default">
    <w:name w:val="Default"/>
    <w:rsid w:val="00367671"/>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egled.arsktrp.gov.si/predtisk22.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storitve/oddaja-zbirne-vloge-za-leto-20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storitve/oddaja-zbirne-vloge-za-leto-2022/" TargetMode="External"/><Relationship Id="rId5" Type="http://schemas.openxmlformats.org/officeDocument/2006/relationships/numbering" Target="numbering.xml"/><Relationship Id="rId15" Type="http://schemas.openxmlformats.org/officeDocument/2006/relationships/hyperlink" Target="http://www.arsktrp.gov.s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zbirke/storitve/oddaja-zbirne-vloge-za-leto-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6DA5-97B9-4771-9CE2-BB2FEE5CF7CF}">
  <ds:schemaRefs>
    <ds:schemaRef ds:uri="http://schemas.microsoft.com/sharepoint/v3/contenttype/forms"/>
  </ds:schemaRefs>
</ds:datastoreItem>
</file>

<file path=customXml/itemProps2.xml><?xml version="1.0" encoding="utf-8"?>
<ds:datastoreItem xmlns:ds="http://schemas.openxmlformats.org/officeDocument/2006/customXml" ds:itemID="{08E22D1D-13C0-469F-B077-F18FD3DA4B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AAF832D-8B94-406D-B3C9-4CF4A76DE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0ECF2D-FB49-4633-8182-B81B8020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5</Pages>
  <Words>3395</Words>
  <Characters>19354</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Jevšnik</dc:creator>
  <cp:lastModifiedBy>Aleš Praček</cp:lastModifiedBy>
  <cp:revision>34</cp:revision>
  <cp:lastPrinted>2020-01-23T11:08:00Z</cp:lastPrinted>
  <dcterms:created xsi:type="dcterms:W3CDTF">2021-12-06T12:59:00Z</dcterms:created>
  <dcterms:modified xsi:type="dcterms:W3CDTF">2022-01-03T13:37:00Z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0x010100372B1E9967B03B4E9613AA9F5C437767</vt:lpwstr>
  </property>
</Properties>
</file>