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61" w:rsidRDefault="00055961" w:rsidP="00055961">
      <w:pPr>
        <w:spacing w:after="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PRILOGA 1</w:t>
      </w:r>
    </w:p>
    <w:p w:rsidR="00055961" w:rsidRPr="00AA6199" w:rsidRDefault="00055961" w:rsidP="00055961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55961">
        <w:rPr>
          <w:rFonts w:ascii="Arial" w:eastAsia="Times New Roman" w:hAnsi="Arial" w:cs="Arial"/>
          <w:b/>
          <w:sz w:val="20"/>
          <w:szCs w:val="20"/>
        </w:rPr>
        <w:t xml:space="preserve">Izjava upravičenca glede enotnega podjetja in namenske porabe sredstev za dodelitev pomoči de </w:t>
      </w:r>
      <w:proofErr w:type="spellStart"/>
      <w:r w:rsidRPr="00055961">
        <w:rPr>
          <w:rFonts w:ascii="Arial" w:eastAsia="Times New Roman" w:hAnsi="Arial" w:cs="Arial"/>
          <w:b/>
          <w:sz w:val="20"/>
          <w:szCs w:val="20"/>
        </w:rPr>
        <w:t>minimis</w:t>
      </w:r>
      <w:proofErr w:type="spellEnd"/>
      <w:r w:rsidRPr="00055961">
        <w:rPr>
          <w:rFonts w:ascii="Arial" w:eastAsia="Times New Roman" w:hAnsi="Arial" w:cs="Arial"/>
          <w:b/>
          <w:sz w:val="20"/>
          <w:szCs w:val="20"/>
        </w:rPr>
        <w:t xml:space="preserve"> v okviru sheme pomoči - </w:t>
      </w:r>
      <w:r w:rsidRPr="00055961">
        <w:rPr>
          <w:rFonts w:ascii="Arial" w:hAnsi="Arial" w:cs="Arial"/>
          <w:b/>
          <w:sz w:val="20"/>
          <w:szCs w:val="20"/>
        </w:rPr>
        <w:t>odpravljanje zara</w:t>
      </w:r>
      <w:r w:rsidR="00AA6199">
        <w:rPr>
          <w:rFonts w:ascii="Arial" w:hAnsi="Arial" w:cs="Arial"/>
          <w:b/>
          <w:sz w:val="20"/>
          <w:szCs w:val="20"/>
        </w:rPr>
        <w:t>ščanja na kmetijskih zemljiščih</w:t>
      </w:r>
    </w:p>
    <w:p w:rsidR="00055961" w:rsidRPr="00055961" w:rsidRDefault="00055961" w:rsidP="00055961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055961" w:rsidRPr="00055961" w:rsidRDefault="00055961" w:rsidP="000559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5961">
        <w:rPr>
          <w:rFonts w:ascii="Arial" w:eastAsia="Times New Roman" w:hAnsi="Arial" w:cs="Arial"/>
          <w:sz w:val="20"/>
          <w:szCs w:val="20"/>
        </w:rPr>
        <w:t>Podpisani ______________________________________________________ izjavljam,</w:t>
      </w:r>
    </w:p>
    <w:p w:rsidR="00055961" w:rsidRPr="00055961" w:rsidRDefault="00055961" w:rsidP="0005596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</w:rPr>
      </w:pPr>
      <w:r w:rsidRPr="00055961">
        <w:rPr>
          <w:rFonts w:ascii="Arial" w:eastAsia="Times New Roman" w:hAnsi="Arial" w:cs="Arial"/>
          <w:sz w:val="20"/>
          <w:szCs w:val="20"/>
        </w:rPr>
        <w:t>(ime in priimek upravičenca oziroma pooblaščene osebe za zastopanje)</w:t>
      </w:r>
    </w:p>
    <w:p w:rsidR="00055961" w:rsidRPr="00055961" w:rsidRDefault="00055961" w:rsidP="00055961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Arial" w:eastAsia="Times New Roman" w:hAnsi="Arial" w:cs="Arial"/>
          <w:sz w:val="20"/>
          <w:szCs w:val="20"/>
        </w:rPr>
      </w:pPr>
    </w:p>
    <w:p w:rsidR="00055961" w:rsidRPr="00055961" w:rsidRDefault="00055961" w:rsidP="000559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5961">
        <w:rPr>
          <w:rFonts w:ascii="Arial" w:eastAsia="Times New Roman" w:hAnsi="Arial" w:cs="Arial"/>
          <w:sz w:val="20"/>
          <w:szCs w:val="20"/>
        </w:rPr>
        <w:t xml:space="preserve">da ___________________________________________________________________ </w:t>
      </w:r>
    </w:p>
    <w:p w:rsidR="00055961" w:rsidRPr="00055961" w:rsidRDefault="00055961" w:rsidP="000F4F4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</w:rPr>
      </w:pPr>
      <w:r w:rsidRPr="00055961">
        <w:rPr>
          <w:rFonts w:ascii="Arial" w:eastAsia="Times New Roman" w:hAnsi="Arial" w:cs="Arial"/>
          <w:sz w:val="20"/>
          <w:szCs w:val="20"/>
        </w:rPr>
        <w:t>(ime in priimek ter naslov ali firma in sedež upravičenca)</w:t>
      </w:r>
    </w:p>
    <w:p w:rsidR="00055961" w:rsidRPr="00055961" w:rsidRDefault="00055961" w:rsidP="00055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568"/>
        <w:gridCol w:w="177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055961" w:rsidRPr="00055961" w:rsidTr="0005596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961">
              <w:rPr>
                <w:rFonts w:ascii="Arial" w:eastAsia="Times New Roman" w:hAnsi="Arial" w:cs="Arial"/>
                <w:sz w:val="20"/>
                <w:szCs w:val="20"/>
              </w:rPr>
              <w:t>KMG-MID:</w:t>
            </w:r>
            <w:r w:rsidRPr="00055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55961">
              <w:rPr>
                <w:rFonts w:ascii="Arial" w:eastAsia="Times New Roman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61" w:rsidRPr="00055961" w:rsidRDefault="00055961">
            <w:pPr>
              <w:tabs>
                <w:tab w:val="left" w:pos="2160"/>
              </w:tabs>
              <w:spacing w:before="120"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55961" w:rsidRPr="00055961" w:rsidRDefault="00055961" w:rsidP="000559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046"/>
      </w:tblGrid>
      <w:tr w:rsidR="00055961" w:rsidRPr="00055961" w:rsidTr="000559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61" w:rsidRPr="00055961" w:rsidRDefault="0005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5961">
              <w:rPr>
                <w:rFonts w:ascii="Arial" w:eastAsia="Times New Roman" w:hAnsi="Arial" w:cs="Arial"/>
                <w:b/>
                <w:sz w:val="20"/>
                <w:szCs w:val="20"/>
              </w:rPr>
              <w:t>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61" w:rsidRPr="00055961" w:rsidRDefault="0005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5961">
              <w:rPr>
                <w:rFonts w:ascii="Arial" w:eastAsia="Times New Roman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61" w:rsidRPr="00055961" w:rsidRDefault="00055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961">
              <w:rPr>
                <w:rFonts w:ascii="Arial" w:eastAsia="Times New Roman" w:hAnsi="Arial" w:cs="Arial"/>
                <w:sz w:val="20"/>
                <w:szCs w:val="20"/>
              </w:rPr>
              <w:t>enotno podjetje v skladu z drugim odstavkom 2. člena Uredbe 1408/2013/EU</w:t>
            </w:r>
            <w:r w:rsidRPr="0005596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footnoteReference w:id="1"/>
            </w:r>
            <w:r w:rsidRPr="000559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055961" w:rsidRPr="00055961" w:rsidRDefault="00055961" w:rsidP="000559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55961" w:rsidRPr="00055961" w:rsidRDefault="00055961" w:rsidP="00055961">
      <w:pPr>
        <w:spacing w:after="0" w:line="240" w:lineRule="auto"/>
        <w:ind w:left="224" w:hanging="22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055961">
        <w:rPr>
          <w:rFonts w:ascii="Arial" w:eastAsia="Times New Roman" w:hAnsi="Arial" w:cs="Arial"/>
          <w:sz w:val="20"/>
          <w:szCs w:val="20"/>
          <w:lang w:eastAsia="sl-SI"/>
        </w:rPr>
        <w:t xml:space="preserve">Kot enotno podjetje smo v razmerju z naslednjimi podjetji </w:t>
      </w:r>
      <w:r w:rsidRPr="00055961">
        <w:rPr>
          <w:rFonts w:ascii="Arial" w:eastAsia="Times New Roman" w:hAnsi="Arial" w:cs="Arial"/>
          <w:i/>
          <w:sz w:val="20"/>
          <w:szCs w:val="20"/>
          <w:lang w:eastAsia="sl-SI"/>
        </w:rPr>
        <w:t>(obvezno izpolnite, če ste obkrožili JE):</w:t>
      </w:r>
    </w:p>
    <w:p w:rsidR="00055961" w:rsidRPr="00055961" w:rsidRDefault="00055961" w:rsidP="000559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2480"/>
        <w:gridCol w:w="2481"/>
      </w:tblGrid>
      <w:tr w:rsidR="00055961" w:rsidRPr="00055961" w:rsidTr="00055961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>Ime in priimek ter naslov ali firma in sedež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center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>KMG-MID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center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>Matična številka</w:t>
            </w:r>
          </w:p>
        </w:tc>
      </w:tr>
      <w:tr w:rsidR="00055961" w:rsidRPr="00055961" w:rsidTr="00055961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center"/>
              <w:rPr>
                <w:rFonts w:ascii="Arial" w:hAnsi="Arial" w:cs="Arial"/>
                <w:lang w:eastAsia="sl-SI"/>
              </w:rPr>
            </w:pPr>
          </w:p>
        </w:tc>
      </w:tr>
    </w:tbl>
    <w:p w:rsidR="00055961" w:rsidRPr="00055961" w:rsidRDefault="00055961" w:rsidP="0005596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34"/>
        <w:gridCol w:w="7512"/>
      </w:tblGrid>
      <w:tr w:rsidR="00055961" w:rsidRPr="00055961" w:rsidTr="00055961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spacing w:before="120"/>
              <w:contextualSpacing/>
              <w:jc w:val="center"/>
              <w:rPr>
                <w:rFonts w:ascii="Arial" w:hAnsi="Arial" w:cs="Arial"/>
                <w:b/>
                <w:lang w:eastAsia="sl-SI"/>
              </w:rPr>
            </w:pPr>
            <w:r w:rsidRPr="00055961">
              <w:rPr>
                <w:rFonts w:ascii="Arial" w:hAnsi="Arial" w:cs="Arial"/>
                <w:b/>
                <w:lang w:eastAsia="sl-SI"/>
              </w:rPr>
              <w:t>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spacing w:before="120"/>
              <w:contextualSpacing/>
              <w:jc w:val="center"/>
              <w:rPr>
                <w:rFonts w:ascii="Arial" w:hAnsi="Arial" w:cs="Arial"/>
                <w:b/>
                <w:lang w:eastAsia="sl-SI"/>
              </w:rPr>
            </w:pPr>
            <w:r w:rsidRPr="00055961">
              <w:rPr>
                <w:rFonts w:ascii="Arial" w:hAnsi="Arial" w:cs="Arial"/>
                <w:b/>
                <w:lang w:eastAsia="sl-SI"/>
              </w:rPr>
              <w:t>NE</w:t>
            </w:r>
          </w:p>
        </w:tc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961" w:rsidRPr="00055961" w:rsidRDefault="00055961">
            <w:pPr>
              <w:spacing w:line="260" w:lineRule="exact"/>
              <w:jc w:val="both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>Poleg dejavnosti primarne proizvodnje kmetijskih proizvodov podjetje opravlja še druge dejavnosti*:</w:t>
            </w:r>
          </w:p>
        </w:tc>
      </w:tr>
      <w:tr w:rsidR="00055961" w:rsidRPr="00055961" w:rsidTr="00055961">
        <w:trPr>
          <w:trHeight w:val="201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961" w:rsidRPr="00055961" w:rsidRDefault="00055961">
            <w:pPr>
              <w:spacing w:before="120"/>
              <w:contextualSpacing/>
              <w:jc w:val="both"/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055961" w:rsidRPr="0005596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5961" w:rsidRPr="00055961" w:rsidRDefault="00055961">
                  <w:pPr>
                    <w:spacing w:line="260" w:lineRule="exact"/>
                    <w:jc w:val="center"/>
                    <w:rPr>
                      <w:rFonts w:ascii="Arial" w:hAnsi="Arial" w:cs="Arial"/>
                      <w:lang w:eastAsia="sl-SI"/>
                    </w:rPr>
                  </w:pPr>
                </w:p>
              </w:tc>
            </w:tr>
          </w:tbl>
          <w:p w:rsidR="00055961" w:rsidRPr="00055961" w:rsidRDefault="00055961">
            <w:pPr>
              <w:spacing w:line="260" w:lineRule="exact"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1" w:rsidRPr="00055961" w:rsidRDefault="00055961">
            <w:pPr>
              <w:spacing w:line="260" w:lineRule="exact"/>
              <w:rPr>
                <w:rFonts w:ascii="Arial" w:hAnsi="Arial" w:cs="Arial"/>
                <w:color w:val="000000"/>
                <w:lang w:eastAsia="sl-SI"/>
              </w:rPr>
            </w:pPr>
            <w:r w:rsidRPr="00055961">
              <w:rPr>
                <w:rFonts w:ascii="Arial" w:hAnsi="Arial" w:cs="Arial"/>
                <w:color w:val="000000"/>
                <w:lang w:eastAsia="sl-SI"/>
              </w:rPr>
              <w:t xml:space="preserve">predelava in trženje kmetijskih proizvodov, </w:t>
            </w:r>
          </w:p>
          <w:p w:rsidR="00055961" w:rsidRPr="00055961" w:rsidRDefault="00055961">
            <w:pPr>
              <w:spacing w:line="260" w:lineRule="exact"/>
              <w:rPr>
                <w:rFonts w:ascii="Arial" w:hAnsi="Arial" w:cs="Arial"/>
                <w:lang w:eastAsia="sl-SI"/>
              </w:rPr>
            </w:pPr>
          </w:p>
        </w:tc>
      </w:tr>
      <w:tr w:rsidR="00055961" w:rsidRPr="00055961" w:rsidTr="00055961">
        <w:trPr>
          <w:trHeight w:val="1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055961" w:rsidRPr="0005596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5961" w:rsidRPr="00055961" w:rsidRDefault="00055961">
                  <w:pPr>
                    <w:spacing w:line="260" w:lineRule="exact"/>
                    <w:jc w:val="center"/>
                    <w:rPr>
                      <w:rFonts w:ascii="Arial" w:hAnsi="Arial" w:cs="Arial"/>
                      <w:lang w:eastAsia="sl-SI"/>
                    </w:rPr>
                  </w:pPr>
                </w:p>
              </w:tc>
            </w:tr>
          </w:tbl>
          <w:p w:rsidR="00055961" w:rsidRPr="00055961" w:rsidRDefault="00055961">
            <w:pPr>
              <w:spacing w:line="260" w:lineRule="exact"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1" w:rsidRPr="00055961" w:rsidRDefault="00055961">
            <w:pPr>
              <w:spacing w:line="260" w:lineRule="exact"/>
              <w:rPr>
                <w:rFonts w:ascii="Arial" w:hAnsi="Arial" w:cs="Arial"/>
                <w:color w:val="000000"/>
                <w:lang w:eastAsia="sl-SI"/>
              </w:rPr>
            </w:pPr>
            <w:r w:rsidRPr="00055961">
              <w:rPr>
                <w:rFonts w:ascii="Arial" w:hAnsi="Arial" w:cs="Arial"/>
                <w:color w:val="000000"/>
                <w:lang w:eastAsia="sl-SI"/>
              </w:rPr>
              <w:t>dejavnosti v sektorju ribištva ali akvakulture,</w:t>
            </w:r>
          </w:p>
          <w:p w:rsidR="00055961" w:rsidRPr="00055961" w:rsidRDefault="00055961">
            <w:pPr>
              <w:spacing w:line="260" w:lineRule="exact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  <w:tr w:rsidR="00055961" w:rsidRPr="00055961" w:rsidTr="00055961">
        <w:trPr>
          <w:trHeight w:val="1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055961" w:rsidRPr="0005596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5961" w:rsidRPr="00055961" w:rsidRDefault="00055961">
                  <w:pPr>
                    <w:spacing w:line="260" w:lineRule="exact"/>
                    <w:jc w:val="center"/>
                    <w:rPr>
                      <w:rFonts w:ascii="Arial" w:hAnsi="Arial" w:cs="Arial"/>
                      <w:lang w:eastAsia="sl-SI"/>
                    </w:rPr>
                  </w:pPr>
                </w:p>
              </w:tc>
            </w:tr>
          </w:tbl>
          <w:p w:rsidR="00055961" w:rsidRPr="00055961" w:rsidRDefault="00055961">
            <w:pPr>
              <w:spacing w:line="260" w:lineRule="exact"/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5961" w:rsidRPr="00055961" w:rsidRDefault="00055961">
            <w:pPr>
              <w:spacing w:line="260" w:lineRule="exact"/>
              <w:rPr>
                <w:rFonts w:ascii="Arial" w:hAnsi="Arial" w:cs="Arial"/>
                <w:color w:val="000000"/>
                <w:lang w:eastAsia="sl-SI"/>
              </w:rPr>
            </w:pPr>
            <w:r w:rsidRPr="00055961">
              <w:rPr>
                <w:rFonts w:ascii="Arial" w:hAnsi="Arial" w:cs="Arial"/>
                <w:color w:val="000000"/>
                <w:lang w:eastAsia="sl-SI"/>
              </w:rPr>
              <w:t>druge gospodarske dejavnosti, ki spadajo na področje uporabe Uredbe 1407/2013/EU</w:t>
            </w:r>
            <w:r w:rsidRPr="00055961">
              <w:rPr>
                <w:rFonts w:ascii="Arial" w:hAnsi="Arial" w:cs="Arial"/>
                <w:color w:val="000000"/>
                <w:vertAlign w:val="superscript"/>
                <w:lang w:eastAsia="sl-SI"/>
              </w:rPr>
              <w:footnoteReference w:id="2"/>
            </w:r>
            <w:r w:rsidRPr="00055961">
              <w:rPr>
                <w:rFonts w:ascii="Arial" w:hAnsi="Arial" w:cs="Arial"/>
                <w:color w:val="000000"/>
                <w:lang w:eastAsia="sl-SI"/>
              </w:rPr>
              <w:t>.</w:t>
            </w:r>
          </w:p>
        </w:tc>
      </w:tr>
      <w:tr w:rsidR="00055961" w:rsidRPr="00055961" w:rsidTr="00055961">
        <w:trPr>
          <w:trHeight w:val="340"/>
        </w:trPr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 xml:space="preserve">*Označite z </w:t>
            </w:r>
            <w:r w:rsidRPr="00055961">
              <w:rPr>
                <w:rFonts w:ascii="Arial" w:hAnsi="Arial" w:cs="Arial"/>
                <w:b/>
                <w:lang w:eastAsia="sl-SI"/>
              </w:rPr>
              <w:t xml:space="preserve">X </w:t>
            </w:r>
            <w:r w:rsidRPr="00055961">
              <w:rPr>
                <w:rFonts w:ascii="Arial" w:hAnsi="Arial" w:cs="Arial"/>
                <w:lang w:eastAsia="sl-SI"/>
              </w:rPr>
              <w:t>v okencu pred dejavnostjo, ki jo podjetje opravlja.</w:t>
            </w:r>
          </w:p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i/>
                <w:lang w:eastAsia="sl-SI"/>
              </w:rPr>
            </w:pPr>
          </w:p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i/>
                <w:lang w:eastAsia="sl-SI"/>
              </w:rPr>
            </w:pPr>
            <w:r w:rsidRPr="00055961">
              <w:rPr>
                <w:rFonts w:ascii="Arial" w:hAnsi="Arial" w:cs="Arial"/>
                <w:i/>
                <w:lang w:eastAsia="sl-SI"/>
              </w:rPr>
              <w:t>Če ste v prejšnji rubriki obkrožili DA, obvezno izpolnite:</w:t>
            </w:r>
          </w:p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i/>
                <w:lang w:eastAsia="sl-SI"/>
              </w:rPr>
            </w:pPr>
          </w:p>
        </w:tc>
      </w:tr>
      <w:tr w:rsidR="00055961" w:rsidRPr="00055961" w:rsidTr="000559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b/>
                <w:lang w:eastAsia="sl-SI"/>
              </w:rPr>
            </w:pPr>
            <w:r w:rsidRPr="00055961">
              <w:rPr>
                <w:rFonts w:ascii="Arial" w:hAnsi="Arial" w:cs="Arial"/>
                <w:b/>
                <w:lang w:eastAsia="sl-SI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b/>
                <w:lang w:eastAsia="sl-SI"/>
              </w:rPr>
            </w:pPr>
            <w:r w:rsidRPr="00055961">
              <w:rPr>
                <w:rFonts w:ascii="Arial" w:hAnsi="Arial" w:cs="Arial"/>
                <w:b/>
                <w:lang w:eastAsia="sl-SI"/>
              </w:rPr>
              <w:t>NE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lang w:eastAsia="sl-SI"/>
              </w:rPr>
            </w:pPr>
            <w:r w:rsidRPr="00055961">
              <w:rPr>
                <w:rFonts w:ascii="Arial" w:hAnsi="Arial" w:cs="Arial"/>
                <w:lang w:eastAsia="sl-SI"/>
              </w:rPr>
              <w:t>Podjetje ima</w:t>
            </w:r>
            <w:r w:rsidRPr="00055961">
              <w:rPr>
                <w:rFonts w:ascii="Arial" w:hAnsi="Arial" w:cs="Arial"/>
                <w:color w:val="000000"/>
                <w:lang w:eastAsia="sl-SI"/>
              </w:rPr>
              <w:t xml:space="preserve"> vzpostavljen sistem ločenega spremljanja dejavnosti ali stroškov za vse dejavnosti na kmetijskem gospodarstvu oziroma enotnemu podjetju.</w:t>
            </w:r>
          </w:p>
        </w:tc>
      </w:tr>
      <w:tr w:rsidR="00055961" w:rsidRPr="00055961" w:rsidTr="0005596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61" w:rsidRPr="00055961" w:rsidRDefault="00055961">
            <w:pPr>
              <w:contextualSpacing/>
              <w:jc w:val="both"/>
              <w:rPr>
                <w:rFonts w:ascii="Arial" w:hAnsi="Arial" w:cs="Arial"/>
                <w:lang w:eastAsia="sl-SI"/>
              </w:rPr>
            </w:pPr>
          </w:p>
        </w:tc>
      </w:tr>
    </w:tbl>
    <w:p w:rsidR="0041231C" w:rsidRDefault="0041231C" w:rsidP="0041231C">
      <w:pPr>
        <w:pStyle w:val="Default"/>
        <w:rPr>
          <w:sz w:val="20"/>
          <w:szCs w:val="20"/>
        </w:rPr>
      </w:pPr>
      <w:r w:rsidRPr="000F4F44">
        <w:rPr>
          <w:sz w:val="20"/>
          <w:szCs w:val="20"/>
        </w:rPr>
        <w:t xml:space="preserve">* Označite z </w:t>
      </w:r>
      <w:r w:rsidRPr="000F4F44">
        <w:rPr>
          <w:b/>
          <w:bCs/>
          <w:sz w:val="20"/>
          <w:szCs w:val="20"/>
        </w:rPr>
        <w:t xml:space="preserve">X </w:t>
      </w:r>
      <w:r w:rsidRPr="000F4F44">
        <w:rPr>
          <w:sz w:val="20"/>
          <w:szCs w:val="20"/>
        </w:rPr>
        <w:t>v okencu pred dejavn</w:t>
      </w:r>
      <w:r w:rsidR="000F4F44">
        <w:rPr>
          <w:sz w:val="20"/>
          <w:szCs w:val="20"/>
        </w:rPr>
        <w:t>ostjo, ki jo podjetje opravlja.</w:t>
      </w:r>
    </w:p>
    <w:p w:rsidR="000F4F44" w:rsidRPr="000F4F44" w:rsidRDefault="000F4F44" w:rsidP="0041231C">
      <w:pPr>
        <w:pStyle w:val="Default"/>
        <w:rPr>
          <w:sz w:val="20"/>
          <w:szCs w:val="20"/>
        </w:rPr>
      </w:pPr>
    </w:p>
    <w:p w:rsidR="0041231C" w:rsidRPr="000F4F44" w:rsidRDefault="0041231C" w:rsidP="0041231C">
      <w:pPr>
        <w:pStyle w:val="Default"/>
        <w:rPr>
          <w:sz w:val="20"/>
          <w:szCs w:val="20"/>
        </w:rPr>
      </w:pPr>
      <w:r w:rsidRPr="000F4F44">
        <w:rPr>
          <w:sz w:val="20"/>
          <w:szCs w:val="20"/>
        </w:rPr>
        <w:t>Pod kazensko in materialno odgovornostjo izjavljam, da so zgoraj nave</w:t>
      </w:r>
      <w:r w:rsidR="000F4F44">
        <w:rPr>
          <w:sz w:val="20"/>
          <w:szCs w:val="20"/>
        </w:rPr>
        <w:t>deni podatki točni in resnični.</w:t>
      </w:r>
    </w:p>
    <w:p w:rsidR="000F4F44" w:rsidRDefault="000F4F44" w:rsidP="0041231C">
      <w:pPr>
        <w:pStyle w:val="Default"/>
        <w:rPr>
          <w:sz w:val="20"/>
          <w:szCs w:val="20"/>
        </w:rPr>
      </w:pPr>
    </w:p>
    <w:p w:rsidR="000F4F44" w:rsidRDefault="0041231C" w:rsidP="0041231C">
      <w:pPr>
        <w:pStyle w:val="Default"/>
        <w:rPr>
          <w:sz w:val="20"/>
          <w:szCs w:val="20"/>
        </w:rPr>
      </w:pPr>
      <w:r w:rsidRPr="000F4F44">
        <w:rPr>
          <w:sz w:val="20"/>
          <w:szCs w:val="20"/>
        </w:rPr>
        <w:t>Datum: ___________________</w:t>
      </w:r>
    </w:p>
    <w:p w:rsidR="000F4F44" w:rsidRDefault="0041231C" w:rsidP="000F4F44">
      <w:pPr>
        <w:pStyle w:val="Default"/>
        <w:ind w:left="5529"/>
        <w:rPr>
          <w:sz w:val="20"/>
          <w:szCs w:val="20"/>
        </w:rPr>
      </w:pPr>
      <w:r w:rsidRPr="000F4F44">
        <w:rPr>
          <w:sz w:val="20"/>
          <w:szCs w:val="20"/>
        </w:rPr>
        <w:t>Podpis upravičenca</w:t>
      </w:r>
    </w:p>
    <w:p w:rsidR="0041231C" w:rsidRPr="000F4F44" w:rsidRDefault="0041231C" w:rsidP="000F4F44">
      <w:pPr>
        <w:pStyle w:val="Default"/>
        <w:ind w:left="4678"/>
        <w:rPr>
          <w:sz w:val="20"/>
          <w:szCs w:val="20"/>
        </w:rPr>
      </w:pPr>
      <w:r w:rsidRPr="000F4F44">
        <w:rPr>
          <w:sz w:val="20"/>
          <w:szCs w:val="20"/>
        </w:rPr>
        <w:t xml:space="preserve">oziroma </w:t>
      </w:r>
      <w:r w:rsidR="000F4F44" w:rsidRPr="000F4F44">
        <w:rPr>
          <w:sz w:val="20"/>
          <w:szCs w:val="20"/>
        </w:rPr>
        <w:t>pooblaščene osebe za zastopanje:</w:t>
      </w:r>
    </w:p>
    <w:p w:rsidR="00055961" w:rsidRPr="000F4F44" w:rsidRDefault="00055961">
      <w:pPr>
        <w:rPr>
          <w:rFonts w:ascii="Arial" w:hAnsi="Arial" w:cs="Arial"/>
          <w:sz w:val="20"/>
          <w:szCs w:val="20"/>
        </w:rPr>
      </w:pPr>
    </w:p>
    <w:sectPr w:rsidR="00055961" w:rsidRPr="000F4F44" w:rsidSect="000F4F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41" w:rsidRDefault="00F33241" w:rsidP="00055961">
      <w:pPr>
        <w:spacing w:after="0" w:line="240" w:lineRule="auto"/>
      </w:pPr>
      <w:r>
        <w:separator/>
      </w:r>
    </w:p>
  </w:endnote>
  <w:endnote w:type="continuationSeparator" w:id="0">
    <w:p w:rsidR="00F33241" w:rsidRDefault="00F33241" w:rsidP="0005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41" w:rsidRDefault="00F33241" w:rsidP="00055961">
      <w:pPr>
        <w:spacing w:after="0" w:line="240" w:lineRule="auto"/>
      </w:pPr>
      <w:r>
        <w:separator/>
      </w:r>
    </w:p>
  </w:footnote>
  <w:footnote w:type="continuationSeparator" w:id="0">
    <w:p w:rsidR="00F33241" w:rsidRDefault="00F33241" w:rsidP="00055961">
      <w:pPr>
        <w:spacing w:after="0" w:line="240" w:lineRule="auto"/>
      </w:pPr>
      <w:r>
        <w:continuationSeparator/>
      </w:r>
    </w:p>
  </w:footnote>
  <w:footnote w:id="1">
    <w:p w:rsidR="00055961" w:rsidRPr="000F4F44" w:rsidRDefault="00055961" w:rsidP="000F4F44">
      <w:pPr>
        <w:pStyle w:val="CM4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Style w:val="Sprotnaopomba-sklic"/>
          <w:rFonts w:ascii="Arial" w:eastAsiaTheme="majorEastAsia" w:hAnsi="Arial" w:cs="Arial"/>
          <w:sz w:val="18"/>
          <w:szCs w:val="18"/>
        </w:rPr>
        <w:footnoteRef/>
      </w:r>
      <w:r w:rsidRPr="000F4F44">
        <w:rPr>
          <w:rFonts w:ascii="Arial" w:hAnsi="Arial" w:cs="Arial"/>
          <w:sz w:val="18"/>
          <w:szCs w:val="18"/>
        </w:rPr>
        <w:t xml:space="preserve"> </w:t>
      </w:r>
      <w:r w:rsidRPr="000F4F44">
        <w:rPr>
          <w:rFonts w:ascii="Arial" w:hAnsi="Arial" w:cs="Arial"/>
          <w:color w:val="000000"/>
          <w:sz w:val="18"/>
          <w:szCs w:val="18"/>
        </w:rPr>
        <w:t xml:space="preserve">Enotno podjetje v skladu </w:t>
      </w:r>
      <w:r w:rsidRPr="000F4F44">
        <w:rPr>
          <w:rFonts w:ascii="Arial" w:hAnsi="Arial" w:cs="Arial"/>
          <w:sz w:val="18"/>
          <w:szCs w:val="18"/>
        </w:rPr>
        <w:t xml:space="preserve">z drugim odstavkom 2. člena Uredbe 1408/2013/EU </w:t>
      </w:r>
      <w:r w:rsidRPr="000F4F44">
        <w:rPr>
          <w:rFonts w:ascii="Arial" w:hAnsi="Arial" w:cs="Arial"/>
          <w:color w:val="000000"/>
          <w:sz w:val="18"/>
          <w:szCs w:val="18"/>
        </w:rPr>
        <w:t>pomeni vsa podjetja, ki so med seboj najmanj</w:t>
      </w:r>
      <w:r w:rsidR="000F4F44">
        <w:rPr>
          <w:rFonts w:ascii="Arial" w:hAnsi="Arial" w:cs="Arial"/>
          <w:color w:val="000000"/>
          <w:sz w:val="18"/>
          <w:szCs w:val="18"/>
        </w:rPr>
        <w:t xml:space="preserve"> v enem od naslednjih razmerij:</w:t>
      </w:r>
    </w:p>
    <w:p w:rsidR="00055961" w:rsidRPr="000F4F44" w:rsidRDefault="00055961" w:rsidP="000F4F44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Fonts w:ascii="Arial" w:hAnsi="Arial" w:cs="Arial"/>
          <w:color w:val="000000"/>
          <w:sz w:val="18"/>
          <w:szCs w:val="18"/>
        </w:rPr>
        <w:t xml:space="preserve">podjetje ima večino glasovalnih pravic delničarjev ali družbenikov drugega podjetja; </w:t>
      </w:r>
    </w:p>
    <w:p w:rsidR="00055961" w:rsidRPr="000F4F44" w:rsidRDefault="00055961" w:rsidP="000F4F44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Fonts w:ascii="Arial" w:hAnsi="Arial" w:cs="Arial"/>
          <w:color w:val="000000"/>
          <w:sz w:val="18"/>
          <w:szCs w:val="18"/>
        </w:rPr>
        <w:t xml:space="preserve">podjetje ima pravico imenovati ali odpoklicati večino članov upravnega, poslovodnega ali nadzornega organa drugega podjetja; </w:t>
      </w:r>
    </w:p>
    <w:p w:rsidR="00055961" w:rsidRPr="000F4F44" w:rsidRDefault="00055961" w:rsidP="000F4F44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Fonts w:ascii="Arial" w:hAnsi="Arial" w:cs="Arial"/>
          <w:color w:val="000000"/>
          <w:sz w:val="18"/>
          <w:szCs w:val="18"/>
        </w:rPr>
        <w:t xml:space="preserve">podjetje ima pravico izvrševati prevladujoč vpliv na drugo podjetje na podlagi pogodbe, sklenjene z navedenim podjetjem, ali določbe v njegovi družbeni pogodbi ali statutu; </w:t>
      </w:r>
    </w:p>
    <w:p w:rsidR="00055961" w:rsidRPr="000F4F44" w:rsidRDefault="00055961" w:rsidP="000F4F44">
      <w:pPr>
        <w:pStyle w:val="Odstavekseznama"/>
        <w:numPr>
          <w:ilvl w:val="0"/>
          <w:numId w:val="4"/>
        </w:numPr>
        <w:spacing w:after="0" w:line="240" w:lineRule="auto"/>
        <w:ind w:left="340" w:hanging="340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Fonts w:ascii="Arial" w:hAnsi="Arial" w:cs="Arial"/>
          <w:color w:val="000000"/>
          <w:sz w:val="18"/>
          <w:szCs w:val="18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:rsidR="00055961" w:rsidRPr="000F4F44" w:rsidRDefault="00055961" w:rsidP="000F4F44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F4F44">
        <w:rPr>
          <w:rFonts w:ascii="Arial" w:hAnsi="Arial" w:cs="Arial"/>
          <w:color w:val="000000"/>
          <w:sz w:val="18"/>
          <w:szCs w:val="18"/>
        </w:rPr>
        <w:t>Podjetja, ki so v katerem koli razmerju iz točk (a) do (d) prvega pododstavka preko enega ali več drugih podjetij, prav tako veljajo za enotno podjetje.</w:t>
      </w:r>
    </w:p>
  </w:footnote>
  <w:footnote w:id="2">
    <w:p w:rsidR="00055961" w:rsidRPr="000F4F44" w:rsidRDefault="00055961" w:rsidP="000F4F44">
      <w:pPr>
        <w:pStyle w:val="CM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0F4F44">
        <w:rPr>
          <w:rStyle w:val="Sprotnaopomba-sklic"/>
          <w:rFonts w:ascii="Arial" w:eastAsiaTheme="majorEastAsia" w:hAnsi="Arial" w:cs="Arial"/>
          <w:sz w:val="18"/>
          <w:szCs w:val="18"/>
        </w:rPr>
        <w:footnoteRef/>
      </w:r>
      <w:r w:rsidRPr="000F4F44">
        <w:rPr>
          <w:rStyle w:val="Sprotnaopomba-sklic"/>
          <w:rFonts w:ascii="Arial" w:eastAsiaTheme="majorEastAsia" w:hAnsi="Arial" w:cs="Arial"/>
          <w:sz w:val="18"/>
          <w:szCs w:val="18"/>
        </w:rPr>
        <w:t xml:space="preserve"> </w:t>
      </w:r>
      <w:r w:rsidRPr="000F4F4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Druge gospodarske dejavnosti so: turizem na kmetiji, gozdarstvo, predelava lesa, obrt, transport, itd.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99A"/>
    <w:multiLevelType w:val="hybridMultilevel"/>
    <w:tmpl w:val="AE0A20AE"/>
    <w:lvl w:ilvl="0" w:tplc="3ECED2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40A9A"/>
    <w:multiLevelType w:val="hybridMultilevel"/>
    <w:tmpl w:val="E660966C"/>
    <w:lvl w:ilvl="0" w:tplc="B1BC309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6809"/>
    <w:multiLevelType w:val="hybridMultilevel"/>
    <w:tmpl w:val="BD3412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C33"/>
    <w:multiLevelType w:val="hybridMultilevel"/>
    <w:tmpl w:val="AA2A93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61"/>
    <w:rsid w:val="00055961"/>
    <w:rsid w:val="00064162"/>
    <w:rsid w:val="000F4F44"/>
    <w:rsid w:val="00127DE9"/>
    <w:rsid w:val="001754EF"/>
    <w:rsid w:val="0041231C"/>
    <w:rsid w:val="004241FD"/>
    <w:rsid w:val="00657B0E"/>
    <w:rsid w:val="00756DC6"/>
    <w:rsid w:val="008C5160"/>
    <w:rsid w:val="009332BE"/>
    <w:rsid w:val="00AA6199"/>
    <w:rsid w:val="00AF3208"/>
    <w:rsid w:val="00DA3C64"/>
    <w:rsid w:val="00DE1F6C"/>
    <w:rsid w:val="00E0736E"/>
    <w:rsid w:val="00F33241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5961"/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character" w:styleId="Hiperpovezava">
    <w:name w:val="Hyperlink"/>
    <w:basedOn w:val="Privzetapisavaodstavka"/>
    <w:uiPriority w:val="99"/>
    <w:semiHidden/>
    <w:unhideWhenUsed/>
    <w:rsid w:val="00055961"/>
    <w:rPr>
      <w:color w:val="0000FF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05596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ussnota"/>
    <w:uiPriority w:val="99"/>
    <w:semiHidden/>
    <w:unhideWhenUsed/>
    <w:rsid w:val="00055961"/>
    <w:rPr>
      <w:vertAlign w:val="superscript"/>
    </w:rPr>
  </w:style>
  <w:style w:type="table" w:styleId="Tabelamrea">
    <w:name w:val="Table Grid"/>
    <w:basedOn w:val="Navadnatabela"/>
    <w:uiPriority w:val="59"/>
    <w:rsid w:val="00055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05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5961"/>
  </w:style>
  <w:style w:type="paragraph" w:styleId="Noga">
    <w:name w:val="footer"/>
    <w:basedOn w:val="Navaden"/>
    <w:link w:val="NogaZnak"/>
    <w:uiPriority w:val="99"/>
    <w:unhideWhenUsed/>
    <w:rsid w:val="0005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596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2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5961"/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character" w:styleId="Hiperpovezava">
    <w:name w:val="Hyperlink"/>
    <w:basedOn w:val="Privzetapisavaodstavka"/>
    <w:uiPriority w:val="99"/>
    <w:semiHidden/>
    <w:unhideWhenUsed/>
    <w:rsid w:val="00055961"/>
    <w:rPr>
      <w:color w:val="0000FF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05596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ussnota"/>
    <w:uiPriority w:val="99"/>
    <w:semiHidden/>
    <w:unhideWhenUsed/>
    <w:rsid w:val="00055961"/>
    <w:rPr>
      <w:vertAlign w:val="superscript"/>
    </w:rPr>
  </w:style>
  <w:style w:type="table" w:styleId="Tabelamrea">
    <w:name w:val="Table Grid"/>
    <w:basedOn w:val="Navadnatabela"/>
    <w:uiPriority w:val="59"/>
    <w:rsid w:val="00055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05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5961"/>
  </w:style>
  <w:style w:type="paragraph" w:styleId="Noga">
    <w:name w:val="footer"/>
    <w:basedOn w:val="Navaden"/>
    <w:link w:val="NogaZnak"/>
    <w:uiPriority w:val="99"/>
    <w:unhideWhenUsed/>
    <w:rsid w:val="0005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596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9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2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2</cp:revision>
  <dcterms:created xsi:type="dcterms:W3CDTF">2018-03-29T07:12:00Z</dcterms:created>
  <dcterms:modified xsi:type="dcterms:W3CDTF">2018-03-29T07:12:00Z</dcterms:modified>
</cp:coreProperties>
</file>