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A41" w:rsidRPr="003E0608" w:rsidRDefault="00755A41" w:rsidP="00755A41">
      <w:pPr>
        <w:autoSpaceDE w:val="0"/>
        <w:autoSpaceDN w:val="0"/>
        <w:adjustRightInd w:val="0"/>
        <w:spacing w:after="0" w:line="240" w:lineRule="auto"/>
        <w:jc w:val="center"/>
        <w:rPr>
          <w:rFonts w:ascii="Republika" w:hAnsi="Republika" w:cs="Arial"/>
          <w:b/>
          <w:sz w:val="28"/>
          <w:szCs w:val="28"/>
        </w:rPr>
      </w:pPr>
      <w:r w:rsidRPr="003E0608">
        <w:rPr>
          <w:rFonts w:ascii="Republika" w:hAnsi="Republika" w:cs="Arial"/>
          <w:b/>
          <w:sz w:val="28"/>
          <w:szCs w:val="28"/>
        </w:rPr>
        <w:t xml:space="preserve">FINANČNO NADOMESTILO ZARADI IZPADA DOHODKA </w:t>
      </w:r>
    </w:p>
    <w:p w:rsidR="00755A41" w:rsidRPr="003E0608" w:rsidRDefault="00755A41" w:rsidP="00755A41">
      <w:pPr>
        <w:autoSpaceDE w:val="0"/>
        <w:autoSpaceDN w:val="0"/>
        <w:adjustRightInd w:val="0"/>
        <w:spacing w:after="0" w:line="240" w:lineRule="auto"/>
        <w:jc w:val="center"/>
        <w:rPr>
          <w:rFonts w:ascii="Republika" w:hAnsi="Republika" w:cs="Arial"/>
          <w:b/>
          <w:sz w:val="28"/>
          <w:szCs w:val="28"/>
          <w:u w:val="single"/>
        </w:rPr>
      </w:pPr>
      <w:r w:rsidRPr="003E0608">
        <w:rPr>
          <w:rFonts w:ascii="Republika" w:hAnsi="Republika" w:cs="Arial"/>
          <w:b/>
          <w:sz w:val="28"/>
          <w:szCs w:val="28"/>
        </w:rPr>
        <w:t>V PROIZVODNJI VINA ZARADI DRUGEGA VALA EPIDEMIJE COVID-19</w:t>
      </w:r>
    </w:p>
    <w:p w:rsidR="00755A41" w:rsidRPr="00560C95" w:rsidRDefault="00755A41" w:rsidP="00755A41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</w:rPr>
      </w:pPr>
    </w:p>
    <w:p w:rsidR="00755A41" w:rsidRPr="00EB7AD1" w:rsidRDefault="00755A41" w:rsidP="00755A41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sz w:val="28"/>
          <w:szCs w:val="28"/>
        </w:rPr>
      </w:pPr>
      <w:r w:rsidRPr="00EB7AD1">
        <w:rPr>
          <w:rFonts w:ascii="Republika" w:hAnsi="Republika" w:cs="Arial"/>
          <w:b/>
          <w:bCs/>
          <w:sz w:val="28"/>
          <w:szCs w:val="28"/>
        </w:rPr>
        <w:t>PRAVNA PODLAGA:</w:t>
      </w:r>
      <w:r w:rsidRPr="00EB7AD1">
        <w:rPr>
          <w:rFonts w:ascii="Republika" w:hAnsi="Republika" w:cs="Arial"/>
          <w:sz w:val="28"/>
          <w:szCs w:val="28"/>
        </w:rPr>
        <w:t xml:space="preserve"> </w:t>
      </w:r>
    </w:p>
    <w:p w:rsidR="00755A41" w:rsidRPr="001D7FF6" w:rsidRDefault="00755A41" w:rsidP="00755A41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1D7FF6">
        <w:rPr>
          <w:rFonts w:ascii="Republika" w:hAnsi="Republika" w:cs="Arial"/>
        </w:rPr>
        <w:t xml:space="preserve">116. člen Zakona o interventnih ukrepih za omilitev posledic drugega vala epidemije COVID-19 (Uradni list RS, št. 175/20, 203/20 – ZIUPOPDVE in </w:t>
      </w:r>
      <w:r>
        <w:rPr>
          <w:rFonts w:ascii="Republika" w:hAnsi="Republika" w:cs="Arial"/>
        </w:rPr>
        <w:t>15</w:t>
      </w:r>
      <w:r w:rsidRPr="001D7FF6">
        <w:rPr>
          <w:rFonts w:ascii="Republika" w:hAnsi="Republika" w:cs="Arial"/>
        </w:rPr>
        <w:t>/21</w:t>
      </w:r>
      <w:r>
        <w:rPr>
          <w:rFonts w:ascii="Republika" w:hAnsi="Republika" w:cs="Arial"/>
        </w:rPr>
        <w:t xml:space="preserve"> - </w:t>
      </w:r>
      <w:r w:rsidRPr="00A469D7">
        <w:rPr>
          <w:rFonts w:ascii="Republika" w:hAnsi="Republika" w:cs="Arial"/>
        </w:rPr>
        <w:t>ZDUOP</w:t>
      </w:r>
      <w:r w:rsidRPr="001D7FF6">
        <w:rPr>
          <w:rFonts w:ascii="Republika" w:hAnsi="Republika" w:cs="Arial"/>
        </w:rPr>
        <w:t xml:space="preserve">) </w:t>
      </w:r>
    </w:p>
    <w:p w:rsidR="00755A41" w:rsidRPr="001D7FF6" w:rsidRDefault="00755A41" w:rsidP="00755A41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1D7FF6">
        <w:rPr>
          <w:rFonts w:ascii="Republika" w:hAnsi="Republika" w:cs="Arial"/>
        </w:rPr>
        <w:t xml:space="preserve">Odlok o finančnem nadomestilu zaradi izpada dohodka v proizvodnji vina zaradi drugega vala epidemije COVID-19 (Uradni list RS, št. </w:t>
      </w:r>
      <w:r>
        <w:rPr>
          <w:rFonts w:ascii="Republika" w:hAnsi="Republika" w:cs="Arial"/>
        </w:rPr>
        <w:t>40/</w:t>
      </w:r>
      <w:r w:rsidRPr="001D7FF6">
        <w:rPr>
          <w:rFonts w:ascii="Republika" w:hAnsi="Republika" w:cs="Arial"/>
        </w:rPr>
        <w:t>21, v nadaljevanju: odlok)</w:t>
      </w:r>
    </w:p>
    <w:p w:rsidR="00755A41" w:rsidRPr="001D7FF6" w:rsidRDefault="00755A41" w:rsidP="00755A41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</w:p>
    <w:p w:rsidR="00755A41" w:rsidRPr="001D7FF6" w:rsidRDefault="00755A41" w:rsidP="00755A41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EB7AD1">
        <w:rPr>
          <w:rFonts w:ascii="Republika" w:hAnsi="Republika" w:cs="Arial"/>
          <w:b/>
          <w:sz w:val="28"/>
          <w:szCs w:val="28"/>
        </w:rPr>
        <w:t>KAJ:</w:t>
      </w:r>
      <w:r w:rsidRPr="001D7FF6">
        <w:rPr>
          <w:rFonts w:ascii="Republika" w:hAnsi="Republika" w:cs="Arial"/>
        </w:rPr>
        <w:t xml:space="preserve"> Finančno nadomestilo zaradi izpada dohodka v proizvodnji vina zaradi</w:t>
      </w:r>
      <w:r>
        <w:rPr>
          <w:rFonts w:ascii="Republika" w:hAnsi="Republika" w:cs="Arial"/>
        </w:rPr>
        <w:t xml:space="preserve"> drugega vala</w:t>
      </w:r>
      <w:r w:rsidRPr="001D7FF6">
        <w:rPr>
          <w:rFonts w:ascii="Republika" w:hAnsi="Republika" w:cs="Arial"/>
        </w:rPr>
        <w:t xml:space="preserve"> epidemije COVID-19, ki je zlasti posledica nezmožnosti prodaje zalog in zmanjšanja obsega prodaje</w:t>
      </w:r>
      <w:r>
        <w:rPr>
          <w:rFonts w:ascii="Republika" w:hAnsi="Republika" w:cs="Arial"/>
        </w:rPr>
        <w:t>.</w:t>
      </w:r>
    </w:p>
    <w:p w:rsidR="00755A41" w:rsidRPr="00560C95" w:rsidRDefault="00755A41" w:rsidP="00755A41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</w:rPr>
      </w:pPr>
    </w:p>
    <w:p w:rsidR="00755A41" w:rsidRPr="009B0104" w:rsidRDefault="00755A41" w:rsidP="00755A41">
      <w:pPr>
        <w:shd w:val="clear" w:color="auto" w:fill="FFFFFF"/>
        <w:spacing w:after="0" w:line="276" w:lineRule="auto"/>
        <w:jc w:val="both"/>
        <w:rPr>
          <w:rFonts w:ascii="Republika" w:hAnsi="Republika" w:cs="Arial"/>
        </w:rPr>
      </w:pPr>
      <w:r w:rsidRPr="00EB7AD1">
        <w:rPr>
          <w:rFonts w:ascii="Republika" w:hAnsi="Republika" w:cs="Arial"/>
          <w:b/>
          <w:bCs/>
          <w:sz w:val="28"/>
          <w:szCs w:val="28"/>
        </w:rPr>
        <w:t>KDO JE UPRAVIČEN:</w:t>
      </w:r>
      <w:r>
        <w:rPr>
          <w:rFonts w:ascii="Republika" w:hAnsi="Republika" w:cs="Arial"/>
          <w:b/>
          <w:bCs/>
        </w:rPr>
        <w:t xml:space="preserve"> </w:t>
      </w:r>
      <w:r w:rsidRPr="009B0104">
        <w:rPr>
          <w:rFonts w:ascii="Republika" w:hAnsi="Republika" w:cs="Arial"/>
        </w:rPr>
        <w:t xml:space="preserve">Upravičenec je nosilec kmetijskega gospodarstva v skladu z Zakonom o kmetijstvu, ki je bil </w:t>
      </w:r>
      <w:r>
        <w:rPr>
          <w:rFonts w:ascii="Republika" w:hAnsi="Republika" w:cs="Arial"/>
        </w:rPr>
        <w:t>30. septembra</w:t>
      </w:r>
      <w:r w:rsidRPr="009B0104">
        <w:rPr>
          <w:rFonts w:ascii="Republika" w:hAnsi="Republika" w:cs="Arial"/>
        </w:rPr>
        <w:t xml:space="preserve"> 2020 vpisan v register</w:t>
      </w:r>
      <w:r>
        <w:rPr>
          <w:rFonts w:ascii="Republika" w:hAnsi="Republika" w:cs="Arial"/>
        </w:rPr>
        <w:t xml:space="preserve"> pridelovalcev grozdja in vina</w:t>
      </w:r>
      <w:r w:rsidRPr="009B0104">
        <w:rPr>
          <w:rFonts w:ascii="Republika" w:hAnsi="Republika" w:cs="Arial"/>
        </w:rPr>
        <w:t xml:space="preserve"> in izpolnjuje pogoje za pridobitev finančnega nadomestila.</w:t>
      </w:r>
    </w:p>
    <w:p w:rsidR="00755A41" w:rsidRDefault="00755A41" w:rsidP="00755A41">
      <w:pPr>
        <w:shd w:val="clear" w:color="auto" w:fill="FFFFFF"/>
        <w:spacing w:after="0" w:line="276" w:lineRule="auto"/>
        <w:jc w:val="both"/>
        <w:rPr>
          <w:rFonts w:ascii="Republika" w:hAnsi="Republika" w:cs="Arial"/>
          <w:b/>
          <w:bCs/>
        </w:rPr>
      </w:pPr>
    </w:p>
    <w:p w:rsidR="00755A41" w:rsidRPr="00EB7AD1" w:rsidRDefault="00755A41" w:rsidP="00755A41">
      <w:pPr>
        <w:spacing w:after="0" w:line="276" w:lineRule="auto"/>
        <w:jc w:val="both"/>
        <w:rPr>
          <w:rFonts w:ascii="Republika" w:hAnsi="Republika" w:cs="Arial"/>
          <w:b/>
          <w:bCs/>
          <w:sz w:val="28"/>
          <w:szCs w:val="28"/>
        </w:rPr>
      </w:pPr>
      <w:r w:rsidRPr="00EB7AD1">
        <w:rPr>
          <w:rFonts w:ascii="Republika" w:hAnsi="Republika" w:cs="Arial"/>
          <w:b/>
          <w:bCs/>
          <w:sz w:val="28"/>
          <w:szCs w:val="28"/>
        </w:rPr>
        <w:t>POGOJI:</w:t>
      </w:r>
    </w:p>
    <w:p w:rsidR="00755A41" w:rsidRDefault="00755A41" w:rsidP="00755A41">
      <w:pPr>
        <w:spacing w:after="0" w:line="276" w:lineRule="auto"/>
        <w:jc w:val="both"/>
        <w:rPr>
          <w:rFonts w:ascii="Republika" w:hAnsi="Republika" w:cs="Arial"/>
          <w:bCs/>
        </w:rPr>
      </w:pPr>
      <w:r w:rsidRPr="00FD2646">
        <w:rPr>
          <w:rFonts w:ascii="Republika" w:hAnsi="Republika" w:cs="Arial"/>
          <w:bCs/>
        </w:rPr>
        <w:t>Za pridobitev finančne</w:t>
      </w:r>
      <w:r>
        <w:rPr>
          <w:rFonts w:ascii="Republika" w:hAnsi="Republika" w:cs="Arial"/>
          <w:bCs/>
        </w:rPr>
        <w:t xml:space="preserve">ga nadomestila </w:t>
      </w:r>
      <w:r w:rsidRPr="00FD2646">
        <w:rPr>
          <w:rFonts w:ascii="Republika" w:hAnsi="Republika" w:cs="Arial"/>
          <w:bCs/>
        </w:rPr>
        <w:t xml:space="preserve">mora </w:t>
      </w:r>
      <w:r w:rsidRPr="009B0104">
        <w:rPr>
          <w:rFonts w:ascii="Republika" w:hAnsi="Republika" w:cs="Arial"/>
        </w:rPr>
        <w:t>nosilec kmetijskega gospodarstva</w:t>
      </w:r>
      <w:r w:rsidRPr="00FD2646">
        <w:rPr>
          <w:rFonts w:ascii="Republika" w:hAnsi="Republika" w:cs="Arial"/>
          <w:bCs/>
        </w:rPr>
        <w:t xml:space="preserve"> izpolnjevati naslednje pogoje</w:t>
      </w:r>
      <w:r>
        <w:rPr>
          <w:rFonts w:ascii="Republika" w:hAnsi="Republika" w:cs="Arial"/>
          <w:bCs/>
        </w:rPr>
        <w:t xml:space="preserve"> (</w:t>
      </w:r>
      <w:r w:rsidRPr="00DD7656">
        <w:rPr>
          <w:rFonts w:ascii="Republika" w:hAnsi="Republika" w:cs="Arial"/>
          <w:b/>
          <w:bCs/>
        </w:rPr>
        <w:t>skupni pogoji za sektor vina in sektor grozdja</w:t>
      </w:r>
      <w:r w:rsidR="00913CE8">
        <w:rPr>
          <w:rFonts w:ascii="Republika" w:hAnsi="Republika" w:cs="Arial"/>
          <w:b/>
          <w:bCs/>
        </w:rPr>
        <w:t>, za vinarje in vinogradnike</w:t>
      </w:r>
      <w:r>
        <w:rPr>
          <w:rFonts w:ascii="Republika" w:hAnsi="Republika" w:cs="Arial"/>
          <w:bCs/>
        </w:rPr>
        <w:t>)</w:t>
      </w:r>
      <w:r w:rsidRPr="00FD2646">
        <w:rPr>
          <w:rFonts w:ascii="Republika" w:hAnsi="Republika" w:cs="Arial"/>
          <w:bCs/>
        </w:rPr>
        <w:t>:</w:t>
      </w:r>
    </w:p>
    <w:p w:rsidR="00755A41" w:rsidRPr="00213F9C" w:rsidRDefault="00755A41" w:rsidP="00755A41">
      <w:pPr>
        <w:pStyle w:val="Odstavekseznama"/>
        <w:numPr>
          <w:ilvl w:val="0"/>
          <w:numId w:val="1"/>
        </w:numPr>
        <w:spacing w:after="0" w:line="276" w:lineRule="auto"/>
        <w:jc w:val="both"/>
        <w:rPr>
          <w:rFonts w:ascii="Republika" w:hAnsi="Republika" w:cs="Arial"/>
          <w:b/>
          <w:bCs/>
        </w:rPr>
      </w:pPr>
      <w:r w:rsidRPr="009E7D93">
        <w:rPr>
          <w:rFonts w:ascii="Republika" w:hAnsi="Republika" w:cs="Helvetica-Bold"/>
          <w:bCs/>
        </w:rPr>
        <w:t>na dan uveljavitve odloka ne sme biti v osebnem stečaju, stečaju ali likvidaciji;</w:t>
      </w:r>
    </w:p>
    <w:p w:rsidR="00755A41" w:rsidRPr="00213F9C" w:rsidRDefault="00755A41" w:rsidP="00755A41">
      <w:pPr>
        <w:pStyle w:val="Odstavekseznama"/>
        <w:numPr>
          <w:ilvl w:val="0"/>
          <w:numId w:val="1"/>
        </w:numPr>
        <w:spacing w:after="0" w:line="276" w:lineRule="auto"/>
        <w:jc w:val="both"/>
        <w:rPr>
          <w:rFonts w:ascii="Republika" w:hAnsi="Republika" w:cs="Helvetica-Bold"/>
          <w:bCs/>
        </w:rPr>
      </w:pPr>
      <w:r w:rsidRPr="00213F9C">
        <w:rPr>
          <w:rFonts w:ascii="Republika" w:hAnsi="Republika" w:cs="Helvetica-Bold"/>
          <w:bCs/>
        </w:rPr>
        <w:t>na dan uveljavitve odloka ima poravnane zapadle davčne obveznosti in druge denarne nedavčne obveznosti v višini, ki presega 50 eurov</w:t>
      </w:r>
      <w:r>
        <w:rPr>
          <w:rFonts w:ascii="Republika" w:hAnsi="Republika" w:cs="Helvetica-Bold"/>
          <w:bCs/>
        </w:rPr>
        <w:t>;</w:t>
      </w:r>
    </w:p>
    <w:p w:rsidR="00755A41" w:rsidRDefault="00755A41" w:rsidP="00755A41">
      <w:pPr>
        <w:pStyle w:val="Odstavekseznama"/>
        <w:numPr>
          <w:ilvl w:val="0"/>
          <w:numId w:val="1"/>
        </w:numPr>
        <w:spacing w:after="0" w:line="276" w:lineRule="auto"/>
        <w:jc w:val="both"/>
        <w:rPr>
          <w:rFonts w:ascii="Republika" w:hAnsi="Republika" w:cs="Helvetica-Bold"/>
          <w:bCs/>
        </w:rPr>
      </w:pPr>
      <w:r w:rsidRPr="009E7D93">
        <w:rPr>
          <w:rFonts w:ascii="Republika" w:hAnsi="Republika" w:cs="Helvetica-Bold"/>
          <w:bCs/>
        </w:rPr>
        <w:t>ima odprt transakcijski račun v skladu s 35. členom Zakona o kmetijstvu</w:t>
      </w:r>
      <w:r>
        <w:rPr>
          <w:rFonts w:ascii="Republika" w:hAnsi="Republika" w:cs="Helvetica-Bold"/>
          <w:bCs/>
        </w:rPr>
        <w:t>;</w:t>
      </w:r>
    </w:p>
    <w:p w:rsidR="00755A41" w:rsidRDefault="00755A41" w:rsidP="00755A41">
      <w:pPr>
        <w:pStyle w:val="Odstavekseznama"/>
        <w:numPr>
          <w:ilvl w:val="0"/>
          <w:numId w:val="1"/>
        </w:numPr>
        <w:spacing w:after="0" w:line="276" w:lineRule="auto"/>
        <w:jc w:val="both"/>
        <w:rPr>
          <w:rFonts w:ascii="Republika" w:hAnsi="Republika" w:cs="Helvetica-Bold"/>
          <w:bCs/>
        </w:rPr>
      </w:pPr>
      <w:r>
        <w:rPr>
          <w:rFonts w:ascii="Republika" w:hAnsi="Republika" w:cs="Helvetica-Bold"/>
          <w:bCs/>
        </w:rPr>
        <w:t>u</w:t>
      </w:r>
      <w:r w:rsidRPr="00924879">
        <w:rPr>
          <w:rFonts w:ascii="Republika" w:hAnsi="Republika" w:cs="Helvetica-Bold"/>
          <w:bCs/>
        </w:rPr>
        <w:t>pravičenec, ki se ukvarja s predelavo in trženjem kmetijskih proizvodov, finančnega nadomestila delno ali v celoti ne</w:t>
      </w:r>
      <w:r>
        <w:rPr>
          <w:rFonts w:ascii="Republika" w:hAnsi="Republika" w:cs="Helvetica-Bold"/>
          <w:bCs/>
        </w:rPr>
        <w:t xml:space="preserve"> sme prenesti</w:t>
      </w:r>
      <w:r w:rsidRPr="00924879">
        <w:rPr>
          <w:rFonts w:ascii="Republika" w:hAnsi="Republika" w:cs="Helvetica-Bold"/>
          <w:bCs/>
        </w:rPr>
        <w:t xml:space="preserve"> na subjekte, ki se ukvarjajo s primarno kmetijsko proizvodnjo</w:t>
      </w:r>
      <w:r>
        <w:rPr>
          <w:rFonts w:ascii="Republika" w:hAnsi="Republika" w:cs="Helvetica-Bold"/>
          <w:bCs/>
        </w:rPr>
        <w:t>;</w:t>
      </w:r>
    </w:p>
    <w:p w:rsidR="00755A41" w:rsidRPr="003E0608" w:rsidRDefault="00755A41" w:rsidP="00755A41">
      <w:pPr>
        <w:pStyle w:val="Odstavekseznama"/>
        <w:numPr>
          <w:ilvl w:val="0"/>
          <w:numId w:val="1"/>
        </w:numPr>
        <w:spacing w:after="0" w:line="276" w:lineRule="auto"/>
        <w:jc w:val="both"/>
        <w:rPr>
          <w:rFonts w:ascii="Republika" w:hAnsi="Republika" w:cs="Helvetica-Bold"/>
          <w:bCs/>
        </w:rPr>
      </w:pPr>
      <w:r w:rsidRPr="00755A41">
        <w:rPr>
          <w:rFonts w:ascii="Republika" w:hAnsi="Republika" w:cs="Helvetica-Bold"/>
          <w:bCs/>
        </w:rPr>
        <w:t>31.12.2019</w:t>
      </w:r>
      <w:r w:rsidRPr="003E0608">
        <w:rPr>
          <w:rFonts w:ascii="Republika" w:hAnsi="Republika" w:cs="Helvetica-Bold"/>
          <w:bCs/>
        </w:rPr>
        <w:t> </w:t>
      </w:r>
      <w:r w:rsidRPr="00755A41">
        <w:rPr>
          <w:rFonts w:ascii="Republika" w:hAnsi="Republika" w:cs="Helvetica-Bold"/>
          <w:bCs/>
        </w:rPr>
        <w:t>ne sme biti podjetje v težavah.</w:t>
      </w:r>
    </w:p>
    <w:p w:rsidR="00755A41" w:rsidRPr="009E7D93" w:rsidRDefault="00755A41" w:rsidP="00755A41">
      <w:pPr>
        <w:pStyle w:val="Odstavekseznama"/>
        <w:spacing w:after="0" w:line="276" w:lineRule="auto"/>
        <w:jc w:val="both"/>
        <w:rPr>
          <w:rFonts w:ascii="Republika" w:hAnsi="Republika" w:cs="Helvetica-Bold"/>
          <w:bCs/>
        </w:rPr>
      </w:pPr>
    </w:p>
    <w:p w:rsidR="00755A41" w:rsidRDefault="00755A41" w:rsidP="00755A41">
      <w:pPr>
        <w:spacing w:before="120" w:after="120" w:line="276" w:lineRule="auto"/>
        <w:jc w:val="both"/>
        <w:rPr>
          <w:rFonts w:ascii="Republika" w:hAnsi="Republika" w:cs="Arial"/>
          <w:b/>
          <w:bCs/>
          <w:sz w:val="28"/>
          <w:szCs w:val="28"/>
        </w:rPr>
      </w:pPr>
      <w:r w:rsidRPr="00EB7AD1">
        <w:rPr>
          <w:rFonts w:ascii="Republika" w:hAnsi="Republika" w:cs="Arial"/>
          <w:b/>
          <w:bCs/>
          <w:sz w:val="28"/>
          <w:szCs w:val="28"/>
        </w:rPr>
        <w:t>Sektor vina</w:t>
      </w:r>
      <w:r w:rsidR="00913CE8">
        <w:rPr>
          <w:rFonts w:ascii="Republika" w:hAnsi="Republika" w:cs="Arial"/>
          <w:b/>
          <w:bCs/>
          <w:sz w:val="28"/>
          <w:szCs w:val="28"/>
        </w:rPr>
        <w:t>- vinarji</w:t>
      </w:r>
      <w:r w:rsidRPr="00EB7AD1">
        <w:rPr>
          <w:rFonts w:ascii="Republika" w:hAnsi="Republika" w:cs="Arial"/>
          <w:b/>
          <w:bCs/>
          <w:sz w:val="28"/>
          <w:szCs w:val="28"/>
        </w:rPr>
        <w:t>: Pogoji za pridobitev sredstev</w:t>
      </w:r>
    </w:p>
    <w:p w:rsidR="00755A41" w:rsidRPr="00EB7AD1" w:rsidRDefault="00755A41" w:rsidP="00755A41">
      <w:pPr>
        <w:pStyle w:val="Navadensplet"/>
        <w:spacing w:before="0" w:beforeAutospacing="0" w:after="120" w:afterAutospacing="0"/>
        <w:jc w:val="both"/>
        <w:textAlignment w:val="baseline"/>
        <w:rPr>
          <w:rFonts w:ascii="Republika" w:eastAsiaTheme="minorHAnsi" w:hAnsi="Republika" w:cstheme="minorBidi"/>
          <w:color w:val="111111"/>
          <w:sz w:val="22"/>
          <w:szCs w:val="22"/>
          <w:lang w:eastAsia="en-US"/>
        </w:rPr>
      </w:pPr>
      <w:r w:rsidRPr="00EB7AD1">
        <w:rPr>
          <w:rFonts w:ascii="Republika" w:eastAsiaTheme="minorHAnsi" w:hAnsi="Republika" w:cstheme="minorBidi"/>
          <w:color w:val="111111"/>
          <w:sz w:val="22"/>
          <w:szCs w:val="22"/>
          <w:lang w:eastAsia="en-US"/>
        </w:rPr>
        <w:t>Nosilec kmetijskega gospodarstva mora za pridobitev finančnega nadomestila izpolnjevati naslednje pogoje:</w:t>
      </w:r>
    </w:p>
    <w:p w:rsidR="00755A41" w:rsidRPr="00EB7AD1" w:rsidRDefault="00755A41" w:rsidP="00755A41">
      <w:pPr>
        <w:pStyle w:val="Navadensplet"/>
        <w:numPr>
          <w:ilvl w:val="0"/>
          <w:numId w:val="2"/>
        </w:numPr>
        <w:spacing w:before="0" w:beforeAutospacing="0" w:after="120" w:afterAutospacing="0"/>
        <w:jc w:val="both"/>
        <w:textAlignment w:val="baseline"/>
        <w:rPr>
          <w:rFonts w:ascii="Republika" w:eastAsiaTheme="minorHAnsi" w:hAnsi="Republika" w:cstheme="minorBidi"/>
          <w:color w:val="111111"/>
          <w:sz w:val="22"/>
          <w:szCs w:val="22"/>
          <w:u w:val="single"/>
          <w:lang w:eastAsia="en-US"/>
        </w:rPr>
      </w:pPr>
      <w:r w:rsidRPr="00EB7AD1">
        <w:rPr>
          <w:rFonts w:ascii="Republika" w:eastAsiaTheme="minorHAnsi" w:hAnsi="Republika" w:cstheme="minorBidi"/>
          <w:b/>
          <w:color w:val="111111"/>
          <w:sz w:val="22"/>
          <w:szCs w:val="22"/>
          <w:u w:val="single"/>
          <w:lang w:eastAsia="en-US"/>
        </w:rPr>
        <w:t>31. decembra 2020</w:t>
      </w:r>
      <w:r w:rsidRPr="00EB7AD1">
        <w:rPr>
          <w:rFonts w:ascii="Republika" w:eastAsiaTheme="minorHAnsi" w:hAnsi="Republika" w:cstheme="minorBidi"/>
          <w:color w:val="111111"/>
          <w:sz w:val="22"/>
          <w:szCs w:val="22"/>
          <w:u w:val="single"/>
          <w:lang w:eastAsia="en-US"/>
        </w:rPr>
        <w:t xml:space="preserve"> je imel v registru </w:t>
      </w:r>
      <w:r w:rsidRPr="00EB7AD1">
        <w:rPr>
          <w:rFonts w:ascii="Republika" w:eastAsiaTheme="minorHAnsi" w:hAnsi="Republika" w:cstheme="minorBidi"/>
          <w:b/>
          <w:color w:val="111111"/>
          <w:sz w:val="22"/>
          <w:szCs w:val="22"/>
          <w:u w:val="single"/>
          <w:lang w:eastAsia="en-US"/>
        </w:rPr>
        <w:t>prijavljenih vsaj 4.000 litrov vina letnika 2020</w:t>
      </w:r>
      <w:r w:rsidRPr="00EB7AD1">
        <w:rPr>
          <w:rFonts w:ascii="Republika" w:eastAsiaTheme="minorHAnsi" w:hAnsi="Republika" w:cstheme="minorBidi"/>
          <w:color w:val="111111"/>
          <w:sz w:val="22"/>
          <w:szCs w:val="22"/>
          <w:u w:val="single"/>
          <w:lang w:eastAsia="en-US"/>
        </w:rPr>
        <w:t>;</w:t>
      </w:r>
    </w:p>
    <w:p w:rsidR="00755A41" w:rsidRPr="00EB7AD1" w:rsidRDefault="00755A41" w:rsidP="00755A41">
      <w:pPr>
        <w:pStyle w:val="Navadensplet"/>
        <w:numPr>
          <w:ilvl w:val="0"/>
          <w:numId w:val="2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Republika" w:eastAsiaTheme="minorHAnsi" w:hAnsi="Republika" w:cstheme="minorBidi"/>
          <w:color w:val="111111"/>
          <w:sz w:val="22"/>
          <w:szCs w:val="22"/>
          <w:u w:val="single"/>
          <w:lang w:eastAsia="en-US"/>
        </w:rPr>
      </w:pPr>
      <w:r w:rsidRPr="00EB7AD1">
        <w:rPr>
          <w:rFonts w:ascii="Republika" w:eastAsiaTheme="minorHAnsi" w:hAnsi="Republika" w:cstheme="minorBidi"/>
          <w:b/>
          <w:color w:val="111111"/>
          <w:sz w:val="22"/>
          <w:szCs w:val="22"/>
          <w:u w:val="single"/>
          <w:lang w:eastAsia="en-US"/>
        </w:rPr>
        <w:t>31. decembra 2020</w:t>
      </w:r>
      <w:r w:rsidRPr="00EB7AD1">
        <w:rPr>
          <w:rFonts w:ascii="Republika" w:eastAsiaTheme="minorHAnsi" w:hAnsi="Republika" w:cstheme="minorBidi"/>
          <w:color w:val="111111"/>
          <w:sz w:val="22"/>
          <w:szCs w:val="22"/>
          <w:u w:val="single"/>
          <w:lang w:eastAsia="en-US"/>
        </w:rPr>
        <w:t xml:space="preserve"> je imel v registru </w:t>
      </w:r>
      <w:r w:rsidRPr="00EB7AD1">
        <w:rPr>
          <w:rFonts w:ascii="Republika" w:eastAsiaTheme="minorHAnsi" w:hAnsi="Republika" w:cstheme="minorBidi"/>
          <w:b/>
          <w:color w:val="111111"/>
          <w:sz w:val="22"/>
          <w:szCs w:val="22"/>
          <w:u w:val="single"/>
          <w:lang w:eastAsia="en-US"/>
        </w:rPr>
        <w:t>prijavljene zaloge vina za leto 2020</w:t>
      </w:r>
      <w:r w:rsidRPr="00EB7AD1">
        <w:rPr>
          <w:rFonts w:ascii="Republika" w:eastAsiaTheme="minorHAnsi" w:hAnsi="Republika" w:cstheme="minorBidi"/>
          <w:color w:val="111111"/>
          <w:sz w:val="22"/>
          <w:szCs w:val="22"/>
          <w:u w:val="single"/>
          <w:lang w:eastAsia="en-US"/>
        </w:rPr>
        <w:t>, če je v skladu s predpisom, ki ureja register, zavezan za prijavo zalog.</w:t>
      </w:r>
    </w:p>
    <w:p w:rsidR="00755A41" w:rsidRDefault="00755A41" w:rsidP="00755A41">
      <w:pPr>
        <w:spacing w:after="120" w:line="240" w:lineRule="auto"/>
        <w:jc w:val="both"/>
        <w:textAlignment w:val="baseline"/>
        <w:rPr>
          <w:rFonts w:ascii="Republika" w:hAnsi="Republika"/>
          <w:color w:val="111111"/>
          <w:sz w:val="23"/>
          <w:szCs w:val="23"/>
        </w:rPr>
      </w:pPr>
    </w:p>
    <w:p w:rsidR="00755A41" w:rsidRPr="00EB7AD1" w:rsidRDefault="00755A41" w:rsidP="00755A41">
      <w:pPr>
        <w:spacing w:before="120" w:after="120" w:line="276" w:lineRule="auto"/>
        <w:jc w:val="both"/>
        <w:rPr>
          <w:rFonts w:ascii="Republika" w:hAnsi="Republika" w:cs="Arial"/>
          <w:b/>
          <w:bCs/>
          <w:sz w:val="28"/>
          <w:szCs w:val="28"/>
        </w:rPr>
      </w:pPr>
      <w:r w:rsidRPr="00EB7AD1">
        <w:rPr>
          <w:rFonts w:ascii="Republika" w:hAnsi="Republika" w:cs="Arial"/>
          <w:b/>
          <w:bCs/>
          <w:sz w:val="28"/>
          <w:szCs w:val="28"/>
        </w:rPr>
        <w:t>Sektor grozdja</w:t>
      </w:r>
      <w:r w:rsidR="00175B03">
        <w:rPr>
          <w:rFonts w:ascii="Republika" w:hAnsi="Republika" w:cs="Arial"/>
          <w:b/>
          <w:bCs/>
          <w:sz w:val="28"/>
          <w:szCs w:val="28"/>
        </w:rPr>
        <w:t xml:space="preserve"> za vino</w:t>
      </w:r>
      <w:bookmarkStart w:id="0" w:name="_GoBack"/>
      <w:bookmarkEnd w:id="0"/>
      <w:r w:rsidR="00913CE8">
        <w:rPr>
          <w:rFonts w:ascii="Republika" w:hAnsi="Republika" w:cs="Arial"/>
          <w:b/>
          <w:bCs/>
          <w:sz w:val="28"/>
          <w:szCs w:val="28"/>
        </w:rPr>
        <w:t>- vinogradniki</w:t>
      </w:r>
      <w:r w:rsidRPr="00EB7AD1">
        <w:rPr>
          <w:rFonts w:ascii="Republika" w:hAnsi="Republika" w:cs="Arial"/>
          <w:b/>
          <w:bCs/>
          <w:sz w:val="28"/>
          <w:szCs w:val="28"/>
        </w:rPr>
        <w:t>: Pogoji za pridobitev sredstev</w:t>
      </w:r>
    </w:p>
    <w:p w:rsidR="00755A41" w:rsidRPr="00EB7AD1" w:rsidRDefault="00755A41" w:rsidP="00755A41">
      <w:pPr>
        <w:pStyle w:val="Navadensplet"/>
        <w:spacing w:before="0" w:beforeAutospacing="0" w:after="120" w:afterAutospacing="0"/>
        <w:jc w:val="both"/>
        <w:textAlignment w:val="baseline"/>
        <w:rPr>
          <w:rFonts w:ascii="Republika" w:eastAsiaTheme="minorHAnsi" w:hAnsi="Republika" w:cstheme="minorBidi"/>
          <w:color w:val="111111"/>
          <w:sz w:val="22"/>
          <w:szCs w:val="22"/>
          <w:lang w:eastAsia="en-US"/>
        </w:rPr>
      </w:pPr>
      <w:r w:rsidRPr="00EB7AD1">
        <w:rPr>
          <w:rFonts w:ascii="Republika" w:eastAsiaTheme="minorHAnsi" w:hAnsi="Republika" w:cstheme="minorBidi"/>
          <w:color w:val="111111"/>
          <w:sz w:val="22"/>
          <w:szCs w:val="22"/>
          <w:lang w:eastAsia="en-US"/>
        </w:rPr>
        <w:t>Nosilec kmetijskega gospodarstva mora za pridobitev finančnega nadomestila izpolnjevati naslednje pogoje:</w:t>
      </w:r>
    </w:p>
    <w:p w:rsidR="00755A41" w:rsidRPr="00EB7AD1" w:rsidRDefault="00755A41" w:rsidP="00755A41">
      <w:pPr>
        <w:pStyle w:val="Navadensplet"/>
        <w:numPr>
          <w:ilvl w:val="0"/>
          <w:numId w:val="2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Republika" w:eastAsiaTheme="minorHAnsi" w:hAnsi="Republika" w:cstheme="minorBidi"/>
          <w:color w:val="111111"/>
          <w:sz w:val="22"/>
          <w:szCs w:val="22"/>
          <w:u w:val="single"/>
          <w:lang w:eastAsia="en-US"/>
        </w:rPr>
      </w:pPr>
      <w:r w:rsidRPr="00EB7AD1">
        <w:rPr>
          <w:rFonts w:ascii="Republika" w:eastAsiaTheme="minorHAnsi" w:hAnsi="Republika" w:cstheme="minorBidi"/>
          <w:color w:val="111111"/>
          <w:sz w:val="22"/>
          <w:szCs w:val="22"/>
          <w:u w:val="single"/>
          <w:lang w:eastAsia="en-US"/>
        </w:rPr>
        <w:t xml:space="preserve">ima </w:t>
      </w:r>
      <w:r w:rsidRPr="00EB7AD1">
        <w:rPr>
          <w:rFonts w:ascii="Republika" w:eastAsiaTheme="minorHAnsi" w:hAnsi="Republika" w:cstheme="minorBidi"/>
          <w:b/>
          <w:color w:val="111111"/>
          <w:sz w:val="22"/>
          <w:szCs w:val="22"/>
          <w:u w:val="single"/>
          <w:lang w:eastAsia="en-US"/>
        </w:rPr>
        <w:t>z odkupovalcem grozdja sklenjeno pogodbo o trajnem poslovnem sodelovanju za oddajo grozdja za proizvodnjo vina</w:t>
      </w:r>
      <w:r w:rsidRPr="00EB7AD1">
        <w:rPr>
          <w:rFonts w:ascii="Republika" w:eastAsiaTheme="minorHAnsi" w:hAnsi="Republika" w:cstheme="minorBidi"/>
          <w:color w:val="111111"/>
          <w:sz w:val="22"/>
          <w:szCs w:val="22"/>
          <w:u w:val="single"/>
          <w:lang w:eastAsia="en-US"/>
        </w:rPr>
        <w:t xml:space="preserve"> </w:t>
      </w:r>
      <w:r w:rsidRPr="00EB7AD1">
        <w:rPr>
          <w:rFonts w:ascii="Republika" w:eastAsiaTheme="minorHAnsi" w:hAnsi="Republika" w:cstheme="minorBidi"/>
          <w:color w:val="111111"/>
          <w:sz w:val="22"/>
          <w:szCs w:val="22"/>
          <w:lang w:eastAsia="en-US"/>
        </w:rPr>
        <w:t>(to je pogodba, sklenjena vsaj za oddajo grozdja dveh zaporednih letnikov, od ka</w:t>
      </w:r>
      <w:r>
        <w:rPr>
          <w:rFonts w:ascii="Republika" w:eastAsiaTheme="minorHAnsi" w:hAnsi="Republika" w:cstheme="minorBidi"/>
          <w:color w:val="111111"/>
          <w:sz w:val="22"/>
          <w:szCs w:val="22"/>
          <w:lang w:eastAsia="en-US"/>
        </w:rPr>
        <w:t>terih je vsaj eden letnik 2020);</w:t>
      </w:r>
      <w:r w:rsidRPr="00EB7AD1">
        <w:rPr>
          <w:rFonts w:ascii="Republika" w:eastAsiaTheme="minorHAnsi" w:hAnsi="Republika" w:cstheme="minorBidi"/>
          <w:color w:val="111111"/>
          <w:sz w:val="22"/>
          <w:szCs w:val="22"/>
          <w:u w:val="single"/>
          <w:lang w:eastAsia="en-US"/>
        </w:rPr>
        <w:t xml:space="preserve"> </w:t>
      </w:r>
    </w:p>
    <w:p w:rsidR="00755A41" w:rsidRPr="00EB7AD1" w:rsidRDefault="00755A41" w:rsidP="00755A41">
      <w:pPr>
        <w:pStyle w:val="Navadensplet"/>
        <w:numPr>
          <w:ilvl w:val="0"/>
          <w:numId w:val="2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Republika" w:eastAsiaTheme="minorHAnsi" w:hAnsi="Republika" w:cstheme="minorBidi"/>
          <w:color w:val="111111"/>
          <w:sz w:val="22"/>
          <w:szCs w:val="22"/>
          <w:u w:val="single"/>
          <w:lang w:eastAsia="en-US"/>
        </w:rPr>
      </w:pPr>
      <w:r w:rsidRPr="00EB7AD1">
        <w:rPr>
          <w:rFonts w:ascii="Republika" w:eastAsiaTheme="minorHAnsi" w:hAnsi="Republika" w:cstheme="minorBidi"/>
          <w:color w:val="111111"/>
          <w:sz w:val="22"/>
          <w:szCs w:val="22"/>
          <w:u w:val="single"/>
          <w:lang w:eastAsia="en-US"/>
        </w:rPr>
        <w:t xml:space="preserve">mora imeti na dan </w:t>
      </w:r>
      <w:r w:rsidRPr="00EB7AD1">
        <w:rPr>
          <w:rFonts w:ascii="Republika" w:eastAsiaTheme="minorHAnsi" w:hAnsi="Republika" w:cstheme="minorBidi"/>
          <w:b/>
          <w:color w:val="111111"/>
          <w:sz w:val="22"/>
          <w:szCs w:val="22"/>
          <w:u w:val="single"/>
          <w:lang w:eastAsia="en-US"/>
        </w:rPr>
        <w:t>31. decembra 2020</w:t>
      </w:r>
      <w:r w:rsidRPr="00EB7AD1">
        <w:rPr>
          <w:rFonts w:ascii="Republika" w:eastAsiaTheme="minorHAnsi" w:hAnsi="Republika" w:cstheme="minorBidi"/>
          <w:color w:val="111111"/>
          <w:sz w:val="22"/>
          <w:szCs w:val="22"/>
          <w:u w:val="single"/>
          <w:lang w:eastAsia="en-US"/>
        </w:rPr>
        <w:t xml:space="preserve"> v registru </w:t>
      </w:r>
      <w:r w:rsidRPr="00EB7AD1">
        <w:rPr>
          <w:rFonts w:ascii="Republika" w:eastAsiaTheme="minorHAnsi" w:hAnsi="Republika" w:cstheme="minorBidi"/>
          <w:b/>
          <w:color w:val="111111"/>
          <w:sz w:val="22"/>
          <w:szCs w:val="22"/>
          <w:u w:val="single"/>
          <w:lang w:eastAsia="en-US"/>
        </w:rPr>
        <w:t>prijavljenih vsaj 5.300 kg grozdja letnika 2020</w:t>
      </w:r>
      <w:r>
        <w:rPr>
          <w:rFonts w:ascii="Republika" w:eastAsiaTheme="minorHAnsi" w:hAnsi="Republika" w:cstheme="minorBidi"/>
          <w:color w:val="111111"/>
          <w:sz w:val="22"/>
          <w:szCs w:val="22"/>
          <w:u w:val="single"/>
          <w:lang w:eastAsia="en-US"/>
        </w:rPr>
        <w:t>.</w:t>
      </w:r>
    </w:p>
    <w:p w:rsidR="00755A41" w:rsidRDefault="00755A41" w:rsidP="00755A41">
      <w:pPr>
        <w:spacing w:after="0" w:line="276" w:lineRule="auto"/>
        <w:jc w:val="both"/>
        <w:rPr>
          <w:rFonts w:ascii="Republika" w:hAnsi="Republika" w:cs="Arial"/>
          <w:b/>
          <w:bCs/>
        </w:rPr>
      </w:pPr>
    </w:p>
    <w:p w:rsidR="00755A41" w:rsidRPr="00DD7656" w:rsidRDefault="00755A41" w:rsidP="00755A41">
      <w:pPr>
        <w:jc w:val="both"/>
        <w:rPr>
          <w:rFonts w:ascii="Republika" w:hAnsi="Republika" w:cs="Arial"/>
          <w:b/>
          <w:bCs/>
          <w:sz w:val="28"/>
          <w:szCs w:val="28"/>
        </w:rPr>
      </w:pPr>
      <w:r w:rsidRPr="00DD7656">
        <w:rPr>
          <w:rFonts w:ascii="Republika" w:hAnsi="Republika" w:cs="Arial"/>
          <w:b/>
          <w:bCs/>
          <w:sz w:val="28"/>
          <w:szCs w:val="28"/>
        </w:rPr>
        <w:t>VIŠINA FINANČNEGA NADOMESTILA:</w:t>
      </w:r>
    </w:p>
    <w:p w:rsidR="00755A41" w:rsidRPr="00DD7656" w:rsidRDefault="00755A41" w:rsidP="00755A41">
      <w:pPr>
        <w:pStyle w:val="Odstavekseznama"/>
        <w:numPr>
          <w:ilvl w:val="0"/>
          <w:numId w:val="1"/>
        </w:numPr>
        <w:spacing w:after="0" w:line="276" w:lineRule="auto"/>
        <w:jc w:val="both"/>
        <w:rPr>
          <w:rFonts w:ascii="Republika" w:hAnsi="Republika" w:cs="Helvetica-Bold"/>
          <w:bCs/>
        </w:rPr>
      </w:pPr>
      <w:r w:rsidRPr="00DD7656">
        <w:rPr>
          <w:rFonts w:ascii="Republika" w:hAnsi="Republika" w:cs="Helvetica-Bold"/>
          <w:bCs/>
        </w:rPr>
        <w:lastRenderedPageBreak/>
        <w:t>finančno nadomestilo se dodeli v obliki pavšala na hektar vinograda, v katerem upravičenec prideluje grozdje za vino;</w:t>
      </w:r>
    </w:p>
    <w:p w:rsidR="00755A41" w:rsidRPr="00DD7656" w:rsidRDefault="00755A41" w:rsidP="00755A41">
      <w:pPr>
        <w:pStyle w:val="Odstavekseznama"/>
        <w:numPr>
          <w:ilvl w:val="0"/>
          <w:numId w:val="1"/>
        </w:numPr>
        <w:spacing w:after="0" w:line="276" w:lineRule="auto"/>
        <w:jc w:val="both"/>
        <w:rPr>
          <w:rFonts w:ascii="Republika" w:hAnsi="Republika" w:cs="Helvetica-Bold"/>
          <w:bCs/>
        </w:rPr>
      </w:pPr>
      <w:r w:rsidRPr="00DD7656">
        <w:rPr>
          <w:rFonts w:ascii="Republika" w:hAnsi="Republika" w:cs="Helvetica-Bold"/>
          <w:bCs/>
        </w:rPr>
        <w:t>finančno nadomestilo se dodeli za obdobje od 1. oktobra 2020 do 31. januarja 2021;</w:t>
      </w:r>
    </w:p>
    <w:p w:rsidR="00755A41" w:rsidRPr="003B6BF5" w:rsidRDefault="00755A41" w:rsidP="00755A41">
      <w:pPr>
        <w:pStyle w:val="Odstavekseznama"/>
        <w:numPr>
          <w:ilvl w:val="0"/>
          <w:numId w:val="1"/>
        </w:numPr>
        <w:spacing w:after="0" w:line="276" w:lineRule="auto"/>
        <w:jc w:val="both"/>
        <w:rPr>
          <w:rFonts w:ascii="Republika" w:hAnsi="Republika" w:cs="Helvetica-Bold"/>
          <w:bCs/>
        </w:rPr>
      </w:pPr>
      <w:r>
        <w:rPr>
          <w:rFonts w:ascii="Republika" w:hAnsi="Republika" w:cs="Helvetica-Bold"/>
          <w:bCs/>
        </w:rPr>
        <w:t>n</w:t>
      </w:r>
      <w:r w:rsidRPr="003B6BF5">
        <w:rPr>
          <w:rFonts w:ascii="Republika" w:hAnsi="Republika" w:cs="Helvetica-Bold"/>
          <w:bCs/>
        </w:rPr>
        <w:t>ajvišja izplačana skupna višina finančnega nadomestila na upravičenca ne sme presegati 20</w:t>
      </w:r>
      <w:r>
        <w:rPr>
          <w:rFonts w:ascii="Republika" w:hAnsi="Republika" w:cs="Helvetica-Bold"/>
          <w:bCs/>
        </w:rPr>
        <w:t>.000 eurov;</w:t>
      </w:r>
    </w:p>
    <w:p w:rsidR="00755A41" w:rsidRPr="003B6BF5" w:rsidRDefault="00755A41" w:rsidP="00755A41">
      <w:pPr>
        <w:pStyle w:val="Odstavekseznama"/>
        <w:numPr>
          <w:ilvl w:val="0"/>
          <w:numId w:val="1"/>
        </w:numPr>
        <w:spacing w:after="0" w:line="276" w:lineRule="auto"/>
        <w:jc w:val="both"/>
        <w:rPr>
          <w:rFonts w:ascii="Republika" w:hAnsi="Republika" w:cs="Helvetica-Bold"/>
          <w:bCs/>
        </w:rPr>
      </w:pPr>
      <w:r w:rsidRPr="003B6BF5">
        <w:rPr>
          <w:rFonts w:ascii="Republika" w:hAnsi="Republika" w:cs="Helvetica-Bold"/>
          <w:bCs/>
        </w:rPr>
        <w:t>upravičenec lahko pridobi podporo</w:t>
      </w:r>
      <w:r>
        <w:rPr>
          <w:rFonts w:ascii="Republika" w:hAnsi="Republika" w:cs="Helvetica-Bold"/>
          <w:bCs/>
        </w:rPr>
        <w:t xml:space="preserve"> za isti namen</w:t>
      </w:r>
      <w:r w:rsidRPr="003B6BF5">
        <w:rPr>
          <w:rFonts w:ascii="Republika" w:hAnsi="Republika" w:cs="Helvetica-Bold"/>
          <w:bCs/>
        </w:rPr>
        <w:t xml:space="preserve"> le enkrat</w:t>
      </w:r>
      <w:r>
        <w:rPr>
          <w:rFonts w:ascii="Republika" w:hAnsi="Republika" w:cs="Helvetica-Bold"/>
          <w:bCs/>
        </w:rPr>
        <w:t>;</w:t>
      </w:r>
    </w:p>
    <w:p w:rsidR="00755A41" w:rsidRDefault="00755A41" w:rsidP="00755A41">
      <w:pPr>
        <w:pStyle w:val="Odstavekseznama"/>
        <w:numPr>
          <w:ilvl w:val="0"/>
          <w:numId w:val="1"/>
        </w:numPr>
        <w:spacing w:after="0" w:line="276" w:lineRule="auto"/>
        <w:jc w:val="both"/>
        <w:rPr>
          <w:rFonts w:ascii="Republika" w:hAnsi="Republika" w:cs="Helvetica-Bold"/>
          <w:bCs/>
        </w:rPr>
      </w:pPr>
      <w:r>
        <w:rPr>
          <w:rFonts w:ascii="Republika" w:hAnsi="Republika" w:cs="Helvetica-Bold"/>
          <w:bCs/>
        </w:rPr>
        <w:t>f</w:t>
      </w:r>
      <w:r w:rsidRPr="003B6BF5">
        <w:rPr>
          <w:rFonts w:ascii="Republika" w:hAnsi="Republika" w:cs="Helvetica-Bold"/>
          <w:bCs/>
        </w:rPr>
        <w:t>inančno nadomestilo se ne dodeli nosilcu kmetijskega gospodarstva, ki je za isti namen že prejel javna sredstva Republike Slovenije ali sredstva Evropske unije</w:t>
      </w:r>
      <w:r>
        <w:rPr>
          <w:rFonts w:ascii="Republika" w:hAnsi="Republika" w:cs="Helvetica-Bold"/>
          <w:bCs/>
        </w:rPr>
        <w:t>;</w:t>
      </w:r>
    </w:p>
    <w:p w:rsidR="00755A41" w:rsidRDefault="00755A41" w:rsidP="00755A41">
      <w:pPr>
        <w:pStyle w:val="Odstavekseznama"/>
        <w:numPr>
          <w:ilvl w:val="0"/>
          <w:numId w:val="1"/>
        </w:numPr>
        <w:spacing w:after="0" w:line="276" w:lineRule="auto"/>
        <w:jc w:val="both"/>
        <w:rPr>
          <w:rFonts w:ascii="Republika" w:hAnsi="Republika"/>
        </w:rPr>
      </w:pPr>
      <w:r w:rsidRPr="00DD7656">
        <w:rPr>
          <w:rFonts w:ascii="Republika" w:hAnsi="Republika"/>
        </w:rPr>
        <w:t>pri določitvi višine finančnega nadomestila se upošteva višin</w:t>
      </w:r>
      <w:r>
        <w:rPr>
          <w:rFonts w:ascii="Republika" w:hAnsi="Republika"/>
        </w:rPr>
        <w:t>o</w:t>
      </w:r>
      <w:r w:rsidRPr="00DD7656">
        <w:rPr>
          <w:rFonts w:ascii="Republika" w:hAnsi="Republika"/>
        </w:rPr>
        <w:t xml:space="preserve"> prejetega mesečnega temeljnega dohodka za obdobje od oktobra 2020 do januarja 2021, razen če upravičencu  ni bilo</w:t>
      </w:r>
      <w:r>
        <w:rPr>
          <w:rFonts w:ascii="Republika" w:hAnsi="Republika"/>
        </w:rPr>
        <w:t xml:space="preserve"> že</w:t>
      </w:r>
      <w:r w:rsidRPr="00DD7656">
        <w:rPr>
          <w:rFonts w:ascii="Republika" w:hAnsi="Republika"/>
        </w:rPr>
        <w:t xml:space="preserve"> predhodno znižano finanč</w:t>
      </w:r>
      <w:r>
        <w:rPr>
          <w:rFonts w:ascii="Republika" w:hAnsi="Republika"/>
        </w:rPr>
        <w:t>no nadomestilo po drugem odloku;</w:t>
      </w:r>
    </w:p>
    <w:p w:rsidR="00755A41" w:rsidRPr="00DD7656" w:rsidRDefault="00755A41" w:rsidP="00755A41">
      <w:pPr>
        <w:pStyle w:val="Odstavekseznama"/>
        <w:numPr>
          <w:ilvl w:val="0"/>
          <w:numId w:val="1"/>
        </w:numPr>
        <w:spacing w:after="0" w:line="276" w:lineRule="auto"/>
        <w:jc w:val="both"/>
        <w:rPr>
          <w:rFonts w:ascii="Republika" w:hAnsi="Republika"/>
        </w:rPr>
      </w:pPr>
      <w:r w:rsidRPr="00DD7656">
        <w:rPr>
          <w:rFonts w:ascii="Republika" w:hAnsi="Republika"/>
        </w:rPr>
        <w:t xml:space="preserve">pri izračunu finančnega nadomestila se upošteva </w:t>
      </w:r>
      <w:r w:rsidRPr="00DD7656">
        <w:rPr>
          <w:rFonts w:ascii="Republika" w:hAnsi="Republika"/>
          <w:b/>
        </w:rPr>
        <w:t>površina vinogradov</w:t>
      </w:r>
      <w:r>
        <w:rPr>
          <w:rFonts w:ascii="Republika" w:hAnsi="Republika"/>
          <w:b/>
        </w:rPr>
        <w:t>*</w:t>
      </w:r>
      <w:r w:rsidRPr="00DD7656">
        <w:rPr>
          <w:rFonts w:ascii="Republika" w:hAnsi="Republika"/>
        </w:rPr>
        <w:t>, ki pomeni 3-letno povprečje površine vinogradov, ki jih je imelo kmetijsko gospodarstvo vpisane v register 1. avgusta v letih 2018, 2019 in 2020, pri čemer se za leto 2020 ne upošteva površina vinograda, za katerega je bila pridobljena podpora za zeleno trgatev;</w:t>
      </w:r>
    </w:p>
    <w:p w:rsidR="00755A41" w:rsidRPr="001F66EB" w:rsidRDefault="00755A41" w:rsidP="00755A41">
      <w:pPr>
        <w:pStyle w:val="Odstavekseznama"/>
        <w:spacing w:after="0" w:line="276" w:lineRule="auto"/>
        <w:jc w:val="both"/>
        <w:rPr>
          <w:rFonts w:ascii="Republika" w:hAnsi="Republika"/>
          <w:sz w:val="20"/>
          <w:szCs w:val="20"/>
        </w:rPr>
      </w:pPr>
      <w:r w:rsidRPr="001F66EB">
        <w:rPr>
          <w:rFonts w:ascii="Republika" w:hAnsi="Republika"/>
          <w:sz w:val="20"/>
          <w:szCs w:val="20"/>
        </w:rPr>
        <w:t>*če je bil nosilec kmetijskega gospodarstva vpisan v register po 1. avgustu 2020, se za določitev površine upošteva podatek o površini vinogradov na dan vpisa v register;</w:t>
      </w:r>
    </w:p>
    <w:p w:rsidR="00755A41" w:rsidRPr="001F66EB" w:rsidRDefault="00755A41" w:rsidP="00755A41">
      <w:pPr>
        <w:pStyle w:val="Odstavekseznama"/>
        <w:spacing w:after="0" w:line="276" w:lineRule="auto"/>
        <w:jc w:val="both"/>
        <w:rPr>
          <w:rFonts w:ascii="Republika" w:hAnsi="Republika"/>
          <w:sz w:val="20"/>
          <w:szCs w:val="20"/>
        </w:rPr>
      </w:pPr>
      <w:r w:rsidRPr="001F66EB">
        <w:rPr>
          <w:rFonts w:ascii="Republika" w:hAnsi="Republika"/>
          <w:sz w:val="20"/>
          <w:szCs w:val="20"/>
        </w:rPr>
        <w:t>*če nosilec kmetijskega gospodarstva še ni bil vpisan v register 1. avgusta 2019, se za določitev površine upošteva podatek o površini vinogradov 1. avgusta 2020;</w:t>
      </w:r>
    </w:p>
    <w:p w:rsidR="00755A41" w:rsidRPr="001F66EB" w:rsidRDefault="00755A41" w:rsidP="00755A41">
      <w:pPr>
        <w:pStyle w:val="Odstavekseznama"/>
        <w:spacing w:after="0" w:line="276" w:lineRule="auto"/>
        <w:jc w:val="both"/>
        <w:rPr>
          <w:rFonts w:ascii="Republika" w:hAnsi="Republika"/>
          <w:sz w:val="20"/>
          <w:szCs w:val="20"/>
        </w:rPr>
      </w:pPr>
      <w:r w:rsidRPr="001F66EB">
        <w:rPr>
          <w:rFonts w:ascii="Republika" w:hAnsi="Republika"/>
          <w:sz w:val="20"/>
          <w:szCs w:val="20"/>
        </w:rPr>
        <w:t>*če nosilec kmetijskega gospodarstva še ni bil vpisan v register 1. avgusta 2018, se za določitev površine upošteva dvoletno povprečje površine vinogradov, ki jih je imel vpisane v register 1. avgusta v letih 2019 in 2020.</w:t>
      </w:r>
    </w:p>
    <w:p w:rsidR="00755A41" w:rsidRPr="003B6BF5" w:rsidRDefault="00755A41" w:rsidP="00755A41">
      <w:pPr>
        <w:pStyle w:val="Odstavekseznama"/>
        <w:spacing w:after="0" w:line="276" w:lineRule="auto"/>
        <w:jc w:val="both"/>
        <w:rPr>
          <w:rFonts w:ascii="Republika" w:hAnsi="Republika" w:cs="Helvetica-Bold"/>
          <w:bCs/>
        </w:rPr>
      </w:pPr>
    </w:p>
    <w:p w:rsidR="00755A41" w:rsidRPr="00DD7656" w:rsidRDefault="00755A41" w:rsidP="00755A41">
      <w:pPr>
        <w:jc w:val="both"/>
        <w:rPr>
          <w:rFonts w:ascii="Republika" w:hAnsi="Republika" w:cs="Arial"/>
          <w:b/>
          <w:bCs/>
          <w:sz w:val="26"/>
          <w:szCs w:val="26"/>
        </w:rPr>
      </w:pPr>
      <w:r w:rsidRPr="00DD7656">
        <w:rPr>
          <w:rFonts w:ascii="Republika" w:hAnsi="Republika" w:cs="Arial"/>
          <w:b/>
          <w:bCs/>
          <w:sz w:val="26"/>
          <w:szCs w:val="26"/>
        </w:rPr>
        <w:t>Višina finančnega nadomestila za sektor vina</w:t>
      </w:r>
      <w:r w:rsidR="00913CE8">
        <w:rPr>
          <w:rFonts w:ascii="Republika" w:hAnsi="Republika" w:cs="Arial"/>
          <w:b/>
          <w:bCs/>
          <w:sz w:val="26"/>
          <w:szCs w:val="26"/>
        </w:rPr>
        <w:t>- VINARJI</w:t>
      </w:r>
      <w:r w:rsidRPr="00DD7656">
        <w:rPr>
          <w:rFonts w:ascii="Republika" w:hAnsi="Republika" w:cs="Arial"/>
          <w:b/>
          <w:bCs/>
          <w:sz w:val="26"/>
          <w:szCs w:val="26"/>
        </w:rPr>
        <w:t>:</w:t>
      </w:r>
    </w:p>
    <w:p w:rsidR="00755A41" w:rsidRPr="00A469D7" w:rsidRDefault="00755A41" w:rsidP="00755A41">
      <w:pPr>
        <w:spacing w:after="0"/>
        <w:jc w:val="both"/>
        <w:rPr>
          <w:rFonts w:ascii="Republika" w:hAnsi="Republika"/>
        </w:rPr>
      </w:pPr>
      <w:r w:rsidRPr="00A469D7">
        <w:rPr>
          <w:rFonts w:ascii="Republika" w:hAnsi="Republika"/>
        </w:rPr>
        <w:t>Finančno nadomestilo se določi v višini 80 % vsote izpada dohodka in stroška skladiščenja vina v obdobju uveljavljanja finančnega nadomestila. Za vse vrednosti se upošteva povprečni statistični hektarski pridelek vina letnikov 2017, 2018 in 2019.</w:t>
      </w:r>
    </w:p>
    <w:p w:rsidR="00755A41" w:rsidRPr="00F349F6" w:rsidRDefault="00755A41" w:rsidP="00755A41">
      <w:pPr>
        <w:pStyle w:val="Odstavekseznama"/>
        <w:numPr>
          <w:ilvl w:val="1"/>
          <w:numId w:val="3"/>
        </w:numPr>
        <w:jc w:val="both"/>
        <w:rPr>
          <w:rFonts w:ascii="Republika" w:hAnsi="Republika"/>
        </w:rPr>
      </w:pPr>
      <w:r w:rsidRPr="00560C95">
        <w:rPr>
          <w:rFonts w:ascii="Republika" w:hAnsi="Republika"/>
        </w:rPr>
        <w:t>Izpad dohodka se izračuna kot 30</w:t>
      </w:r>
      <w:r>
        <w:rPr>
          <w:rFonts w:ascii="Republika" w:hAnsi="Republika"/>
        </w:rPr>
        <w:t>,02</w:t>
      </w:r>
      <w:r w:rsidRPr="00560C95">
        <w:rPr>
          <w:rFonts w:ascii="Republika" w:hAnsi="Republika"/>
        </w:rPr>
        <w:t xml:space="preserve"> % delež razlike med povprečnim prihodkom od proizvodnje vina in </w:t>
      </w:r>
      <w:proofErr w:type="spellStart"/>
      <w:r w:rsidRPr="00560C95">
        <w:rPr>
          <w:rFonts w:ascii="Republika" w:hAnsi="Republika"/>
        </w:rPr>
        <w:t>kalkulat</w:t>
      </w:r>
      <w:r>
        <w:rPr>
          <w:rFonts w:ascii="Republika" w:hAnsi="Republika"/>
        </w:rPr>
        <w:t>ivnimi</w:t>
      </w:r>
      <w:proofErr w:type="spellEnd"/>
      <w:r>
        <w:rPr>
          <w:rFonts w:ascii="Republika" w:hAnsi="Republika"/>
        </w:rPr>
        <w:t xml:space="preserve"> stroški proizvodnje vina.</w:t>
      </w:r>
    </w:p>
    <w:p w:rsidR="00755A41" w:rsidRPr="00560C95" w:rsidRDefault="00755A41" w:rsidP="00755A41">
      <w:pPr>
        <w:pStyle w:val="Odstavekseznama"/>
        <w:numPr>
          <w:ilvl w:val="1"/>
          <w:numId w:val="3"/>
        </w:numPr>
        <w:jc w:val="both"/>
        <w:rPr>
          <w:rFonts w:ascii="Republika" w:hAnsi="Republika"/>
        </w:rPr>
      </w:pPr>
      <w:r w:rsidRPr="00560C95">
        <w:rPr>
          <w:rFonts w:ascii="Republika" w:hAnsi="Republika"/>
        </w:rPr>
        <w:t>Povprečni prihodek od proizvodnje vina je določen na podlagi hektarskega pridelka vina in p</w:t>
      </w:r>
      <w:r>
        <w:rPr>
          <w:rFonts w:ascii="Republika" w:hAnsi="Republika"/>
        </w:rPr>
        <w:t>ovprečne cene vina za četrto trimesečje let</w:t>
      </w:r>
      <w:r w:rsidRPr="00560C95">
        <w:rPr>
          <w:rFonts w:ascii="Republika" w:hAnsi="Republika"/>
        </w:rPr>
        <w:t xml:space="preserve"> 2017, 2018 in 2019 i</w:t>
      </w:r>
      <w:r>
        <w:rPr>
          <w:rFonts w:ascii="Republika" w:hAnsi="Republika"/>
        </w:rPr>
        <w:t xml:space="preserve">z </w:t>
      </w:r>
      <w:proofErr w:type="spellStart"/>
      <w:r>
        <w:rPr>
          <w:rFonts w:ascii="Republika" w:hAnsi="Republika"/>
        </w:rPr>
        <w:t>tržnoinformacijskega</w:t>
      </w:r>
      <w:proofErr w:type="spellEnd"/>
      <w:r>
        <w:rPr>
          <w:rFonts w:ascii="Republika" w:hAnsi="Republika"/>
        </w:rPr>
        <w:t xml:space="preserve"> sistema.</w:t>
      </w:r>
    </w:p>
    <w:p w:rsidR="00755A41" w:rsidRDefault="00755A41" w:rsidP="00755A41">
      <w:pPr>
        <w:pStyle w:val="Odstavekseznama"/>
        <w:numPr>
          <w:ilvl w:val="1"/>
          <w:numId w:val="3"/>
        </w:numPr>
        <w:jc w:val="both"/>
        <w:rPr>
          <w:rFonts w:ascii="Republika" w:hAnsi="Republika"/>
        </w:rPr>
      </w:pPr>
      <w:proofErr w:type="spellStart"/>
      <w:r w:rsidRPr="00560C95">
        <w:rPr>
          <w:rFonts w:ascii="Republika" w:hAnsi="Republika"/>
        </w:rPr>
        <w:t>Kalkulativni</w:t>
      </w:r>
      <w:proofErr w:type="spellEnd"/>
      <w:r w:rsidRPr="00560C95">
        <w:rPr>
          <w:rFonts w:ascii="Republika" w:hAnsi="Republika"/>
        </w:rPr>
        <w:t xml:space="preserve"> stroški proizvodnje vina so določeni kot povprečje </w:t>
      </w:r>
      <w:proofErr w:type="spellStart"/>
      <w:r w:rsidRPr="00560C95">
        <w:rPr>
          <w:rFonts w:ascii="Republika" w:hAnsi="Republika"/>
        </w:rPr>
        <w:t>kalkulativnih</w:t>
      </w:r>
      <w:proofErr w:type="spellEnd"/>
      <w:r w:rsidRPr="00560C95">
        <w:rPr>
          <w:rFonts w:ascii="Republika" w:hAnsi="Republika"/>
        </w:rPr>
        <w:t xml:space="preserve"> stroškov, pripravljeni</w:t>
      </w:r>
      <w:r>
        <w:rPr>
          <w:rFonts w:ascii="Republika" w:hAnsi="Republika"/>
        </w:rPr>
        <w:t>h</w:t>
      </w:r>
      <w:r w:rsidRPr="00560C95">
        <w:rPr>
          <w:rFonts w:ascii="Republika" w:hAnsi="Republika"/>
        </w:rPr>
        <w:t xml:space="preserve"> v okviru strokovnih nalog v rastlinski proizvod</w:t>
      </w:r>
      <w:r>
        <w:rPr>
          <w:rFonts w:ascii="Republika" w:hAnsi="Republika"/>
        </w:rPr>
        <w:t>nji, za leta 2017, 2018 in 2019.</w:t>
      </w:r>
    </w:p>
    <w:p w:rsidR="00755A41" w:rsidRDefault="00755A41" w:rsidP="00755A41">
      <w:pPr>
        <w:pStyle w:val="Odstavekseznama"/>
        <w:numPr>
          <w:ilvl w:val="1"/>
          <w:numId w:val="3"/>
        </w:numPr>
        <w:jc w:val="both"/>
        <w:rPr>
          <w:rFonts w:ascii="Republika" w:hAnsi="Republika"/>
        </w:rPr>
      </w:pPr>
      <w:r w:rsidRPr="00560C95">
        <w:rPr>
          <w:rFonts w:ascii="Republika" w:hAnsi="Republika"/>
        </w:rPr>
        <w:t xml:space="preserve">Strošek skladiščenja vina znaša </w:t>
      </w:r>
      <w:r>
        <w:rPr>
          <w:rFonts w:ascii="Republika" w:hAnsi="Republika"/>
        </w:rPr>
        <w:t>787 eurov na hektar letno.</w:t>
      </w:r>
    </w:p>
    <w:p w:rsidR="00755A41" w:rsidRPr="00560C95" w:rsidRDefault="00755A41" w:rsidP="00755A41">
      <w:pPr>
        <w:pStyle w:val="Odstavekseznama"/>
        <w:ind w:left="1440"/>
        <w:jc w:val="both"/>
        <w:rPr>
          <w:rFonts w:ascii="Republika" w:hAnsi="Republika"/>
        </w:rPr>
      </w:pPr>
    </w:p>
    <w:p w:rsidR="00755A41" w:rsidRPr="00A469D7" w:rsidRDefault="00755A41" w:rsidP="00755A41">
      <w:pPr>
        <w:spacing w:after="0"/>
        <w:jc w:val="both"/>
        <w:rPr>
          <w:rFonts w:ascii="Republika" w:hAnsi="Republika"/>
        </w:rPr>
      </w:pPr>
      <w:r w:rsidRPr="00A469D7">
        <w:rPr>
          <w:rFonts w:ascii="Republika" w:hAnsi="Republika"/>
        </w:rPr>
        <w:t>PODPORA SE IZRAČUNA GLEDE NA PAVŠAL po naslednji formuli:</w:t>
      </w:r>
    </w:p>
    <w:p w:rsidR="00755A41" w:rsidRPr="00CF39A6" w:rsidRDefault="00755A41" w:rsidP="00755A41">
      <w:pPr>
        <w:pStyle w:val="Odstavekseznama"/>
        <w:spacing w:after="0"/>
        <w:jc w:val="both"/>
        <w:rPr>
          <w:rFonts w:ascii="Republika" w:hAnsi="Republika"/>
          <w:sz w:val="8"/>
          <w:szCs w:val="8"/>
        </w:rPr>
      </w:pPr>
    </w:p>
    <w:p w:rsidR="00755A41" w:rsidRPr="00A469D7" w:rsidRDefault="00755A41" w:rsidP="00755A41">
      <w:pPr>
        <w:pStyle w:val="Odstavekseznama"/>
        <w:spacing w:after="0"/>
        <w:ind w:left="0" w:hanging="11"/>
        <w:jc w:val="both"/>
        <w:rPr>
          <w:rFonts w:ascii="Republika" w:hAnsi="Republika"/>
          <w:b/>
        </w:rPr>
      </w:pPr>
      <w:r w:rsidRPr="00A469D7">
        <w:rPr>
          <w:rFonts w:ascii="Republika" w:hAnsi="Republika"/>
          <w:b/>
        </w:rPr>
        <w:t>(0,3002 x 9097 eurov + 787 eurov) x 1/3 x površina x 0,8 = 938,11 eura x površina vinogradov</w:t>
      </w:r>
      <w:r>
        <w:rPr>
          <w:rFonts w:ascii="Republika" w:hAnsi="Republika"/>
          <w:b/>
          <w:vertAlign w:val="superscript"/>
        </w:rPr>
        <w:t>*</w:t>
      </w:r>
      <w:r w:rsidRPr="00A469D7">
        <w:rPr>
          <w:rFonts w:ascii="Republika" w:hAnsi="Republika"/>
          <w:b/>
        </w:rPr>
        <w:t>,</w:t>
      </w:r>
    </w:p>
    <w:p w:rsidR="00755A41" w:rsidRPr="00DC7503" w:rsidRDefault="00755A41" w:rsidP="00755A41">
      <w:pPr>
        <w:pStyle w:val="Odstavekseznama"/>
        <w:spacing w:after="0"/>
        <w:ind w:left="0" w:hanging="11"/>
        <w:jc w:val="both"/>
        <w:rPr>
          <w:rFonts w:ascii="Republika" w:hAnsi="Republika"/>
          <w:sz w:val="10"/>
          <w:szCs w:val="10"/>
        </w:rPr>
      </w:pPr>
    </w:p>
    <w:p w:rsidR="00755A41" w:rsidRDefault="00755A41" w:rsidP="00755A41">
      <w:pPr>
        <w:pStyle w:val="Odstavekseznama"/>
        <w:spacing w:after="0"/>
        <w:ind w:left="0" w:hanging="11"/>
        <w:jc w:val="both"/>
        <w:rPr>
          <w:rFonts w:ascii="Republika" w:hAnsi="Republika"/>
        </w:rPr>
      </w:pPr>
      <w:r w:rsidRPr="00DC7503">
        <w:rPr>
          <w:rFonts w:ascii="Republika" w:hAnsi="Republika"/>
        </w:rPr>
        <w:t>pri čemer</w:t>
      </w:r>
      <w:r>
        <w:rPr>
          <w:rFonts w:ascii="Republika" w:hAnsi="Republika"/>
        </w:rPr>
        <w:t xml:space="preserve"> 1/3 pomeni </w:t>
      </w:r>
      <w:r w:rsidRPr="00DC7503">
        <w:rPr>
          <w:rFonts w:ascii="Republika" w:hAnsi="Republika"/>
        </w:rPr>
        <w:t>delež obdobja v letu od 1. oktobra 2020 do 31. januarja 2021</w:t>
      </w:r>
      <w:r>
        <w:rPr>
          <w:rFonts w:ascii="Republika" w:hAnsi="Republika"/>
        </w:rPr>
        <w:t>.</w:t>
      </w:r>
    </w:p>
    <w:p w:rsidR="00755A41" w:rsidRPr="002D4555" w:rsidRDefault="00755A41" w:rsidP="00755A41">
      <w:pPr>
        <w:pStyle w:val="Odstavekseznama"/>
        <w:spacing w:after="0"/>
        <w:ind w:left="0" w:hanging="11"/>
        <w:jc w:val="both"/>
        <w:rPr>
          <w:rFonts w:ascii="Republika" w:hAnsi="Republika"/>
          <w:sz w:val="10"/>
          <w:szCs w:val="10"/>
        </w:rPr>
      </w:pPr>
    </w:p>
    <w:p w:rsidR="00755A41" w:rsidRPr="00DC7503" w:rsidRDefault="00755A41" w:rsidP="00755A41">
      <w:pPr>
        <w:pStyle w:val="Odstavekseznama"/>
        <w:spacing w:after="0"/>
        <w:ind w:left="0" w:hanging="11"/>
        <w:jc w:val="both"/>
        <w:rPr>
          <w:rFonts w:ascii="Republika" w:hAnsi="Republika"/>
        </w:rPr>
      </w:pPr>
      <w:r w:rsidRPr="00DC7503">
        <w:rPr>
          <w:rFonts w:ascii="Republika" w:hAnsi="Republika"/>
        </w:rPr>
        <w:t>Pri nosilcih kmetijskih gospodarstev, ki so del grozdja letnika 2020 prodali, se za površino upošteva sorazmerni del površine, ki ustreza količini grozdja, iz katerega so sami proizvedli vino.</w:t>
      </w:r>
    </w:p>
    <w:p w:rsidR="00755A41" w:rsidRDefault="00755A41" w:rsidP="00755A41">
      <w:pPr>
        <w:spacing w:after="0"/>
        <w:ind w:left="360"/>
        <w:jc w:val="both"/>
        <w:rPr>
          <w:rFonts w:ascii="Republika" w:hAnsi="Republika"/>
        </w:rPr>
      </w:pPr>
    </w:p>
    <w:p w:rsidR="00755A41" w:rsidRPr="00DD7656" w:rsidRDefault="00755A41" w:rsidP="00755A41">
      <w:pPr>
        <w:jc w:val="both"/>
        <w:rPr>
          <w:rFonts w:ascii="Republika" w:hAnsi="Republika" w:cs="Arial"/>
          <w:b/>
          <w:bCs/>
          <w:sz w:val="26"/>
          <w:szCs w:val="26"/>
        </w:rPr>
      </w:pPr>
      <w:r w:rsidRPr="00DD7656">
        <w:rPr>
          <w:rFonts w:ascii="Republika" w:hAnsi="Republika" w:cs="Arial"/>
          <w:b/>
          <w:bCs/>
          <w:sz w:val="26"/>
          <w:szCs w:val="26"/>
        </w:rPr>
        <w:t>Višina finančnega nadomestila za sektor grozdja za vino</w:t>
      </w:r>
      <w:r w:rsidR="00913CE8">
        <w:rPr>
          <w:rFonts w:ascii="Republika" w:hAnsi="Republika" w:cs="Arial"/>
          <w:b/>
          <w:bCs/>
          <w:sz w:val="26"/>
          <w:szCs w:val="26"/>
        </w:rPr>
        <w:t>- VINOGRADNIKI</w:t>
      </w:r>
      <w:r w:rsidRPr="00DD7656">
        <w:rPr>
          <w:rFonts w:ascii="Republika" w:hAnsi="Republika" w:cs="Arial"/>
          <w:b/>
          <w:bCs/>
          <w:sz w:val="26"/>
          <w:szCs w:val="26"/>
        </w:rPr>
        <w:t>:</w:t>
      </w:r>
    </w:p>
    <w:p w:rsidR="00755A41" w:rsidRDefault="00755A41" w:rsidP="00755A41">
      <w:pPr>
        <w:spacing w:after="0"/>
        <w:jc w:val="both"/>
        <w:rPr>
          <w:rFonts w:ascii="Republika" w:hAnsi="Republika"/>
        </w:rPr>
      </w:pPr>
      <w:r w:rsidRPr="00A469D7">
        <w:rPr>
          <w:rFonts w:ascii="Republika" w:hAnsi="Republika"/>
        </w:rPr>
        <w:t>Finančno nadomestilo se določi v višini 80 % izpada dohodka od pridelave grozdja v letu 2020.</w:t>
      </w:r>
      <w:r>
        <w:rPr>
          <w:rFonts w:ascii="Republika" w:hAnsi="Republika"/>
        </w:rPr>
        <w:t xml:space="preserve"> </w:t>
      </w:r>
      <w:r w:rsidRPr="00A469D7">
        <w:rPr>
          <w:rFonts w:ascii="Republika" w:hAnsi="Republika"/>
        </w:rPr>
        <w:t>Izpad dohodka se izračuna kot razlika med povprečjem neto dodane vrednosti pridelave grozdja v letih od 2017 do 2019 in neto dodano vrednostjo v letu 2020 iz modelnih kalkulacij Kmetijskega inštituta Slovenije ter znaša 409,66 eura.</w:t>
      </w:r>
    </w:p>
    <w:p w:rsidR="00755A41" w:rsidRDefault="00755A41" w:rsidP="00755A41">
      <w:pPr>
        <w:spacing w:after="0"/>
        <w:jc w:val="both"/>
        <w:rPr>
          <w:rFonts w:ascii="Republika" w:hAnsi="Republika"/>
        </w:rPr>
      </w:pPr>
    </w:p>
    <w:p w:rsidR="00755A41" w:rsidRPr="00A469D7" w:rsidRDefault="00755A41" w:rsidP="00755A41">
      <w:pPr>
        <w:spacing w:after="240" w:line="240" w:lineRule="auto"/>
        <w:jc w:val="both"/>
        <w:textAlignment w:val="baseline"/>
        <w:rPr>
          <w:rFonts w:ascii="Republika" w:hAnsi="Republika"/>
          <w:color w:val="000000" w:themeColor="text1"/>
          <w:sz w:val="23"/>
          <w:szCs w:val="23"/>
        </w:rPr>
      </w:pPr>
      <w:r>
        <w:rPr>
          <w:rFonts w:ascii="Republika" w:hAnsi="Republika"/>
          <w:color w:val="000000" w:themeColor="text1"/>
          <w:sz w:val="23"/>
          <w:szCs w:val="23"/>
        </w:rPr>
        <w:t>PODPORA SE</w:t>
      </w:r>
      <w:r w:rsidRPr="00325935">
        <w:rPr>
          <w:rFonts w:ascii="Republika" w:hAnsi="Republika"/>
          <w:color w:val="000000" w:themeColor="text1"/>
          <w:sz w:val="23"/>
          <w:szCs w:val="23"/>
        </w:rPr>
        <w:t xml:space="preserve"> </w:t>
      </w:r>
      <w:r>
        <w:rPr>
          <w:rFonts w:ascii="Republika" w:hAnsi="Republika"/>
          <w:color w:val="000000" w:themeColor="text1"/>
          <w:sz w:val="23"/>
          <w:szCs w:val="23"/>
        </w:rPr>
        <w:t>IZRAČUNA GLEDE NA PAVŠAL</w:t>
      </w:r>
      <w:r w:rsidDel="00A92C09">
        <w:rPr>
          <w:rFonts w:ascii="Republika" w:hAnsi="Republika"/>
          <w:color w:val="000000" w:themeColor="text1"/>
          <w:sz w:val="23"/>
          <w:szCs w:val="23"/>
        </w:rPr>
        <w:t xml:space="preserve"> </w:t>
      </w:r>
      <w:r w:rsidRPr="00325935">
        <w:rPr>
          <w:rFonts w:ascii="Republika" w:hAnsi="Republika"/>
          <w:color w:val="000000" w:themeColor="text1"/>
          <w:sz w:val="23"/>
          <w:szCs w:val="23"/>
        </w:rPr>
        <w:t>po naslednji formuli:</w:t>
      </w:r>
    </w:p>
    <w:p w:rsidR="00755A41" w:rsidRPr="001F66EB" w:rsidRDefault="00755A41" w:rsidP="00755A41">
      <w:pPr>
        <w:pStyle w:val="Odstavekseznama"/>
        <w:spacing w:after="0"/>
        <w:ind w:left="0"/>
        <w:jc w:val="both"/>
        <w:rPr>
          <w:rFonts w:ascii="Republika" w:hAnsi="Republika"/>
          <w:b/>
        </w:rPr>
      </w:pPr>
      <w:r w:rsidRPr="001F66EB">
        <w:rPr>
          <w:rFonts w:ascii="Republika" w:hAnsi="Republika"/>
          <w:b/>
        </w:rPr>
        <w:t>409,66 eura x površina x 0,8 = 327,73 eura x površina vinogradov</w:t>
      </w:r>
      <w:r>
        <w:rPr>
          <w:rFonts w:ascii="Republika" w:hAnsi="Republika"/>
          <w:b/>
        </w:rPr>
        <w:t>*.</w:t>
      </w:r>
    </w:p>
    <w:p w:rsidR="00755A41" w:rsidRPr="002D4555" w:rsidRDefault="00755A41" w:rsidP="00755A41">
      <w:pPr>
        <w:pStyle w:val="Odstavekseznama"/>
        <w:spacing w:after="0"/>
        <w:ind w:left="0"/>
        <w:jc w:val="both"/>
        <w:rPr>
          <w:rFonts w:ascii="Republika" w:hAnsi="Republika"/>
          <w:sz w:val="10"/>
          <w:szCs w:val="10"/>
        </w:rPr>
      </w:pPr>
    </w:p>
    <w:p w:rsidR="00755A41" w:rsidRPr="00213F9C" w:rsidRDefault="00755A41" w:rsidP="00755A41">
      <w:pPr>
        <w:pStyle w:val="Odstavekseznama"/>
        <w:spacing w:after="0"/>
        <w:ind w:left="0"/>
        <w:jc w:val="both"/>
        <w:rPr>
          <w:rFonts w:ascii="Republika" w:hAnsi="Republika"/>
        </w:rPr>
      </w:pPr>
      <w:r w:rsidRPr="00213F9C">
        <w:rPr>
          <w:rFonts w:ascii="Republika" w:hAnsi="Republika"/>
        </w:rPr>
        <w:t>Pri nosilcih kmetijskih gospodarstev, ki so le del grozdja letnika 2020 oddali kleti, se za površino upošteva sorazmerni del površine, ki ustreza količini oddanega grozdja.</w:t>
      </w:r>
    </w:p>
    <w:p w:rsidR="00755A41" w:rsidRPr="00213F9C" w:rsidRDefault="00755A41" w:rsidP="00755A41">
      <w:pPr>
        <w:pStyle w:val="Odstavekseznama"/>
        <w:spacing w:before="240"/>
        <w:rPr>
          <w:color w:val="000000"/>
          <w:sz w:val="20"/>
          <w:szCs w:val="20"/>
        </w:rPr>
      </w:pPr>
    </w:p>
    <w:p w:rsidR="00755A41" w:rsidRPr="00DD7656" w:rsidRDefault="00755A41" w:rsidP="00755A41">
      <w:pPr>
        <w:spacing w:after="120"/>
        <w:jc w:val="both"/>
        <w:rPr>
          <w:rFonts w:ascii="Republika" w:hAnsi="Republika" w:cs="Arial"/>
          <w:b/>
          <w:bCs/>
          <w:sz w:val="28"/>
          <w:szCs w:val="28"/>
        </w:rPr>
      </w:pPr>
      <w:r w:rsidRPr="00DD7656">
        <w:rPr>
          <w:rFonts w:ascii="Republika" w:hAnsi="Republika" w:cs="Arial"/>
          <w:b/>
          <w:bCs/>
          <w:sz w:val="28"/>
          <w:szCs w:val="28"/>
        </w:rPr>
        <w:t>POSTOPEK PRIDOBITVE FINANČNEGA NADOMESTILA:</w:t>
      </w:r>
    </w:p>
    <w:p w:rsidR="00755A41" w:rsidRPr="00DD7656" w:rsidRDefault="00755A41" w:rsidP="00755A41">
      <w:pPr>
        <w:spacing w:after="120"/>
        <w:jc w:val="both"/>
        <w:rPr>
          <w:rFonts w:ascii="Republika" w:hAnsi="Republika" w:cs="Arial"/>
          <w:b/>
          <w:bCs/>
          <w:sz w:val="26"/>
          <w:szCs w:val="26"/>
        </w:rPr>
      </w:pPr>
      <w:r w:rsidRPr="00DD7656">
        <w:rPr>
          <w:rFonts w:ascii="Republika" w:hAnsi="Republika" w:cs="Arial"/>
          <w:b/>
          <w:bCs/>
          <w:sz w:val="26"/>
          <w:szCs w:val="26"/>
        </w:rPr>
        <w:t>Sektor vina</w:t>
      </w:r>
      <w:r w:rsidR="00913CE8">
        <w:rPr>
          <w:rFonts w:ascii="Republika" w:hAnsi="Republika" w:cs="Arial"/>
          <w:b/>
          <w:bCs/>
          <w:sz w:val="26"/>
          <w:szCs w:val="26"/>
        </w:rPr>
        <w:t>- VINARJI</w:t>
      </w:r>
      <w:r w:rsidRPr="00DD7656">
        <w:rPr>
          <w:rFonts w:ascii="Republika" w:hAnsi="Republika" w:cs="Arial"/>
          <w:b/>
          <w:bCs/>
          <w:sz w:val="26"/>
          <w:szCs w:val="26"/>
        </w:rPr>
        <w:t>:</w:t>
      </w:r>
    </w:p>
    <w:p w:rsidR="00755A41" w:rsidRDefault="00755A41" w:rsidP="00755A41">
      <w:pPr>
        <w:spacing w:after="120"/>
        <w:jc w:val="both"/>
        <w:rPr>
          <w:rFonts w:ascii="Republika" w:hAnsi="Republika"/>
          <w:color w:val="111111"/>
        </w:rPr>
      </w:pPr>
      <w:r w:rsidRPr="00EB7AD1">
        <w:rPr>
          <w:rFonts w:ascii="Republika" w:hAnsi="Republika"/>
          <w:color w:val="111111"/>
        </w:rPr>
        <w:t>Nosilcem kmetijskih gospodarstev, ki izpolnjujejo pogoje</w:t>
      </w:r>
      <w:r>
        <w:rPr>
          <w:rFonts w:ascii="Republika" w:hAnsi="Republika"/>
          <w:color w:val="111111"/>
        </w:rPr>
        <w:t xml:space="preserve"> za pridobitev finančnega nadomestila</w:t>
      </w:r>
      <w:r w:rsidRPr="00EB7AD1">
        <w:rPr>
          <w:rFonts w:ascii="Republika" w:hAnsi="Republika"/>
          <w:color w:val="111111"/>
        </w:rPr>
        <w:t xml:space="preserve">, Agencija Republike Slovenije za kmetijske trge in razvoj podeželja, </w:t>
      </w:r>
      <w:r w:rsidRPr="00EB7AD1">
        <w:rPr>
          <w:rFonts w:ascii="Republika" w:hAnsi="Republika"/>
          <w:b/>
          <w:color w:val="111111"/>
        </w:rPr>
        <w:t>najpozneje v 30 dneh po uveljavitvi odloka</w:t>
      </w:r>
      <w:r w:rsidRPr="00EB7AD1">
        <w:rPr>
          <w:rFonts w:ascii="Republika" w:hAnsi="Republika"/>
          <w:color w:val="111111"/>
        </w:rPr>
        <w:t xml:space="preserve">, </w:t>
      </w:r>
      <w:r w:rsidRPr="00EB7AD1">
        <w:rPr>
          <w:rFonts w:ascii="Republika" w:hAnsi="Republika"/>
          <w:b/>
          <w:color w:val="111111"/>
          <w:u w:val="single"/>
        </w:rPr>
        <w:t>pošlje informativno odločbo</w:t>
      </w:r>
      <w:r w:rsidRPr="00EB7AD1">
        <w:rPr>
          <w:rFonts w:ascii="Republika" w:hAnsi="Republika"/>
          <w:b/>
          <w:color w:val="111111"/>
        </w:rPr>
        <w:t xml:space="preserve"> </w:t>
      </w:r>
      <w:r w:rsidRPr="00EB7AD1">
        <w:rPr>
          <w:rFonts w:ascii="Republika" w:hAnsi="Republika"/>
          <w:color w:val="111111"/>
        </w:rPr>
        <w:t>v skladu z 59. členom Zakona o dodatnih ukrepih za omilitev posledic COVID-19 (ZDUOP; Uradni list RS, št. 15/21).</w:t>
      </w:r>
      <w:r>
        <w:rPr>
          <w:rFonts w:ascii="Republika" w:hAnsi="Republika"/>
          <w:color w:val="111111"/>
        </w:rPr>
        <w:t xml:space="preserve"> Upravičenci ne pošiljajo zahtevka za dodelitev finančnega nadomestila.</w:t>
      </w:r>
    </w:p>
    <w:p w:rsidR="00755A41" w:rsidRDefault="00755A41" w:rsidP="00755A41">
      <w:pPr>
        <w:spacing w:after="120"/>
        <w:jc w:val="both"/>
        <w:rPr>
          <w:rFonts w:ascii="Republika" w:hAnsi="Republika"/>
          <w:color w:val="111111"/>
        </w:rPr>
      </w:pPr>
    </w:p>
    <w:p w:rsidR="00755A41" w:rsidRPr="00DD7656" w:rsidRDefault="00755A41" w:rsidP="00755A41">
      <w:pPr>
        <w:spacing w:after="120"/>
        <w:jc w:val="both"/>
        <w:rPr>
          <w:rFonts w:ascii="Republika" w:hAnsi="Republika" w:cs="Arial"/>
          <w:b/>
          <w:bCs/>
          <w:sz w:val="26"/>
          <w:szCs w:val="26"/>
        </w:rPr>
      </w:pPr>
      <w:r w:rsidRPr="00DD7656">
        <w:rPr>
          <w:rFonts w:ascii="Republika" w:hAnsi="Republika" w:cs="Arial"/>
          <w:b/>
          <w:bCs/>
          <w:sz w:val="26"/>
          <w:szCs w:val="26"/>
        </w:rPr>
        <w:t>Sektor grozdja</w:t>
      </w:r>
      <w:r w:rsidR="00175B03">
        <w:rPr>
          <w:rFonts w:ascii="Republika" w:hAnsi="Republika" w:cs="Arial"/>
          <w:b/>
          <w:bCs/>
          <w:sz w:val="26"/>
          <w:szCs w:val="26"/>
        </w:rPr>
        <w:t xml:space="preserve"> za vino</w:t>
      </w:r>
      <w:r w:rsidR="00913CE8">
        <w:rPr>
          <w:rFonts w:ascii="Republika" w:hAnsi="Republika" w:cs="Arial"/>
          <w:b/>
          <w:bCs/>
          <w:sz w:val="26"/>
          <w:szCs w:val="26"/>
        </w:rPr>
        <w:t>- VINOGRADNIKI</w:t>
      </w:r>
      <w:r w:rsidRPr="00DD7656">
        <w:rPr>
          <w:rFonts w:ascii="Republika" w:hAnsi="Republika" w:cs="Arial"/>
          <w:b/>
          <w:bCs/>
          <w:sz w:val="26"/>
          <w:szCs w:val="26"/>
        </w:rPr>
        <w:t>:</w:t>
      </w:r>
    </w:p>
    <w:p w:rsidR="00755A41" w:rsidRPr="003E0608" w:rsidRDefault="00755A41" w:rsidP="00755A41">
      <w:pPr>
        <w:spacing w:after="0" w:line="240" w:lineRule="auto"/>
        <w:jc w:val="both"/>
        <w:textAlignment w:val="baseline"/>
        <w:rPr>
          <w:rFonts w:ascii="Republika" w:hAnsi="Republika"/>
          <w:color w:val="111111"/>
        </w:rPr>
      </w:pPr>
      <w:r w:rsidRPr="003E0608">
        <w:rPr>
          <w:rFonts w:ascii="Republika" w:hAnsi="Republika"/>
          <w:color w:val="111111"/>
        </w:rPr>
        <w:t>Nosilci kmetijskih gospodarstev, ki imajo z odkupovalcem grozdja sklenjeno pogodbo o trajnem poslovnem sodelovanju za oddajo grozdja za proizvodnjo vina,</w:t>
      </w:r>
      <w:r w:rsidRPr="003E0608">
        <w:rPr>
          <w:rFonts w:ascii="Republika" w:hAnsi="Republika"/>
        </w:rPr>
        <w:t xml:space="preserve"> </w:t>
      </w:r>
      <w:r w:rsidRPr="003E0608">
        <w:rPr>
          <w:rFonts w:ascii="Republika" w:hAnsi="Republika"/>
          <w:b/>
        </w:rPr>
        <w:t xml:space="preserve">morajo poslati podpisan </w:t>
      </w:r>
      <w:r w:rsidRPr="003E0608">
        <w:rPr>
          <w:rFonts w:ascii="Republika" w:hAnsi="Republika"/>
          <w:b/>
          <w:color w:val="111111"/>
        </w:rPr>
        <w:t>obrazec</w:t>
      </w:r>
      <w:r w:rsidRPr="003E0608">
        <w:rPr>
          <w:rFonts w:ascii="Republika" w:hAnsi="Republika"/>
          <w:color w:val="111111"/>
        </w:rPr>
        <w:t xml:space="preserve"> </w:t>
      </w:r>
      <w:r w:rsidRPr="003E0608">
        <w:rPr>
          <w:rFonts w:ascii="Republika" w:hAnsi="Republika"/>
          <w:b/>
          <w:color w:val="111111"/>
        </w:rPr>
        <w:t>»</w:t>
      </w:r>
      <w:r w:rsidRPr="003E0608">
        <w:rPr>
          <w:rStyle w:val="Hiperpovezava"/>
          <w:rFonts w:ascii="Republika" w:hAnsi="Republika"/>
          <w:b/>
          <w:color w:val="000000" w:themeColor="text1"/>
        </w:rPr>
        <w:t>Zahtevek za dodelitev finančnega nadomestila zaradi izpada dohodka v proizvodnji vina zaradi drugega vala epidemije COVID-19</w:t>
      </w:r>
      <w:r w:rsidRPr="003E0608">
        <w:rPr>
          <w:rFonts w:ascii="Republika" w:hAnsi="Republika"/>
          <w:b/>
          <w:color w:val="111111"/>
        </w:rPr>
        <w:t xml:space="preserve">« </w:t>
      </w:r>
      <w:r w:rsidRPr="003E0608">
        <w:rPr>
          <w:rFonts w:ascii="Republika" w:hAnsi="Republika"/>
          <w:color w:val="111111"/>
        </w:rPr>
        <w:t xml:space="preserve">po pošti </w:t>
      </w:r>
      <w:r w:rsidRPr="003E0608">
        <w:rPr>
          <w:rFonts w:ascii="Republika" w:hAnsi="Republika"/>
          <w:b/>
          <w:color w:val="111111"/>
        </w:rPr>
        <w:t>priporočeno</w:t>
      </w:r>
      <w:r w:rsidRPr="003E0608">
        <w:rPr>
          <w:rFonts w:ascii="Republika" w:hAnsi="Republika"/>
          <w:color w:val="111111"/>
        </w:rPr>
        <w:t xml:space="preserve"> na naslov: Agencija Republike Slovenije za kmetijske trge in razvoj podeželja, Dunajska 160, 1000 Ljubljana, s pripisom »</w:t>
      </w:r>
      <w:r w:rsidRPr="003E0608">
        <w:rPr>
          <w:rFonts w:ascii="Republika" w:hAnsi="Republika"/>
          <w:b/>
          <w:color w:val="111111"/>
        </w:rPr>
        <w:t>izredni začasni ukrepi</w:t>
      </w:r>
      <w:r w:rsidRPr="003E0608">
        <w:rPr>
          <w:rFonts w:ascii="Republika" w:hAnsi="Republika"/>
          <w:color w:val="111111"/>
        </w:rPr>
        <w:t xml:space="preserve">« ali elektronsko na elektronski poštni predal </w:t>
      </w:r>
      <w:hyperlink r:id="rId5" w:history="1">
        <w:r w:rsidRPr="003E0608">
          <w:rPr>
            <w:rFonts w:ascii="Republika" w:hAnsi="Republika"/>
            <w:color w:val="111111"/>
            <w:u w:val="single"/>
          </w:rPr>
          <w:t>aktrp@gov.si</w:t>
        </w:r>
      </w:hyperlink>
      <w:r w:rsidRPr="003E0608">
        <w:rPr>
          <w:rFonts w:ascii="Republika" w:hAnsi="Republika"/>
          <w:color w:val="111111"/>
        </w:rPr>
        <w:t xml:space="preserve"> s kvalificiranim elektronskim podpisom </w:t>
      </w:r>
      <w:r w:rsidRPr="003E0608">
        <w:rPr>
          <w:rFonts w:ascii="Republika" w:hAnsi="Republika"/>
          <w:b/>
          <w:color w:val="111111"/>
        </w:rPr>
        <w:t>do 31. marca 2021</w:t>
      </w:r>
      <w:r w:rsidRPr="003E0608">
        <w:rPr>
          <w:rFonts w:ascii="Republika" w:hAnsi="Republika"/>
          <w:color w:val="111111"/>
        </w:rPr>
        <w:t xml:space="preserve">. </w:t>
      </w:r>
    </w:p>
    <w:p w:rsidR="00755A41" w:rsidRPr="003E0608" w:rsidRDefault="00755A41" w:rsidP="00755A41">
      <w:pPr>
        <w:spacing w:after="0" w:line="240" w:lineRule="auto"/>
        <w:jc w:val="both"/>
        <w:textAlignment w:val="baseline"/>
        <w:rPr>
          <w:rFonts w:ascii="Republika" w:hAnsi="Republika"/>
          <w:color w:val="111111"/>
        </w:rPr>
      </w:pPr>
      <w:r w:rsidRPr="003E0608">
        <w:rPr>
          <w:rFonts w:ascii="Republika" w:hAnsi="Republika"/>
          <w:color w:val="111111"/>
        </w:rPr>
        <w:t xml:space="preserve">Zahtevku </w:t>
      </w:r>
      <w:r w:rsidRPr="003E0608">
        <w:rPr>
          <w:rFonts w:ascii="Republika" w:hAnsi="Republika"/>
          <w:b/>
          <w:color w:val="111111"/>
        </w:rPr>
        <w:t>obvezno priložijo kopijo pogodbe o trajnem poslovnem sodelovanju z odkupovalcem grozdja</w:t>
      </w:r>
      <w:r w:rsidRPr="003E0608">
        <w:rPr>
          <w:rFonts w:ascii="Republika" w:hAnsi="Republika"/>
          <w:color w:val="111111"/>
        </w:rPr>
        <w:t>. Agencija nosilcem kmetijskih gospodarstev pošlje odločbo o pravici do sredstev najpozneje do 30. junija 2021.</w:t>
      </w:r>
    </w:p>
    <w:p w:rsidR="00755A41" w:rsidRPr="00560C95" w:rsidRDefault="00755A41" w:rsidP="00755A41">
      <w:pPr>
        <w:spacing w:after="120"/>
        <w:jc w:val="both"/>
        <w:rPr>
          <w:rFonts w:ascii="Republika" w:hAnsi="Republika"/>
        </w:rPr>
      </w:pPr>
    </w:p>
    <w:p w:rsidR="00755A41" w:rsidRDefault="00755A41" w:rsidP="00755A41"/>
    <w:p w:rsidR="003534DA" w:rsidRDefault="003534DA"/>
    <w:sectPr w:rsidR="00353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6075C"/>
    <w:multiLevelType w:val="hybridMultilevel"/>
    <w:tmpl w:val="6A92CF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34C87"/>
    <w:multiLevelType w:val="hybridMultilevel"/>
    <w:tmpl w:val="12ACBFB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D037E"/>
    <w:multiLevelType w:val="hybridMultilevel"/>
    <w:tmpl w:val="08EEFA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41"/>
    <w:rsid w:val="000C202E"/>
    <w:rsid w:val="00175B03"/>
    <w:rsid w:val="003534DA"/>
    <w:rsid w:val="00755A41"/>
    <w:rsid w:val="0091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C62AD-755E-414B-8047-5B5DF128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5A4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qFormat/>
    <w:rsid w:val="00755A4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55A41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75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trp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Večko, Metka</dc:creator>
  <cp:keywords/>
  <dc:description/>
  <cp:lastModifiedBy>Mesarič , Tanja</cp:lastModifiedBy>
  <cp:revision>3</cp:revision>
  <dcterms:created xsi:type="dcterms:W3CDTF">2021-03-19T07:21:00Z</dcterms:created>
  <dcterms:modified xsi:type="dcterms:W3CDTF">2021-03-19T08:58:00Z</dcterms:modified>
</cp:coreProperties>
</file>