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2" w:rsidRPr="0047233C" w:rsidRDefault="001E5C62" w:rsidP="001E5C62">
      <w:pPr>
        <w:tabs>
          <w:tab w:val="center" w:pos="4536"/>
          <w:tab w:val="right" w:pos="9072"/>
        </w:tabs>
        <w:spacing w:line="240" w:lineRule="auto"/>
        <w:rPr>
          <w:rFonts w:cs="Arial"/>
          <w:szCs w:val="20"/>
          <w:u w:val="single"/>
        </w:rPr>
      </w:pPr>
      <w:r w:rsidRPr="0047233C">
        <w:rPr>
          <w:rFonts w:cs="Arial"/>
          <w:szCs w:val="20"/>
          <w:u w:val="single"/>
        </w:rPr>
        <w:t>Priloga 1: Vloga za finančno pomoč za nadomestilo</w:t>
      </w:r>
      <w:r>
        <w:rPr>
          <w:rFonts w:cs="Arial"/>
          <w:szCs w:val="20"/>
          <w:u w:val="single"/>
        </w:rPr>
        <w:t xml:space="preserve"> škode v čebelarstvu v letu 2019</w:t>
      </w:r>
    </w:p>
    <w:p w:rsidR="001E5C62" w:rsidRPr="0047233C" w:rsidRDefault="001E5C62" w:rsidP="001E5C62">
      <w:pPr>
        <w:tabs>
          <w:tab w:val="center" w:pos="4536"/>
          <w:tab w:val="right" w:pos="9072"/>
        </w:tabs>
        <w:spacing w:line="240" w:lineRule="auto"/>
        <w:rPr>
          <w:rFonts w:cs="Arial"/>
          <w:szCs w:val="20"/>
          <w:u w:val="single"/>
        </w:rPr>
      </w:pPr>
    </w:p>
    <w:p w:rsidR="001E5C62" w:rsidRPr="0047233C" w:rsidRDefault="001E5C62" w:rsidP="001E5C62">
      <w:pPr>
        <w:tabs>
          <w:tab w:val="center" w:pos="4536"/>
          <w:tab w:val="right" w:pos="9072"/>
        </w:tabs>
        <w:spacing w:line="240" w:lineRule="auto"/>
        <w:rPr>
          <w:rFonts w:cs="Arial"/>
          <w:szCs w:val="20"/>
          <w:u w:val="single"/>
        </w:rPr>
      </w:pPr>
      <w:r w:rsidRPr="0047233C">
        <w:rPr>
          <w:rFonts w:cs="Arial"/>
          <w:szCs w:val="20"/>
          <w:u w:val="single"/>
        </w:rPr>
        <w:t>1. Podatki o vlagatelju</w:t>
      </w:r>
    </w:p>
    <w:tbl>
      <w:tblPr>
        <w:tblW w:w="1189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1487"/>
        <w:gridCol w:w="1348"/>
        <w:gridCol w:w="993"/>
        <w:gridCol w:w="709"/>
        <w:gridCol w:w="1523"/>
        <w:gridCol w:w="1021"/>
        <w:gridCol w:w="686"/>
      </w:tblGrid>
      <w:tr w:rsidR="001E5C62" w:rsidRPr="0047233C" w:rsidTr="00D26EA9">
        <w:trPr>
          <w:trHeight w:val="37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47233C">
              <w:rPr>
                <w:rFonts w:cs="Arial"/>
                <w:b/>
                <w:bCs/>
                <w:szCs w:val="20"/>
              </w:rPr>
              <w:t>Finančna pomoč za nadomestilo</w:t>
            </w:r>
            <w:r>
              <w:rPr>
                <w:rFonts w:cs="Arial"/>
                <w:b/>
                <w:bCs/>
                <w:szCs w:val="20"/>
              </w:rPr>
              <w:t xml:space="preserve"> škode v čebelarstvu v letu 2019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D26EA9">
        <w:trPr>
          <w:cantSplit/>
          <w:trHeight w:hRule="exact" w:val="57"/>
        </w:trPr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D26EA9">
        <w:trPr>
          <w:trHeight w:hRule="exact" w:val="57"/>
        </w:trPr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3407C9">
        <w:trPr>
          <w:gridAfter w:val="3"/>
          <w:wAfter w:w="3230" w:type="dxa"/>
          <w:trHeight w:val="654"/>
        </w:trPr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</w:rPr>
            </w:pPr>
            <w:r w:rsidRPr="0047233C">
              <w:rPr>
                <w:rFonts w:cs="Arial"/>
                <w:szCs w:val="20"/>
              </w:rPr>
              <w:t>Ime in priimek oz. naziv vlagatelja: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3407C9">
        <w:trPr>
          <w:gridAfter w:val="3"/>
          <w:wAfter w:w="3230" w:type="dxa"/>
          <w:trHeight w:val="576"/>
        </w:trPr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</w:rPr>
            </w:pPr>
            <w:r w:rsidRPr="0047233C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3407C9">
        <w:trPr>
          <w:gridAfter w:val="3"/>
          <w:wAfter w:w="3230" w:type="dxa"/>
          <w:trHeight w:val="540"/>
        </w:trPr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</w:rPr>
            </w:pPr>
            <w:r w:rsidRPr="0047233C">
              <w:rPr>
                <w:rFonts w:cs="Arial"/>
                <w:szCs w:val="20"/>
              </w:rPr>
              <w:t>KMG MID: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3407C9">
        <w:trPr>
          <w:gridAfter w:val="3"/>
          <w:wAfter w:w="3230" w:type="dxa"/>
          <w:trHeight w:val="564"/>
        </w:trPr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</w:rPr>
            </w:pPr>
            <w:r w:rsidRPr="0047233C">
              <w:rPr>
                <w:rFonts w:cs="Arial"/>
                <w:szCs w:val="20"/>
              </w:rPr>
              <w:t>Naslov (ulica ali naselje):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47233C">
              <w:rPr>
                <w:rFonts w:cs="Arial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proofErr w:type="spellStart"/>
            <w:r w:rsidRPr="0047233C">
              <w:rPr>
                <w:rFonts w:cs="Arial"/>
                <w:szCs w:val="20"/>
                <w:lang w:val="en-GB"/>
              </w:rPr>
              <w:t>Hišna</w:t>
            </w:r>
            <w:proofErr w:type="spellEnd"/>
            <w:r w:rsidRPr="0047233C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47233C">
              <w:rPr>
                <w:rFonts w:cs="Arial"/>
                <w:szCs w:val="20"/>
                <w:lang w:val="en-GB"/>
              </w:rPr>
              <w:t>št</w:t>
            </w:r>
            <w:proofErr w:type="spellEnd"/>
            <w:r w:rsidRPr="0047233C">
              <w:rPr>
                <w:rFonts w:cs="Arial"/>
                <w:szCs w:val="20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47233C">
              <w:rPr>
                <w:rFonts w:cs="Arial"/>
                <w:szCs w:val="20"/>
                <w:lang w:val="en-GB"/>
              </w:rPr>
              <w:t> </w:t>
            </w:r>
          </w:p>
        </w:tc>
      </w:tr>
      <w:tr w:rsidR="001E5C62" w:rsidRPr="0047233C" w:rsidTr="003407C9">
        <w:trPr>
          <w:gridAfter w:val="3"/>
          <w:wAfter w:w="3230" w:type="dxa"/>
          <w:trHeight w:val="558"/>
        </w:trPr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</w:rPr>
            </w:pPr>
            <w:r w:rsidRPr="0047233C">
              <w:rPr>
                <w:rFonts w:cs="Arial"/>
                <w:szCs w:val="20"/>
              </w:rPr>
              <w:t xml:space="preserve">Poštna št. in pošta: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 w:rsidRPr="0047233C">
              <w:rPr>
                <w:rFonts w:cs="Arial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E5C62" w:rsidRPr="0047233C" w:rsidTr="00D26EA9">
        <w:trPr>
          <w:trHeight w:hRule="exact" w:val="57"/>
        </w:trPr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5C62" w:rsidRPr="0047233C" w:rsidRDefault="001E5C62" w:rsidP="00D26EA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1E5C62" w:rsidRPr="009B031D" w:rsidRDefault="001E5C62" w:rsidP="001E5C62">
      <w:pPr>
        <w:rPr>
          <w:vanish/>
        </w:rPr>
      </w:pPr>
    </w:p>
    <w:p w:rsidR="001E5C62" w:rsidRPr="001546F7" w:rsidRDefault="001E5C62" w:rsidP="001E5C62">
      <w:pPr>
        <w:spacing w:line="240" w:lineRule="auto"/>
        <w:jc w:val="both"/>
        <w:rPr>
          <w:rFonts w:cs="Arial"/>
          <w:b/>
          <w:szCs w:val="20"/>
        </w:rPr>
      </w:pPr>
    </w:p>
    <w:p w:rsidR="001E5C62" w:rsidRDefault="001E5C62" w:rsidP="001E5C62">
      <w:pPr>
        <w:spacing w:line="240" w:lineRule="auto"/>
        <w:jc w:val="both"/>
        <w:rPr>
          <w:rFonts w:cs="Arial"/>
          <w:szCs w:val="20"/>
        </w:rPr>
      </w:pPr>
      <w:r w:rsidRPr="001546F7">
        <w:rPr>
          <w:rFonts w:cs="Arial"/>
          <w:b/>
          <w:szCs w:val="20"/>
        </w:rPr>
        <w:t>Uveljavljam pomoč za ekološkega čebelarja</w:t>
      </w:r>
      <w:r>
        <w:rPr>
          <w:rFonts w:cs="Arial"/>
          <w:b/>
          <w:szCs w:val="20"/>
        </w:rPr>
        <w:t>*</w:t>
      </w:r>
      <w:r>
        <w:rPr>
          <w:rFonts w:cs="Arial"/>
          <w:szCs w:val="20"/>
        </w:rPr>
        <w:t>:</w:t>
      </w:r>
    </w:p>
    <w:tbl>
      <w:tblPr>
        <w:tblpPr w:leftFromText="141" w:rightFromText="141" w:vertAnchor="text" w:horzAnchor="page" w:tblpX="7336" w:tblpY="79"/>
        <w:tblW w:w="14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C16736" w:rsidRPr="00C16736" w:rsidTr="00B36C14">
        <w:trPr>
          <w:trHeight w:val="375"/>
        </w:trPr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6736" w:rsidRPr="00C16736" w:rsidRDefault="00C16736" w:rsidP="00C16736">
            <w:pPr>
              <w:spacing w:line="240" w:lineRule="auto"/>
              <w:rPr>
                <w:rFonts w:cs="Arial"/>
                <w:b/>
                <w:szCs w:val="20"/>
                <w:lang w:val="en-GB"/>
              </w:rPr>
            </w:pPr>
            <w:r w:rsidRPr="00C16736">
              <w:rPr>
                <w:rFonts w:cs="Arial"/>
                <w:b/>
                <w:szCs w:val="20"/>
                <w:lang w:val="en-GB"/>
              </w:rPr>
              <w:t> </w:t>
            </w:r>
          </w:p>
        </w:tc>
      </w:tr>
    </w:tbl>
    <w:p w:rsidR="001E5C62" w:rsidRDefault="001E5C62" w:rsidP="001E5C62">
      <w:pPr>
        <w:spacing w:line="240" w:lineRule="auto"/>
        <w:jc w:val="both"/>
        <w:rPr>
          <w:rFonts w:cs="Arial"/>
          <w:szCs w:val="20"/>
        </w:rPr>
      </w:pPr>
    </w:p>
    <w:p w:rsidR="001E5C62" w:rsidRPr="001546F7" w:rsidRDefault="001E5C62" w:rsidP="001E5C62">
      <w:pPr>
        <w:spacing w:line="240" w:lineRule="auto"/>
        <w:jc w:val="both"/>
        <w:rPr>
          <w:rFonts w:cs="Arial"/>
          <w:sz w:val="24"/>
          <w:vertAlign w:val="superscript"/>
        </w:rPr>
      </w:pPr>
      <w:r w:rsidRPr="001546F7">
        <w:rPr>
          <w:rFonts w:cs="Arial"/>
          <w:sz w:val="24"/>
          <w:vertAlign w:val="superscript"/>
        </w:rPr>
        <w:t>*V kolikor uveljavljate pomoč za ekološke</w:t>
      </w:r>
      <w:r w:rsidR="00C16736">
        <w:rPr>
          <w:rFonts w:cs="Arial"/>
          <w:sz w:val="24"/>
          <w:vertAlign w:val="superscript"/>
        </w:rPr>
        <w:t>ga čebelarja polje označite s kr</w:t>
      </w:r>
      <w:r w:rsidRPr="001546F7">
        <w:rPr>
          <w:rFonts w:cs="Arial"/>
          <w:sz w:val="24"/>
          <w:vertAlign w:val="superscript"/>
        </w:rPr>
        <w:t>ižcem.</w:t>
      </w:r>
    </w:p>
    <w:p w:rsidR="001E5C62" w:rsidRPr="0047233C" w:rsidRDefault="001E5C62" w:rsidP="001E5C62">
      <w:pPr>
        <w:spacing w:line="240" w:lineRule="auto"/>
        <w:jc w:val="both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jc w:val="both"/>
        <w:rPr>
          <w:rFonts w:cs="Arial"/>
          <w:szCs w:val="20"/>
          <w:u w:val="single"/>
        </w:rPr>
      </w:pPr>
      <w:r w:rsidRPr="0047233C">
        <w:rPr>
          <w:rFonts w:cs="Arial"/>
          <w:szCs w:val="20"/>
          <w:u w:val="single"/>
        </w:rPr>
        <w:t>2. Splošna izjava vlagatelja</w:t>
      </w:r>
    </w:p>
    <w:p w:rsidR="001E5C62" w:rsidRPr="0047233C" w:rsidRDefault="001E5C62" w:rsidP="001E5C62">
      <w:pPr>
        <w:spacing w:line="240" w:lineRule="auto"/>
        <w:jc w:val="both"/>
        <w:rPr>
          <w:rFonts w:cs="Arial"/>
          <w:b/>
          <w:szCs w:val="20"/>
        </w:rPr>
      </w:pPr>
    </w:p>
    <w:p w:rsidR="001E5C62" w:rsidRPr="0047233C" w:rsidRDefault="001E5C62" w:rsidP="001E5C62">
      <w:pPr>
        <w:spacing w:line="240" w:lineRule="auto"/>
        <w:jc w:val="both"/>
        <w:rPr>
          <w:rFonts w:cs="Arial"/>
          <w:b/>
          <w:szCs w:val="20"/>
        </w:rPr>
      </w:pPr>
      <w:r w:rsidRPr="0047233C">
        <w:rPr>
          <w:rFonts w:cs="Arial"/>
          <w:b/>
          <w:szCs w:val="20"/>
        </w:rPr>
        <w:t>Spodaj podpisani izjavljam, da: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>sem seznanjen s pogoji in obveznostmi za finančno pomoč za nadomestilo</w:t>
      </w:r>
      <w:r>
        <w:rPr>
          <w:rFonts w:cs="Arial"/>
          <w:szCs w:val="20"/>
        </w:rPr>
        <w:t xml:space="preserve"> škode v čebelarstvu v letu 2019</w:t>
      </w:r>
      <w:r w:rsidRPr="0047233C">
        <w:rPr>
          <w:rFonts w:cs="Arial"/>
          <w:szCs w:val="20"/>
        </w:rPr>
        <w:t>;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>sem seznanjen s tem, da bodo za odločanje uporabljeni podatki iz Centralnega registra čebelnjakov, ki jih Agencija</w:t>
      </w:r>
      <w:r>
        <w:rPr>
          <w:rFonts w:cs="Arial"/>
          <w:szCs w:val="20"/>
        </w:rPr>
        <w:t xml:space="preserve"> Republike Slovenije za kmetijske trge in razvoj podeželja</w:t>
      </w:r>
      <w:r w:rsidRPr="00E1469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(v nadaljnjem besedilu: agencija)</w:t>
      </w:r>
      <w:r w:rsidRPr="0047233C">
        <w:rPr>
          <w:rFonts w:cs="Arial"/>
          <w:szCs w:val="20"/>
        </w:rPr>
        <w:t xml:space="preserve"> pridobi skladno s prvim odstavkom </w:t>
      </w:r>
      <w:r>
        <w:rPr>
          <w:rFonts w:cs="Arial"/>
          <w:szCs w:val="20"/>
        </w:rPr>
        <w:t>4.</w:t>
      </w:r>
      <w:r w:rsidRPr="0047233C">
        <w:rPr>
          <w:rFonts w:cs="Arial"/>
          <w:szCs w:val="20"/>
        </w:rPr>
        <w:t xml:space="preserve"> člena Odloka o finančni pomoči za nadomestilo</w:t>
      </w:r>
      <w:r>
        <w:rPr>
          <w:rFonts w:cs="Arial"/>
          <w:szCs w:val="20"/>
        </w:rPr>
        <w:t xml:space="preserve"> škode v čebelarstvu v letu 2019</w:t>
      </w:r>
      <w:r w:rsidRPr="0047233C">
        <w:rPr>
          <w:rFonts w:cs="Arial"/>
          <w:szCs w:val="20"/>
        </w:rPr>
        <w:t>;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 xml:space="preserve">so vsi v vlogi navedeni podatki resnični in verodostojni; 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47233C">
        <w:rPr>
          <w:rFonts w:eastAsia="MS Mincho" w:cs="Arial"/>
          <w:szCs w:val="20"/>
        </w:rPr>
        <w:t>za isti namen, ki ga navajam v vlogi za pridobitev sredstev po tem odloku, še nisem prejel javnih sredstev Republike Slovenije ali sredstev Evropske unije</w:t>
      </w:r>
      <w:r w:rsidRPr="0047233C">
        <w:rPr>
          <w:rFonts w:cs="Arial"/>
          <w:szCs w:val="20"/>
        </w:rPr>
        <w:t>;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>soglašam s pridobitvijo podatkov, ki so potrebni za odločanje o vlogi, iz uradnih evidenc;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right="70" w:hanging="284"/>
        <w:jc w:val="both"/>
        <w:rPr>
          <w:rFonts w:cs="Arial"/>
          <w:szCs w:val="20"/>
        </w:rPr>
      </w:pPr>
      <w:r w:rsidRPr="0047233C">
        <w:rPr>
          <w:rFonts w:cs="Arial"/>
          <w:bCs/>
          <w:szCs w:val="20"/>
        </w:rPr>
        <w:t>se pomoč za nadomestilo škode v čebelarstvu</w:t>
      </w:r>
      <w:r w:rsidRPr="0047233C">
        <w:rPr>
          <w:rFonts w:cs="Arial"/>
          <w:szCs w:val="20"/>
        </w:rPr>
        <w:t xml:space="preserve"> izvaja kot pomoč </w:t>
      </w:r>
      <w:r w:rsidRPr="0047233C">
        <w:rPr>
          <w:rFonts w:cs="Arial"/>
          <w:i/>
          <w:szCs w:val="20"/>
        </w:rPr>
        <w:t xml:space="preserve">de </w:t>
      </w:r>
      <w:proofErr w:type="spellStart"/>
      <w:r w:rsidRPr="0047233C">
        <w:rPr>
          <w:rFonts w:cs="Arial"/>
          <w:i/>
          <w:szCs w:val="20"/>
        </w:rPr>
        <w:t>minimis</w:t>
      </w:r>
      <w:proofErr w:type="spellEnd"/>
      <w:r w:rsidRPr="0047233C">
        <w:rPr>
          <w:rFonts w:cs="Arial"/>
          <w:szCs w:val="20"/>
        </w:rPr>
        <w:t xml:space="preserve"> v kmetijstvu, pri čemer skupna </w:t>
      </w:r>
      <w:r w:rsidRPr="0047233C">
        <w:rPr>
          <w:rFonts w:cs="Arial"/>
          <w:i/>
          <w:szCs w:val="20"/>
        </w:rPr>
        <w:t xml:space="preserve">de </w:t>
      </w:r>
      <w:proofErr w:type="spellStart"/>
      <w:r w:rsidRPr="0047233C">
        <w:rPr>
          <w:rFonts w:cs="Arial"/>
          <w:i/>
          <w:szCs w:val="20"/>
        </w:rPr>
        <w:t>minimis</w:t>
      </w:r>
      <w:proofErr w:type="spellEnd"/>
      <w:r w:rsidRPr="0047233C">
        <w:rPr>
          <w:rFonts w:cs="Arial"/>
          <w:szCs w:val="20"/>
        </w:rPr>
        <w:t xml:space="preserve"> pomoč v kmetijstvu, odobrena kateremu koli upraviče</w:t>
      </w:r>
      <w:r>
        <w:rPr>
          <w:rFonts w:cs="Arial"/>
          <w:szCs w:val="20"/>
        </w:rPr>
        <w:t xml:space="preserve">ncu, ne sme presegati zgornjih mej iz 3. člena Uredbe Komisije (EU) št. 1408/2013 </w:t>
      </w:r>
      <w:r w:rsidRPr="005B645B">
        <w:rPr>
          <w:rFonts w:cs="Arial"/>
          <w:szCs w:val="20"/>
        </w:rPr>
        <w:t xml:space="preserve">z dne 18. decembra 2013 o uporabi členov 107 in 108 Pogodbe o delovanju Evropske unije pri pomoči </w:t>
      </w:r>
      <w:r w:rsidRPr="005B645B">
        <w:rPr>
          <w:rFonts w:cs="Arial"/>
          <w:i/>
          <w:szCs w:val="20"/>
        </w:rPr>
        <w:t xml:space="preserve">de </w:t>
      </w:r>
      <w:proofErr w:type="spellStart"/>
      <w:r w:rsidRPr="005B645B">
        <w:rPr>
          <w:rFonts w:cs="Arial"/>
          <w:i/>
          <w:szCs w:val="20"/>
        </w:rPr>
        <w:t>minimis</w:t>
      </w:r>
      <w:proofErr w:type="spellEnd"/>
      <w:r w:rsidRPr="005B645B">
        <w:rPr>
          <w:rFonts w:cs="Arial"/>
          <w:szCs w:val="20"/>
        </w:rPr>
        <w:t xml:space="preserve"> v kmetijskem sektorju (UL L št. 352 z dne 24. 12. 2013, str. 9</w:t>
      </w:r>
      <w:r>
        <w:rPr>
          <w:rFonts w:cs="Arial"/>
          <w:szCs w:val="20"/>
        </w:rPr>
        <w:t>), zadnjič spremenjeno z Uredbo Komisije</w:t>
      </w:r>
      <w:r w:rsidRPr="00795EEE">
        <w:rPr>
          <w:rFonts w:cs="Arial"/>
          <w:szCs w:val="20"/>
        </w:rPr>
        <w:t xml:space="preserve"> (EU) 2019/316 z dne 21. februarja 2019 o spremembi Uredbe (EU) št. 1408/2013 o uporabi členov 107 in 108 Pogodbe o delovanju Evropske unije pri pomoči </w:t>
      </w:r>
      <w:r w:rsidRPr="00795EEE">
        <w:rPr>
          <w:rFonts w:cs="Arial"/>
          <w:i/>
          <w:szCs w:val="20"/>
        </w:rPr>
        <w:t xml:space="preserve">de </w:t>
      </w:r>
      <w:proofErr w:type="spellStart"/>
      <w:r w:rsidRPr="00795EEE">
        <w:rPr>
          <w:rFonts w:cs="Arial"/>
          <w:i/>
          <w:szCs w:val="20"/>
        </w:rPr>
        <w:t>minimis</w:t>
      </w:r>
      <w:proofErr w:type="spellEnd"/>
      <w:r w:rsidRPr="00795EEE">
        <w:rPr>
          <w:rFonts w:cs="Arial"/>
          <w:szCs w:val="20"/>
        </w:rPr>
        <w:t xml:space="preserve"> v kmetijskem sektorju</w:t>
      </w:r>
      <w:r>
        <w:rPr>
          <w:rFonts w:cs="Arial"/>
          <w:szCs w:val="20"/>
        </w:rPr>
        <w:t xml:space="preserve"> (UL L št. 51I z dne 22. 2. 2019, str. 1</w:t>
      </w:r>
      <w:r w:rsidRPr="005B645B">
        <w:rPr>
          <w:rFonts w:cs="Arial"/>
          <w:szCs w:val="20"/>
        </w:rPr>
        <w:t>; v nadaljnjem besedilu: Uredba 1408/2013/EU)</w:t>
      </w:r>
      <w:r w:rsidRPr="0047233C">
        <w:rPr>
          <w:rFonts w:cs="Arial"/>
          <w:szCs w:val="20"/>
        </w:rPr>
        <w:t>;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right="70" w:hanging="284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 xml:space="preserve">sem seznanjen, da bo </w:t>
      </w:r>
      <w:r>
        <w:rPr>
          <w:rFonts w:cs="Arial"/>
          <w:szCs w:val="20"/>
        </w:rPr>
        <w:t>a</w:t>
      </w:r>
      <w:r w:rsidRPr="0047233C">
        <w:rPr>
          <w:rFonts w:cs="Arial"/>
          <w:szCs w:val="20"/>
        </w:rPr>
        <w:t xml:space="preserve">gencija pred izplačilom sredstev preverila izplačila, ki so mi bila kot vlagatelju dodeljena kot pomoč </w:t>
      </w:r>
      <w:r w:rsidRPr="0047233C">
        <w:rPr>
          <w:rFonts w:cs="Arial"/>
          <w:i/>
          <w:szCs w:val="20"/>
        </w:rPr>
        <w:t xml:space="preserve">de </w:t>
      </w:r>
      <w:proofErr w:type="spellStart"/>
      <w:r w:rsidRPr="0047233C">
        <w:rPr>
          <w:rFonts w:cs="Arial"/>
          <w:i/>
          <w:szCs w:val="20"/>
        </w:rPr>
        <w:t>minimis</w:t>
      </w:r>
      <w:proofErr w:type="spellEnd"/>
      <w:r w:rsidRPr="0047233C">
        <w:rPr>
          <w:rFonts w:cs="Arial"/>
          <w:szCs w:val="20"/>
        </w:rPr>
        <w:t xml:space="preserve"> v kmetijstvu in v primeru prekoračitev ustrezno znižala izplačilo sredstev</w:t>
      </w:r>
      <w:r>
        <w:rPr>
          <w:rFonts w:cs="Arial"/>
          <w:szCs w:val="20"/>
        </w:rPr>
        <w:t xml:space="preserve"> v okviru te vloge</w:t>
      </w:r>
      <w:r w:rsidRPr="0047233C">
        <w:rPr>
          <w:rFonts w:cs="Arial"/>
          <w:szCs w:val="20"/>
        </w:rPr>
        <w:t>;</w:t>
      </w:r>
    </w:p>
    <w:p w:rsidR="001E5C62" w:rsidRPr="0047233C" w:rsidRDefault="001E5C62" w:rsidP="001E5C62">
      <w:pPr>
        <w:numPr>
          <w:ilvl w:val="0"/>
          <w:numId w:val="1"/>
        </w:numPr>
        <w:tabs>
          <w:tab w:val="num" w:pos="284"/>
        </w:tabs>
        <w:spacing w:line="240" w:lineRule="auto"/>
        <w:ind w:left="284" w:right="70" w:hanging="284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 xml:space="preserve">sem seznanjen, da bo </w:t>
      </w:r>
      <w:r>
        <w:rPr>
          <w:rFonts w:cs="Arial"/>
          <w:szCs w:val="20"/>
          <w:lang w:eastAsia="sl-SI"/>
        </w:rPr>
        <w:t>a</w:t>
      </w:r>
      <w:r w:rsidRPr="0047233C">
        <w:rPr>
          <w:rFonts w:cs="Arial"/>
          <w:szCs w:val="20"/>
          <w:lang w:eastAsia="sl-SI"/>
        </w:rPr>
        <w:t xml:space="preserve">gencija, če smo enotno podjetje, predhodno preverila, ali dodeljena pomoč </w:t>
      </w:r>
      <w:r w:rsidRPr="0047233C">
        <w:rPr>
          <w:rFonts w:cs="Arial"/>
          <w:i/>
          <w:szCs w:val="20"/>
          <w:lang w:eastAsia="sl-SI"/>
        </w:rPr>
        <w:t xml:space="preserve">de </w:t>
      </w:r>
      <w:proofErr w:type="spellStart"/>
      <w:r w:rsidRPr="0047233C">
        <w:rPr>
          <w:rFonts w:cs="Arial"/>
          <w:i/>
          <w:szCs w:val="20"/>
          <w:lang w:eastAsia="sl-SI"/>
        </w:rPr>
        <w:t>minimis</w:t>
      </w:r>
      <w:proofErr w:type="spellEnd"/>
      <w:r w:rsidRPr="0047233C">
        <w:rPr>
          <w:rFonts w:cs="Arial"/>
          <w:szCs w:val="20"/>
          <w:lang w:eastAsia="sl-SI"/>
        </w:rPr>
        <w:t xml:space="preserve"> za vsa podjetja v okviru enotneg</w:t>
      </w:r>
      <w:r>
        <w:rPr>
          <w:rFonts w:cs="Arial"/>
          <w:szCs w:val="20"/>
          <w:lang w:eastAsia="sl-SI"/>
        </w:rPr>
        <w:t>a podjetja ne presega zgornjih mej iz 3. člena Uredbe 1408/2013/EU</w:t>
      </w:r>
      <w:r w:rsidRPr="0047233C">
        <w:rPr>
          <w:rFonts w:cs="Arial"/>
          <w:szCs w:val="20"/>
          <w:lang w:eastAsia="sl-SI"/>
        </w:rPr>
        <w:t>.</w:t>
      </w:r>
    </w:p>
    <w:p w:rsidR="001E5C62" w:rsidRPr="0047233C" w:rsidRDefault="001E5C62" w:rsidP="001E5C62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</w:rPr>
      </w:pPr>
    </w:p>
    <w:p w:rsidR="001E5C62" w:rsidRPr="0047233C" w:rsidRDefault="001E5C62" w:rsidP="001E5C62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Cs/>
          <w:i/>
          <w:iCs/>
          <w:szCs w:val="20"/>
          <w:u w:val="single"/>
        </w:rPr>
      </w:pPr>
      <w:r w:rsidRPr="0047233C">
        <w:rPr>
          <w:rFonts w:cs="Arial"/>
          <w:szCs w:val="20"/>
          <w:u w:val="single"/>
        </w:rPr>
        <w:t>3. Izjava vlagatelja gled</w:t>
      </w:r>
      <w:r>
        <w:rPr>
          <w:rFonts w:cs="Arial"/>
          <w:szCs w:val="20"/>
          <w:u w:val="single"/>
        </w:rPr>
        <w:t>e enotnega podjetja:</w:t>
      </w:r>
    </w:p>
    <w:p w:rsidR="001E5C62" w:rsidRPr="0047233C" w:rsidRDefault="001E5C62" w:rsidP="001E5C62">
      <w:pPr>
        <w:pBdr>
          <w:bottom w:val="single" w:sz="4" w:space="1" w:color="FFFFFF"/>
        </w:pBdr>
        <w:tabs>
          <w:tab w:val="left" w:pos="9000"/>
        </w:tabs>
        <w:spacing w:line="240" w:lineRule="auto"/>
        <w:ind w:right="70"/>
        <w:rPr>
          <w:rFonts w:cs="Arial"/>
          <w:b/>
          <w:bCs/>
          <w:szCs w:val="20"/>
          <w:lang w:eastAsia="sl-SI"/>
        </w:rPr>
      </w:pPr>
    </w:p>
    <w:p w:rsidR="001E5C62" w:rsidRPr="0047233C" w:rsidRDefault="001E5C62" w:rsidP="001E5C62">
      <w:pPr>
        <w:pBdr>
          <w:bottom w:val="single" w:sz="4" w:space="1" w:color="FFFFFF"/>
        </w:pBdr>
        <w:tabs>
          <w:tab w:val="left" w:pos="9000"/>
        </w:tabs>
        <w:spacing w:line="240" w:lineRule="auto"/>
        <w:ind w:right="70"/>
        <w:rPr>
          <w:rFonts w:cs="Arial"/>
          <w:b/>
          <w:bCs/>
          <w:szCs w:val="20"/>
          <w:lang w:eastAsia="sl-SI"/>
        </w:rPr>
      </w:pPr>
      <w:r w:rsidRPr="0047233C">
        <w:rPr>
          <w:rFonts w:cs="Arial"/>
          <w:b/>
          <w:bCs/>
          <w:szCs w:val="20"/>
          <w:lang w:eastAsia="sl-SI"/>
        </w:rPr>
        <w:t xml:space="preserve">IZJAVA kmetijskega gospodarstva glede enotnega podjetja </w:t>
      </w:r>
    </w:p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</w:p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>Podpisani __________________________________________ izjavljam, da kmetijsko gospodarstvo</w:t>
      </w:r>
    </w:p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 xml:space="preserve">                    </w:t>
      </w:r>
      <w:r w:rsidRPr="0047233C">
        <w:rPr>
          <w:rFonts w:cs="Arial"/>
          <w:i/>
          <w:szCs w:val="20"/>
        </w:rPr>
        <w:t>(ime in priimek nosilca kmetijskega gospodarstva</w:t>
      </w:r>
      <w:r w:rsidRPr="0047233C">
        <w:rPr>
          <w:rFonts w:cs="Arial"/>
          <w:szCs w:val="20"/>
        </w:rPr>
        <w:t>)</w:t>
      </w:r>
    </w:p>
    <w:tbl>
      <w:tblPr>
        <w:tblpPr w:leftFromText="141" w:rightFromText="141" w:vertAnchor="text" w:horzAnchor="margin" w:tblpXSpec="center" w:tblpY="103"/>
        <w:tblW w:w="34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62"/>
      </w:tblGrid>
      <w:tr w:rsidR="00C16736" w:rsidRPr="00C16736" w:rsidTr="00B36C14">
        <w:trPr>
          <w:trHeight w:val="142"/>
        </w:trPr>
        <w:tc>
          <w:tcPr>
            <w:tcW w:w="34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6736" w:rsidRPr="00C16736" w:rsidRDefault="00C16736" w:rsidP="00C16736">
            <w:pPr>
              <w:spacing w:line="240" w:lineRule="auto"/>
              <w:rPr>
                <w:rFonts w:cs="Arial"/>
                <w:b/>
                <w:szCs w:val="20"/>
                <w:lang w:val="en-GB"/>
              </w:rPr>
            </w:pPr>
            <w:r w:rsidRPr="00C16736">
              <w:rPr>
                <w:rFonts w:cs="Arial"/>
                <w:b/>
                <w:szCs w:val="20"/>
                <w:lang w:val="en-GB"/>
              </w:rPr>
              <w:t> </w:t>
            </w:r>
            <w:r w:rsidRPr="0047233C">
              <w:rPr>
                <w:rFonts w:cs="Arial"/>
                <w:b/>
                <w:sz w:val="28"/>
                <w:szCs w:val="28"/>
              </w:rPr>
              <w:t xml:space="preserve"> JE/NI</w:t>
            </w:r>
            <w:r w:rsidRPr="0047233C">
              <w:rPr>
                <w:rFonts w:cs="Arial"/>
                <w:sz w:val="28"/>
                <w:szCs w:val="28"/>
              </w:rPr>
              <w:t xml:space="preserve"> enotno podjetje</w:t>
            </w:r>
          </w:p>
        </w:tc>
      </w:tr>
    </w:tbl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</w:p>
    <w:p w:rsidR="00C16736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>________________</w:t>
      </w:r>
      <w:r w:rsidR="00C16736">
        <w:rPr>
          <w:rFonts w:cs="Arial"/>
          <w:szCs w:val="20"/>
        </w:rPr>
        <w:t>____</w:t>
      </w:r>
      <w:r w:rsidRPr="0047233C">
        <w:rPr>
          <w:rFonts w:cs="Arial"/>
          <w:szCs w:val="20"/>
        </w:rPr>
        <w:t xml:space="preserve">_     </w:t>
      </w:r>
    </w:p>
    <w:p w:rsidR="001E5C62" w:rsidRPr="0047233C" w:rsidRDefault="001E5C62" w:rsidP="00C16736">
      <w:pPr>
        <w:tabs>
          <w:tab w:val="left" w:pos="9000"/>
        </w:tabs>
        <w:spacing w:line="240" w:lineRule="auto"/>
        <w:ind w:right="70"/>
        <w:rPr>
          <w:rFonts w:cs="Arial"/>
          <w:szCs w:val="20"/>
        </w:rPr>
      </w:pPr>
      <w:r w:rsidRPr="0047233C">
        <w:rPr>
          <w:rFonts w:cs="Arial"/>
          <w:i/>
          <w:szCs w:val="20"/>
        </w:rPr>
        <w:lastRenderedPageBreak/>
        <w:t xml:space="preserve"> </w:t>
      </w:r>
      <w:r w:rsidRPr="0047233C">
        <w:rPr>
          <w:rFonts w:cs="Arial"/>
          <w:szCs w:val="20"/>
        </w:rPr>
        <w:t>(</w:t>
      </w:r>
      <w:r w:rsidRPr="00C16736">
        <w:rPr>
          <w:rFonts w:cs="Arial"/>
          <w:i/>
          <w:szCs w:val="20"/>
        </w:rPr>
        <w:t>številka KMG</w:t>
      </w:r>
      <w:r w:rsidRPr="0047233C">
        <w:rPr>
          <w:rFonts w:cs="Arial"/>
          <w:szCs w:val="20"/>
        </w:rPr>
        <w:t>)</w:t>
      </w:r>
      <w:r w:rsidRPr="0047233C">
        <w:rPr>
          <w:rFonts w:cs="Arial"/>
          <w:i/>
          <w:szCs w:val="20"/>
        </w:rPr>
        <w:t xml:space="preserve">                      (ustrezno obkrožite)</w:t>
      </w:r>
    </w:p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>v skladu z drugim odstavkom 2. člena Uredbe 1408/2013/EU.*</w:t>
      </w:r>
    </w:p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</w:p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  <w:r w:rsidRPr="0047233C">
        <w:rPr>
          <w:rFonts w:cs="Arial"/>
          <w:szCs w:val="20"/>
        </w:rPr>
        <w:t xml:space="preserve">Če ste obkrožili </w:t>
      </w:r>
      <w:r w:rsidRPr="0047233C">
        <w:rPr>
          <w:rFonts w:cs="Arial"/>
          <w:b/>
          <w:szCs w:val="20"/>
        </w:rPr>
        <w:t>JE</w:t>
      </w:r>
      <w:r w:rsidRPr="0047233C">
        <w:rPr>
          <w:rFonts w:cs="Arial"/>
          <w:szCs w:val="20"/>
        </w:rPr>
        <w:t xml:space="preserve"> in da je KMG MID enotno podjetje, obvezno izpolnite spodnjo tabelo.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E5C62" w:rsidRPr="0047233C" w:rsidTr="00B36C14">
        <w:tc>
          <w:tcPr>
            <w:tcW w:w="2303" w:type="dxa"/>
            <w:shd w:val="clear" w:color="auto" w:fill="auto"/>
            <w:hideMark/>
          </w:tcPr>
          <w:p w:rsidR="009E0A9D" w:rsidRDefault="009E0A9D" w:rsidP="009E0A9D">
            <w:pPr>
              <w:tabs>
                <w:tab w:val="left" w:pos="9000"/>
              </w:tabs>
              <w:spacing w:line="240" w:lineRule="auto"/>
              <w:ind w:right="70"/>
              <w:jc w:val="center"/>
              <w:rPr>
                <w:rFonts w:eastAsia="Calibri" w:cs="Arial"/>
                <w:sz w:val="22"/>
                <w:szCs w:val="20"/>
              </w:rPr>
            </w:pPr>
            <w:r>
              <w:rPr>
                <w:rFonts w:eastAsia="Calibri" w:cs="Arial"/>
                <w:sz w:val="22"/>
                <w:szCs w:val="20"/>
              </w:rPr>
              <w:t>Naziv pravne/</w:t>
            </w:r>
          </w:p>
          <w:p w:rsidR="001E5C62" w:rsidRPr="0047233C" w:rsidRDefault="009E0A9D" w:rsidP="009E0A9D">
            <w:pPr>
              <w:tabs>
                <w:tab w:val="left" w:pos="9000"/>
              </w:tabs>
              <w:spacing w:line="240" w:lineRule="auto"/>
              <w:ind w:right="70"/>
              <w:jc w:val="center"/>
              <w:rPr>
                <w:rFonts w:eastAsia="Calibri" w:cs="Arial"/>
                <w:sz w:val="22"/>
                <w:szCs w:val="20"/>
              </w:rPr>
            </w:pPr>
            <w:r>
              <w:rPr>
                <w:rFonts w:eastAsia="Calibri" w:cs="Arial"/>
                <w:sz w:val="22"/>
                <w:szCs w:val="20"/>
              </w:rPr>
              <w:t>fizične osebe</w:t>
            </w:r>
          </w:p>
        </w:tc>
        <w:tc>
          <w:tcPr>
            <w:tcW w:w="2303" w:type="dxa"/>
            <w:shd w:val="clear" w:color="auto" w:fill="auto"/>
            <w:hideMark/>
          </w:tcPr>
          <w:p w:rsidR="001E5C62" w:rsidRPr="0047233C" w:rsidRDefault="001E5C62" w:rsidP="009E0A9D">
            <w:pPr>
              <w:tabs>
                <w:tab w:val="left" w:pos="9000"/>
              </w:tabs>
              <w:spacing w:line="240" w:lineRule="auto"/>
              <w:ind w:right="70"/>
              <w:jc w:val="center"/>
              <w:rPr>
                <w:rFonts w:eastAsia="Calibri" w:cs="Arial"/>
                <w:sz w:val="22"/>
                <w:szCs w:val="20"/>
              </w:rPr>
            </w:pPr>
            <w:r w:rsidRPr="0047233C">
              <w:rPr>
                <w:rFonts w:eastAsia="Calibri" w:cs="Arial"/>
                <w:sz w:val="22"/>
                <w:szCs w:val="20"/>
              </w:rPr>
              <w:t>Naslov</w:t>
            </w:r>
          </w:p>
        </w:tc>
        <w:tc>
          <w:tcPr>
            <w:tcW w:w="2303" w:type="dxa"/>
            <w:shd w:val="clear" w:color="auto" w:fill="auto"/>
            <w:hideMark/>
          </w:tcPr>
          <w:p w:rsidR="001E5C62" w:rsidRPr="0047233C" w:rsidRDefault="009E0A9D" w:rsidP="009E0A9D">
            <w:pPr>
              <w:tabs>
                <w:tab w:val="left" w:pos="9000"/>
              </w:tabs>
              <w:spacing w:line="240" w:lineRule="auto"/>
              <w:ind w:right="70"/>
              <w:jc w:val="center"/>
              <w:rPr>
                <w:rFonts w:eastAsia="Calibri" w:cs="Arial"/>
                <w:sz w:val="22"/>
                <w:szCs w:val="20"/>
              </w:rPr>
            </w:pPr>
            <w:r>
              <w:rPr>
                <w:rFonts w:eastAsia="Calibri" w:cs="Arial"/>
                <w:sz w:val="22"/>
                <w:szCs w:val="20"/>
              </w:rPr>
              <w:t>Matična številka/ Davčna številka</w:t>
            </w:r>
          </w:p>
        </w:tc>
        <w:tc>
          <w:tcPr>
            <w:tcW w:w="2303" w:type="dxa"/>
            <w:shd w:val="clear" w:color="auto" w:fill="auto"/>
            <w:hideMark/>
          </w:tcPr>
          <w:p w:rsidR="001E5C62" w:rsidRPr="0047233C" w:rsidRDefault="001E5C62" w:rsidP="009E0A9D">
            <w:pPr>
              <w:tabs>
                <w:tab w:val="left" w:pos="9000"/>
              </w:tabs>
              <w:spacing w:line="240" w:lineRule="auto"/>
              <w:ind w:right="70"/>
              <w:jc w:val="center"/>
              <w:rPr>
                <w:rFonts w:eastAsia="Calibri" w:cs="Arial"/>
                <w:sz w:val="22"/>
                <w:szCs w:val="20"/>
              </w:rPr>
            </w:pPr>
            <w:r w:rsidRPr="0047233C">
              <w:rPr>
                <w:rFonts w:eastAsia="Calibri" w:cs="Arial"/>
                <w:sz w:val="22"/>
                <w:szCs w:val="20"/>
              </w:rPr>
              <w:t>MID</w:t>
            </w:r>
          </w:p>
        </w:tc>
      </w:tr>
      <w:tr w:rsidR="001E5C62" w:rsidRPr="0047233C" w:rsidTr="00B36C14"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</w:tr>
      <w:tr w:rsidR="001E5C62" w:rsidRPr="0047233C" w:rsidTr="00B36C14"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</w:tr>
      <w:tr w:rsidR="001E5C62" w:rsidRPr="0047233C" w:rsidTr="00B36C14"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</w:tr>
      <w:tr w:rsidR="001E5C62" w:rsidRPr="0047233C" w:rsidTr="00B36C14"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E5C62" w:rsidRPr="0047233C" w:rsidRDefault="001E5C62" w:rsidP="00D26EA9">
            <w:pPr>
              <w:tabs>
                <w:tab w:val="left" w:pos="9000"/>
              </w:tabs>
              <w:spacing w:line="240" w:lineRule="auto"/>
              <w:ind w:right="70"/>
              <w:jc w:val="both"/>
              <w:rPr>
                <w:rFonts w:eastAsia="Calibri" w:cs="Arial"/>
                <w:sz w:val="22"/>
                <w:szCs w:val="20"/>
              </w:rPr>
            </w:pPr>
          </w:p>
        </w:tc>
      </w:tr>
    </w:tbl>
    <w:p w:rsidR="001E5C62" w:rsidRPr="0047233C" w:rsidRDefault="001E5C62" w:rsidP="001E5C62">
      <w:pPr>
        <w:tabs>
          <w:tab w:val="left" w:pos="9000"/>
        </w:tabs>
        <w:spacing w:line="240" w:lineRule="auto"/>
        <w:ind w:right="70"/>
        <w:jc w:val="both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jc w:val="both"/>
        <w:rPr>
          <w:rFonts w:cs="Arial"/>
          <w:szCs w:val="20"/>
        </w:rPr>
      </w:pPr>
    </w:p>
    <w:p w:rsidR="001E5C62" w:rsidRPr="0047233C" w:rsidRDefault="00C16736" w:rsidP="001E5C62">
      <w:pPr>
        <w:spacing w:line="240" w:lineRule="auto"/>
        <w:ind w:right="561"/>
        <w:jc w:val="both"/>
        <w:rPr>
          <w:rFonts w:cs="Arial"/>
          <w:szCs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3682365</wp:posOffset>
                </wp:positionH>
                <wp:positionV relativeFrom="paragraph">
                  <wp:posOffset>231140</wp:posOffset>
                </wp:positionV>
                <wp:extent cx="1818005" cy="616585"/>
                <wp:effectExtent l="19050" t="19050" r="10795" b="12065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005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47DFCC" id="Pravokotnik 3" o:spid="_x0000_s1026" style="position:absolute;margin-left:289.95pt;margin-top:18.2pt;width:143.1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" filled="f" strokecolor="windowText" strokeweight="3pt">
                <v:path arrowok="t"/>
                <w10:wrap anchorx="margin"/>
              </v:rect>
            </w:pict>
          </mc:Fallback>
        </mc:AlternateContent>
      </w:r>
      <w:r w:rsidR="001E5C62" w:rsidRPr="0047233C">
        <w:rPr>
          <w:rFonts w:cs="Arial"/>
          <w:szCs w:val="20"/>
        </w:rPr>
        <w:t>Izjavljam, da so vsi podatki in navedbe v 1., 2. in 3. točki priloge 1 resnični, za kar prevzemam materialno in kazensko odgovornost</w:t>
      </w:r>
    </w:p>
    <w:p w:rsidR="001E5C62" w:rsidRPr="0047233C" w:rsidRDefault="001E5C62" w:rsidP="001E5C62">
      <w:pPr>
        <w:spacing w:line="240" w:lineRule="auto"/>
        <w:ind w:right="561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rPr>
          <w:rFonts w:cs="Arial"/>
          <w:szCs w:val="20"/>
        </w:rPr>
      </w:pPr>
      <w:r w:rsidRPr="0047233C">
        <w:rPr>
          <w:rFonts w:cs="Arial"/>
          <w:szCs w:val="20"/>
        </w:rPr>
        <w:t>VLAGATELJ: ________________________________</w:t>
      </w:r>
    </w:p>
    <w:p w:rsidR="001E5C62" w:rsidRPr="0047233C" w:rsidRDefault="001E5C62" w:rsidP="001E5C62">
      <w:pPr>
        <w:spacing w:line="240" w:lineRule="auto"/>
        <w:ind w:left="708" w:right="561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47233C">
        <w:rPr>
          <w:rFonts w:cs="Arial"/>
          <w:szCs w:val="20"/>
        </w:rPr>
        <w:t>(</w:t>
      </w:r>
      <w:r w:rsidRPr="0047233C">
        <w:rPr>
          <w:rFonts w:cs="Arial"/>
          <w:i/>
          <w:szCs w:val="20"/>
        </w:rPr>
        <w:t>ime in priimek</w:t>
      </w:r>
      <w:r>
        <w:rPr>
          <w:rFonts w:cs="Arial"/>
          <w:i/>
          <w:szCs w:val="20"/>
        </w:rPr>
        <w:t>)</w:t>
      </w:r>
      <w:r w:rsidRPr="0047233C">
        <w:rPr>
          <w:rFonts w:cs="Arial"/>
          <w:i/>
          <w:szCs w:val="20"/>
        </w:rPr>
        <w:t>)</w:t>
      </w:r>
      <w:r w:rsidRPr="0047233C">
        <w:rPr>
          <w:rFonts w:cs="Arial"/>
          <w:szCs w:val="20"/>
        </w:rPr>
        <w:t xml:space="preserve"> </w:t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  <w:r w:rsidRPr="0047233C">
        <w:rPr>
          <w:rFonts w:cs="Arial"/>
          <w:szCs w:val="20"/>
        </w:rPr>
        <w:tab/>
      </w:r>
    </w:p>
    <w:p w:rsidR="001E5C62" w:rsidRPr="0047233C" w:rsidRDefault="001E5C62" w:rsidP="001E5C62">
      <w:pPr>
        <w:spacing w:line="240" w:lineRule="auto"/>
        <w:ind w:right="561"/>
        <w:jc w:val="right"/>
        <w:rPr>
          <w:rFonts w:cs="Arial"/>
          <w:i/>
          <w:szCs w:val="20"/>
        </w:rPr>
      </w:pPr>
      <w:r w:rsidRPr="0047233C">
        <w:rPr>
          <w:rFonts w:cs="Arial"/>
          <w:i/>
          <w:szCs w:val="20"/>
        </w:rPr>
        <w:t xml:space="preserve">Podpis </w:t>
      </w:r>
      <w:r>
        <w:rPr>
          <w:rFonts w:cs="Arial"/>
          <w:i/>
          <w:szCs w:val="20"/>
        </w:rPr>
        <w:t>vlagatelja</w:t>
      </w:r>
    </w:p>
    <w:p w:rsidR="001E5C62" w:rsidRDefault="001E5C62" w:rsidP="001E5C62">
      <w:pPr>
        <w:spacing w:line="240" w:lineRule="auto"/>
        <w:ind w:right="561"/>
        <w:jc w:val="both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jc w:val="both"/>
        <w:rPr>
          <w:rFonts w:cs="Arial"/>
          <w:szCs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3710940</wp:posOffset>
                </wp:positionH>
                <wp:positionV relativeFrom="paragraph">
                  <wp:posOffset>220345</wp:posOffset>
                </wp:positionV>
                <wp:extent cx="1818005" cy="616585"/>
                <wp:effectExtent l="19050" t="19050" r="10795" b="1206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005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28EA11" id="Pravokotnik 4" o:spid="_x0000_s1026" style="position:absolute;margin-left:292.2pt;margin-top:17.35pt;width:143.1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" filled="f" strokecolor="windowText" strokeweight="3pt">
                <v:path arrowok="t"/>
                <w10:wrap anchorx="margin"/>
              </v:rect>
            </w:pict>
          </mc:Fallback>
        </mc:AlternateContent>
      </w:r>
      <w:r w:rsidRPr="0047233C">
        <w:rPr>
          <w:rFonts w:cs="Arial"/>
          <w:szCs w:val="20"/>
        </w:rPr>
        <w:t>Izjavljam, da so vsi podatki in navedbe v 1., 2. in 3. točki Priloge 1 resnični, za kar prevzemam materialno in kazensko odgovornost.</w:t>
      </w:r>
    </w:p>
    <w:p w:rsidR="001E5C62" w:rsidRPr="0047233C" w:rsidRDefault="001E5C62" w:rsidP="001E5C62">
      <w:pPr>
        <w:spacing w:line="240" w:lineRule="auto"/>
        <w:ind w:right="561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rPr>
          <w:rFonts w:cs="Arial"/>
          <w:szCs w:val="20"/>
        </w:rPr>
      </w:pPr>
      <w:r w:rsidRPr="0047233C">
        <w:rPr>
          <w:rFonts w:cs="Arial"/>
          <w:szCs w:val="20"/>
        </w:rPr>
        <w:t xml:space="preserve">NOSILEC KMETIJSKEGA </w:t>
      </w:r>
    </w:p>
    <w:p w:rsidR="001E5C62" w:rsidRPr="0047233C" w:rsidRDefault="001E5C62" w:rsidP="001E5C62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GOSPODARSTVA:             __________________________</w:t>
      </w:r>
    </w:p>
    <w:p w:rsidR="001E5C62" w:rsidRPr="0047233C" w:rsidRDefault="001E5C62" w:rsidP="001E5C62">
      <w:pPr>
        <w:spacing w:line="240" w:lineRule="auto"/>
        <w:ind w:left="3540"/>
        <w:rPr>
          <w:rFonts w:cs="Arial"/>
          <w:i/>
          <w:szCs w:val="20"/>
        </w:rPr>
      </w:pPr>
      <w:r w:rsidRPr="0047233C">
        <w:rPr>
          <w:rFonts w:cs="Arial"/>
          <w:szCs w:val="20"/>
        </w:rPr>
        <w:t>(</w:t>
      </w:r>
      <w:r w:rsidRPr="0047233C">
        <w:rPr>
          <w:rFonts w:cs="Arial"/>
          <w:i/>
          <w:szCs w:val="20"/>
        </w:rPr>
        <w:t>ime in priimek)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</w:t>
      </w:r>
      <w:r w:rsidRPr="0047233C">
        <w:rPr>
          <w:rFonts w:cs="Arial"/>
          <w:i/>
          <w:szCs w:val="20"/>
        </w:rPr>
        <w:t xml:space="preserve">Podpis nosilca KMG </w:t>
      </w:r>
    </w:p>
    <w:p w:rsidR="001E5C62" w:rsidRPr="0047233C" w:rsidRDefault="001E5C62" w:rsidP="001E5C62">
      <w:pPr>
        <w:spacing w:line="240" w:lineRule="auto"/>
        <w:ind w:right="561"/>
        <w:jc w:val="both"/>
        <w:rPr>
          <w:rFonts w:cs="Arial"/>
          <w:szCs w:val="20"/>
        </w:rPr>
      </w:pPr>
    </w:p>
    <w:p w:rsidR="001E5C62" w:rsidRPr="0047233C" w:rsidRDefault="001E5C62" w:rsidP="001E5C62">
      <w:pPr>
        <w:spacing w:line="240" w:lineRule="auto"/>
        <w:ind w:right="561"/>
        <w:jc w:val="both"/>
        <w:rPr>
          <w:rFonts w:cs="Arial"/>
          <w:szCs w:val="20"/>
        </w:rPr>
      </w:pPr>
    </w:p>
    <w:p w:rsidR="001E5C62" w:rsidRPr="0047233C" w:rsidRDefault="001E5C62" w:rsidP="001E5C62">
      <w:pPr>
        <w:ind w:right="561"/>
        <w:jc w:val="right"/>
        <w:rPr>
          <w:rFonts w:cs="Arial"/>
          <w:b/>
          <w:szCs w:val="20"/>
        </w:rPr>
      </w:pPr>
      <w:r w:rsidRPr="0047233C">
        <w:rPr>
          <w:rFonts w:cs="Arial"/>
          <w:b/>
          <w:szCs w:val="20"/>
        </w:rPr>
        <w:t xml:space="preserve">   OBVEZEN JE PODPIS V OBEH OKVIRČKIH.</w:t>
      </w:r>
    </w:p>
    <w:p w:rsidR="001E5C62" w:rsidRPr="0047233C" w:rsidRDefault="001E5C62" w:rsidP="001E5C6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47233C">
        <w:rPr>
          <w:rFonts w:cs="Arial"/>
          <w:szCs w:val="20"/>
          <w:lang w:eastAsia="sl-SI"/>
        </w:rPr>
        <w:t>* Enotno podjetje v skladu z drugim odstavkom 2. člena Uredbe 1408/2013/EU pomeni vsa podjetja, ki so med seboj v najmanj enem od teh razmerij:</w:t>
      </w:r>
    </w:p>
    <w:p w:rsidR="001E5C62" w:rsidRPr="0047233C" w:rsidRDefault="001E5C62" w:rsidP="001E5C62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47233C">
        <w:rPr>
          <w:rFonts w:cs="Arial"/>
          <w:szCs w:val="20"/>
          <w:lang w:eastAsia="sl-SI"/>
        </w:rPr>
        <w:t>podjetje ima večino glasovalnih pravic delničarjev ali družbenikov drugega podjetja;</w:t>
      </w:r>
    </w:p>
    <w:p w:rsidR="001E5C62" w:rsidRPr="0047233C" w:rsidRDefault="001E5C62" w:rsidP="001E5C62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47233C">
        <w:rPr>
          <w:rFonts w:cs="Arial"/>
          <w:szCs w:val="20"/>
          <w:lang w:eastAsia="sl-SI"/>
        </w:rPr>
        <w:t>podjetje ima pravico imenovati ali odpoklicati večino članov upravnega, poslovodnega ali nadzornega organa drugega podjetja;</w:t>
      </w:r>
    </w:p>
    <w:p w:rsidR="001E5C62" w:rsidRPr="0047233C" w:rsidRDefault="001E5C62" w:rsidP="001E5C62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47233C">
        <w:rPr>
          <w:rFonts w:cs="Arial"/>
          <w:szCs w:val="20"/>
          <w:lang w:eastAsia="sl-SI"/>
        </w:rPr>
        <w:t>podjetje ima pravico izvajati prevladujoč vpliv na drugo podjetje na podlagi pogodbe, sklenjene s tem podjetjem, ali določbe v njegovi družbeni pogodbi ali statutu;</w:t>
      </w:r>
    </w:p>
    <w:p w:rsidR="001E5C62" w:rsidRPr="0047233C" w:rsidRDefault="001E5C62" w:rsidP="001E5C62">
      <w:pPr>
        <w:numPr>
          <w:ilvl w:val="0"/>
          <w:numId w:val="2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47233C">
        <w:rPr>
          <w:rFonts w:cs="Arial"/>
          <w:szCs w:val="20"/>
          <w:lang w:eastAsia="sl-SI"/>
        </w:rPr>
        <w:t>podjetje, ki je delničar ali družbenik drugega podjetja, na podlagi dogovora z drugimi delničarji ali družbeniki navedenega podjetja samo nadzoruje večino glasovalnih pravic delničarjev ali družbenikov navedenega podjetja.</w:t>
      </w:r>
    </w:p>
    <w:p w:rsidR="001E5C62" w:rsidRPr="0047233C" w:rsidRDefault="001E5C62" w:rsidP="001E5C6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cs="Arial"/>
          <w:szCs w:val="20"/>
          <w:lang w:eastAsia="sl-SI"/>
        </w:rPr>
      </w:pPr>
      <w:bookmarkStart w:id="0" w:name="_GoBack"/>
      <w:bookmarkEnd w:id="0"/>
      <w:r w:rsidRPr="0047233C">
        <w:rPr>
          <w:rFonts w:cs="Arial"/>
          <w:szCs w:val="20"/>
          <w:lang w:eastAsia="sl-SI"/>
        </w:rPr>
        <w:t>Tudi podjetja, ki so v katerem koli razmerju iz točk a do d, prek enega ali več drugih podjetij, veljajo za enotno podjetje.</w:t>
      </w:r>
    </w:p>
    <w:p w:rsidR="00890312" w:rsidRDefault="00890312"/>
    <w:sectPr w:rsidR="0089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1C2E"/>
    <w:multiLevelType w:val="hybridMultilevel"/>
    <w:tmpl w:val="E2C42C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05C4"/>
    <w:multiLevelType w:val="hybridMultilevel"/>
    <w:tmpl w:val="64DE2066"/>
    <w:lvl w:ilvl="0" w:tplc="0FAEC5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2"/>
    <w:rsid w:val="001E5C62"/>
    <w:rsid w:val="003407C9"/>
    <w:rsid w:val="00395742"/>
    <w:rsid w:val="00890312"/>
    <w:rsid w:val="008A48D2"/>
    <w:rsid w:val="009E0A9D"/>
    <w:rsid w:val="00B36C14"/>
    <w:rsid w:val="00C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5C6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5C6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Krenker</dc:creator>
  <cp:keywords/>
  <dc:description/>
  <cp:lastModifiedBy>Dovžan, Peter</cp:lastModifiedBy>
  <cp:revision>6</cp:revision>
  <dcterms:created xsi:type="dcterms:W3CDTF">2019-09-19T07:53:00Z</dcterms:created>
  <dcterms:modified xsi:type="dcterms:W3CDTF">2019-09-30T08:42:00Z</dcterms:modified>
</cp:coreProperties>
</file>