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81" w:rsidRDefault="003D7A81" w:rsidP="00DC6A71">
      <w:pPr>
        <w:pStyle w:val="datumtevilka"/>
        <w:rPr>
          <w:sz w:val="18"/>
          <w:szCs w:val="18"/>
        </w:rPr>
      </w:pPr>
    </w:p>
    <w:p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:rsidTr="00756D40">
        <w:trPr>
          <w:trHeight w:val="524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:rsidTr="00756D40">
        <w:trPr>
          <w:trHeight w:val="501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</w:p>
        </w:tc>
      </w:tr>
      <w:tr w:rsidR="00756D40" w:rsidRPr="00896D77" w:rsidTr="00756D40">
        <w:trPr>
          <w:trHeight w:val="465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>Datum rojstva</w:t>
            </w:r>
          </w:p>
        </w:tc>
      </w:tr>
      <w:tr w:rsidR="00756D40" w:rsidRPr="00896D77" w:rsidTr="00756D40">
        <w:trPr>
          <w:trHeight w:val="465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:rsidTr="00756D40">
        <w:trPr>
          <w:trHeight w:val="465"/>
        </w:trPr>
        <w:tc>
          <w:tcPr>
            <w:tcW w:w="0" w:type="auto"/>
          </w:tcPr>
          <w:p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:rsidTr="00756D40">
        <w:trPr>
          <w:trHeight w:val="442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Stalno prebivališče</w:t>
            </w:r>
          </w:p>
        </w:tc>
      </w:tr>
      <w:tr w:rsidR="00756D40" w:rsidRPr="00896D77" w:rsidTr="00756D40">
        <w:trPr>
          <w:trHeight w:val="578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 za vročanje pošte, če je drugačen od stalnega</w:t>
            </w:r>
            <w:r>
              <w:rPr>
                <w:rFonts w:eastAsia="Calibri" w:cs="Arial"/>
                <w:szCs w:val="20"/>
              </w:rPr>
              <w:t xml:space="preserve"> prebivališča</w:t>
            </w:r>
          </w:p>
        </w:tc>
      </w:tr>
      <w:tr w:rsidR="00756D40" w:rsidRPr="00896D77" w:rsidTr="00756D40">
        <w:trPr>
          <w:trHeight w:val="372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 telefon</w:t>
            </w:r>
          </w:p>
        </w:tc>
      </w:tr>
      <w:tr w:rsidR="00756D40" w:rsidRPr="00896D77" w:rsidTr="00756D40">
        <w:trPr>
          <w:trHeight w:val="405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 pošta</w:t>
            </w:r>
          </w:p>
        </w:tc>
      </w:tr>
      <w:tr w:rsidR="00756D40" w:rsidRPr="00896D77" w:rsidTr="009E3C73">
        <w:trPr>
          <w:trHeight w:val="280"/>
        </w:trPr>
        <w:tc>
          <w:tcPr>
            <w:tcW w:w="0" w:type="auto"/>
          </w:tcPr>
          <w:p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3D1E44">
              <w:rPr>
                <w:rFonts w:eastAsia="Calibri" w:cs="Arial"/>
                <w:szCs w:val="20"/>
              </w:rPr>
              <w:t>Strinjam se, da mi delodajalec informacije, povezane s potekom tega postopka, pošlje po elektronski pošti na navedeni e-naslov (označite):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4C6E3E" w:rsidRPr="003D1E44">
        <w:rPr>
          <w:rFonts w:eastAsia="Calibri" w:cs="Arial"/>
          <w:b/>
          <w:sz w:val="22"/>
          <w:szCs w:val="20"/>
        </w:rPr>
        <w:t>ZA POSTOPEK JAVNE</w:t>
      </w:r>
      <w:r w:rsidR="00E61C27">
        <w:rPr>
          <w:rFonts w:eastAsia="Calibri" w:cs="Arial"/>
          <w:b/>
          <w:sz w:val="22"/>
          <w:szCs w:val="20"/>
        </w:rPr>
        <w:t xml:space="preserve"> OBJAVE</w:t>
      </w:r>
      <w:r w:rsidR="004C6E3E" w:rsidRPr="003D1E44">
        <w:rPr>
          <w:rFonts w:eastAsia="Calibri" w:cs="Arial"/>
          <w:b/>
          <w:sz w:val="22"/>
          <w:szCs w:val="20"/>
        </w:rPr>
        <w:t xml:space="preserve"> »J</w:t>
      </w:r>
      <w:r w:rsidR="00E61C27">
        <w:rPr>
          <w:rFonts w:eastAsia="Calibri" w:cs="Arial"/>
          <w:b/>
          <w:sz w:val="22"/>
          <w:szCs w:val="20"/>
        </w:rPr>
        <w:t>O</w:t>
      </w:r>
      <w:r w:rsidR="004C6E3E" w:rsidRPr="003D1E44">
        <w:rPr>
          <w:rFonts w:eastAsia="Calibri" w:cs="Arial"/>
          <w:b/>
          <w:sz w:val="22"/>
          <w:szCs w:val="20"/>
        </w:rPr>
        <w:t xml:space="preserve"> – sklic št. 110</w:t>
      </w:r>
      <w:r w:rsidR="00E61C27">
        <w:rPr>
          <w:rFonts w:eastAsia="Calibri" w:cs="Arial"/>
          <w:b/>
          <w:sz w:val="22"/>
          <w:szCs w:val="20"/>
        </w:rPr>
        <w:t>1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C66898">
        <w:rPr>
          <w:rFonts w:eastAsia="Calibri" w:cs="Arial"/>
          <w:b/>
          <w:sz w:val="22"/>
          <w:szCs w:val="20"/>
        </w:rPr>
        <w:t>1</w:t>
      </w:r>
      <w:r w:rsidR="00E61C27">
        <w:rPr>
          <w:rFonts w:eastAsia="Calibri" w:cs="Arial"/>
          <w:b/>
          <w:sz w:val="22"/>
          <w:szCs w:val="20"/>
        </w:rPr>
        <w:t>4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20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:rsidTr="0066132F">
        <w:trPr>
          <w:trHeight w:val="513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fakultete: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436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Sedež fakultete: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400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Študijski program: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405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strokovne izobrazbe: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2220"/>
        </w:trPr>
        <w:tc>
          <w:tcPr>
            <w:tcW w:w="0" w:type="auto"/>
          </w:tcPr>
          <w:p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Raven izobrazbe:</w:t>
            </w:r>
          </w:p>
          <w:p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(obkrožite)</w:t>
            </w:r>
          </w:p>
        </w:tc>
        <w:tc>
          <w:tcPr>
            <w:tcW w:w="0" w:type="auto"/>
          </w:tcPr>
          <w:p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6/2  (prejšnja specializacija po višješolskem programu, prejšnji visokošolski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strokovni program, 1. bolonjska stopnja)</w:t>
            </w:r>
          </w:p>
          <w:p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(prejšnja specializacija po visokošolskem strokovnem programu,</w:t>
            </w:r>
          </w:p>
          <w:p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prejšnji univerzitetni program, 2. bolonjska stopnja)</w:t>
            </w:r>
          </w:p>
          <w:p w:rsidR="004C6E3E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c)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8/1  (prejšnja specializacija po univerzitetnem programu, prejšnji magisterij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znanosti)</w:t>
            </w:r>
          </w:p>
          <w:p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d)</w:t>
            </w:r>
            <w:r w:rsidRPr="00892BA6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8/2  (doktorat znanosti, 3 bolonjska stopnja)</w:t>
            </w:r>
          </w:p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923"/>
        </w:trPr>
        <w:tc>
          <w:tcPr>
            <w:tcW w:w="0" w:type="auto"/>
          </w:tcPr>
          <w:p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Bolonjski študij:</w:t>
            </w:r>
          </w:p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(označite)</w:t>
            </w:r>
          </w:p>
        </w:tc>
        <w:tc>
          <w:tcPr>
            <w:tcW w:w="0" w:type="auto"/>
          </w:tcPr>
          <w:p w:rsidR="004C6E3E" w:rsidRPr="00825233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DA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NE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Datum zaključka (diplomiranja):</w:t>
            </w:r>
            <w:r w:rsidRPr="00825233">
              <w:rPr>
                <w:rFonts w:eastAsia="Calibri" w:cs="Arial"/>
                <w:szCs w:val="20"/>
              </w:rPr>
              <w:tab/>
            </w:r>
          </w:p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610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Številka diplome: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>Datum diplome (listine):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:rsidTr="0066132F">
        <w:trPr>
          <w:trHeight w:val="570"/>
        </w:trPr>
        <w:tc>
          <w:tcPr>
            <w:tcW w:w="0" w:type="auto"/>
          </w:tcPr>
          <w:p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šole oz. visokošolskega zavoda</w:t>
            </w:r>
          </w:p>
        </w:tc>
        <w:tc>
          <w:tcPr>
            <w:tcW w:w="0" w:type="auto"/>
          </w:tcPr>
          <w:p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pridobljene izobrazbe</w:t>
            </w:r>
          </w:p>
        </w:tc>
        <w:tc>
          <w:tcPr>
            <w:tcW w:w="0" w:type="auto"/>
          </w:tcPr>
          <w:p w:rsidR="004C6E3E" w:rsidRDefault="004C6E3E" w:rsidP="00314F37">
            <w:pPr>
              <w:spacing w:line="240" w:lineRule="auto"/>
              <w:rPr>
                <w:bCs/>
              </w:rPr>
            </w:pPr>
          </w:p>
          <w:p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>Datum pridobitve</w:t>
            </w:r>
          </w:p>
        </w:tc>
      </w:tr>
      <w:tr w:rsidR="004C6E3E" w:rsidRPr="00896D77" w:rsidTr="0066132F">
        <w:trPr>
          <w:trHeight w:val="545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506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506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:rsidTr="00EB3F99">
        <w:trPr>
          <w:trHeight w:val="569"/>
        </w:trPr>
        <w:tc>
          <w:tcPr>
            <w:tcW w:w="8057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357695">
              <w:t>Skupna delovna doba (let / mesecev):</w:t>
            </w:r>
          </w:p>
        </w:tc>
      </w:tr>
      <w:tr w:rsidR="00EB3F99" w:rsidRPr="00896D77" w:rsidTr="00EB3F99">
        <w:trPr>
          <w:trHeight w:val="569"/>
        </w:trPr>
        <w:tc>
          <w:tcPr>
            <w:tcW w:w="8057" w:type="dxa"/>
          </w:tcPr>
          <w:p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C24061">
              <w:t xml:space="preserve">Delovna doba z </w:t>
            </w:r>
            <w:r w:rsidRPr="00D62D54">
              <w:t xml:space="preserve">najmanj </w:t>
            </w:r>
            <w:r w:rsidRPr="00357695">
              <w:t>6/2 ravn</w:t>
            </w:r>
            <w:r>
              <w:t>i</w:t>
            </w:r>
            <w:r w:rsidRPr="00357695">
              <w:t>jo izobrazbe (let / mesecev):</w:t>
            </w:r>
          </w:p>
        </w:tc>
      </w:tr>
    </w:tbl>
    <w:p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:rsidTr="00756A74">
        <w:trPr>
          <w:trHeight w:val="329"/>
          <w:tblHeader/>
        </w:trPr>
        <w:tc>
          <w:tcPr>
            <w:tcW w:w="0" w:type="auto"/>
            <w:vMerge w:val="restart"/>
          </w:tcPr>
          <w:p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:rsidTr="00756A74">
        <w:trPr>
          <w:trHeight w:val="983"/>
          <w:tblHeader/>
        </w:trPr>
        <w:tc>
          <w:tcPr>
            <w:tcW w:w="0" w:type="auto"/>
            <w:vMerge/>
          </w:tcPr>
          <w:p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sklenjeno za:</w:t>
            </w:r>
          </w:p>
          <w:p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datum zaposlitve: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:rsidTr="00756A74">
        <w:trPr>
          <w:trHeight w:val="300"/>
        </w:trPr>
        <w:tc>
          <w:tcPr>
            <w:tcW w:w="0" w:type="auto"/>
          </w:tcPr>
          <w:p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042" w:type="dxa"/>
          </w:tcPr>
          <w:p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:rsidTr="00756A74">
        <w:trPr>
          <w:trHeight w:val="300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:rsidTr="00756A74">
        <w:trPr>
          <w:trHeight w:val="300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stopnja izobrazbe: </w:t>
            </w:r>
          </w:p>
        </w:tc>
        <w:tc>
          <w:tcPr>
            <w:tcW w:w="5042" w:type="dxa"/>
          </w:tcPr>
          <w:p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:rsidTr="00756A74">
        <w:trPr>
          <w:trHeight w:val="584"/>
        </w:trPr>
        <w:tc>
          <w:tcPr>
            <w:tcW w:w="0" w:type="auto"/>
          </w:tcPr>
          <w:p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  <w:r w:rsidRPr="007D1EE1">
              <w:rPr>
                <w:rFonts w:ascii="Tahoma" w:eastAsia="Batang" w:hAnsi="Tahoma" w:cs="Tahoma"/>
                <w:szCs w:val="20"/>
                <w:lang w:eastAsia="ko-KR"/>
              </w:rPr>
              <w:t xml:space="preserve"> </w:t>
            </w:r>
          </w:p>
        </w:tc>
        <w:tc>
          <w:tcPr>
            <w:tcW w:w="5042" w:type="dxa"/>
          </w:tcPr>
          <w:p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4C6E3E" w:rsidRPr="007D1EE1" w:rsidTr="00756A74">
        <w:trPr>
          <w:trHeight w:val="183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042" w:type="dxa"/>
          </w:tcPr>
          <w:p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(Navedete vse svoje prejšnje zaposlitve v kronološkem vrstnem redu od trenutne – zadnje, do prve in ali gre za redno zaposlitev oz. za druge vrste razmerja, npr. študentsko delo, drugo pogodbeno delo. Dodajte polja po potrebi.)</w:t>
      </w:r>
    </w:p>
    <w:p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:rsidTr="00756A74">
        <w:trPr>
          <w:trHeight w:val="326"/>
          <w:tblHeader/>
        </w:trPr>
        <w:tc>
          <w:tcPr>
            <w:tcW w:w="0" w:type="auto"/>
          </w:tcPr>
          <w:p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:rsidTr="00756A74">
        <w:trPr>
          <w:trHeight w:val="158"/>
        </w:trPr>
        <w:tc>
          <w:tcPr>
            <w:tcW w:w="0" w:type="auto"/>
            <w:vMerge w:val="restart"/>
          </w:tcPr>
          <w:p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4C6E3E" w:rsidRPr="007D1EE1" w:rsidTr="00756A74">
        <w:trPr>
          <w:trHeight w:val="976"/>
        </w:trPr>
        <w:tc>
          <w:tcPr>
            <w:tcW w:w="0" w:type="auto"/>
            <w:vMerge/>
          </w:tcPr>
          <w:p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od:do: </w:t>
            </w:r>
          </w:p>
          <w:p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:rsidR="004C6E3E" w:rsidRPr="007D1EE1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 w:val="18"/>
                <w:szCs w:val="18"/>
                <w:lang w:eastAsia="ko-KR"/>
              </w:rPr>
            </w:r>
            <w:r w:rsidR="00E61C27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 w:val="18"/>
                <w:szCs w:val="18"/>
                <w:lang w:eastAsia="ko-KR"/>
              </w:rPr>
            </w:r>
            <w:r w:rsidR="00E61C27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:rsidTr="00756A74">
        <w:trPr>
          <w:trHeight w:val="298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:rsidTr="00756A74">
        <w:trPr>
          <w:trHeight w:val="298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:rsidTr="00756A74">
        <w:trPr>
          <w:trHeight w:val="580"/>
        </w:trPr>
        <w:tc>
          <w:tcPr>
            <w:tcW w:w="0" w:type="auto"/>
          </w:tcPr>
          <w:p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:rsidR="00756A74" w:rsidRPr="007D1EE1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:rsidR="004C6E3E" w:rsidRPr="007D1EE1" w:rsidRDefault="004C6E3E" w:rsidP="004C6E3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:rsidTr="00756A74">
        <w:trPr>
          <w:trHeight w:val="337"/>
          <w:tblHeader/>
        </w:trPr>
        <w:tc>
          <w:tcPr>
            <w:tcW w:w="0" w:type="auto"/>
          </w:tcPr>
          <w:p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:rsidTr="00756A74">
        <w:trPr>
          <w:trHeight w:val="163"/>
        </w:trPr>
        <w:tc>
          <w:tcPr>
            <w:tcW w:w="0" w:type="auto"/>
            <w:vMerge w:val="restart"/>
          </w:tcPr>
          <w:p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:rsidTr="00756A74">
        <w:trPr>
          <w:trHeight w:val="1006"/>
        </w:trPr>
        <w:tc>
          <w:tcPr>
            <w:tcW w:w="0" w:type="auto"/>
            <w:vMerge/>
          </w:tcPr>
          <w:p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Datum od: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 w:val="18"/>
                <w:szCs w:val="18"/>
                <w:lang w:eastAsia="ko-KR"/>
              </w:rPr>
            </w:r>
            <w:r w:rsidR="00E61C27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 w:val="18"/>
                <w:szCs w:val="18"/>
                <w:lang w:eastAsia="ko-KR"/>
              </w:rPr>
            </w:r>
            <w:r w:rsidR="00E61C27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:rsidTr="00756A74">
        <w:trPr>
          <w:trHeight w:val="307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:rsidTr="00756A74">
        <w:trPr>
          <w:trHeight w:val="307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:rsidTr="00756A74">
        <w:trPr>
          <w:trHeight w:val="598"/>
        </w:trPr>
        <w:tc>
          <w:tcPr>
            <w:tcW w:w="0" w:type="auto"/>
          </w:tcPr>
          <w:p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:rsidR="00756A74" w:rsidRPr="007D1EE1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Opravljeni izpiti, ki izkaz</w:t>
      </w:r>
      <w:r w:rsidR="009B276A">
        <w:rPr>
          <w:rFonts w:eastAsia="Batang" w:cs="Arial"/>
          <w:b/>
          <w:szCs w:val="20"/>
          <w:lang w:eastAsia="ko-KR"/>
        </w:rPr>
        <w:t xml:space="preserve">ujejo usposobljenost za zasedbo </w:t>
      </w:r>
      <w:r w:rsidRPr="003D1E44">
        <w:rPr>
          <w:rFonts w:eastAsia="Batang" w:cs="Arial"/>
          <w:b/>
          <w:szCs w:val="20"/>
          <w:lang w:eastAsia="ko-KR"/>
        </w:rPr>
        <w:t>delovnega mesta</w:t>
      </w:r>
      <w:r>
        <w:rPr>
          <w:rFonts w:eastAsia="Batang" w:cs="Arial"/>
          <w:b/>
          <w:szCs w:val="20"/>
          <w:lang w:eastAsia="ko-KR"/>
        </w:rPr>
        <w:t xml:space="preserve">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:rsidTr="00756A74">
        <w:trPr>
          <w:trHeight w:val="297"/>
          <w:tblHeader/>
        </w:trPr>
        <w:tc>
          <w:tcPr>
            <w:tcW w:w="372" w:type="dxa"/>
            <w:noWrap/>
          </w:tcPr>
          <w:p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149" w:type="dxa"/>
            <w:noWrap/>
          </w:tcPr>
          <w:p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</w:p>
        </w:tc>
        <w:tc>
          <w:tcPr>
            <w:tcW w:w="4394" w:type="dxa"/>
            <w:noWrap/>
          </w:tcPr>
          <w:p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4C6E3E" w:rsidRPr="003D1E44" w:rsidTr="00756A74">
        <w:trPr>
          <w:trHeight w:val="297"/>
        </w:trPr>
        <w:tc>
          <w:tcPr>
            <w:tcW w:w="372" w:type="dxa"/>
            <w:noWrap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 na Ministrstvu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0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:rsidTr="00756A74">
        <w:trPr>
          <w:trHeight w:val="297"/>
        </w:trPr>
        <w:tc>
          <w:tcPr>
            <w:tcW w:w="372" w:type="dxa"/>
            <w:noWrap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 xml:space="preserve">Izpit iz splošnega upravnega postopka </w:t>
            </w:r>
            <w:r>
              <w:rPr>
                <w:rFonts w:eastAsia="Batang" w:cs="Arial"/>
                <w:szCs w:val="20"/>
                <w:lang w:eastAsia="ko-KR"/>
              </w:rPr>
              <w:t xml:space="preserve">druge stopnje </w:t>
            </w:r>
            <w:r w:rsidRPr="003D1E44">
              <w:rPr>
                <w:rFonts w:eastAsia="Batang" w:cs="Arial"/>
                <w:szCs w:val="20"/>
                <w:lang w:eastAsia="ko-KR"/>
              </w:rPr>
              <w:t>(ZUP)</w:t>
            </w:r>
          </w:p>
        </w:tc>
        <w:tc>
          <w:tcPr>
            <w:tcW w:w="4394" w:type="dxa"/>
            <w:noWrap/>
          </w:tcPr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:rsidTr="00756A74">
        <w:trPr>
          <w:trHeight w:val="297"/>
        </w:trPr>
        <w:tc>
          <w:tcPr>
            <w:tcW w:w="372" w:type="dxa"/>
            <w:noWrap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Vozniško dovoljenje B kategorije</w:t>
            </w:r>
          </w:p>
        </w:tc>
        <w:tc>
          <w:tcPr>
            <w:tcW w:w="4394" w:type="dxa"/>
            <w:noWrap/>
          </w:tcPr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(označite)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:rsidTr="00756A74">
        <w:trPr>
          <w:trHeight w:val="465"/>
          <w:tblHeader/>
        </w:trPr>
        <w:tc>
          <w:tcPr>
            <w:tcW w:w="1820" w:type="dxa"/>
          </w:tcPr>
          <w:p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418" w:type="dxa"/>
          </w:tcPr>
          <w:p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</w:p>
        </w:tc>
      </w:tr>
      <w:tr w:rsidR="004C6E3E" w:rsidRPr="003D1E44" w:rsidTr="00756A74">
        <w:trPr>
          <w:trHeight w:val="345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45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Excel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45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Lotus Notes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30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60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45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60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E61C27">
              <w:rPr>
                <w:rFonts w:eastAsia="Batang" w:cs="Arial"/>
                <w:szCs w:val="20"/>
                <w:lang w:eastAsia="ko-KR"/>
              </w:rPr>
            </w:r>
            <w:r w:rsidR="00E61C27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 tujih jezikov</w:t>
      </w:r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:rsidTr="00EB3F99">
        <w:trPr>
          <w:trHeight w:val="337"/>
        </w:trPr>
        <w:tc>
          <w:tcPr>
            <w:tcW w:w="1684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Angleščina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:rsidTr="00EB3F99">
        <w:trPr>
          <w:trHeight w:val="319"/>
        </w:trPr>
        <w:tc>
          <w:tcPr>
            <w:tcW w:w="1684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Nemščina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:rsidTr="00EB3F99">
        <w:trPr>
          <w:trHeight w:val="319"/>
        </w:trPr>
        <w:tc>
          <w:tcPr>
            <w:tcW w:w="1684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Italijanščina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:rsidTr="00EB3F99">
        <w:trPr>
          <w:trHeight w:val="337"/>
        </w:trPr>
        <w:tc>
          <w:tcPr>
            <w:tcW w:w="1684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Madžarščina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:rsidTr="00EB3F99">
        <w:trPr>
          <w:trHeight w:val="337"/>
        </w:trPr>
        <w:tc>
          <w:tcPr>
            <w:tcW w:w="1684" w:type="dxa"/>
          </w:tcPr>
          <w:p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Drugo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:rsidR="004B65F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Stopnja: A1/2: Osnovni uporabnik - B1/2: Samostojni uporabnik - C1/2 Usposobljeni uporabnik</w:t>
      </w:r>
    </w:p>
    <w:tbl>
      <w:tblPr>
        <w:tblStyle w:val="Tabelaelegantna"/>
        <w:tblW w:w="7774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7774"/>
      </w:tblGrid>
      <w:tr w:rsidR="0026646C" w:rsidRPr="00896D77" w:rsidTr="003B4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7774" w:type="dxa"/>
          </w:tcPr>
          <w:p w:rsidR="0026646C" w:rsidRPr="0026646C" w:rsidRDefault="0026646C" w:rsidP="00E61C27">
            <w:pPr>
              <w:spacing w:after="200" w:line="276" w:lineRule="auto"/>
              <w:rPr>
                <w:rFonts w:eastAsia="Calibri" w:cs="Arial"/>
                <w:b/>
                <w:szCs w:val="20"/>
              </w:rPr>
            </w:pPr>
            <w:r w:rsidRPr="0026646C">
              <w:rPr>
                <w:rFonts w:eastAsia="Calibri" w:cs="Arial"/>
                <w:b/>
                <w:szCs w:val="20"/>
              </w:rPr>
              <w:t>IZPOLN</w:t>
            </w:r>
            <w:r>
              <w:rPr>
                <w:rFonts w:eastAsia="Calibri" w:cs="Arial"/>
                <w:b/>
                <w:szCs w:val="20"/>
              </w:rPr>
              <w:t xml:space="preserve">JEVANJE PREDNOSTNIH KRITERIJEV </w:t>
            </w:r>
            <w:r w:rsidRPr="0026646C">
              <w:rPr>
                <w:rFonts w:eastAsia="Calibri" w:cs="Arial"/>
                <w:b/>
                <w:sz w:val="18"/>
                <w:szCs w:val="20"/>
              </w:rPr>
              <w:t>(Utemeljite, navedite oz. opišite vaše izkušnje, pridobljena znanja oz. sposobnosti v okviru področij, ki so v javn</w:t>
            </w:r>
            <w:r w:rsidR="00E61C27">
              <w:rPr>
                <w:rFonts w:eastAsia="Calibri" w:cs="Arial"/>
                <w:b/>
                <w:sz w:val="18"/>
                <w:szCs w:val="20"/>
              </w:rPr>
              <w:t>I OBJAVI</w:t>
            </w:r>
            <w:bookmarkStart w:id="2" w:name="_GoBack"/>
            <w:bookmarkEnd w:id="2"/>
            <w:r w:rsidRPr="0026646C">
              <w:rPr>
                <w:rFonts w:eastAsia="Calibri" w:cs="Arial"/>
                <w:b/>
                <w:sz w:val="18"/>
                <w:szCs w:val="20"/>
              </w:rPr>
              <w:t xml:space="preserve"> navedena kot prednostna)</w:t>
            </w:r>
          </w:p>
        </w:tc>
      </w:tr>
      <w:tr w:rsidR="0026646C" w:rsidRPr="00896D77" w:rsidTr="003B4CCD">
        <w:trPr>
          <w:trHeight w:val="2266"/>
        </w:trPr>
        <w:tc>
          <w:tcPr>
            <w:tcW w:w="7774" w:type="dxa"/>
          </w:tcPr>
          <w:p w:rsidR="00F054D9" w:rsidRPr="00F054D9" w:rsidRDefault="009E2B7D" w:rsidP="00FE4CBA">
            <w:pPr>
              <w:numPr>
                <w:ilvl w:val="0"/>
                <w:numId w:val="29"/>
              </w:numPr>
              <w:rPr>
                <w:rFonts w:cs="Arial"/>
                <w:b/>
                <w:szCs w:val="20"/>
                <w:lang w:eastAsia="ar-SA"/>
              </w:rPr>
            </w:pPr>
            <w:r>
              <w:rPr>
                <w:rFonts w:cs="Arial"/>
                <w:szCs w:val="20"/>
                <w:lang w:eastAsia="ar-SA"/>
              </w:rPr>
              <w:t>Poznavanje Skupne kmetijske politike</w:t>
            </w:r>
            <w:r w:rsidR="0026646C" w:rsidRPr="00B0231C">
              <w:rPr>
                <w:rFonts w:cs="Arial"/>
                <w:szCs w:val="20"/>
                <w:lang w:eastAsia="ar-SA"/>
              </w:rPr>
              <w:t>.</w:t>
            </w:r>
          </w:p>
          <w:p w:rsidR="0026646C" w:rsidRDefault="0026646C" w:rsidP="00F054D9">
            <w:pPr>
              <w:ind w:left="720"/>
              <w:rPr>
                <w:rFonts w:cs="Arial"/>
                <w:szCs w:val="20"/>
                <w:lang w:eastAsia="ar-SA"/>
              </w:rPr>
            </w:pPr>
            <w:r w:rsidRPr="003B4CCD">
              <w:rPr>
                <w:rFonts w:cs="Arial"/>
                <w:szCs w:val="20"/>
                <w:lang w:eastAsia="ar-SA"/>
              </w:rPr>
              <w:t>DA</w:t>
            </w:r>
            <w:r w:rsidR="00F054D9">
              <w:rPr>
                <w:rFonts w:cs="Arial"/>
                <w:szCs w:val="20"/>
                <w:lang w:eastAsia="ar-SA"/>
              </w:rPr>
              <w:t xml:space="preserve"> </w:t>
            </w:r>
            <w:r w:rsidRPr="003B4CCD">
              <w:rPr>
                <w:rFonts w:cs="Arial"/>
                <w:szCs w:val="20"/>
                <w:lang w:eastAsia="ar-SA"/>
              </w:rPr>
              <w:t>N</w:t>
            </w:r>
            <w:r w:rsidRPr="00FE4CBA">
              <w:rPr>
                <w:rFonts w:cs="Arial"/>
                <w:szCs w:val="20"/>
                <w:lang w:eastAsia="ar-SA"/>
              </w:rPr>
              <w:t>E</w:t>
            </w:r>
          </w:p>
          <w:p w:rsidR="009E2B7D" w:rsidRDefault="009E2B7D" w:rsidP="00F054D9">
            <w:pPr>
              <w:ind w:left="720"/>
              <w:rPr>
                <w:rFonts w:cs="Arial"/>
                <w:b/>
                <w:szCs w:val="20"/>
                <w:lang w:eastAsia="ar-SA"/>
              </w:rPr>
            </w:pPr>
            <w:r>
              <w:rPr>
                <w:rFonts w:cs="Arial"/>
                <w:szCs w:val="20"/>
                <w:lang w:eastAsia="ar-SA"/>
              </w:rPr>
              <w:t>Utemeljitev:</w:t>
            </w:r>
          </w:p>
          <w:p w:rsidR="0026646C" w:rsidRPr="00896D77" w:rsidRDefault="0026646C" w:rsidP="002033EE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26646C" w:rsidRPr="00896D77" w:rsidRDefault="0026646C" w:rsidP="002033EE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:rsidR="0026646C" w:rsidRDefault="0026646C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7774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7774"/>
      </w:tblGrid>
      <w:tr w:rsidR="004C6E3E" w:rsidRPr="00896D77" w:rsidTr="00224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7774" w:type="dxa"/>
          </w:tcPr>
          <w:p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:rsidTr="002243CA">
        <w:trPr>
          <w:trHeight w:val="2266"/>
        </w:trPr>
        <w:tc>
          <w:tcPr>
            <w:tcW w:w="7774" w:type="dxa"/>
          </w:tcPr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7774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7774"/>
      </w:tblGrid>
      <w:tr w:rsidR="004C6E3E" w:rsidRPr="00896D77" w:rsidTr="00224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7774" w:type="dxa"/>
          </w:tcPr>
          <w:p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lastRenderedPageBreak/>
              <w:t>RAZLOGI, ZARADI KATERIH STE SE ODLOČILI, DA KANDIDIRATE ZA RAZPISANO DELOVNO MESTO</w:t>
            </w:r>
          </w:p>
        </w:tc>
      </w:tr>
      <w:tr w:rsidR="004C6E3E" w:rsidRPr="00896D77" w:rsidTr="002243CA">
        <w:trPr>
          <w:trHeight w:val="1597"/>
        </w:trPr>
        <w:tc>
          <w:tcPr>
            <w:tcW w:w="7774" w:type="dxa"/>
          </w:tcPr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S podpisom izjavljam, da so navedeni podatki verodostojni in resnični. </w:t>
      </w:r>
    </w:p>
    <w:p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S podpisom izjavljam da sem:</w:t>
      </w:r>
    </w:p>
    <w:p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državljan/ka Republike Slovenije, </w:t>
      </w:r>
    </w:p>
    <w:p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da nisem bil/a pravnomočno obsojena zaradi naklepnega kaznivega dejanja, ki se preganja po uradni dolžnosti in, </w:t>
      </w:r>
    </w:p>
    <w:p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da nisem bil/a obsojena na nepogojno kazen zapora v trajanju več kot šest mesecev, ter, da zoper mene ni vložena pravnomočna obtožnica zaradi naklepnega kaznivega dejanja, ki se preganja po uradni dolžnosti.</w:t>
      </w:r>
    </w:p>
    <w:p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>Agenciji RS za kmetjiske trge in razvoj podeželja</w:t>
      </w:r>
      <w:r w:rsidRPr="005D632E">
        <w:rPr>
          <w:rFonts w:eastAsia="Calibri" w:cs="Arial"/>
          <w:szCs w:val="20"/>
        </w:rPr>
        <w:t>, da za preverjanje izpolnjevanja pogojev za potrebe tega postopka pridobi naslednje podatke iz uradnih evidenc:</w:t>
      </w:r>
    </w:p>
    <w:p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nekaznovanosti,</w:t>
      </w:r>
    </w:p>
    <w:p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potrdilo, da nisem v kazenskem postopku,</w:t>
      </w:r>
    </w:p>
    <w:p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verodostojnosti diplomskih listin,</w:t>
      </w:r>
    </w:p>
    <w:p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izpis obdobij zavarovanj (Zavod za pokojninsko in invalidsko zavarovanje Slovenije).</w:t>
      </w:r>
    </w:p>
    <w:p w:rsidR="004C6E3E" w:rsidRPr="00237EF2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</w:rPr>
      </w:pPr>
      <w:r w:rsidRPr="00896D77">
        <w:rPr>
          <w:rFonts w:eastAsia="Calibri" w:cs="Arial"/>
          <w:b/>
          <w:szCs w:val="20"/>
        </w:rPr>
        <w:t>DA</w:t>
      </w:r>
      <w:r w:rsidR="004A697F">
        <w:rPr>
          <w:rFonts w:eastAsia="Calibri" w:cs="Arial"/>
          <w:b/>
          <w:szCs w:val="20"/>
        </w:rPr>
        <w:tab/>
      </w:r>
      <w:r w:rsidRPr="00896D77">
        <w:rPr>
          <w:rFonts w:eastAsia="Calibri" w:cs="Arial"/>
          <w:b/>
          <w:szCs w:val="20"/>
        </w:rPr>
        <w:t>NE</w:t>
      </w:r>
      <w:r w:rsidRPr="00896D77">
        <w:rPr>
          <w:rFonts w:eastAsia="Calibri" w:cs="Arial"/>
          <w:szCs w:val="20"/>
        </w:rPr>
        <w:t xml:space="preserve">   (obkroži)</w:t>
      </w:r>
    </w:p>
    <w:p w:rsidR="004C6E3E" w:rsidRPr="00157450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</w:rPr>
      </w:pPr>
      <w:r>
        <w:rPr>
          <w:rFonts w:eastAsia="Calibri" w:cs="Arial"/>
          <w:szCs w:val="20"/>
        </w:rPr>
        <w:t>Kraj in datum: _______________</w:t>
      </w:r>
    </w:p>
    <w:p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r w:rsidRPr="00896D77">
        <w:rPr>
          <w:rFonts w:eastAsia="Calibri" w:cs="Arial"/>
          <w:szCs w:val="20"/>
        </w:rPr>
        <w:t>Lastnoročni podpis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9F9" w:rsidRDefault="004E69F9">
      <w:r>
        <w:separator/>
      </w:r>
    </w:p>
  </w:endnote>
  <w:endnote w:type="continuationSeparator" w:id="0">
    <w:p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BA98AFE9-D09E-482C-9408-4E2CB618A992}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8E418DAC-74A7-45CC-B267-04A713E60DE3}"/>
    <w:embedBold r:id="rId3" w:fontKey="{89396AC0-F9D9-4D88-9932-0B606383F418}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9F9" w:rsidRDefault="004E69F9">
      <w:r>
        <w:separator/>
      </w:r>
    </w:p>
  </w:footnote>
  <w:footnote w:type="continuationSeparator" w:id="0">
    <w:p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572183" w:rsidRPr="008F3500">
      <w:trPr>
        <w:cantSplit/>
        <w:trHeight w:hRule="exact" w:val="847"/>
      </w:trPr>
      <w:tc>
        <w:tcPr>
          <w:tcW w:w="567" w:type="dxa"/>
        </w:tcPr>
        <w:p w:rsidR="00572183" w:rsidRDefault="00572183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20"/>
  </w:num>
  <w:num w:numId="4">
    <w:abstractNumId w:val="1"/>
  </w:num>
  <w:num w:numId="5">
    <w:abstractNumId w:val="3"/>
  </w:num>
  <w:num w:numId="6">
    <w:abstractNumId w:val="24"/>
  </w:num>
  <w:num w:numId="7">
    <w:abstractNumId w:val="18"/>
  </w:num>
  <w:num w:numId="8">
    <w:abstractNumId w:val="0"/>
  </w:num>
  <w:num w:numId="9">
    <w:abstractNumId w:val="27"/>
  </w:num>
  <w:num w:numId="10">
    <w:abstractNumId w:val="11"/>
  </w:num>
  <w:num w:numId="11">
    <w:abstractNumId w:val="2"/>
  </w:num>
  <w:num w:numId="12">
    <w:abstractNumId w:val="6"/>
  </w:num>
  <w:num w:numId="13">
    <w:abstractNumId w:val="10"/>
  </w:num>
  <w:num w:numId="14">
    <w:abstractNumId w:val="15"/>
  </w:num>
  <w:num w:numId="15">
    <w:abstractNumId w:val="13"/>
  </w:num>
  <w:num w:numId="16">
    <w:abstractNumId w:val="8"/>
  </w:num>
  <w:num w:numId="17">
    <w:abstractNumId w:val="9"/>
  </w:num>
  <w:num w:numId="18">
    <w:abstractNumId w:val="16"/>
  </w:num>
  <w:num w:numId="19">
    <w:abstractNumId w:val="28"/>
  </w:num>
  <w:num w:numId="20">
    <w:abstractNumId w:val="17"/>
  </w:num>
  <w:num w:numId="21">
    <w:abstractNumId w:val="7"/>
  </w:num>
  <w:num w:numId="22">
    <w:abstractNumId w:val="21"/>
  </w:num>
  <w:num w:numId="23">
    <w:abstractNumId w:val="29"/>
  </w:num>
  <w:num w:numId="24">
    <w:abstractNumId w:val="4"/>
  </w:num>
  <w:num w:numId="25">
    <w:abstractNumId w:val="5"/>
  </w:num>
  <w:num w:numId="26">
    <w:abstractNumId w:val="12"/>
  </w:num>
  <w:num w:numId="27">
    <w:abstractNumId w:val="22"/>
  </w:num>
  <w:num w:numId="28">
    <w:abstractNumId w:val="26"/>
  </w:num>
  <w:num w:numId="29">
    <w:abstractNumId w:val="2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8F"/>
    <w:rsid w:val="000018EC"/>
    <w:rsid w:val="0000747D"/>
    <w:rsid w:val="00022DA6"/>
    <w:rsid w:val="00023A88"/>
    <w:rsid w:val="0003114C"/>
    <w:rsid w:val="000317C5"/>
    <w:rsid w:val="00045B5B"/>
    <w:rsid w:val="000621E7"/>
    <w:rsid w:val="00065560"/>
    <w:rsid w:val="00067272"/>
    <w:rsid w:val="00076255"/>
    <w:rsid w:val="000817C8"/>
    <w:rsid w:val="00096C42"/>
    <w:rsid w:val="000A1A40"/>
    <w:rsid w:val="000A30E2"/>
    <w:rsid w:val="000A4584"/>
    <w:rsid w:val="000A7238"/>
    <w:rsid w:val="000B0BA3"/>
    <w:rsid w:val="000B7449"/>
    <w:rsid w:val="000C70F6"/>
    <w:rsid w:val="000D0718"/>
    <w:rsid w:val="000E55AD"/>
    <w:rsid w:val="000F2B4B"/>
    <w:rsid w:val="00114D4A"/>
    <w:rsid w:val="00120F8B"/>
    <w:rsid w:val="001357B2"/>
    <w:rsid w:val="00144CCF"/>
    <w:rsid w:val="0015489E"/>
    <w:rsid w:val="00162083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43CA"/>
    <w:rsid w:val="002259EB"/>
    <w:rsid w:val="00236A4C"/>
    <w:rsid w:val="00244FA5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B2030"/>
    <w:rsid w:val="002D5C4F"/>
    <w:rsid w:val="002E0CD1"/>
    <w:rsid w:val="002E44E4"/>
    <w:rsid w:val="002F06CB"/>
    <w:rsid w:val="003010CC"/>
    <w:rsid w:val="00310826"/>
    <w:rsid w:val="00314F37"/>
    <w:rsid w:val="003341FD"/>
    <w:rsid w:val="00336817"/>
    <w:rsid w:val="00337C5F"/>
    <w:rsid w:val="0034124C"/>
    <w:rsid w:val="00342B40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B4CCD"/>
    <w:rsid w:val="003B7FA5"/>
    <w:rsid w:val="003D074A"/>
    <w:rsid w:val="003D2FC3"/>
    <w:rsid w:val="003D7A81"/>
    <w:rsid w:val="003E1C74"/>
    <w:rsid w:val="003F1448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65F1"/>
    <w:rsid w:val="004C6E3E"/>
    <w:rsid w:val="004D25A8"/>
    <w:rsid w:val="004D4557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67D73"/>
    <w:rsid w:val="00570915"/>
    <w:rsid w:val="00572183"/>
    <w:rsid w:val="005822F7"/>
    <w:rsid w:val="00585697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1D3C"/>
    <w:rsid w:val="005E402C"/>
    <w:rsid w:val="005F7904"/>
    <w:rsid w:val="00604F03"/>
    <w:rsid w:val="0060707D"/>
    <w:rsid w:val="00617078"/>
    <w:rsid w:val="00621D08"/>
    <w:rsid w:val="00632253"/>
    <w:rsid w:val="006420CF"/>
    <w:rsid w:val="00642714"/>
    <w:rsid w:val="006455CE"/>
    <w:rsid w:val="00646545"/>
    <w:rsid w:val="00652FBB"/>
    <w:rsid w:val="00654EF9"/>
    <w:rsid w:val="00660AA3"/>
    <w:rsid w:val="0066132F"/>
    <w:rsid w:val="00661825"/>
    <w:rsid w:val="00696DB3"/>
    <w:rsid w:val="006A07CE"/>
    <w:rsid w:val="006A7E31"/>
    <w:rsid w:val="006C18CA"/>
    <w:rsid w:val="006C210A"/>
    <w:rsid w:val="006C6217"/>
    <w:rsid w:val="006D42D9"/>
    <w:rsid w:val="006D55EE"/>
    <w:rsid w:val="006E7A46"/>
    <w:rsid w:val="006F1CF1"/>
    <w:rsid w:val="006F5020"/>
    <w:rsid w:val="006F546C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94186"/>
    <w:rsid w:val="007A4A6D"/>
    <w:rsid w:val="007A643A"/>
    <w:rsid w:val="007D0C7D"/>
    <w:rsid w:val="007D0EC1"/>
    <w:rsid w:val="007D1BCF"/>
    <w:rsid w:val="007D75CF"/>
    <w:rsid w:val="007E0634"/>
    <w:rsid w:val="007E2A66"/>
    <w:rsid w:val="007E6DC5"/>
    <w:rsid w:val="007F5EC5"/>
    <w:rsid w:val="00812F18"/>
    <w:rsid w:val="008162B1"/>
    <w:rsid w:val="00830C51"/>
    <w:rsid w:val="008471F3"/>
    <w:rsid w:val="0085553F"/>
    <w:rsid w:val="00861EB4"/>
    <w:rsid w:val="008711F9"/>
    <w:rsid w:val="0088043C"/>
    <w:rsid w:val="008906C9"/>
    <w:rsid w:val="00892BA6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905035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9586A"/>
    <w:rsid w:val="009A4F03"/>
    <w:rsid w:val="009A6948"/>
    <w:rsid w:val="009A7863"/>
    <w:rsid w:val="009B0576"/>
    <w:rsid w:val="009B276A"/>
    <w:rsid w:val="009D06A7"/>
    <w:rsid w:val="009D2C24"/>
    <w:rsid w:val="009D4068"/>
    <w:rsid w:val="009E2B7D"/>
    <w:rsid w:val="009E638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C36CF"/>
    <w:rsid w:val="00AE161E"/>
    <w:rsid w:val="00B012AE"/>
    <w:rsid w:val="00B16D0B"/>
    <w:rsid w:val="00B170B3"/>
    <w:rsid w:val="00B17141"/>
    <w:rsid w:val="00B203D7"/>
    <w:rsid w:val="00B2048F"/>
    <w:rsid w:val="00B209C0"/>
    <w:rsid w:val="00B21233"/>
    <w:rsid w:val="00B31575"/>
    <w:rsid w:val="00B5629F"/>
    <w:rsid w:val="00B61B90"/>
    <w:rsid w:val="00B71F1D"/>
    <w:rsid w:val="00B758EC"/>
    <w:rsid w:val="00B76CF3"/>
    <w:rsid w:val="00B8066B"/>
    <w:rsid w:val="00B8547D"/>
    <w:rsid w:val="00B912E8"/>
    <w:rsid w:val="00B936CA"/>
    <w:rsid w:val="00B9706A"/>
    <w:rsid w:val="00BA3957"/>
    <w:rsid w:val="00BB08AE"/>
    <w:rsid w:val="00BD434F"/>
    <w:rsid w:val="00BE101F"/>
    <w:rsid w:val="00BE4D48"/>
    <w:rsid w:val="00BF3D9E"/>
    <w:rsid w:val="00C03C59"/>
    <w:rsid w:val="00C047AE"/>
    <w:rsid w:val="00C0766B"/>
    <w:rsid w:val="00C14A6F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5A50"/>
    <w:rsid w:val="00D248DE"/>
    <w:rsid w:val="00D40353"/>
    <w:rsid w:val="00D61307"/>
    <w:rsid w:val="00D61727"/>
    <w:rsid w:val="00D633A8"/>
    <w:rsid w:val="00D8542D"/>
    <w:rsid w:val="00D95D0D"/>
    <w:rsid w:val="00DA1AE8"/>
    <w:rsid w:val="00DC2B18"/>
    <w:rsid w:val="00DC490C"/>
    <w:rsid w:val="00DC6A71"/>
    <w:rsid w:val="00DD1839"/>
    <w:rsid w:val="00DD5A42"/>
    <w:rsid w:val="00DE5B46"/>
    <w:rsid w:val="00DF070C"/>
    <w:rsid w:val="00DF2D2B"/>
    <w:rsid w:val="00E0247D"/>
    <w:rsid w:val="00E0357D"/>
    <w:rsid w:val="00E24EC2"/>
    <w:rsid w:val="00E30F8E"/>
    <w:rsid w:val="00E346FF"/>
    <w:rsid w:val="00E53058"/>
    <w:rsid w:val="00E5385F"/>
    <w:rsid w:val="00E61C27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7697"/>
    <w:rsid w:val="00EC7B46"/>
    <w:rsid w:val="00EE7BAF"/>
    <w:rsid w:val="00F05029"/>
    <w:rsid w:val="00F054D9"/>
    <w:rsid w:val="00F102ED"/>
    <w:rsid w:val="00F11D05"/>
    <w:rsid w:val="00F162F0"/>
    <w:rsid w:val="00F176B8"/>
    <w:rsid w:val="00F23BA1"/>
    <w:rsid w:val="00F240BB"/>
    <w:rsid w:val="00F4067C"/>
    <w:rsid w:val="00F45EF6"/>
    <w:rsid w:val="00F46724"/>
    <w:rsid w:val="00F57FED"/>
    <w:rsid w:val="00F67198"/>
    <w:rsid w:val="00F84D5D"/>
    <w:rsid w:val="00F86876"/>
    <w:rsid w:val="00FB39EA"/>
    <w:rsid w:val="00FC644E"/>
    <w:rsid w:val="00FD52F3"/>
    <w:rsid w:val="00FD7A45"/>
    <w:rsid w:val="00FE4CBA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SZ\VIDNO_VSEM\ODDELEK%20ZA%20PRAVNE%20ZADEVE\vzorci\splo&#353;ni%20vzorci%20odlo&#269;b%20in%20sklepov\CGP-odlo&#269;ba%20in%20sklep\CGP2_sklep-osebna%20vro&#269;ite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17A6F-FF67-453A-8055-6C8C692C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CGP2_sklep-osebna vročitev</Template>
  <TotalTime>1</TotalTime>
  <Pages>5</Pages>
  <Words>653</Words>
  <Characters>4779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Barbara Kalan</cp:lastModifiedBy>
  <cp:revision>3</cp:revision>
  <cp:lastPrinted>2019-04-01T07:34:00Z</cp:lastPrinted>
  <dcterms:created xsi:type="dcterms:W3CDTF">2020-11-30T12:19:00Z</dcterms:created>
  <dcterms:modified xsi:type="dcterms:W3CDTF">2020-11-30T12:20:00Z</dcterms:modified>
</cp:coreProperties>
</file>