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B917" w14:textId="5D93B75D" w:rsidR="00ED5514" w:rsidRPr="007E4626" w:rsidRDefault="0011388C" w:rsidP="0011388C">
      <w:pPr>
        <w:autoSpaceDE w:val="0"/>
        <w:autoSpaceDN w:val="0"/>
        <w:adjustRightInd w:val="0"/>
        <w:spacing w:after="0" w:line="260" w:lineRule="atLeast"/>
        <w:jc w:val="center"/>
        <w:rPr>
          <w:rFonts w:ascii="Arial" w:hAnsi="Arial" w:cs="Arial"/>
          <w:b/>
          <w:bCs/>
        </w:rPr>
      </w:pPr>
      <w:r w:rsidRPr="0011388C">
        <w:rPr>
          <w:rFonts w:ascii="Arial" w:hAnsi="Arial" w:cs="Arial"/>
          <w:b/>
          <w:bCs/>
        </w:rPr>
        <w:t>NAVODILA ZA UVELJAVLJANJE VIŠJE SILE ZA ZAHTEVKE ZBIRNE VLOGE ZA LETO 202</w:t>
      </w:r>
      <w:r w:rsidR="00174CAF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  <w:r w:rsidR="0078351F" w:rsidRPr="007E4626">
        <w:rPr>
          <w:rFonts w:ascii="Arial" w:hAnsi="Arial" w:cs="Arial"/>
          <w:b/>
          <w:bCs/>
        </w:rPr>
        <w:t>ZARADI IZREDNIH VREMENSKIH DOGODKOV</w:t>
      </w:r>
    </w:p>
    <w:p w14:paraId="421E84CB" w14:textId="77777777" w:rsidR="00ED5514" w:rsidRPr="007E4626" w:rsidRDefault="00ED5514" w:rsidP="00595071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Cs/>
        </w:rPr>
      </w:pPr>
    </w:p>
    <w:p w14:paraId="7038DBE1" w14:textId="77777777" w:rsidR="00174CAF" w:rsidRPr="00E30C07" w:rsidRDefault="00174CAF" w:rsidP="00174CAF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3181DB5F" w14:textId="3AEC4056" w:rsidR="00D20EB9" w:rsidRPr="00D20EB9" w:rsidRDefault="00D67D54" w:rsidP="00174CAF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 dneh</w:t>
      </w:r>
      <w:r w:rsidR="0086481F">
        <w:rPr>
          <w:rFonts w:ascii="Arial" w:hAnsi="Arial" w:cs="Arial"/>
          <w:bCs/>
          <w:sz w:val="20"/>
          <w:szCs w:val="20"/>
        </w:rPr>
        <w:t xml:space="preserve"> 9.</w:t>
      </w:r>
      <w:r w:rsidR="00280AC6">
        <w:rPr>
          <w:rFonts w:ascii="Arial" w:hAnsi="Arial" w:cs="Arial"/>
          <w:bCs/>
          <w:sz w:val="20"/>
          <w:szCs w:val="20"/>
        </w:rPr>
        <w:t xml:space="preserve"> in</w:t>
      </w:r>
      <w:r w:rsidR="0086481F">
        <w:rPr>
          <w:rFonts w:ascii="Arial" w:hAnsi="Arial" w:cs="Arial"/>
          <w:bCs/>
          <w:sz w:val="20"/>
          <w:szCs w:val="20"/>
        </w:rPr>
        <w:t xml:space="preserve"> </w:t>
      </w:r>
      <w:r w:rsidR="00174CAF" w:rsidRPr="00D20EB9">
        <w:rPr>
          <w:rFonts w:ascii="Arial" w:hAnsi="Arial" w:cs="Arial"/>
          <w:bCs/>
          <w:sz w:val="20"/>
          <w:szCs w:val="20"/>
        </w:rPr>
        <w:t>10.</w:t>
      </w:r>
      <w:r w:rsidR="00280AC6">
        <w:rPr>
          <w:rFonts w:ascii="Arial" w:hAnsi="Arial" w:cs="Arial"/>
          <w:bCs/>
          <w:sz w:val="20"/>
          <w:szCs w:val="20"/>
        </w:rPr>
        <w:t xml:space="preserve"> junij</w:t>
      </w:r>
      <w:r w:rsidR="004001B9">
        <w:rPr>
          <w:rFonts w:ascii="Arial" w:hAnsi="Arial" w:cs="Arial"/>
          <w:bCs/>
          <w:sz w:val="20"/>
          <w:szCs w:val="20"/>
        </w:rPr>
        <w:t xml:space="preserve"> </w:t>
      </w:r>
      <w:r w:rsidR="00280AC6">
        <w:rPr>
          <w:rFonts w:ascii="Arial" w:hAnsi="Arial" w:cs="Arial"/>
          <w:bCs/>
          <w:sz w:val="20"/>
          <w:szCs w:val="20"/>
        </w:rPr>
        <w:t xml:space="preserve">ter </w:t>
      </w:r>
      <w:r w:rsidR="0086481F">
        <w:rPr>
          <w:rFonts w:ascii="Arial" w:hAnsi="Arial" w:cs="Arial"/>
          <w:bCs/>
          <w:sz w:val="20"/>
          <w:szCs w:val="20"/>
        </w:rPr>
        <w:t>14.</w:t>
      </w:r>
      <w:r w:rsidR="00280AC6">
        <w:rPr>
          <w:rFonts w:ascii="Arial" w:hAnsi="Arial" w:cs="Arial"/>
          <w:bCs/>
          <w:sz w:val="20"/>
          <w:szCs w:val="20"/>
        </w:rPr>
        <w:t xml:space="preserve">in </w:t>
      </w:r>
      <w:r w:rsidR="0086481F">
        <w:rPr>
          <w:rFonts w:ascii="Arial" w:hAnsi="Arial" w:cs="Arial"/>
          <w:bCs/>
          <w:sz w:val="20"/>
          <w:szCs w:val="20"/>
        </w:rPr>
        <w:t xml:space="preserve">15. junij </w:t>
      </w:r>
      <w:r w:rsidR="00174CAF" w:rsidRPr="00D20EB9">
        <w:rPr>
          <w:rFonts w:ascii="Arial" w:hAnsi="Arial" w:cs="Arial"/>
          <w:bCs/>
          <w:sz w:val="20"/>
          <w:szCs w:val="20"/>
        </w:rPr>
        <w:t>2026</w:t>
      </w:r>
      <w:r w:rsidR="00C908E3" w:rsidRPr="00D20EB9">
        <w:rPr>
          <w:rFonts w:ascii="Arial" w:hAnsi="Arial" w:cs="Arial"/>
          <w:bCs/>
          <w:sz w:val="20"/>
          <w:szCs w:val="20"/>
        </w:rPr>
        <w:t xml:space="preserve"> so </w:t>
      </w:r>
      <w:r w:rsidR="00174CAF" w:rsidRPr="00D20EB9">
        <w:rPr>
          <w:rFonts w:ascii="Arial" w:hAnsi="Arial" w:cs="Arial"/>
          <w:bCs/>
          <w:sz w:val="20"/>
          <w:szCs w:val="20"/>
        </w:rPr>
        <w:t>določena območja Slovenije prizadel</w:t>
      </w:r>
      <w:r w:rsidR="00C908E3" w:rsidRPr="00D20EB9">
        <w:rPr>
          <w:rFonts w:ascii="Arial" w:hAnsi="Arial" w:cs="Arial"/>
          <w:bCs/>
          <w:sz w:val="20"/>
          <w:szCs w:val="20"/>
        </w:rPr>
        <w:t xml:space="preserve">a neurja. </w:t>
      </w:r>
      <w:r w:rsidR="00174CAF" w:rsidRPr="00D20EB9">
        <w:rPr>
          <w:rFonts w:ascii="Arial" w:hAnsi="Arial" w:cs="Arial"/>
          <w:bCs/>
          <w:sz w:val="20"/>
          <w:szCs w:val="20"/>
        </w:rPr>
        <w:t>Na Ministrstv</w:t>
      </w:r>
      <w:r w:rsidR="00280AC6">
        <w:rPr>
          <w:rFonts w:ascii="Arial" w:hAnsi="Arial" w:cs="Arial"/>
          <w:bCs/>
          <w:sz w:val="20"/>
          <w:szCs w:val="20"/>
        </w:rPr>
        <w:t>o</w:t>
      </w:r>
      <w:r w:rsidR="00174CAF" w:rsidRPr="00D20EB9">
        <w:rPr>
          <w:rFonts w:ascii="Arial" w:hAnsi="Arial" w:cs="Arial"/>
          <w:bCs/>
          <w:sz w:val="20"/>
          <w:szCs w:val="20"/>
        </w:rPr>
        <w:t xml:space="preserve"> za kmetijstvo</w:t>
      </w:r>
      <w:r w:rsidR="00037A98">
        <w:rPr>
          <w:rFonts w:ascii="Arial" w:hAnsi="Arial" w:cs="Arial"/>
          <w:bCs/>
          <w:sz w:val="20"/>
          <w:szCs w:val="20"/>
        </w:rPr>
        <w:t xml:space="preserve"> </w:t>
      </w:r>
      <w:r w:rsidR="00974726">
        <w:rPr>
          <w:rFonts w:ascii="Arial" w:hAnsi="Arial" w:cs="Arial"/>
          <w:bCs/>
          <w:sz w:val="20"/>
          <w:szCs w:val="20"/>
        </w:rPr>
        <w:t>smo</w:t>
      </w:r>
      <w:r w:rsidR="00174CAF" w:rsidRPr="00D20EB9">
        <w:rPr>
          <w:rFonts w:ascii="Arial" w:hAnsi="Arial" w:cs="Arial"/>
          <w:bCs/>
          <w:sz w:val="20"/>
          <w:szCs w:val="20"/>
        </w:rPr>
        <w:t xml:space="preserve"> s strani Javne službe kmetijskega svetovanja prejeli poročilo o škodi</w:t>
      </w:r>
      <w:r w:rsidR="0086481F">
        <w:rPr>
          <w:rFonts w:ascii="Arial" w:hAnsi="Arial" w:cs="Arial"/>
          <w:bCs/>
          <w:sz w:val="20"/>
          <w:szCs w:val="20"/>
        </w:rPr>
        <w:t xml:space="preserve"> s seznamom občin, ki so </w:t>
      </w:r>
      <w:r w:rsidR="00B46785">
        <w:rPr>
          <w:rFonts w:ascii="Arial" w:hAnsi="Arial" w:cs="Arial"/>
          <w:bCs/>
          <w:sz w:val="20"/>
          <w:szCs w:val="20"/>
        </w:rPr>
        <w:t>utrpele škodo</w:t>
      </w:r>
      <w:r w:rsidR="0086481F">
        <w:rPr>
          <w:rFonts w:ascii="Arial" w:hAnsi="Arial" w:cs="Arial"/>
          <w:bCs/>
          <w:sz w:val="20"/>
          <w:szCs w:val="20"/>
        </w:rPr>
        <w:t xml:space="preserve"> </w:t>
      </w:r>
      <w:r w:rsidR="00941711">
        <w:rPr>
          <w:rFonts w:ascii="Arial" w:hAnsi="Arial" w:cs="Arial"/>
          <w:bCs/>
          <w:sz w:val="20"/>
          <w:szCs w:val="20"/>
        </w:rPr>
        <w:t>(v nadaljevanju: seznam prizadetih območij)</w:t>
      </w:r>
      <w:r w:rsidR="00174CAF" w:rsidRPr="00D20EB9">
        <w:rPr>
          <w:rFonts w:ascii="Arial" w:hAnsi="Arial" w:cs="Arial"/>
          <w:bCs/>
          <w:sz w:val="20"/>
          <w:szCs w:val="20"/>
        </w:rPr>
        <w:t xml:space="preserve">. </w:t>
      </w:r>
    </w:p>
    <w:p w14:paraId="52EC5514" w14:textId="77777777" w:rsidR="00D20EB9" w:rsidRDefault="00D20EB9" w:rsidP="00D20EB9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3F4BA9E5" w14:textId="264AE63A" w:rsidR="00174CAF" w:rsidRPr="00D20EB9" w:rsidRDefault="00D20EB9" w:rsidP="00D20EB9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D20EB9">
        <w:rPr>
          <w:rFonts w:ascii="Arial" w:hAnsi="Arial" w:cs="Arial"/>
          <w:bCs/>
          <w:sz w:val="20"/>
          <w:szCs w:val="20"/>
        </w:rPr>
        <w:t>Novost glede javljanja višje sile in izjemnih okoliščin (</w:t>
      </w:r>
      <w:r w:rsidR="00174CAF" w:rsidRPr="00D20EB9">
        <w:rPr>
          <w:rFonts w:ascii="Arial" w:hAnsi="Arial" w:cs="Arial"/>
          <w:bCs/>
          <w:sz w:val="20"/>
          <w:szCs w:val="20"/>
        </w:rPr>
        <w:t>Z</w:t>
      </w:r>
      <w:r w:rsidR="008F7B13" w:rsidRPr="00D20EB9">
        <w:rPr>
          <w:rFonts w:ascii="Arial" w:hAnsi="Arial" w:cs="Arial"/>
          <w:bCs/>
          <w:sz w:val="20"/>
          <w:szCs w:val="20"/>
        </w:rPr>
        <w:t>akon</w:t>
      </w:r>
      <w:r w:rsidR="00174CAF" w:rsidRPr="00D20EB9">
        <w:rPr>
          <w:rFonts w:ascii="Arial" w:hAnsi="Arial" w:cs="Arial"/>
          <w:bCs/>
          <w:sz w:val="20"/>
          <w:szCs w:val="20"/>
        </w:rPr>
        <w:t xml:space="preserve"> o kmetijstvu </w:t>
      </w:r>
      <w:r w:rsidRPr="00D20EB9">
        <w:rPr>
          <w:rFonts w:ascii="Arial" w:hAnsi="Arial" w:cs="Arial"/>
          <w:bCs/>
          <w:sz w:val="20"/>
          <w:szCs w:val="20"/>
        </w:rPr>
        <w:t xml:space="preserve">- </w:t>
      </w:r>
      <w:r w:rsidR="00174CAF" w:rsidRPr="00174CAF">
        <w:rPr>
          <w:rFonts w:ascii="Arial" w:hAnsi="Arial" w:cs="Arial"/>
          <w:bCs/>
          <w:sz w:val="20"/>
          <w:szCs w:val="20"/>
        </w:rPr>
        <w:t>Uradni list RS, št. </w:t>
      </w:r>
      <w:hyperlink r:id="rId11" w:tgtFrame="_blank" w:tooltip="Zakon o kmetijstvu (ZKme-2)" w:history="1">
        <w:r w:rsidR="00174CAF" w:rsidRPr="00174CAF">
          <w:rPr>
            <w:rFonts w:ascii="Arial" w:hAnsi="Arial" w:cs="Arial"/>
            <w:bCs/>
            <w:sz w:val="20"/>
            <w:szCs w:val="20"/>
          </w:rPr>
          <w:t>100/25</w:t>
        </w:r>
      </w:hyperlink>
      <w:r w:rsidRPr="00D20EB9">
        <w:rPr>
          <w:rFonts w:ascii="Arial" w:hAnsi="Arial" w:cs="Arial"/>
          <w:bCs/>
          <w:sz w:val="20"/>
          <w:szCs w:val="20"/>
        </w:rPr>
        <w:t>, člen 80.</w:t>
      </w:r>
      <w:r w:rsidR="00174CAF" w:rsidRPr="00D20EB9">
        <w:rPr>
          <w:rFonts w:ascii="Arial" w:hAnsi="Arial" w:cs="Arial"/>
          <w:bCs/>
          <w:sz w:val="20"/>
          <w:szCs w:val="20"/>
        </w:rPr>
        <w:t xml:space="preserve">) </w:t>
      </w:r>
      <w:r w:rsidRPr="00D20EB9">
        <w:rPr>
          <w:rFonts w:ascii="Arial" w:hAnsi="Arial" w:cs="Arial"/>
          <w:bCs/>
          <w:sz w:val="20"/>
          <w:szCs w:val="20"/>
        </w:rPr>
        <w:t>je</w:t>
      </w:r>
      <w:r w:rsidR="008F7B13" w:rsidRPr="00D20EB9">
        <w:rPr>
          <w:rFonts w:ascii="Arial" w:hAnsi="Arial" w:cs="Arial"/>
          <w:bCs/>
          <w:sz w:val="20"/>
          <w:szCs w:val="20"/>
        </w:rPr>
        <w:t>, da</w:t>
      </w:r>
      <w:r w:rsidR="00174CAF" w:rsidRPr="00D20EB9">
        <w:rPr>
          <w:rFonts w:ascii="Arial" w:hAnsi="Arial" w:cs="Arial"/>
          <w:bCs/>
          <w:sz w:val="20"/>
          <w:szCs w:val="20"/>
        </w:rPr>
        <w:t xml:space="preserve"> lahko Agencija RS za kmetijske trge in razvoj podeželja (v nadaljevanju: ARSKTRP), ko s svojimi kontrolnimi sistemi, zlasti s sistemom za spremljanje površin ali drugim sistemom za samodejno ugotavljanje dejanskega stanja, zazna okoliščine, ki kažejo na nastanek primera višje sile ali izjemne okoliščine, po uradni dolžnosti</w:t>
      </w:r>
      <w:r w:rsidR="002F6983">
        <w:rPr>
          <w:rFonts w:ascii="Arial" w:hAnsi="Arial" w:cs="Arial"/>
          <w:bCs/>
          <w:sz w:val="20"/>
          <w:szCs w:val="20"/>
        </w:rPr>
        <w:t xml:space="preserve"> (samodejno, </w:t>
      </w:r>
      <w:r w:rsidR="009148ED">
        <w:rPr>
          <w:rFonts w:ascii="Arial" w:hAnsi="Arial" w:cs="Arial"/>
          <w:bCs/>
          <w:sz w:val="20"/>
          <w:szCs w:val="20"/>
        </w:rPr>
        <w:t>upravičencu</w:t>
      </w:r>
      <w:r w:rsidR="002F6983">
        <w:rPr>
          <w:rFonts w:ascii="Arial" w:hAnsi="Arial" w:cs="Arial"/>
          <w:bCs/>
          <w:sz w:val="20"/>
          <w:szCs w:val="20"/>
        </w:rPr>
        <w:t xml:space="preserve"> ni potrebno javiti višje sile)</w:t>
      </w:r>
      <w:r w:rsidR="00174CAF" w:rsidRPr="00D20EB9">
        <w:rPr>
          <w:rFonts w:ascii="Arial" w:hAnsi="Arial" w:cs="Arial"/>
          <w:bCs/>
          <w:sz w:val="20"/>
          <w:szCs w:val="20"/>
        </w:rPr>
        <w:t xml:space="preserve"> izvede postopek ugotavljanja višje sile ali izjemne okoliščine in v primeru ugotovljene višje sile ali izjemne okoliščine o tem obvesti upravičenca preko aplik</w:t>
      </w:r>
      <w:r w:rsidRPr="00D20EB9">
        <w:rPr>
          <w:rFonts w:ascii="Arial" w:hAnsi="Arial" w:cs="Arial"/>
          <w:bCs/>
          <w:sz w:val="20"/>
          <w:szCs w:val="20"/>
        </w:rPr>
        <w:t>a</w:t>
      </w:r>
      <w:r w:rsidR="00174CAF" w:rsidRPr="00D20EB9">
        <w:rPr>
          <w:rFonts w:ascii="Arial" w:hAnsi="Arial" w:cs="Arial"/>
          <w:bCs/>
          <w:sz w:val="20"/>
          <w:szCs w:val="20"/>
        </w:rPr>
        <w:t>cije za komunikacijo z upravičenci imenovane Sopotnik</w:t>
      </w:r>
      <w:r w:rsidRPr="00D20EB9">
        <w:rPr>
          <w:rFonts w:ascii="Arial" w:hAnsi="Arial" w:cs="Arial"/>
          <w:bCs/>
          <w:sz w:val="20"/>
          <w:szCs w:val="20"/>
        </w:rPr>
        <w:t>.</w:t>
      </w:r>
    </w:p>
    <w:p w14:paraId="4F60610D" w14:textId="77777777" w:rsidR="00D20EB9" w:rsidRDefault="00D20EB9" w:rsidP="00D20EB9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65B4480B" w14:textId="4AC38A79" w:rsidR="002F6983" w:rsidRDefault="002F6983" w:rsidP="00D20EB9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Torej, z</w:t>
      </w:r>
      <w:r w:rsidR="00D20EB9">
        <w:rPr>
          <w:rFonts w:ascii="Arial" w:hAnsi="Arial" w:cs="Arial"/>
          <w:bCs/>
          <w:sz w:val="20"/>
          <w:szCs w:val="20"/>
        </w:rPr>
        <w:t>a površine, ki ležijo na</w:t>
      </w:r>
      <w:r w:rsidR="00941711">
        <w:rPr>
          <w:rFonts w:ascii="Arial" w:hAnsi="Arial" w:cs="Arial"/>
          <w:bCs/>
          <w:sz w:val="20"/>
          <w:szCs w:val="20"/>
        </w:rPr>
        <w:t xml:space="preserve"> seznamu</w:t>
      </w:r>
      <w:r w:rsidR="00D20EB9">
        <w:rPr>
          <w:rFonts w:ascii="Arial" w:hAnsi="Arial" w:cs="Arial"/>
          <w:bCs/>
          <w:sz w:val="20"/>
          <w:szCs w:val="20"/>
        </w:rPr>
        <w:t xml:space="preserve"> </w:t>
      </w:r>
      <w:r w:rsidR="00941711">
        <w:rPr>
          <w:rFonts w:ascii="Arial" w:hAnsi="Arial" w:cs="Arial"/>
          <w:bCs/>
          <w:sz w:val="20"/>
          <w:szCs w:val="20"/>
        </w:rPr>
        <w:t xml:space="preserve">prizadetih </w:t>
      </w:r>
      <w:r w:rsidR="00D20EB9">
        <w:rPr>
          <w:rFonts w:ascii="Arial" w:hAnsi="Arial" w:cs="Arial"/>
          <w:bCs/>
          <w:sz w:val="20"/>
          <w:szCs w:val="20"/>
        </w:rPr>
        <w:t>območ</w:t>
      </w:r>
      <w:r w:rsidR="00941711">
        <w:rPr>
          <w:rFonts w:ascii="Arial" w:hAnsi="Arial" w:cs="Arial"/>
          <w:bCs/>
          <w:sz w:val="20"/>
          <w:szCs w:val="20"/>
        </w:rPr>
        <w:t>ij</w:t>
      </w:r>
      <w:r w:rsidR="00D20EB9">
        <w:rPr>
          <w:rFonts w:ascii="Arial" w:hAnsi="Arial" w:cs="Arial"/>
          <w:bCs/>
          <w:sz w:val="20"/>
          <w:szCs w:val="20"/>
        </w:rPr>
        <w:t xml:space="preserve"> in je zanje iz posnetkov sistema za spremljanje površin mogoče sklepati, da je do pojava višje sile prišlo </w:t>
      </w:r>
      <w:r w:rsidR="0086481F">
        <w:rPr>
          <w:rFonts w:ascii="Arial" w:hAnsi="Arial" w:cs="Arial"/>
          <w:bCs/>
          <w:sz w:val="20"/>
          <w:szCs w:val="20"/>
        </w:rPr>
        <w:t>9.</w:t>
      </w:r>
      <w:r w:rsidR="00280AC6">
        <w:rPr>
          <w:rFonts w:ascii="Arial" w:hAnsi="Arial" w:cs="Arial"/>
          <w:bCs/>
          <w:sz w:val="20"/>
          <w:szCs w:val="20"/>
        </w:rPr>
        <w:t xml:space="preserve"> in</w:t>
      </w:r>
      <w:r w:rsidR="0086481F">
        <w:rPr>
          <w:rFonts w:ascii="Arial" w:hAnsi="Arial" w:cs="Arial"/>
          <w:bCs/>
          <w:sz w:val="20"/>
          <w:szCs w:val="20"/>
        </w:rPr>
        <w:t xml:space="preserve"> </w:t>
      </w:r>
      <w:r w:rsidR="00D20EB9" w:rsidRPr="00D20EB9">
        <w:rPr>
          <w:rFonts w:ascii="Arial" w:hAnsi="Arial" w:cs="Arial"/>
          <w:bCs/>
          <w:sz w:val="20"/>
          <w:szCs w:val="20"/>
        </w:rPr>
        <w:t>10.</w:t>
      </w:r>
      <w:r w:rsidR="00280AC6">
        <w:rPr>
          <w:rFonts w:ascii="Arial" w:hAnsi="Arial" w:cs="Arial"/>
          <w:bCs/>
          <w:sz w:val="20"/>
          <w:szCs w:val="20"/>
        </w:rPr>
        <w:t xml:space="preserve"> junija</w:t>
      </w:r>
      <w:r w:rsidR="004001B9">
        <w:rPr>
          <w:rFonts w:ascii="Arial" w:hAnsi="Arial" w:cs="Arial"/>
          <w:bCs/>
          <w:sz w:val="20"/>
          <w:szCs w:val="20"/>
        </w:rPr>
        <w:t xml:space="preserve"> </w:t>
      </w:r>
      <w:r w:rsidR="00280AC6">
        <w:rPr>
          <w:rFonts w:ascii="Arial" w:hAnsi="Arial" w:cs="Arial"/>
          <w:bCs/>
          <w:sz w:val="20"/>
          <w:szCs w:val="20"/>
        </w:rPr>
        <w:t>ter</w:t>
      </w:r>
      <w:r w:rsidR="0086481F">
        <w:rPr>
          <w:rFonts w:ascii="Arial" w:hAnsi="Arial" w:cs="Arial"/>
          <w:bCs/>
          <w:sz w:val="20"/>
          <w:szCs w:val="20"/>
        </w:rPr>
        <w:t xml:space="preserve"> 14.</w:t>
      </w:r>
      <w:r w:rsidR="00280AC6">
        <w:rPr>
          <w:rFonts w:ascii="Arial" w:hAnsi="Arial" w:cs="Arial"/>
          <w:bCs/>
          <w:sz w:val="20"/>
          <w:szCs w:val="20"/>
        </w:rPr>
        <w:t xml:space="preserve"> in </w:t>
      </w:r>
      <w:r w:rsidR="0086481F">
        <w:rPr>
          <w:rFonts w:ascii="Arial" w:hAnsi="Arial" w:cs="Arial"/>
          <w:bCs/>
          <w:sz w:val="20"/>
          <w:szCs w:val="20"/>
        </w:rPr>
        <w:t>15. junija</w:t>
      </w:r>
      <w:r w:rsidR="00D20EB9" w:rsidRPr="00D20EB9">
        <w:rPr>
          <w:rFonts w:ascii="Arial" w:hAnsi="Arial" w:cs="Arial"/>
          <w:bCs/>
          <w:sz w:val="20"/>
          <w:szCs w:val="20"/>
        </w:rPr>
        <w:t xml:space="preserve"> 2026</w:t>
      </w:r>
      <w:r w:rsidR="00D20EB9">
        <w:rPr>
          <w:rFonts w:ascii="Arial" w:hAnsi="Arial" w:cs="Arial"/>
          <w:bCs/>
          <w:sz w:val="20"/>
          <w:szCs w:val="20"/>
        </w:rPr>
        <w:t>, bo ARSKTRP sam</w:t>
      </w:r>
      <w:r w:rsidR="00941711">
        <w:rPr>
          <w:rFonts w:ascii="Arial" w:hAnsi="Arial" w:cs="Arial"/>
          <w:bCs/>
          <w:sz w:val="20"/>
          <w:szCs w:val="20"/>
        </w:rPr>
        <w:t>odejno</w:t>
      </w:r>
      <w:r w:rsidR="00D20EB9">
        <w:rPr>
          <w:rFonts w:ascii="Arial" w:hAnsi="Arial" w:cs="Arial"/>
          <w:bCs/>
          <w:sz w:val="20"/>
          <w:szCs w:val="20"/>
        </w:rPr>
        <w:t>, po uradni dolžnosti, opravila postopek ugotavljanja višje sile, ter v primeru ugotovljene višje sile o tem obvestila stranko preko Sopotnika.</w:t>
      </w:r>
      <w:r>
        <w:rPr>
          <w:rFonts w:ascii="Arial" w:hAnsi="Arial" w:cs="Arial"/>
          <w:bCs/>
          <w:sz w:val="20"/>
          <w:szCs w:val="20"/>
        </w:rPr>
        <w:t xml:space="preserve"> Po uradni dolžnosti ugotovljena višja sila za upravičence prav tako pomeni, da prejme plačilo v celoti oziroma se mu sankcije ne naložijo, če je vzrok neizpolnjevanja pogojev za pridobitev plačila ugotovljena višja sila oziroma izjemna okoliščina.</w:t>
      </w:r>
    </w:p>
    <w:p w14:paraId="63ECFC15" w14:textId="77777777" w:rsidR="008F7B13" w:rsidRPr="007E4626" w:rsidRDefault="008F7B13" w:rsidP="00595071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</w:rPr>
      </w:pPr>
    </w:p>
    <w:p w14:paraId="0C5F2384" w14:textId="3A47F289" w:rsidR="00DF0634" w:rsidRDefault="008F7B13" w:rsidP="00595071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9148ED">
        <w:rPr>
          <w:rFonts w:ascii="Arial" w:hAnsi="Arial" w:cs="Arial"/>
          <w:bCs/>
          <w:sz w:val="20"/>
          <w:szCs w:val="20"/>
        </w:rPr>
        <w:t xml:space="preserve">Nosilcem KMG </w:t>
      </w:r>
      <w:r w:rsidR="00941711">
        <w:rPr>
          <w:rFonts w:ascii="Arial" w:hAnsi="Arial" w:cs="Arial"/>
          <w:bCs/>
          <w:sz w:val="20"/>
          <w:szCs w:val="20"/>
        </w:rPr>
        <w:t>zato</w:t>
      </w:r>
      <w:r w:rsidRPr="009148ED">
        <w:rPr>
          <w:rFonts w:ascii="Arial" w:hAnsi="Arial" w:cs="Arial"/>
          <w:bCs/>
          <w:sz w:val="20"/>
          <w:szCs w:val="20"/>
        </w:rPr>
        <w:t xml:space="preserve"> v primeru višje sile ali izjemnih okoliščin</w:t>
      </w:r>
      <w:r w:rsidR="00A07E38" w:rsidRPr="009148ED">
        <w:rPr>
          <w:rFonts w:ascii="Arial" w:hAnsi="Arial" w:cs="Arial"/>
          <w:bCs/>
          <w:sz w:val="20"/>
          <w:szCs w:val="20"/>
        </w:rPr>
        <w:t xml:space="preserve"> nastalih </w:t>
      </w:r>
      <w:r w:rsidR="00D67D54">
        <w:rPr>
          <w:rFonts w:ascii="Arial" w:hAnsi="Arial" w:cs="Arial"/>
          <w:bCs/>
          <w:sz w:val="20"/>
          <w:szCs w:val="20"/>
        </w:rPr>
        <w:t xml:space="preserve">v </w:t>
      </w:r>
      <w:r w:rsidR="0086481F">
        <w:rPr>
          <w:rFonts w:ascii="Arial" w:hAnsi="Arial" w:cs="Arial"/>
          <w:bCs/>
          <w:sz w:val="20"/>
          <w:szCs w:val="20"/>
        </w:rPr>
        <w:t>dne</w:t>
      </w:r>
      <w:r w:rsidR="00D67D54">
        <w:rPr>
          <w:rFonts w:ascii="Arial" w:hAnsi="Arial" w:cs="Arial"/>
          <w:bCs/>
          <w:sz w:val="20"/>
          <w:szCs w:val="20"/>
        </w:rPr>
        <w:t>h</w:t>
      </w:r>
      <w:r w:rsidR="00A07E38" w:rsidRPr="009148ED">
        <w:rPr>
          <w:rFonts w:ascii="Arial" w:hAnsi="Arial" w:cs="Arial"/>
          <w:bCs/>
          <w:sz w:val="20"/>
          <w:szCs w:val="20"/>
        </w:rPr>
        <w:t xml:space="preserve"> </w:t>
      </w:r>
      <w:r w:rsidR="0086481F">
        <w:rPr>
          <w:rFonts w:ascii="Arial" w:hAnsi="Arial" w:cs="Arial"/>
          <w:bCs/>
          <w:sz w:val="20"/>
          <w:szCs w:val="20"/>
        </w:rPr>
        <w:t>9.</w:t>
      </w:r>
      <w:r w:rsidR="00280AC6">
        <w:rPr>
          <w:rFonts w:ascii="Arial" w:hAnsi="Arial" w:cs="Arial"/>
          <w:bCs/>
          <w:sz w:val="20"/>
          <w:szCs w:val="20"/>
        </w:rPr>
        <w:t xml:space="preserve"> in</w:t>
      </w:r>
      <w:r w:rsidR="0086481F">
        <w:rPr>
          <w:rFonts w:ascii="Arial" w:hAnsi="Arial" w:cs="Arial"/>
          <w:bCs/>
          <w:sz w:val="20"/>
          <w:szCs w:val="20"/>
        </w:rPr>
        <w:t xml:space="preserve"> </w:t>
      </w:r>
      <w:r w:rsidR="00A07E38" w:rsidRPr="009148ED">
        <w:rPr>
          <w:rFonts w:ascii="Arial" w:hAnsi="Arial" w:cs="Arial"/>
          <w:bCs/>
          <w:sz w:val="20"/>
          <w:szCs w:val="20"/>
        </w:rPr>
        <w:t>10</w:t>
      </w:r>
      <w:r w:rsidR="0086481F">
        <w:rPr>
          <w:rFonts w:ascii="Arial" w:hAnsi="Arial" w:cs="Arial"/>
          <w:bCs/>
          <w:sz w:val="20"/>
          <w:szCs w:val="20"/>
        </w:rPr>
        <w:t>.</w:t>
      </w:r>
      <w:r w:rsidR="00280AC6">
        <w:rPr>
          <w:rFonts w:ascii="Arial" w:hAnsi="Arial" w:cs="Arial"/>
          <w:bCs/>
          <w:sz w:val="20"/>
          <w:szCs w:val="20"/>
        </w:rPr>
        <w:t xml:space="preserve"> junija</w:t>
      </w:r>
      <w:r w:rsidR="004001B9">
        <w:rPr>
          <w:rFonts w:ascii="Arial" w:hAnsi="Arial" w:cs="Arial"/>
          <w:bCs/>
          <w:sz w:val="20"/>
          <w:szCs w:val="20"/>
        </w:rPr>
        <w:t xml:space="preserve"> </w:t>
      </w:r>
      <w:r w:rsidR="00280AC6">
        <w:rPr>
          <w:rFonts w:ascii="Arial" w:hAnsi="Arial" w:cs="Arial"/>
          <w:bCs/>
          <w:sz w:val="20"/>
          <w:szCs w:val="20"/>
        </w:rPr>
        <w:t>ter</w:t>
      </w:r>
      <w:r w:rsidR="0086481F">
        <w:rPr>
          <w:rFonts w:ascii="Arial" w:hAnsi="Arial" w:cs="Arial"/>
          <w:bCs/>
          <w:sz w:val="20"/>
          <w:szCs w:val="20"/>
        </w:rPr>
        <w:t xml:space="preserve"> 14.</w:t>
      </w:r>
      <w:r w:rsidR="00280AC6">
        <w:rPr>
          <w:rFonts w:ascii="Arial" w:hAnsi="Arial" w:cs="Arial"/>
          <w:bCs/>
          <w:sz w:val="20"/>
          <w:szCs w:val="20"/>
        </w:rPr>
        <w:t xml:space="preserve"> in </w:t>
      </w:r>
      <w:r w:rsidR="0086481F">
        <w:rPr>
          <w:rFonts w:ascii="Arial" w:hAnsi="Arial" w:cs="Arial"/>
          <w:bCs/>
          <w:sz w:val="20"/>
          <w:szCs w:val="20"/>
        </w:rPr>
        <w:t>15. junija 2026</w:t>
      </w:r>
      <w:r w:rsidRPr="009148ED">
        <w:rPr>
          <w:rFonts w:ascii="Arial" w:hAnsi="Arial" w:cs="Arial"/>
          <w:bCs/>
          <w:sz w:val="20"/>
          <w:szCs w:val="20"/>
        </w:rPr>
        <w:t xml:space="preserve"> ni </w:t>
      </w:r>
      <w:r w:rsidR="00B01F60">
        <w:rPr>
          <w:rFonts w:ascii="Arial" w:hAnsi="Arial" w:cs="Arial"/>
          <w:bCs/>
          <w:sz w:val="20"/>
          <w:szCs w:val="20"/>
        </w:rPr>
        <w:t>potrebno</w:t>
      </w:r>
      <w:r w:rsidRPr="009148ED">
        <w:rPr>
          <w:rFonts w:ascii="Arial" w:hAnsi="Arial" w:cs="Arial"/>
          <w:bCs/>
          <w:sz w:val="20"/>
          <w:szCs w:val="20"/>
        </w:rPr>
        <w:t xml:space="preserve"> javiti primera višje sile ali izjemnih okoliščin </w:t>
      </w:r>
      <w:r w:rsidR="00A07E38" w:rsidRPr="009148ED">
        <w:rPr>
          <w:rFonts w:ascii="Arial" w:hAnsi="Arial" w:cs="Arial"/>
          <w:bCs/>
          <w:sz w:val="20"/>
          <w:szCs w:val="20"/>
        </w:rPr>
        <w:t>ali na ARSKTRP pošiljati kakršna koli dokazila</w:t>
      </w:r>
      <w:r w:rsidRPr="009148ED">
        <w:rPr>
          <w:rFonts w:ascii="Arial" w:hAnsi="Arial" w:cs="Arial"/>
          <w:bCs/>
          <w:sz w:val="20"/>
          <w:szCs w:val="20"/>
        </w:rPr>
        <w:t xml:space="preserve">. </w:t>
      </w:r>
      <w:r w:rsidR="007E4626" w:rsidRPr="00B01F60">
        <w:rPr>
          <w:rFonts w:ascii="Arial" w:hAnsi="Arial" w:cs="Arial"/>
          <w:b/>
          <w:sz w:val="20"/>
          <w:szCs w:val="20"/>
        </w:rPr>
        <w:t>Ne glede na to predlaga</w:t>
      </w:r>
      <w:r w:rsidR="00A07E38" w:rsidRPr="00B01F60">
        <w:rPr>
          <w:rFonts w:ascii="Arial" w:hAnsi="Arial" w:cs="Arial"/>
          <w:b/>
          <w:sz w:val="20"/>
          <w:szCs w:val="20"/>
        </w:rPr>
        <w:t>mo</w:t>
      </w:r>
      <w:r w:rsidR="007E4626" w:rsidRPr="00B01F60">
        <w:rPr>
          <w:rFonts w:ascii="Arial" w:hAnsi="Arial" w:cs="Arial"/>
          <w:b/>
          <w:sz w:val="20"/>
          <w:szCs w:val="20"/>
        </w:rPr>
        <w:t xml:space="preserve"> v</w:t>
      </w:r>
      <w:r w:rsidRPr="00B01F60">
        <w:rPr>
          <w:rFonts w:ascii="Arial" w:hAnsi="Arial" w:cs="Arial"/>
          <w:b/>
          <w:sz w:val="20"/>
          <w:szCs w:val="20"/>
        </w:rPr>
        <w:t>se</w:t>
      </w:r>
      <w:r w:rsidR="007E4626" w:rsidRPr="00B01F60">
        <w:rPr>
          <w:rFonts w:ascii="Arial" w:hAnsi="Arial" w:cs="Arial"/>
          <w:b/>
          <w:sz w:val="20"/>
          <w:szCs w:val="20"/>
        </w:rPr>
        <w:t>m</w:t>
      </w:r>
      <w:r w:rsidRPr="00B01F60">
        <w:rPr>
          <w:rFonts w:ascii="Arial" w:hAnsi="Arial" w:cs="Arial"/>
          <w:b/>
          <w:sz w:val="20"/>
          <w:szCs w:val="20"/>
        </w:rPr>
        <w:t xml:space="preserve"> </w:t>
      </w:r>
      <w:r w:rsidR="00DF0634">
        <w:rPr>
          <w:rFonts w:ascii="Arial" w:hAnsi="Arial" w:cs="Arial"/>
          <w:b/>
          <w:sz w:val="20"/>
          <w:szCs w:val="20"/>
        </w:rPr>
        <w:t>vlagateljem (nosilcem)</w:t>
      </w:r>
      <w:r w:rsidRPr="00B01F60">
        <w:rPr>
          <w:rFonts w:ascii="Arial" w:hAnsi="Arial" w:cs="Arial"/>
          <w:b/>
          <w:sz w:val="20"/>
          <w:szCs w:val="20"/>
        </w:rPr>
        <w:t xml:space="preserve"> KMG</w:t>
      </w:r>
      <w:r w:rsidR="00DF0634">
        <w:rPr>
          <w:rFonts w:ascii="Arial" w:hAnsi="Arial" w:cs="Arial"/>
          <w:b/>
          <w:sz w:val="20"/>
          <w:szCs w:val="20"/>
        </w:rPr>
        <w:t>, da:</w:t>
      </w:r>
    </w:p>
    <w:p w14:paraId="06DE36B0" w14:textId="04F18324" w:rsidR="006546DD" w:rsidRPr="00941711" w:rsidRDefault="00C600FC" w:rsidP="00941711">
      <w:pPr>
        <w:pStyle w:val="Odstavekseznama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</w:rPr>
      </w:pPr>
      <w:r w:rsidRPr="00273879">
        <w:rPr>
          <w:rFonts w:ascii="Arial" w:hAnsi="Arial" w:cs="Arial"/>
          <w:b/>
          <w:sz w:val="20"/>
          <w:szCs w:val="20"/>
        </w:rPr>
        <w:t xml:space="preserve">od 1. avgusta 2026 redno </w:t>
      </w:r>
      <w:r w:rsidR="008F7B13" w:rsidRPr="00273879">
        <w:rPr>
          <w:rFonts w:ascii="Arial" w:hAnsi="Arial" w:cs="Arial"/>
          <w:b/>
          <w:sz w:val="20"/>
          <w:szCs w:val="20"/>
        </w:rPr>
        <w:t>spremljajo stanje svojih površin v aplikaciji Sopotnik</w:t>
      </w:r>
      <w:r w:rsidR="006546DD" w:rsidRPr="00273879">
        <w:rPr>
          <w:rFonts w:ascii="Arial" w:hAnsi="Arial" w:cs="Arial"/>
          <w:b/>
          <w:sz w:val="20"/>
          <w:szCs w:val="20"/>
        </w:rPr>
        <w:t>.</w:t>
      </w:r>
      <w:r w:rsidR="008F7B13" w:rsidRPr="00273879">
        <w:rPr>
          <w:rFonts w:ascii="Arial" w:hAnsi="Arial" w:cs="Arial"/>
          <w:b/>
          <w:sz w:val="20"/>
          <w:szCs w:val="20"/>
        </w:rPr>
        <w:t xml:space="preserve"> Če ARSKTRP s pomočjo satelitskih posnetkov sistema za spremljanje površin ne bo mogla z dovolj visoko zanesljivostjo sklepati, da je nepravilnost na prijavljenih površinah posledica primera višje sile ali izjemnih okoliščin, bo v tem delu </w:t>
      </w:r>
      <w:r w:rsidR="00A07E38" w:rsidRPr="00273879">
        <w:rPr>
          <w:rFonts w:ascii="Arial" w:hAnsi="Arial" w:cs="Arial"/>
          <w:b/>
          <w:sz w:val="20"/>
          <w:szCs w:val="20"/>
        </w:rPr>
        <w:t xml:space="preserve">zahtevka </w:t>
      </w:r>
      <w:r w:rsidR="008F7B13" w:rsidRPr="00273879">
        <w:rPr>
          <w:rFonts w:ascii="Arial" w:hAnsi="Arial" w:cs="Arial"/>
          <w:b/>
          <w:sz w:val="20"/>
          <w:szCs w:val="20"/>
        </w:rPr>
        <w:t>oznaka v aplikaciji Sopotnik ostala rdeče barve</w:t>
      </w:r>
      <w:r w:rsidR="006546DD" w:rsidRPr="00273879">
        <w:rPr>
          <w:rFonts w:ascii="Arial" w:hAnsi="Arial" w:cs="Arial"/>
          <w:b/>
          <w:sz w:val="20"/>
          <w:szCs w:val="20"/>
        </w:rPr>
        <w:t>.</w:t>
      </w:r>
      <w:r w:rsidR="008F7B13" w:rsidRPr="00273879">
        <w:rPr>
          <w:rFonts w:ascii="Arial" w:hAnsi="Arial" w:cs="Arial"/>
          <w:b/>
          <w:sz w:val="20"/>
          <w:szCs w:val="20"/>
        </w:rPr>
        <w:t xml:space="preserve"> </w:t>
      </w:r>
      <w:r w:rsidR="00273879">
        <w:rPr>
          <w:rFonts w:ascii="Arial" w:hAnsi="Arial" w:cs="Arial"/>
          <w:b/>
          <w:sz w:val="20"/>
          <w:szCs w:val="20"/>
        </w:rPr>
        <w:t>Vendar bo imel vlagatelj</w:t>
      </w:r>
      <w:r w:rsidR="008F7B13" w:rsidRPr="00273879">
        <w:rPr>
          <w:rFonts w:ascii="Arial" w:hAnsi="Arial" w:cs="Arial"/>
          <w:b/>
          <w:sz w:val="20"/>
          <w:szCs w:val="20"/>
        </w:rPr>
        <w:t xml:space="preserve"> možnost, da prek </w:t>
      </w:r>
      <w:r w:rsidR="00273879">
        <w:rPr>
          <w:rFonts w:ascii="Arial" w:hAnsi="Arial" w:cs="Arial"/>
          <w:b/>
          <w:sz w:val="20"/>
          <w:szCs w:val="20"/>
        </w:rPr>
        <w:t>Sopotnika</w:t>
      </w:r>
      <w:r w:rsidR="008F7B13" w:rsidRPr="00273879">
        <w:rPr>
          <w:rFonts w:ascii="Arial" w:hAnsi="Arial" w:cs="Arial"/>
          <w:b/>
          <w:sz w:val="20"/>
          <w:szCs w:val="20"/>
        </w:rPr>
        <w:t xml:space="preserve"> poda pojasnilo </w:t>
      </w:r>
      <w:r w:rsidR="00273879">
        <w:rPr>
          <w:rFonts w:ascii="Arial" w:hAnsi="Arial" w:cs="Arial"/>
          <w:b/>
          <w:sz w:val="20"/>
          <w:szCs w:val="20"/>
        </w:rPr>
        <w:t>in/ali</w:t>
      </w:r>
      <w:r w:rsidR="00273879" w:rsidRPr="00273879">
        <w:rPr>
          <w:rFonts w:ascii="Arial" w:hAnsi="Arial" w:cs="Arial"/>
          <w:b/>
          <w:sz w:val="20"/>
          <w:szCs w:val="20"/>
        </w:rPr>
        <w:t xml:space="preserve"> posreduje</w:t>
      </w:r>
      <w:r w:rsidR="008F7B13" w:rsidRPr="00273879">
        <w:rPr>
          <w:rFonts w:ascii="Arial" w:hAnsi="Arial" w:cs="Arial"/>
          <w:b/>
          <w:sz w:val="20"/>
          <w:szCs w:val="20"/>
        </w:rPr>
        <w:t xml:space="preserve"> dokazila, da je ne</w:t>
      </w:r>
      <w:r w:rsidR="00273879">
        <w:rPr>
          <w:rFonts w:ascii="Arial" w:hAnsi="Arial" w:cs="Arial"/>
          <w:b/>
          <w:sz w:val="20"/>
          <w:szCs w:val="20"/>
        </w:rPr>
        <w:t>skladnost s pogoji upravičenosti</w:t>
      </w:r>
      <w:r w:rsidR="008F7B13" w:rsidRPr="00273879">
        <w:rPr>
          <w:rFonts w:ascii="Arial" w:hAnsi="Arial" w:cs="Arial"/>
          <w:b/>
          <w:sz w:val="20"/>
          <w:szCs w:val="20"/>
        </w:rPr>
        <w:t xml:space="preserve"> nastala zaradi primera višje sile ali izjemnih okoliščin.</w:t>
      </w:r>
      <w:r w:rsidR="00273879">
        <w:rPr>
          <w:rFonts w:ascii="Arial" w:hAnsi="Arial" w:cs="Arial"/>
          <w:b/>
          <w:sz w:val="20"/>
          <w:szCs w:val="20"/>
        </w:rPr>
        <w:t xml:space="preserve"> Zaradi tega</w:t>
      </w:r>
      <w:r w:rsidR="00273879" w:rsidRPr="00273879">
        <w:rPr>
          <w:rFonts w:ascii="Arial" w:hAnsi="Arial" w:cs="Arial"/>
          <w:b/>
          <w:sz w:val="20"/>
          <w:szCs w:val="20"/>
        </w:rPr>
        <w:t xml:space="preserve"> vsem vlagateljem </w:t>
      </w:r>
      <w:r w:rsidR="00273879">
        <w:rPr>
          <w:rFonts w:ascii="Arial" w:hAnsi="Arial" w:cs="Arial"/>
          <w:b/>
          <w:sz w:val="20"/>
          <w:szCs w:val="20"/>
        </w:rPr>
        <w:t xml:space="preserve">močno </w:t>
      </w:r>
      <w:r w:rsidR="00273879" w:rsidRPr="00273879">
        <w:rPr>
          <w:rFonts w:ascii="Arial" w:hAnsi="Arial" w:cs="Arial"/>
          <w:b/>
          <w:sz w:val="20"/>
          <w:szCs w:val="20"/>
        </w:rPr>
        <w:t xml:space="preserve">priporočamo, da z aplikacijo </w:t>
      </w:r>
      <w:proofErr w:type="spellStart"/>
      <w:r w:rsidR="00273879" w:rsidRPr="00273879">
        <w:rPr>
          <w:rFonts w:ascii="Arial" w:hAnsi="Arial" w:cs="Arial"/>
          <w:b/>
          <w:sz w:val="20"/>
          <w:szCs w:val="20"/>
        </w:rPr>
        <w:t>fotoSOPOTNIK</w:t>
      </w:r>
      <w:proofErr w:type="spellEnd"/>
      <w:r w:rsidR="00273879" w:rsidRPr="00273879">
        <w:rPr>
          <w:rFonts w:ascii="Arial" w:hAnsi="Arial" w:cs="Arial"/>
          <w:b/>
          <w:sz w:val="20"/>
          <w:szCs w:val="20"/>
        </w:rPr>
        <w:t xml:space="preserve"> </w:t>
      </w:r>
      <w:r w:rsidR="00273879">
        <w:rPr>
          <w:rFonts w:ascii="Arial" w:hAnsi="Arial" w:cs="Arial"/>
          <w:b/>
          <w:sz w:val="20"/>
          <w:szCs w:val="20"/>
        </w:rPr>
        <w:t xml:space="preserve">čimprej </w:t>
      </w:r>
      <w:r w:rsidR="00273879" w:rsidRPr="00273879">
        <w:rPr>
          <w:rFonts w:ascii="Arial" w:hAnsi="Arial" w:cs="Arial"/>
          <w:b/>
          <w:sz w:val="20"/>
          <w:szCs w:val="20"/>
        </w:rPr>
        <w:t>f</w:t>
      </w:r>
      <w:r w:rsidR="00273879" w:rsidRPr="00DF0634">
        <w:rPr>
          <w:rFonts w:ascii="Arial" w:hAnsi="Arial" w:cs="Arial"/>
          <w:b/>
          <w:sz w:val="20"/>
          <w:szCs w:val="20"/>
        </w:rPr>
        <w:t>otografira</w:t>
      </w:r>
      <w:r w:rsidR="00273879" w:rsidRPr="00273879">
        <w:rPr>
          <w:rFonts w:ascii="Arial" w:hAnsi="Arial" w:cs="Arial"/>
          <w:b/>
          <w:sz w:val="20"/>
          <w:szCs w:val="20"/>
        </w:rPr>
        <w:t>te</w:t>
      </w:r>
      <w:r w:rsidR="00273879" w:rsidRPr="00DF0634">
        <w:rPr>
          <w:rFonts w:ascii="Arial" w:hAnsi="Arial" w:cs="Arial"/>
          <w:b/>
          <w:sz w:val="20"/>
          <w:szCs w:val="20"/>
        </w:rPr>
        <w:t xml:space="preserve"> stanje na k</w:t>
      </w:r>
      <w:r w:rsidR="00273879" w:rsidRPr="00273879">
        <w:rPr>
          <w:rFonts w:ascii="Arial" w:hAnsi="Arial" w:cs="Arial"/>
          <w:b/>
          <w:sz w:val="20"/>
          <w:szCs w:val="20"/>
        </w:rPr>
        <w:t>metijskem</w:t>
      </w:r>
      <w:r w:rsidR="00273879" w:rsidRPr="00DF0634">
        <w:rPr>
          <w:rFonts w:ascii="Arial" w:hAnsi="Arial" w:cs="Arial"/>
          <w:b/>
          <w:sz w:val="20"/>
          <w:szCs w:val="20"/>
        </w:rPr>
        <w:t xml:space="preserve"> gospodarstvu</w:t>
      </w:r>
      <w:r w:rsidR="00273879" w:rsidRPr="00273879">
        <w:rPr>
          <w:rFonts w:ascii="Arial" w:hAnsi="Arial" w:cs="Arial"/>
          <w:b/>
          <w:sz w:val="20"/>
          <w:szCs w:val="20"/>
        </w:rPr>
        <w:t xml:space="preserve"> ali površini</w:t>
      </w:r>
      <w:r w:rsidR="00273879" w:rsidRPr="00DF0634">
        <w:rPr>
          <w:rFonts w:ascii="Arial" w:hAnsi="Arial" w:cs="Arial"/>
          <w:b/>
          <w:sz w:val="20"/>
          <w:szCs w:val="20"/>
        </w:rPr>
        <w:t xml:space="preserve"> tako, da je na fotografiji jasno razvid</w:t>
      </w:r>
      <w:r w:rsidR="00273879" w:rsidRPr="00273879">
        <w:rPr>
          <w:rFonts w:ascii="Arial" w:hAnsi="Arial" w:cs="Arial"/>
          <w:b/>
          <w:sz w:val="20"/>
          <w:szCs w:val="20"/>
        </w:rPr>
        <w:t>en pojav višje sile</w:t>
      </w:r>
      <w:r w:rsidR="00273879" w:rsidRPr="00DF0634">
        <w:rPr>
          <w:rFonts w:ascii="Arial" w:hAnsi="Arial" w:cs="Arial"/>
          <w:b/>
          <w:sz w:val="20"/>
          <w:szCs w:val="20"/>
        </w:rPr>
        <w:t xml:space="preserve">. </w:t>
      </w:r>
      <w:r w:rsidR="00273879" w:rsidRPr="00273879">
        <w:rPr>
          <w:rFonts w:ascii="Arial" w:hAnsi="Arial" w:cs="Arial"/>
          <w:b/>
          <w:sz w:val="20"/>
          <w:szCs w:val="20"/>
        </w:rPr>
        <w:t xml:space="preserve">Fotografije shranite za morebitno kasnejše dokazovanje. </w:t>
      </w:r>
    </w:p>
    <w:p w14:paraId="3026F5D6" w14:textId="0B544419" w:rsidR="003742E2" w:rsidRDefault="00941711" w:rsidP="00595071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Pomembno je tudi, da v</w:t>
      </w:r>
      <w:r w:rsidR="008F7B13" w:rsidRPr="009148ED">
        <w:rPr>
          <w:rFonts w:ascii="Arial" w:hAnsi="Arial" w:cs="Arial"/>
          <w:b/>
          <w:sz w:val="20"/>
          <w:szCs w:val="20"/>
        </w:rPr>
        <w:t>si nosilci KMG, k</w:t>
      </w:r>
      <w:r w:rsidR="00A07E38" w:rsidRPr="009148ED">
        <w:rPr>
          <w:rFonts w:ascii="Arial" w:hAnsi="Arial" w:cs="Arial"/>
          <w:b/>
          <w:sz w:val="20"/>
          <w:szCs w:val="20"/>
        </w:rPr>
        <w:t xml:space="preserve">aterih površine ne ležijo na seznamu prizadetih </w:t>
      </w:r>
      <w:r>
        <w:rPr>
          <w:rFonts w:ascii="Arial" w:hAnsi="Arial" w:cs="Arial"/>
          <w:b/>
          <w:sz w:val="20"/>
          <w:szCs w:val="20"/>
        </w:rPr>
        <w:t>območij</w:t>
      </w:r>
      <w:r w:rsidR="009148ED" w:rsidRPr="009148ED">
        <w:rPr>
          <w:rFonts w:ascii="Arial" w:hAnsi="Arial" w:cs="Arial"/>
          <w:b/>
          <w:sz w:val="20"/>
          <w:szCs w:val="20"/>
        </w:rPr>
        <w:t xml:space="preserve"> ali so utrpeli višjo sil, ki </w:t>
      </w:r>
      <w:r w:rsidR="00B01F60">
        <w:rPr>
          <w:rFonts w:ascii="Arial" w:hAnsi="Arial" w:cs="Arial"/>
          <w:b/>
          <w:sz w:val="20"/>
          <w:szCs w:val="20"/>
        </w:rPr>
        <w:t xml:space="preserve">pa </w:t>
      </w:r>
      <w:r w:rsidR="009148ED" w:rsidRPr="009148ED">
        <w:rPr>
          <w:rFonts w:ascii="Arial" w:hAnsi="Arial" w:cs="Arial"/>
          <w:b/>
          <w:sz w:val="20"/>
          <w:szCs w:val="20"/>
        </w:rPr>
        <w:t>ni posledica neurij dne</w:t>
      </w:r>
      <w:r w:rsidR="0086481F">
        <w:rPr>
          <w:rFonts w:ascii="Arial" w:hAnsi="Arial" w:cs="Arial"/>
          <w:b/>
          <w:sz w:val="20"/>
          <w:szCs w:val="20"/>
        </w:rPr>
        <w:t xml:space="preserve"> 9.</w:t>
      </w:r>
      <w:r w:rsidR="00280AC6">
        <w:rPr>
          <w:rFonts w:ascii="Arial" w:hAnsi="Arial" w:cs="Arial"/>
          <w:b/>
          <w:sz w:val="20"/>
          <w:szCs w:val="20"/>
        </w:rPr>
        <w:t xml:space="preserve"> in</w:t>
      </w:r>
      <w:r w:rsidR="009148ED" w:rsidRPr="009148ED">
        <w:rPr>
          <w:rFonts w:ascii="Arial" w:hAnsi="Arial" w:cs="Arial"/>
          <w:b/>
          <w:sz w:val="20"/>
          <w:szCs w:val="20"/>
        </w:rPr>
        <w:t xml:space="preserve"> 10</w:t>
      </w:r>
      <w:r w:rsidR="0086481F">
        <w:rPr>
          <w:rFonts w:ascii="Arial" w:hAnsi="Arial" w:cs="Arial"/>
          <w:b/>
          <w:sz w:val="20"/>
          <w:szCs w:val="20"/>
        </w:rPr>
        <w:t>.</w:t>
      </w:r>
      <w:r w:rsidR="004001B9">
        <w:rPr>
          <w:rFonts w:ascii="Arial" w:hAnsi="Arial" w:cs="Arial"/>
          <w:b/>
          <w:sz w:val="20"/>
          <w:szCs w:val="20"/>
        </w:rPr>
        <w:t xml:space="preserve"> </w:t>
      </w:r>
      <w:r w:rsidR="00280AC6">
        <w:rPr>
          <w:rFonts w:ascii="Arial" w:hAnsi="Arial" w:cs="Arial"/>
          <w:b/>
          <w:sz w:val="20"/>
          <w:szCs w:val="20"/>
        </w:rPr>
        <w:t>ter</w:t>
      </w:r>
      <w:r w:rsidR="0086481F">
        <w:rPr>
          <w:rFonts w:ascii="Arial" w:hAnsi="Arial" w:cs="Arial"/>
          <w:b/>
          <w:sz w:val="20"/>
          <w:szCs w:val="20"/>
        </w:rPr>
        <w:t xml:space="preserve"> 14</w:t>
      </w:r>
      <w:r w:rsidR="00B46785">
        <w:rPr>
          <w:rFonts w:ascii="Arial" w:hAnsi="Arial" w:cs="Arial"/>
          <w:b/>
          <w:sz w:val="20"/>
          <w:szCs w:val="20"/>
        </w:rPr>
        <w:t>.</w:t>
      </w:r>
      <w:r w:rsidR="00280AC6">
        <w:rPr>
          <w:rFonts w:ascii="Arial" w:hAnsi="Arial" w:cs="Arial"/>
          <w:b/>
          <w:sz w:val="20"/>
          <w:szCs w:val="20"/>
        </w:rPr>
        <w:t xml:space="preserve"> in </w:t>
      </w:r>
      <w:r w:rsidR="0086481F">
        <w:rPr>
          <w:rFonts w:ascii="Arial" w:hAnsi="Arial" w:cs="Arial"/>
          <w:b/>
          <w:sz w:val="20"/>
          <w:szCs w:val="20"/>
        </w:rPr>
        <w:t xml:space="preserve">15. </w:t>
      </w:r>
      <w:r w:rsidR="00B46785">
        <w:rPr>
          <w:rFonts w:ascii="Arial" w:hAnsi="Arial" w:cs="Arial"/>
          <w:b/>
          <w:sz w:val="20"/>
          <w:szCs w:val="20"/>
        </w:rPr>
        <w:t>junij</w:t>
      </w:r>
      <w:r w:rsidR="0086481F">
        <w:rPr>
          <w:rFonts w:ascii="Arial" w:hAnsi="Arial" w:cs="Arial"/>
          <w:b/>
          <w:sz w:val="20"/>
          <w:szCs w:val="20"/>
        </w:rPr>
        <w:t xml:space="preserve"> 2026</w:t>
      </w:r>
      <w:r w:rsidR="009148ED" w:rsidRPr="009148ED">
        <w:rPr>
          <w:rFonts w:ascii="Arial" w:hAnsi="Arial" w:cs="Arial"/>
          <w:b/>
          <w:sz w:val="20"/>
          <w:szCs w:val="20"/>
        </w:rPr>
        <w:t>,</w:t>
      </w:r>
      <w:r w:rsidR="00A07E38" w:rsidRPr="009148ED">
        <w:rPr>
          <w:rFonts w:ascii="Arial" w:hAnsi="Arial" w:cs="Arial"/>
          <w:b/>
          <w:sz w:val="20"/>
          <w:szCs w:val="20"/>
        </w:rPr>
        <w:t xml:space="preserve"> morajo </w:t>
      </w:r>
      <w:r w:rsidR="008F7B13" w:rsidRPr="009148ED">
        <w:rPr>
          <w:rFonts w:ascii="Arial" w:hAnsi="Arial" w:cs="Arial"/>
          <w:b/>
          <w:sz w:val="20"/>
          <w:szCs w:val="20"/>
        </w:rPr>
        <w:t xml:space="preserve">najpozneje </w:t>
      </w:r>
      <w:r w:rsidR="00A07E38" w:rsidRPr="009148ED">
        <w:rPr>
          <w:rFonts w:ascii="Arial" w:hAnsi="Arial" w:cs="Arial"/>
          <w:b/>
          <w:sz w:val="20"/>
          <w:szCs w:val="20"/>
        </w:rPr>
        <w:t>v 15. dneh od nastanka višje sile</w:t>
      </w:r>
      <w:r w:rsidR="009148ED" w:rsidRPr="009148ED">
        <w:rPr>
          <w:rFonts w:ascii="Arial" w:hAnsi="Arial" w:cs="Arial"/>
          <w:b/>
          <w:sz w:val="20"/>
          <w:szCs w:val="20"/>
        </w:rPr>
        <w:t xml:space="preserve"> oziroma </w:t>
      </w:r>
      <w:r w:rsidR="007604B5">
        <w:rPr>
          <w:rFonts w:ascii="Arial" w:hAnsi="Arial" w:cs="Arial"/>
          <w:b/>
          <w:sz w:val="20"/>
          <w:szCs w:val="20"/>
        </w:rPr>
        <w:t xml:space="preserve">takoj, </w:t>
      </w:r>
      <w:r w:rsidR="009148ED" w:rsidRPr="009148ED">
        <w:rPr>
          <w:rFonts w:ascii="Arial" w:hAnsi="Arial" w:cs="Arial"/>
          <w:b/>
          <w:sz w:val="20"/>
          <w:szCs w:val="20"/>
        </w:rPr>
        <w:t>ko to lahko storijo,</w:t>
      </w:r>
      <w:r w:rsidR="00A07E38" w:rsidRPr="009148ED">
        <w:rPr>
          <w:rFonts w:ascii="Arial" w:hAnsi="Arial" w:cs="Arial"/>
          <w:b/>
          <w:sz w:val="20"/>
          <w:szCs w:val="20"/>
        </w:rPr>
        <w:t xml:space="preserve"> </w:t>
      </w:r>
      <w:r w:rsidR="008F7B13" w:rsidRPr="009148ED">
        <w:rPr>
          <w:rFonts w:ascii="Arial" w:hAnsi="Arial" w:cs="Arial"/>
          <w:b/>
          <w:sz w:val="20"/>
          <w:szCs w:val="20"/>
        </w:rPr>
        <w:t>samoiniciativno</w:t>
      </w:r>
      <w:r w:rsidR="009148ED" w:rsidRPr="009148ED">
        <w:rPr>
          <w:rFonts w:ascii="Arial" w:hAnsi="Arial" w:cs="Arial"/>
          <w:b/>
          <w:sz w:val="20"/>
          <w:szCs w:val="20"/>
        </w:rPr>
        <w:t>, torej po običajnem postopku,</w:t>
      </w:r>
      <w:r w:rsidR="008F7B13" w:rsidRPr="009148ED">
        <w:rPr>
          <w:rFonts w:ascii="Arial" w:hAnsi="Arial" w:cs="Arial"/>
          <w:b/>
          <w:sz w:val="20"/>
          <w:szCs w:val="20"/>
        </w:rPr>
        <w:t xml:space="preserve"> </w:t>
      </w:r>
      <w:r w:rsidR="009148ED" w:rsidRPr="009148ED">
        <w:rPr>
          <w:rFonts w:ascii="Arial" w:hAnsi="Arial" w:cs="Arial"/>
          <w:b/>
          <w:sz w:val="20"/>
          <w:szCs w:val="20"/>
        </w:rPr>
        <w:t xml:space="preserve">ARSKTRP </w:t>
      </w:r>
      <w:r w:rsidR="008F7B13" w:rsidRPr="009148ED">
        <w:rPr>
          <w:rFonts w:ascii="Arial" w:hAnsi="Arial" w:cs="Arial"/>
          <w:b/>
          <w:sz w:val="20"/>
          <w:szCs w:val="20"/>
        </w:rPr>
        <w:t xml:space="preserve">prijaviti svoj primer višje sile ali izjemnih okoliščin, pri čemer </w:t>
      </w:r>
      <w:r w:rsidR="00A07E38" w:rsidRPr="009148ED">
        <w:rPr>
          <w:rFonts w:ascii="Arial" w:hAnsi="Arial" w:cs="Arial"/>
          <w:b/>
          <w:sz w:val="20"/>
          <w:szCs w:val="20"/>
        </w:rPr>
        <w:t>morajo</w:t>
      </w:r>
      <w:r w:rsidR="00B01F60">
        <w:rPr>
          <w:rFonts w:ascii="Arial" w:hAnsi="Arial" w:cs="Arial"/>
          <w:b/>
          <w:sz w:val="20"/>
          <w:szCs w:val="20"/>
        </w:rPr>
        <w:t xml:space="preserve"> vlogi za prijavo višje sile</w:t>
      </w:r>
      <w:r w:rsidR="00A07E38" w:rsidRPr="009148ED">
        <w:rPr>
          <w:rFonts w:ascii="Arial" w:hAnsi="Arial" w:cs="Arial"/>
          <w:b/>
          <w:sz w:val="20"/>
          <w:szCs w:val="20"/>
        </w:rPr>
        <w:t xml:space="preserve"> </w:t>
      </w:r>
      <w:r w:rsidR="008F7B13" w:rsidRPr="009148ED">
        <w:rPr>
          <w:rFonts w:ascii="Arial" w:hAnsi="Arial" w:cs="Arial"/>
          <w:b/>
          <w:sz w:val="20"/>
          <w:szCs w:val="20"/>
        </w:rPr>
        <w:t xml:space="preserve">priložiti tudi ustrezna dokazila. </w:t>
      </w:r>
    </w:p>
    <w:p w14:paraId="64BE2954" w14:textId="77777777" w:rsidR="00941711" w:rsidRDefault="00941711" w:rsidP="00941711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7E55A9C2" w14:textId="74DF82A2" w:rsidR="003742E2" w:rsidRPr="009148ED" w:rsidRDefault="00941711" w:rsidP="00595071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Tako kot že leta doslej, še naprej velja, da v primeru, če</w:t>
      </w:r>
      <w:r w:rsidRPr="009148ED">
        <w:rPr>
          <w:rFonts w:ascii="Arial" w:hAnsi="Arial" w:cs="Arial"/>
          <w:bCs/>
          <w:sz w:val="20"/>
          <w:szCs w:val="20"/>
        </w:rPr>
        <w:t xml:space="preserve"> </w:t>
      </w:r>
      <w:r w:rsidR="007604B5">
        <w:rPr>
          <w:rFonts w:ascii="Arial" w:hAnsi="Arial" w:cs="Arial"/>
          <w:bCs/>
          <w:sz w:val="20"/>
          <w:szCs w:val="20"/>
        </w:rPr>
        <w:t>rdeča barvna oznaka v Sopotniku</w:t>
      </w:r>
      <w:r w:rsidRPr="009148ED">
        <w:rPr>
          <w:rFonts w:ascii="Arial" w:hAnsi="Arial" w:cs="Arial"/>
          <w:bCs/>
          <w:sz w:val="20"/>
          <w:szCs w:val="20"/>
        </w:rPr>
        <w:t xml:space="preserve"> ni posledica primera višje sile ali izjemnih okoliščin, lahko </w:t>
      </w:r>
      <w:r w:rsidR="007604B5">
        <w:rPr>
          <w:rFonts w:ascii="Arial" w:hAnsi="Arial" w:cs="Arial"/>
          <w:bCs/>
          <w:sz w:val="20"/>
          <w:szCs w:val="20"/>
        </w:rPr>
        <w:t>vlagatelj</w:t>
      </w:r>
      <w:r w:rsidRPr="009148ED">
        <w:rPr>
          <w:rFonts w:ascii="Arial" w:hAnsi="Arial" w:cs="Arial"/>
          <w:bCs/>
          <w:sz w:val="20"/>
          <w:szCs w:val="20"/>
        </w:rPr>
        <w:t xml:space="preserve"> KMG zahtevek spremeni, umakne (če za njegov KMG še ni bil napovedan pregled na kraju samem) ali prek aplikacije Sopotnik dokazuje njegovo upravičenost. V vsakem primeru </w:t>
      </w:r>
      <w:r w:rsidR="007604B5">
        <w:rPr>
          <w:rFonts w:ascii="Arial" w:hAnsi="Arial" w:cs="Arial"/>
          <w:bCs/>
          <w:sz w:val="20"/>
          <w:szCs w:val="20"/>
        </w:rPr>
        <w:t>mora vlagatelj od 1. avgusta 2026 naprej</w:t>
      </w:r>
      <w:r w:rsidRPr="009148ED">
        <w:rPr>
          <w:rFonts w:ascii="Arial" w:hAnsi="Arial" w:cs="Arial"/>
          <w:bCs/>
          <w:sz w:val="20"/>
          <w:szCs w:val="20"/>
        </w:rPr>
        <w:t xml:space="preserve"> spremlj</w:t>
      </w:r>
      <w:r w:rsidR="007604B5">
        <w:rPr>
          <w:rFonts w:ascii="Arial" w:hAnsi="Arial" w:cs="Arial"/>
          <w:bCs/>
          <w:sz w:val="20"/>
          <w:szCs w:val="20"/>
        </w:rPr>
        <w:t>ati</w:t>
      </w:r>
      <w:r w:rsidRPr="009148ED">
        <w:rPr>
          <w:rFonts w:ascii="Arial" w:hAnsi="Arial" w:cs="Arial"/>
          <w:bCs/>
          <w:sz w:val="20"/>
          <w:szCs w:val="20"/>
        </w:rPr>
        <w:t xml:space="preserve"> status</w:t>
      </w:r>
      <w:r w:rsidR="007604B5">
        <w:rPr>
          <w:rFonts w:ascii="Arial" w:hAnsi="Arial" w:cs="Arial"/>
          <w:bCs/>
          <w:sz w:val="20"/>
          <w:szCs w:val="20"/>
        </w:rPr>
        <w:t>e njegovih zahtevkov</w:t>
      </w:r>
      <w:r w:rsidRPr="009148ED">
        <w:rPr>
          <w:rFonts w:ascii="Arial" w:hAnsi="Arial" w:cs="Arial"/>
          <w:bCs/>
          <w:sz w:val="20"/>
          <w:szCs w:val="20"/>
        </w:rPr>
        <w:t xml:space="preserve"> v aplikaciji Sopotnik</w:t>
      </w:r>
      <w:r w:rsidR="007604B5">
        <w:rPr>
          <w:rFonts w:ascii="Arial" w:hAnsi="Arial" w:cs="Arial"/>
          <w:bCs/>
          <w:sz w:val="20"/>
          <w:szCs w:val="20"/>
        </w:rPr>
        <w:t xml:space="preserve"> in se po potrebi preko Sopotnika tudi odzvati. </w:t>
      </w:r>
      <w:r w:rsidRPr="009148ED">
        <w:rPr>
          <w:rFonts w:ascii="Arial" w:hAnsi="Arial" w:cs="Arial"/>
          <w:bCs/>
          <w:sz w:val="20"/>
          <w:szCs w:val="20"/>
        </w:rPr>
        <w:t xml:space="preserve"> </w:t>
      </w:r>
    </w:p>
    <w:sectPr w:rsidR="003742E2" w:rsidRPr="009148ED" w:rsidSect="00E419D9">
      <w:footerReference w:type="default" r:id="rId12"/>
      <w:pgSz w:w="12240" w:h="15840"/>
      <w:pgMar w:top="1418" w:right="1418" w:bottom="136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9B99" w14:textId="77777777" w:rsidR="009A6E39" w:rsidRDefault="009A6E39" w:rsidP="00595071">
      <w:pPr>
        <w:spacing w:after="0" w:line="240" w:lineRule="auto"/>
      </w:pPr>
      <w:r>
        <w:separator/>
      </w:r>
    </w:p>
  </w:endnote>
  <w:endnote w:type="continuationSeparator" w:id="0">
    <w:p w14:paraId="3476443A" w14:textId="77777777" w:rsidR="009A6E39" w:rsidRDefault="009A6E39" w:rsidP="00595071">
      <w:pPr>
        <w:spacing w:after="0" w:line="240" w:lineRule="auto"/>
      </w:pPr>
      <w:r>
        <w:continuationSeparator/>
      </w:r>
    </w:p>
  </w:endnote>
  <w:endnote w:type="continuationNotice" w:id="1">
    <w:p w14:paraId="62829752" w14:textId="77777777" w:rsidR="009A6E39" w:rsidRDefault="009A6E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849211"/>
      <w:docPartObj>
        <w:docPartGallery w:val="Page Numbers (Bottom of Page)"/>
        <w:docPartUnique/>
      </w:docPartObj>
    </w:sdtPr>
    <w:sdtEndPr/>
    <w:sdtContent>
      <w:p w14:paraId="4089DA46" w14:textId="32CCB71C" w:rsidR="007E4626" w:rsidRDefault="007E462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88C">
          <w:rPr>
            <w:noProof/>
          </w:rPr>
          <w:t>1</w:t>
        </w:r>
        <w:r>
          <w:fldChar w:fldCharType="end"/>
        </w:r>
      </w:p>
    </w:sdtContent>
  </w:sdt>
  <w:p w14:paraId="1E1FC0BB" w14:textId="77777777" w:rsidR="007E4626" w:rsidRDefault="007E46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001F" w14:textId="77777777" w:rsidR="009A6E39" w:rsidRDefault="009A6E39" w:rsidP="00595071">
      <w:pPr>
        <w:spacing w:after="0" w:line="240" w:lineRule="auto"/>
      </w:pPr>
      <w:r>
        <w:separator/>
      </w:r>
    </w:p>
  </w:footnote>
  <w:footnote w:type="continuationSeparator" w:id="0">
    <w:p w14:paraId="259BB7DD" w14:textId="77777777" w:rsidR="009A6E39" w:rsidRDefault="009A6E39" w:rsidP="00595071">
      <w:pPr>
        <w:spacing w:after="0" w:line="240" w:lineRule="auto"/>
      </w:pPr>
      <w:r>
        <w:continuationSeparator/>
      </w:r>
    </w:p>
  </w:footnote>
  <w:footnote w:type="continuationNotice" w:id="1">
    <w:p w14:paraId="5231F879" w14:textId="77777777" w:rsidR="009A6E39" w:rsidRDefault="009A6E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6B3"/>
    <w:multiLevelType w:val="hybridMultilevel"/>
    <w:tmpl w:val="F08E1820"/>
    <w:lvl w:ilvl="0" w:tplc="78C806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149C8"/>
    <w:multiLevelType w:val="hybridMultilevel"/>
    <w:tmpl w:val="26CCA5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2F57AE"/>
    <w:multiLevelType w:val="hybridMultilevel"/>
    <w:tmpl w:val="CF5EE4C0"/>
    <w:lvl w:ilvl="0" w:tplc="915AD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F5D45"/>
    <w:multiLevelType w:val="hybridMultilevel"/>
    <w:tmpl w:val="26E222B8"/>
    <w:lvl w:ilvl="0" w:tplc="5806760C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72A61"/>
    <w:multiLevelType w:val="hybridMultilevel"/>
    <w:tmpl w:val="F6223F48"/>
    <w:lvl w:ilvl="0" w:tplc="E5E62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8015E"/>
    <w:multiLevelType w:val="hybridMultilevel"/>
    <w:tmpl w:val="BFB62C18"/>
    <w:lvl w:ilvl="0" w:tplc="C5DC089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E1F93"/>
    <w:multiLevelType w:val="hybridMultilevel"/>
    <w:tmpl w:val="1E8EA728"/>
    <w:lvl w:ilvl="0" w:tplc="915AD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E21FF1"/>
    <w:multiLevelType w:val="hybridMultilevel"/>
    <w:tmpl w:val="20C477E0"/>
    <w:lvl w:ilvl="0" w:tplc="D0E8F596">
      <w:start w:val="3"/>
      <w:numFmt w:val="bullet"/>
      <w:lvlText w:val="–"/>
      <w:lvlJc w:val="left"/>
      <w:pPr>
        <w:ind w:left="360" w:hanging="360"/>
      </w:pPr>
      <w:rPr>
        <w:rFonts w:ascii="Palatino Linotype" w:eastAsia="Symbol" w:hAnsi="Palatino Linotype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D75E83"/>
    <w:multiLevelType w:val="hybridMultilevel"/>
    <w:tmpl w:val="028C35EA"/>
    <w:lvl w:ilvl="0" w:tplc="D37252AE">
      <w:start w:val="1"/>
      <w:numFmt w:val="bullet"/>
      <w:pStyle w:val="RSnatevanje"/>
      <w:lvlText w:val="–"/>
      <w:lvlJc w:val="left"/>
      <w:pPr>
        <w:ind w:left="720" w:hanging="360"/>
      </w:pPr>
      <w:rPr>
        <w:rFonts w:ascii="Garamond" w:hAnsi="Garamond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F2FCD"/>
    <w:multiLevelType w:val="hybridMultilevel"/>
    <w:tmpl w:val="431292DC"/>
    <w:lvl w:ilvl="0" w:tplc="4FA2543E">
      <w:start w:val="145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2B65DE3"/>
    <w:multiLevelType w:val="hybridMultilevel"/>
    <w:tmpl w:val="ECE4A766"/>
    <w:lvl w:ilvl="0" w:tplc="23C21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93E5D"/>
    <w:multiLevelType w:val="hybridMultilevel"/>
    <w:tmpl w:val="05E2F58C"/>
    <w:lvl w:ilvl="0" w:tplc="7EBA305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EC4A35"/>
    <w:multiLevelType w:val="hybridMultilevel"/>
    <w:tmpl w:val="8D58FC68"/>
    <w:lvl w:ilvl="0" w:tplc="EC74E5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C06D87"/>
    <w:multiLevelType w:val="hybridMultilevel"/>
    <w:tmpl w:val="3C6086F0"/>
    <w:lvl w:ilvl="0" w:tplc="B2D8918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95B62"/>
    <w:multiLevelType w:val="hybridMultilevel"/>
    <w:tmpl w:val="0FF8F9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B43F3"/>
    <w:multiLevelType w:val="hybridMultilevel"/>
    <w:tmpl w:val="62747166"/>
    <w:lvl w:ilvl="0" w:tplc="9894F3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398796">
    <w:abstractNumId w:val="11"/>
  </w:num>
  <w:num w:numId="2" w16cid:durableId="431586537">
    <w:abstractNumId w:val="14"/>
  </w:num>
  <w:num w:numId="3" w16cid:durableId="2122411317">
    <w:abstractNumId w:val="3"/>
  </w:num>
  <w:num w:numId="4" w16cid:durableId="935020025">
    <w:abstractNumId w:val="9"/>
  </w:num>
  <w:num w:numId="5" w16cid:durableId="805201705">
    <w:abstractNumId w:val="1"/>
  </w:num>
  <w:num w:numId="6" w16cid:durableId="1059016700">
    <w:abstractNumId w:val="13"/>
  </w:num>
  <w:num w:numId="7" w16cid:durableId="8682828">
    <w:abstractNumId w:val="2"/>
  </w:num>
  <w:num w:numId="8" w16cid:durableId="1271664738">
    <w:abstractNumId w:val="5"/>
  </w:num>
  <w:num w:numId="9" w16cid:durableId="175341493">
    <w:abstractNumId w:val="12"/>
  </w:num>
  <w:num w:numId="10" w16cid:durableId="199712770">
    <w:abstractNumId w:val="6"/>
  </w:num>
  <w:num w:numId="11" w16cid:durableId="456530814">
    <w:abstractNumId w:val="0"/>
  </w:num>
  <w:num w:numId="12" w16cid:durableId="1255480303">
    <w:abstractNumId w:val="4"/>
  </w:num>
  <w:num w:numId="13" w16cid:durableId="1896352137">
    <w:abstractNumId w:val="7"/>
  </w:num>
  <w:num w:numId="14" w16cid:durableId="2010594693">
    <w:abstractNumId w:val="8"/>
  </w:num>
  <w:num w:numId="15" w16cid:durableId="233708372">
    <w:abstractNumId w:val="10"/>
  </w:num>
  <w:num w:numId="16" w16cid:durableId="11482831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14"/>
    <w:rsid w:val="000026EC"/>
    <w:rsid w:val="00004FB0"/>
    <w:rsid w:val="00005A99"/>
    <w:rsid w:val="00011141"/>
    <w:rsid w:val="0001645B"/>
    <w:rsid w:val="0002115C"/>
    <w:rsid w:val="0002387E"/>
    <w:rsid w:val="00037A98"/>
    <w:rsid w:val="00047C2E"/>
    <w:rsid w:val="00051587"/>
    <w:rsid w:val="00071D13"/>
    <w:rsid w:val="0008096B"/>
    <w:rsid w:val="00085141"/>
    <w:rsid w:val="0009357D"/>
    <w:rsid w:val="000C39D4"/>
    <w:rsid w:val="000C6A80"/>
    <w:rsid w:val="000E41EE"/>
    <w:rsid w:val="0011388C"/>
    <w:rsid w:val="00113BD0"/>
    <w:rsid w:val="00114D8E"/>
    <w:rsid w:val="0011521C"/>
    <w:rsid w:val="001158FA"/>
    <w:rsid w:val="0011635F"/>
    <w:rsid w:val="001201A6"/>
    <w:rsid w:val="00125E23"/>
    <w:rsid w:val="0014324B"/>
    <w:rsid w:val="00156CEF"/>
    <w:rsid w:val="00163E77"/>
    <w:rsid w:val="00164834"/>
    <w:rsid w:val="00174CAF"/>
    <w:rsid w:val="00177588"/>
    <w:rsid w:val="001B1E50"/>
    <w:rsid w:val="001B3D1F"/>
    <w:rsid w:val="001B53FA"/>
    <w:rsid w:val="001B551B"/>
    <w:rsid w:val="001C541D"/>
    <w:rsid w:val="001D6664"/>
    <w:rsid w:val="001E2ACE"/>
    <w:rsid w:val="001E2F96"/>
    <w:rsid w:val="001F1144"/>
    <w:rsid w:val="002068AC"/>
    <w:rsid w:val="00211BFE"/>
    <w:rsid w:val="00214237"/>
    <w:rsid w:val="00214CBA"/>
    <w:rsid w:val="002236AB"/>
    <w:rsid w:val="0022427A"/>
    <w:rsid w:val="00237A3C"/>
    <w:rsid w:val="00254813"/>
    <w:rsid w:val="00273879"/>
    <w:rsid w:val="00280AC6"/>
    <w:rsid w:val="00280BFB"/>
    <w:rsid w:val="0029554B"/>
    <w:rsid w:val="002D10C9"/>
    <w:rsid w:val="002D345A"/>
    <w:rsid w:val="002E5291"/>
    <w:rsid w:val="002F4126"/>
    <w:rsid w:val="002F4D14"/>
    <w:rsid w:val="002F6983"/>
    <w:rsid w:val="00305775"/>
    <w:rsid w:val="00306C88"/>
    <w:rsid w:val="00314E22"/>
    <w:rsid w:val="003537C3"/>
    <w:rsid w:val="003543BF"/>
    <w:rsid w:val="0036657C"/>
    <w:rsid w:val="00372DC1"/>
    <w:rsid w:val="003742E2"/>
    <w:rsid w:val="00374D25"/>
    <w:rsid w:val="003758C8"/>
    <w:rsid w:val="00375A38"/>
    <w:rsid w:val="00380BEA"/>
    <w:rsid w:val="0038116C"/>
    <w:rsid w:val="00396B29"/>
    <w:rsid w:val="00397A3C"/>
    <w:rsid w:val="003A0156"/>
    <w:rsid w:val="003A369F"/>
    <w:rsid w:val="003A6443"/>
    <w:rsid w:val="003A6DA3"/>
    <w:rsid w:val="003B08C3"/>
    <w:rsid w:val="003B4732"/>
    <w:rsid w:val="003D6DEC"/>
    <w:rsid w:val="003E53DB"/>
    <w:rsid w:val="003F1036"/>
    <w:rsid w:val="004001B9"/>
    <w:rsid w:val="00417D79"/>
    <w:rsid w:val="00422D6D"/>
    <w:rsid w:val="0043662B"/>
    <w:rsid w:val="00442744"/>
    <w:rsid w:val="0045041B"/>
    <w:rsid w:val="0045711A"/>
    <w:rsid w:val="004805DD"/>
    <w:rsid w:val="004812CB"/>
    <w:rsid w:val="004835ED"/>
    <w:rsid w:val="00485922"/>
    <w:rsid w:val="00493166"/>
    <w:rsid w:val="004A4BF4"/>
    <w:rsid w:val="004D4E67"/>
    <w:rsid w:val="004F7192"/>
    <w:rsid w:val="00505594"/>
    <w:rsid w:val="00511925"/>
    <w:rsid w:val="00514999"/>
    <w:rsid w:val="00514CA5"/>
    <w:rsid w:val="00515F28"/>
    <w:rsid w:val="005176EB"/>
    <w:rsid w:val="00520DA8"/>
    <w:rsid w:val="0052332E"/>
    <w:rsid w:val="0052448E"/>
    <w:rsid w:val="00537027"/>
    <w:rsid w:val="00544BB6"/>
    <w:rsid w:val="0054727B"/>
    <w:rsid w:val="0055349A"/>
    <w:rsid w:val="005743AB"/>
    <w:rsid w:val="00580A83"/>
    <w:rsid w:val="00582E9D"/>
    <w:rsid w:val="00585B29"/>
    <w:rsid w:val="00586C54"/>
    <w:rsid w:val="00595071"/>
    <w:rsid w:val="005A3744"/>
    <w:rsid w:val="005B0BA4"/>
    <w:rsid w:val="005D5D38"/>
    <w:rsid w:val="005D6C51"/>
    <w:rsid w:val="005E741D"/>
    <w:rsid w:val="006031EE"/>
    <w:rsid w:val="0061119D"/>
    <w:rsid w:val="00634D32"/>
    <w:rsid w:val="00635E84"/>
    <w:rsid w:val="00643204"/>
    <w:rsid w:val="0065306F"/>
    <w:rsid w:val="00653DF9"/>
    <w:rsid w:val="006546DD"/>
    <w:rsid w:val="00674962"/>
    <w:rsid w:val="00675CC3"/>
    <w:rsid w:val="00681920"/>
    <w:rsid w:val="0068512E"/>
    <w:rsid w:val="00690C26"/>
    <w:rsid w:val="00692C20"/>
    <w:rsid w:val="006B130F"/>
    <w:rsid w:val="006B5E07"/>
    <w:rsid w:val="006B5E63"/>
    <w:rsid w:val="006C022F"/>
    <w:rsid w:val="006C4126"/>
    <w:rsid w:val="006C75AF"/>
    <w:rsid w:val="006E4B73"/>
    <w:rsid w:val="006F108D"/>
    <w:rsid w:val="006F4DFD"/>
    <w:rsid w:val="00707321"/>
    <w:rsid w:val="007100B0"/>
    <w:rsid w:val="00711CCF"/>
    <w:rsid w:val="00715D4B"/>
    <w:rsid w:val="00723FDA"/>
    <w:rsid w:val="00732CDD"/>
    <w:rsid w:val="00752EF6"/>
    <w:rsid w:val="00753CEA"/>
    <w:rsid w:val="007604B5"/>
    <w:rsid w:val="00763A28"/>
    <w:rsid w:val="00766234"/>
    <w:rsid w:val="00770450"/>
    <w:rsid w:val="00783147"/>
    <w:rsid w:val="0078351F"/>
    <w:rsid w:val="00787D78"/>
    <w:rsid w:val="00791EA1"/>
    <w:rsid w:val="007A0286"/>
    <w:rsid w:val="007A0E80"/>
    <w:rsid w:val="007A7CF3"/>
    <w:rsid w:val="007B63F6"/>
    <w:rsid w:val="007B7457"/>
    <w:rsid w:val="007C4BDD"/>
    <w:rsid w:val="007D6497"/>
    <w:rsid w:val="007E24BD"/>
    <w:rsid w:val="007E4626"/>
    <w:rsid w:val="007E52CD"/>
    <w:rsid w:val="0081536B"/>
    <w:rsid w:val="00831897"/>
    <w:rsid w:val="0083199B"/>
    <w:rsid w:val="00832F3D"/>
    <w:rsid w:val="00845976"/>
    <w:rsid w:val="0085582B"/>
    <w:rsid w:val="00860C2C"/>
    <w:rsid w:val="0086124E"/>
    <w:rsid w:val="008626C2"/>
    <w:rsid w:val="0086481F"/>
    <w:rsid w:val="008653A5"/>
    <w:rsid w:val="0088013C"/>
    <w:rsid w:val="00893366"/>
    <w:rsid w:val="008A3196"/>
    <w:rsid w:val="008A505E"/>
    <w:rsid w:val="008B23A6"/>
    <w:rsid w:val="008B3F14"/>
    <w:rsid w:val="008B40BA"/>
    <w:rsid w:val="008C24CE"/>
    <w:rsid w:val="008C5A9D"/>
    <w:rsid w:val="008C673C"/>
    <w:rsid w:val="008D1059"/>
    <w:rsid w:val="008D2B8F"/>
    <w:rsid w:val="008D542E"/>
    <w:rsid w:val="008E0C24"/>
    <w:rsid w:val="008E2BB1"/>
    <w:rsid w:val="008E3F2D"/>
    <w:rsid w:val="008E5AC3"/>
    <w:rsid w:val="008F0DA7"/>
    <w:rsid w:val="008F4A49"/>
    <w:rsid w:val="008F76C4"/>
    <w:rsid w:val="008F7B13"/>
    <w:rsid w:val="00905B78"/>
    <w:rsid w:val="00914399"/>
    <w:rsid w:val="009148ED"/>
    <w:rsid w:val="00941711"/>
    <w:rsid w:val="00942E81"/>
    <w:rsid w:val="00955534"/>
    <w:rsid w:val="00967619"/>
    <w:rsid w:val="00972409"/>
    <w:rsid w:val="00974726"/>
    <w:rsid w:val="009809C3"/>
    <w:rsid w:val="0098296C"/>
    <w:rsid w:val="009A1D96"/>
    <w:rsid w:val="009A6E39"/>
    <w:rsid w:val="009B5C87"/>
    <w:rsid w:val="009C0D17"/>
    <w:rsid w:val="009D0284"/>
    <w:rsid w:val="009D0BFA"/>
    <w:rsid w:val="009E6D21"/>
    <w:rsid w:val="009F4297"/>
    <w:rsid w:val="00A00617"/>
    <w:rsid w:val="00A07E38"/>
    <w:rsid w:val="00A14962"/>
    <w:rsid w:val="00A15EAF"/>
    <w:rsid w:val="00A17EBB"/>
    <w:rsid w:val="00A2346A"/>
    <w:rsid w:val="00A244DF"/>
    <w:rsid w:val="00A24EE8"/>
    <w:rsid w:val="00A27E6A"/>
    <w:rsid w:val="00A30B83"/>
    <w:rsid w:val="00A33023"/>
    <w:rsid w:val="00A36F43"/>
    <w:rsid w:val="00A752B2"/>
    <w:rsid w:val="00A802BC"/>
    <w:rsid w:val="00A85E0E"/>
    <w:rsid w:val="00AA7C1C"/>
    <w:rsid w:val="00AB64B3"/>
    <w:rsid w:val="00AD2C26"/>
    <w:rsid w:val="00AE2562"/>
    <w:rsid w:val="00AE4429"/>
    <w:rsid w:val="00AF07E7"/>
    <w:rsid w:val="00B01F60"/>
    <w:rsid w:val="00B07B3A"/>
    <w:rsid w:val="00B22B78"/>
    <w:rsid w:val="00B23B30"/>
    <w:rsid w:val="00B263AF"/>
    <w:rsid w:val="00B3415A"/>
    <w:rsid w:val="00B36C70"/>
    <w:rsid w:val="00B4047D"/>
    <w:rsid w:val="00B41B85"/>
    <w:rsid w:val="00B46785"/>
    <w:rsid w:val="00B6784E"/>
    <w:rsid w:val="00B81CC4"/>
    <w:rsid w:val="00B86C47"/>
    <w:rsid w:val="00B95111"/>
    <w:rsid w:val="00BA047F"/>
    <w:rsid w:val="00BB04E6"/>
    <w:rsid w:val="00BB42FD"/>
    <w:rsid w:val="00BC3AA8"/>
    <w:rsid w:val="00BD4D55"/>
    <w:rsid w:val="00BD76A6"/>
    <w:rsid w:val="00BE0727"/>
    <w:rsid w:val="00BE6A06"/>
    <w:rsid w:val="00BF1983"/>
    <w:rsid w:val="00BF4037"/>
    <w:rsid w:val="00BF6F8C"/>
    <w:rsid w:val="00C01691"/>
    <w:rsid w:val="00C02C63"/>
    <w:rsid w:val="00C12F2E"/>
    <w:rsid w:val="00C16D83"/>
    <w:rsid w:val="00C253AE"/>
    <w:rsid w:val="00C305F1"/>
    <w:rsid w:val="00C44149"/>
    <w:rsid w:val="00C44482"/>
    <w:rsid w:val="00C47771"/>
    <w:rsid w:val="00C51D80"/>
    <w:rsid w:val="00C527BD"/>
    <w:rsid w:val="00C529E5"/>
    <w:rsid w:val="00C54CFC"/>
    <w:rsid w:val="00C600FC"/>
    <w:rsid w:val="00C61898"/>
    <w:rsid w:val="00C71AAE"/>
    <w:rsid w:val="00C82854"/>
    <w:rsid w:val="00C908E3"/>
    <w:rsid w:val="00C911EE"/>
    <w:rsid w:val="00CA060D"/>
    <w:rsid w:val="00CA1872"/>
    <w:rsid w:val="00CA2E1F"/>
    <w:rsid w:val="00CA7106"/>
    <w:rsid w:val="00CB76BB"/>
    <w:rsid w:val="00CC0DED"/>
    <w:rsid w:val="00CE2B37"/>
    <w:rsid w:val="00CF623F"/>
    <w:rsid w:val="00D20EB9"/>
    <w:rsid w:val="00D2174F"/>
    <w:rsid w:val="00D268BB"/>
    <w:rsid w:val="00D44FF4"/>
    <w:rsid w:val="00D4524B"/>
    <w:rsid w:val="00D4739F"/>
    <w:rsid w:val="00D5717C"/>
    <w:rsid w:val="00D57BE7"/>
    <w:rsid w:val="00D657BE"/>
    <w:rsid w:val="00D67D54"/>
    <w:rsid w:val="00D82A24"/>
    <w:rsid w:val="00D82B9A"/>
    <w:rsid w:val="00D86880"/>
    <w:rsid w:val="00D947C2"/>
    <w:rsid w:val="00DA2E89"/>
    <w:rsid w:val="00DB5100"/>
    <w:rsid w:val="00DB620C"/>
    <w:rsid w:val="00DC2FE4"/>
    <w:rsid w:val="00DD15C5"/>
    <w:rsid w:val="00DD382D"/>
    <w:rsid w:val="00DD66F4"/>
    <w:rsid w:val="00DF0634"/>
    <w:rsid w:val="00E063C0"/>
    <w:rsid w:val="00E2302C"/>
    <w:rsid w:val="00E30C07"/>
    <w:rsid w:val="00E35412"/>
    <w:rsid w:val="00E368D9"/>
    <w:rsid w:val="00E37EBC"/>
    <w:rsid w:val="00E419D9"/>
    <w:rsid w:val="00E41C25"/>
    <w:rsid w:val="00E44479"/>
    <w:rsid w:val="00E469A2"/>
    <w:rsid w:val="00E50904"/>
    <w:rsid w:val="00E562CD"/>
    <w:rsid w:val="00E6253C"/>
    <w:rsid w:val="00E62825"/>
    <w:rsid w:val="00E633FF"/>
    <w:rsid w:val="00E740DE"/>
    <w:rsid w:val="00E74FF3"/>
    <w:rsid w:val="00E8423F"/>
    <w:rsid w:val="00E85AB2"/>
    <w:rsid w:val="00E91062"/>
    <w:rsid w:val="00E96607"/>
    <w:rsid w:val="00E97216"/>
    <w:rsid w:val="00EA17FA"/>
    <w:rsid w:val="00EA70BD"/>
    <w:rsid w:val="00EB4254"/>
    <w:rsid w:val="00EB74A0"/>
    <w:rsid w:val="00EB7EBA"/>
    <w:rsid w:val="00EC2E75"/>
    <w:rsid w:val="00ED5514"/>
    <w:rsid w:val="00EE0761"/>
    <w:rsid w:val="00EE0DDF"/>
    <w:rsid w:val="00EE53E2"/>
    <w:rsid w:val="00EF4F76"/>
    <w:rsid w:val="00F04969"/>
    <w:rsid w:val="00F1175A"/>
    <w:rsid w:val="00F12B26"/>
    <w:rsid w:val="00F12E17"/>
    <w:rsid w:val="00F142B2"/>
    <w:rsid w:val="00F2307D"/>
    <w:rsid w:val="00F41D58"/>
    <w:rsid w:val="00F52862"/>
    <w:rsid w:val="00F52A4A"/>
    <w:rsid w:val="00F60A15"/>
    <w:rsid w:val="00F60C5D"/>
    <w:rsid w:val="00F65DAF"/>
    <w:rsid w:val="00F71A2C"/>
    <w:rsid w:val="00F921C9"/>
    <w:rsid w:val="00F97241"/>
    <w:rsid w:val="00FA6976"/>
    <w:rsid w:val="00FA7908"/>
    <w:rsid w:val="00FC7BEE"/>
    <w:rsid w:val="00FE43EC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135D"/>
  <w15:docId w15:val="{3E0E6125-AEB3-41F8-9D7E-389E665E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5514"/>
  </w:style>
  <w:style w:type="paragraph" w:styleId="Naslov1">
    <w:name w:val="heading 1"/>
    <w:basedOn w:val="Navaden"/>
    <w:next w:val="Navaden"/>
    <w:link w:val="Naslov1Znak"/>
    <w:uiPriority w:val="9"/>
    <w:qFormat/>
    <w:rsid w:val="00174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F049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5514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D55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D551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D551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5514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44D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44DF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4835E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35ED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70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vilnatoka">
    <w:name w:val="tevilnatoka"/>
    <w:basedOn w:val="Navaden"/>
    <w:rsid w:val="008A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9E6D21"/>
    <w:pPr>
      <w:spacing w:after="0" w:line="240" w:lineRule="auto"/>
    </w:pPr>
  </w:style>
  <w:style w:type="paragraph" w:customStyle="1" w:styleId="Default">
    <w:name w:val="Default"/>
    <w:rsid w:val="00E50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lineazaodstavkom">
    <w:name w:val="alineazaodstavkom"/>
    <w:basedOn w:val="Navaden"/>
    <w:rsid w:val="0012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F0496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595071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595071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595071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950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9507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95071"/>
    <w:rPr>
      <w:vertAlign w:val="superscript"/>
    </w:rPr>
  </w:style>
  <w:style w:type="paragraph" w:customStyle="1" w:styleId="ZnakZnakZnakZnakZnak1ZnakZnakZnak">
    <w:name w:val="Znak Znak Znak Znak Znak1 Znak Znak Znak"/>
    <w:basedOn w:val="Navaden"/>
    <w:rsid w:val="005B0BA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53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37C3"/>
  </w:style>
  <w:style w:type="paragraph" w:styleId="Noga">
    <w:name w:val="footer"/>
    <w:basedOn w:val="Navaden"/>
    <w:link w:val="NogaZnak"/>
    <w:uiPriority w:val="99"/>
    <w:unhideWhenUsed/>
    <w:rsid w:val="00353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37C3"/>
  </w:style>
  <w:style w:type="paragraph" w:customStyle="1" w:styleId="RSnatevanje">
    <w:name w:val="RS naštevanje"/>
    <w:basedOn w:val="Navaden"/>
    <w:rsid w:val="005D6C51"/>
    <w:pPr>
      <w:numPr>
        <w:numId w:val="14"/>
      </w:numPr>
    </w:pPr>
  </w:style>
  <w:style w:type="character" w:customStyle="1" w:styleId="Naslov1Znak">
    <w:name w:val="Naslov 1 Znak"/>
    <w:basedOn w:val="Privzetapisavaodstavka"/>
    <w:link w:val="Naslov1"/>
    <w:uiPriority w:val="9"/>
    <w:rsid w:val="00174C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174CAF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DF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6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srs.si/pregledPredpisa?sop=2025-01-339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B1E9967B03B4E9613AA9F5C437767" ma:contentTypeVersion="0" ma:contentTypeDescription="Ustvari nov dokument." ma:contentTypeScope="" ma:versionID="f5182ff1f4c331044e7ae4dcfa36b8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6AAA-1C1F-4AB5-A749-47B5495D4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3F0D3-8E52-4CCD-A844-961B1669E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24801-F520-47BB-878F-67A9DAC0F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250D6C-1366-4D14-8DDD-C545BECE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Metka Valek</dc:creator>
  <cp:lastModifiedBy>Ana Zrimšek</cp:lastModifiedBy>
  <cp:revision>10</cp:revision>
  <cp:lastPrinted>2017-08-10T06:55:00Z</cp:lastPrinted>
  <dcterms:created xsi:type="dcterms:W3CDTF">2026-06-18T08:17:00Z</dcterms:created>
  <dcterms:modified xsi:type="dcterms:W3CDTF">2026-06-18T10:43:00Z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0x010100372B1E9967B03B4E9613AA9F5C437767</vt:lpwstr>
  </property>
</Properties>
</file>