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406F8" w14:textId="1280B10D" w:rsidR="007D75CF" w:rsidRPr="00202A77" w:rsidRDefault="007D75CF" w:rsidP="00DC6A71">
      <w:pPr>
        <w:pStyle w:val="datumtevilka"/>
      </w:pPr>
      <w:r w:rsidRPr="00202A77">
        <w:t xml:space="preserve">Številka: </w:t>
      </w:r>
      <w:r w:rsidRPr="00202A77">
        <w:tab/>
      </w:r>
      <w:r w:rsidR="00081E38" w:rsidRPr="00081E38">
        <w:t>545-39/2025-2570-2</w:t>
      </w:r>
      <w:r w:rsidR="00CB314C">
        <w:t>3</w:t>
      </w:r>
    </w:p>
    <w:p w14:paraId="2B4C5CCB" w14:textId="11F42781"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CB314C">
        <w:t>19</w:t>
      </w:r>
      <w:r w:rsidR="00A35F50">
        <w:t xml:space="preserve">. </w:t>
      </w:r>
      <w:r w:rsidR="00CB314C">
        <w:t>8</w:t>
      </w:r>
      <w:r w:rsidR="00A35F50">
        <w:t>. 2026</w:t>
      </w:r>
    </w:p>
    <w:p w14:paraId="2B90A599" w14:textId="77777777" w:rsidR="007D75CF" w:rsidRPr="00202A77" w:rsidRDefault="007D75CF" w:rsidP="007D75CF">
      <w:pPr>
        <w:rPr>
          <w:lang w:val="sl-SI"/>
        </w:rPr>
      </w:pPr>
    </w:p>
    <w:p w14:paraId="5E738B24" w14:textId="77777777" w:rsidR="007D75CF" w:rsidRPr="00202A77" w:rsidRDefault="007D75CF" w:rsidP="007D75CF">
      <w:pPr>
        <w:rPr>
          <w:lang w:val="sl-SI"/>
        </w:rPr>
      </w:pPr>
    </w:p>
    <w:p w14:paraId="57EBB58C" w14:textId="14416AAB" w:rsidR="00913187" w:rsidRDefault="00252F45" w:rsidP="00913187">
      <w:pPr>
        <w:jc w:val="both"/>
        <w:rPr>
          <w:lang w:val="sl-SI"/>
        </w:rPr>
      </w:pPr>
      <w:r w:rsidRPr="00252F45">
        <w:rPr>
          <w:lang w:val="sl-SI"/>
        </w:rPr>
        <w:t xml:space="preserve">Na podlagi </w:t>
      </w:r>
      <w:r w:rsidR="00697D7D" w:rsidRPr="00697D7D">
        <w:rPr>
          <w:lang w:val="sl-SI"/>
        </w:rPr>
        <w:t>drug</w:t>
      </w:r>
      <w:r w:rsidR="00697D7D">
        <w:rPr>
          <w:lang w:val="sl-SI"/>
        </w:rPr>
        <w:t>ega</w:t>
      </w:r>
      <w:r w:rsidR="00697D7D" w:rsidRPr="00697D7D">
        <w:rPr>
          <w:lang w:val="sl-SI"/>
        </w:rPr>
        <w:t xml:space="preserve"> odstav</w:t>
      </w:r>
      <w:r w:rsidR="00697D7D">
        <w:rPr>
          <w:lang w:val="sl-SI"/>
        </w:rPr>
        <w:t>ka</w:t>
      </w:r>
      <w:r w:rsidR="00697D7D" w:rsidRPr="00697D7D">
        <w:rPr>
          <w:lang w:val="sl-SI"/>
        </w:rPr>
        <w:t xml:space="preserve"> 2. člena Zakona o spremembah Zakona o Vladi Republike Slovenije (Uradni list RS, št. 555/26)</w:t>
      </w:r>
      <w:r w:rsidR="00697D7D">
        <w:rPr>
          <w:lang w:val="sl-SI"/>
        </w:rPr>
        <w:t xml:space="preserve">, </w:t>
      </w:r>
      <w:r w:rsidR="00697D7D" w:rsidRPr="00697D7D">
        <w:rPr>
          <w:lang w:val="sl-SI"/>
        </w:rPr>
        <w:t xml:space="preserve"> 11. člen</w:t>
      </w:r>
      <w:r w:rsidR="00697D7D">
        <w:rPr>
          <w:lang w:val="sl-SI"/>
        </w:rPr>
        <w:t>a</w:t>
      </w:r>
      <w:r w:rsidR="00697D7D" w:rsidRPr="00697D7D">
        <w:rPr>
          <w:lang w:val="sl-SI"/>
        </w:rPr>
        <w:t xml:space="preserve"> Zakona o spremembah in dopolnitvah Zakona o državni upravi (Uradni list RS, št. 979/26)</w:t>
      </w:r>
      <w:r w:rsidR="00697D7D">
        <w:rPr>
          <w:lang w:val="sl-SI"/>
        </w:rPr>
        <w:t>,</w:t>
      </w:r>
      <w:r w:rsidR="00697D7D" w:rsidRPr="00697D7D">
        <w:rPr>
          <w:lang w:val="sl-SI"/>
        </w:rPr>
        <w:t xml:space="preserve"> </w:t>
      </w:r>
      <w:r w:rsidRPr="00252F45">
        <w:rPr>
          <w:lang w:val="sl-SI"/>
        </w:rPr>
        <w:t>16. in 38</w:t>
      </w:r>
      <w:r w:rsidR="00081E38">
        <w:rPr>
          <w:lang w:val="sl-SI"/>
        </w:rPr>
        <w:t>.</w:t>
      </w:r>
      <w:r w:rsidRPr="00252F45">
        <w:rPr>
          <w:lang w:val="sl-SI"/>
        </w:rPr>
        <w:t xml:space="preserve"> člena Zakona o državni upravi (Uradni list RS, št. 113/05 – uradno prečiščeno</w:t>
      </w:r>
      <w:r>
        <w:rPr>
          <w:lang w:val="sl-SI"/>
        </w:rPr>
        <w:t xml:space="preserve"> </w:t>
      </w:r>
      <w:r w:rsidRPr="00252F45">
        <w:rPr>
          <w:lang w:val="sl-SI"/>
        </w:rPr>
        <w:t xml:space="preserve">besedilo, 89/07 – </w:t>
      </w:r>
      <w:proofErr w:type="spellStart"/>
      <w:r w:rsidRPr="00252F45">
        <w:rPr>
          <w:lang w:val="sl-SI"/>
        </w:rPr>
        <w:t>odl</w:t>
      </w:r>
      <w:proofErr w:type="spellEnd"/>
      <w:r w:rsidRPr="00252F45">
        <w:rPr>
          <w:lang w:val="sl-SI"/>
        </w:rPr>
        <w:t>. US, 126/07 – ZUP-E, 48/09, 8/10 – ZUP-G, 8/12 – ZVRS-F, 21/12, 47/13, 12/14,</w:t>
      </w:r>
      <w:r>
        <w:rPr>
          <w:lang w:val="sl-SI"/>
        </w:rPr>
        <w:t xml:space="preserve"> </w:t>
      </w:r>
      <w:r w:rsidRPr="00252F45">
        <w:rPr>
          <w:lang w:val="sl-SI"/>
        </w:rPr>
        <w:t>90/14, 51/16, 36/21, 82/21, 189/21, 153/22, 18/23</w:t>
      </w:r>
      <w:r w:rsidR="00201C84">
        <w:rPr>
          <w:lang w:val="sl-SI"/>
        </w:rPr>
        <w:t>,</w:t>
      </w:r>
      <w:r w:rsidRPr="00252F45">
        <w:rPr>
          <w:lang w:val="sl-SI"/>
        </w:rPr>
        <w:t xml:space="preserve"> 83/25 – ZOUL</w:t>
      </w:r>
      <w:r w:rsidR="00201C84" w:rsidRPr="00201C84">
        <w:rPr>
          <w:lang w:val="sl-SI"/>
        </w:rPr>
        <w:t xml:space="preserve"> </w:t>
      </w:r>
      <w:r w:rsidR="00201C84">
        <w:rPr>
          <w:lang w:val="sl-SI"/>
        </w:rPr>
        <w:t>in 979/26</w:t>
      </w:r>
      <w:r w:rsidRPr="00252F45">
        <w:rPr>
          <w:lang w:val="sl-SI"/>
        </w:rPr>
        <w:t>), Proračuna Republike Slovenije</w:t>
      </w:r>
      <w:r>
        <w:rPr>
          <w:lang w:val="sl-SI"/>
        </w:rPr>
        <w:t xml:space="preserve"> </w:t>
      </w:r>
      <w:r w:rsidRPr="00252F45">
        <w:rPr>
          <w:lang w:val="sl-SI"/>
        </w:rPr>
        <w:t>za leto 202</w:t>
      </w:r>
      <w:r w:rsidR="00201C84">
        <w:rPr>
          <w:lang w:val="sl-SI"/>
        </w:rPr>
        <w:t>6</w:t>
      </w:r>
      <w:r w:rsidRPr="00252F45">
        <w:rPr>
          <w:lang w:val="sl-SI"/>
        </w:rPr>
        <w:t xml:space="preserve"> (</w:t>
      </w:r>
      <w:r w:rsidR="00201C84" w:rsidRPr="00E2300D">
        <w:rPr>
          <w:lang w:val="sl-SI"/>
        </w:rPr>
        <w:t>Uradni list RS, št. </w:t>
      </w:r>
      <w:r w:rsidR="00201C84">
        <w:fldChar w:fldCharType="begin"/>
      </w:r>
      <w:r w:rsidR="00201C84" w:rsidRPr="00E2300D">
        <w:rPr>
          <w:lang w:val="sl-SI"/>
        </w:rPr>
        <w:instrText>HYPERLINK "https://www.uradni-list.si/glasilo-uradni-list-rs/vsebina/2024-01-3307" \t "_blank" \o "Proračun Republike Slovenije za leto 2026 (DP2026)"</w:instrText>
      </w:r>
      <w:r w:rsidR="00201C84">
        <w:fldChar w:fldCharType="separate"/>
      </w:r>
      <w:r w:rsidR="00201C84" w:rsidRPr="00081E38">
        <w:rPr>
          <w:rStyle w:val="Hiperpovezava"/>
          <w:color w:val="000000" w:themeColor="text1"/>
          <w:u w:val="none"/>
        </w:rPr>
        <w:t>104/24</w:t>
      </w:r>
      <w:r w:rsidR="00201C84">
        <w:fldChar w:fldCharType="end"/>
      </w:r>
      <w:r w:rsidR="00201C84" w:rsidRPr="00081E38">
        <w:rPr>
          <w:color w:val="000000" w:themeColor="text1"/>
        </w:rPr>
        <w:t> in </w:t>
      </w:r>
      <w:hyperlink r:id="rId10" w:tgtFrame="_blank" w:tooltip="Spremembe proračuna Republike Slovenije za leto 2026 (DP2026-A)" w:history="1">
        <w:r w:rsidR="00201C84" w:rsidRPr="00081E38">
          <w:rPr>
            <w:rStyle w:val="Hiperpovezava"/>
            <w:color w:val="000000" w:themeColor="text1"/>
            <w:u w:val="none"/>
          </w:rPr>
          <w:t>95/25</w:t>
        </w:r>
      </w:hyperlink>
      <w:r w:rsidRPr="00081E38">
        <w:rPr>
          <w:color w:val="000000" w:themeColor="text1"/>
          <w:lang w:val="sl-SI"/>
        </w:rPr>
        <w:t>), Zakona o izvrševanju proračunov Republike Slovenije za leti 202</w:t>
      </w:r>
      <w:r w:rsidR="00812EA8" w:rsidRPr="00081E38">
        <w:rPr>
          <w:color w:val="000000" w:themeColor="text1"/>
          <w:lang w:val="sl-SI"/>
        </w:rPr>
        <w:t>6</w:t>
      </w:r>
      <w:r w:rsidRPr="00081E38">
        <w:rPr>
          <w:color w:val="000000" w:themeColor="text1"/>
          <w:lang w:val="sl-SI"/>
        </w:rPr>
        <w:t xml:space="preserve"> in 202</w:t>
      </w:r>
      <w:r w:rsidR="00812EA8" w:rsidRPr="00081E38">
        <w:rPr>
          <w:color w:val="000000" w:themeColor="text1"/>
          <w:lang w:val="sl-SI"/>
        </w:rPr>
        <w:t>7</w:t>
      </w:r>
      <w:r w:rsidRPr="00081E38">
        <w:rPr>
          <w:color w:val="000000" w:themeColor="text1"/>
          <w:lang w:val="sl-SI"/>
        </w:rPr>
        <w:t xml:space="preserve"> (</w:t>
      </w:r>
      <w:r w:rsidR="00812EA8" w:rsidRPr="00081E38">
        <w:rPr>
          <w:color w:val="000000" w:themeColor="text1"/>
          <w:lang w:val="sl-SI"/>
        </w:rPr>
        <w:t>Uradni list RS, št. 95/25 in 112/25 – ZJF-K</w:t>
      </w:r>
      <w:r w:rsidRPr="00081E38">
        <w:rPr>
          <w:color w:val="000000" w:themeColor="text1"/>
          <w:lang w:val="sl-SI"/>
        </w:rPr>
        <w:t xml:space="preserve">), Zakona o javnih financah (Uradni list RS, št. 11/11 – uradno prečiščeno besedilo, 14/13 – </w:t>
      </w:r>
      <w:proofErr w:type="spellStart"/>
      <w:r w:rsidRPr="00081E38">
        <w:rPr>
          <w:color w:val="000000" w:themeColor="text1"/>
          <w:lang w:val="sl-SI"/>
        </w:rPr>
        <w:t>popr</w:t>
      </w:r>
      <w:proofErr w:type="spellEnd"/>
      <w:r w:rsidRPr="00081E38">
        <w:rPr>
          <w:color w:val="000000" w:themeColor="text1"/>
          <w:lang w:val="sl-SI"/>
        </w:rPr>
        <w:t xml:space="preserve">., 101/13, 55/15 – </w:t>
      </w:r>
      <w:proofErr w:type="spellStart"/>
      <w:r w:rsidRPr="00081E38">
        <w:rPr>
          <w:color w:val="000000" w:themeColor="text1"/>
          <w:lang w:val="sl-SI"/>
        </w:rPr>
        <w:t>ZFisP</w:t>
      </w:r>
      <w:proofErr w:type="spellEnd"/>
      <w:r w:rsidRPr="00081E38">
        <w:rPr>
          <w:color w:val="000000" w:themeColor="text1"/>
          <w:lang w:val="sl-SI"/>
        </w:rPr>
        <w:t xml:space="preserve">, 96/15 – ZIPRS1617, 13/18, 195/20 – </w:t>
      </w:r>
      <w:proofErr w:type="spellStart"/>
      <w:r w:rsidRPr="00081E38">
        <w:rPr>
          <w:color w:val="000000" w:themeColor="text1"/>
          <w:lang w:val="sl-SI"/>
        </w:rPr>
        <w:t>odl</w:t>
      </w:r>
      <w:proofErr w:type="spellEnd"/>
      <w:r w:rsidRPr="00081E38">
        <w:rPr>
          <w:color w:val="000000" w:themeColor="text1"/>
          <w:lang w:val="sl-SI"/>
        </w:rPr>
        <w:t>. US, 18/23 – ZDU-1O, 76/23, 24/25 – ZFisP-1</w:t>
      </w:r>
      <w:r w:rsidR="00201C84" w:rsidRPr="00081E38">
        <w:rPr>
          <w:color w:val="000000" w:themeColor="text1"/>
          <w:lang w:val="sl-SI"/>
        </w:rPr>
        <w:t>,</w:t>
      </w:r>
      <w:r w:rsidRPr="00081E38">
        <w:rPr>
          <w:color w:val="000000" w:themeColor="text1"/>
          <w:lang w:val="sl-SI"/>
        </w:rPr>
        <w:t xml:space="preserve"> 39/25</w:t>
      </w:r>
      <w:r w:rsidR="00201C84" w:rsidRPr="00081E38">
        <w:rPr>
          <w:color w:val="000000" w:themeColor="text1"/>
          <w:lang w:val="sl-SI"/>
        </w:rPr>
        <w:t xml:space="preserve">, </w:t>
      </w:r>
      <w:hyperlink r:id="rId11" w:tgtFrame="_blank" w:tooltip="Zakon o plačilnih in javnofinančnih storitvah (ZPJS)" w:history="1">
        <w:r w:rsidR="00201C84" w:rsidRPr="00E2300D">
          <w:rPr>
            <w:rStyle w:val="Hiperpovezava"/>
            <w:color w:val="000000" w:themeColor="text1"/>
            <w:u w:val="none"/>
            <w:lang w:val="sl-SI"/>
          </w:rPr>
          <w:t>85/25</w:t>
        </w:r>
      </w:hyperlink>
      <w:r w:rsidR="00201C84" w:rsidRPr="00E2300D">
        <w:rPr>
          <w:color w:val="000000" w:themeColor="text1"/>
          <w:lang w:val="sl-SI"/>
        </w:rPr>
        <w:t> – ZPJS in </w:t>
      </w:r>
      <w:hyperlink r:id="rId12" w:tgtFrame="_blank" w:tooltip="Zakon o spremembah in dopolnitvah Zakona o javnih financah (ZJF-K)" w:history="1">
        <w:r w:rsidR="00201C84" w:rsidRPr="00E2300D">
          <w:rPr>
            <w:rStyle w:val="Hiperpovezava"/>
            <w:color w:val="000000" w:themeColor="text1"/>
            <w:u w:val="none"/>
            <w:lang w:val="sl-SI"/>
          </w:rPr>
          <w:t>112/25</w:t>
        </w:r>
      </w:hyperlink>
      <w:r w:rsidRPr="00081E38">
        <w:rPr>
          <w:color w:val="000000" w:themeColor="text1"/>
          <w:lang w:val="sl-SI"/>
        </w:rPr>
        <w:t>), Uredbe o postopku, merilih in načinih dodeljevanja sredstev za spodbujanje razvojnih programov in prednostnih nalog (Uradni list RS, št. 56/11</w:t>
      </w:r>
      <w:r w:rsidR="00201C84" w:rsidRPr="00081E38">
        <w:rPr>
          <w:color w:val="000000" w:themeColor="text1"/>
          <w:lang w:val="sl-SI"/>
        </w:rPr>
        <w:t xml:space="preserve"> </w:t>
      </w:r>
      <w:r w:rsidR="00201C84" w:rsidRPr="00E2300D">
        <w:rPr>
          <w:color w:val="000000" w:themeColor="text1"/>
          <w:lang w:val="sl-SI"/>
        </w:rPr>
        <w:t>in </w:t>
      </w:r>
      <w:hyperlink r:id="rId13" w:tgtFrame="_blank" w:tooltip="Uredba o spremembah Uredbe o postopku, merilih in načinih dodeljevanja sredstev za spodbujanje razvojnih programov in prednostnih nalog" w:history="1">
        <w:r w:rsidR="00201C84" w:rsidRPr="00E2300D">
          <w:rPr>
            <w:rStyle w:val="Hiperpovezava"/>
            <w:color w:val="000000" w:themeColor="text1"/>
            <w:u w:val="none"/>
            <w:lang w:val="sl-SI"/>
          </w:rPr>
          <w:t>13/26</w:t>
        </w:r>
      </w:hyperlink>
      <w:r w:rsidRPr="00081E38">
        <w:rPr>
          <w:color w:val="000000" w:themeColor="text1"/>
          <w:lang w:val="sl-SI"/>
        </w:rPr>
        <w:t>), Pravilnika o postopkih za izvrševanje proračuna Republike Slovenije (Uradni list RS, št. 50/07, 61/08, 99/09 – ZIPRS1011, 3/13, 81/16, 11/22, 96/22, 105/22 – ZZNŠPP, 149/22, 106/23, 88/24</w:t>
      </w:r>
      <w:r w:rsidR="00201C84" w:rsidRPr="00081E38">
        <w:rPr>
          <w:color w:val="000000" w:themeColor="text1"/>
          <w:lang w:val="sl-SI"/>
        </w:rPr>
        <w:t>,</w:t>
      </w:r>
      <w:r w:rsidRPr="00081E38">
        <w:rPr>
          <w:color w:val="000000" w:themeColor="text1"/>
          <w:lang w:val="sl-SI"/>
        </w:rPr>
        <w:t xml:space="preserve"> 79/25</w:t>
      </w:r>
      <w:r w:rsidR="00201C84" w:rsidRPr="00E2300D">
        <w:rPr>
          <w:rFonts w:ascii="Republika" w:hAnsi="Republika"/>
          <w:color w:val="000000" w:themeColor="text1"/>
          <w:sz w:val="23"/>
          <w:szCs w:val="23"/>
          <w:shd w:val="clear" w:color="auto" w:fill="FFFFFF"/>
          <w:lang w:val="sl-SI"/>
        </w:rPr>
        <w:t xml:space="preserve"> </w:t>
      </w:r>
      <w:r w:rsidR="00201C84" w:rsidRPr="00E2300D">
        <w:rPr>
          <w:color w:val="000000" w:themeColor="text1"/>
          <w:lang w:val="sl-SI"/>
        </w:rPr>
        <w:t>in </w:t>
      </w:r>
      <w:hyperlink r:id="rId14" w:tgtFrame="_blank" w:tooltip="Pravilnik o dopolnitvah Pravilnika o postopkih za izvrševanje proračuna Republike Slovenije" w:history="1">
        <w:r w:rsidR="00201C84" w:rsidRPr="00E2300D">
          <w:rPr>
            <w:rStyle w:val="Hiperpovezava"/>
            <w:color w:val="000000" w:themeColor="text1"/>
            <w:u w:val="none"/>
            <w:lang w:val="sl-SI"/>
          </w:rPr>
          <w:t>95/25</w:t>
        </w:r>
      </w:hyperlink>
      <w:r w:rsidRPr="00081E38">
        <w:rPr>
          <w:color w:val="000000" w:themeColor="text1"/>
          <w:lang w:val="sl-SI"/>
        </w:rPr>
        <w:t>), Direktive 2003/</w:t>
      </w:r>
      <w:r w:rsidRPr="00252F45">
        <w:rPr>
          <w:lang w:val="sl-SI"/>
        </w:rPr>
        <w:t>87/ES Evropskega parlamenta in Sveta z dne</w:t>
      </w:r>
      <w:r>
        <w:rPr>
          <w:lang w:val="sl-SI"/>
        </w:rPr>
        <w:t xml:space="preserve"> </w:t>
      </w:r>
      <w:r w:rsidRPr="00252F45">
        <w:rPr>
          <w:lang w:val="sl-SI"/>
        </w:rPr>
        <w:t>13. oktobra 2003 o vzpostavitvi sistema za trgovanje s pravicami do emisije toplogrednih plinov v Uniji</w:t>
      </w:r>
      <w:r>
        <w:rPr>
          <w:lang w:val="sl-SI"/>
        </w:rPr>
        <w:t xml:space="preserve"> </w:t>
      </w:r>
      <w:r w:rsidRPr="00252F45">
        <w:rPr>
          <w:lang w:val="sl-SI"/>
        </w:rPr>
        <w:t>in o spremembi Direktive Sveta 96/61/ES (UL L št. 275 z dne 25. 10. 2003, str. 32), zadnjič spremenjene</w:t>
      </w:r>
      <w:r>
        <w:rPr>
          <w:lang w:val="sl-SI"/>
        </w:rPr>
        <w:t xml:space="preserve"> </w:t>
      </w:r>
      <w:r w:rsidRPr="00252F45">
        <w:rPr>
          <w:lang w:val="sl-SI"/>
        </w:rPr>
        <w:t>z Uredbo (EU) 2024/795 Evropskega parlamenta in Sveta z dne 29. februarja 2024 o vzpostavitvi</w:t>
      </w:r>
      <w:r>
        <w:rPr>
          <w:lang w:val="sl-SI"/>
        </w:rPr>
        <w:t xml:space="preserve"> </w:t>
      </w:r>
      <w:r w:rsidRPr="00252F45">
        <w:rPr>
          <w:lang w:val="sl-SI"/>
        </w:rPr>
        <w:t>platforme za strateške tehnologije za Evropo (platforma STEP) in spremembi Direktive 2003/87/ES ter</w:t>
      </w:r>
      <w:r>
        <w:rPr>
          <w:lang w:val="sl-SI"/>
        </w:rPr>
        <w:t xml:space="preserve"> </w:t>
      </w:r>
      <w:r w:rsidRPr="00252F45">
        <w:rPr>
          <w:lang w:val="sl-SI"/>
        </w:rPr>
        <w:t>uredb (EU) 2021/1058, (EU) 2021/1056, (EU) 2021/1057, (EU) št. 1303/2013, (EU) št. 223/2014, (EU)</w:t>
      </w:r>
      <w:r>
        <w:rPr>
          <w:lang w:val="sl-SI"/>
        </w:rPr>
        <w:t xml:space="preserve"> </w:t>
      </w:r>
      <w:r w:rsidRPr="00252F45">
        <w:rPr>
          <w:lang w:val="sl-SI"/>
        </w:rPr>
        <w:t>2021/1060, (EU) 2021/523, (EU) 2021/695, (EU) 2021/697 in (EU) 2021/241 (UL L</w:t>
      </w:r>
      <w:r w:rsidR="00EE4E0C">
        <w:rPr>
          <w:lang w:val="sl-SI"/>
        </w:rPr>
        <w:t xml:space="preserve"> št.</w:t>
      </w:r>
      <w:r w:rsidRPr="00252F45">
        <w:rPr>
          <w:lang w:val="sl-SI"/>
        </w:rPr>
        <w:t xml:space="preserve"> 2024/795 z dne 29.</w:t>
      </w:r>
      <w:r>
        <w:rPr>
          <w:lang w:val="sl-SI"/>
        </w:rPr>
        <w:t xml:space="preserve"> </w:t>
      </w:r>
      <w:r w:rsidRPr="00252F45">
        <w:rPr>
          <w:lang w:val="sl-SI"/>
        </w:rPr>
        <w:t>2. 2024), Izvedbene uredbe Komisije (EU) 2020/1001 z dne 9.</w:t>
      </w:r>
      <w:r>
        <w:rPr>
          <w:lang w:val="sl-SI"/>
        </w:rPr>
        <w:t xml:space="preserve"> </w:t>
      </w:r>
      <w:r w:rsidRPr="00252F45">
        <w:rPr>
          <w:lang w:val="sl-SI"/>
        </w:rPr>
        <w:t>julija 2020 o določitvi podrobnih pravil za uporabo Direktive 2003/87/ES Evropskega parlamenta in</w:t>
      </w:r>
      <w:r>
        <w:rPr>
          <w:lang w:val="sl-SI"/>
        </w:rPr>
        <w:t xml:space="preserve"> </w:t>
      </w:r>
      <w:r w:rsidRPr="00252F45">
        <w:rPr>
          <w:lang w:val="sl-SI"/>
        </w:rPr>
        <w:t>Sveta v zvezi z delovanjem sklada za modernizacijo, namenjenega podpori naložbam za modernizacijo</w:t>
      </w:r>
      <w:r>
        <w:rPr>
          <w:lang w:val="sl-SI"/>
        </w:rPr>
        <w:t xml:space="preserve"> </w:t>
      </w:r>
      <w:r w:rsidRPr="00252F45">
        <w:rPr>
          <w:lang w:val="sl-SI"/>
        </w:rPr>
        <w:t>energetskih</w:t>
      </w:r>
      <w:r>
        <w:rPr>
          <w:lang w:val="sl-SI"/>
        </w:rPr>
        <w:t xml:space="preserve"> </w:t>
      </w:r>
      <w:r w:rsidRPr="00252F45">
        <w:rPr>
          <w:lang w:val="sl-SI"/>
        </w:rPr>
        <w:t>sistemov ter izboljšanje energijske učinkovitosti nekaterih držav članic (UL L št. 221 z dne</w:t>
      </w:r>
      <w:r>
        <w:rPr>
          <w:lang w:val="sl-SI"/>
        </w:rPr>
        <w:t xml:space="preserve"> </w:t>
      </w:r>
      <w:r w:rsidRPr="00252F45">
        <w:rPr>
          <w:lang w:val="sl-SI"/>
        </w:rPr>
        <w:t>10. 7. 2020, str. 107), zadnjič spremenjene z Izvedbeno uredbo Komisije (EU) 2023/2606 z dne 22.</w:t>
      </w:r>
      <w:r>
        <w:rPr>
          <w:lang w:val="sl-SI"/>
        </w:rPr>
        <w:t xml:space="preserve"> </w:t>
      </w:r>
      <w:r w:rsidRPr="00252F45">
        <w:rPr>
          <w:lang w:val="sl-SI"/>
        </w:rPr>
        <w:t>novembra 2023 o spremembi Izvedbene uredbe (EU) 2020/1001 o določitvi podrobnih pravil za</w:t>
      </w:r>
      <w:r>
        <w:rPr>
          <w:lang w:val="sl-SI"/>
        </w:rPr>
        <w:t xml:space="preserve"> </w:t>
      </w:r>
      <w:r w:rsidRPr="00252F45">
        <w:rPr>
          <w:lang w:val="sl-SI"/>
        </w:rPr>
        <w:t>uporabo Direktive 2003/87/ES Evropskega parlamenta in Sveta v zvezi z delovanjem sklada za</w:t>
      </w:r>
      <w:r>
        <w:rPr>
          <w:lang w:val="sl-SI"/>
        </w:rPr>
        <w:t xml:space="preserve"> </w:t>
      </w:r>
      <w:r w:rsidRPr="00252F45">
        <w:rPr>
          <w:lang w:val="sl-SI"/>
        </w:rPr>
        <w:t>modernizacijo, namenjenega podpori naložbam za modernizacijo energetskih sistemov ter izboljšanje</w:t>
      </w:r>
      <w:r>
        <w:rPr>
          <w:lang w:val="sl-SI"/>
        </w:rPr>
        <w:t xml:space="preserve"> </w:t>
      </w:r>
      <w:r w:rsidRPr="00252F45">
        <w:rPr>
          <w:lang w:val="sl-SI"/>
        </w:rPr>
        <w:t>energijske učinkovitosti nekaterih držav članic (UL L</w:t>
      </w:r>
      <w:r w:rsidR="00EE4E0C">
        <w:rPr>
          <w:lang w:val="sl-SI"/>
        </w:rPr>
        <w:t xml:space="preserve"> št.</w:t>
      </w:r>
      <w:r w:rsidRPr="00252F45">
        <w:rPr>
          <w:lang w:val="sl-SI"/>
        </w:rPr>
        <w:t xml:space="preserve"> 2023/2606 z dne 23.</w:t>
      </w:r>
      <w:r w:rsidR="00EE4E0C">
        <w:rPr>
          <w:lang w:val="sl-SI"/>
        </w:rPr>
        <w:t xml:space="preserve"> </w:t>
      </w:r>
      <w:r w:rsidRPr="00252F45">
        <w:rPr>
          <w:lang w:val="sl-SI"/>
        </w:rPr>
        <w:t>11.</w:t>
      </w:r>
      <w:r w:rsidR="00EE4E0C">
        <w:rPr>
          <w:lang w:val="sl-SI"/>
        </w:rPr>
        <w:t xml:space="preserve"> </w:t>
      </w:r>
      <w:r w:rsidRPr="00252F45">
        <w:rPr>
          <w:lang w:val="sl-SI"/>
        </w:rPr>
        <w:t>2023) ter 141. člena</w:t>
      </w:r>
      <w:r>
        <w:rPr>
          <w:lang w:val="sl-SI"/>
        </w:rPr>
        <w:t xml:space="preserve"> </w:t>
      </w:r>
      <w:r w:rsidRPr="00252F45">
        <w:rPr>
          <w:lang w:val="sl-SI"/>
        </w:rPr>
        <w:t>Energetskega zakona (Uradni list RS, št. 38/24 in 47/25 – ZOEE-A) izdajam</w:t>
      </w:r>
    </w:p>
    <w:p w14:paraId="136DC7C5" w14:textId="77777777" w:rsidR="00913187" w:rsidRDefault="00913187" w:rsidP="00913187">
      <w:pPr>
        <w:jc w:val="both"/>
        <w:rPr>
          <w:lang w:val="sl-SI"/>
        </w:rPr>
      </w:pPr>
    </w:p>
    <w:p w14:paraId="5375B590" w14:textId="08A09481" w:rsidR="00913187" w:rsidRPr="00913187" w:rsidRDefault="00913187" w:rsidP="00913187">
      <w:pPr>
        <w:jc w:val="center"/>
        <w:rPr>
          <w:lang w:val="sl-SI"/>
        </w:rPr>
      </w:pPr>
      <w:r w:rsidRPr="00913187">
        <w:rPr>
          <w:b/>
          <w:bCs/>
          <w:lang w:val="sl-SI"/>
        </w:rPr>
        <w:t>SKLEP</w:t>
      </w:r>
    </w:p>
    <w:p w14:paraId="455506E7" w14:textId="77777777" w:rsidR="00913187" w:rsidRPr="00913187" w:rsidRDefault="00913187" w:rsidP="00913187">
      <w:pPr>
        <w:jc w:val="center"/>
        <w:rPr>
          <w:b/>
          <w:bCs/>
          <w:lang w:val="sl-SI"/>
        </w:rPr>
      </w:pPr>
    </w:p>
    <w:p w14:paraId="65C32509" w14:textId="787A236A" w:rsidR="00913187" w:rsidRPr="00913187" w:rsidRDefault="00913187" w:rsidP="00913187">
      <w:pPr>
        <w:jc w:val="center"/>
        <w:rPr>
          <w:b/>
          <w:bCs/>
          <w:lang w:val="sl-SI"/>
        </w:rPr>
      </w:pPr>
      <w:r w:rsidRPr="00913187">
        <w:rPr>
          <w:b/>
          <w:bCs/>
          <w:lang w:val="sl-SI"/>
        </w:rPr>
        <w:t>o spremembi</w:t>
      </w:r>
    </w:p>
    <w:p w14:paraId="43BA53FD" w14:textId="615FF925" w:rsidR="00913187" w:rsidRPr="00913187" w:rsidRDefault="00913187" w:rsidP="00913187">
      <w:pPr>
        <w:jc w:val="center"/>
        <w:rPr>
          <w:b/>
          <w:bCs/>
          <w:lang w:val="sl-SI"/>
        </w:rPr>
      </w:pPr>
      <w:r w:rsidRPr="00913187">
        <w:rPr>
          <w:b/>
          <w:bCs/>
          <w:lang w:val="sl-SI"/>
        </w:rPr>
        <w:t>»POVABILA k predložitvi vlog za neposredno potrditev projektov v okviru Sheme EE (del A):</w:t>
      </w:r>
      <w:r>
        <w:rPr>
          <w:b/>
          <w:bCs/>
          <w:lang w:val="sl-SI"/>
        </w:rPr>
        <w:t xml:space="preserve"> </w:t>
      </w:r>
      <w:r w:rsidRPr="00913187">
        <w:rPr>
          <w:b/>
          <w:bCs/>
          <w:lang w:val="sl-SI"/>
        </w:rPr>
        <w:t>Posodobitev in razvoj prenosnega in distribucijskega električnega omrežja (oznaka: POVABILO MS EE-A)«</w:t>
      </w:r>
    </w:p>
    <w:p w14:paraId="6226253E" w14:textId="77777777" w:rsidR="00913187" w:rsidRPr="00913187" w:rsidRDefault="00913187" w:rsidP="00913187">
      <w:pPr>
        <w:jc w:val="center"/>
        <w:rPr>
          <w:lang w:val="sl-SI"/>
        </w:rPr>
      </w:pPr>
    </w:p>
    <w:p w14:paraId="5E34EBB9" w14:textId="77777777" w:rsidR="00913187" w:rsidRPr="00913187" w:rsidRDefault="00913187" w:rsidP="00913187">
      <w:pPr>
        <w:jc w:val="center"/>
        <w:rPr>
          <w:b/>
          <w:bCs/>
          <w:lang w:val="sl-SI"/>
        </w:rPr>
      </w:pPr>
      <w:r w:rsidRPr="00913187">
        <w:rPr>
          <w:b/>
          <w:bCs/>
          <w:lang w:val="sl-SI"/>
        </w:rPr>
        <w:t>za sofinanciranje s sredstvi Sklada za modernizacijo v obdobju 2024-2030,</w:t>
      </w:r>
    </w:p>
    <w:p w14:paraId="0807FCDB" w14:textId="77777777" w:rsidR="00913187" w:rsidRPr="00913187" w:rsidRDefault="00913187" w:rsidP="00913187">
      <w:pPr>
        <w:jc w:val="both"/>
        <w:rPr>
          <w:lang w:val="sl-SI"/>
        </w:rPr>
      </w:pPr>
    </w:p>
    <w:p w14:paraId="2F43F7BE" w14:textId="77777777" w:rsidR="00913187" w:rsidRPr="00913187" w:rsidRDefault="00913187" w:rsidP="00913187">
      <w:pPr>
        <w:jc w:val="both"/>
        <w:rPr>
          <w:lang w:val="sl-SI"/>
        </w:rPr>
      </w:pPr>
      <w:r w:rsidRPr="00913187">
        <w:rPr>
          <w:lang w:val="sl-SI"/>
        </w:rPr>
        <w:t>ki je bil objavljen na spletni strani ministrstva: https://www.gov.si/zbirke/projekti-in-programi/sklad-</w:t>
      </w:r>
    </w:p>
    <w:p w14:paraId="79981640" w14:textId="1C05476F" w:rsidR="00913187" w:rsidRDefault="00913187" w:rsidP="00913187">
      <w:pPr>
        <w:jc w:val="both"/>
        <w:rPr>
          <w:lang w:val="sl-SI"/>
        </w:rPr>
      </w:pPr>
      <w:r w:rsidRPr="00913187">
        <w:rPr>
          <w:lang w:val="sl-SI"/>
        </w:rPr>
        <w:t>za-modernizacijo/ z dne 14. 8. 2025</w:t>
      </w:r>
      <w:r w:rsidR="00766602">
        <w:rPr>
          <w:lang w:val="sl-SI"/>
        </w:rPr>
        <w:t>.</w:t>
      </w:r>
    </w:p>
    <w:p w14:paraId="58417971" w14:textId="77777777" w:rsidR="00766602" w:rsidRDefault="00766602" w:rsidP="00913187">
      <w:pPr>
        <w:jc w:val="both"/>
        <w:rPr>
          <w:lang w:val="sl-SI"/>
        </w:rPr>
      </w:pPr>
    </w:p>
    <w:p w14:paraId="60B8542C" w14:textId="77777777" w:rsidR="00766602" w:rsidRPr="007A79E9" w:rsidRDefault="00766602" w:rsidP="00766602">
      <w:pPr>
        <w:jc w:val="both"/>
        <w:rPr>
          <w:szCs w:val="20"/>
          <w:lang w:val="sl-SI"/>
        </w:rPr>
      </w:pPr>
    </w:p>
    <w:p w14:paraId="0B648E4F" w14:textId="77D3B33B" w:rsidR="00EB646B" w:rsidRPr="007A79E9" w:rsidRDefault="00EB646B" w:rsidP="00EB646B">
      <w:pPr>
        <w:pStyle w:val="Odstavekseznama"/>
        <w:numPr>
          <w:ilvl w:val="0"/>
          <w:numId w:val="9"/>
        </w:numPr>
        <w:rPr>
          <w:rFonts w:cs="Arial"/>
          <w:bCs/>
          <w:szCs w:val="20"/>
          <w:lang w:val="sl-SI"/>
        </w:rPr>
      </w:pPr>
      <w:r w:rsidRPr="007A79E9">
        <w:rPr>
          <w:rFonts w:cs="Arial"/>
          <w:szCs w:val="20"/>
          <w:lang w:val="sl-SI"/>
        </w:rPr>
        <w:t xml:space="preserve">V </w:t>
      </w:r>
      <w:r w:rsidR="00CB314C">
        <w:rPr>
          <w:rFonts w:cs="Arial"/>
          <w:szCs w:val="20"/>
          <w:lang w:val="sl-SI"/>
        </w:rPr>
        <w:t xml:space="preserve">podpoglavju 8.1 »Višina razpoložljivih sredstev« </w:t>
      </w:r>
      <w:r w:rsidRPr="007A79E9">
        <w:rPr>
          <w:rFonts w:cs="Arial"/>
          <w:szCs w:val="20"/>
          <w:lang w:val="sl-SI"/>
        </w:rPr>
        <w:t>poglavj</w:t>
      </w:r>
      <w:r w:rsidR="00CB314C">
        <w:rPr>
          <w:rFonts w:cs="Arial"/>
          <w:szCs w:val="20"/>
          <w:lang w:val="sl-SI"/>
        </w:rPr>
        <w:t>a</w:t>
      </w:r>
      <w:r w:rsidRPr="007A79E9">
        <w:rPr>
          <w:rFonts w:cs="Arial"/>
          <w:szCs w:val="20"/>
          <w:lang w:val="sl-SI"/>
        </w:rPr>
        <w:t xml:space="preserve"> </w:t>
      </w:r>
      <w:r w:rsidR="00CB314C">
        <w:rPr>
          <w:rFonts w:cs="Arial"/>
          <w:szCs w:val="20"/>
          <w:lang w:val="sl-SI"/>
        </w:rPr>
        <w:t>8</w:t>
      </w:r>
      <w:r w:rsidRPr="007A79E9">
        <w:rPr>
          <w:rFonts w:cs="Arial"/>
          <w:szCs w:val="20"/>
          <w:lang w:val="sl-SI"/>
        </w:rPr>
        <w:t xml:space="preserve"> </w:t>
      </w:r>
      <w:r w:rsidRPr="007A79E9">
        <w:rPr>
          <w:rFonts w:cs="Arial"/>
          <w:bCs/>
          <w:szCs w:val="20"/>
          <w:lang w:val="sl-SI"/>
        </w:rPr>
        <w:t>»</w:t>
      </w:r>
      <w:r w:rsidR="00CB314C">
        <w:rPr>
          <w:rFonts w:cs="Arial"/>
          <w:bCs/>
          <w:szCs w:val="20"/>
          <w:lang w:val="sl-SI"/>
        </w:rPr>
        <w:t>Podatki o sofinanciranju</w:t>
      </w:r>
      <w:r w:rsidRPr="007A79E9">
        <w:rPr>
          <w:rFonts w:cs="Arial"/>
          <w:szCs w:val="20"/>
          <w:lang w:val="sl-SI"/>
        </w:rPr>
        <w:t xml:space="preserve">« se </w:t>
      </w:r>
      <w:r w:rsidR="00CB314C">
        <w:rPr>
          <w:rFonts w:cs="Arial"/>
          <w:szCs w:val="20"/>
          <w:lang w:val="sl-SI"/>
        </w:rPr>
        <w:t>drugi</w:t>
      </w:r>
      <w:r w:rsidRPr="007A79E9">
        <w:rPr>
          <w:rFonts w:cs="Arial"/>
          <w:szCs w:val="20"/>
          <w:lang w:val="sl-SI"/>
        </w:rPr>
        <w:t xml:space="preserve"> odstavek spremeni tako, da se glasi:</w:t>
      </w:r>
    </w:p>
    <w:p w14:paraId="51EA6F8A" w14:textId="77777777" w:rsidR="00EB646B" w:rsidRPr="007A79E9" w:rsidRDefault="00EB646B" w:rsidP="00EB646B">
      <w:pPr>
        <w:pStyle w:val="Odstavekseznama"/>
        <w:jc w:val="both"/>
        <w:rPr>
          <w:rFonts w:cs="Arial"/>
          <w:szCs w:val="20"/>
          <w:lang w:val="sl-SI"/>
        </w:rPr>
      </w:pPr>
    </w:p>
    <w:p w14:paraId="295112E5" w14:textId="70CC9433" w:rsidR="00EB646B" w:rsidRPr="007A79E9" w:rsidRDefault="00EB646B" w:rsidP="00EB646B">
      <w:pPr>
        <w:pStyle w:val="Odstavekseznama"/>
        <w:jc w:val="both"/>
        <w:rPr>
          <w:rFonts w:cs="Arial"/>
          <w:szCs w:val="20"/>
          <w:lang w:val="sl-SI"/>
        </w:rPr>
      </w:pPr>
      <w:r w:rsidRPr="007A79E9">
        <w:rPr>
          <w:rFonts w:cs="Arial"/>
          <w:bCs/>
          <w:szCs w:val="20"/>
          <w:lang w:val="sl-SI"/>
        </w:rPr>
        <w:t>»</w:t>
      </w:r>
      <w:r w:rsidR="00CB314C" w:rsidRPr="00CB314C">
        <w:rPr>
          <w:rFonts w:cs="Arial"/>
          <w:szCs w:val="20"/>
          <w:lang w:val="sl-SI"/>
        </w:rPr>
        <w:t xml:space="preserve">Okvirna višina sredstev Sklada za modernizacijo, ki so na razpolago za sofinanciranje projektov na podlagi predmetnega povabila, znaša </w:t>
      </w:r>
      <w:r w:rsidR="00CB314C">
        <w:rPr>
          <w:rFonts w:cs="Arial"/>
          <w:szCs w:val="20"/>
          <w:lang w:val="sl-SI"/>
        </w:rPr>
        <w:t>5</w:t>
      </w:r>
      <w:r w:rsidR="00CB314C" w:rsidRPr="00CB314C">
        <w:rPr>
          <w:rFonts w:cs="Arial"/>
          <w:szCs w:val="20"/>
          <w:lang w:val="sl-SI"/>
        </w:rPr>
        <w:t>8.</w:t>
      </w:r>
      <w:r w:rsidR="00CB314C">
        <w:rPr>
          <w:rFonts w:cs="Arial"/>
          <w:szCs w:val="20"/>
          <w:lang w:val="sl-SI"/>
        </w:rPr>
        <w:t>659</w:t>
      </w:r>
      <w:r w:rsidR="00CB314C" w:rsidRPr="00CB314C">
        <w:rPr>
          <w:rFonts w:cs="Arial"/>
          <w:szCs w:val="20"/>
          <w:lang w:val="sl-SI"/>
        </w:rPr>
        <w:t>.000,00 EUR.</w:t>
      </w:r>
      <w:r w:rsidRPr="007A79E9">
        <w:rPr>
          <w:rFonts w:cs="Arial"/>
          <w:szCs w:val="20"/>
          <w:lang w:val="sl-SI"/>
        </w:rPr>
        <w:t>«</w:t>
      </w:r>
    </w:p>
    <w:p w14:paraId="30F48E93" w14:textId="77777777" w:rsidR="00EB646B" w:rsidRPr="007A79E9" w:rsidRDefault="00EB646B" w:rsidP="00EB646B">
      <w:pPr>
        <w:pStyle w:val="Odstavekseznama"/>
        <w:jc w:val="both"/>
        <w:rPr>
          <w:rFonts w:cs="Arial"/>
          <w:szCs w:val="20"/>
          <w:lang w:val="sl-SI"/>
        </w:rPr>
      </w:pPr>
    </w:p>
    <w:p w14:paraId="1E7E381A" w14:textId="4D479483" w:rsidR="002B5DA3" w:rsidRPr="007A79E9" w:rsidRDefault="002B5DA3" w:rsidP="00A35F50">
      <w:pPr>
        <w:pStyle w:val="Odstavekseznama"/>
        <w:numPr>
          <w:ilvl w:val="0"/>
          <w:numId w:val="9"/>
        </w:numPr>
        <w:spacing w:line="240" w:lineRule="auto"/>
        <w:jc w:val="both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Vsa ostala določila povabila ostanejo nespremenjena.</w:t>
      </w:r>
    </w:p>
    <w:p w14:paraId="510A1F95" w14:textId="77777777" w:rsidR="002B5DA3" w:rsidRPr="007A79E9" w:rsidRDefault="002B5DA3" w:rsidP="002B5DA3">
      <w:pPr>
        <w:spacing w:line="240" w:lineRule="auto"/>
        <w:jc w:val="both"/>
        <w:rPr>
          <w:rFonts w:cs="Arial"/>
          <w:szCs w:val="20"/>
          <w:lang w:val="sl-SI"/>
        </w:rPr>
      </w:pPr>
    </w:p>
    <w:p w14:paraId="0C6A6668" w14:textId="77777777" w:rsidR="002B5DA3" w:rsidRPr="007A79E9" w:rsidRDefault="002B5DA3" w:rsidP="00A35F50">
      <w:pPr>
        <w:numPr>
          <w:ilvl w:val="0"/>
          <w:numId w:val="9"/>
        </w:numPr>
        <w:spacing w:line="240" w:lineRule="auto"/>
        <w:contextualSpacing/>
        <w:jc w:val="both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Ta sklep začne veljati takoj po izdaji.</w:t>
      </w:r>
    </w:p>
    <w:p w14:paraId="68E75E00" w14:textId="77777777" w:rsidR="002B5DA3" w:rsidRPr="007A79E9" w:rsidRDefault="002B5DA3" w:rsidP="002B5DA3">
      <w:pPr>
        <w:spacing w:line="240" w:lineRule="auto"/>
        <w:ind w:left="426"/>
        <w:jc w:val="both"/>
        <w:rPr>
          <w:rFonts w:cs="Arial"/>
          <w:szCs w:val="20"/>
          <w:lang w:val="sl-SI" w:eastAsia="sl-SI"/>
        </w:rPr>
      </w:pPr>
    </w:p>
    <w:p w14:paraId="0F0E0503" w14:textId="77777777" w:rsidR="002B5DA3" w:rsidRPr="007A79E9" w:rsidRDefault="002B5DA3" w:rsidP="002B5DA3">
      <w:pPr>
        <w:spacing w:line="240" w:lineRule="auto"/>
        <w:jc w:val="both"/>
        <w:rPr>
          <w:rFonts w:cs="Arial"/>
          <w:szCs w:val="20"/>
          <w:lang w:val="sl-SI" w:eastAsia="en-GB"/>
        </w:rPr>
      </w:pPr>
    </w:p>
    <w:p w14:paraId="27E303DB" w14:textId="55D988CD" w:rsidR="002B5DA3" w:rsidRPr="007A79E9" w:rsidRDefault="002B5DA3" w:rsidP="002B5DA3">
      <w:pPr>
        <w:spacing w:line="240" w:lineRule="auto"/>
        <w:jc w:val="both"/>
        <w:rPr>
          <w:rFonts w:cs="Arial"/>
          <w:szCs w:val="20"/>
          <w:lang w:val="sl-SI" w:eastAsia="en-GB"/>
        </w:rPr>
      </w:pPr>
      <w:r w:rsidRPr="007A79E9">
        <w:rPr>
          <w:rFonts w:cs="Arial"/>
          <w:szCs w:val="20"/>
          <w:lang w:val="sl-SI" w:eastAsia="en-GB"/>
        </w:rPr>
        <w:t>Skladno z naveden</w:t>
      </w:r>
      <w:r w:rsidR="00687248" w:rsidRPr="007A79E9">
        <w:rPr>
          <w:rFonts w:cs="Arial"/>
          <w:szCs w:val="20"/>
          <w:lang w:val="sl-SI" w:eastAsia="en-GB"/>
        </w:rPr>
        <w:t>o</w:t>
      </w:r>
      <w:r w:rsidRPr="007A79E9">
        <w:rPr>
          <w:rFonts w:cs="Arial"/>
          <w:szCs w:val="20"/>
          <w:lang w:val="sl-SI" w:eastAsia="en-GB"/>
        </w:rPr>
        <w:t xml:space="preserve"> </w:t>
      </w:r>
      <w:r w:rsidR="00687248" w:rsidRPr="007A79E9">
        <w:rPr>
          <w:rFonts w:cs="Arial"/>
          <w:szCs w:val="20"/>
          <w:lang w:val="sl-SI" w:eastAsia="en-GB"/>
        </w:rPr>
        <w:t>spremembo</w:t>
      </w:r>
      <w:r w:rsidRPr="007A79E9">
        <w:rPr>
          <w:rFonts w:cs="Arial"/>
          <w:szCs w:val="20"/>
          <w:lang w:val="sl-SI" w:eastAsia="en-GB"/>
        </w:rPr>
        <w:t xml:space="preserve"> se, tako da vsebinsko ustreza nov</w:t>
      </w:r>
      <w:r w:rsidR="00687248" w:rsidRPr="007A79E9">
        <w:rPr>
          <w:rFonts w:cs="Arial"/>
          <w:szCs w:val="20"/>
          <w:lang w:val="sl-SI" w:eastAsia="en-GB"/>
        </w:rPr>
        <w:t>emu</w:t>
      </w:r>
      <w:r w:rsidRPr="007A79E9">
        <w:rPr>
          <w:rFonts w:cs="Arial"/>
          <w:szCs w:val="20"/>
          <w:lang w:val="sl-SI" w:eastAsia="en-GB"/>
        </w:rPr>
        <w:t xml:space="preserve"> določil</w:t>
      </w:r>
      <w:r w:rsidR="00687248" w:rsidRPr="007A79E9">
        <w:rPr>
          <w:rFonts w:cs="Arial"/>
          <w:szCs w:val="20"/>
          <w:lang w:val="sl-SI" w:eastAsia="en-GB"/>
        </w:rPr>
        <w:t>u</w:t>
      </w:r>
      <w:r w:rsidRPr="007A79E9">
        <w:rPr>
          <w:rFonts w:cs="Arial"/>
          <w:szCs w:val="20"/>
          <w:lang w:val="sl-SI" w:eastAsia="en-GB"/>
        </w:rPr>
        <w:t xml:space="preserve">, uskladi tudi besedilo povabila in se čistopis objavi na spletni strani </w:t>
      </w:r>
      <w:hyperlink r:id="rId15" w:history="1">
        <w:r w:rsidRPr="007A79E9">
          <w:rPr>
            <w:rFonts w:cs="Arial"/>
            <w:color w:val="0563C1"/>
            <w:szCs w:val="20"/>
            <w:u w:val="single"/>
            <w:lang w:val="sl-SI" w:eastAsia="en-GB"/>
          </w:rPr>
          <w:t>https://www.gov.si/zbirke/projekti-in-programi/sklad-za-modernizacijo/</w:t>
        </w:r>
      </w:hyperlink>
      <w:r w:rsidRPr="007A79E9">
        <w:rPr>
          <w:rFonts w:cs="Arial"/>
          <w:szCs w:val="20"/>
          <w:lang w:val="sl-SI" w:eastAsia="en-GB"/>
        </w:rPr>
        <w:t>.</w:t>
      </w:r>
    </w:p>
    <w:p w14:paraId="4E14B695" w14:textId="77777777" w:rsidR="002B5DA3" w:rsidRPr="007A79E9" w:rsidRDefault="002B5DA3" w:rsidP="00766602">
      <w:pPr>
        <w:pStyle w:val="Odstavekseznama"/>
        <w:jc w:val="both"/>
        <w:rPr>
          <w:rFonts w:cs="Arial"/>
          <w:szCs w:val="20"/>
          <w:lang w:val="sl-SI"/>
        </w:rPr>
      </w:pPr>
    </w:p>
    <w:p w14:paraId="7ACFF516" w14:textId="77777777" w:rsidR="007D75CF" w:rsidRPr="007A79E9" w:rsidRDefault="007D75CF" w:rsidP="007D75CF">
      <w:pPr>
        <w:rPr>
          <w:rFonts w:cs="Arial"/>
          <w:szCs w:val="20"/>
          <w:lang w:val="sl-SI"/>
        </w:rPr>
      </w:pPr>
    </w:p>
    <w:p w14:paraId="16FA43FB" w14:textId="77777777" w:rsidR="007D75CF" w:rsidRPr="007A79E9" w:rsidRDefault="007D75CF" w:rsidP="007D75CF">
      <w:pPr>
        <w:rPr>
          <w:rFonts w:cs="Arial"/>
          <w:szCs w:val="20"/>
          <w:lang w:val="sl-SI"/>
        </w:rPr>
      </w:pPr>
    </w:p>
    <w:p w14:paraId="484527B2" w14:textId="77777777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</w:p>
    <w:p w14:paraId="1A0EB8BF" w14:textId="372CAF12" w:rsidR="007D75CF" w:rsidRPr="007A79E9" w:rsidRDefault="007D75CF" w:rsidP="003E1C74">
      <w:pPr>
        <w:pStyle w:val="podpisi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Pripr</w:t>
      </w:r>
      <w:r w:rsidR="00C92898" w:rsidRPr="007A79E9">
        <w:rPr>
          <w:rFonts w:cs="Arial"/>
          <w:szCs w:val="20"/>
          <w:lang w:val="sl-SI"/>
        </w:rPr>
        <w:t>avil/a</w:t>
      </w:r>
      <w:r w:rsidRPr="007A79E9">
        <w:rPr>
          <w:rFonts w:cs="Arial"/>
          <w:szCs w:val="20"/>
          <w:lang w:val="sl-SI"/>
        </w:rPr>
        <w:t>:</w:t>
      </w:r>
    </w:p>
    <w:p w14:paraId="23B523D9" w14:textId="391CC59D" w:rsidR="00CB314C" w:rsidRDefault="00CB314C" w:rsidP="003E1C74">
      <w:pPr>
        <w:pStyle w:val="podpisi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mag. Tina Seršen</w:t>
      </w:r>
    </w:p>
    <w:p w14:paraId="3142D6F5" w14:textId="2994D0A4" w:rsidR="00654357" w:rsidRPr="007A79E9" w:rsidRDefault="00CB314C" w:rsidP="003E1C74">
      <w:pPr>
        <w:pStyle w:val="podpisi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sekretarka</w:t>
      </w:r>
      <w:r w:rsidR="003E1C74" w:rsidRPr="007A79E9">
        <w:rPr>
          <w:rFonts w:cs="Arial"/>
          <w:szCs w:val="20"/>
          <w:lang w:val="sl-SI"/>
        </w:rPr>
        <w:tab/>
      </w:r>
      <w:r w:rsidR="00654357" w:rsidRPr="007A79E9">
        <w:rPr>
          <w:rFonts w:cs="Arial"/>
          <w:szCs w:val="20"/>
          <w:lang w:val="sl-SI"/>
        </w:rPr>
        <w:t xml:space="preserve">                                                    </w:t>
      </w:r>
    </w:p>
    <w:p w14:paraId="0645EECF" w14:textId="77777777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</w:p>
    <w:p w14:paraId="180A681B" w14:textId="77777777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</w:p>
    <w:p w14:paraId="175D6073" w14:textId="77777777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</w:p>
    <w:p w14:paraId="41D23295" w14:textId="37ADB63C" w:rsidR="007D75CF" w:rsidRPr="007A79E9" w:rsidRDefault="00654357" w:rsidP="003E1C74">
      <w:pPr>
        <w:pStyle w:val="podpisi"/>
        <w:rPr>
          <w:rFonts w:cs="Arial"/>
          <w:lang w:val="sl-SI"/>
        </w:rPr>
      </w:pPr>
      <w:r w:rsidRPr="007A79E9">
        <w:rPr>
          <w:rFonts w:cs="Arial"/>
          <w:szCs w:val="20"/>
          <w:lang w:val="sl-SI"/>
        </w:rPr>
        <w:t xml:space="preserve">                                                                                                               </w:t>
      </w:r>
      <w:r w:rsidR="00013A45">
        <w:rPr>
          <w:rFonts w:cs="Arial"/>
          <w:szCs w:val="20"/>
          <w:lang w:val="sl-SI"/>
        </w:rPr>
        <w:t xml:space="preserve">       dr. </w:t>
      </w:r>
      <w:r w:rsidR="00013A45">
        <w:rPr>
          <w:rFonts w:cs="Arial"/>
          <w:lang w:val="sl-SI"/>
        </w:rPr>
        <w:t>Tomaž Žagar</w:t>
      </w:r>
    </w:p>
    <w:p w14:paraId="37EB44A3" w14:textId="193F9A0B" w:rsidR="007D75CF" w:rsidRPr="007A79E9" w:rsidRDefault="003E1C74" w:rsidP="003E1C74">
      <w:pPr>
        <w:pStyle w:val="podpisi"/>
        <w:rPr>
          <w:rFonts w:cs="Arial"/>
          <w:lang w:val="sl-SI"/>
        </w:rPr>
      </w:pPr>
      <w:r w:rsidRPr="007A79E9">
        <w:rPr>
          <w:rFonts w:cs="Arial"/>
          <w:lang w:val="sl-SI"/>
        </w:rPr>
        <w:tab/>
      </w:r>
      <w:r w:rsidR="00654357" w:rsidRPr="007A79E9">
        <w:rPr>
          <w:rFonts w:cs="Arial"/>
          <w:lang w:val="sl-SI"/>
        </w:rPr>
        <w:t xml:space="preserve">                                                   </w:t>
      </w:r>
      <w:r w:rsidR="00F92628" w:rsidRPr="007A79E9">
        <w:rPr>
          <w:rFonts w:cs="Arial"/>
          <w:lang w:val="sl-SI"/>
        </w:rPr>
        <w:t xml:space="preserve"> </w:t>
      </w:r>
      <w:r w:rsidR="00654357" w:rsidRPr="007A79E9">
        <w:rPr>
          <w:rFonts w:cs="Arial"/>
          <w:lang w:val="sl-SI"/>
        </w:rPr>
        <w:t xml:space="preserve"> </w:t>
      </w:r>
      <w:r w:rsidR="00013A45">
        <w:rPr>
          <w:rFonts w:cs="Arial"/>
          <w:lang w:val="sl-SI"/>
        </w:rPr>
        <w:t>DRŽAVNI SEKRETAR</w:t>
      </w:r>
      <w:r w:rsidR="00654357" w:rsidRPr="007A79E9">
        <w:rPr>
          <w:rFonts w:cs="Arial"/>
          <w:lang w:val="sl-SI"/>
        </w:rPr>
        <w:t xml:space="preserve"> </w:t>
      </w:r>
    </w:p>
    <w:p w14:paraId="7248BE90" w14:textId="77777777" w:rsidR="00654357" w:rsidRPr="007A79E9" w:rsidRDefault="00654357" w:rsidP="003E1C74">
      <w:pPr>
        <w:pStyle w:val="podpisi"/>
        <w:rPr>
          <w:rFonts w:cs="Arial"/>
          <w:lang w:val="sl-SI"/>
        </w:rPr>
      </w:pPr>
    </w:p>
    <w:p w14:paraId="494AF44A" w14:textId="77777777" w:rsidR="00654357" w:rsidRPr="007A79E9" w:rsidRDefault="00654357" w:rsidP="003E1C74">
      <w:pPr>
        <w:pStyle w:val="podpisi"/>
        <w:rPr>
          <w:rFonts w:cs="Arial"/>
          <w:lang w:val="sl-SI"/>
        </w:rPr>
      </w:pPr>
    </w:p>
    <w:p w14:paraId="495C0393" w14:textId="77777777" w:rsidR="00B63A44" w:rsidRPr="007A79E9" w:rsidRDefault="00B63A44" w:rsidP="00B63A44">
      <w:pPr>
        <w:pStyle w:val="podpisi"/>
        <w:rPr>
          <w:rFonts w:cs="Arial"/>
          <w:lang w:val="sl-SI"/>
        </w:rPr>
      </w:pPr>
      <w:r w:rsidRPr="007A79E9">
        <w:rPr>
          <w:rFonts w:cs="Arial"/>
          <w:lang w:val="sl-SI"/>
        </w:rPr>
        <w:t>Vročiti:</w:t>
      </w:r>
    </w:p>
    <w:p w14:paraId="6A0203DA" w14:textId="77777777" w:rsidR="00B63A44" w:rsidRPr="007A79E9" w:rsidRDefault="00B63A44" w:rsidP="00B63A44">
      <w:pPr>
        <w:pStyle w:val="podpisi"/>
        <w:numPr>
          <w:ilvl w:val="0"/>
          <w:numId w:val="10"/>
        </w:numPr>
        <w:rPr>
          <w:rFonts w:cs="Arial"/>
          <w:lang w:val="sl-SI"/>
        </w:rPr>
      </w:pPr>
      <w:r w:rsidRPr="007A79E9">
        <w:rPr>
          <w:rFonts w:cs="Arial"/>
          <w:lang w:val="sl-SI"/>
        </w:rPr>
        <w:t>predsedniku in članom strokovne komisije</w:t>
      </w:r>
    </w:p>
    <w:p w14:paraId="6F8C4276" w14:textId="77777777" w:rsidR="00654357" w:rsidRPr="007A79E9" w:rsidRDefault="00654357" w:rsidP="003E1C74">
      <w:pPr>
        <w:pStyle w:val="podpisi"/>
        <w:rPr>
          <w:rFonts w:cs="Arial"/>
          <w:lang w:val="sl-SI"/>
        </w:rPr>
      </w:pPr>
    </w:p>
    <w:p w14:paraId="7959F2FD" w14:textId="1326057B" w:rsidR="00654357" w:rsidRPr="007A79E9" w:rsidRDefault="00654357" w:rsidP="003E1C74">
      <w:pPr>
        <w:pStyle w:val="podpisi"/>
        <w:rPr>
          <w:rFonts w:cs="Arial"/>
          <w:lang w:val="sl-SI"/>
        </w:rPr>
      </w:pPr>
      <w:r w:rsidRPr="007A79E9">
        <w:rPr>
          <w:rFonts w:cs="Arial"/>
          <w:lang w:val="sl-SI"/>
        </w:rPr>
        <w:t xml:space="preserve">Vložiti: </w:t>
      </w:r>
    </w:p>
    <w:p w14:paraId="6CAB1E87" w14:textId="27710DD7" w:rsidR="00654357" w:rsidRPr="007A79E9" w:rsidRDefault="00654357" w:rsidP="00654357">
      <w:pPr>
        <w:pStyle w:val="podpisi"/>
        <w:numPr>
          <w:ilvl w:val="0"/>
          <w:numId w:val="7"/>
        </w:numPr>
        <w:rPr>
          <w:rFonts w:cs="Arial"/>
          <w:lang w:val="sl-SI"/>
        </w:rPr>
      </w:pPr>
      <w:r w:rsidRPr="007A79E9">
        <w:rPr>
          <w:rFonts w:cs="Arial"/>
          <w:lang w:val="sl-SI"/>
        </w:rPr>
        <w:t>v spis zadeve</w:t>
      </w:r>
    </w:p>
    <w:sectPr w:rsidR="00654357" w:rsidRPr="007A79E9" w:rsidSect="008F7564">
      <w:headerReference w:type="default" r:id="rId16"/>
      <w:footerReference w:type="default" r:id="rId17"/>
      <w:headerReference w:type="first" r:id="rId18"/>
      <w:footerReference w:type="first" r:id="rId19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29081" w14:textId="77777777" w:rsidR="003F6E73" w:rsidRDefault="003F6E73">
      <w:r>
        <w:separator/>
      </w:r>
    </w:p>
  </w:endnote>
  <w:endnote w:type="continuationSeparator" w:id="0">
    <w:p w14:paraId="7DDBAE07" w14:textId="77777777" w:rsidR="003F6E73" w:rsidRDefault="003F6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E94D" w14:textId="77777777" w:rsidR="00654357" w:rsidRPr="0023011E" w:rsidRDefault="00654357" w:rsidP="00654357">
    <w:pPr>
      <w:pStyle w:val="Noga"/>
      <w:pBdr>
        <w:top w:val="single" w:sz="4" w:space="1" w:color="auto"/>
      </w:pBdr>
      <w:jc w:val="center"/>
      <w:rPr>
        <w:rFonts w:ascii="Calibri" w:hAnsi="Calibri" w:cs="Calibri"/>
        <w:bCs/>
        <w:sz w:val="16"/>
        <w:szCs w:val="16"/>
      </w:rPr>
    </w:pPr>
  </w:p>
  <w:p w14:paraId="6558DF0D" w14:textId="7E883A48" w:rsidR="00654357" w:rsidRPr="00654357" w:rsidRDefault="00654357" w:rsidP="00654357">
    <w:pPr>
      <w:pStyle w:val="Noga"/>
      <w:tabs>
        <w:tab w:val="left" w:pos="451"/>
        <w:tab w:val="right" w:pos="9071"/>
      </w:tabs>
      <w:jc w:val="center"/>
      <w:rPr>
        <w:rFonts w:cs="Arial"/>
        <w:sz w:val="16"/>
        <w:szCs w:val="16"/>
      </w:rPr>
    </w:pPr>
    <w:r w:rsidRPr="0023011E">
      <w:rPr>
        <w:rFonts w:ascii="Calibri" w:hAnsi="Calibri" w:cs="Calibri"/>
        <w:bCs/>
        <w:sz w:val="16"/>
        <w:szCs w:val="16"/>
      </w:rPr>
      <w:t>»</w:t>
    </w:r>
    <w:proofErr w:type="spellStart"/>
    <w:r w:rsidRPr="00793E5C">
      <w:rPr>
        <w:rFonts w:ascii="Calibri" w:hAnsi="Calibri" w:cs="Calibri"/>
        <w:bCs/>
        <w:sz w:val="16"/>
        <w:szCs w:val="16"/>
      </w:rPr>
      <w:t>Povabilo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k </w:t>
    </w:r>
    <w:proofErr w:type="spellStart"/>
    <w:r w:rsidRPr="00793E5C">
      <w:rPr>
        <w:rFonts w:ascii="Calibri" w:hAnsi="Calibri" w:cs="Calibri"/>
        <w:bCs/>
        <w:sz w:val="16"/>
        <w:szCs w:val="16"/>
      </w:rPr>
      <w:t>predložitvi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vlog za </w:t>
    </w:r>
    <w:proofErr w:type="spellStart"/>
    <w:r w:rsidRPr="00793E5C">
      <w:rPr>
        <w:rFonts w:ascii="Calibri" w:hAnsi="Calibri" w:cs="Calibri"/>
        <w:bCs/>
        <w:sz w:val="16"/>
        <w:szCs w:val="16"/>
      </w:rPr>
      <w:t>neposredno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potrditev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projektov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v </w:t>
    </w:r>
    <w:proofErr w:type="spellStart"/>
    <w:r w:rsidRPr="00793E5C">
      <w:rPr>
        <w:rFonts w:ascii="Calibri" w:hAnsi="Calibri" w:cs="Calibri"/>
        <w:bCs/>
        <w:sz w:val="16"/>
        <w:szCs w:val="16"/>
      </w:rPr>
      <w:t>okviru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Sheme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EE (del A): </w:t>
    </w:r>
    <w:proofErr w:type="spellStart"/>
    <w:r w:rsidRPr="00793E5C">
      <w:rPr>
        <w:rFonts w:ascii="Calibri" w:hAnsi="Calibri" w:cs="Calibri"/>
        <w:bCs/>
        <w:sz w:val="16"/>
        <w:szCs w:val="16"/>
      </w:rPr>
      <w:t>Posodobitev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in razvoj </w:t>
    </w:r>
    <w:proofErr w:type="spellStart"/>
    <w:r w:rsidRPr="00793E5C">
      <w:rPr>
        <w:rFonts w:ascii="Calibri" w:hAnsi="Calibri" w:cs="Calibri"/>
        <w:bCs/>
        <w:sz w:val="16"/>
        <w:szCs w:val="16"/>
      </w:rPr>
      <w:t>prenosnega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in </w:t>
    </w:r>
    <w:proofErr w:type="spellStart"/>
    <w:r w:rsidRPr="00793E5C">
      <w:rPr>
        <w:rFonts w:ascii="Calibri" w:hAnsi="Calibri" w:cs="Calibri"/>
        <w:bCs/>
        <w:sz w:val="16"/>
        <w:szCs w:val="16"/>
      </w:rPr>
      <w:t>distribucijskega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električnega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omrežja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(</w:t>
    </w:r>
    <w:proofErr w:type="spellStart"/>
    <w:r w:rsidRPr="00793E5C">
      <w:rPr>
        <w:rFonts w:ascii="Calibri" w:hAnsi="Calibri" w:cs="Calibri"/>
        <w:bCs/>
        <w:sz w:val="16"/>
        <w:szCs w:val="16"/>
      </w:rPr>
      <w:t>oznaka</w:t>
    </w:r>
    <w:proofErr w:type="spellEnd"/>
    <w:r w:rsidRPr="00793E5C">
      <w:rPr>
        <w:rFonts w:ascii="Calibri" w:hAnsi="Calibri" w:cs="Calibri"/>
        <w:bCs/>
        <w:sz w:val="16"/>
        <w:szCs w:val="16"/>
      </w:rPr>
      <w:t>: POVABILO MS EE-</w:t>
    </w:r>
    <w:proofErr w:type="gramStart"/>
    <w:r w:rsidRPr="00793E5C">
      <w:rPr>
        <w:rFonts w:ascii="Calibri" w:hAnsi="Calibri" w:cs="Calibri"/>
        <w:bCs/>
        <w:sz w:val="16"/>
        <w:szCs w:val="16"/>
      </w:rPr>
      <w:t>A)</w:t>
    </w:r>
    <w:r>
      <w:rPr>
        <w:rFonts w:ascii="Calibri" w:hAnsi="Calibri" w:cs="Calibri"/>
        <w:bCs/>
        <w:sz w:val="16"/>
        <w:szCs w:val="16"/>
      </w:rPr>
      <w:t>«</w:t>
    </w:r>
    <w:proofErr w:type="gramEnd"/>
    <w:r>
      <w:rPr>
        <w:rFonts w:ascii="Calibri" w:hAnsi="Calibri" w:cs="Calibri"/>
        <w:bCs/>
        <w:sz w:val="16"/>
        <w:szCs w:val="16"/>
      </w:rPr>
      <w:t xml:space="preserve"> </w:t>
    </w:r>
    <w:r w:rsidRPr="00462C9B">
      <w:rPr>
        <w:rFonts w:ascii="Calibri" w:hAnsi="Calibri" w:cs="Calibri"/>
        <w:bCs/>
        <w:sz w:val="16"/>
        <w:szCs w:val="16"/>
      </w:rPr>
      <w:t xml:space="preserve"> </w:t>
    </w:r>
    <w:r w:rsidRPr="0023011E">
      <w:rPr>
        <w:rFonts w:ascii="Calibri" w:hAnsi="Calibri" w:cs="Calibri"/>
        <w:bCs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BED4E" w14:textId="77777777" w:rsidR="00654357" w:rsidRPr="0023011E" w:rsidRDefault="00654357" w:rsidP="00654357">
    <w:pPr>
      <w:pStyle w:val="Noga"/>
      <w:pBdr>
        <w:top w:val="single" w:sz="4" w:space="1" w:color="auto"/>
      </w:pBdr>
      <w:jc w:val="center"/>
      <w:rPr>
        <w:rFonts w:ascii="Calibri" w:hAnsi="Calibri" w:cs="Calibri"/>
        <w:bCs/>
        <w:sz w:val="16"/>
        <w:szCs w:val="16"/>
      </w:rPr>
    </w:pPr>
  </w:p>
  <w:p w14:paraId="4492C0CC" w14:textId="4B30C9C7" w:rsidR="001507D9" w:rsidRPr="00654357" w:rsidRDefault="00654357" w:rsidP="00654357">
    <w:pPr>
      <w:pStyle w:val="Noga"/>
      <w:tabs>
        <w:tab w:val="left" w:pos="451"/>
        <w:tab w:val="right" w:pos="9071"/>
      </w:tabs>
      <w:jc w:val="center"/>
      <w:rPr>
        <w:rFonts w:cs="Arial"/>
        <w:sz w:val="16"/>
        <w:szCs w:val="16"/>
      </w:rPr>
    </w:pPr>
    <w:r w:rsidRPr="0023011E">
      <w:rPr>
        <w:rFonts w:ascii="Calibri" w:hAnsi="Calibri" w:cs="Calibri"/>
        <w:bCs/>
        <w:sz w:val="16"/>
        <w:szCs w:val="16"/>
      </w:rPr>
      <w:t>»</w:t>
    </w:r>
    <w:proofErr w:type="spellStart"/>
    <w:r w:rsidRPr="00793E5C">
      <w:rPr>
        <w:rFonts w:ascii="Calibri" w:hAnsi="Calibri" w:cs="Calibri"/>
        <w:bCs/>
        <w:sz w:val="16"/>
        <w:szCs w:val="16"/>
      </w:rPr>
      <w:t>Povabilo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k </w:t>
    </w:r>
    <w:proofErr w:type="spellStart"/>
    <w:r w:rsidRPr="00793E5C">
      <w:rPr>
        <w:rFonts w:ascii="Calibri" w:hAnsi="Calibri" w:cs="Calibri"/>
        <w:bCs/>
        <w:sz w:val="16"/>
        <w:szCs w:val="16"/>
      </w:rPr>
      <w:t>predložitvi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vlog za </w:t>
    </w:r>
    <w:proofErr w:type="spellStart"/>
    <w:r w:rsidRPr="00793E5C">
      <w:rPr>
        <w:rFonts w:ascii="Calibri" w:hAnsi="Calibri" w:cs="Calibri"/>
        <w:bCs/>
        <w:sz w:val="16"/>
        <w:szCs w:val="16"/>
      </w:rPr>
      <w:t>neposredno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potrditev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projektov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v </w:t>
    </w:r>
    <w:proofErr w:type="spellStart"/>
    <w:r w:rsidRPr="00793E5C">
      <w:rPr>
        <w:rFonts w:ascii="Calibri" w:hAnsi="Calibri" w:cs="Calibri"/>
        <w:bCs/>
        <w:sz w:val="16"/>
        <w:szCs w:val="16"/>
      </w:rPr>
      <w:t>okviru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Sheme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EE (del A): </w:t>
    </w:r>
    <w:proofErr w:type="spellStart"/>
    <w:r w:rsidRPr="00793E5C">
      <w:rPr>
        <w:rFonts w:ascii="Calibri" w:hAnsi="Calibri" w:cs="Calibri"/>
        <w:bCs/>
        <w:sz w:val="16"/>
        <w:szCs w:val="16"/>
      </w:rPr>
      <w:t>Posodobitev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in razvoj </w:t>
    </w:r>
    <w:proofErr w:type="spellStart"/>
    <w:r w:rsidRPr="00793E5C">
      <w:rPr>
        <w:rFonts w:ascii="Calibri" w:hAnsi="Calibri" w:cs="Calibri"/>
        <w:bCs/>
        <w:sz w:val="16"/>
        <w:szCs w:val="16"/>
      </w:rPr>
      <w:t>prenosnega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in </w:t>
    </w:r>
    <w:proofErr w:type="spellStart"/>
    <w:r w:rsidRPr="00793E5C">
      <w:rPr>
        <w:rFonts w:ascii="Calibri" w:hAnsi="Calibri" w:cs="Calibri"/>
        <w:bCs/>
        <w:sz w:val="16"/>
        <w:szCs w:val="16"/>
      </w:rPr>
      <w:t>distribucijskega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električnega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omrežja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(</w:t>
    </w:r>
    <w:proofErr w:type="spellStart"/>
    <w:r w:rsidRPr="00793E5C">
      <w:rPr>
        <w:rFonts w:ascii="Calibri" w:hAnsi="Calibri" w:cs="Calibri"/>
        <w:bCs/>
        <w:sz w:val="16"/>
        <w:szCs w:val="16"/>
      </w:rPr>
      <w:t>oznaka</w:t>
    </w:r>
    <w:proofErr w:type="spellEnd"/>
    <w:r w:rsidRPr="00793E5C">
      <w:rPr>
        <w:rFonts w:ascii="Calibri" w:hAnsi="Calibri" w:cs="Calibri"/>
        <w:bCs/>
        <w:sz w:val="16"/>
        <w:szCs w:val="16"/>
      </w:rPr>
      <w:t>: POVABILO MS EE-</w:t>
    </w:r>
    <w:proofErr w:type="gramStart"/>
    <w:r w:rsidRPr="00793E5C">
      <w:rPr>
        <w:rFonts w:ascii="Calibri" w:hAnsi="Calibri" w:cs="Calibri"/>
        <w:bCs/>
        <w:sz w:val="16"/>
        <w:szCs w:val="16"/>
      </w:rPr>
      <w:t>A)</w:t>
    </w:r>
    <w:r>
      <w:rPr>
        <w:rFonts w:ascii="Calibri" w:hAnsi="Calibri" w:cs="Calibri"/>
        <w:bCs/>
        <w:sz w:val="16"/>
        <w:szCs w:val="16"/>
      </w:rPr>
      <w:t>«</w:t>
    </w:r>
    <w:proofErr w:type="gramEnd"/>
    <w:r>
      <w:rPr>
        <w:rFonts w:ascii="Calibri" w:hAnsi="Calibri" w:cs="Calibri"/>
        <w:bCs/>
        <w:sz w:val="16"/>
        <w:szCs w:val="16"/>
      </w:rPr>
      <w:t xml:space="preserve"> </w:t>
    </w:r>
    <w:r w:rsidRPr="00462C9B">
      <w:rPr>
        <w:rFonts w:ascii="Calibri" w:hAnsi="Calibri" w:cs="Calibri"/>
        <w:bCs/>
        <w:sz w:val="16"/>
        <w:szCs w:val="16"/>
      </w:rPr>
      <w:t xml:space="preserve"> </w:t>
    </w:r>
    <w:r w:rsidRPr="0023011E">
      <w:rPr>
        <w:rFonts w:ascii="Calibri" w:hAnsi="Calibri" w:cs="Calibri"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05C0" w14:textId="77777777" w:rsidR="003F6E73" w:rsidRDefault="003F6E73">
      <w:r>
        <w:separator/>
      </w:r>
    </w:p>
  </w:footnote>
  <w:footnote w:type="continuationSeparator" w:id="0">
    <w:p w14:paraId="1CFD023B" w14:textId="77777777" w:rsidR="003F6E73" w:rsidRDefault="003F6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F2300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2719" w14:textId="69B11223" w:rsidR="00F910DA" w:rsidRPr="00E2300D" w:rsidRDefault="00F94212" w:rsidP="00F910DA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 w:cs="Arial"/>
        <w:sz w:val="18"/>
        <w:szCs w:val="18"/>
        <w:lang w:val="pl-PL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D1AEEF4" wp14:editId="7319DBC7">
          <wp:simplePos x="0" y="0"/>
          <wp:positionH relativeFrom="column">
            <wp:posOffset>4752975</wp:posOffset>
          </wp:positionH>
          <wp:positionV relativeFrom="paragraph">
            <wp:posOffset>-192405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1467223550" name="Slika 1467223550" descr="Logo European Investment B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223550" name="Slika 1467223550" descr="Logo European Investment Ban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7C69DE4" wp14:editId="4EE7F31C">
          <wp:simplePos x="0" y="0"/>
          <wp:positionH relativeFrom="column">
            <wp:posOffset>3124200</wp:posOffset>
          </wp:positionH>
          <wp:positionV relativeFrom="paragraph">
            <wp:posOffset>-182880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828683093" name="Slika 828683093" descr="Logo European Commission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683093" name="Slika 828683093" descr="Logo European Commission  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3F0B" w:rsidRPr="00F94212">
      <w:rPr>
        <w:noProof/>
        <w:sz w:val="16"/>
        <w:szCs w:val="20"/>
      </w:rPr>
      <w:drawing>
        <wp:anchor distT="0" distB="0" distL="114300" distR="114300" simplePos="0" relativeHeight="251659264" behindDoc="0" locked="0" layoutInCell="1" allowOverlap="1" wp14:anchorId="015F72AB" wp14:editId="27E3CB22">
          <wp:simplePos x="0" y="0"/>
          <wp:positionH relativeFrom="column">
            <wp:posOffset>-556260</wp:posOffset>
          </wp:positionH>
          <wp:positionV relativeFrom="paragraph">
            <wp:posOffset>6985</wp:posOffset>
          </wp:positionV>
          <wp:extent cx="285750" cy="358775"/>
          <wp:effectExtent l="0" t="0" r="0" b="0"/>
          <wp:wrapSquare wrapText="bothSides"/>
          <wp:docPr id="25" name="Slika 2" descr="Grafični znak v obliki modrega ščita prikazuje stilizirano gorsko pokrajino z belimi vrhovi, tremi valovitimi črtami in tremi zvezdami. Emblem poudarja naravno okolje, gore in vodne motive, bela obroba pa jasno ločuje osrednje simbole od modrega ozadja.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Slika 2" descr="Grafični znak v obliki modrega ščita prikazuje stilizirano gorsko pokrajino z belimi vrhovi, tremi valovitimi črtami in tremi zvezdami. Emblem poudarja naravno okolje, gore in vodne motive, bela obroba pa jasno ločuje osrednje simbole od modrega ozadja.&#10;&#10;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10DA" w:rsidRPr="00E2300D">
      <w:rPr>
        <w:rFonts w:ascii="Republika" w:hAnsi="Republika" w:cs="Arial"/>
        <w:sz w:val="18"/>
        <w:szCs w:val="18"/>
        <w:lang w:val="pl-PL"/>
      </w:rPr>
      <w:t>REPUBLIKA SLOVENIJA</w:t>
    </w:r>
  </w:p>
  <w:p w14:paraId="4D309074" w14:textId="6B1397BD" w:rsidR="0055576C" w:rsidRPr="00E2300D" w:rsidRDefault="00F910DA" w:rsidP="00F94212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cs="Arial"/>
        <w:b/>
        <w:bCs/>
        <w:sz w:val="18"/>
        <w:szCs w:val="18"/>
        <w:lang w:val="pl-PL"/>
      </w:rPr>
    </w:pPr>
    <w:r w:rsidRPr="00E2300D">
      <w:rPr>
        <w:rFonts w:cs="Arial"/>
        <w:b/>
        <w:bCs/>
        <w:sz w:val="18"/>
        <w:szCs w:val="18"/>
        <w:lang w:val="pl-PL"/>
      </w:rPr>
      <w:t>MINISTRST</w:t>
    </w:r>
    <w:r w:rsidR="00316762" w:rsidRPr="00E2300D">
      <w:rPr>
        <w:rFonts w:cs="Arial"/>
        <w:b/>
        <w:bCs/>
        <w:sz w:val="18"/>
        <w:szCs w:val="18"/>
        <w:lang w:val="pl-PL"/>
      </w:rPr>
      <w:t>VO ZA INFRASTRUKTURO IN ENERGETIKO</w:t>
    </w:r>
    <w:r w:rsidR="00F94212" w:rsidRPr="00E2300D">
      <w:rPr>
        <w:rFonts w:cs="Arial"/>
        <w:b/>
        <w:bCs/>
        <w:sz w:val="18"/>
        <w:szCs w:val="18"/>
        <w:lang w:val="pl-PL"/>
      </w:rPr>
      <w:t xml:space="preserve">                </w:t>
    </w:r>
  </w:p>
  <w:p w14:paraId="5B229A11" w14:textId="65BF255E" w:rsidR="00A770A6" w:rsidRPr="008F3500" w:rsidRDefault="007F2E02" w:rsidP="00F942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Langusova ulica 4</w:t>
    </w:r>
    <w:r w:rsidR="008B09D6" w:rsidRPr="008F3500">
      <w:rPr>
        <w:rFonts w:cs="Arial"/>
        <w:sz w:val="16"/>
        <w:lang w:val="sl-SI"/>
      </w:rPr>
      <w:t xml:space="preserve">, </w:t>
    </w:r>
    <w:r w:rsidR="008B09D6">
      <w:rPr>
        <w:rFonts w:cs="Arial"/>
        <w:sz w:val="16"/>
        <w:lang w:val="sl-SI"/>
      </w:rPr>
      <w:t>1000 Ljubljana</w:t>
    </w:r>
    <w:r w:rsidR="00F94212">
      <w:rPr>
        <w:rFonts w:cs="Arial"/>
        <w:sz w:val="16"/>
        <w:lang w:val="sl-SI"/>
      </w:rPr>
      <w:t xml:space="preserve">                 </w:t>
    </w:r>
    <w:r w:rsidR="00A770A6" w:rsidRPr="008F3500">
      <w:rPr>
        <w:rFonts w:cs="Arial"/>
        <w:sz w:val="16"/>
        <w:lang w:val="sl-SI"/>
      </w:rPr>
      <w:t xml:space="preserve">T: </w:t>
    </w:r>
    <w:r w:rsidR="00C96A71">
      <w:rPr>
        <w:rFonts w:cs="Arial"/>
        <w:sz w:val="16"/>
        <w:lang w:val="sl-SI"/>
      </w:rPr>
      <w:t>01 478 80 00</w:t>
    </w:r>
  </w:p>
  <w:p w14:paraId="597D558A" w14:textId="158102EA" w:rsidR="00F906A1" w:rsidRPr="00F906A1" w:rsidRDefault="00F94212" w:rsidP="00F942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                                                                        </w:t>
    </w:r>
    <w:r w:rsidR="00A770A6" w:rsidRPr="008F3500">
      <w:rPr>
        <w:rFonts w:cs="Arial"/>
        <w:sz w:val="16"/>
        <w:lang w:val="sl-SI"/>
      </w:rPr>
      <w:t xml:space="preserve">F: </w:t>
    </w:r>
    <w:r w:rsidR="00F906A1" w:rsidRPr="00F906A1">
      <w:rPr>
        <w:rFonts w:cs="Arial"/>
        <w:sz w:val="16"/>
        <w:lang w:val="sl-SI"/>
      </w:rPr>
      <w:t>01 478 81</w:t>
    </w:r>
    <w:r w:rsidR="00F906A1">
      <w:rPr>
        <w:rFonts w:cs="Arial"/>
        <w:sz w:val="16"/>
        <w:lang w:val="sl-SI"/>
      </w:rPr>
      <w:t xml:space="preserve"> 7</w:t>
    </w:r>
    <w:r w:rsidR="00F906A1" w:rsidRPr="00F906A1">
      <w:rPr>
        <w:rFonts w:cs="Arial"/>
        <w:sz w:val="16"/>
        <w:lang w:val="sl-SI"/>
      </w:rPr>
      <w:t>0</w:t>
    </w:r>
  </w:p>
  <w:p w14:paraId="38478765" w14:textId="4FEF864D" w:rsidR="00A770A6" w:rsidRPr="008F3500" w:rsidRDefault="00F94212" w:rsidP="00F942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                                                                        </w:t>
    </w:r>
    <w:r w:rsidR="00A770A6" w:rsidRPr="008F3500">
      <w:rPr>
        <w:rFonts w:cs="Arial"/>
        <w:sz w:val="16"/>
        <w:lang w:val="sl-SI"/>
      </w:rPr>
      <w:t xml:space="preserve">E: </w:t>
    </w:r>
    <w:r w:rsidR="00C96A71">
      <w:rPr>
        <w:rFonts w:cs="Arial"/>
        <w:sz w:val="16"/>
        <w:lang w:val="sl-SI"/>
      </w:rPr>
      <w:t>gp.mz</w:t>
    </w:r>
    <w:r w:rsidR="00AF2484">
      <w:rPr>
        <w:rFonts w:cs="Arial"/>
        <w:sz w:val="16"/>
        <w:lang w:val="sl-SI"/>
      </w:rPr>
      <w:t>i</w:t>
    </w:r>
    <w:r w:rsidR="007F2E02">
      <w:rPr>
        <w:rFonts w:cs="Arial"/>
        <w:sz w:val="16"/>
        <w:lang w:val="sl-SI"/>
      </w:rPr>
      <w:t>e</w:t>
    </w:r>
    <w:r w:rsidR="00C96A71">
      <w:rPr>
        <w:rFonts w:cs="Arial"/>
        <w:sz w:val="16"/>
        <w:lang w:val="sl-SI"/>
      </w:rPr>
      <w:t>@gov.si</w:t>
    </w:r>
  </w:p>
  <w:p w14:paraId="2B21F5A0" w14:textId="1DDCDA25" w:rsidR="00A770A6" w:rsidRPr="008F3500" w:rsidRDefault="00F94212" w:rsidP="00F942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                                                                        </w:t>
    </w:r>
    <w:r w:rsidR="00C96A71">
      <w:rPr>
        <w:rFonts w:cs="Arial"/>
        <w:sz w:val="16"/>
        <w:lang w:val="sl-SI"/>
      </w:rPr>
      <w:t>www.mz</w:t>
    </w:r>
    <w:r w:rsidR="000237A2">
      <w:rPr>
        <w:rFonts w:cs="Arial"/>
        <w:sz w:val="16"/>
        <w:lang w:val="sl-SI"/>
      </w:rPr>
      <w:t>i</w:t>
    </w:r>
    <w:r w:rsidR="007F2E02">
      <w:rPr>
        <w:rFonts w:cs="Arial"/>
        <w:sz w:val="16"/>
        <w:lang w:val="sl-SI"/>
      </w:rPr>
      <w:t>e</w:t>
    </w:r>
    <w:r w:rsidR="00C96A71">
      <w:rPr>
        <w:rFonts w:cs="Arial"/>
        <w:sz w:val="16"/>
        <w:lang w:val="sl-SI"/>
      </w:rPr>
      <w:t>.gov.si</w:t>
    </w:r>
  </w:p>
  <w:p w14:paraId="50D8BCFC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DB44BF"/>
    <w:multiLevelType w:val="hybridMultilevel"/>
    <w:tmpl w:val="8E1428DC"/>
    <w:lvl w:ilvl="0" w:tplc="F67A5A4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0D17AF"/>
    <w:multiLevelType w:val="hybridMultilevel"/>
    <w:tmpl w:val="4A249D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CB792C"/>
    <w:multiLevelType w:val="hybridMultilevel"/>
    <w:tmpl w:val="84C042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1605C"/>
    <w:multiLevelType w:val="hybridMultilevel"/>
    <w:tmpl w:val="67BE646A"/>
    <w:lvl w:ilvl="0" w:tplc="0988021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9230E"/>
    <w:multiLevelType w:val="hybridMultilevel"/>
    <w:tmpl w:val="DAE052D6"/>
    <w:lvl w:ilvl="0" w:tplc="F67A5A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E82572"/>
    <w:multiLevelType w:val="hybridMultilevel"/>
    <w:tmpl w:val="FFDC4280"/>
    <w:lvl w:ilvl="0" w:tplc="3E6AE5A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956518">
    <w:abstractNumId w:val="9"/>
  </w:num>
  <w:num w:numId="2" w16cid:durableId="1220243746">
    <w:abstractNumId w:val="4"/>
  </w:num>
  <w:num w:numId="3" w16cid:durableId="1897664410">
    <w:abstractNumId w:val="5"/>
  </w:num>
  <w:num w:numId="4" w16cid:durableId="667295031">
    <w:abstractNumId w:val="0"/>
  </w:num>
  <w:num w:numId="5" w16cid:durableId="89663690">
    <w:abstractNumId w:val="1"/>
  </w:num>
  <w:num w:numId="6" w16cid:durableId="1724787622">
    <w:abstractNumId w:val="6"/>
  </w:num>
  <w:num w:numId="7" w16cid:durableId="774637514">
    <w:abstractNumId w:val="8"/>
  </w:num>
  <w:num w:numId="8" w16cid:durableId="1489975550">
    <w:abstractNumId w:val="3"/>
  </w:num>
  <w:num w:numId="9" w16cid:durableId="728962980">
    <w:abstractNumId w:val="10"/>
  </w:num>
  <w:num w:numId="10" w16cid:durableId="1875730201">
    <w:abstractNumId w:val="7"/>
  </w:num>
  <w:num w:numId="11" w16cid:durableId="210308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F45"/>
    <w:rsid w:val="00013A45"/>
    <w:rsid w:val="000237A2"/>
    <w:rsid w:val="00023A88"/>
    <w:rsid w:val="00081E38"/>
    <w:rsid w:val="000A7238"/>
    <w:rsid w:val="00114BF3"/>
    <w:rsid w:val="001357B2"/>
    <w:rsid w:val="001507D9"/>
    <w:rsid w:val="0017478F"/>
    <w:rsid w:val="00193709"/>
    <w:rsid w:val="001C5D79"/>
    <w:rsid w:val="00201C84"/>
    <w:rsid w:val="00202A77"/>
    <w:rsid w:val="00233891"/>
    <w:rsid w:val="00251E53"/>
    <w:rsid w:val="00252F45"/>
    <w:rsid w:val="00261A18"/>
    <w:rsid w:val="00271CE5"/>
    <w:rsid w:val="00282020"/>
    <w:rsid w:val="00293169"/>
    <w:rsid w:val="002A2B69"/>
    <w:rsid w:val="002B5DA3"/>
    <w:rsid w:val="00316762"/>
    <w:rsid w:val="00335D06"/>
    <w:rsid w:val="00343F0B"/>
    <w:rsid w:val="00357494"/>
    <w:rsid w:val="003636BF"/>
    <w:rsid w:val="00371442"/>
    <w:rsid w:val="003845B4"/>
    <w:rsid w:val="00387599"/>
    <w:rsid w:val="00387B1A"/>
    <w:rsid w:val="003B5E9B"/>
    <w:rsid w:val="003C5EE5"/>
    <w:rsid w:val="003E1C74"/>
    <w:rsid w:val="003F6E73"/>
    <w:rsid w:val="004360CD"/>
    <w:rsid w:val="004657EE"/>
    <w:rsid w:val="004A4F1F"/>
    <w:rsid w:val="004B50F4"/>
    <w:rsid w:val="004E1970"/>
    <w:rsid w:val="005245BE"/>
    <w:rsid w:val="00526246"/>
    <w:rsid w:val="0055576C"/>
    <w:rsid w:val="0056333E"/>
    <w:rsid w:val="00567106"/>
    <w:rsid w:val="00592EA4"/>
    <w:rsid w:val="005E1D3C"/>
    <w:rsid w:val="00625AE6"/>
    <w:rsid w:val="00632253"/>
    <w:rsid w:val="00642714"/>
    <w:rsid w:val="006455CE"/>
    <w:rsid w:val="00654357"/>
    <w:rsid w:val="00655841"/>
    <w:rsid w:val="00670651"/>
    <w:rsid w:val="00681809"/>
    <w:rsid w:val="00687248"/>
    <w:rsid w:val="00692043"/>
    <w:rsid w:val="00697D7D"/>
    <w:rsid w:val="006D6B90"/>
    <w:rsid w:val="00733017"/>
    <w:rsid w:val="0074727B"/>
    <w:rsid w:val="007502AD"/>
    <w:rsid w:val="00763B02"/>
    <w:rsid w:val="00764ACE"/>
    <w:rsid w:val="00766602"/>
    <w:rsid w:val="00783310"/>
    <w:rsid w:val="00792537"/>
    <w:rsid w:val="007A3359"/>
    <w:rsid w:val="007A4A6D"/>
    <w:rsid w:val="007A79E9"/>
    <w:rsid w:val="007D1BCF"/>
    <w:rsid w:val="007D4C5D"/>
    <w:rsid w:val="007D75CF"/>
    <w:rsid w:val="007E0440"/>
    <w:rsid w:val="007E6DC5"/>
    <w:rsid w:val="007F2E02"/>
    <w:rsid w:val="00802BB5"/>
    <w:rsid w:val="00812EA8"/>
    <w:rsid w:val="0088043C"/>
    <w:rsid w:val="00884889"/>
    <w:rsid w:val="00886DB3"/>
    <w:rsid w:val="008906C9"/>
    <w:rsid w:val="008B09D6"/>
    <w:rsid w:val="008C5738"/>
    <w:rsid w:val="008D04F0"/>
    <w:rsid w:val="008D4360"/>
    <w:rsid w:val="008D5332"/>
    <w:rsid w:val="008F3500"/>
    <w:rsid w:val="008F7564"/>
    <w:rsid w:val="00913187"/>
    <w:rsid w:val="00924E3C"/>
    <w:rsid w:val="00955119"/>
    <w:rsid w:val="009612BB"/>
    <w:rsid w:val="009A53B4"/>
    <w:rsid w:val="009C740A"/>
    <w:rsid w:val="009D5841"/>
    <w:rsid w:val="00A125C5"/>
    <w:rsid w:val="00A2451C"/>
    <w:rsid w:val="00A35F50"/>
    <w:rsid w:val="00A539B6"/>
    <w:rsid w:val="00A5778B"/>
    <w:rsid w:val="00A65EE7"/>
    <w:rsid w:val="00A70133"/>
    <w:rsid w:val="00A7231A"/>
    <w:rsid w:val="00A770A6"/>
    <w:rsid w:val="00A813B1"/>
    <w:rsid w:val="00AA3BB3"/>
    <w:rsid w:val="00AB36C4"/>
    <w:rsid w:val="00AC32B2"/>
    <w:rsid w:val="00AD05FC"/>
    <w:rsid w:val="00AF2484"/>
    <w:rsid w:val="00B1443B"/>
    <w:rsid w:val="00B17141"/>
    <w:rsid w:val="00B2242D"/>
    <w:rsid w:val="00B31575"/>
    <w:rsid w:val="00B34A5E"/>
    <w:rsid w:val="00B52C03"/>
    <w:rsid w:val="00B57B90"/>
    <w:rsid w:val="00B63A44"/>
    <w:rsid w:val="00B7732A"/>
    <w:rsid w:val="00B8547D"/>
    <w:rsid w:val="00BE5427"/>
    <w:rsid w:val="00C250D5"/>
    <w:rsid w:val="00C35666"/>
    <w:rsid w:val="00C92898"/>
    <w:rsid w:val="00C96A71"/>
    <w:rsid w:val="00CA4340"/>
    <w:rsid w:val="00CA6717"/>
    <w:rsid w:val="00CB314C"/>
    <w:rsid w:val="00CE5238"/>
    <w:rsid w:val="00CE7514"/>
    <w:rsid w:val="00D04A4B"/>
    <w:rsid w:val="00D11C26"/>
    <w:rsid w:val="00D248DE"/>
    <w:rsid w:val="00D8542D"/>
    <w:rsid w:val="00D85F75"/>
    <w:rsid w:val="00DC6A71"/>
    <w:rsid w:val="00DD64B1"/>
    <w:rsid w:val="00E0357D"/>
    <w:rsid w:val="00E2300D"/>
    <w:rsid w:val="00E53E3E"/>
    <w:rsid w:val="00E60C84"/>
    <w:rsid w:val="00EB646B"/>
    <w:rsid w:val="00ED1C3E"/>
    <w:rsid w:val="00ED3EA1"/>
    <w:rsid w:val="00EE4E0C"/>
    <w:rsid w:val="00F240BB"/>
    <w:rsid w:val="00F57FED"/>
    <w:rsid w:val="00F60A2F"/>
    <w:rsid w:val="00F906A1"/>
    <w:rsid w:val="00F910DA"/>
    <w:rsid w:val="00F92628"/>
    <w:rsid w:val="00F94212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28E6126"/>
  <w15:chartTrackingRefBased/>
  <w15:docId w15:val="{8BDD7FF1-D6D1-4F18-AC2F-3F749EA7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uiPriority w:val="99"/>
    <w:rsid w:val="00F910DA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76660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654357"/>
    <w:rPr>
      <w:rFonts w:ascii="Arial" w:hAnsi="Arial"/>
      <w:szCs w:val="24"/>
      <w:lang w:val="en-US" w:eastAsia="en-US"/>
    </w:rPr>
  </w:style>
  <w:style w:type="paragraph" w:styleId="Revizija">
    <w:name w:val="Revision"/>
    <w:hidden/>
    <w:uiPriority w:val="99"/>
    <w:semiHidden/>
    <w:rsid w:val="00201C84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201C84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sid w:val="00812EA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12EA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812EA8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812EA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812EA8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radni-list.si/glasilo-uradni-list-rs/vsebina/2026-01-0494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uradni-list.si/glasilo-uradni-list-rs/vsebina/2025-01-3986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radni-list.si/glasilo-uradni-list-rs/vsebina/2025-01-3030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gov.si/zbirke/projekti-in-programi/sklad-za-modernizacijo/" TargetMode="External"/><Relationship Id="rId10" Type="http://schemas.openxmlformats.org/officeDocument/2006/relationships/hyperlink" Target="https://www.uradni-list.si/glasilo-uradni-list-rs/vsebina/2025-01-3358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radni-list.si/glasilo-uradni-list-rs/vsebina/2025-01-3362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F8A5907D5C74E83DD3370B1E6712E" ma:contentTypeVersion="4" ma:contentTypeDescription="Create a new document." ma:contentTypeScope="" ma:versionID="93837f59fa7269958a5af4fbe0101fad">
  <xsd:schema xmlns:xsd="http://www.w3.org/2001/XMLSchema" xmlns:xs="http://www.w3.org/2001/XMLSchema" xmlns:p="http://schemas.microsoft.com/office/2006/metadata/properties" xmlns:ns3="710d472d-9578-4081-89d4-9d197ff9d06f" targetNamespace="http://schemas.microsoft.com/office/2006/metadata/properties" ma:root="true" ma:fieldsID="5bb3bf80f46d77a6a24a2f626d3ab34e" ns3:_="">
    <xsd:import namespace="710d472d-9578-4081-89d4-9d197ff9d06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d472d-9578-4081-89d4-9d197ff9d06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8706DE-FDCE-44CB-8BF6-F206A210B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d472d-9578-4081-89d4-9d197ff9d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84B86B-FCAD-483B-9E05-FCB9C5EDBA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B01F2-5165-4DD1-99BB-D770D95554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Izidor Barši</dc:creator>
  <cp:keywords/>
  <cp:lastModifiedBy>Kaja Poznič</cp:lastModifiedBy>
  <cp:revision>3</cp:revision>
  <cp:lastPrinted>2010-07-16T07:41:00Z</cp:lastPrinted>
  <dcterms:created xsi:type="dcterms:W3CDTF">2026-10-15T07:49:00Z</dcterms:created>
  <dcterms:modified xsi:type="dcterms:W3CDTF">2026-10-15T07:52:00Z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0x01010080BF8A5907D5C74E83DD3370B1E6712E</vt:lpwstr>
  </property>
</Properties>
</file>