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3C3E9" w14:textId="77777777" w:rsidR="00743454" w:rsidRPr="00E228A9" w:rsidRDefault="00743454" w:rsidP="00743454">
      <w:pPr>
        <w:spacing w:line="23" w:lineRule="atLeast"/>
        <w:jc w:val="both"/>
        <w:rPr>
          <w:rFonts w:eastAsia="Calibri" w:cs="Arial"/>
          <w:b/>
          <w:szCs w:val="20"/>
          <w:lang w:val="sl-SI"/>
        </w:rPr>
      </w:pPr>
    </w:p>
    <w:p w14:paraId="25BF8F92" w14:textId="77777777" w:rsidR="00743454" w:rsidRPr="00E228A9" w:rsidRDefault="00743454" w:rsidP="00743454">
      <w:pPr>
        <w:spacing w:line="360" w:lineRule="auto"/>
        <w:ind w:left="1412" w:hanging="1412"/>
        <w:jc w:val="center"/>
        <w:rPr>
          <w:rFonts w:eastAsia="Calibri" w:cs="Arial"/>
          <w:b/>
          <w:szCs w:val="20"/>
          <w:lang w:val="sl-SI"/>
        </w:rPr>
      </w:pPr>
      <w:r w:rsidRPr="00E228A9">
        <w:rPr>
          <w:rFonts w:eastAsia="Calibri" w:cs="Arial"/>
          <w:b/>
          <w:szCs w:val="20"/>
          <w:lang w:val="sl-SI"/>
        </w:rPr>
        <w:t>ZAPISNIK</w:t>
      </w:r>
    </w:p>
    <w:p w14:paraId="40F3AA48" w14:textId="4562703D" w:rsidR="00743454" w:rsidRPr="00E228A9" w:rsidRDefault="00E228A9" w:rsidP="00743454">
      <w:pPr>
        <w:spacing w:line="276" w:lineRule="auto"/>
        <w:ind w:left="1412" w:hanging="1412"/>
        <w:jc w:val="center"/>
        <w:rPr>
          <w:rFonts w:eastAsia="Calibri" w:cs="Arial"/>
          <w:b/>
          <w:szCs w:val="20"/>
          <w:lang w:val="sl-SI"/>
        </w:rPr>
      </w:pPr>
      <w:r w:rsidRPr="00E228A9">
        <w:rPr>
          <w:rFonts w:eastAsia="Calibri" w:cs="Arial"/>
          <w:b/>
          <w:szCs w:val="20"/>
          <w:lang w:val="sl-SI"/>
        </w:rPr>
        <w:t>1</w:t>
      </w:r>
      <w:r w:rsidR="00743454" w:rsidRPr="00E228A9">
        <w:rPr>
          <w:rFonts w:eastAsia="Calibri" w:cs="Arial"/>
          <w:b/>
          <w:szCs w:val="20"/>
          <w:lang w:val="sl-SI"/>
        </w:rPr>
        <w:t>. SEJE DELOVNE SKUPINE VLADE REPUBLIKE SLOVENIJE ZA KOORDINACIJO PRIPRAVLJALNIH AKTIVNOSTI NA PROJEKTU JEK2</w:t>
      </w:r>
    </w:p>
    <w:p w14:paraId="5ED8689E" w14:textId="77777777" w:rsidR="00743454" w:rsidRPr="00E228A9" w:rsidRDefault="00743454" w:rsidP="00743454">
      <w:pPr>
        <w:spacing w:line="23" w:lineRule="atLeast"/>
        <w:ind w:left="1412" w:hanging="1412"/>
        <w:jc w:val="center"/>
        <w:rPr>
          <w:rFonts w:eastAsia="Calibri" w:cs="Arial"/>
          <w:szCs w:val="20"/>
          <w:lang w:val="sl-SI"/>
        </w:rPr>
      </w:pPr>
    </w:p>
    <w:p w14:paraId="2F3254C9" w14:textId="77777777" w:rsidR="00743454" w:rsidRPr="00E228A9" w:rsidRDefault="00743454" w:rsidP="00743454">
      <w:pPr>
        <w:spacing w:line="23" w:lineRule="atLeast"/>
        <w:ind w:left="1412" w:hanging="1412"/>
        <w:jc w:val="center"/>
        <w:rPr>
          <w:rFonts w:eastAsia="Calibri" w:cs="Arial"/>
          <w:szCs w:val="20"/>
          <w:lang w:val="sl-SI"/>
        </w:rPr>
      </w:pPr>
    </w:p>
    <w:p w14:paraId="38EB5F43" w14:textId="561EA284" w:rsidR="00743454" w:rsidRPr="00E228A9" w:rsidRDefault="00E228A9" w:rsidP="00743454">
      <w:pPr>
        <w:spacing w:line="23" w:lineRule="atLeast"/>
        <w:ind w:left="1412" w:hanging="1412"/>
        <w:jc w:val="center"/>
        <w:rPr>
          <w:rFonts w:eastAsia="Calibri" w:cs="Arial"/>
          <w:szCs w:val="20"/>
          <w:lang w:val="sl-SI"/>
        </w:rPr>
      </w:pPr>
      <w:r w:rsidRPr="00E228A9">
        <w:rPr>
          <w:rFonts w:eastAsia="Calibri" w:cs="Arial"/>
          <w:szCs w:val="20"/>
          <w:lang w:val="sl-SI"/>
        </w:rPr>
        <w:t>sreda</w:t>
      </w:r>
      <w:r w:rsidR="00743454" w:rsidRPr="00E228A9">
        <w:rPr>
          <w:rFonts w:eastAsia="Calibri" w:cs="Arial"/>
          <w:szCs w:val="20"/>
          <w:lang w:val="sl-SI"/>
        </w:rPr>
        <w:t xml:space="preserve">, </w:t>
      </w:r>
      <w:r w:rsidRPr="00E228A9">
        <w:rPr>
          <w:rFonts w:eastAsia="Calibri" w:cs="Arial"/>
          <w:szCs w:val="20"/>
          <w:lang w:val="sl-SI"/>
        </w:rPr>
        <w:t>23</w:t>
      </w:r>
      <w:r w:rsidR="00743454" w:rsidRPr="00E228A9">
        <w:rPr>
          <w:rFonts w:eastAsia="Calibri" w:cs="Arial"/>
          <w:szCs w:val="20"/>
          <w:lang w:val="sl-SI"/>
        </w:rPr>
        <w:t>. </w:t>
      </w:r>
      <w:r w:rsidRPr="00E228A9">
        <w:rPr>
          <w:rFonts w:eastAsia="Calibri" w:cs="Arial"/>
          <w:szCs w:val="20"/>
          <w:lang w:val="sl-SI"/>
        </w:rPr>
        <w:t>9</w:t>
      </w:r>
      <w:r w:rsidR="00743454" w:rsidRPr="00E228A9">
        <w:rPr>
          <w:rFonts w:eastAsia="Calibri" w:cs="Arial"/>
          <w:szCs w:val="20"/>
          <w:lang w:val="sl-SI"/>
        </w:rPr>
        <w:t>. 202</w:t>
      </w:r>
      <w:r w:rsidRPr="00E228A9">
        <w:rPr>
          <w:rFonts w:eastAsia="Calibri" w:cs="Arial"/>
          <w:szCs w:val="20"/>
          <w:lang w:val="sl-SI"/>
        </w:rPr>
        <w:t>6</w:t>
      </w:r>
      <w:r w:rsidR="00743454" w:rsidRPr="00E228A9">
        <w:rPr>
          <w:rFonts w:eastAsia="Calibri" w:cs="Arial"/>
          <w:szCs w:val="20"/>
          <w:lang w:val="sl-SI"/>
        </w:rPr>
        <w:t xml:space="preserve"> </w:t>
      </w:r>
    </w:p>
    <w:p w14:paraId="38B268AE" w14:textId="77777777" w:rsidR="00743454" w:rsidRPr="00E228A9" w:rsidRDefault="00743454" w:rsidP="00743454">
      <w:pPr>
        <w:spacing w:after="120" w:line="23" w:lineRule="atLeast"/>
        <w:jc w:val="both"/>
        <w:rPr>
          <w:rFonts w:eastAsia="Calibri" w:cs="Arial"/>
          <w:b/>
          <w:szCs w:val="20"/>
          <w:lang w:val="sl-SI"/>
        </w:rPr>
      </w:pPr>
    </w:p>
    <w:p w14:paraId="2F669ECC" w14:textId="77777777" w:rsidR="00743454" w:rsidRPr="00E228A9" w:rsidRDefault="00743454" w:rsidP="00743454">
      <w:pPr>
        <w:spacing w:line="276" w:lineRule="auto"/>
        <w:ind w:left="1701" w:hanging="1701"/>
        <w:jc w:val="both"/>
        <w:rPr>
          <w:rFonts w:eastAsia="Calibri" w:cs="Arial"/>
          <w:color w:val="000000" w:themeColor="text1"/>
          <w:szCs w:val="20"/>
          <w:lang w:val="sl-SI"/>
        </w:rPr>
      </w:pPr>
      <w:r w:rsidRPr="00E228A9">
        <w:rPr>
          <w:rFonts w:eastAsia="Calibri" w:cs="Arial"/>
          <w:color w:val="000000" w:themeColor="text1"/>
          <w:szCs w:val="20"/>
          <w:lang w:val="sl-SI"/>
        </w:rPr>
        <w:t xml:space="preserve">Prisotni člani </w:t>
      </w:r>
    </w:p>
    <w:p w14:paraId="0EE6CBCF" w14:textId="77777777" w:rsidR="00743454" w:rsidRPr="00E228A9" w:rsidRDefault="00743454" w:rsidP="00743454">
      <w:pPr>
        <w:spacing w:line="276" w:lineRule="auto"/>
        <w:ind w:left="1701" w:hanging="1701"/>
        <w:jc w:val="both"/>
        <w:rPr>
          <w:rFonts w:eastAsia="Calibri" w:cs="Arial"/>
          <w:color w:val="000000" w:themeColor="text1"/>
          <w:szCs w:val="20"/>
          <w:lang w:val="sl-SI"/>
        </w:rPr>
      </w:pPr>
      <w:r w:rsidRPr="00E228A9">
        <w:rPr>
          <w:rFonts w:eastAsia="Calibri" w:cs="Arial"/>
          <w:color w:val="000000" w:themeColor="text1"/>
          <w:szCs w:val="20"/>
          <w:lang w:val="sl-SI"/>
        </w:rPr>
        <w:t xml:space="preserve">in aktivni </w:t>
      </w:r>
    </w:p>
    <w:p w14:paraId="558C7CB8" w14:textId="6FE29B2E" w:rsidR="00743454" w:rsidRPr="00E228A9" w:rsidRDefault="00743454" w:rsidP="001E5A2B">
      <w:pPr>
        <w:spacing w:line="276" w:lineRule="auto"/>
        <w:ind w:left="1701" w:hanging="1701"/>
        <w:jc w:val="both"/>
        <w:rPr>
          <w:rFonts w:eastAsia="Calibri" w:cs="Arial"/>
          <w:color w:val="000000" w:themeColor="text1"/>
          <w:szCs w:val="20"/>
          <w:lang w:val="sl-SI"/>
        </w:rPr>
      </w:pPr>
      <w:r w:rsidRPr="00E228A9">
        <w:rPr>
          <w:rFonts w:eastAsia="Calibri" w:cs="Arial"/>
          <w:color w:val="000000" w:themeColor="text1"/>
          <w:szCs w:val="20"/>
          <w:lang w:val="sl-SI"/>
        </w:rPr>
        <w:t xml:space="preserve">udeleženci: </w:t>
      </w:r>
      <w:r w:rsidRPr="00E228A9">
        <w:rPr>
          <w:rFonts w:eastAsia="Calibri" w:cs="Arial"/>
          <w:color w:val="000000" w:themeColor="text1"/>
          <w:szCs w:val="20"/>
          <w:lang w:val="sl-SI"/>
        </w:rPr>
        <w:tab/>
      </w:r>
      <w:r w:rsidR="00E228A9">
        <w:rPr>
          <w:rFonts w:eastAsia="Calibri" w:cs="Arial"/>
          <w:szCs w:val="20"/>
          <w:lang w:val="sl-SI"/>
        </w:rPr>
        <w:t>dr. Tomaž Žagar</w:t>
      </w:r>
      <w:r w:rsidRPr="00E228A9">
        <w:rPr>
          <w:rFonts w:eastAsia="Calibri" w:cs="Arial"/>
          <w:szCs w:val="20"/>
          <w:lang w:val="sl-SI"/>
        </w:rPr>
        <w:t xml:space="preserve">, </w:t>
      </w:r>
      <w:r w:rsidR="00223607">
        <w:rPr>
          <w:rFonts w:eastAsia="Calibri" w:cs="Arial"/>
          <w:szCs w:val="20"/>
          <w:lang w:val="sl-SI"/>
        </w:rPr>
        <w:t xml:space="preserve">dr. Janez Gale, </w:t>
      </w:r>
      <w:r w:rsidRPr="00E228A9">
        <w:rPr>
          <w:rFonts w:eastAsia="Calibri" w:cs="Arial"/>
          <w:szCs w:val="20"/>
          <w:lang w:val="sl-SI"/>
        </w:rPr>
        <w:t xml:space="preserve">Ana Vidmar, </w:t>
      </w:r>
      <w:r w:rsidR="00223607">
        <w:rPr>
          <w:rFonts w:eastAsia="Calibri" w:cs="Arial"/>
          <w:szCs w:val="20"/>
          <w:lang w:val="sl-SI"/>
        </w:rPr>
        <w:t xml:space="preserve">mag. Andrej Vizjak, </w:t>
      </w:r>
      <w:r w:rsidRPr="00E228A9">
        <w:rPr>
          <w:rFonts w:eastAsia="Calibri" w:cs="Arial"/>
          <w:szCs w:val="20"/>
          <w:lang w:val="sl-SI"/>
        </w:rPr>
        <w:t xml:space="preserve">dr. Bruno Glaser, mag. Aleksander Mervar, Božidar Krajnc, </w:t>
      </w:r>
      <w:r w:rsidR="00EE5C0E">
        <w:rPr>
          <w:rFonts w:eastAsia="Calibri" w:cs="Arial"/>
          <w:szCs w:val="20"/>
          <w:lang w:val="sl-SI"/>
        </w:rPr>
        <w:t xml:space="preserve">Janez Kerin, Peter Papež, Matej Kumerdej, Ivan Meglič, Igor </w:t>
      </w:r>
      <w:proofErr w:type="spellStart"/>
      <w:r w:rsidR="00EE5C0E">
        <w:rPr>
          <w:rFonts w:eastAsia="Calibri" w:cs="Arial"/>
          <w:szCs w:val="20"/>
          <w:lang w:val="sl-SI"/>
        </w:rPr>
        <w:t>Sirc</w:t>
      </w:r>
      <w:proofErr w:type="spellEnd"/>
      <w:r w:rsidR="00EE5C0E">
        <w:rPr>
          <w:rFonts w:eastAsia="Calibri" w:cs="Arial"/>
          <w:szCs w:val="20"/>
          <w:lang w:val="sl-SI"/>
        </w:rPr>
        <w:t xml:space="preserve">, Denis </w:t>
      </w:r>
      <w:proofErr w:type="spellStart"/>
      <w:r w:rsidR="00EE5C0E">
        <w:rPr>
          <w:rFonts w:eastAsia="Calibri" w:cs="Arial"/>
          <w:szCs w:val="20"/>
          <w:lang w:val="sl-SI"/>
        </w:rPr>
        <w:t>Zobarič</w:t>
      </w:r>
      <w:proofErr w:type="spellEnd"/>
      <w:r w:rsidR="00EE5C0E">
        <w:rPr>
          <w:rFonts w:eastAsia="Calibri" w:cs="Arial"/>
          <w:szCs w:val="20"/>
          <w:lang w:val="sl-SI"/>
        </w:rPr>
        <w:t xml:space="preserve">, Tamara Weingerl Požar, Erik Kopač </w:t>
      </w:r>
    </w:p>
    <w:p w14:paraId="09997ED5" w14:textId="77777777" w:rsidR="00743454" w:rsidRPr="00E228A9" w:rsidRDefault="00743454" w:rsidP="00743454">
      <w:pPr>
        <w:spacing w:line="276" w:lineRule="auto"/>
        <w:ind w:left="1701" w:hanging="1701"/>
        <w:jc w:val="both"/>
        <w:rPr>
          <w:rFonts w:cs="Arial"/>
          <w:szCs w:val="20"/>
          <w:lang w:val="sl" w:eastAsia="en-GB"/>
        </w:rPr>
      </w:pPr>
    </w:p>
    <w:p w14:paraId="60A36FA5" w14:textId="332B22D7" w:rsidR="00743454" w:rsidRPr="00E228A9" w:rsidRDefault="00743454" w:rsidP="00743454">
      <w:pPr>
        <w:spacing w:line="276" w:lineRule="auto"/>
        <w:ind w:left="1701" w:hanging="1701"/>
        <w:jc w:val="both"/>
        <w:rPr>
          <w:rFonts w:eastAsia="Calibri" w:cs="Arial"/>
          <w:color w:val="000000" w:themeColor="text1"/>
          <w:szCs w:val="20"/>
          <w:lang w:val="sl-SI"/>
        </w:rPr>
      </w:pPr>
      <w:r w:rsidRPr="00E228A9">
        <w:rPr>
          <w:rFonts w:eastAsia="Calibri" w:cs="Arial"/>
          <w:color w:val="000000" w:themeColor="text1"/>
          <w:szCs w:val="20"/>
          <w:lang w:val="sl-SI"/>
        </w:rPr>
        <w:t>Ostali prisotni:</w:t>
      </w:r>
      <w:r w:rsidRPr="00E228A9">
        <w:rPr>
          <w:rFonts w:eastAsia="Calibri" w:cs="Arial"/>
          <w:color w:val="000000" w:themeColor="text1"/>
          <w:szCs w:val="20"/>
          <w:lang w:val="sl-SI"/>
        </w:rPr>
        <w:tab/>
      </w:r>
      <w:r w:rsidR="00E228A9">
        <w:rPr>
          <w:rFonts w:eastAsia="Calibri" w:cs="Arial"/>
          <w:szCs w:val="20"/>
          <w:lang w:val="sl-SI"/>
        </w:rPr>
        <w:t>Jernej Vrtovec, Polona Faletič</w:t>
      </w:r>
    </w:p>
    <w:p w14:paraId="78FEE49B" w14:textId="77777777" w:rsidR="00743454" w:rsidRPr="00E228A9" w:rsidRDefault="00743454" w:rsidP="00743454">
      <w:pPr>
        <w:spacing w:line="276" w:lineRule="auto"/>
        <w:ind w:left="1701" w:hanging="1701"/>
        <w:jc w:val="both"/>
        <w:rPr>
          <w:rFonts w:eastAsia="Calibri" w:cs="Arial"/>
          <w:color w:val="000000" w:themeColor="text1"/>
          <w:szCs w:val="20"/>
          <w:lang w:val="sl-SI"/>
        </w:rPr>
      </w:pPr>
    </w:p>
    <w:p w14:paraId="6594FC14" w14:textId="77777777" w:rsidR="00743454" w:rsidRPr="00E228A9" w:rsidRDefault="00743454" w:rsidP="00743454">
      <w:pPr>
        <w:spacing w:line="276" w:lineRule="auto"/>
        <w:ind w:left="1701" w:hanging="1701"/>
        <w:jc w:val="both"/>
        <w:rPr>
          <w:rFonts w:cs="Arial"/>
          <w:szCs w:val="20"/>
          <w:lang w:val="sl-SI" w:eastAsia="ar-SA"/>
        </w:rPr>
      </w:pPr>
    </w:p>
    <w:p w14:paraId="1F976927" w14:textId="02C631E7" w:rsidR="00743454" w:rsidRDefault="00E228A9" w:rsidP="00743454">
      <w:pPr>
        <w:spacing w:line="276" w:lineRule="auto"/>
        <w:jc w:val="both"/>
        <w:rPr>
          <w:rFonts w:cs="Arial"/>
          <w:szCs w:val="20"/>
          <w:lang w:val="sl-SI" w:eastAsia="ar-SA"/>
        </w:rPr>
      </w:pPr>
      <w:r w:rsidRPr="00E228A9">
        <w:rPr>
          <w:rFonts w:cs="Arial"/>
          <w:szCs w:val="20"/>
          <w:lang w:val="sl-SI" w:eastAsia="ar-SA"/>
        </w:rPr>
        <w:t>Prvo</w:t>
      </w:r>
      <w:r w:rsidR="00743454" w:rsidRPr="00E228A9">
        <w:rPr>
          <w:rFonts w:cs="Arial"/>
          <w:szCs w:val="20"/>
          <w:lang w:val="sl-SI" w:eastAsia="ar-SA"/>
        </w:rPr>
        <w:t xml:space="preserve"> sejo Delovne skupine Vlade Republike Slovenije za koordinacijo pripravljalnih aktivnosti na projektu JEK2</w:t>
      </w:r>
      <w:r w:rsidRPr="00E228A9">
        <w:rPr>
          <w:rFonts w:cs="Arial"/>
          <w:szCs w:val="20"/>
          <w:lang w:val="sl-SI" w:eastAsia="ar-SA"/>
        </w:rPr>
        <w:t xml:space="preserve"> z novo sestavo</w:t>
      </w:r>
      <w:r w:rsidR="00743454" w:rsidRPr="00E228A9">
        <w:rPr>
          <w:rFonts w:cs="Arial"/>
          <w:szCs w:val="20"/>
          <w:lang w:val="sl-SI" w:eastAsia="ar-SA"/>
        </w:rPr>
        <w:t xml:space="preserve">, ki se je pričela ob 10.30 uri, je vodil vodja delovne skupine, </w:t>
      </w:r>
      <w:r w:rsidRPr="00E228A9">
        <w:rPr>
          <w:rFonts w:cs="Arial"/>
          <w:szCs w:val="20"/>
          <w:lang w:val="sl-SI" w:eastAsia="ar-SA"/>
        </w:rPr>
        <w:t>dr. Tomaž Žagar.</w:t>
      </w:r>
      <w:r w:rsidR="00743454" w:rsidRPr="00E228A9">
        <w:rPr>
          <w:rFonts w:cs="Arial"/>
          <w:szCs w:val="20"/>
          <w:lang w:val="sl-SI" w:eastAsia="ar-SA"/>
        </w:rPr>
        <w:t xml:space="preserve"> </w:t>
      </w:r>
    </w:p>
    <w:p w14:paraId="51915125" w14:textId="77777777" w:rsidR="007070FF" w:rsidRDefault="007070FF" w:rsidP="00743454">
      <w:pPr>
        <w:spacing w:line="276" w:lineRule="auto"/>
        <w:jc w:val="both"/>
        <w:rPr>
          <w:rFonts w:cs="Arial"/>
          <w:szCs w:val="20"/>
          <w:lang w:val="sl-SI" w:eastAsia="ar-SA"/>
        </w:rPr>
      </w:pPr>
    </w:p>
    <w:p w14:paraId="6E568993" w14:textId="673A8D01" w:rsidR="007070FF" w:rsidRPr="00E228A9" w:rsidRDefault="007070FF" w:rsidP="00743454">
      <w:pPr>
        <w:spacing w:line="276" w:lineRule="auto"/>
        <w:jc w:val="both"/>
        <w:rPr>
          <w:rFonts w:cs="Arial"/>
          <w:szCs w:val="20"/>
          <w:lang w:val="sl-SI" w:eastAsia="ar-SA"/>
        </w:rPr>
      </w:pPr>
      <w:proofErr w:type="spellStart"/>
      <w:r>
        <w:t>Seje</w:t>
      </w:r>
      <w:proofErr w:type="spellEnd"/>
      <w:r>
        <w:t xml:space="preserve"> se je </w:t>
      </w:r>
      <w:proofErr w:type="spellStart"/>
      <w:r>
        <w:t>udeležil</w:t>
      </w:r>
      <w:proofErr w:type="spellEnd"/>
      <w:r>
        <w:t xml:space="preserve"> </w:t>
      </w:r>
      <w:proofErr w:type="spellStart"/>
      <w:r>
        <w:t>tudi</w:t>
      </w:r>
      <w:proofErr w:type="spellEnd"/>
      <w:r>
        <w:t xml:space="preserve"> minister za </w:t>
      </w:r>
      <w:proofErr w:type="spellStart"/>
      <w:r>
        <w:t>infrastrukturo</w:t>
      </w:r>
      <w:proofErr w:type="spellEnd"/>
      <w:r>
        <w:t xml:space="preserve"> in </w:t>
      </w:r>
      <w:proofErr w:type="spellStart"/>
      <w:r>
        <w:t>energetiko</w:t>
      </w:r>
      <w:proofErr w:type="spellEnd"/>
      <w:r>
        <w:t xml:space="preserve"> Jernej Vrtovec, ki je </w:t>
      </w:r>
      <w:proofErr w:type="spellStart"/>
      <w:r>
        <w:t>uvodoma</w:t>
      </w:r>
      <w:proofErr w:type="spellEnd"/>
      <w:r>
        <w:t xml:space="preserve"> </w:t>
      </w:r>
      <w:proofErr w:type="spellStart"/>
      <w:r>
        <w:t>poudaril</w:t>
      </w:r>
      <w:proofErr w:type="spellEnd"/>
      <w:r>
        <w:t xml:space="preserve"> </w:t>
      </w:r>
      <w:proofErr w:type="spellStart"/>
      <w:r>
        <w:t>pomen</w:t>
      </w:r>
      <w:proofErr w:type="spellEnd"/>
      <w:r>
        <w:t xml:space="preserve"> </w:t>
      </w:r>
      <w:proofErr w:type="spellStart"/>
      <w:r>
        <w:t>projekta</w:t>
      </w:r>
      <w:proofErr w:type="spellEnd"/>
      <w:r>
        <w:t xml:space="preserve"> JEK2 za </w:t>
      </w:r>
      <w:proofErr w:type="spellStart"/>
      <w:r>
        <w:t>dolgoročno</w:t>
      </w:r>
      <w:proofErr w:type="spellEnd"/>
      <w:r>
        <w:t xml:space="preserve"> </w:t>
      </w:r>
      <w:proofErr w:type="spellStart"/>
      <w:r>
        <w:t>zanesljivo</w:t>
      </w:r>
      <w:proofErr w:type="spellEnd"/>
      <w:r>
        <w:t xml:space="preserve"> </w:t>
      </w:r>
      <w:proofErr w:type="spellStart"/>
      <w:r>
        <w:t>oskrbo</w:t>
      </w:r>
      <w:proofErr w:type="spellEnd"/>
      <w:r>
        <w:t xml:space="preserve"> </w:t>
      </w:r>
      <w:proofErr w:type="spellStart"/>
      <w:r>
        <w:t>Slovenije</w:t>
      </w:r>
      <w:proofErr w:type="spellEnd"/>
      <w:r>
        <w:t xml:space="preserve"> z </w:t>
      </w:r>
      <w:proofErr w:type="spellStart"/>
      <w:r>
        <w:t>električno</w:t>
      </w:r>
      <w:proofErr w:type="spellEnd"/>
      <w:r>
        <w:t xml:space="preserve"> </w:t>
      </w:r>
      <w:proofErr w:type="spellStart"/>
      <w:r>
        <w:t>energijo</w:t>
      </w:r>
      <w:proofErr w:type="spellEnd"/>
      <w:r>
        <w:t xml:space="preserve">. </w:t>
      </w:r>
      <w:proofErr w:type="spellStart"/>
      <w:r>
        <w:t>Izpostavil</w:t>
      </w:r>
      <w:proofErr w:type="spellEnd"/>
      <w:r>
        <w:t xml:space="preserve"> je, da se </w:t>
      </w:r>
      <w:proofErr w:type="spellStart"/>
      <w:r>
        <w:t>bo</w:t>
      </w:r>
      <w:proofErr w:type="spellEnd"/>
      <w:r>
        <w:t xml:space="preserve"> </w:t>
      </w:r>
      <w:proofErr w:type="spellStart"/>
      <w:r>
        <w:t>ob</w:t>
      </w:r>
      <w:proofErr w:type="spellEnd"/>
      <w:r>
        <w:t xml:space="preserve"> </w:t>
      </w:r>
      <w:proofErr w:type="spellStart"/>
      <w:r>
        <w:t>nadaljnji</w:t>
      </w:r>
      <w:proofErr w:type="spellEnd"/>
      <w:r>
        <w:t xml:space="preserve"> </w:t>
      </w:r>
      <w:proofErr w:type="spellStart"/>
      <w:r>
        <w:t>elektrifikaciji</w:t>
      </w:r>
      <w:proofErr w:type="spellEnd"/>
      <w:r>
        <w:t xml:space="preserve"> </w:t>
      </w:r>
      <w:proofErr w:type="spellStart"/>
      <w:r>
        <w:t>družbe</w:t>
      </w:r>
      <w:proofErr w:type="spellEnd"/>
      <w:r>
        <w:t xml:space="preserve"> in </w:t>
      </w:r>
      <w:proofErr w:type="spellStart"/>
      <w:r>
        <w:t>gospodarstva</w:t>
      </w:r>
      <w:proofErr w:type="spellEnd"/>
      <w:r>
        <w:t xml:space="preserve"> </w:t>
      </w:r>
      <w:proofErr w:type="spellStart"/>
      <w:r>
        <w:t>poraba</w:t>
      </w:r>
      <w:proofErr w:type="spellEnd"/>
      <w:r>
        <w:t xml:space="preserve"> </w:t>
      </w:r>
      <w:proofErr w:type="spellStart"/>
      <w:r>
        <w:t>električne</w:t>
      </w:r>
      <w:proofErr w:type="spellEnd"/>
      <w:r>
        <w:t xml:space="preserve"> </w:t>
      </w:r>
      <w:proofErr w:type="spellStart"/>
      <w:r>
        <w:t>energije</w:t>
      </w:r>
      <w:proofErr w:type="spellEnd"/>
      <w:r>
        <w:t xml:space="preserve"> </w:t>
      </w:r>
      <w:proofErr w:type="spellStart"/>
      <w:r>
        <w:t>povečevala</w:t>
      </w:r>
      <w:proofErr w:type="spellEnd"/>
      <w:r>
        <w:t xml:space="preserve">, </w:t>
      </w:r>
      <w:proofErr w:type="spellStart"/>
      <w:r>
        <w:t>zato</w:t>
      </w:r>
      <w:proofErr w:type="spellEnd"/>
      <w:r>
        <w:t xml:space="preserve"> mora Slovenija </w:t>
      </w:r>
      <w:proofErr w:type="spellStart"/>
      <w:r>
        <w:t>pravočasno</w:t>
      </w:r>
      <w:proofErr w:type="spellEnd"/>
      <w:r>
        <w:t xml:space="preserve"> </w:t>
      </w:r>
      <w:proofErr w:type="spellStart"/>
      <w:r>
        <w:t>zagotoviti</w:t>
      </w:r>
      <w:proofErr w:type="spellEnd"/>
      <w:r>
        <w:t xml:space="preserve"> </w:t>
      </w:r>
      <w:proofErr w:type="spellStart"/>
      <w:r>
        <w:t>zadostne</w:t>
      </w:r>
      <w:proofErr w:type="spellEnd"/>
      <w:r>
        <w:t xml:space="preserve"> </w:t>
      </w:r>
      <w:proofErr w:type="spellStart"/>
      <w:r>
        <w:t>proizvodne</w:t>
      </w:r>
      <w:proofErr w:type="spellEnd"/>
      <w:r>
        <w:t xml:space="preserve"> </w:t>
      </w:r>
      <w:proofErr w:type="spellStart"/>
      <w:r>
        <w:t>zmogljivosti</w:t>
      </w:r>
      <w:proofErr w:type="spellEnd"/>
      <w:r>
        <w:t xml:space="preserve">. JEK2 je </w:t>
      </w:r>
      <w:proofErr w:type="spellStart"/>
      <w:r>
        <w:t>označil</w:t>
      </w:r>
      <w:proofErr w:type="spellEnd"/>
      <w:r>
        <w:t xml:space="preserve"> </w:t>
      </w:r>
      <w:proofErr w:type="spellStart"/>
      <w:r>
        <w:t>kot</w:t>
      </w:r>
      <w:proofErr w:type="spellEnd"/>
      <w:r>
        <w:t xml:space="preserve"> </w:t>
      </w:r>
      <w:proofErr w:type="spellStart"/>
      <w:r>
        <w:t>enega</w:t>
      </w:r>
      <w:proofErr w:type="spellEnd"/>
      <w:r>
        <w:t xml:space="preserve"> </w:t>
      </w:r>
      <w:proofErr w:type="spellStart"/>
      <w:r>
        <w:t>ključnih</w:t>
      </w:r>
      <w:proofErr w:type="spellEnd"/>
      <w:r>
        <w:t xml:space="preserve"> </w:t>
      </w:r>
      <w:proofErr w:type="spellStart"/>
      <w:r>
        <w:t>infrastrukturnih</w:t>
      </w:r>
      <w:proofErr w:type="spellEnd"/>
      <w:r>
        <w:t xml:space="preserve"> </w:t>
      </w:r>
      <w:proofErr w:type="spellStart"/>
      <w:r>
        <w:t>projektov</w:t>
      </w:r>
      <w:proofErr w:type="spellEnd"/>
      <w:r>
        <w:t xml:space="preserve"> </w:t>
      </w:r>
      <w:proofErr w:type="spellStart"/>
      <w:r>
        <w:t>države</w:t>
      </w:r>
      <w:proofErr w:type="spellEnd"/>
      <w:r>
        <w:t xml:space="preserve"> ter </w:t>
      </w:r>
      <w:proofErr w:type="spellStart"/>
      <w:r>
        <w:t>poudaril</w:t>
      </w:r>
      <w:proofErr w:type="spellEnd"/>
      <w:r>
        <w:t xml:space="preserve"> </w:t>
      </w:r>
      <w:proofErr w:type="spellStart"/>
      <w:r>
        <w:t>pomen</w:t>
      </w:r>
      <w:proofErr w:type="spellEnd"/>
      <w:r>
        <w:t xml:space="preserve"> </w:t>
      </w:r>
      <w:proofErr w:type="spellStart"/>
      <w:r>
        <w:t>usklajenega</w:t>
      </w:r>
      <w:proofErr w:type="spellEnd"/>
      <w:r>
        <w:t xml:space="preserve"> in </w:t>
      </w:r>
      <w:proofErr w:type="spellStart"/>
      <w:r>
        <w:t>učinkovitega</w:t>
      </w:r>
      <w:proofErr w:type="spellEnd"/>
      <w:r>
        <w:t xml:space="preserve"> </w:t>
      </w:r>
      <w:proofErr w:type="spellStart"/>
      <w:r>
        <w:t>izvajanja</w:t>
      </w:r>
      <w:proofErr w:type="spellEnd"/>
      <w:r>
        <w:t xml:space="preserve"> </w:t>
      </w:r>
      <w:proofErr w:type="spellStart"/>
      <w:r>
        <w:t>pripravljalnih</w:t>
      </w:r>
      <w:proofErr w:type="spellEnd"/>
      <w:r>
        <w:t xml:space="preserve"> </w:t>
      </w:r>
      <w:proofErr w:type="spellStart"/>
      <w:r>
        <w:t>aktivnosti</w:t>
      </w:r>
      <w:proofErr w:type="spellEnd"/>
      <w:r>
        <w:t>.</w:t>
      </w:r>
    </w:p>
    <w:p w14:paraId="0EA9C780" w14:textId="77777777" w:rsidR="00743454" w:rsidRPr="00E228A9" w:rsidRDefault="00743454" w:rsidP="00743454">
      <w:pPr>
        <w:spacing w:line="276" w:lineRule="auto"/>
        <w:jc w:val="both"/>
        <w:rPr>
          <w:rFonts w:eastAsia="Calibri" w:cs="Arial"/>
          <w:b/>
          <w:szCs w:val="20"/>
          <w:lang w:val="sl-SI"/>
        </w:rPr>
      </w:pPr>
    </w:p>
    <w:p w14:paraId="2257342C" w14:textId="77777777" w:rsidR="00743454" w:rsidRPr="00E228A9" w:rsidRDefault="00743454" w:rsidP="00743454">
      <w:pPr>
        <w:spacing w:line="276" w:lineRule="auto"/>
        <w:jc w:val="both"/>
        <w:rPr>
          <w:rFonts w:eastAsia="Calibri" w:cs="Arial"/>
          <w:b/>
          <w:szCs w:val="20"/>
          <w:lang w:val="sl-SI"/>
        </w:rPr>
      </w:pPr>
    </w:p>
    <w:p w14:paraId="06793815" w14:textId="77777777" w:rsidR="00743454" w:rsidRPr="00E228A9" w:rsidRDefault="00743454" w:rsidP="00743454">
      <w:pPr>
        <w:spacing w:line="276" w:lineRule="auto"/>
        <w:jc w:val="both"/>
        <w:rPr>
          <w:rFonts w:eastAsia="Calibri" w:cs="Arial"/>
          <w:b/>
          <w:szCs w:val="20"/>
          <w:lang w:val="sl-SI"/>
        </w:rPr>
      </w:pPr>
      <w:r w:rsidRPr="00E228A9">
        <w:rPr>
          <w:rFonts w:eastAsia="Calibri" w:cs="Arial"/>
          <w:b/>
          <w:szCs w:val="20"/>
          <w:lang w:val="sl-SI"/>
        </w:rPr>
        <w:t>Dnevni red:</w:t>
      </w:r>
    </w:p>
    <w:p w14:paraId="736924AA" w14:textId="77777777" w:rsidR="00743454" w:rsidRPr="00E228A9" w:rsidRDefault="00743454" w:rsidP="00743454">
      <w:pPr>
        <w:spacing w:line="276" w:lineRule="auto"/>
        <w:jc w:val="both"/>
        <w:rPr>
          <w:rFonts w:eastAsia="Calibri" w:cs="Arial"/>
          <w:b/>
          <w:szCs w:val="20"/>
          <w:lang w:val="sl-SI"/>
        </w:rPr>
      </w:pPr>
    </w:p>
    <w:p w14:paraId="23B07FF3" w14:textId="1225C17E" w:rsidR="00743454" w:rsidRPr="00E228A9" w:rsidRDefault="00743454" w:rsidP="00743454">
      <w:pPr>
        <w:pStyle w:val="Odstavekseznama"/>
        <w:numPr>
          <w:ilvl w:val="0"/>
          <w:numId w:val="1"/>
        </w:numPr>
        <w:suppressAutoHyphens w:val="0"/>
        <w:autoSpaceDE w:val="0"/>
        <w:autoSpaceDN w:val="0"/>
        <w:adjustRightInd w:val="0"/>
        <w:spacing w:line="240" w:lineRule="auto"/>
        <w:ind w:left="612" w:hanging="612"/>
        <w:rPr>
          <w:rFonts w:eastAsiaTheme="minorHAnsi" w:cs="Arial"/>
          <w:color w:val="000000"/>
          <w:szCs w:val="20"/>
          <w:lang w:val="sl-SI"/>
        </w:rPr>
      </w:pPr>
      <w:r w:rsidRPr="00E228A9">
        <w:rPr>
          <w:rFonts w:eastAsiaTheme="minorHAnsi" w:cs="Arial"/>
          <w:color w:val="000000"/>
          <w:szCs w:val="20"/>
          <w:lang w:val="sl-SI"/>
        </w:rPr>
        <w:t>Potrditev dnevnega reda 1.  seje delovne skupine JEK2.</w:t>
      </w:r>
    </w:p>
    <w:p w14:paraId="51D02AF2" w14:textId="521A2252" w:rsidR="00E228A9" w:rsidRPr="00E228A9" w:rsidRDefault="00E228A9" w:rsidP="00743454">
      <w:pPr>
        <w:pStyle w:val="Odstavekseznama"/>
        <w:numPr>
          <w:ilvl w:val="0"/>
          <w:numId w:val="1"/>
        </w:numPr>
        <w:suppressAutoHyphens w:val="0"/>
        <w:autoSpaceDE w:val="0"/>
        <w:autoSpaceDN w:val="0"/>
        <w:adjustRightInd w:val="0"/>
        <w:spacing w:line="240" w:lineRule="auto"/>
        <w:ind w:left="612" w:hanging="612"/>
        <w:rPr>
          <w:rFonts w:eastAsiaTheme="minorHAnsi" w:cs="Arial"/>
          <w:color w:val="000000"/>
          <w:szCs w:val="20"/>
          <w:lang w:val="sl-SI"/>
        </w:rPr>
      </w:pPr>
      <w:r w:rsidRPr="00E228A9">
        <w:rPr>
          <w:rFonts w:eastAsiaTheme="minorHAnsi" w:cs="Arial"/>
          <w:color w:val="000000"/>
          <w:szCs w:val="20"/>
          <w:lang w:val="sl-SI"/>
        </w:rPr>
        <w:t>Imenovanje aktivnih udeležencev delovne skupine JEK2..</w:t>
      </w:r>
    </w:p>
    <w:p w14:paraId="09158894" w14:textId="49755006" w:rsidR="00E228A9" w:rsidRPr="00E228A9" w:rsidRDefault="00E228A9" w:rsidP="00743454">
      <w:pPr>
        <w:pStyle w:val="Odstavekseznama"/>
        <w:numPr>
          <w:ilvl w:val="0"/>
          <w:numId w:val="1"/>
        </w:numPr>
        <w:suppressAutoHyphens w:val="0"/>
        <w:autoSpaceDE w:val="0"/>
        <w:autoSpaceDN w:val="0"/>
        <w:adjustRightInd w:val="0"/>
        <w:spacing w:line="240" w:lineRule="auto"/>
        <w:ind w:left="612" w:hanging="612"/>
        <w:rPr>
          <w:rFonts w:eastAsiaTheme="minorHAnsi" w:cs="Arial"/>
          <w:color w:val="000000"/>
          <w:szCs w:val="20"/>
          <w:lang w:val="sl-SI"/>
        </w:rPr>
      </w:pPr>
      <w:r w:rsidRPr="00E228A9">
        <w:rPr>
          <w:rFonts w:eastAsiaTheme="minorHAnsi" w:cs="Arial"/>
          <w:color w:val="000000"/>
          <w:szCs w:val="20"/>
          <w:lang w:val="sl-SI"/>
        </w:rPr>
        <w:t>Sprejem poslovnika delovne skupine JEK2.</w:t>
      </w:r>
    </w:p>
    <w:p w14:paraId="45296039" w14:textId="77777777" w:rsidR="00743454" w:rsidRPr="00E228A9" w:rsidRDefault="00743454" w:rsidP="00743454">
      <w:pPr>
        <w:pStyle w:val="Odstavekseznama"/>
        <w:numPr>
          <w:ilvl w:val="0"/>
          <w:numId w:val="1"/>
        </w:numPr>
        <w:suppressAutoHyphens w:val="0"/>
        <w:autoSpaceDE w:val="0"/>
        <w:autoSpaceDN w:val="0"/>
        <w:adjustRightInd w:val="0"/>
        <w:spacing w:line="240" w:lineRule="auto"/>
        <w:ind w:left="612" w:hanging="612"/>
        <w:rPr>
          <w:rFonts w:eastAsiaTheme="minorHAnsi" w:cs="Arial"/>
          <w:color w:val="000000"/>
          <w:szCs w:val="20"/>
          <w:lang w:val="sl-SI"/>
        </w:rPr>
      </w:pPr>
      <w:r w:rsidRPr="00E228A9">
        <w:rPr>
          <w:rFonts w:eastAsiaTheme="minorHAnsi" w:cs="Arial"/>
          <w:color w:val="000000"/>
          <w:szCs w:val="20"/>
          <w:lang w:val="sl-SI"/>
        </w:rPr>
        <w:t>Status projekta JEK2, poročevalec: GEN energija.</w:t>
      </w:r>
    </w:p>
    <w:p w14:paraId="3ED8DC88" w14:textId="77777777" w:rsidR="00743454" w:rsidRPr="00E228A9" w:rsidRDefault="00743454" w:rsidP="00743454">
      <w:pPr>
        <w:pStyle w:val="Odstavekseznama"/>
        <w:numPr>
          <w:ilvl w:val="0"/>
          <w:numId w:val="1"/>
        </w:numPr>
        <w:spacing w:line="240" w:lineRule="auto"/>
        <w:ind w:left="612" w:hanging="612"/>
        <w:jc w:val="both"/>
        <w:rPr>
          <w:rFonts w:eastAsia="Calibri" w:cs="Arial"/>
          <w:szCs w:val="20"/>
          <w:lang w:val="sl-SI"/>
        </w:rPr>
      </w:pPr>
      <w:r w:rsidRPr="00E228A9">
        <w:rPr>
          <w:rFonts w:eastAsiaTheme="minorHAnsi" w:cs="Arial"/>
          <w:color w:val="000000"/>
          <w:szCs w:val="20"/>
          <w:lang w:val="sl-SI"/>
        </w:rPr>
        <w:t>Razno.</w:t>
      </w:r>
    </w:p>
    <w:p w14:paraId="20912A3F" w14:textId="77777777" w:rsidR="00743454" w:rsidRPr="00E228A9" w:rsidRDefault="00743454" w:rsidP="00743454">
      <w:pPr>
        <w:spacing w:line="276" w:lineRule="auto"/>
        <w:jc w:val="both"/>
        <w:rPr>
          <w:rFonts w:eastAsia="Calibri" w:cs="Arial"/>
          <w:szCs w:val="20"/>
          <w:lang w:val="sl-SI"/>
        </w:rPr>
      </w:pPr>
    </w:p>
    <w:p w14:paraId="459C633B" w14:textId="77777777" w:rsidR="00DE79FD" w:rsidRPr="00E228A9" w:rsidRDefault="00DE79FD" w:rsidP="00743454">
      <w:pPr>
        <w:spacing w:line="276" w:lineRule="auto"/>
        <w:jc w:val="both"/>
        <w:rPr>
          <w:rFonts w:eastAsia="Calibri" w:cs="Arial"/>
          <w:szCs w:val="20"/>
          <w:lang w:val="sl-SI"/>
        </w:rPr>
      </w:pPr>
    </w:p>
    <w:p w14:paraId="4FC76BF7" w14:textId="4F3C8DF8" w:rsidR="00743454" w:rsidRPr="00E228A9" w:rsidRDefault="00743454" w:rsidP="00743454">
      <w:pPr>
        <w:pStyle w:val="Odstavekseznama"/>
        <w:numPr>
          <w:ilvl w:val="0"/>
          <w:numId w:val="4"/>
        </w:numPr>
        <w:suppressAutoHyphens w:val="0"/>
        <w:autoSpaceDE w:val="0"/>
        <w:autoSpaceDN w:val="0"/>
        <w:adjustRightInd w:val="0"/>
        <w:spacing w:line="240" w:lineRule="auto"/>
        <w:rPr>
          <w:rFonts w:eastAsiaTheme="minorHAnsi" w:cs="Arial"/>
          <w:b/>
          <w:color w:val="000000"/>
          <w:szCs w:val="20"/>
          <w:lang w:val="sl-SI"/>
        </w:rPr>
      </w:pPr>
      <w:r w:rsidRPr="00E228A9">
        <w:rPr>
          <w:rFonts w:eastAsiaTheme="minorHAnsi" w:cs="Arial"/>
          <w:b/>
          <w:color w:val="000000"/>
          <w:szCs w:val="20"/>
          <w:lang w:val="sl-SI"/>
        </w:rPr>
        <w:t>Potrditev dnevnega reda 1. seje delovne skupine JEK2</w:t>
      </w:r>
      <w:r w:rsidR="00E228A9" w:rsidRPr="00E228A9">
        <w:rPr>
          <w:rFonts w:eastAsiaTheme="minorHAnsi" w:cs="Arial"/>
          <w:b/>
          <w:color w:val="000000"/>
          <w:szCs w:val="20"/>
          <w:lang w:val="sl-SI"/>
        </w:rPr>
        <w:t>.</w:t>
      </w:r>
    </w:p>
    <w:p w14:paraId="3085C004" w14:textId="77777777" w:rsidR="00743454" w:rsidRPr="00E228A9" w:rsidRDefault="00743454" w:rsidP="00743454">
      <w:pPr>
        <w:spacing w:line="276" w:lineRule="auto"/>
        <w:jc w:val="both"/>
        <w:rPr>
          <w:rFonts w:eastAsia="Calibri" w:cs="Arial"/>
          <w:szCs w:val="20"/>
          <w:lang w:val="sl-SI"/>
        </w:rPr>
      </w:pPr>
    </w:p>
    <w:p w14:paraId="069F6C6E" w14:textId="77777777" w:rsidR="00E228A9" w:rsidRPr="00E228A9" w:rsidRDefault="00E228A9" w:rsidP="00E228A9">
      <w:pPr>
        <w:suppressAutoHyphens w:val="0"/>
        <w:spacing w:line="276" w:lineRule="auto"/>
        <w:jc w:val="both"/>
        <w:rPr>
          <w:rFonts w:eastAsiaTheme="minorHAnsi" w:cs="Arial"/>
          <w:color w:val="000000"/>
          <w:szCs w:val="20"/>
          <w:lang w:val="sl-SI"/>
        </w:rPr>
      </w:pPr>
      <w:r w:rsidRPr="00E228A9">
        <w:rPr>
          <w:rFonts w:eastAsia="Calibri" w:cs="Arial"/>
          <w:b/>
          <w:szCs w:val="20"/>
          <w:lang w:val="sl-SI"/>
        </w:rPr>
        <w:t>SKLEP št. 1.1/1:</w:t>
      </w:r>
      <w:r w:rsidRPr="00E228A9">
        <w:rPr>
          <w:rFonts w:eastAsia="Calibri" w:cs="Arial"/>
          <w:szCs w:val="20"/>
          <w:lang w:val="sl-SI"/>
        </w:rPr>
        <w:t xml:space="preserve"> </w:t>
      </w:r>
      <w:r w:rsidRPr="00E228A9">
        <w:rPr>
          <w:rFonts w:eastAsiaTheme="minorHAnsi" w:cs="Arial"/>
          <w:szCs w:val="20"/>
          <w:lang w:val="sl-SI" w:eastAsia="ar-SA"/>
        </w:rPr>
        <w:t xml:space="preserve">Delovna skupina Vlade Republike Slovenije za koordinacijo pripravljalnih aktivnosti na projektu JEK2 </w:t>
      </w:r>
      <w:r w:rsidRPr="00E228A9">
        <w:rPr>
          <w:rFonts w:eastAsia="Calibri" w:cs="Arial"/>
          <w:szCs w:val="20"/>
          <w:lang w:val="sl-SI"/>
        </w:rPr>
        <w:t>je soglasno potrdila predlagani dnevni red 1</w:t>
      </w:r>
      <w:r w:rsidRPr="00E228A9">
        <w:rPr>
          <w:rFonts w:eastAsiaTheme="minorHAnsi" w:cs="Arial"/>
          <w:color w:val="000000"/>
          <w:szCs w:val="20"/>
          <w:lang w:val="sl-SI"/>
        </w:rPr>
        <w:t>. seje delovne skupine JEK2.</w:t>
      </w:r>
    </w:p>
    <w:p w14:paraId="3186303F" w14:textId="77777777" w:rsidR="00E228A9" w:rsidRPr="00E228A9" w:rsidRDefault="00E228A9" w:rsidP="00743454">
      <w:pPr>
        <w:spacing w:after="120" w:line="276" w:lineRule="auto"/>
        <w:rPr>
          <w:rFonts w:eastAsia="Calibri" w:cs="Arial"/>
          <w:b/>
          <w:szCs w:val="20"/>
          <w:lang w:val="sl-SI"/>
        </w:rPr>
      </w:pPr>
    </w:p>
    <w:p w14:paraId="202863C8" w14:textId="18E89D52" w:rsidR="00743454" w:rsidRPr="00E228A9" w:rsidRDefault="00E228A9" w:rsidP="00743454">
      <w:pPr>
        <w:pStyle w:val="Odstavekseznama"/>
        <w:numPr>
          <w:ilvl w:val="0"/>
          <w:numId w:val="4"/>
        </w:numPr>
        <w:spacing w:line="276" w:lineRule="auto"/>
        <w:jc w:val="both"/>
        <w:rPr>
          <w:rFonts w:eastAsia="Calibri" w:cs="Arial"/>
          <w:b/>
          <w:szCs w:val="20"/>
          <w:lang w:val="sl-SI"/>
        </w:rPr>
      </w:pPr>
      <w:r>
        <w:rPr>
          <w:rFonts w:eastAsia="Calibri" w:cs="Arial"/>
          <w:b/>
          <w:szCs w:val="20"/>
          <w:lang w:val="sl-SI"/>
        </w:rPr>
        <w:t>Imenovanje aktivnih udeležencev delovne skupine JEK2.</w:t>
      </w:r>
    </w:p>
    <w:p w14:paraId="4FCD0FBF" w14:textId="77777777" w:rsidR="00E228A9" w:rsidRPr="00E228A9" w:rsidRDefault="00E228A9" w:rsidP="00E228A9">
      <w:pPr>
        <w:suppressAutoHyphens w:val="0"/>
        <w:spacing w:before="100" w:beforeAutospacing="1" w:after="100" w:afterAutospacing="1" w:line="240" w:lineRule="auto"/>
        <w:jc w:val="both"/>
        <w:rPr>
          <w:rFonts w:cs="Arial"/>
          <w:szCs w:val="20"/>
          <w:lang w:val="sl-SI" w:eastAsia="sl-SI"/>
        </w:rPr>
      </w:pPr>
      <w:r w:rsidRPr="00E228A9">
        <w:rPr>
          <w:rFonts w:eastAsia="Calibri" w:cs="Arial"/>
          <w:b/>
          <w:szCs w:val="20"/>
          <w:lang w:val="sl-SI" w:eastAsia="sl-SI"/>
        </w:rPr>
        <w:t xml:space="preserve">SKLEP št. 1.2/1: </w:t>
      </w:r>
      <w:r w:rsidRPr="00E228A9">
        <w:rPr>
          <w:rFonts w:cs="Arial"/>
          <w:szCs w:val="20"/>
          <w:lang w:val="sl-SI" w:eastAsia="sl-SI"/>
        </w:rPr>
        <w:t>Za aktivne udeležence Delovne skupine Vlade Republike Slovenije za koordinacijo pripravljalnih aktivnosti na projektu JEK2 se imenujejo:</w:t>
      </w:r>
    </w:p>
    <w:p w14:paraId="08E1FC44" w14:textId="77777777" w:rsidR="00E228A9" w:rsidRPr="00E228A9" w:rsidRDefault="00E228A9" w:rsidP="00E228A9">
      <w:pPr>
        <w:numPr>
          <w:ilvl w:val="0"/>
          <w:numId w:val="6"/>
        </w:numPr>
        <w:tabs>
          <w:tab w:val="num" w:pos="720"/>
        </w:tabs>
        <w:suppressAutoHyphens w:val="0"/>
        <w:spacing w:before="100" w:beforeAutospacing="1" w:after="100" w:afterAutospacing="1" w:line="240" w:lineRule="auto"/>
        <w:jc w:val="both"/>
        <w:rPr>
          <w:rFonts w:cs="Arial"/>
          <w:szCs w:val="20"/>
          <w:lang w:val="sl-SI" w:eastAsia="sl-SI"/>
        </w:rPr>
      </w:pPr>
      <w:r w:rsidRPr="00E228A9">
        <w:rPr>
          <w:rFonts w:cs="Arial"/>
          <w:szCs w:val="20"/>
          <w:lang w:val="sl-SI" w:eastAsia="sl-SI"/>
        </w:rPr>
        <w:t>mag. Andrej Vizjak, generalni direktor družbe GEN energija, d. o. o.;</w:t>
      </w:r>
    </w:p>
    <w:p w14:paraId="60976311" w14:textId="77777777" w:rsidR="00E228A9" w:rsidRPr="00E228A9" w:rsidRDefault="00E228A9" w:rsidP="00E228A9">
      <w:pPr>
        <w:numPr>
          <w:ilvl w:val="0"/>
          <w:numId w:val="6"/>
        </w:numPr>
        <w:tabs>
          <w:tab w:val="num" w:pos="720"/>
        </w:tabs>
        <w:suppressAutoHyphens w:val="0"/>
        <w:spacing w:before="100" w:beforeAutospacing="1" w:after="100" w:afterAutospacing="1" w:line="240" w:lineRule="auto"/>
        <w:jc w:val="both"/>
        <w:rPr>
          <w:rFonts w:cs="Arial"/>
          <w:szCs w:val="20"/>
          <w:lang w:val="sl-SI" w:eastAsia="sl-SI"/>
        </w:rPr>
      </w:pPr>
      <w:r w:rsidRPr="00E228A9">
        <w:rPr>
          <w:rFonts w:cs="Arial"/>
          <w:szCs w:val="20"/>
          <w:lang w:val="sl-SI" w:eastAsia="sl-SI"/>
        </w:rPr>
        <w:t>dr. Bruno Glaser, tehnični direktor družbe GEN energija, d. o. o.;</w:t>
      </w:r>
    </w:p>
    <w:p w14:paraId="2AC05D04" w14:textId="77777777" w:rsidR="00E228A9" w:rsidRPr="00E228A9" w:rsidRDefault="00E228A9" w:rsidP="00E228A9">
      <w:pPr>
        <w:numPr>
          <w:ilvl w:val="0"/>
          <w:numId w:val="6"/>
        </w:numPr>
        <w:tabs>
          <w:tab w:val="num" w:pos="720"/>
        </w:tabs>
        <w:suppressAutoHyphens w:val="0"/>
        <w:spacing w:before="100" w:beforeAutospacing="1" w:after="100" w:afterAutospacing="1" w:line="240" w:lineRule="auto"/>
        <w:jc w:val="both"/>
        <w:rPr>
          <w:rFonts w:cs="Arial"/>
          <w:szCs w:val="20"/>
          <w:lang w:val="sl-SI" w:eastAsia="sl-SI"/>
        </w:rPr>
      </w:pPr>
      <w:r w:rsidRPr="00E228A9">
        <w:rPr>
          <w:rFonts w:cs="Arial"/>
          <w:szCs w:val="20"/>
          <w:lang w:val="sl-SI" w:eastAsia="sl-SI"/>
        </w:rPr>
        <w:t>Gorazd Pfeifer, predsednik uprave družbe Nuklearna elektrarna Krško, d. o. o.;</w:t>
      </w:r>
    </w:p>
    <w:p w14:paraId="30BD3420" w14:textId="77777777" w:rsidR="00E228A9" w:rsidRPr="00E228A9" w:rsidRDefault="00E228A9" w:rsidP="00E228A9">
      <w:pPr>
        <w:numPr>
          <w:ilvl w:val="0"/>
          <w:numId w:val="6"/>
        </w:numPr>
        <w:tabs>
          <w:tab w:val="num" w:pos="720"/>
        </w:tabs>
        <w:suppressAutoHyphens w:val="0"/>
        <w:spacing w:before="100" w:beforeAutospacing="1" w:after="100" w:afterAutospacing="1" w:line="240" w:lineRule="auto"/>
        <w:jc w:val="both"/>
        <w:rPr>
          <w:rFonts w:cs="Arial"/>
          <w:szCs w:val="20"/>
          <w:lang w:val="sl-SI" w:eastAsia="sl-SI"/>
        </w:rPr>
      </w:pPr>
      <w:r w:rsidRPr="00E228A9">
        <w:rPr>
          <w:rFonts w:cs="Arial"/>
          <w:szCs w:val="20"/>
          <w:lang w:val="sl-SI" w:eastAsia="sl-SI"/>
        </w:rPr>
        <w:t>Božidar Krajnc, direktor inženiringa družbe Nuklearna elektrarna Krško, d. o. o.;</w:t>
      </w:r>
    </w:p>
    <w:p w14:paraId="65858903" w14:textId="77777777" w:rsidR="00E228A9" w:rsidRPr="00E228A9" w:rsidRDefault="00E228A9" w:rsidP="00E228A9">
      <w:pPr>
        <w:numPr>
          <w:ilvl w:val="0"/>
          <w:numId w:val="6"/>
        </w:numPr>
        <w:tabs>
          <w:tab w:val="num" w:pos="720"/>
        </w:tabs>
        <w:suppressAutoHyphens w:val="0"/>
        <w:spacing w:before="100" w:beforeAutospacing="1" w:after="100" w:afterAutospacing="1" w:line="240" w:lineRule="auto"/>
        <w:jc w:val="both"/>
        <w:rPr>
          <w:rFonts w:cs="Arial"/>
          <w:szCs w:val="20"/>
          <w:lang w:val="sl-SI" w:eastAsia="sl-SI"/>
        </w:rPr>
      </w:pPr>
      <w:r w:rsidRPr="00E228A9">
        <w:rPr>
          <w:rFonts w:cs="Arial"/>
          <w:szCs w:val="20"/>
          <w:lang w:val="sl-SI" w:eastAsia="sl-SI"/>
        </w:rPr>
        <w:t>mag. Aleksander Mervar, direktor družbe ELES, d. o. o.;</w:t>
      </w:r>
    </w:p>
    <w:p w14:paraId="4EE62CAD" w14:textId="77777777" w:rsidR="00E228A9" w:rsidRPr="00E228A9" w:rsidRDefault="00E228A9" w:rsidP="00E228A9">
      <w:pPr>
        <w:numPr>
          <w:ilvl w:val="0"/>
          <w:numId w:val="6"/>
        </w:numPr>
        <w:tabs>
          <w:tab w:val="num" w:pos="720"/>
        </w:tabs>
        <w:suppressAutoHyphens w:val="0"/>
        <w:spacing w:before="100" w:beforeAutospacing="1" w:after="100" w:afterAutospacing="1" w:line="240" w:lineRule="auto"/>
        <w:jc w:val="both"/>
        <w:rPr>
          <w:rFonts w:cs="Arial"/>
          <w:szCs w:val="20"/>
          <w:lang w:val="sl-SI" w:eastAsia="sl-SI"/>
        </w:rPr>
      </w:pPr>
      <w:r w:rsidRPr="00E228A9">
        <w:rPr>
          <w:rFonts w:cs="Arial"/>
          <w:szCs w:val="20"/>
          <w:lang w:val="sl-SI" w:eastAsia="sl-SI"/>
        </w:rPr>
        <w:lastRenderedPageBreak/>
        <w:t>dr. Jurij Klančnik, direktor področja obratovanja prenosnega sistema družbe ELES, d. o. o.;</w:t>
      </w:r>
    </w:p>
    <w:p w14:paraId="0C8B3CE9" w14:textId="047F8305" w:rsidR="007070FF" w:rsidRDefault="00E228A9" w:rsidP="007070FF">
      <w:pPr>
        <w:numPr>
          <w:ilvl w:val="0"/>
          <w:numId w:val="6"/>
        </w:numPr>
        <w:tabs>
          <w:tab w:val="num" w:pos="720"/>
        </w:tabs>
        <w:suppressAutoHyphens w:val="0"/>
        <w:spacing w:line="240" w:lineRule="auto"/>
        <w:ind w:left="357" w:hanging="357"/>
        <w:contextualSpacing/>
        <w:jc w:val="both"/>
        <w:rPr>
          <w:rFonts w:cs="Arial"/>
          <w:szCs w:val="20"/>
          <w:lang w:val="sl-SI" w:eastAsia="sl-SI"/>
        </w:rPr>
      </w:pPr>
      <w:r w:rsidRPr="00E228A9">
        <w:rPr>
          <w:rFonts w:cs="Arial"/>
          <w:szCs w:val="20"/>
          <w:lang w:val="sl-SI" w:eastAsia="sl-SI"/>
        </w:rPr>
        <w:t>Janez Kerin, župan Mestne občine Krško in predsednik Sveta regije Posavje.</w:t>
      </w:r>
    </w:p>
    <w:p w14:paraId="57EA2505" w14:textId="77777777" w:rsidR="007070FF" w:rsidRDefault="007070FF" w:rsidP="007070FF">
      <w:pPr>
        <w:suppressAutoHyphens w:val="0"/>
        <w:spacing w:line="240" w:lineRule="auto"/>
        <w:ind w:left="357"/>
        <w:contextualSpacing/>
        <w:jc w:val="both"/>
        <w:rPr>
          <w:rFonts w:cs="Arial"/>
          <w:szCs w:val="20"/>
          <w:lang w:val="sl-SI" w:eastAsia="sl-SI"/>
        </w:rPr>
      </w:pPr>
    </w:p>
    <w:p w14:paraId="738FD9B7" w14:textId="77777777" w:rsidR="007070FF" w:rsidRPr="007070FF" w:rsidRDefault="007070FF" w:rsidP="007070FF">
      <w:pPr>
        <w:suppressAutoHyphens w:val="0"/>
        <w:spacing w:line="240" w:lineRule="auto"/>
        <w:ind w:left="357"/>
        <w:contextualSpacing/>
        <w:jc w:val="both"/>
        <w:rPr>
          <w:rFonts w:cs="Arial"/>
          <w:szCs w:val="20"/>
          <w:lang w:val="sl-SI" w:eastAsia="sl-SI"/>
        </w:rPr>
      </w:pPr>
    </w:p>
    <w:p w14:paraId="05ECF1D4" w14:textId="77777777" w:rsidR="00E228A9" w:rsidRPr="00E228A9" w:rsidRDefault="00E228A9" w:rsidP="00E228A9">
      <w:pPr>
        <w:pStyle w:val="Odstavekseznama"/>
        <w:numPr>
          <w:ilvl w:val="0"/>
          <w:numId w:val="5"/>
        </w:numPr>
        <w:spacing w:line="276" w:lineRule="auto"/>
        <w:rPr>
          <w:rFonts w:eastAsiaTheme="minorHAnsi" w:cs="Arial"/>
          <w:b/>
          <w:szCs w:val="20"/>
          <w:lang w:val="sl-SI"/>
        </w:rPr>
      </w:pPr>
      <w:r>
        <w:rPr>
          <w:rFonts w:eastAsia="Calibri" w:cs="Arial"/>
          <w:b/>
          <w:szCs w:val="20"/>
          <w:lang w:val="sl-SI"/>
        </w:rPr>
        <w:t>Sprejem poslovnika delovne skupine JEK2.</w:t>
      </w:r>
    </w:p>
    <w:p w14:paraId="795AF571" w14:textId="77777777" w:rsidR="00E228A9" w:rsidRDefault="00E228A9" w:rsidP="00E228A9">
      <w:pPr>
        <w:pStyle w:val="Odstavekseznama"/>
        <w:spacing w:line="276" w:lineRule="auto"/>
        <w:ind w:left="360"/>
        <w:rPr>
          <w:rFonts w:eastAsia="Calibri" w:cs="Arial"/>
          <w:b/>
          <w:szCs w:val="20"/>
          <w:lang w:val="sl-SI"/>
        </w:rPr>
      </w:pPr>
    </w:p>
    <w:p w14:paraId="2D300212" w14:textId="19D47631" w:rsidR="00743454" w:rsidRDefault="00E228A9" w:rsidP="00E228A9">
      <w:pPr>
        <w:suppressAutoHyphens w:val="0"/>
        <w:spacing w:line="259" w:lineRule="auto"/>
        <w:jc w:val="both"/>
        <w:rPr>
          <w:rFonts w:eastAsia="Calibri" w:cs="Arial"/>
          <w:szCs w:val="20"/>
          <w:lang w:val="sl-SI"/>
        </w:rPr>
      </w:pPr>
      <w:r w:rsidRPr="00E228A9">
        <w:rPr>
          <w:rFonts w:eastAsia="Calibri" w:cs="Arial"/>
          <w:b/>
          <w:szCs w:val="20"/>
          <w:lang w:val="sl-SI"/>
        </w:rPr>
        <w:t xml:space="preserve">SKLEP št. 1.3/1: </w:t>
      </w:r>
      <w:r w:rsidRPr="00E228A9">
        <w:rPr>
          <w:rFonts w:eastAsia="Calibri" w:cs="Arial"/>
          <w:szCs w:val="20"/>
          <w:lang w:val="sl-SI"/>
        </w:rPr>
        <w:t>Delovna skupina je sprejela Poslovnik Delovne skupine Vlade Republike Slovenije za koordinacijo pripravljalnih aktivnosti na projektu JEK2.</w:t>
      </w:r>
    </w:p>
    <w:p w14:paraId="468C3266" w14:textId="77777777" w:rsidR="00EE5C0E" w:rsidRDefault="00EE5C0E" w:rsidP="00E228A9">
      <w:pPr>
        <w:suppressAutoHyphens w:val="0"/>
        <w:spacing w:line="259" w:lineRule="auto"/>
        <w:jc w:val="both"/>
        <w:rPr>
          <w:rFonts w:eastAsia="Calibri" w:cs="Arial"/>
          <w:szCs w:val="20"/>
          <w:lang w:val="sl-SI"/>
        </w:rPr>
      </w:pPr>
    </w:p>
    <w:p w14:paraId="527115E2" w14:textId="77777777" w:rsidR="00EE5C0E" w:rsidRPr="00E228A9" w:rsidRDefault="00EE5C0E" w:rsidP="00E228A9">
      <w:pPr>
        <w:suppressAutoHyphens w:val="0"/>
        <w:spacing w:line="259" w:lineRule="auto"/>
        <w:jc w:val="both"/>
        <w:rPr>
          <w:rFonts w:eastAsia="Calibri" w:cs="Arial"/>
          <w:szCs w:val="20"/>
          <w:lang w:val="sl-SI"/>
        </w:rPr>
      </w:pPr>
    </w:p>
    <w:p w14:paraId="25CC2C88" w14:textId="2BABB319" w:rsidR="00743454" w:rsidRPr="00E228A9" w:rsidRDefault="00E228A9" w:rsidP="00743454">
      <w:pPr>
        <w:pStyle w:val="Odstavekseznama"/>
        <w:numPr>
          <w:ilvl w:val="0"/>
          <w:numId w:val="5"/>
        </w:numPr>
        <w:suppressAutoHyphens w:val="0"/>
        <w:autoSpaceDE w:val="0"/>
        <w:autoSpaceDN w:val="0"/>
        <w:adjustRightInd w:val="0"/>
        <w:spacing w:line="276" w:lineRule="auto"/>
        <w:jc w:val="both"/>
        <w:rPr>
          <w:rFonts w:cs="Arial"/>
          <w:b/>
          <w:szCs w:val="20"/>
          <w:lang w:val="sl" w:eastAsia="en-GB"/>
        </w:rPr>
      </w:pPr>
      <w:r>
        <w:rPr>
          <w:rFonts w:cs="Arial"/>
          <w:b/>
          <w:szCs w:val="20"/>
          <w:lang w:val="sl" w:eastAsia="en-GB"/>
        </w:rPr>
        <w:t>Status projekta JEK2, poročevalec: GEN energija.</w:t>
      </w:r>
    </w:p>
    <w:p w14:paraId="24D51588" w14:textId="77777777" w:rsidR="00743454" w:rsidRPr="00E228A9" w:rsidRDefault="00743454" w:rsidP="00743454">
      <w:pPr>
        <w:tabs>
          <w:tab w:val="left" w:pos="3342"/>
        </w:tabs>
        <w:spacing w:line="276" w:lineRule="auto"/>
        <w:jc w:val="both"/>
        <w:rPr>
          <w:rFonts w:eastAsia="Calibri" w:cs="Arial"/>
          <w:b/>
          <w:szCs w:val="20"/>
          <w:lang w:val="sl-SI"/>
        </w:rPr>
      </w:pPr>
      <w:r w:rsidRPr="00E228A9">
        <w:rPr>
          <w:rFonts w:eastAsia="Calibri" w:cs="Arial"/>
          <w:b/>
          <w:szCs w:val="20"/>
          <w:lang w:val="sl-SI"/>
        </w:rPr>
        <w:tab/>
      </w:r>
    </w:p>
    <w:p w14:paraId="4D3EDFFB" w14:textId="344EE409" w:rsidR="00EE5C0E" w:rsidRPr="00EE5C0E" w:rsidRDefault="00EE5C0E" w:rsidP="00E228A9">
      <w:pPr>
        <w:suppressAutoHyphens w:val="0"/>
        <w:spacing w:line="259" w:lineRule="auto"/>
        <w:jc w:val="both"/>
        <w:rPr>
          <w:rFonts w:eastAsia="Calibri" w:cs="Arial"/>
          <w:bCs/>
          <w:szCs w:val="20"/>
          <w:lang w:val="sl-SI"/>
        </w:rPr>
      </w:pPr>
      <w:r w:rsidRPr="00EE5C0E">
        <w:rPr>
          <w:rFonts w:eastAsia="Calibri" w:cs="Arial"/>
          <w:bCs/>
          <w:szCs w:val="20"/>
          <w:lang w:val="sl-SI"/>
        </w:rPr>
        <w:t xml:space="preserve">Iz GEN energije so predstavili </w:t>
      </w:r>
      <w:r w:rsidR="007070FF">
        <w:rPr>
          <w:rFonts w:eastAsia="Calibri" w:cs="Arial"/>
          <w:bCs/>
          <w:szCs w:val="20"/>
          <w:lang w:val="sl-SI"/>
        </w:rPr>
        <w:t>ključne aktivnosti kot tudi ključne izzive pri projektu JEK2.</w:t>
      </w:r>
      <w:r w:rsidR="00914C76">
        <w:rPr>
          <w:rFonts w:eastAsia="Calibri" w:cs="Arial"/>
          <w:bCs/>
          <w:szCs w:val="20"/>
          <w:lang w:val="sl-SI"/>
        </w:rPr>
        <w:t xml:space="preserve"> </w:t>
      </w:r>
      <w:r w:rsidR="00914C76">
        <w:t xml:space="preserve">V </w:t>
      </w:r>
      <w:proofErr w:type="spellStart"/>
      <w:r w:rsidR="00914C76">
        <w:t>okviru</w:t>
      </w:r>
      <w:proofErr w:type="spellEnd"/>
      <w:r w:rsidR="00914C76">
        <w:t xml:space="preserve"> </w:t>
      </w:r>
      <w:proofErr w:type="spellStart"/>
      <w:r w:rsidR="00914C76">
        <w:t>pregleda</w:t>
      </w:r>
      <w:proofErr w:type="spellEnd"/>
      <w:r w:rsidR="00914C76">
        <w:t xml:space="preserve"> </w:t>
      </w:r>
      <w:proofErr w:type="spellStart"/>
      <w:r w:rsidR="00914C76">
        <w:t>izvedenih</w:t>
      </w:r>
      <w:proofErr w:type="spellEnd"/>
      <w:r w:rsidR="00914C76">
        <w:t xml:space="preserve"> </w:t>
      </w:r>
      <w:proofErr w:type="spellStart"/>
      <w:r w:rsidR="00914C76">
        <w:t>aktivnosti</w:t>
      </w:r>
      <w:proofErr w:type="spellEnd"/>
      <w:r w:rsidR="00914C76">
        <w:t xml:space="preserve"> je </w:t>
      </w:r>
      <w:proofErr w:type="spellStart"/>
      <w:r w:rsidR="00914C76">
        <w:t>bila</w:t>
      </w:r>
      <w:proofErr w:type="spellEnd"/>
      <w:r w:rsidR="00914C76">
        <w:t xml:space="preserve"> </w:t>
      </w:r>
      <w:proofErr w:type="spellStart"/>
      <w:r w:rsidR="00914C76">
        <w:t>na</w:t>
      </w:r>
      <w:proofErr w:type="spellEnd"/>
      <w:r w:rsidR="00914C76">
        <w:t xml:space="preserve"> </w:t>
      </w:r>
      <w:proofErr w:type="spellStart"/>
      <w:r w:rsidR="00914C76">
        <w:t>kratko</w:t>
      </w:r>
      <w:proofErr w:type="spellEnd"/>
      <w:r w:rsidR="00914C76">
        <w:t xml:space="preserve"> </w:t>
      </w:r>
      <w:proofErr w:type="spellStart"/>
      <w:r w:rsidR="00914C76">
        <w:t>predstavljena</w:t>
      </w:r>
      <w:proofErr w:type="spellEnd"/>
      <w:r w:rsidR="00914C76">
        <w:t xml:space="preserve"> </w:t>
      </w:r>
      <w:proofErr w:type="spellStart"/>
      <w:r w:rsidR="00914C76">
        <w:t>tudi</w:t>
      </w:r>
      <w:proofErr w:type="spellEnd"/>
      <w:r w:rsidR="00914C76">
        <w:t xml:space="preserve"> </w:t>
      </w:r>
      <w:proofErr w:type="spellStart"/>
      <w:r w:rsidR="00914C76">
        <w:t>preliminarna</w:t>
      </w:r>
      <w:proofErr w:type="spellEnd"/>
      <w:r w:rsidR="00914C76">
        <w:t xml:space="preserve"> </w:t>
      </w:r>
      <w:proofErr w:type="spellStart"/>
      <w:r w:rsidR="00914C76">
        <w:t>transportna</w:t>
      </w:r>
      <w:proofErr w:type="spellEnd"/>
      <w:r w:rsidR="00914C76">
        <w:t xml:space="preserve"> </w:t>
      </w:r>
      <w:proofErr w:type="spellStart"/>
      <w:r w:rsidR="00914C76">
        <w:t>študija</w:t>
      </w:r>
      <w:proofErr w:type="spellEnd"/>
      <w:r w:rsidR="00914C76">
        <w:t xml:space="preserve">. </w:t>
      </w:r>
      <w:proofErr w:type="spellStart"/>
      <w:r w:rsidR="00914C76">
        <w:t>Ugotovljeno</w:t>
      </w:r>
      <w:proofErr w:type="spellEnd"/>
      <w:r w:rsidR="00914C76">
        <w:t xml:space="preserve"> je </w:t>
      </w:r>
      <w:proofErr w:type="spellStart"/>
      <w:r w:rsidR="00914C76">
        <w:t>bilo</w:t>
      </w:r>
      <w:proofErr w:type="spellEnd"/>
      <w:r w:rsidR="00914C76">
        <w:t xml:space="preserve">, da transport </w:t>
      </w:r>
      <w:proofErr w:type="spellStart"/>
      <w:r w:rsidR="00914C76">
        <w:t>kritičnih</w:t>
      </w:r>
      <w:proofErr w:type="spellEnd"/>
      <w:r w:rsidR="00914C76">
        <w:t xml:space="preserve"> </w:t>
      </w:r>
      <w:proofErr w:type="spellStart"/>
      <w:r w:rsidR="00914C76">
        <w:t>komponent</w:t>
      </w:r>
      <w:proofErr w:type="spellEnd"/>
      <w:r w:rsidR="00914C76">
        <w:t xml:space="preserve"> </w:t>
      </w:r>
      <w:proofErr w:type="spellStart"/>
      <w:r w:rsidR="00914C76">
        <w:t>predstavlja</w:t>
      </w:r>
      <w:proofErr w:type="spellEnd"/>
      <w:r w:rsidR="00914C76">
        <w:t xml:space="preserve"> </w:t>
      </w:r>
      <w:proofErr w:type="spellStart"/>
      <w:r w:rsidR="00914C76">
        <w:t>enega</w:t>
      </w:r>
      <w:proofErr w:type="spellEnd"/>
      <w:r w:rsidR="00914C76">
        <w:t xml:space="preserve"> </w:t>
      </w:r>
      <w:proofErr w:type="spellStart"/>
      <w:r w:rsidR="00914C76">
        <w:t>ključnih</w:t>
      </w:r>
      <w:proofErr w:type="spellEnd"/>
      <w:r w:rsidR="00914C76">
        <w:t xml:space="preserve"> </w:t>
      </w:r>
      <w:proofErr w:type="spellStart"/>
      <w:r w:rsidR="00914C76">
        <w:t>izzivov</w:t>
      </w:r>
      <w:proofErr w:type="spellEnd"/>
      <w:r w:rsidR="00914C76">
        <w:t xml:space="preserve">. </w:t>
      </w:r>
      <w:proofErr w:type="spellStart"/>
      <w:r w:rsidR="00914C76">
        <w:t>Delovna</w:t>
      </w:r>
      <w:proofErr w:type="spellEnd"/>
      <w:r w:rsidR="00914C76">
        <w:t xml:space="preserve"> </w:t>
      </w:r>
      <w:proofErr w:type="spellStart"/>
      <w:r w:rsidR="00914C76">
        <w:t>skupina</w:t>
      </w:r>
      <w:proofErr w:type="spellEnd"/>
      <w:r w:rsidR="00914C76">
        <w:t xml:space="preserve"> je </w:t>
      </w:r>
      <w:proofErr w:type="spellStart"/>
      <w:r w:rsidR="00914C76">
        <w:t>zato</w:t>
      </w:r>
      <w:proofErr w:type="spellEnd"/>
      <w:r w:rsidR="00914C76">
        <w:t xml:space="preserve"> </w:t>
      </w:r>
      <w:proofErr w:type="spellStart"/>
      <w:r w:rsidR="00914C76">
        <w:t>prepoznala</w:t>
      </w:r>
      <w:proofErr w:type="spellEnd"/>
      <w:r w:rsidR="00914C76">
        <w:t xml:space="preserve"> </w:t>
      </w:r>
      <w:proofErr w:type="spellStart"/>
      <w:r w:rsidR="00914C76">
        <w:t>potrebo</w:t>
      </w:r>
      <w:proofErr w:type="spellEnd"/>
      <w:r w:rsidR="00914C76">
        <w:t xml:space="preserve"> po </w:t>
      </w:r>
      <w:proofErr w:type="spellStart"/>
      <w:r w:rsidR="00914C76">
        <w:t>vzpostavitvi</w:t>
      </w:r>
      <w:proofErr w:type="spellEnd"/>
      <w:r w:rsidR="00914C76">
        <w:t xml:space="preserve"> </w:t>
      </w:r>
      <w:proofErr w:type="spellStart"/>
      <w:r w:rsidR="00914C76">
        <w:t>ožje</w:t>
      </w:r>
      <w:proofErr w:type="spellEnd"/>
      <w:r w:rsidR="00914C76">
        <w:t xml:space="preserve"> </w:t>
      </w:r>
      <w:proofErr w:type="spellStart"/>
      <w:r w:rsidR="00914C76">
        <w:t>delovne</w:t>
      </w:r>
      <w:proofErr w:type="spellEnd"/>
      <w:r w:rsidR="00914C76">
        <w:t xml:space="preserve"> </w:t>
      </w:r>
      <w:proofErr w:type="spellStart"/>
      <w:r w:rsidR="00914C76">
        <w:t>skupine</w:t>
      </w:r>
      <w:proofErr w:type="spellEnd"/>
      <w:r w:rsidR="00914C76">
        <w:t xml:space="preserve"> za </w:t>
      </w:r>
      <w:proofErr w:type="spellStart"/>
      <w:r w:rsidR="00914C76">
        <w:t>transportne</w:t>
      </w:r>
      <w:proofErr w:type="spellEnd"/>
      <w:r w:rsidR="00914C76">
        <w:t xml:space="preserve"> </w:t>
      </w:r>
      <w:proofErr w:type="spellStart"/>
      <w:r w:rsidR="00914C76">
        <w:t>poti</w:t>
      </w:r>
      <w:proofErr w:type="spellEnd"/>
      <w:r w:rsidR="00914C76">
        <w:t xml:space="preserve"> JEK2.</w:t>
      </w:r>
    </w:p>
    <w:p w14:paraId="6BE4CBA9" w14:textId="77777777" w:rsidR="00EE5C0E" w:rsidRDefault="00EE5C0E" w:rsidP="00E228A9">
      <w:pPr>
        <w:suppressAutoHyphens w:val="0"/>
        <w:spacing w:line="259" w:lineRule="auto"/>
        <w:jc w:val="both"/>
        <w:rPr>
          <w:rFonts w:eastAsia="Calibri" w:cs="Arial"/>
          <w:b/>
          <w:szCs w:val="20"/>
          <w:lang w:val="sl-SI"/>
        </w:rPr>
      </w:pPr>
    </w:p>
    <w:p w14:paraId="064B9A8F" w14:textId="002378FA" w:rsidR="00E228A9" w:rsidRPr="00E228A9" w:rsidRDefault="00E228A9" w:rsidP="00E228A9">
      <w:pPr>
        <w:suppressAutoHyphens w:val="0"/>
        <w:spacing w:line="259" w:lineRule="auto"/>
        <w:jc w:val="both"/>
        <w:rPr>
          <w:rFonts w:eastAsia="Calibri" w:cs="Arial"/>
          <w:szCs w:val="20"/>
          <w:lang w:val="sl-SI"/>
        </w:rPr>
      </w:pPr>
      <w:r w:rsidRPr="00E228A9">
        <w:rPr>
          <w:rFonts w:eastAsia="Calibri" w:cs="Arial"/>
          <w:b/>
          <w:szCs w:val="20"/>
          <w:lang w:val="sl-SI"/>
        </w:rPr>
        <w:t xml:space="preserve">SKLEP št. 1.4/1: </w:t>
      </w:r>
      <w:r w:rsidRPr="00E228A9">
        <w:rPr>
          <w:rFonts w:eastAsia="Calibri" w:cs="Arial"/>
          <w:szCs w:val="20"/>
          <w:lang w:val="sl-SI"/>
        </w:rPr>
        <w:t>Delovna skupina se je seznanila s statusom projekta JEK2.</w:t>
      </w:r>
    </w:p>
    <w:p w14:paraId="1D7514ED" w14:textId="77777777" w:rsidR="00E228A9" w:rsidRPr="00E228A9" w:rsidRDefault="00E228A9" w:rsidP="00E228A9">
      <w:pPr>
        <w:suppressAutoHyphens w:val="0"/>
        <w:spacing w:line="259" w:lineRule="auto"/>
        <w:jc w:val="both"/>
        <w:rPr>
          <w:rFonts w:eastAsia="Calibri" w:cs="Arial"/>
          <w:szCs w:val="20"/>
          <w:lang w:val="sl-SI"/>
        </w:rPr>
      </w:pPr>
    </w:p>
    <w:p w14:paraId="2FB08BAF" w14:textId="77777777" w:rsidR="00E228A9" w:rsidRPr="00E228A9" w:rsidRDefault="00E228A9" w:rsidP="00E228A9">
      <w:pPr>
        <w:suppressAutoHyphens w:val="0"/>
        <w:autoSpaceDE w:val="0"/>
        <w:autoSpaceDN w:val="0"/>
        <w:adjustRightInd w:val="0"/>
        <w:spacing w:line="240" w:lineRule="auto"/>
        <w:contextualSpacing/>
        <w:jc w:val="both"/>
        <w:rPr>
          <w:rFonts w:eastAsia="Arial Unicode MS" w:cs="Arial"/>
          <w:b/>
          <w:color w:val="000000"/>
          <w:szCs w:val="20"/>
          <w:lang w:val="sl-SI"/>
        </w:rPr>
      </w:pPr>
      <w:r w:rsidRPr="00E228A9">
        <w:rPr>
          <w:rFonts w:eastAsia="Calibri" w:cs="Arial"/>
          <w:b/>
          <w:szCs w:val="20"/>
          <w:lang w:val="sl-SI"/>
        </w:rPr>
        <w:t xml:space="preserve">SKLEP št. 1.4/2: </w:t>
      </w:r>
      <w:r w:rsidRPr="00E228A9">
        <w:rPr>
          <w:rFonts w:eastAsia="Calibri" w:cs="Arial"/>
          <w:bCs/>
          <w:szCs w:val="20"/>
          <w:lang w:val="sl-SI"/>
        </w:rPr>
        <w:t>Delovna skupina je ugotovila</w:t>
      </w:r>
      <w:r w:rsidRPr="00E228A9">
        <w:rPr>
          <w:rFonts w:cs="Arial"/>
          <w:szCs w:val="20"/>
          <w:lang w:val="sl-SI" w:eastAsia="sl-SI"/>
        </w:rPr>
        <w:t xml:space="preserve">, da obstaja potreba po ustanovitvi </w:t>
      </w:r>
      <w:r w:rsidRPr="00E228A9">
        <w:rPr>
          <w:rFonts w:cs="Arial"/>
          <w:b/>
          <w:bCs/>
          <w:szCs w:val="20"/>
          <w:lang w:val="sl-SI" w:eastAsia="sl-SI"/>
        </w:rPr>
        <w:t>Ožje delovne skupine za transportne poti JEK2</w:t>
      </w:r>
      <w:r w:rsidRPr="00E228A9">
        <w:rPr>
          <w:rFonts w:cs="Arial"/>
          <w:szCs w:val="20"/>
          <w:lang w:val="sl-SI" w:eastAsia="sl-SI"/>
        </w:rPr>
        <w:t xml:space="preserve"> (v nadaljnjem besedilu: ožja delovna skupina).</w:t>
      </w:r>
    </w:p>
    <w:p w14:paraId="22EB8C45" w14:textId="77777777" w:rsidR="00E228A9" w:rsidRPr="00E228A9" w:rsidRDefault="00E228A9" w:rsidP="00E228A9">
      <w:pPr>
        <w:suppressAutoHyphens w:val="0"/>
        <w:spacing w:before="100" w:beforeAutospacing="1" w:after="100" w:afterAutospacing="1" w:line="240" w:lineRule="auto"/>
        <w:jc w:val="both"/>
        <w:rPr>
          <w:rFonts w:cs="Arial"/>
          <w:szCs w:val="20"/>
          <w:lang w:val="sl-SI" w:eastAsia="sl-SI"/>
        </w:rPr>
      </w:pPr>
      <w:r w:rsidRPr="00E228A9">
        <w:rPr>
          <w:rFonts w:cs="Arial"/>
          <w:szCs w:val="20"/>
          <w:lang w:val="sl-SI" w:eastAsia="sl-SI"/>
        </w:rPr>
        <w:t>Ožja delovna skupina bo sestavljena iz predstavnikov pristojnih ministrstev in organov v sestavi, predstavnikov GEN energije, upravljavcev prometne infrastrukture ter drugih strokovnjakov s področij, pomembnih za načrtovanje in izvedbo transporta za potrebe projekta JEK2.</w:t>
      </w:r>
    </w:p>
    <w:p w14:paraId="417108C9" w14:textId="77777777" w:rsidR="00E228A9" w:rsidRPr="00E228A9" w:rsidRDefault="00E228A9" w:rsidP="00E228A9">
      <w:pPr>
        <w:suppressAutoHyphens w:val="0"/>
        <w:spacing w:before="100" w:beforeAutospacing="1" w:after="100" w:afterAutospacing="1" w:line="240" w:lineRule="auto"/>
        <w:jc w:val="both"/>
        <w:rPr>
          <w:rFonts w:cs="Arial"/>
          <w:szCs w:val="20"/>
          <w:lang w:val="sl-SI" w:eastAsia="sl-SI"/>
        </w:rPr>
      </w:pPr>
      <w:r w:rsidRPr="00E228A9">
        <w:rPr>
          <w:rFonts w:cs="Arial"/>
          <w:szCs w:val="20"/>
          <w:lang w:val="sl-SI" w:eastAsia="sl-SI"/>
        </w:rPr>
        <w:t>Vodjo in člane ožje delovne skupine imenuje Delovna skupina Vlade Republike Slovenije za koordinacijo pripravljalnih aktivnosti na projektu JEK2 z ločenim sklepom po prejemu predlogov pristojnih institucij in drugih sodelujočih subjektov.</w:t>
      </w:r>
    </w:p>
    <w:p w14:paraId="286AD911" w14:textId="77777777" w:rsidR="00E228A9" w:rsidRPr="00E228A9" w:rsidRDefault="00E228A9" w:rsidP="00E228A9">
      <w:pPr>
        <w:suppressAutoHyphens w:val="0"/>
        <w:spacing w:before="100" w:beforeAutospacing="1" w:after="100" w:afterAutospacing="1" w:line="240" w:lineRule="auto"/>
        <w:jc w:val="both"/>
        <w:rPr>
          <w:rFonts w:cs="Arial"/>
          <w:szCs w:val="20"/>
          <w:lang w:val="sl-SI" w:eastAsia="sl-SI"/>
        </w:rPr>
      </w:pPr>
      <w:r w:rsidRPr="00E228A9">
        <w:rPr>
          <w:rFonts w:cs="Arial"/>
          <w:szCs w:val="20"/>
          <w:lang w:val="sl-SI" w:eastAsia="sl-SI"/>
        </w:rPr>
        <w:t>Namen ožje delovne skupine je zagotoviti usklajeno in pravočasno načrtovanje transportnih poti ter vseh potrebnih logističnih in infrastrukturnih aktivnosti za izvedbo projekta JEK2.</w:t>
      </w:r>
    </w:p>
    <w:p w14:paraId="2616370C" w14:textId="77777777" w:rsidR="00E228A9" w:rsidRPr="00E228A9" w:rsidRDefault="00E228A9" w:rsidP="00E228A9">
      <w:pPr>
        <w:suppressAutoHyphens w:val="0"/>
        <w:spacing w:before="100" w:beforeAutospacing="1" w:after="100" w:afterAutospacing="1" w:line="240" w:lineRule="auto"/>
        <w:jc w:val="both"/>
        <w:rPr>
          <w:rFonts w:cs="Arial"/>
          <w:szCs w:val="20"/>
          <w:lang w:val="sl-SI" w:eastAsia="sl-SI"/>
        </w:rPr>
      </w:pPr>
      <w:r w:rsidRPr="00E228A9">
        <w:rPr>
          <w:rFonts w:cs="Arial"/>
          <w:szCs w:val="20"/>
          <w:lang w:val="sl-SI" w:eastAsia="sl-SI"/>
        </w:rPr>
        <w:t>Glavne naloge ožje delovne skupine so zlasti usklajevanje aktivnosti med pristojnimi državnimi organi, investitorjem, upravljavci prometne infrastrukture, lokalnimi skupnostmi in drugimi sodelujočimi subjekti in priprava predlogov rešitev ter redno poročanje delovni skupini.</w:t>
      </w:r>
    </w:p>
    <w:p w14:paraId="3D4A80FB" w14:textId="77777777" w:rsidR="00E228A9" w:rsidRPr="00E228A9" w:rsidRDefault="00E228A9" w:rsidP="00E228A9">
      <w:pPr>
        <w:suppressAutoHyphens w:val="0"/>
        <w:spacing w:before="100" w:beforeAutospacing="1" w:after="100" w:afterAutospacing="1" w:line="240" w:lineRule="auto"/>
        <w:jc w:val="both"/>
        <w:rPr>
          <w:rFonts w:cs="Arial"/>
          <w:szCs w:val="20"/>
          <w:lang w:val="sl-SI" w:eastAsia="sl-SI"/>
        </w:rPr>
      </w:pPr>
      <w:r w:rsidRPr="00E228A9">
        <w:rPr>
          <w:rFonts w:cs="Arial"/>
          <w:szCs w:val="20"/>
          <w:lang w:val="sl-SI" w:eastAsia="sl-SI"/>
        </w:rPr>
        <w:t xml:space="preserve">Ožja delovna skupina po imenovanju članov pripravi podrobnejši program dela in </w:t>
      </w:r>
      <w:proofErr w:type="spellStart"/>
      <w:r w:rsidRPr="00E228A9">
        <w:rPr>
          <w:rFonts w:cs="Arial"/>
          <w:szCs w:val="20"/>
          <w:lang w:val="sl-SI" w:eastAsia="sl-SI"/>
        </w:rPr>
        <w:t>časovnico</w:t>
      </w:r>
      <w:proofErr w:type="spellEnd"/>
      <w:r w:rsidRPr="00E228A9">
        <w:rPr>
          <w:rFonts w:cs="Arial"/>
          <w:szCs w:val="20"/>
          <w:lang w:val="sl-SI" w:eastAsia="sl-SI"/>
        </w:rPr>
        <w:t xml:space="preserve"> izvedbe nalog ter ju predloži v potrditev Delovni skupini Vlade Republike Slovenije za koordinacijo pripravljalnih aktivnosti na projektu JEK2.</w:t>
      </w:r>
    </w:p>
    <w:p w14:paraId="302D51F8" w14:textId="55AE5BE0" w:rsidR="00E228A9" w:rsidRDefault="00E228A9" w:rsidP="00E228A9">
      <w:pPr>
        <w:suppressAutoHyphens w:val="0"/>
        <w:spacing w:line="240" w:lineRule="auto"/>
        <w:jc w:val="both"/>
        <w:rPr>
          <w:rFonts w:eastAsiaTheme="minorHAnsi" w:cs="Arial"/>
          <w:color w:val="000000"/>
          <w:szCs w:val="20"/>
          <w:lang w:val="sl-SI"/>
        </w:rPr>
      </w:pPr>
      <w:r w:rsidRPr="00E228A9">
        <w:rPr>
          <w:rFonts w:cs="Arial"/>
          <w:szCs w:val="20"/>
          <w:lang w:val="sl-SI" w:eastAsia="sl-SI"/>
        </w:rPr>
        <w:t>Ožja delovna skupina se ustanovi za čas do zaključka nalog iz tega sklepa</w:t>
      </w:r>
      <w:r w:rsidR="00743454" w:rsidRPr="00E228A9">
        <w:rPr>
          <w:rFonts w:eastAsiaTheme="minorHAnsi" w:cs="Arial"/>
          <w:color w:val="000000"/>
          <w:szCs w:val="20"/>
          <w:lang w:val="sl-SI"/>
        </w:rPr>
        <w:t>.</w:t>
      </w:r>
    </w:p>
    <w:p w14:paraId="712902E4" w14:textId="77777777" w:rsidR="00E228A9" w:rsidRDefault="00E228A9" w:rsidP="00E228A9">
      <w:pPr>
        <w:suppressAutoHyphens w:val="0"/>
        <w:spacing w:line="240" w:lineRule="auto"/>
        <w:jc w:val="both"/>
        <w:rPr>
          <w:rFonts w:cs="Arial"/>
          <w:szCs w:val="20"/>
          <w:lang w:val="sl-SI" w:eastAsia="sl-SI"/>
        </w:rPr>
      </w:pPr>
    </w:p>
    <w:p w14:paraId="51BAC12E" w14:textId="77777777" w:rsidR="00E228A9" w:rsidRPr="00E228A9" w:rsidRDefault="00E228A9" w:rsidP="00E228A9">
      <w:pPr>
        <w:suppressAutoHyphens w:val="0"/>
        <w:spacing w:line="240" w:lineRule="auto"/>
        <w:jc w:val="both"/>
        <w:rPr>
          <w:rFonts w:cs="Arial"/>
          <w:szCs w:val="20"/>
          <w:lang w:val="sl-SI" w:eastAsia="sl-SI"/>
        </w:rPr>
      </w:pPr>
    </w:p>
    <w:p w14:paraId="068C9115" w14:textId="7A5C69E8" w:rsidR="00743454" w:rsidRPr="00DE79FD" w:rsidRDefault="00743454" w:rsidP="00743454">
      <w:pPr>
        <w:pStyle w:val="Odstavekseznama"/>
        <w:numPr>
          <w:ilvl w:val="0"/>
          <w:numId w:val="5"/>
        </w:numPr>
        <w:suppressAutoHyphens w:val="0"/>
        <w:spacing w:line="276" w:lineRule="auto"/>
        <w:jc w:val="both"/>
        <w:rPr>
          <w:rFonts w:eastAsiaTheme="minorHAnsi" w:cs="Arial"/>
          <w:b/>
          <w:szCs w:val="20"/>
          <w:lang w:val="sl-SI"/>
        </w:rPr>
      </w:pPr>
      <w:r w:rsidRPr="00E228A9">
        <w:rPr>
          <w:rFonts w:eastAsiaTheme="minorHAnsi" w:cs="Arial"/>
          <w:b/>
          <w:szCs w:val="20"/>
          <w:lang w:val="sl-SI"/>
        </w:rPr>
        <w:t>Razno</w:t>
      </w:r>
    </w:p>
    <w:p w14:paraId="59A68055" w14:textId="77777777" w:rsidR="00743454" w:rsidRPr="00E228A9" w:rsidRDefault="00743454" w:rsidP="00743454">
      <w:pPr>
        <w:suppressAutoHyphens w:val="0"/>
        <w:spacing w:line="276" w:lineRule="auto"/>
        <w:jc w:val="both"/>
        <w:rPr>
          <w:rFonts w:eastAsiaTheme="minorHAnsi" w:cs="Arial"/>
          <w:b/>
          <w:szCs w:val="20"/>
          <w:lang w:val="sl-SI"/>
        </w:rPr>
      </w:pPr>
    </w:p>
    <w:p w14:paraId="63963570" w14:textId="5EC90408" w:rsidR="00743454" w:rsidRPr="00E228A9" w:rsidRDefault="00743454" w:rsidP="00743454">
      <w:pPr>
        <w:suppressAutoHyphens w:val="0"/>
        <w:spacing w:line="276" w:lineRule="auto"/>
        <w:contextualSpacing/>
        <w:jc w:val="both"/>
        <w:rPr>
          <w:rFonts w:eastAsiaTheme="minorHAnsi" w:cs="Arial"/>
          <w:b/>
          <w:szCs w:val="20"/>
          <w:lang w:val="sl-SI"/>
        </w:rPr>
      </w:pPr>
      <w:r w:rsidRPr="00E228A9">
        <w:rPr>
          <w:rFonts w:eastAsia="Calibri" w:cs="Arial"/>
          <w:szCs w:val="20"/>
          <w:lang w:val="sl-SI"/>
        </w:rPr>
        <w:t xml:space="preserve">Naslednja seja delovne skupine bo potekala </w:t>
      </w:r>
      <w:r w:rsidR="00DE79FD">
        <w:rPr>
          <w:rFonts w:eastAsia="Calibri" w:cs="Arial"/>
          <w:szCs w:val="20"/>
          <w:lang w:val="sl-SI"/>
        </w:rPr>
        <w:t xml:space="preserve">predvidoma </w:t>
      </w:r>
      <w:r w:rsidRPr="00E228A9">
        <w:rPr>
          <w:rFonts w:eastAsia="Calibri" w:cs="Arial"/>
          <w:szCs w:val="20"/>
          <w:lang w:val="sl-SI"/>
        </w:rPr>
        <w:t xml:space="preserve">v </w:t>
      </w:r>
      <w:r w:rsidR="00DE79FD">
        <w:rPr>
          <w:rFonts w:eastAsia="Calibri" w:cs="Arial"/>
          <w:szCs w:val="20"/>
          <w:lang w:val="sl-SI"/>
        </w:rPr>
        <w:t>sredo</w:t>
      </w:r>
      <w:r w:rsidRPr="00E228A9">
        <w:rPr>
          <w:rFonts w:eastAsia="Calibri" w:cs="Arial"/>
          <w:szCs w:val="20"/>
          <w:lang w:val="sl-SI"/>
        </w:rPr>
        <w:t xml:space="preserve">, </w:t>
      </w:r>
      <w:r w:rsidR="00DE79FD">
        <w:rPr>
          <w:rFonts w:eastAsia="Calibri" w:cs="Arial"/>
          <w:szCs w:val="20"/>
          <w:lang w:val="sl-SI"/>
        </w:rPr>
        <w:t>21</w:t>
      </w:r>
      <w:r w:rsidRPr="00E228A9">
        <w:rPr>
          <w:rFonts w:eastAsia="Calibri" w:cs="Arial"/>
          <w:szCs w:val="20"/>
          <w:lang w:val="sl-SI"/>
        </w:rPr>
        <w:t>. 1</w:t>
      </w:r>
      <w:r w:rsidR="00DE79FD">
        <w:rPr>
          <w:rFonts w:eastAsia="Calibri" w:cs="Arial"/>
          <w:szCs w:val="20"/>
          <w:lang w:val="sl-SI"/>
        </w:rPr>
        <w:t>0</w:t>
      </w:r>
      <w:r w:rsidRPr="00E228A9">
        <w:rPr>
          <w:rFonts w:eastAsia="Calibri" w:cs="Arial"/>
          <w:szCs w:val="20"/>
          <w:lang w:val="sl-SI"/>
        </w:rPr>
        <w:t>. 202</w:t>
      </w:r>
      <w:r w:rsidR="00DE79FD">
        <w:rPr>
          <w:rFonts w:eastAsia="Calibri" w:cs="Arial"/>
          <w:szCs w:val="20"/>
          <w:lang w:val="sl-SI"/>
        </w:rPr>
        <w:t>6</w:t>
      </w:r>
      <w:r w:rsidRPr="00E228A9">
        <w:rPr>
          <w:rFonts w:eastAsia="Calibri" w:cs="Arial"/>
          <w:szCs w:val="20"/>
          <w:lang w:val="sl-SI"/>
        </w:rPr>
        <w:t xml:space="preserve"> ob 10. uri.</w:t>
      </w:r>
    </w:p>
    <w:p w14:paraId="7D7FD283" w14:textId="77777777" w:rsidR="00743454" w:rsidRDefault="00743454" w:rsidP="00743454">
      <w:pPr>
        <w:spacing w:after="160" w:line="276" w:lineRule="auto"/>
        <w:contextualSpacing/>
        <w:rPr>
          <w:rFonts w:eastAsia="Calibri" w:cs="Arial"/>
          <w:szCs w:val="20"/>
          <w:lang w:val="sl-SI"/>
        </w:rPr>
      </w:pPr>
    </w:p>
    <w:p w14:paraId="18BF7634" w14:textId="77777777" w:rsidR="002752D3" w:rsidRPr="00E228A9" w:rsidRDefault="002752D3" w:rsidP="00743454">
      <w:pPr>
        <w:spacing w:after="160" w:line="276" w:lineRule="auto"/>
        <w:contextualSpacing/>
        <w:rPr>
          <w:rFonts w:eastAsia="Calibri" w:cs="Arial"/>
          <w:szCs w:val="20"/>
          <w:lang w:val="sl-SI"/>
        </w:rPr>
      </w:pPr>
    </w:p>
    <w:p w14:paraId="2BBBE054" w14:textId="594EF476" w:rsidR="00743454" w:rsidRPr="00E228A9" w:rsidRDefault="00743454" w:rsidP="00743454">
      <w:pPr>
        <w:spacing w:after="160" w:line="276" w:lineRule="auto"/>
        <w:contextualSpacing/>
        <w:rPr>
          <w:rFonts w:eastAsia="Calibri" w:cs="Arial"/>
          <w:szCs w:val="20"/>
          <w:lang w:val="sl-SI"/>
        </w:rPr>
      </w:pPr>
      <w:r w:rsidRPr="00E228A9">
        <w:rPr>
          <w:rFonts w:eastAsia="Calibri" w:cs="Arial"/>
          <w:szCs w:val="20"/>
          <w:lang w:val="sl-SI"/>
        </w:rPr>
        <w:t>Seja se je zaključila ob 12.</w:t>
      </w:r>
      <w:r w:rsidR="00DE79FD">
        <w:rPr>
          <w:rFonts w:eastAsia="Calibri" w:cs="Arial"/>
          <w:szCs w:val="20"/>
          <w:lang w:val="sl-SI"/>
        </w:rPr>
        <w:t>0</w:t>
      </w:r>
      <w:r w:rsidRPr="00E228A9">
        <w:rPr>
          <w:rFonts w:eastAsia="Calibri" w:cs="Arial"/>
          <w:szCs w:val="20"/>
          <w:lang w:val="sl-SI"/>
        </w:rPr>
        <w:t>0 uri.</w:t>
      </w:r>
    </w:p>
    <w:p w14:paraId="6199D05A" w14:textId="77777777" w:rsidR="00743454" w:rsidRPr="00E228A9" w:rsidRDefault="00743454" w:rsidP="00743454">
      <w:pPr>
        <w:spacing w:line="276" w:lineRule="auto"/>
        <w:ind w:firstLine="5"/>
        <w:contextualSpacing/>
        <w:rPr>
          <w:rFonts w:eastAsia="Calibri" w:cs="Arial"/>
          <w:szCs w:val="20"/>
          <w:lang w:val="sl-SI"/>
        </w:rPr>
      </w:pPr>
    </w:p>
    <w:p w14:paraId="64DB04BA" w14:textId="77777777" w:rsidR="00743454" w:rsidRPr="00E228A9" w:rsidRDefault="00743454" w:rsidP="00743454">
      <w:pPr>
        <w:spacing w:line="276" w:lineRule="auto"/>
        <w:ind w:firstLine="5"/>
        <w:contextualSpacing/>
        <w:rPr>
          <w:rFonts w:eastAsia="Calibri" w:cs="Arial"/>
          <w:szCs w:val="20"/>
          <w:lang w:val="sl-SI"/>
        </w:rPr>
      </w:pPr>
    </w:p>
    <w:p w14:paraId="41515353" w14:textId="76C07760" w:rsidR="00743454" w:rsidRPr="00E228A9" w:rsidRDefault="00743454" w:rsidP="00743454">
      <w:pPr>
        <w:spacing w:line="276" w:lineRule="auto"/>
        <w:ind w:firstLine="5"/>
        <w:contextualSpacing/>
        <w:rPr>
          <w:rFonts w:eastAsia="Calibri" w:cs="Arial"/>
          <w:szCs w:val="20"/>
          <w:lang w:val="sl-SI"/>
        </w:rPr>
      </w:pPr>
      <w:r w:rsidRPr="00E228A9">
        <w:rPr>
          <w:rFonts w:eastAsia="Calibri" w:cs="Arial"/>
          <w:szCs w:val="20"/>
          <w:lang w:val="sl-SI"/>
        </w:rPr>
        <w:t xml:space="preserve">Zapisala: </w:t>
      </w:r>
      <w:r w:rsidR="00DE79FD">
        <w:rPr>
          <w:rFonts w:eastAsia="Calibri" w:cs="Arial"/>
          <w:szCs w:val="20"/>
          <w:lang w:val="sl-SI"/>
        </w:rPr>
        <w:t>Polona Faletič</w:t>
      </w:r>
    </w:p>
    <w:p w14:paraId="729C05FD" w14:textId="77777777" w:rsidR="00743454" w:rsidRPr="00E228A9" w:rsidRDefault="00743454" w:rsidP="007070FF">
      <w:pPr>
        <w:spacing w:line="276" w:lineRule="auto"/>
        <w:contextualSpacing/>
        <w:rPr>
          <w:rFonts w:eastAsia="Calibri" w:cs="Arial"/>
          <w:b/>
          <w:szCs w:val="20"/>
          <w:lang w:val="sl-SI"/>
        </w:rPr>
      </w:pPr>
    </w:p>
    <w:p w14:paraId="669EAD40" w14:textId="4878C206" w:rsidR="00743454" w:rsidRPr="00E228A9" w:rsidRDefault="00743454" w:rsidP="00743454">
      <w:pPr>
        <w:spacing w:line="276" w:lineRule="auto"/>
        <w:ind w:left="4248" w:firstLine="5"/>
        <w:rPr>
          <w:rFonts w:eastAsia="Calibri" w:cs="Arial"/>
          <w:szCs w:val="20"/>
          <w:lang w:val="sl-SI"/>
        </w:rPr>
      </w:pPr>
      <w:r w:rsidRPr="00E228A9">
        <w:rPr>
          <w:rFonts w:eastAsia="Calibri" w:cs="Arial"/>
          <w:szCs w:val="20"/>
          <w:lang w:val="sl-SI"/>
        </w:rPr>
        <w:t xml:space="preserve">            </w:t>
      </w:r>
      <w:r w:rsidR="00DE79FD">
        <w:rPr>
          <w:rFonts w:eastAsia="Calibri" w:cs="Arial"/>
          <w:szCs w:val="20"/>
          <w:lang w:val="sl-SI"/>
        </w:rPr>
        <w:t xml:space="preserve">         dr. Tomaž Žagar</w:t>
      </w:r>
    </w:p>
    <w:p w14:paraId="70695148" w14:textId="77777777" w:rsidR="00743454" w:rsidRPr="00E228A9" w:rsidRDefault="00743454" w:rsidP="00743454">
      <w:pPr>
        <w:rPr>
          <w:rFonts w:cs="Arial"/>
          <w:szCs w:val="20"/>
        </w:rPr>
      </w:pPr>
      <w:r w:rsidRPr="00E228A9">
        <w:rPr>
          <w:rFonts w:cs="Arial"/>
          <w:szCs w:val="20"/>
        </w:rPr>
        <w:t xml:space="preserve">                                                                                                  </w:t>
      </w:r>
      <w:proofErr w:type="spellStart"/>
      <w:r w:rsidRPr="00E228A9">
        <w:rPr>
          <w:rFonts w:cs="Arial"/>
          <w:szCs w:val="20"/>
        </w:rPr>
        <w:t>vodja</w:t>
      </w:r>
      <w:proofErr w:type="spellEnd"/>
      <w:r w:rsidRPr="00E228A9">
        <w:rPr>
          <w:rFonts w:cs="Arial"/>
          <w:szCs w:val="20"/>
        </w:rPr>
        <w:t xml:space="preserve"> </w:t>
      </w:r>
      <w:proofErr w:type="spellStart"/>
      <w:r w:rsidRPr="00E228A9">
        <w:rPr>
          <w:rFonts w:cs="Arial"/>
          <w:szCs w:val="20"/>
        </w:rPr>
        <w:t>delovne</w:t>
      </w:r>
      <w:proofErr w:type="spellEnd"/>
      <w:r w:rsidRPr="00E228A9">
        <w:rPr>
          <w:rFonts w:cs="Arial"/>
          <w:szCs w:val="20"/>
        </w:rPr>
        <w:t xml:space="preserve"> </w:t>
      </w:r>
      <w:proofErr w:type="spellStart"/>
      <w:r w:rsidRPr="00E228A9">
        <w:rPr>
          <w:rFonts w:cs="Arial"/>
          <w:szCs w:val="20"/>
        </w:rPr>
        <w:t>skupine</w:t>
      </w:r>
      <w:proofErr w:type="spellEnd"/>
    </w:p>
    <w:sectPr w:rsidR="00743454" w:rsidRPr="00E228A9" w:rsidSect="0074345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C8F95" w14:textId="77777777" w:rsidR="00C648B1" w:rsidRDefault="00C648B1">
      <w:pPr>
        <w:spacing w:line="240" w:lineRule="auto"/>
      </w:pPr>
      <w:r>
        <w:separator/>
      </w:r>
    </w:p>
  </w:endnote>
  <w:endnote w:type="continuationSeparator" w:id="0">
    <w:p w14:paraId="4699F804" w14:textId="77777777" w:rsidR="00C648B1" w:rsidRDefault="00C648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4030620"/>
      <w:docPartObj>
        <w:docPartGallery w:val="Page Numbers (Bottom of Page)"/>
        <w:docPartUnique/>
      </w:docPartObj>
    </w:sdtPr>
    <w:sdtEndPr>
      <w:rPr>
        <w:rFonts w:asciiTheme="minorHAnsi" w:hAnsiTheme="minorHAnsi" w:cstheme="minorHAnsi"/>
        <w:sz w:val="16"/>
        <w:szCs w:val="16"/>
      </w:rPr>
    </w:sdtEndPr>
    <w:sdtContent>
      <w:p w14:paraId="1360199D" w14:textId="77777777" w:rsidR="00743454" w:rsidRPr="00F33442" w:rsidRDefault="00743454">
        <w:pPr>
          <w:pStyle w:val="Noga"/>
          <w:jc w:val="center"/>
          <w:rPr>
            <w:rFonts w:asciiTheme="minorHAnsi" w:hAnsiTheme="minorHAnsi" w:cstheme="minorHAnsi"/>
            <w:sz w:val="16"/>
            <w:szCs w:val="16"/>
          </w:rPr>
        </w:pPr>
        <w:r w:rsidRPr="00F33442">
          <w:rPr>
            <w:rFonts w:asciiTheme="minorHAnsi" w:hAnsiTheme="minorHAnsi" w:cstheme="minorHAnsi"/>
            <w:sz w:val="16"/>
            <w:szCs w:val="16"/>
          </w:rPr>
          <w:fldChar w:fldCharType="begin"/>
        </w:r>
        <w:r w:rsidRPr="00F33442">
          <w:rPr>
            <w:rFonts w:asciiTheme="minorHAnsi" w:hAnsiTheme="minorHAnsi" w:cstheme="minorHAnsi"/>
            <w:sz w:val="16"/>
            <w:szCs w:val="16"/>
          </w:rPr>
          <w:instrText>PAGE   \* MERGEFORMAT</w:instrText>
        </w:r>
        <w:r w:rsidRPr="00F33442">
          <w:rPr>
            <w:rFonts w:asciiTheme="minorHAnsi" w:hAnsiTheme="minorHAnsi" w:cstheme="minorHAnsi"/>
            <w:sz w:val="16"/>
            <w:szCs w:val="16"/>
          </w:rPr>
          <w:fldChar w:fldCharType="separate"/>
        </w:r>
        <w:r w:rsidRPr="00AC56A6">
          <w:rPr>
            <w:rFonts w:asciiTheme="minorHAnsi" w:hAnsiTheme="minorHAnsi" w:cstheme="minorHAnsi"/>
            <w:noProof/>
            <w:sz w:val="16"/>
            <w:szCs w:val="16"/>
            <w:lang w:val="sl-SI"/>
          </w:rPr>
          <w:t>2</w:t>
        </w:r>
        <w:r w:rsidRPr="00F33442">
          <w:rPr>
            <w:rFonts w:asciiTheme="minorHAnsi" w:hAnsiTheme="minorHAnsi" w:cstheme="minorHAnsi"/>
            <w:sz w:val="16"/>
            <w:szCs w:val="16"/>
          </w:rPr>
          <w:fldChar w:fldCharType="end"/>
        </w:r>
      </w:p>
    </w:sdtContent>
  </w:sdt>
  <w:p w14:paraId="68C36995" w14:textId="77777777" w:rsidR="00743454" w:rsidRDefault="00743454">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A6E52" w14:textId="77777777" w:rsidR="00C648B1" w:rsidRDefault="00C648B1">
      <w:pPr>
        <w:spacing w:line="240" w:lineRule="auto"/>
      </w:pPr>
      <w:r>
        <w:separator/>
      </w:r>
    </w:p>
  </w:footnote>
  <w:footnote w:type="continuationSeparator" w:id="0">
    <w:p w14:paraId="0717D089" w14:textId="77777777" w:rsidR="00C648B1" w:rsidRDefault="00C648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1C98"/>
    <w:multiLevelType w:val="hybridMultilevel"/>
    <w:tmpl w:val="41D276C6"/>
    <w:lvl w:ilvl="0" w:tplc="0424000F">
      <w:start w:val="3"/>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15:restartNumberingAfterBreak="0">
    <w:nsid w:val="0C0A0857"/>
    <w:multiLevelType w:val="hybridMultilevel"/>
    <w:tmpl w:val="30D83B02"/>
    <w:lvl w:ilvl="0" w:tplc="05AAC296">
      <w:start w:val="6"/>
      <w:numFmt w:val="bullet"/>
      <w:lvlText w:val="-"/>
      <w:lvlJc w:val="left"/>
      <w:pPr>
        <w:ind w:left="360" w:hanging="360"/>
      </w:pPr>
      <w:rPr>
        <w:rFonts w:ascii="Arial" w:eastAsiaTheme="minorHAns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6FA24BD"/>
    <w:multiLevelType w:val="hybridMultilevel"/>
    <w:tmpl w:val="4C90C15C"/>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 w15:restartNumberingAfterBreak="0">
    <w:nsid w:val="194407A8"/>
    <w:multiLevelType w:val="hybridMultilevel"/>
    <w:tmpl w:val="A9EC6476"/>
    <w:lvl w:ilvl="0" w:tplc="DFA69F66">
      <w:numFmt w:val="bullet"/>
      <w:lvlText w:val="-"/>
      <w:lvlJc w:val="left"/>
      <w:pPr>
        <w:ind w:left="360" w:hanging="360"/>
      </w:pPr>
      <w:rPr>
        <w:rFonts w:ascii="Arial" w:eastAsiaTheme="minorHAnsi"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20411A41"/>
    <w:multiLevelType w:val="hybridMultilevel"/>
    <w:tmpl w:val="F6828D36"/>
    <w:lvl w:ilvl="0" w:tplc="85C44726">
      <w:start w:val="1"/>
      <w:numFmt w:val="decimal"/>
      <w:lvlText w:val="%1."/>
      <w:lvlJc w:val="left"/>
      <w:pPr>
        <w:ind w:left="615" w:hanging="615"/>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 w15:restartNumberingAfterBreak="0">
    <w:nsid w:val="6FB42645"/>
    <w:multiLevelType w:val="multilevel"/>
    <w:tmpl w:val="C5A61A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547298484">
    <w:abstractNumId w:val="4"/>
  </w:num>
  <w:num w:numId="2" w16cid:durableId="4792960">
    <w:abstractNumId w:val="1"/>
  </w:num>
  <w:num w:numId="3" w16cid:durableId="2100370926">
    <w:abstractNumId w:val="3"/>
  </w:num>
  <w:num w:numId="4" w16cid:durableId="2005011192">
    <w:abstractNumId w:val="2"/>
  </w:num>
  <w:num w:numId="5" w16cid:durableId="817914282">
    <w:abstractNumId w:val="0"/>
  </w:num>
  <w:num w:numId="6" w16cid:durableId="17701557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454"/>
    <w:rsid w:val="000A1853"/>
    <w:rsid w:val="00116959"/>
    <w:rsid w:val="001856C9"/>
    <w:rsid w:val="001E5A2B"/>
    <w:rsid w:val="00223607"/>
    <w:rsid w:val="002752D3"/>
    <w:rsid w:val="005D0172"/>
    <w:rsid w:val="007070FF"/>
    <w:rsid w:val="00743454"/>
    <w:rsid w:val="00914C76"/>
    <w:rsid w:val="009A3121"/>
    <w:rsid w:val="00B14F75"/>
    <w:rsid w:val="00BD73CB"/>
    <w:rsid w:val="00BE3211"/>
    <w:rsid w:val="00C33592"/>
    <w:rsid w:val="00C648B1"/>
    <w:rsid w:val="00DE79FD"/>
    <w:rsid w:val="00E228A9"/>
    <w:rsid w:val="00EE5C0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A93CE"/>
  <w15:chartTrackingRefBased/>
  <w15:docId w15:val="{4A5D7073-D920-41E0-9320-97211EFE9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l-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743454"/>
    <w:pPr>
      <w:suppressAutoHyphens/>
      <w:spacing w:after="0" w:line="260" w:lineRule="atLeast"/>
    </w:pPr>
    <w:rPr>
      <w:rFonts w:ascii="Arial" w:eastAsia="Times New Roman" w:hAnsi="Arial" w:cs="Times New Roman"/>
      <w:kern w:val="0"/>
      <w:sz w:val="20"/>
      <w:lang w:val="en-US"/>
      <w14:ligatures w14:val="none"/>
    </w:rPr>
  </w:style>
  <w:style w:type="paragraph" w:styleId="Naslov1">
    <w:name w:val="heading 1"/>
    <w:basedOn w:val="Navaden"/>
    <w:next w:val="Navaden"/>
    <w:link w:val="Naslov1Znak"/>
    <w:uiPriority w:val="9"/>
    <w:qFormat/>
    <w:rsid w:val="007434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avaden"/>
    <w:next w:val="Navaden"/>
    <w:link w:val="Naslov2Znak"/>
    <w:uiPriority w:val="9"/>
    <w:semiHidden/>
    <w:unhideWhenUsed/>
    <w:qFormat/>
    <w:rsid w:val="007434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avaden"/>
    <w:next w:val="Navaden"/>
    <w:link w:val="Naslov3Znak"/>
    <w:uiPriority w:val="9"/>
    <w:semiHidden/>
    <w:unhideWhenUsed/>
    <w:qFormat/>
    <w:rsid w:val="00743454"/>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avaden"/>
    <w:next w:val="Navaden"/>
    <w:link w:val="Naslov4Znak"/>
    <w:uiPriority w:val="9"/>
    <w:semiHidden/>
    <w:unhideWhenUsed/>
    <w:qFormat/>
    <w:rsid w:val="00743454"/>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avaden"/>
    <w:next w:val="Navaden"/>
    <w:link w:val="Naslov5Znak"/>
    <w:uiPriority w:val="9"/>
    <w:semiHidden/>
    <w:unhideWhenUsed/>
    <w:qFormat/>
    <w:rsid w:val="00743454"/>
    <w:pPr>
      <w:keepNext/>
      <w:keepLines/>
      <w:spacing w:before="80" w:after="40"/>
      <w:outlineLvl w:val="4"/>
    </w:pPr>
    <w:rPr>
      <w:rFonts w:eastAsiaTheme="majorEastAsia" w:cstheme="majorBidi"/>
      <w:color w:val="0F4761" w:themeColor="accent1" w:themeShade="BF"/>
    </w:rPr>
  </w:style>
  <w:style w:type="paragraph" w:styleId="Naslov6">
    <w:name w:val="heading 6"/>
    <w:basedOn w:val="Navaden"/>
    <w:next w:val="Navaden"/>
    <w:link w:val="Naslov6Znak"/>
    <w:uiPriority w:val="9"/>
    <w:semiHidden/>
    <w:unhideWhenUsed/>
    <w:qFormat/>
    <w:rsid w:val="00743454"/>
    <w:pPr>
      <w:keepNext/>
      <w:keepLines/>
      <w:spacing w:before="40"/>
      <w:outlineLvl w:val="5"/>
    </w:pPr>
    <w:rPr>
      <w:rFonts w:eastAsiaTheme="majorEastAsia" w:cstheme="majorBidi"/>
      <w:i/>
      <w:iCs/>
      <w:color w:val="595959" w:themeColor="text1" w:themeTint="A6"/>
    </w:rPr>
  </w:style>
  <w:style w:type="paragraph" w:styleId="Naslov7">
    <w:name w:val="heading 7"/>
    <w:basedOn w:val="Navaden"/>
    <w:next w:val="Navaden"/>
    <w:link w:val="Naslov7Znak"/>
    <w:uiPriority w:val="9"/>
    <w:semiHidden/>
    <w:unhideWhenUsed/>
    <w:qFormat/>
    <w:rsid w:val="00743454"/>
    <w:pPr>
      <w:keepNext/>
      <w:keepLines/>
      <w:spacing w:before="40"/>
      <w:outlineLvl w:val="6"/>
    </w:pPr>
    <w:rPr>
      <w:rFonts w:eastAsiaTheme="majorEastAsia" w:cstheme="majorBidi"/>
      <w:color w:val="595959" w:themeColor="text1" w:themeTint="A6"/>
    </w:rPr>
  </w:style>
  <w:style w:type="paragraph" w:styleId="Naslov8">
    <w:name w:val="heading 8"/>
    <w:basedOn w:val="Navaden"/>
    <w:next w:val="Navaden"/>
    <w:link w:val="Naslov8Znak"/>
    <w:uiPriority w:val="9"/>
    <w:semiHidden/>
    <w:unhideWhenUsed/>
    <w:qFormat/>
    <w:rsid w:val="00743454"/>
    <w:pPr>
      <w:keepNext/>
      <w:keepLines/>
      <w:outlineLvl w:val="7"/>
    </w:pPr>
    <w:rPr>
      <w:rFonts w:eastAsiaTheme="majorEastAsia" w:cstheme="majorBidi"/>
      <w:i/>
      <w:iCs/>
      <w:color w:val="272727" w:themeColor="text1" w:themeTint="D8"/>
    </w:rPr>
  </w:style>
  <w:style w:type="paragraph" w:styleId="Naslov9">
    <w:name w:val="heading 9"/>
    <w:basedOn w:val="Navaden"/>
    <w:next w:val="Navaden"/>
    <w:link w:val="Naslov9Znak"/>
    <w:uiPriority w:val="9"/>
    <w:semiHidden/>
    <w:unhideWhenUsed/>
    <w:qFormat/>
    <w:rsid w:val="00743454"/>
    <w:pPr>
      <w:keepNext/>
      <w:keepLines/>
      <w:outlineLvl w:val="8"/>
    </w:pPr>
    <w:rPr>
      <w:rFonts w:eastAsiaTheme="majorEastAsia" w:cstheme="majorBidi"/>
      <w:color w:val="272727" w:themeColor="text1" w:themeTint="D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743454"/>
    <w:rPr>
      <w:rFonts w:asciiTheme="majorHAnsi" w:eastAsiaTheme="majorEastAsia" w:hAnsiTheme="majorHAnsi" w:cstheme="majorBidi"/>
      <w:color w:val="0F4761" w:themeColor="accent1" w:themeShade="BF"/>
      <w:sz w:val="40"/>
      <w:szCs w:val="40"/>
    </w:rPr>
  </w:style>
  <w:style w:type="character" w:customStyle="1" w:styleId="Naslov2Znak">
    <w:name w:val="Naslov 2 Znak"/>
    <w:basedOn w:val="Privzetapisavaodstavka"/>
    <w:link w:val="Naslov2"/>
    <w:uiPriority w:val="9"/>
    <w:semiHidden/>
    <w:rsid w:val="00743454"/>
    <w:rPr>
      <w:rFonts w:asciiTheme="majorHAnsi" w:eastAsiaTheme="majorEastAsia" w:hAnsiTheme="majorHAnsi" w:cstheme="majorBidi"/>
      <w:color w:val="0F4761" w:themeColor="accent1" w:themeShade="BF"/>
      <w:sz w:val="32"/>
      <w:szCs w:val="32"/>
    </w:rPr>
  </w:style>
  <w:style w:type="character" w:customStyle="1" w:styleId="Naslov3Znak">
    <w:name w:val="Naslov 3 Znak"/>
    <w:basedOn w:val="Privzetapisavaodstavka"/>
    <w:link w:val="Naslov3"/>
    <w:uiPriority w:val="9"/>
    <w:semiHidden/>
    <w:rsid w:val="00743454"/>
    <w:rPr>
      <w:rFonts w:eastAsiaTheme="majorEastAsia" w:cstheme="majorBidi"/>
      <w:color w:val="0F4761" w:themeColor="accent1" w:themeShade="BF"/>
      <w:sz w:val="28"/>
      <w:szCs w:val="28"/>
    </w:rPr>
  </w:style>
  <w:style w:type="character" w:customStyle="1" w:styleId="Naslov4Znak">
    <w:name w:val="Naslov 4 Znak"/>
    <w:basedOn w:val="Privzetapisavaodstavka"/>
    <w:link w:val="Naslov4"/>
    <w:uiPriority w:val="9"/>
    <w:semiHidden/>
    <w:rsid w:val="00743454"/>
    <w:rPr>
      <w:rFonts w:eastAsiaTheme="majorEastAsia" w:cstheme="majorBidi"/>
      <w:i/>
      <w:iCs/>
      <w:color w:val="0F4761" w:themeColor="accent1" w:themeShade="BF"/>
    </w:rPr>
  </w:style>
  <w:style w:type="character" w:customStyle="1" w:styleId="Naslov5Znak">
    <w:name w:val="Naslov 5 Znak"/>
    <w:basedOn w:val="Privzetapisavaodstavka"/>
    <w:link w:val="Naslov5"/>
    <w:uiPriority w:val="9"/>
    <w:semiHidden/>
    <w:rsid w:val="00743454"/>
    <w:rPr>
      <w:rFonts w:eastAsiaTheme="majorEastAsia" w:cstheme="majorBidi"/>
      <w:color w:val="0F4761" w:themeColor="accent1" w:themeShade="BF"/>
    </w:rPr>
  </w:style>
  <w:style w:type="character" w:customStyle="1" w:styleId="Naslov6Znak">
    <w:name w:val="Naslov 6 Znak"/>
    <w:basedOn w:val="Privzetapisavaodstavka"/>
    <w:link w:val="Naslov6"/>
    <w:uiPriority w:val="9"/>
    <w:semiHidden/>
    <w:rsid w:val="00743454"/>
    <w:rPr>
      <w:rFonts w:eastAsiaTheme="majorEastAsia" w:cstheme="majorBidi"/>
      <w:i/>
      <w:iCs/>
      <w:color w:val="595959" w:themeColor="text1" w:themeTint="A6"/>
    </w:rPr>
  </w:style>
  <w:style w:type="character" w:customStyle="1" w:styleId="Naslov7Znak">
    <w:name w:val="Naslov 7 Znak"/>
    <w:basedOn w:val="Privzetapisavaodstavka"/>
    <w:link w:val="Naslov7"/>
    <w:uiPriority w:val="9"/>
    <w:semiHidden/>
    <w:rsid w:val="00743454"/>
    <w:rPr>
      <w:rFonts w:eastAsiaTheme="majorEastAsia" w:cstheme="majorBidi"/>
      <w:color w:val="595959" w:themeColor="text1" w:themeTint="A6"/>
    </w:rPr>
  </w:style>
  <w:style w:type="character" w:customStyle="1" w:styleId="Naslov8Znak">
    <w:name w:val="Naslov 8 Znak"/>
    <w:basedOn w:val="Privzetapisavaodstavka"/>
    <w:link w:val="Naslov8"/>
    <w:uiPriority w:val="9"/>
    <w:semiHidden/>
    <w:rsid w:val="00743454"/>
    <w:rPr>
      <w:rFonts w:eastAsiaTheme="majorEastAsia" w:cstheme="majorBidi"/>
      <w:i/>
      <w:iCs/>
      <w:color w:val="272727" w:themeColor="text1" w:themeTint="D8"/>
    </w:rPr>
  </w:style>
  <w:style w:type="character" w:customStyle="1" w:styleId="Naslov9Znak">
    <w:name w:val="Naslov 9 Znak"/>
    <w:basedOn w:val="Privzetapisavaodstavka"/>
    <w:link w:val="Naslov9"/>
    <w:uiPriority w:val="9"/>
    <w:semiHidden/>
    <w:rsid w:val="00743454"/>
    <w:rPr>
      <w:rFonts w:eastAsiaTheme="majorEastAsia" w:cstheme="majorBidi"/>
      <w:color w:val="272727" w:themeColor="text1" w:themeTint="D8"/>
    </w:rPr>
  </w:style>
  <w:style w:type="paragraph" w:styleId="Naslov">
    <w:name w:val="Title"/>
    <w:basedOn w:val="Navaden"/>
    <w:next w:val="Navaden"/>
    <w:link w:val="NaslovZnak"/>
    <w:uiPriority w:val="10"/>
    <w:qFormat/>
    <w:rsid w:val="007434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Znak">
    <w:name w:val="Naslov Znak"/>
    <w:basedOn w:val="Privzetapisavaodstavka"/>
    <w:link w:val="Naslov"/>
    <w:uiPriority w:val="10"/>
    <w:rsid w:val="00743454"/>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qFormat/>
    <w:rsid w:val="00743454"/>
    <w:pPr>
      <w:numPr>
        <w:ilvl w:val="1"/>
      </w:numPr>
    </w:pPr>
    <w:rPr>
      <w:rFonts w:eastAsiaTheme="majorEastAsia" w:cstheme="majorBidi"/>
      <w:color w:val="595959" w:themeColor="text1" w:themeTint="A6"/>
      <w:spacing w:val="15"/>
      <w:sz w:val="28"/>
      <w:szCs w:val="28"/>
    </w:rPr>
  </w:style>
  <w:style w:type="character" w:customStyle="1" w:styleId="PodnaslovZnak">
    <w:name w:val="Podnaslov Znak"/>
    <w:basedOn w:val="Privzetapisavaodstavka"/>
    <w:link w:val="Podnaslov"/>
    <w:uiPriority w:val="11"/>
    <w:rsid w:val="00743454"/>
    <w:rPr>
      <w:rFonts w:eastAsiaTheme="majorEastAsia" w:cstheme="majorBidi"/>
      <w:color w:val="595959" w:themeColor="text1" w:themeTint="A6"/>
      <w:spacing w:val="15"/>
      <w:sz w:val="28"/>
      <w:szCs w:val="28"/>
    </w:rPr>
  </w:style>
  <w:style w:type="paragraph" w:styleId="Citat">
    <w:name w:val="Quote"/>
    <w:basedOn w:val="Navaden"/>
    <w:next w:val="Navaden"/>
    <w:link w:val="CitatZnak"/>
    <w:uiPriority w:val="29"/>
    <w:qFormat/>
    <w:rsid w:val="00743454"/>
    <w:pPr>
      <w:spacing w:before="160"/>
      <w:jc w:val="center"/>
    </w:pPr>
    <w:rPr>
      <w:i/>
      <w:iCs/>
      <w:color w:val="404040" w:themeColor="text1" w:themeTint="BF"/>
    </w:rPr>
  </w:style>
  <w:style w:type="character" w:customStyle="1" w:styleId="CitatZnak">
    <w:name w:val="Citat Znak"/>
    <w:basedOn w:val="Privzetapisavaodstavka"/>
    <w:link w:val="Citat"/>
    <w:uiPriority w:val="29"/>
    <w:rsid w:val="00743454"/>
    <w:rPr>
      <w:i/>
      <w:iCs/>
      <w:color w:val="404040" w:themeColor="text1" w:themeTint="BF"/>
    </w:rPr>
  </w:style>
  <w:style w:type="paragraph" w:styleId="Odstavekseznama">
    <w:name w:val="List Paragraph"/>
    <w:basedOn w:val="Navaden"/>
    <w:uiPriority w:val="34"/>
    <w:qFormat/>
    <w:rsid w:val="00743454"/>
    <w:pPr>
      <w:ind w:left="720"/>
      <w:contextualSpacing/>
    </w:pPr>
  </w:style>
  <w:style w:type="character" w:styleId="Intenzivenpoudarek">
    <w:name w:val="Intense Emphasis"/>
    <w:basedOn w:val="Privzetapisavaodstavka"/>
    <w:uiPriority w:val="21"/>
    <w:qFormat/>
    <w:rsid w:val="00743454"/>
    <w:rPr>
      <w:i/>
      <w:iCs/>
      <w:color w:val="0F4761" w:themeColor="accent1" w:themeShade="BF"/>
    </w:rPr>
  </w:style>
  <w:style w:type="paragraph" w:styleId="Intenzivencitat">
    <w:name w:val="Intense Quote"/>
    <w:basedOn w:val="Navaden"/>
    <w:next w:val="Navaden"/>
    <w:link w:val="IntenzivencitatZnak"/>
    <w:uiPriority w:val="30"/>
    <w:qFormat/>
    <w:rsid w:val="007434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zivencitatZnak">
    <w:name w:val="Intenziven citat Znak"/>
    <w:basedOn w:val="Privzetapisavaodstavka"/>
    <w:link w:val="Intenzivencitat"/>
    <w:uiPriority w:val="30"/>
    <w:rsid w:val="00743454"/>
    <w:rPr>
      <w:i/>
      <w:iCs/>
      <w:color w:val="0F4761" w:themeColor="accent1" w:themeShade="BF"/>
    </w:rPr>
  </w:style>
  <w:style w:type="character" w:styleId="Intenzivensklic">
    <w:name w:val="Intense Reference"/>
    <w:basedOn w:val="Privzetapisavaodstavka"/>
    <w:uiPriority w:val="32"/>
    <w:qFormat/>
    <w:rsid w:val="00743454"/>
    <w:rPr>
      <w:b/>
      <w:bCs/>
      <w:smallCaps/>
      <w:color w:val="0F4761" w:themeColor="accent1" w:themeShade="BF"/>
      <w:spacing w:val="5"/>
    </w:rPr>
  </w:style>
  <w:style w:type="paragraph" w:styleId="Noga">
    <w:name w:val="footer"/>
    <w:basedOn w:val="Navaden"/>
    <w:link w:val="NogaZnak"/>
    <w:uiPriority w:val="99"/>
    <w:unhideWhenUsed/>
    <w:rsid w:val="00743454"/>
    <w:pPr>
      <w:tabs>
        <w:tab w:val="center" w:pos="4536"/>
        <w:tab w:val="right" w:pos="9072"/>
      </w:tabs>
      <w:spacing w:line="240" w:lineRule="auto"/>
    </w:pPr>
  </w:style>
  <w:style w:type="character" w:customStyle="1" w:styleId="NogaZnak">
    <w:name w:val="Noga Znak"/>
    <w:basedOn w:val="Privzetapisavaodstavka"/>
    <w:link w:val="Noga"/>
    <w:uiPriority w:val="99"/>
    <w:rsid w:val="00743454"/>
    <w:rPr>
      <w:rFonts w:ascii="Arial" w:eastAsia="Times New Roman" w:hAnsi="Arial" w:cs="Times New Roman"/>
      <w:kern w:val="0"/>
      <w:sz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isar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734</Words>
  <Characters>4185</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Polona Faletič</dc:creator>
  <cp:keywords/>
  <dc:description/>
  <cp:lastModifiedBy>Polona Faletič</cp:lastModifiedBy>
  <cp:revision>7</cp:revision>
  <dcterms:created xsi:type="dcterms:W3CDTF">2026-10-05T16:05:00Z</dcterms:created>
  <dcterms:modified xsi:type="dcterms:W3CDTF">2026-10-13T13:36:00Z</dcterms:modified>
</cp:coreProperties>
</file>