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 w:rsidR="00A9712B">
        <w:t>020-4/2022/9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A9712B">
        <w:t>19. 7. 2022</w:t>
      </w:r>
      <w:r w:rsidR="007D75CF" w:rsidRPr="00202A77">
        <w:t xml:space="preserve"> </w:t>
      </w:r>
    </w:p>
    <w:p w:rsidR="007D75CF" w:rsidRDefault="007D75CF" w:rsidP="007D75CF">
      <w:pPr>
        <w:rPr>
          <w:lang w:val="sl-SI"/>
        </w:rPr>
      </w:pPr>
    </w:p>
    <w:p w:rsidR="008D244A" w:rsidRDefault="008D244A" w:rsidP="007D75CF">
      <w:pPr>
        <w:rPr>
          <w:lang w:val="sl-SI"/>
        </w:rPr>
      </w:pPr>
      <w:r w:rsidRPr="008D244A">
        <w:rPr>
          <w:lang w:val="sl-SI"/>
        </w:rPr>
        <w:t xml:space="preserve">Na podlagi 319. člena Zakona o splošnem upravnem postopku (Uradni list RS, št. 24/06 – uradno prečiščeno besedilo, 105/06 – ZUS-1, 126/07, 65/08, 8/10, 82/13, 175/20 – ZIUOPDVE in 3/22 – </w:t>
      </w:r>
      <w:proofErr w:type="spellStart"/>
      <w:r w:rsidRPr="008D244A">
        <w:rPr>
          <w:lang w:val="sl-SI"/>
        </w:rPr>
        <w:t>ZDeb</w:t>
      </w:r>
      <w:proofErr w:type="spellEnd"/>
      <w:r w:rsidRPr="008D244A">
        <w:rPr>
          <w:lang w:val="sl-SI"/>
        </w:rPr>
        <w:t>) in 9. člena Uredbe o upravnem poslovanju (</w:t>
      </w:r>
      <w:r w:rsidR="00810F0C" w:rsidRPr="00810F0C">
        <w:rPr>
          <w:lang w:val="sl-SI"/>
        </w:rPr>
        <w:t>Uradni list RS, št. 9/18, 14/20, 167/20, 172/21, 68/22 in 89/22</w:t>
      </w:r>
      <w:r w:rsidRPr="008D244A">
        <w:rPr>
          <w:lang w:val="sl-SI"/>
        </w:rPr>
        <w:t>) ministrstvo izdaja</w:t>
      </w:r>
      <w:r>
        <w:rPr>
          <w:lang w:val="sl-SI"/>
        </w:rPr>
        <w:t>:</w:t>
      </w:r>
    </w:p>
    <w:p w:rsidR="00810F0C" w:rsidRDefault="00810F0C" w:rsidP="007D75CF">
      <w:pPr>
        <w:rPr>
          <w:lang w:val="sl-SI"/>
        </w:rPr>
      </w:pPr>
    </w:p>
    <w:p w:rsidR="008D244A" w:rsidRPr="00202A77" w:rsidRDefault="008D244A" w:rsidP="007D75CF">
      <w:pPr>
        <w:rPr>
          <w:lang w:val="sl-SI"/>
        </w:rPr>
      </w:pPr>
    </w:p>
    <w:p w:rsidR="00810F0C" w:rsidRPr="008C4154" w:rsidRDefault="008D244A" w:rsidP="00810F0C">
      <w:pPr>
        <w:jc w:val="center"/>
        <w:rPr>
          <w:b/>
          <w:sz w:val="24"/>
          <w:lang w:val="sl-SI"/>
        </w:rPr>
      </w:pPr>
      <w:r w:rsidRPr="008C4154">
        <w:rPr>
          <w:b/>
          <w:sz w:val="24"/>
          <w:lang w:val="sl-SI"/>
        </w:rPr>
        <w:t>Seznam uradnih pooblaščenih oseb za vodenje in/ali odločanje v upravnem postopku na I. in II. stopnji po 30. oz. 28. čl. Z</w:t>
      </w:r>
      <w:r w:rsidR="00810F0C">
        <w:rPr>
          <w:b/>
          <w:sz w:val="24"/>
          <w:lang w:val="sl-SI"/>
        </w:rPr>
        <w:t>akona o splošnem upravnem postopku</w:t>
      </w:r>
    </w:p>
    <w:p w:rsidR="007D75CF" w:rsidRDefault="007D75CF" w:rsidP="007D75CF">
      <w:pPr>
        <w:rPr>
          <w:lang w:val="sl-SI"/>
        </w:rPr>
      </w:pP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660"/>
        <w:gridCol w:w="4360"/>
        <w:gridCol w:w="4760"/>
      </w:tblGrid>
      <w:tr w:rsidR="00810F0C" w:rsidRPr="00810F0C" w:rsidTr="00810F0C">
        <w:trPr>
          <w:trHeight w:val="3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  <w:t>Sekretariat - Pravna služba</w:t>
            </w:r>
          </w:p>
        </w:tc>
      </w:tr>
      <w:tr w:rsidR="00810F0C" w:rsidRPr="00810F0C" w:rsidTr="0087630D">
        <w:trPr>
          <w:trHeight w:val="2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vodenje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87630D">
        <w:trPr>
          <w:trHeight w:val="21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Ime in Priimek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Naziv/ del. mesto/ funkcija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Vsebina pooblastila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Številka in datum pooblastila</w:t>
            </w:r>
          </w:p>
        </w:tc>
      </w:tr>
      <w:tr w:rsidR="00810F0C" w:rsidRPr="00810F0C" w:rsidTr="003916B6">
        <w:trPr>
          <w:trHeight w:val="9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Velja Peternelj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Sekretar,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p.p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. vodja službe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resornega področja ministrstva v vseh upravnih zadevah na II. stopnji in postopkov z izrednimi pravnimi sredstvi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pooblastilo Vlade RS  02100-6/2017/8, 18. 5. 2017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Irena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Jocif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Bošnjak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 I. in II.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011-5/2000-09, 2. 10. 2000</w:t>
            </w:r>
          </w:p>
        </w:tc>
      </w:tr>
      <w:tr w:rsidR="00810F0C" w:rsidRPr="00810F0C" w:rsidTr="003916B6">
        <w:trPr>
          <w:trHeight w:val="92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Irena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Jocif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Bošnjak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resornega področja ministrstva v vseh upravnih zadevah na II. stopnji in postopkov z izrednimi pravnimi sredstvi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pooblastilo Vlade RS  02100-6/2017/8, 18. 5. 2017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Magda Dobrovoljc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020-29/2012/10, 2. 1. 2013</w:t>
            </w:r>
          </w:p>
        </w:tc>
      </w:tr>
      <w:tr w:rsidR="00810F0C" w:rsidRPr="00810F0C" w:rsidTr="003916B6">
        <w:trPr>
          <w:trHeight w:val="8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Magda Dobrovoljc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resornega področja ministrstva v vseh upravnih zadevah na II. stopnji in postopkov z izrednimi pravnimi sredstvi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pooblastilo Vlade RS  02100-6/2017/8, 18. 5. 2017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Katja Rakun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in II.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020-29/2012/34, 31. 5. 2013</w:t>
            </w:r>
          </w:p>
        </w:tc>
      </w:tr>
      <w:tr w:rsidR="00810F0C" w:rsidRPr="00810F0C" w:rsidTr="003916B6">
        <w:trPr>
          <w:trHeight w:val="90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Katja Rakun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resornega področja ministrstva v vseh upravnih zadevah na II. stopnji in postopkov z izrednimi pravnimi sredstvi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pooblastilo Vlade RS  02100-6/2017/8, 18. 5. 2017</w:t>
            </w:r>
          </w:p>
        </w:tc>
      </w:tr>
      <w:tr w:rsidR="00810F0C" w:rsidRPr="00810F0C" w:rsidTr="003916B6">
        <w:trPr>
          <w:trHeight w:val="89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Rosana Logar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in II. stopnji ter vodenje upravnih postopkov s področja dostopa do informacij javnega značaja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020-29/2012/65, 7. 3. 2014</w:t>
            </w:r>
          </w:p>
        </w:tc>
      </w:tr>
      <w:tr w:rsidR="00810F0C" w:rsidRPr="00810F0C" w:rsidTr="003916B6">
        <w:trPr>
          <w:trHeight w:val="80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Rosana Logar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resornega področja ministrstva v vseh upravnih zadevah na II. stopnji in postopkov z izrednimi pravnimi sredstvi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pooblastilo Vlade RS  02100-6/2017/8, 18. 5. 2017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Veronika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Odlazek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020-29/2012/15, 2. 1. 2013</w:t>
            </w:r>
          </w:p>
        </w:tc>
      </w:tr>
      <w:tr w:rsidR="00810F0C" w:rsidRPr="00810F0C" w:rsidTr="003916B6">
        <w:trPr>
          <w:trHeight w:val="91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Veronika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Odlazek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resornega področja ministrstva v vseh upravnih zadevah na II. stopnji in postopkov z izrednimi pravnimi sredstvi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pooblastilo Vlade RS št. 02100-6/2017/8, 18. 5. 2017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Iris Jelačin Knavs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in II.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021-15/2015/48, 1. 10. 2018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Rok Jeram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in II.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021-15/2015/47, 1. 10. 2018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Peter Dolinar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in II.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021-15/2015/49  1. 10. 2018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Peter Rudolf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in II.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021-4/2022/13, 10. 5. 2022</w:t>
            </w:r>
          </w:p>
        </w:tc>
      </w:tr>
      <w:tr w:rsidR="00810F0C" w:rsidRPr="00810F0C" w:rsidTr="0087630D">
        <w:trPr>
          <w:trHeight w:val="27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7630D" w:rsidRDefault="00810F0C" w:rsidP="0087630D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odločanje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3916B6">
        <w:trPr>
          <w:trHeight w:val="236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Velja Peternelj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Sekretar,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p.p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. vodja službe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odločanje v vseh upravnih zadevah na I. in II. stopnji, ki so v pristojnosti službe in izdajanje konkretnih aktov in dopisov s pravno relevantnostjo po Zakonu o lokalni samoupravi (Uradni list RS, št. 94/07 – uradno prečiščeno besedilo, 76/08, 79/09, 51/10, 40/12 – ZUJF in 14/15 – ZUUJFO)  v zvezi z nadzorom nad splošnimi in konkretnimi akti ter ravnanji občin na podlagi 88.a in 90.a člena Zakona o lokalni samoupravi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021-15/2015/31, 28. 5. 2017</w:t>
            </w:r>
          </w:p>
        </w:tc>
      </w:tr>
      <w:tr w:rsidR="00810F0C" w:rsidRPr="00810F0C" w:rsidTr="003916B6">
        <w:trPr>
          <w:trHeight w:val="48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Magda Dobrovoljc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odločanje v vseh upravnih zadevah na II. stopnji, ki so v pristojnosti Pravne službe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021-15/2015/97, 9. 12. 2021</w:t>
            </w:r>
          </w:p>
        </w:tc>
      </w:tr>
      <w:tr w:rsidR="00810F0C" w:rsidRPr="00810F0C" w:rsidTr="003916B6">
        <w:trPr>
          <w:trHeight w:val="54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Irena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Jocif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Bošnjak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odločanje v vseh upravnih zadevah na II. stopnji, ki so v pristojnosti Pravne službe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021-15/2015/98, 9. 12. 2021</w:t>
            </w:r>
          </w:p>
        </w:tc>
      </w:tr>
      <w:tr w:rsidR="00810F0C" w:rsidRPr="00810F0C" w:rsidTr="00810F0C">
        <w:trPr>
          <w:trHeight w:val="3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  <w:t>Sekretariat - Služba za kadrovske zadeve</w:t>
            </w:r>
          </w:p>
        </w:tc>
      </w:tr>
      <w:tr w:rsidR="00810F0C" w:rsidRPr="00810F0C" w:rsidTr="0087630D">
        <w:trPr>
          <w:trHeight w:val="2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vodenje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87630D">
        <w:trPr>
          <w:trHeight w:val="22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Ime in Priimek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Naziv/ del. mesto/ funkcija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Vsebina pooblastila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Številka in datum pooblastila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Tatjana Vengar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Vodja službe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in II.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020-2/2015/3, 25. 5. 2015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Ljupka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Hočevar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021-20/2008/23, 16. 6. 2010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Alenka Švarc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021-20/2008/24, 16. 6. 2010</w:t>
            </w:r>
          </w:p>
        </w:tc>
      </w:tr>
      <w:tr w:rsidR="00810F0C" w:rsidRPr="00810F0C" w:rsidTr="00D67C9A">
        <w:trPr>
          <w:trHeight w:val="7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Branka Jevšnik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vodenje posameznih dejanj v upravnih postopkih pred izdajo odločbe na I. stopnji v pristojnosti ministrstva s področja službe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021-15/2015/5, 14. 8. 2015</w:t>
            </w:r>
          </w:p>
        </w:tc>
      </w:tr>
      <w:tr w:rsidR="00810F0C" w:rsidRPr="00810F0C" w:rsidTr="003916B6">
        <w:trPr>
          <w:trHeight w:val="7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Jana Miklavžin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Strokovni sodelavec VII/2-I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posameznih dejanj v upravnih postopkih pred izdajo odločbe na I. stopnji v pristojnosti ministrstva s področja službe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021-15/2015/6,  14. 8. 2015</w:t>
            </w:r>
          </w:p>
        </w:tc>
      </w:tr>
      <w:tr w:rsidR="00810F0C" w:rsidRPr="00810F0C" w:rsidTr="00810F0C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Anita Selan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posameznih dejanj v upravnih postopkih pred izdajo odločbe na I. stopnji v pristojnosti ministrstva na delovnem področju službe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021-15/2015/63, 17. 9. 2019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Marina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Harapin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020-29/2012/21, 30. 1. 2013</w:t>
            </w:r>
          </w:p>
        </w:tc>
      </w:tr>
      <w:tr w:rsidR="00810F0C" w:rsidRPr="00810F0C" w:rsidTr="003916B6">
        <w:trPr>
          <w:trHeight w:val="99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 xml:space="preserve">Marina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Harapin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resornega področja ministrstva v vseh upravnih zadevah na II. stopnji in postopkov z izrednimi pravnimi sredstvi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pooblastilo Vlade RS  02100-6/2017/8, 18. 5. 2017</w:t>
            </w:r>
          </w:p>
        </w:tc>
      </w:tr>
      <w:tr w:rsidR="00810F0C" w:rsidRPr="00810F0C" w:rsidTr="00810F0C">
        <w:trPr>
          <w:trHeight w:val="3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  <w:t>Direktorat za letalski in pomorski promet</w:t>
            </w:r>
          </w:p>
        </w:tc>
      </w:tr>
      <w:tr w:rsidR="00810F0C" w:rsidRPr="00810F0C" w:rsidTr="0087630D">
        <w:trPr>
          <w:trHeight w:val="2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vodenje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87630D">
        <w:trPr>
          <w:trHeight w:val="27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Ime in Priimek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Naziv/ del. mesto/ funkcija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Vsebina pooblastila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Številka in datum pooblastila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Sabina Golob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s področja civilnega letalstva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020-29/2012/84, 17. 10. 2014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Antonela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Žižić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Višji svetovalec II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s področja civilnega letalstva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020-29/2012/86, 17. 10. 2014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Aleksander Kržičnik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020-29/2012/9, 2. 1. 2013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Natalija Kokalj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021-20/2008/41, 7. 10. 2011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Andreja Verk Završnik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021-20/2008/40, 7. 10. 2011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Alenka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Andrijašič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021-20/2008/39, 7. 10. 2011</w:t>
            </w:r>
          </w:p>
        </w:tc>
      </w:tr>
      <w:tr w:rsidR="00810F0C" w:rsidRPr="00810F0C" w:rsidTr="003916B6">
        <w:trPr>
          <w:trHeight w:val="54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Damjan Horvat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iz področja dela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021-15/2015/82, 25. 3. 2021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Nika Rovšek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s področja civilnega letalstva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021-15/2015/88, 14. 5. 2021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Dragana Todorović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s področja civilnega letalstva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021-15/2015/89, 14. 5. 2021</w:t>
            </w:r>
          </w:p>
        </w:tc>
      </w:tr>
      <w:tr w:rsidR="00810F0C" w:rsidRPr="00810F0C" w:rsidTr="00D67C9A">
        <w:trPr>
          <w:trHeight w:val="41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Gregor Sušnik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iz področja dela Sektorja za letalstvo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021-15/2015/100, 28. 12. 2021</w:t>
            </w:r>
          </w:p>
        </w:tc>
      </w:tr>
      <w:tr w:rsidR="00810F0C" w:rsidRPr="00810F0C" w:rsidTr="0087630D">
        <w:trPr>
          <w:trHeight w:val="30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odločanje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3916B6">
        <w:trPr>
          <w:trHeight w:val="74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Sabina Dolinšek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Popadić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Vodja sektorja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in odločanje v postopkih na I. stopnji v upravni zadevi izdaje dovoljenj za mednarodne zračne prevoze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021-15/2015/91, 3. 6. 2021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Nataša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Vujanič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Višji svetovalec 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in odločanje v upravnih zadevah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020-29/2012/56, 9. 1. 2014</w:t>
            </w:r>
          </w:p>
        </w:tc>
      </w:tr>
      <w:tr w:rsidR="00810F0C" w:rsidRPr="00810F0C" w:rsidTr="00D67C9A">
        <w:trPr>
          <w:trHeight w:val="113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810F0C">
              <w:rPr>
                <w:rFonts w:cs="Arial"/>
                <w:szCs w:val="20"/>
                <w:lang w:val="sl-SI" w:eastAsia="sl-SI"/>
              </w:rPr>
              <w:lastRenderedPageBreak/>
              <w:t>Tilen Šenk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Svetovalec III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v upravnih zadevah na I. stopnji za vsebine s področja dela Sektorja za letalstvo in odločanje v upravnih zadevah na I. stopnji za izdajo dovoljenj za redni in posebni zračni promet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021-4/2022/17, 23. 6. 2022 </w:t>
            </w:r>
          </w:p>
        </w:tc>
      </w:tr>
      <w:tr w:rsidR="00810F0C" w:rsidRPr="00810F0C" w:rsidTr="00810F0C">
        <w:trPr>
          <w:trHeight w:val="3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  <w:t>Direktorat za kopenski promet</w:t>
            </w:r>
          </w:p>
        </w:tc>
      </w:tr>
      <w:tr w:rsidR="00810F0C" w:rsidRPr="00810F0C" w:rsidTr="0087630D">
        <w:trPr>
          <w:trHeight w:val="23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vodenje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87630D">
        <w:trPr>
          <w:trHeight w:val="26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Ime in Priimek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Naziv/ del. mesto/ funkcija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Vsebina pooblastila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Številka in datum pooblastila</w:t>
            </w:r>
          </w:p>
        </w:tc>
      </w:tr>
      <w:tr w:rsidR="00810F0C" w:rsidRPr="00810F0C" w:rsidTr="00D67C9A">
        <w:trPr>
          <w:trHeight w:val="118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Monika Pintar Mesarič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Generalna direktorica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opravljanje posameznih dejanj v upravnem postopku v zadevah iz področja žičniških naprav za prevoz oseb in smučišč na prvi stopnji, do izdaje odločbe oz. sklepa iz pristojnosti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021-15/2015/78, 22. 2. 2021</w:t>
            </w:r>
          </w:p>
        </w:tc>
      </w:tr>
      <w:tr w:rsidR="00810F0C" w:rsidRPr="00810F0C" w:rsidTr="00D67C9A">
        <w:trPr>
          <w:trHeight w:val="11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Vlasta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Kampoš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Jerenec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Vodja sektorja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opravljanje posameznih dejanj v upravnem postopku v zadevah iz področja žičniških naprav za prevoz oseb in smučišč na prvi stopnji, do izdaje odločbe oz. sklepa iz pristojnosti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021-15/2015/77, 22. 2. 2021</w:t>
            </w:r>
          </w:p>
        </w:tc>
      </w:tr>
      <w:tr w:rsidR="00810F0C" w:rsidRPr="00810F0C" w:rsidTr="00D67C9A">
        <w:trPr>
          <w:trHeight w:val="66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Brigita Miklavc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opravljanje posameznih dejanj v upravnem postopku in vodenje upravnih postopkov s področja dela direktorata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021-15/2013/2, 10. 1. 2014</w:t>
            </w:r>
          </w:p>
        </w:tc>
      </w:tr>
      <w:tr w:rsidR="00810F0C" w:rsidRPr="00810F0C" w:rsidTr="00D67C9A">
        <w:trPr>
          <w:trHeight w:val="68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Alojz Habič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s področja prevozov nevarnega blaga v cestnem prometu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021-15/2015/4, 4. 8. 2015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Zdravko Igličar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021-20/2008/45, 24. 10. 2011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Milan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Ljumović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Svetovalec 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021-20/2008/46, 24. 10. 2011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Maja Natlačen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Svetovalec II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021-20/2008/52, 27. 10. 2011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Damijan Leskovšek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Vodja oddelka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37100-2/2011/64, 31. 8. 2012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Martina Hrastnik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021-3/2012/18, 10. 7. 2012</w:t>
            </w:r>
          </w:p>
        </w:tc>
      </w:tr>
      <w:tr w:rsidR="00810F0C" w:rsidRPr="00810F0C" w:rsidTr="00D67C9A">
        <w:trPr>
          <w:trHeight w:val="9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Bogdan Pezdirc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pred odločitvijo oz. opravljanje posameznih dejanj v upravnih zadevah za katere je na I. stopnji pristojno ministrstvo in se vodijo v direktoratu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060-30/2011/14, 11. 1. 2013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Anita Goršek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020-29/2012/81, 17. 10. 2014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Simon Novak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posameznih dejanj pred izdajo odločbe na I. 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020-29/2012/92, 30. 12. 2014</w:t>
            </w:r>
          </w:p>
        </w:tc>
      </w:tr>
      <w:tr w:rsidR="00810F0C" w:rsidRPr="00810F0C" w:rsidTr="00D67C9A">
        <w:trPr>
          <w:trHeight w:val="122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Betka Miklič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opravljanje posameznih dejanj v upravnem postopku v zadevah iz področja žičniških naprav za prevoz oseb in smučišč na prvi stopnji, do izdaje odločbe oz. sklepa iz pristojnosti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021-15/2015/76, 22. 2. 2021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Ksenija Peer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021-20/2008/22, 8. 4. 2009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Petra Glažar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020-29/2012/54, 9. 1. 2014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Andrej Cvenk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vodenje postopkov na I. stopnji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020-9/2007/10, 10. 12. 2007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Drago Gaberšek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021-10/2018/1, 1. 10. 2018</w:t>
            </w:r>
          </w:p>
        </w:tc>
      </w:tr>
      <w:tr w:rsidR="00810F0C" w:rsidRPr="00810F0C" w:rsidTr="00D67C9A">
        <w:trPr>
          <w:trHeight w:val="158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Drago Gaberšek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vlaganje vlog za odobritev pravnega posla pri pristojnih upravnih enotah in zastopanje v vseh fazah geodetskih in drugih upravnih postopkov v zvezi z zemljišči v upravljanju ministrstva ter prenos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poblastila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na izvajalce geodetskih storitev za vložitev vloge pri pristojnih geodetskih upravah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021-10/2018/2, 1. 10. 2018</w:t>
            </w:r>
          </w:p>
        </w:tc>
      </w:tr>
      <w:tr w:rsidR="00810F0C" w:rsidRPr="00810F0C" w:rsidTr="00D67C9A">
        <w:trPr>
          <w:trHeight w:val="67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Drago Gaberšek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zastopanje v postopkih vzpostavitve etažne lastnine in postopkih določitve pripadajočega zemljišča k stavbi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021-40/2018/3, 1. 10. 2018</w:t>
            </w:r>
          </w:p>
        </w:tc>
      </w:tr>
      <w:tr w:rsidR="00810F0C" w:rsidRPr="00810F0C" w:rsidTr="00D67C9A">
        <w:trPr>
          <w:trHeight w:val="4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Vlasta Jarc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Analitik VI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stopnji, ki so v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021-15/2015/41, 3. 11. 2017</w:t>
            </w:r>
          </w:p>
        </w:tc>
      </w:tr>
      <w:tr w:rsidR="00810F0C" w:rsidRPr="00810F0C" w:rsidTr="00D67C9A">
        <w:trPr>
          <w:trHeight w:val="11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Iztok Vatovec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opravljanje posameznih dejanj v upravnem postopku v zadevah iz področja cestno železniških križanj na prvi stopnji do izdaje odločbe oziroma sklepa iz pristojnosti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021-15/2015/80, 12. 3. 2021</w:t>
            </w:r>
          </w:p>
        </w:tc>
      </w:tr>
      <w:tr w:rsidR="00810F0C" w:rsidRPr="00810F0C" w:rsidTr="00D67C9A">
        <w:trPr>
          <w:trHeight w:val="12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Mateja Habe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opravljanje posameznih dejanj v upravnem postopku v zadevah iz področja žičniških naprav za prevoz oseb in smučišč na prvi stopnji, do izdaje odločbe oz. sklepa iz pristojnosti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021-15/2015/84, 26. 4. 2021</w:t>
            </w:r>
          </w:p>
        </w:tc>
      </w:tr>
      <w:tr w:rsidR="00810F0C" w:rsidRPr="00810F0C" w:rsidTr="003916B6">
        <w:trPr>
          <w:trHeight w:val="127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Monika Škrlj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Svetovalec-pripravnik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opravljanje posameznih dejanj v upravnem postopku v zadevah iz področja žičniških naprav za prevoz oseb in smučišč na prvi stopnji, do izdaje odločbe oz. sklepa iz pristojnosti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021-4/2022/2, 11. 1. 2022</w:t>
            </w:r>
          </w:p>
        </w:tc>
      </w:tr>
      <w:tr w:rsidR="00810F0C" w:rsidRPr="00810F0C" w:rsidTr="0087630D">
        <w:trPr>
          <w:trHeight w:val="273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odločanje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FC22FE" w:rsidRPr="00810F0C" w:rsidTr="00BB3CF6">
        <w:trPr>
          <w:trHeight w:val="816"/>
        </w:trPr>
        <w:tc>
          <w:tcPr>
            <w:tcW w:w="2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FE" w:rsidRPr="00810F0C" w:rsidRDefault="00FC22FE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Anita Goršek</w:t>
            </w:r>
          </w:p>
        </w:tc>
        <w:tc>
          <w:tcPr>
            <w:tcW w:w="2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22FE" w:rsidRPr="00810F0C" w:rsidRDefault="00FC22FE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2FE" w:rsidRPr="00810F0C" w:rsidRDefault="00FC22FE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odločanje v postopku izdaje dovoljenja za izročitev ceste, cestnega odseka ali objekta v neomejeno uporabo ali pa v začasno omejeno uporabo do odprave ugotovljenih pomanjkljivosti na podlagi 18. člena Zakona o cestah;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v postopku izdaje dovoljenja za začasno uporabo državne ceste na podlagi 53. člena Zakona o cestah;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v postopku izdaje dovoljenja za obratovanje predora, dovoljenja o poskusnem obratovanju ali odločbe o prepovedi ali omejitvi prometa zaradi varnostnih razlogov na podlagi 82. člena Zakona o cestah;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v postopkih odobritve delavnic za tahografe na podlagi 11. člena Zakona o delovnem času in obveznih počitkih mobilnih delavcev ter o zapisovalni opremi v cestnih prevozih;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o podelitvi javnega pooblastila za izdajanje tahografskih kartic na podlagi 19. člena Zakona o delovnem času in obveznih počitkih mobilnih delavcev ter o zapisovalni opremi v cestnih prevozih;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odločanje v postopku izdaje dovoljenja za mednarodni linijski prevoz potnikov z avtobusom na podlagi 63. člena Zakona o prevozih v cestnem prometu;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v postopku izdaje dovoljenja za linijski prevoz z avtobusom med državami članicami v skladu z Uredbo (ES) št. 1073/2009 na podlagi 62. člena Zakona o prevozih v cestnem prometu;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v postopkih izdaje dovoljenja za obratovanje žičniške naprave. na podlagi 57. člena Zakona o žičniških napravah za prevoz oseb;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v postopku izdaje dovoljenja za obratovanje smučišč na podlagi 4. člena Zakona o varnosti na smučiščih;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po Zakonu o urejanju prostora in Zakonu o železniškem prometu o ugotovitvi ali odvzemu statusa grajenega javnega dobra;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o pridobitvi podatkov o lastnikih vozil ali imetnikih drugih pravic na posameznem vozilu, če so ti podatki potrebni za izvedbo odpoklica vozil ali njihovih delov, na podlagi petega odstavka 64. člena Zakona o motornih vozilih;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po 31. členu Zakona o varnosti v železniškem prometu (ZVZelP-1) o izdaji soglasja za ureditev oziroma ukinitev nivojskih prehodov;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v postopku začasne prekinitve ali trajne ustavitve prevoza in preklica dovoljenja za mednarodni linijski prevoz ali izmenične vožnje na podlagi 72. in 77. člena Zakona o prevozih v cestnem prometu;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 xml:space="preserve">odločanje v postopku izdaje dovoljenj in dovolilnic na podlagi 74. in 75. člena Zakona o 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prevozih v cestnem prometu;</w:t>
            </w: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br/>
              <w:t>odločanje v postopku izdaje pooblastila organizacijam za preglede vozil in strokovno usposabljanje voznikov za prevoz nevarnega blaga na podlagi 35. in 37. člena Zakona o prevozu nevarnega blaga;</w:t>
            </w:r>
          </w:p>
        </w:tc>
        <w:tc>
          <w:tcPr>
            <w:tcW w:w="4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22FE" w:rsidRPr="00810F0C" w:rsidRDefault="00FC22FE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021-15/2015/67, 20. 3. 2020</w:t>
            </w:r>
          </w:p>
        </w:tc>
      </w:tr>
      <w:tr w:rsidR="00810F0C" w:rsidRPr="00810F0C" w:rsidTr="00D67C9A">
        <w:trPr>
          <w:trHeight w:val="183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Ema Gačnik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Višji svetovalec I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vodenje in odločanje v upravnih postopkih v zvezi z izdajo dovolilnic za mednarodni občasni prevoz potnikov, vodenje in odločanje v upravnih postopkih v zvezi z izdajo dovoljenj za prevoz potnikov v mednarodnem cestnem prometu z izmeničnimi vožnjami in izdajo potniških spremnic Skupnosti in potniških spremnic v skladu s sporazumom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Interbus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021-15/2015/36, 31. 8. 2017</w:t>
            </w:r>
          </w:p>
        </w:tc>
      </w:tr>
      <w:tr w:rsidR="00810F0C" w:rsidRPr="00810F0C" w:rsidTr="00D67C9A">
        <w:trPr>
          <w:trHeight w:val="55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  <w:r w:rsidR="00D67C9A" w:rsidRPr="00810F0C">
              <w:rPr>
                <w:rFonts w:cs="Arial"/>
                <w:color w:val="000000"/>
                <w:szCs w:val="20"/>
                <w:lang w:val="sl-SI" w:eastAsia="sl-SI"/>
              </w:rPr>
              <w:t>Ema Gačnik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  <w:r w:rsidR="00D67C9A" w:rsidRPr="00810F0C">
              <w:rPr>
                <w:rFonts w:cs="Arial"/>
                <w:color w:val="000000"/>
                <w:szCs w:val="20"/>
                <w:lang w:val="sl-SI" w:eastAsia="sl-SI"/>
              </w:rPr>
              <w:t>Višji svetovalec I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in odločanje v upravnih postopkih na I. stopnji, ki so v pristojnosti ministrstva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021-15/2015/42, 3. 11. 2017</w:t>
            </w:r>
          </w:p>
        </w:tc>
      </w:tr>
      <w:tr w:rsidR="00810F0C" w:rsidRPr="00810F0C" w:rsidTr="00810F0C">
        <w:trPr>
          <w:trHeight w:val="3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  <w:t>Direktorat za energijo</w:t>
            </w:r>
          </w:p>
        </w:tc>
      </w:tr>
      <w:tr w:rsidR="00810F0C" w:rsidRPr="00810F0C" w:rsidTr="0087630D">
        <w:trPr>
          <w:trHeight w:val="31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vodenje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87630D">
        <w:trPr>
          <w:trHeight w:val="22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Ime in Priimek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Naziv/ del. mesto/ funkcija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Vsebina pooblastila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Številka in datum pooblastila</w:t>
            </w:r>
          </w:p>
        </w:tc>
      </w:tr>
      <w:tr w:rsidR="00810F0C" w:rsidRPr="00810F0C" w:rsidTr="00810F0C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Tomaž Svenšek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Višji svetovalec 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 na I.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023-35/2012-3, 27. 2. 2012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Liljana Šebenik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Strokovni sodelavec VII/2-I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s področja direktorata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020-29/2012/90, 17. 10. 2014</w:t>
            </w:r>
          </w:p>
        </w:tc>
      </w:tr>
      <w:tr w:rsidR="00810F0C" w:rsidRPr="00810F0C" w:rsidTr="00810F0C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Maša Vrhovnik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II. stopnji iz pristojnosti ministrstva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020-29/2012/73, 15. 9. 2014</w:t>
            </w:r>
          </w:p>
        </w:tc>
      </w:tr>
      <w:tr w:rsidR="00810F0C" w:rsidRPr="00810F0C" w:rsidTr="00810F0C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Maša Vrhovnik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iz pristojnosti ministrstva na področju dela direktorata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021-15/2015/52, 21. 3. 2019</w:t>
            </w:r>
          </w:p>
        </w:tc>
      </w:tr>
      <w:tr w:rsidR="00810F0C" w:rsidRPr="00810F0C" w:rsidTr="002E2CE5">
        <w:trPr>
          <w:trHeight w:val="4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Alja Gabrijel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in II. stopnji iz pristojnosti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021-15/2015/60, 3. 6. 2019</w:t>
            </w:r>
          </w:p>
        </w:tc>
      </w:tr>
      <w:tr w:rsidR="00810F0C" w:rsidRPr="00810F0C" w:rsidTr="002E2CE5">
        <w:trPr>
          <w:trHeight w:val="56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Vesna Gajšek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za vodenje upravnih postopkov iz pristojnosti Ministrstva za infrastrukturo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021-15/2015/16, 22. 11. 2016</w:t>
            </w:r>
          </w:p>
        </w:tc>
      </w:tr>
      <w:tr w:rsidR="00810F0C" w:rsidRPr="00810F0C" w:rsidTr="002E2CE5">
        <w:trPr>
          <w:trHeight w:val="83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Jurij Crnkovič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v upravnih zadevah na prvi stopnji na podlagi Zakona o rudarstvu (Uradni list RS, št. 14/14 – uradno prečiščeno besedilo in 61/17 – GZ)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021-15/2015/86, 29. 4. 2021</w:t>
            </w:r>
          </w:p>
        </w:tc>
      </w:tr>
      <w:tr w:rsidR="00810F0C" w:rsidRPr="00810F0C" w:rsidTr="002E2CE5">
        <w:trPr>
          <w:trHeight w:val="4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Teja Božovič Holc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iz področja dela Direktorata za energijo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021-15/2015/93, 14. 6. 2021</w:t>
            </w:r>
          </w:p>
        </w:tc>
      </w:tr>
      <w:tr w:rsidR="00810F0C" w:rsidRPr="00810F0C" w:rsidTr="002E2CE5">
        <w:trPr>
          <w:trHeight w:val="85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Marko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Fajić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v upravnih zadevah na I. stopnji na podlagi Zakona o rudarstvu (Uradni list RS, št. 14/14 – uradno prečiščeno besedilo in 61/17 – GZ)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021-4/2022/3, 1. 2 .2022</w:t>
            </w:r>
          </w:p>
        </w:tc>
      </w:tr>
      <w:tr w:rsidR="00810F0C" w:rsidRPr="00810F0C" w:rsidTr="0087630D">
        <w:trPr>
          <w:trHeight w:val="23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odločanje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2E2CE5">
        <w:trPr>
          <w:trHeight w:val="6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Erik Potočar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Vodja sektorja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in odločanje v upravnih zadevah na I. stopnji iz pristojnosti direktorata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020-29/2012/19, 18. 1. 2013</w:t>
            </w:r>
          </w:p>
        </w:tc>
      </w:tr>
      <w:tr w:rsidR="00810F0C" w:rsidRPr="00810F0C" w:rsidTr="002E2CE5">
        <w:trPr>
          <w:trHeight w:val="47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Leopold Vrankar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Vodja sektorja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in odločanje v upravnih zadevah na prvi stopnji s področja rudarstva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021-15/2015/8, 29. 6. 2016</w:t>
            </w:r>
          </w:p>
        </w:tc>
      </w:tr>
      <w:tr w:rsidR="00810F0C" w:rsidRPr="00810F0C" w:rsidTr="002E2CE5">
        <w:trPr>
          <w:trHeight w:val="26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Roman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Čerenak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vodenje in odločanje v postopkih na I. stopnji 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023-35/2012-2, 27. 2. 2012</w:t>
            </w:r>
          </w:p>
        </w:tc>
      </w:tr>
      <w:tr w:rsidR="00810F0C" w:rsidRPr="00810F0C" w:rsidTr="002E2CE5">
        <w:trPr>
          <w:trHeight w:val="85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Marko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Fajić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opravljanje nadzora nad izvajanjem določb Uredbe o rudarski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koncesnini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in sredstvih za sanacijo ter odločanje v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prekrškovnih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postopkih po 30. In 30.a členu Uredbe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021-15/2015/39, 8. 9. 2017 </w:t>
            </w:r>
          </w:p>
        </w:tc>
      </w:tr>
      <w:tr w:rsidR="00810F0C" w:rsidRPr="00810F0C" w:rsidTr="002E2CE5">
        <w:trPr>
          <w:trHeight w:val="8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Marko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Fajić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opravljanje nadzora nad izvajanjem določb Uredbe o rudarski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koncesnini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in sredstvih za sanacijo ter odločanje v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prekrškovnih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postopkih po 30. In 30.a členu Uredbe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021-15/2015/33, 30. 8. 2017</w:t>
            </w:r>
          </w:p>
        </w:tc>
      </w:tr>
      <w:tr w:rsidR="00810F0C" w:rsidRPr="00810F0C" w:rsidTr="002E2CE5">
        <w:trPr>
          <w:trHeight w:val="91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Jurij Crnkovič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in odločanje v upravnih zadevah na I. stopnji na podlagi Zakona o rudarstvu (Uradni list RS, št. 14/14 – uradno prečiščeno besedilo in 61/17 – GZ)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021-15/2015/95, 20. 9. 2021</w:t>
            </w:r>
          </w:p>
        </w:tc>
      </w:tr>
      <w:tr w:rsidR="00810F0C" w:rsidRPr="00810F0C" w:rsidTr="002E2CE5">
        <w:trPr>
          <w:trHeight w:val="82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Natalija Kokalj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in odločanje v upravnih zadevah na I. stopnji na podlagi Zakona o rudarstvu (Uradni list RS, št. 14/14 – uradno prečiščeno besedilo in 61/17 – GZ in 54/22)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021-4/2022/20, 5. 7. 2022</w:t>
            </w:r>
          </w:p>
        </w:tc>
      </w:tr>
      <w:tr w:rsidR="00810F0C" w:rsidRPr="00810F0C" w:rsidTr="002E2CE5">
        <w:trPr>
          <w:trHeight w:val="89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Katja Rakun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in odločanje v upravnih zadevah na I. stopnji na podlagi Zakona o rudarstvu (Uradni list RS, št. 14/14 – uradno prečiščeno besedilo in 61/17 – GZ in 54/22)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024-1/2022/19, 5. 7. 2022</w:t>
            </w:r>
          </w:p>
        </w:tc>
      </w:tr>
      <w:tr w:rsidR="00810F0C" w:rsidRPr="00810F0C" w:rsidTr="00810F0C">
        <w:trPr>
          <w:trHeight w:val="3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 w:val="24"/>
                <w:lang w:val="sl-SI" w:eastAsia="sl-SI"/>
              </w:rPr>
              <w:t>Direktorat za trajnostno mobilnost in prometno politiko</w:t>
            </w:r>
          </w:p>
        </w:tc>
      </w:tr>
      <w:tr w:rsidR="00810F0C" w:rsidRPr="00810F0C" w:rsidTr="0087630D">
        <w:trPr>
          <w:trHeight w:val="30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vodenje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87630D">
        <w:trPr>
          <w:trHeight w:val="21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Ime in Priimek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Naziv/ del. mesto/ funkcija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Vsebina pooblastila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Številka in datum pooblastila</w:t>
            </w:r>
          </w:p>
        </w:tc>
      </w:tr>
      <w:tr w:rsidR="00810F0C" w:rsidRPr="00810F0C" w:rsidTr="0058741B">
        <w:trPr>
          <w:trHeight w:val="6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Nasta</w:t>
            </w:r>
            <w:proofErr w:type="spellEnd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Planovšek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Podsekretar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na I. stopnji s področja subvencioniranja prevoza dijakov in  študentov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020-29/2012/82, 17. 10. 2014</w:t>
            </w:r>
          </w:p>
        </w:tc>
      </w:tr>
      <w:tr w:rsidR="00810F0C" w:rsidRPr="00810F0C" w:rsidTr="0058741B">
        <w:trPr>
          <w:trHeight w:val="90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 xml:space="preserve">Nataša </w:t>
            </w:r>
            <w:proofErr w:type="spellStart"/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Naumović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Višji svetovalec II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upravnih postopkov iz pristojnosti Ministrstva za infrastrukturo na področju dela Direktorata za trajnostno mobilnost in prometno politiko na prvi stopnji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021-15/2015/65, 4. 10. 2019</w:t>
            </w:r>
          </w:p>
        </w:tc>
      </w:tr>
      <w:tr w:rsidR="00810F0C" w:rsidRPr="00810F0C" w:rsidTr="0087630D">
        <w:trPr>
          <w:trHeight w:val="25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pooblastila za odločanje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</w:pPr>
            <w:r w:rsidRPr="00810F0C">
              <w:rPr>
                <w:rFonts w:ascii="Calibri" w:hAnsi="Calibri" w:cs="Calibri"/>
                <w:b/>
                <w:bCs/>
                <w:color w:val="000000"/>
                <w:sz w:val="24"/>
                <w:lang w:val="sl-SI" w:eastAsia="sl-SI"/>
              </w:rPr>
              <w:t> </w:t>
            </w:r>
          </w:p>
        </w:tc>
      </w:tr>
      <w:tr w:rsidR="00810F0C" w:rsidRPr="00810F0C" w:rsidTr="0058741B">
        <w:trPr>
          <w:trHeight w:val="5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Darko Trajanov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Generalni direktor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odločanje v postopku izdaje subvencionirane vozovnice na podlagi določb Zakona o prevozih v cestnem prometu - ZPCP-2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021-15/2015/58, 7. 5. 2019</w:t>
            </w:r>
          </w:p>
        </w:tc>
      </w:tr>
      <w:tr w:rsidR="00810F0C" w:rsidRPr="00810F0C" w:rsidTr="0058741B">
        <w:trPr>
          <w:trHeight w:val="117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Darko Trajanov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Generalni direktor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vodenje postopkov in odločanje v postopkih na I. stopnji za nadomestilo stroškov avtobusnih prevoznikov na podlagi predpisov, ki določajo ukrepe za omilitev posledic epidemije COVID-19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0C" w:rsidRPr="00810F0C" w:rsidRDefault="00810F0C" w:rsidP="00810F0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10F0C">
              <w:rPr>
                <w:rFonts w:cs="Arial"/>
                <w:color w:val="000000"/>
                <w:szCs w:val="20"/>
                <w:lang w:val="sl-SI" w:eastAsia="sl-SI"/>
              </w:rPr>
              <w:t>021-15/2015/73, 10. 2. 2021</w:t>
            </w:r>
          </w:p>
        </w:tc>
      </w:tr>
    </w:tbl>
    <w:p w:rsidR="008D244A" w:rsidRPr="00202A77" w:rsidRDefault="008D244A" w:rsidP="007D75CF">
      <w:pPr>
        <w:rPr>
          <w:lang w:val="sl-SI"/>
        </w:rPr>
      </w:pPr>
    </w:p>
    <w:p w:rsidR="00E634A7" w:rsidRDefault="00E634A7" w:rsidP="00E634A7">
      <w:pPr>
        <w:rPr>
          <w:szCs w:val="22"/>
        </w:rPr>
      </w:pPr>
      <w:proofErr w:type="spellStart"/>
      <w:r>
        <w:rPr>
          <w:szCs w:val="22"/>
        </w:rPr>
        <w:t>Seznam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uradnih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pooblaščenih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oseb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ministrstva</w:t>
      </w:r>
      <w:proofErr w:type="spellEnd"/>
      <w:r>
        <w:rPr>
          <w:szCs w:val="22"/>
        </w:rPr>
        <w:t xml:space="preserve"> se </w:t>
      </w:r>
      <w:proofErr w:type="spellStart"/>
      <w:r>
        <w:rPr>
          <w:szCs w:val="22"/>
        </w:rPr>
        <w:t>objavi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internetni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strani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ministrstva</w:t>
      </w:r>
      <w:proofErr w:type="spellEnd"/>
      <w:r>
        <w:rPr>
          <w:szCs w:val="22"/>
        </w:rPr>
        <w:t>.</w:t>
      </w:r>
    </w:p>
    <w:p w:rsidR="00E634A7" w:rsidRDefault="00E634A7" w:rsidP="00E634A7">
      <w:pPr>
        <w:rPr>
          <w:szCs w:val="22"/>
        </w:rPr>
      </w:pPr>
    </w:p>
    <w:p w:rsidR="00E634A7" w:rsidRDefault="00E634A7" w:rsidP="00E634A7">
      <w:pPr>
        <w:rPr>
          <w:szCs w:val="22"/>
        </w:rPr>
      </w:pPr>
    </w:p>
    <w:p w:rsidR="00BB5C03" w:rsidRDefault="00E634A7" w:rsidP="00BB5C03">
      <w:pPr>
        <w:ind w:left="17280"/>
        <w:rPr>
          <w:szCs w:val="22"/>
        </w:rPr>
      </w:pPr>
      <w:r>
        <w:rPr>
          <w:szCs w:val="20"/>
          <w:lang w:eastAsia="sl-SI"/>
        </w:rPr>
        <w:t xml:space="preserve">   </w:t>
      </w:r>
    </w:p>
    <w:tbl>
      <w:tblPr>
        <w:tblW w:w="0" w:type="auto"/>
        <w:tblInd w:w="8748" w:type="dxa"/>
        <w:tblLook w:val="04A0" w:firstRow="1" w:lastRow="0" w:firstColumn="1" w:lastColumn="0" w:noHBand="0" w:noVBand="1"/>
      </w:tblPr>
      <w:tblGrid>
        <w:gridCol w:w="3361"/>
      </w:tblGrid>
      <w:tr w:rsidR="00BB5C03" w:rsidRPr="00F27957" w:rsidTr="00BB5C03">
        <w:trPr>
          <w:trHeight w:val="283"/>
        </w:trPr>
        <w:tc>
          <w:tcPr>
            <w:tcW w:w="3361" w:type="dxa"/>
            <w:shd w:val="clear" w:color="auto" w:fill="auto"/>
          </w:tcPr>
          <w:p w:rsidR="00BB5C03" w:rsidRPr="00F27957" w:rsidRDefault="00BB5C03" w:rsidP="00810F0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F27957">
              <w:rPr>
                <w:rFonts w:cs="Arial"/>
                <w:szCs w:val="20"/>
                <w:lang w:val="sl-SI" w:eastAsia="sl-SI"/>
              </w:rPr>
              <w:t>po pooblastilu ministra</w:t>
            </w:r>
          </w:p>
        </w:tc>
      </w:tr>
      <w:tr w:rsidR="00BB5C03" w:rsidRPr="00F27957" w:rsidTr="00BB5C03">
        <w:trPr>
          <w:trHeight w:val="283"/>
        </w:trPr>
        <w:tc>
          <w:tcPr>
            <w:tcW w:w="3361" w:type="dxa"/>
            <w:shd w:val="clear" w:color="auto" w:fill="auto"/>
          </w:tcPr>
          <w:p w:rsidR="00BB5C03" w:rsidRPr="00F27957" w:rsidRDefault="00BB5C03" w:rsidP="00810F0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F27957">
              <w:rPr>
                <w:rFonts w:cs="Arial"/>
                <w:szCs w:val="20"/>
                <w:lang w:val="sl-SI" w:eastAsia="sl-SI"/>
              </w:rPr>
              <w:t xml:space="preserve">št. </w:t>
            </w:r>
            <w:r w:rsidRPr="00F27957">
              <w:rPr>
                <w:rFonts w:cs="Arial"/>
                <w:szCs w:val="20"/>
                <w:lang w:val="sl-SI" w:eastAsia="ar-SA"/>
              </w:rPr>
              <w:t>020-2/2022/9 z dne 2. 6. 2022</w:t>
            </w:r>
          </w:p>
        </w:tc>
      </w:tr>
      <w:tr w:rsidR="00BB5C03" w:rsidRPr="00F27957" w:rsidTr="00BB5C03">
        <w:trPr>
          <w:trHeight w:val="283"/>
        </w:trPr>
        <w:tc>
          <w:tcPr>
            <w:tcW w:w="3361" w:type="dxa"/>
            <w:shd w:val="clear" w:color="auto" w:fill="auto"/>
          </w:tcPr>
          <w:p w:rsidR="00BB5C03" w:rsidRPr="00F27957" w:rsidRDefault="00BB5C03" w:rsidP="00810F0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F27957">
              <w:rPr>
                <w:rFonts w:cs="Arial"/>
                <w:szCs w:val="20"/>
                <w:lang w:val="sl-SI" w:eastAsia="sl-SI"/>
              </w:rPr>
              <w:t>mag. Teja Božovič Holc</w:t>
            </w:r>
          </w:p>
        </w:tc>
      </w:tr>
      <w:tr w:rsidR="00BB5C03" w:rsidRPr="00F27957" w:rsidTr="00BB5C03">
        <w:trPr>
          <w:trHeight w:val="283"/>
        </w:trPr>
        <w:tc>
          <w:tcPr>
            <w:tcW w:w="3361" w:type="dxa"/>
            <w:shd w:val="clear" w:color="auto" w:fill="auto"/>
          </w:tcPr>
          <w:p w:rsidR="00BB5C03" w:rsidRPr="00F27957" w:rsidRDefault="00BB5C03" w:rsidP="00810F0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F27957">
              <w:rPr>
                <w:rFonts w:cs="Arial"/>
                <w:szCs w:val="20"/>
                <w:lang w:val="sl-SI" w:eastAsia="sl-SI"/>
              </w:rPr>
              <w:t>v. d. generalnega sekretarja</w:t>
            </w:r>
          </w:p>
        </w:tc>
      </w:tr>
    </w:tbl>
    <w:p w:rsidR="007D75CF" w:rsidRPr="00202A77" w:rsidRDefault="007D75CF" w:rsidP="00E634A7">
      <w:pPr>
        <w:pStyle w:val="podpisi"/>
        <w:rPr>
          <w:lang w:val="sl-SI"/>
        </w:rPr>
      </w:pPr>
    </w:p>
    <w:sectPr w:rsidR="007D75CF" w:rsidRPr="00202A77" w:rsidSect="008C4154">
      <w:headerReference w:type="default" r:id="rId7"/>
      <w:headerReference w:type="first" r:id="rId8"/>
      <w:pgSz w:w="16840" w:h="11900" w:orient="landscape" w:code="9"/>
      <w:pgMar w:top="1701" w:right="964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DC" w:rsidRDefault="00FC43DC">
      <w:r>
        <w:separator/>
      </w:r>
    </w:p>
  </w:endnote>
  <w:endnote w:type="continuationSeparator" w:id="0">
    <w:p w:rsidR="00FC43DC" w:rsidRDefault="00FC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DC" w:rsidRDefault="00FC43DC">
      <w:r>
        <w:separator/>
      </w:r>
    </w:p>
  </w:footnote>
  <w:footnote w:type="continuationSeparator" w:id="0">
    <w:p w:rsidR="00FC43DC" w:rsidRDefault="00FC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0C" w:rsidRPr="00110CBD" w:rsidRDefault="00810F0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0C" w:rsidRDefault="00810F0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0F0C" w:rsidRDefault="00810F0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810F0C" w:rsidRPr="008F3500" w:rsidRDefault="00810F0C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01 478 80 00</w:t>
    </w:r>
  </w:p>
  <w:p w:rsidR="00810F0C" w:rsidRPr="008F3500" w:rsidRDefault="00810F0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</w:t>
    </w:r>
  </w:p>
  <w:p w:rsidR="00810F0C" w:rsidRPr="008F3500" w:rsidRDefault="00810F0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gp.mzi@gov.si</w:t>
    </w:r>
  </w:p>
  <w:p w:rsidR="00810F0C" w:rsidRPr="008F3500" w:rsidRDefault="00810F0C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www.mzi.gov.si</w:t>
    </w:r>
  </w:p>
  <w:p w:rsidR="00810F0C" w:rsidRPr="008F3500" w:rsidRDefault="00810F0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23A88"/>
    <w:rsid w:val="000A7238"/>
    <w:rsid w:val="000E3B3D"/>
    <w:rsid w:val="00127A00"/>
    <w:rsid w:val="001357B2"/>
    <w:rsid w:val="0017478F"/>
    <w:rsid w:val="00197B4F"/>
    <w:rsid w:val="001F73AF"/>
    <w:rsid w:val="00202A77"/>
    <w:rsid w:val="00271CE5"/>
    <w:rsid w:val="00282020"/>
    <w:rsid w:val="002A2B69"/>
    <w:rsid w:val="002B1688"/>
    <w:rsid w:val="002E2CE5"/>
    <w:rsid w:val="00340297"/>
    <w:rsid w:val="00344751"/>
    <w:rsid w:val="003636BF"/>
    <w:rsid w:val="00371442"/>
    <w:rsid w:val="003845B4"/>
    <w:rsid w:val="00387B1A"/>
    <w:rsid w:val="003916B6"/>
    <w:rsid w:val="003B5E9B"/>
    <w:rsid w:val="003C5EE5"/>
    <w:rsid w:val="003E1C74"/>
    <w:rsid w:val="004111C5"/>
    <w:rsid w:val="0041340B"/>
    <w:rsid w:val="004360CD"/>
    <w:rsid w:val="004657EE"/>
    <w:rsid w:val="004F2589"/>
    <w:rsid w:val="00526246"/>
    <w:rsid w:val="0053679F"/>
    <w:rsid w:val="0056333E"/>
    <w:rsid w:val="00567106"/>
    <w:rsid w:val="0058741B"/>
    <w:rsid w:val="00590D99"/>
    <w:rsid w:val="00594F76"/>
    <w:rsid w:val="005D6E0F"/>
    <w:rsid w:val="005E140D"/>
    <w:rsid w:val="005E1D3C"/>
    <w:rsid w:val="00625AE6"/>
    <w:rsid w:val="00632253"/>
    <w:rsid w:val="00642714"/>
    <w:rsid w:val="006455CE"/>
    <w:rsid w:val="00655841"/>
    <w:rsid w:val="00656E1B"/>
    <w:rsid w:val="006D6B90"/>
    <w:rsid w:val="00733017"/>
    <w:rsid w:val="00783310"/>
    <w:rsid w:val="00792537"/>
    <w:rsid w:val="007A4A6D"/>
    <w:rsid w:val="007D1BCF"/>
    <w:rsid w:val="007D75CF"/>
    <w:rsid w:val="007E0440"/>
    <w:rsid w:val="007E6DC5"/>
    <w:rsid w:val="00802BB5"/>
    <w:rsid w:val="00810F0C"/>
    <w:rsid w:val="0085443C"/>
    <w:rsid w:val="00854440"/>
    <w:rsid w:val="0087630D"/>
    <w:rsid w:val="0088043C"/>
    <w:rsid w:val="00884889"/>
    <w:rsid w:val="0088656D"/>
    <w:rsid w:val="008906C9"/>
    <w:rsid w:val="008945AC"/>
    <w:rsid w:val="00895409"/>
    <w:rsid w:val="008B3FB0"/>
    <w:rsid w:val="008C4154"/>
    <w:rsid w:val="008C5738"/>
    <w:rsid w:val="008D04F0"/>
    <w:rsid w:val="008D244A"/>
    <w:rsid w:val="008F3500"/>
    <w:rsid w:val="008F7564"/>
    <w:rsid w:val="00912115"/>
    <w:rsid w:val="00924E3C"/>
    <w:rsid w:val="009612BB"/>
    <w:rsid w:val="009C740A"/>
    <w:rsid w:val="00A046C7"/>
    <w:rsid w:val="00A125C5"/>
    <w:rsid w:val="00A2451C"/>
    <w:rsid w:val="00A65EE7"/>
    <w:rsid w:val="00A70133"/>
    <w:rsid w:val="00A770A6"/>
    <w:rsid w:val="00A813B1"/>
    <w:rsid w:val="00A9712B"/>
    <w:rsid w:val="00AA62AC"/>
    <w:rsid w:val="00AB36C4"/>
    <w:rsid w:val="00AC32B2"/>
    <w:rsid w:val="00AE530B"/>
    <w:rsid w:val="00B1443B"/>
    <w:rsid w:val="00B17141"/>
    <w:rsid w:val="00B31575"/>
    <w:rsid w:val="00B57B90"/>
    <w:rsid w:val="00B7732A"/>
    <w:rsid w:val="00B8547D"/>
    <w:rsid w:val="00BB5C03"/>
    <w:rsid w:val="00BD71E0"/>
    <w:rsid w:val="00C250D5"/>
    <w:rsid w:val="00C35666"/>
    <w:rsid w:val="00C52E05"/>
    <w:rsid w:val="00C92898"/>
    <w:rsid w:val="00C96A71"/>
    <w:rsid w:val="00CA4340"/>
    <w:rsid w:val="00CE5238"/>
    <w:rsid w:val="00CE7514"/>
    <w:rsid w:val="00CF214B"/>
    <w:rsid w:val="00D248DE"/>
    <w:rsid w:val="00D67C9A"/>
    <w:rsid w:val="00D8542D"/>
    <w:rsid w:val="00DC6A71"/>
    <w:rsid w:val="00DD64B1"/>
    <w:rsid w:val="00E0357D"/>
    <w:rsid w:val="00E57069"/>
    <w:rsid w:val="00E634A7"/>
    <w:rsid w:val="00EA2914"/>
    <w:rsid w:val="00ED1C3E"/>
    <w:rsid w:val="00F240BB"/>
    <w:rsid w:val="00F57FED"/>
    <w:rsid w:val="00F60A2F"/>
    <w:rsid w:val="00FC22FE"/>
    <w:rsid w:val="00FC43DC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7547090-6C5F-4EAC-B759-561B612E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Košir</dc:creator>
  <cp:keywords/>
  <cp:lastModifiedBy>Eva Košak</cp:lastModifiedBy>
  <cp:revision>2</cp:revision>
  <cp:lastPrinted>2010-07-16T07:41:00Z</cp:lastPrinted>
  <dcterms:created xsi:type="dcterms:W3CDTF">2022-07-28T07:24:00Z</dcterms:created>
  <dcterms:modified xsi:type="dcterms:W3CDTF">2022-07-28T07:24:00Z</dcterms:modified>
</cp:coreProperties>
</file>