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E7C" w:rsidRPr="00D82469" w:rsidRDefault="00083E7C" w:rsidP="00476D8A">
      <w:pPr>
        <w:pStyle w:val="Title"/>
        <w:spacing w:before="3240"/>
      </w:pPr>
      <w:r w:rsidRPr="00D82469">
        <w:t>Nacionalni akcijski načrt Republike Slovenije za spoštovanje človekovih pravic v gospodarstvu</w:t>
      </w:r>
    </w:p>
    <w:p w:rsidR="00083E7C" w:rsidRPr="00D82469" w:rsidRDefault="004C4810" w:rsidP="00476D8A">
      <w:pPr>
        <w:pStyle w:val="NoSpacing"/>
        <w:spacing w:before="6840" w:line="276" w:lineRule="auto"/>
        <w:rPr>
          <w:rFonts w:ascii="Arial" w:hAnsi="Arial" w:cs="Arial"/>
          <w:b/>
          <w:sz w:val="24"/>
          <w:szCs w:val="24"/>
        </w:rPr>
      </w:pPr>
      <w:r w:rsidRPr="00D82469">
        <w:rPr>
          <w:rFonts w:ascii="Arial" w:hAnsi="Arial" w:cs="Arial"/>
          <w:b/>
          <w:sz w:val="24"/>
          <w:szCs w:val="24"/>
        </w:rPr>
        <w:t>November</w:t>
      </w:r>
      <w:r w:rsidR="00525820" w:rsidRPr="00D82469">
        <w:rPr>
          <w:rFonts w:ascii="Arial" w:hAnsi="Arial" w:cs="Arial"/>
          <w:b/>
          <w:sz w:val="24"/>
          <w:szCs w:val="24"/>
        </w:rPr>
        <w:t xml:space="preserve"> </w:t>
      </w:r>
      <w:r w:rsidR="00EA0486" w:rsidRPr="00D82469">
        <w:rPr>
          <w:rFonts w:ascii="Arial" w:hAnsi="Arial" w:cs="Arial"/>
          <w:b/>
          <w:sz w:val="24"/>
          <w:szCs w:val="24"/>
        </w:rPr>
        <w:t>2018</w:t>
      </w:r>
    </w:p>
    <w:p w:rsidR="000F42B5" w:rsidRPr="00D82469" w:rsidRDefault="000F42B5" w:rsidP="000F42B5">
      <w:pPr>
        <w:spacing w:after="0" w:line="240" w:lineRule="auto"/>
        <w:rPr>
          <w:rFonts w:ascii="Arial" w:hAnsi="Arial" w:cs="Arial"/>
          <w:b/>
          <w:sz w:val="24"/>
          <w:szCs w:val="24"/>
        </w:rPr>
      </w:pPr>
      <w:r w:rsidRPr="00D82469">
        <w:rPr>
          <w:rFonts w:ascii="Arial" w:hAnsi="Arial" w:cs="Arial"/>
          <w:b/>
          <w:sz w:val="24"/>
          <w:szCs w:val="24"/>
        </w:rPr>
        <w:br w:type="page"/>
      </w:r>
    </w:p>
    <w:p w:rsidR="00A22FF9" w:rsidRPr="00D82469" w:rsidRDefault="00083E7C" w:rsidP="00476D8A">
      <w:pPr>
        <w:pStyle w:val="TOC1"/>
      </w:pPr>
      <w:r w:rsidRPr="00D82469">
        <w:lastRenderedPageBreak/>
        <w:t>Vsebina</w:t>
      </w:r>
    </w:p>
    <w:p w:rsidR="000F42B5" w:rsidRPr="00D82469" w:rsidRDefault="000F42B5" w:rsidP="000F42B5"/>
    <w:p w:rsidR="00A22FF9" w:rsidRPr="00D82469" w:rsidRDefault="00A22FF9" w:rsidP="00476D8A">
      <w:pPr>
        <w:pStyle w:val="TOC1"/>
        <w:rPr>
          <w:rFonts w:ascii="Calibri" w:eastAsia="Times New Roman" w:hAnsi="Calibri" w:cs="Times New Roman"/>
          <w:noProof/>
          <w:sz w:val="22"/>
          <w:szCs w:val="22"/>
          <w:lang w:val="en-US"/>
        </w:rPr>
      </w:pPr>
      <w:r w:rsidRPr="00D82469">
        <w:rPr>
          <w:rStyle w:val="Hyperlink"/>
          <w:noProof/>
          <w:color w:val="auto"/>
          <w:u w:val="none"/>
        </w:rPr>
        <w:t>I.</w:t>
      </w:r>
      <w:r w:rsidRPr="00D82469">
        <w:rPr>
          <w:rFonts w:ascii="Calibri" w:eastAsia="Times New Roman" w:hAnsi="Calibri" w:cs="Times New Roman"/>
          <w:noProof/>
          <w:sz w:val="22"/>
          <w:szCs w:val="22"/>
          <w:lang w:val="en-US"/>
        </w:rPr>
        <w:tab/>
      </w:r>
      <w:r w:rsidRPr="00D82469">
        <w:rPr>
          <w:rStyle w:val="Hyperlink"/>
          <w:noProof/>
          <w:color w:val="auto"/>
          <w:u w:val="none"/>
        </w:rPr>
        <w:t>Namen Nacionalnega akcijskega načrta in zaveza za izvajanje Smernic OZN za spoštovanje človekovih pravic v gospodarstvu</w:t>
      </w:r>
      <w:r w:rsidRPr="00D82469">
        <w:rPr>
          <w:noProof/>
          <w:webHidden/>
        </w:rPr>
        <w:tab/>
      </w:r>
      <w:r w:rsidR="0085411F" w:rsidRPr="00D82469">
        <w:rPr>
          <w:noProof/>
          <w:webHidden/>
        </w:rPr>
        <w:t>3</w:t>
      </w:r>
    </w:p>
    <w:p w:rsidR="00A22FF9" w:rsidRPr="00D82469" w:rsidRDefault="00A22FF9" w:rsidP="00476D8A">
      <w:pPr>
        <w:pStyle w:val="TOC1"/>
        <w:rPr>
          <w:rFonts w:ascii="Calibri" w:eastAsia="Times New Roman" w:hAnsi="Calibri" w:cs="Times New Roman"/>
          <w:noProof/>
          <w:sz w:val="22"/>
          <w:szCs w:val="22"/>
          <w:lang w:val="en-US"/>
        </w:rPr>
      </w:pPr>
      <w:r w:rsidRPr="00D82469">
        <w:rPr>
          <w:rStyle w:val="Hyperlink"/>
          <w:noProof/>
          <w:color w:val="auto"/>
          <w:u w:val="none"/>
        </w:rPr>
        <w:t>II. Postopek priprave nacionalnega načrta</w:t>
      </w:r>
      <w:r w:rsidRPr="00D82469">
        <w:rPr>
          <w:noProof/>
          <w:webHidden/>
        </w:rPr>
        <w:tab/>
      </w:r>
      <w:r w:rsidR="0085411F" w:rsidRPr="00D82469">
        <w:rPr>
          <w:noProof/>
          <w:webHidden/>
        </w:rPr>
        <w:t>5</w:t>
      </w:r>
    </w:p>
    <w:p w:rsidR="00A22FF9" w:rsidRPr="00D82469" w:rsidRDefault="00A22FF9" w:rsidP="00476D8A">
      <w:pPr>
        <w:pStyle w:val="TOC1"/>
        <w:rPr>
          <w:rFonts w:ascii="Calibri" w:eastAsia="Times New Roman" w:hAnsi="Calibri" w:cs="Times New Roman"/>
          <w:noProof/>
          <w:sz w:val="22"/>
          <w:szCs w:val="22"/>
          <w:lang w:val="en-US"/>
        </w:rPr>
      </w:pPr>
      <w:r w:rsidRPr="00D82469">
        <w:rPr>
          <w:rStyle w:val="Hyperlink"/>
          <w:noProof/>
          <w:color w:val="auto"/>
          <w:u w:val="none"/>
        </w:rPr>
        <w:t>III.</w:t>
      </w:r>
      <w:r w:rsidRPr="00D82469">
        <w:rPr>
          <w:rFonts w:ascii="Calibri" w:eastAsia="Times New Roman" w:hAnsi="Calibri" w:cs="Times New Roman"/>
          <w:noProof/>
          <w:sz w:val="22"/>
          <w:szCs w:val="22"/>
          <w:lang w:val="en-US"/>
        </w:rPr>
        <w:tab/>
      </w:r>
      <w:r w:rsidRPr="00D82469">
        <w:rPr>
          <w:rStyle w:val="Hyperlink"/>
          <w:noProof/>
          <w:color w:val="auto"/>
          <w:u w:val="none"/>
        </w:rPr>
        <w:t>Slovenske prioritete</w:t>
      </w:r>
      <w:r w:rsidRPr="00D82469">
        <w:rPr>
          <w:noProof/>
          <w:webHidden/>
        </w:rPr>
        <w:tab/>
      </w:r>
      <w:r w:rsidR="0085411F" w:rsidRPr="00D82469">
        <w:rPr>
          <w:noProof/>
          <w:webHidden/>
        </w:rPr>
        <w:t>6</w:t>
      </w:r>
    </w:p>
    <w:p w:rsidR="00A22FF9" w:rsidRPr="00D82469" w:rsidRDefault="00A22FF9" w:rsidP="00476D8A">
      <w:pPr>
        <w:pStyle w:val="TOC1"/>
        <w:rPr>
          <w:rFonts w:ascii="Calibri" w:eastAsia="Times New Roman" w:hAnsi="Calibri" w:cs="Times New Roman"/>
          <w:noProof/>
          <w:sz w:val="22"/>
          <w:szCs w:val="22"/>
          <w:lang w:val="en-US"/>
        </w:rPr>
      </w:pPr>
      <w:r w:rsidRPr="00D82469">
        <w:rPr>
          <w:rStyle w:val="Hyperlink"/>
          <w:noProof/>
          <w:color w:val="auto"/>
          <w:u w:val="none"/>
        </w:rPr>
        <w:t>IV. Pričakovanja države do gospodarskih subjektov</w:t>
      </w:r>
      <w:r w:rsidRPr="00D82469">
        <w:rPr>
          <w:noProof/>
          <w:webHidden/>
        </w:rPr>
        <w:tab/>
      </w:r>
      <w:r w:rsidR="0085411F" w:rsidRPr="00D82469">
        <w:rPr>
          <w:noProof/>
          <w:webHidden/>
        </w:rPr>
        <w:t>6</w:t>
      </w:r>
    </w:p>
    <w:p w:rsidR="00A22FF9" w:rsidRPr="00D82469" w:rsidRDefault="00A22FF9" w:rsidP="00476D8A">
      <w:pPr>
        <w:pStyle w:val="TOC1"/>
        <w:rPr>
          <w:rFonts w:ascii="Calibri" w:eastAsia="Times New Roman" w:hAnsi="Calibri" w:cs="Times New Roman"/>
          <w:noProof/>
          <w:sz w:val="22"/>
          <w:szCs w:val="22"/>
          <w:lang w:val="en-US"/>
        </w:rPr>
      </w:pPr>
      <w:r w:rsidRPr="00D82469">
        <w:rPr>
          <w:rStyle w:val="Hyperlink"/>
          <w:noProof/>
          <w:color w:val="auto"/>
          <w:u w:val="none"/>
        </w:rPr>
        <w:t>V. Dolžnost države za varovanje človekovih pravic</w:t>
      </w:r>
      <w:r w:rsidRPr="00D82469">
        <w:rPr>
          <w:noProof/>
          <w:webHidden/>
        </w:rPr>
        <w:tab/>
      </w:r>
      <w:r w:rsidR="0085411F" w:rsidRPr="00D82469">
        <w:rPr>
          <w:noProof/>
          <w:webHidden/>
        </w:rPr>
        <w:t>8</w:t>
      </w:r>
    </w:p>
    <w:p w:rsidR="00A22FF9" w:rsidRPr="00D82469" w:rsidRDefault="00A22FF9" w:rsidP="00476D8A">
      <w:pPr>
        <w:pStyle w:val="TOC1"/>
        <w:rPr>
          <w:rFonts w:ascii="Calibri" w:eastAsia="Times New Roman" w:hAnsi="Calibri" w:cs="Times New Roman"/>
          <w:noProof/>
          <w:sz w:val="22"/>
          <w:szCs w:val="22"/>
          <w:lang w:val="en-US"/>
        </w:rPr>
      </w:pPr>
      <w:r w:rsidRPr="00D82469">
        <w:rPr>
          <w:rStyle w:val="Hyperlink"/>
          <w:noProof/>
          <w:color w:val="auto"/>
          <w:u w:val="none"/>
        </w:rPr>
        <w:t>VI. Dostop do pomoči</w:t>
      </w:r>
      <w:r w:rsidRPr="00D82469">
        <w:rPr>
          <w:noProof/>
          <w:webHidden/>
        </w:rPr>
        <w:tab/>
      </w:r>
      <w:r w:rsidR="0085411F" w:rsidRPr="00D82469">
        <w:rPr>
          <w:noProof/>
          <w:webHidden/>
        </w:rPr>
        <w:t>34</w:t>
      </w:r>
    </w:p>
    <w:p w:rsidR="00A22FF9" w:rsidRPr="00D82469" w:rsidRDefault="00A22FF9" w:rsidP="00476D8A">
      <w:pPr>
        <w:pStyle w:val="TOC1"/>
        <w:rPr>
          <w:rFonts w:ascii="Calibri" w:eastAsia="Times New Roman" w:hAnsi="Calibri" w:cs="Times New Roman"/>
          <w:noProof/>
          <w:sz w:val="22"/>
          <w:szCs w:val="22"/>
          <w:lang w:val="en-US"/>
        </w:rPr>
      </w:pPr>
      <w:r w:rsidRPr="00D82469">
        <w:rPr>
          <w:rStyle w:val="Hyperlink"/>
          <w:noProof/>
          <w:color w:val="auto"/>
          <w:u w:val="none"/>
        </w:rPr>
        <w:t>VII. Uresničevanje Nacionalnega akcijskega načrta</w:t>
      </w:r>
      <w:r w:rsidRPr="00D82469">
        <w:rPr>
          <w:noProof/>
          <w:webHidden/>
        </w:rPr>
        <w:tab/>
      </w:r>
      <w:r w:rsidR="0085411F" w:rsidRPr="00D82469">
        <w:rPr>
          <w:noProof/>
          <w:webHidden/>
        </w:rPr>
        <w:t>42</w:t>
      </w:r>
    </w:p>
    <w:p w:rsidR="00A22FF9" w:rsidRPr="00D82469" w:rsidRDefault="00A22FF9" w:rsidP="00476D8A">
      <w:pPr>
        <w:pStyle w:val="TOC1"/>
        <w:rPr>
          <w:rFonts w:ascii="Calibri" w:eastAsia="Times New Roman" w:hAnsi="Calibri" w:cs="Times New Roman"/>
          <w:noProof/>
          <w:sz w:val="22"/>
          <w:szCs w:val="22"/>
          <w:lang w:val="en-US"/>
        </w:rPr>
      </w:pPr>
      <w:r w:rsidRPr="00D82469">
        <w:rPr>
          <w:rStyle w:val="Hyperlink"/>
          <w:noProof/>
          <w:color w:val="auto"/>
          <w:u w:val="none"/>
        </w:rPr>
        <w:t>Priloga I</w:t>
      </w:r>
      <w:r w:rsidRPr="00D82469">
        <w:rPr>
          <w:noProof/>
          <w:webHidden/>
        </w:rPr>
        <w:tab/>
      </w:r>
      <w:r w:rsidR="0085411F" w:rsidRPr="00D82469">
        <w:rPr>
          <w:noProof/>
          <w:webHidden/>
        </w:rPr>
        <w:t>43</w:t>
      </w:r>
    </w:p>
    <w:p w:rsidR="00A22FF9" w:rsidRPr="00D82469" w:rsidRDefault="00A22FF9" w:rsidP="00476D8A">
      <w:pPr>
        <w:pStyle w:val="TOC1"/>
        <w:rPr>
          <w:rFonts w:ascii="Calibri" w:eastAsia="Times New Roman" w:hAnsi="Calibri" w:cs="Times New Roman"/>
          <w:noProof/>
          <w:sz w:val="22"/>
          <w:szCs w:val="22"/>
          <w:lang w:val="en-US"/>
        </w:rPr>
      </w:pPr>
      <w:r w:rsidRPr="00D82469">
        <w:rPr>
          <w:rStyle w:val="Hyperlink"/>
          <w:noProof/>
          <w:color w:val="auto"/>
          <w:u w:val="none"/>
        </w:rPr>
        <w:t>Priloga II</w:t>
      </w:r>
      <w:r w:rsidRPr="00D82469">
        <w:rPr>
          <w:noProof/>
          <w:webHidden/>
        </w:rPr>
        <w:tab/>
      </w:r>
      <w:r w:rsidR="0085411F" w:rsidRPr="00D82469">
        <w:rPr>
          <w:noProof/>
          <w:webHidden/>
        </w:rPr>
        <w:t>47</w:t>
      </w:r>
    </w:p>
    <w:p w:rsidR="009C1870" w:rsidRPr="00D82469" w:rsidRDefault="000F42B5" w:rsidP="000F42B5">
      <w:pPr>
        <w:rPr>
          <w:rFonts w:ascii="Arial" w:hAnsi="Arial" w:cs="Arial"/>
          <w:i/>
          <w:iCs/>
          <w:noProof/>
          <w:sz w:val="24"/>
          <w:szCs w:val="24"/>
        </w:rPr>
      </w:pPr>
      <w:r w:rsidRPr="00D82469">
        <w:rPr>
          <w:rFonts w:cs="Arial"/>
          <w:b/>
          <w:bCs/>
          <w:noProof/>
          <w:szCs w:val="24"/>
        </w:rPr>
        <w:br w:type="page"/>
      </w:r>
    </w:p>
    <w:p w:rsidR="00083E7C" w:rsidRPr="00D82469" w:rsidRDefault="00083E7C" w:rsidP="000F42B5">
      <w:pPr>
        <w:pStyle w:val="Heading1"/>
        <w:numPr>
          <w:ilvl w:val="0"/>
          <w:numId w:val="26"/>
        </w:numPr>
      </w:pPr>
      <w:bookmarkStart w:id="0" w:name="_Toc527558469"/>
      <w:bookmarkStart w:id="1" w:name="_GoBack"/>
      <w:r w:rsidRPr="00D82469">
        <w:rPr>
          <w:lang w:val="sl-SI"/>
        </w:rPr>
        <w:lastRenderedPageBreak/>
        <w:t>Namen</w:t>
      </w:r>
      <w:r w:rsidRPr="00D82469">
        <w:t xml:space="preserve"> Nacionalnega akcijskega načrta in zaveza za </w:t>
      </w:r>
      <w:r w:rsidR="008D63DE" w:rsidRPr="00D82469">
        <w:t>i</w:t>
      </w:r>
      <w:r w:rsidRPr="00D82469">
        <w:t>zvajanje Smernic OZN za spoštovanje človekovih pravic v gospodarstvu</w:t>
      </w:r>
      <w:bookmarkEnd w:id="0"/>
    </w:p>
    <w:bookmarkEnd w:id="1"/>
    <w:p w:rsidR="00083E7C" w:rsidRPr="00D82469" w:rsidRDefault="00083E7C" w:rsidP="000F42B5"/>
    <w:p w:rsidR="00083E7C" w:rsidRPr="00D82469" w:rsidRDefault="00083E7C" w:rsidP="000F42B5">
      <w:pPr>
        <w:pStyle w:val="NoSpacing"/>
        <w:spacing w:after="200" w:line="276" w:lineRule="auto"/>
        <w:rPr>
          <w:rFonts w:ascii="Arial" w:hAnsi="Arial" w:cs="Arial"/>
        </w:rPr>
      </w:pPr>
      <w:r w:rsidRPr="00D82469">
        <w:rPr>
          <w:rFonts w:ascii="Arial" w:hAnsi="Arial" w:cs="Arial"/>
        </w:rPr>
        <w:t>Namen in cilj Nacionalnega akcijskega načrta Republike Slovenije za spoštovanje človekovih pravic v gospodarstvu je zagotoviti uresničevanje Smernic Organizacije združenih narodov za spoštovanje človekovih pravic v gospodarstvu</w:t>
      </w:r>
      <w:r w:rsidR="00D6632E" w:rsidRPr="00D82469">
        <w:rPr>
          <w:rStyle w:val="FootnoteReference"/>
          <w:rFonts w:ascii="Arial" w:hAnsi="Arial" w:cs="Arial"/>
        </w:rPr>
        <w:footnoteReference w:id="1"/>
      </w:r>
      <w:r w:rsidRPr="00D82469">
        <w:rPr>
          <w:rFonts w:ascii="Arial" w:hAnsi="Arial" w:cs="Arial"/>
        </w:rPr>
        <w:t xml:space="preserve"> (v nadaljevanju: Smernice OZN) in prispevati k zagotavljanju spoštovanja človekovih pravic v gospodarskih dejavnostih na nacionalni, regionalni in mednarodni ravni ter doprinesti k skladnosti politik na tem področju. Nacionalni načrt se uvršča v okvir uresničevanja zavez Evropske unije, kot so opredeljene v Akcijskem načrtu Evropske unije za človekove pravice in </w:t>
      </w:r>
      <w:r w:rsidR="00F94665" w:rsidRPr="00D82469">
        <w:rPr>
          <w:rFonts w:ascii="Arial" w:hAnsi="Arial" w:cs="Arial"/>
        </w:rPr>
        <w:t>demokracijo 2015–</w:t>
      </w:r>
      <w:r w:rsidRPr="00D82469">
        <w:rPr>
          <w:rFonts w:ascii="Arial" w:hAnsi="Arial" w:cs="Arial"/>
        </w:rPr>
        <w:t>2019</w:t>
      </w:r>
      <w:r w:rsidR="006E4C08" w:rsidRPr="00D82469">
        <w:rPr>
          <w:rStyle w:val="FootnoteReference"/>
          <w:rFonts w:ascii="Arial" w:hAnsi="Arial" w:cs="Arial"/>
        </w:rPr>
        <w:footnoteReference w:id="2"/>
      </w:r>
      <w:r w:rsidRPr="00D82469">
        <w:rPr>
          <w:rFonts w:ascii="Arial" w:hAnsi="Arial" w:cs="Arial"/>
        </w:rPr>
        <w:t xml:space="preserve"> in </w:t>
      </w:r>
      <w:r w:rsidR="009578A7" w:rsidRPr="00D82469">
        <w:rPr>
          <w:rFonts w:ascii="Arial" w:hAnsi="Arial" w:cs="Arial"/>
        </w:rPr>
        <w:t>Sklepih Sveta o podjetništvu in človekovih pravicah</w:t>
      </w:r>
      <w:r w:rsidR="006E4C08" w:rsidRPr="00D82469">
        <w:rPr>
          <w:rStyle w:val="FootnoteReference"/>
          <w:rFonts w:ascii="Arial" w:hAnsi="Arial" w:cs="Arial"/>
        </w:rPr>
        <w:footnoteReference w:id="3"/>
      </w:r>
      <w:r w:rsidR="00E02043" w:rsidRPr="00D82469">
        <w:rPr>
          <w:rFonts w:ascii="Arial" w:hAnsi="Arial" w:cs="Arial"/>
        </w:rPr>
        <w:t xml:space="preserve"> iz junija 2016</w:t>
      </w:r>
      <w:r w:rsidRPr="00D82469">
        <w:rPr>
          <w:rFonts w:ascii="Arial" w:hAnsi="Arial" w:cs="Arial"/>
        </w:rPr>
        <w:t>.</w:t>
      </w:r>
    </w:p>
    <w:p w:rsidR="00083E7C" w:rsidRPr="00D82469" w:rsidRDefault="00083E7C" w:rsidP="000F42B5">
      <w:pPr>
        <w:rPr>
          <w:rFonts w:ascii="Arial" w:hAnsi="Arial" w:cs="Arial"/>
        </w:rPr>
      </w:pPr>
      <w:r w:rsidRPr="00D82469">
        <w:rPr>
          <w:rFonts w:ascii="Arial" w:hAnsi="Arial" w:cs="Arial"/>
        </w:rPr>
        <w:t xml:space="preserve">Vlada Republike Slovenije z nacionalnim načrtom opredeljuje pričakovanja do gospodarskih subjektov glede spoštovanja človekovih pravic. </w:t>
      </w:r>
      <w:r w:rsidR="005D5DEF" w:rsidRPr="00D82469">
        <w:rPr>
          <w:rFonts w:ascii="Arial" w:hAnsi="Arial" w:cs="Arial"/>
        </w:rPr>
        <w:t xml:space="preserve">Gospodarski subjekti, ki </w:t>
      </w:r>
      <w:r w:rsidR="00306ADC" w:rsidRPr="00D82469">
        <w:rPr>
          <w:rFonts w:ascii="Arial" w:hAnsi="Arial" w:cs="Arial"/>
        </w:rPr>
        <w:t xml:space="preserve">so ustanovljeni po slovenskem pravu ali </w:t>
      </w:r>
      <w:r w:rsidR="005D5DEF" w:rsidRPr="00D82469">
        <w:rPr>
          <w:rFonts w:ascii="Arial" w:hAnsi="Arial" w:cs="Arial"/>
        </w:rPr>
        <w:t xml:space="preserve">poslujejo v Sloveniji, so dolžni spoštovati in varovati človekove pravice. </w:t>
      </w:r>
      <w:r w:rsidRPr="00D82469">
        <w:rPr>
          <w:rFonts w:ascii="Arial" w:hAnsi="Arial" w:cs="Arial"/>
        </w:rPr>
        <w:t xml:space="preserve">Prav tako opredeljuje dejavnosti države za varovanje človekovih pravic v gospodarskih procesih </w:t>
      </w:r>
      <w:r w:rsidR="00F94665" w:rsidRPr="00D82469">
        <w:rPr>
          <w:rFonts w:ascii="Arial" w:hAnsi="Arial" w:cs="Arial"/>
        </w:rPr>
        <w:t>s pomočjo</w:t>
      </w:r>
      <w:r w:rsidRPr="00D82469">
        <w:rPr>
          <w:rFonts w:ascii="Arial" w:hAnsi="Arial" w:cs="Arial"/>
        </w:rPr>
        <w:t xml:space="preserve"> normativnih določil in ukrepov za njihovo izvajanje, ozaveščanja vseh deležnikov</w:t>
      </w:r>
      <w:r w:rsidR="00C22FE6" w:rsidRPr="00D82469">
        <w:rPr>
          <w:rStyle w:val="FootnoteReference"/>
          <w:rFonts w:ascii="Arial" w:hAnsi="Arial" w:cs="Arial"/>
        </w:rPr>
        <w:footnoteReference w:id="4"/>
      </w:r>
      <w:r w:rsidRPr="00D82469">
        <w:rPr>
          <w:rFonts w:ascii="Arial" w:hAnsi="Arial" w:cs="Arial"/>
        </w:rPr>
        <w:t xml:space="preserve"> o obvezi spoštovanja človekovih pravic v gospodarskih dejavnostih ter zagotavljanja dostopa do pomoči </w:t>
      </w:r>
      <w:r w:rsidR="00F94665" w:rsidRPr="00D82469">
        <w:rPr>
          <w:rFonts w:ascii="Arial" w:hAnsi="Arial" w:cs="Arial"/>
        </w:rPr>
        <w:t>ob kršit</w:t>
      </w:r>
      <w:r w:rsidRPr="00D82469">
        <w:rPr>
          <w:rFonts w:ascii="Arial" w:hAnsi="Arial" w:cs="Arial"/>
        </w:rPr>
        <w:t>v</w:t>
      </w:r>
      <w:r w:rsidR="00F94665" w:rsidRPr="00D82469">
        <w:rPr>
          <w:rFonts w:ascii="Arial" w:hAnsi="Arial" w:cs="Arial"/>
        </w:rPr>
        <w:t>ah</w:t>
      </w:r>
      <w:r w:rsidRPr="00D82469">
        <w:rPr>
          <w:rFonts w:ascii="Arial" w:hAnsi="Arial" w:cs="Arial"/>
        </w:rPr>
        <w:t>.</w:t>
      </w:r>
    </w:p>
    <w:p w:rsidR="00083E7C" w:rsidRPr="00D82469" w:rsidRDefault="00083E7C" w:rsidP="000F42B5">
      <w:pPr>
        <w:autoSpaceDE w:val="0"/>
        <w:autoSpaceDN w:val="0"/>
        <w:adjustRightInd w:val="0"/>
        <w:rPr>
          <w:rFonts w:ascii="Arial" w:hAnsi="Arial" w:cs="Arial"/>
        </w:rPr>
      </w:pPr>
      <w:r w:rsidRPr="00D82469">
        <w:rPr>
          <w:rFonts w:ascii="Arial" w:hAnsi="Arial" w:cs="Arial"/>
        </w:rPr>
        <w:t xml:space="preserve">Načrt je namenjen vertikalnemu usklajevanju strategij, zakonov in postopkov Republike Slovenije s Smernicami OZN za spoštovanje človekovih pravic v gospodarstvu. Hkrati je njegov cilj horizontalno usklajevanje, ki se nanaša na zagotavljanje ustrezne usposobljenosti in opremljenosti resorjev in agencij, ki urejajo poslovne prakse, ter na </w:t>
      </w:r>
      <w:r w:rsidRPr="00D82469">
        <w:rPr>
          <w:rFonts w:ascii="Arial" w:hAnsi="Arial" w:cs="Arial"/>
        </w:rPr>
        <w:lastRenderedPageBreak/>
        <w:t>zagotav</w:t>
      </w:r>
      <w:r w:rsidR="00306ADC" w:rsidRPr="00D82469">
        <w:rPr>
          <w:rFonts w:ascii="Arial" w:hAnsi="Arial" w:cs="Arial"/>
        </w:rPr>
        <w:t>ljanje njihove seznanjenosti z</w:t>
      </w:r>
      <w:r w:rsidRPr="00D82469">
        <w:rPr>
          <w:rFonts w:ascii="Arial" w:hAnsi="Arial" w:cs="Arial"/>
        </w:rPr>
        <w:t xml:space="preserve"> obveznostmi</w:t>
      </w:r>
      <w:r w:rsidR="00306ADC" w:rsidRPr="00D82469">
        <w:rPr>
          <w:rFonts w:ascii="Arial" w:hAnsi="Arial" w:cs="Arial"/>
        </w:rPr>
        <w:t xml:space="preserve"> Slovenije</w:t>
      </w:r>
      <w:r w:rsidRPr="00D82469">
        <w:rPr>
          <w:rFonts w:ascii="Arial" w:hAnsi="Arial" w:cs="Arial"/>
        </w:rPr>
        <w:t xml:space="preserve"> glede človekovih pravic in </w:t>
      </w:r>
      <w:r w:rsidR="00A45E8C" w:rsidRPr="00D82469">
        <w:rPr>
          <w:rFonts w:ascii="Arial" w:hAnsi="Arial" w:cs="Arial"/>
        </w:rPr>
        <w:t xml:space="preserve">njihovo </w:t>
      </w:r>
      <w:r w:rsidRPr="00D82469">
        <w:rPr>
          <w:rFonts w:ascii="Arial" w:hAnsi="Arial" w:cs="Arial"/>
        </w:rPr>
        <w:t>upoštevanj</w:t>
      </w:r>
      <w:r w:rsidR="00A45E8C" w:rsidRPr="00D82469">
        <w:rPr>
          <w:rFonts w:ascii="Arial" w:hAnsi="Arial" w:cs="Arial"/>
        </w:rPr>
        <w:t>e</w:t>
      </w:r>
      <w:r w:rsidRPr="00D82469">
        <w:rPr>
          <w:rFonts w:ascii="Arial" w:hAnsi="Arial" w:cs="Arial"/>
        </w:rPr>
        <w:t xml:space="preserve"> v praksi</w:t>
      </w:r>
      <w:r w:rsidRPr="00D82469">
        <w:rPr>
          <w:rStyle w:val="FootnoteReference"/>
          <w:rFonts w:ascii="Arial" w:hAnsi="Arial" w:cs="Arial"/>
        </w:rPr>
        <w:footnoteReference w:id="5"/>
      </w:r>
      <w:r w:rsidRPr="00D82469">
        <w:rPr>
          <w:rFonts w:ascii="Arial" w:hAnsi="Arial" w:cs="Arial"/>
        </w:rPr>
        <w:t>.</w:t>
      </w:r>
    </w:p>
    <w:p w:rsidR="00083E7C" w:rsidRPr="00D82469" w:rsidRDefault="00083E7C" w:rsidP="000F42B5">
      <w:pPr>
        <w:rPr>
          <w:rFonts w:ascii="Arial" w:hAnsi="Arial" w:cs="Arial"/>
        </w:rPr>
      </w:pPr>
      <w:r w:rsidRPr="00D82469">
        <w:rPr>
          <w:rFonts w:ascii="Arial" w:hAnsi="Arial" w:cs="Arial"/>
        </w:rPr>
        <w:t xml:space="preserve">Tako proces priprave kot implementacije načrta predstavljata priložnost za </w:t>
      </w:r>
      <w:r w:rsidRPr="00D82469">
        <w:rPr>
          <w:rFonts w:ascii="Arial" w:hAnsi="Arial" w:cs="Arial"/>
          <w:szCs w:val="20"/>
        </w:rPr>
        <w:t xml:space="preserve">sistemski pregled in sinergijsko povezovanje na področju varovanja človekovih pravic v gospodarstvu ter </w:t>
      </w:r>
      <w:r w:rsidRPr="00D82469">
        <w:rPr>
          <w:rFonts w:ascii="Arial" w:hAnsi="Arial" w:cs="Arial"/>
        </w:rPr>
        <w:t>senzibilizacijo in ozaveščanje gospodarstva in drugih deležnikov o problematiki človekovih pravic.</w:t>
      </w:r>
    </w:p>
    <w:p w:rsidR="00083E7C" w:rsidRPr="00D82469" w:rsidRDefault="00083E7C" w:rsidP="000F42B5">
      <w:pPr>
        <w:rPr>
          <w:rFonts w:ascii="Arial" w:hAnsi="Arial" w:cs="Arial"/>
        </w:rPr>
      </w:pPr>
      <w:r w:rsidRPr="00D82469">
        <w:rPr>
          <w:rFonts w:ascii="Arial" w:hAnsi="Arial" w:cs="Arial"/>
        </w:rPr>
        <w:t xml:space="preserve">Z Nacionalnim načrtom želi Republika Slovenija okrepiti dejavnosti za zagotavljanje spoštovanja človekovih pravic v gospodarskih dejavnostih v celotni vrednostni verigi ter dodatno razvijati sodelovanje med državo, podjetji in gospodarskim združenji, sindikati, nevladnimi organizacijami </w:t>
      </w:r>
      <w:r w:rsidR="00A45E8C" w:rsidRPr="00D82469">
        <w:rPr>
          <w:rFonts w:ascii="Arial" w:hAnsi="Arial" w:cs="Arial"/>
        </w:rPr>
        <w:t>in</w:t>
      </w:r>
      <w:r w:rsidRPr="00D82469">
        <w:rPr>
          <w:rFonts w:ascii="Arial" w:hAnsi="Arial" w:cs="Arial"/>
        </w:rPr>
        <w:t xml:space="preserve"> drugimi deležniki. Načrt vsebuje nabor ukrepov in priporočil za zagotavljanje izvajanja Smernic OZN za spoštovanje človekovih pravic v gospodarstvu, ne ustvarja pa novih pravnih zavez.</w:t>
      </w:r>
    </w:p>
    <w:p w:rsidR="00083E7C" w:rsidRPr="00D82469" w:rsidRDefault="00083E7C" w:rsidP="000F42B5">
      <w:pPr>
        <w:rPr>
          <w:rFonts w:ascii="Arial" w:hAnsi="Arial" w:cs="Arial"/>
        </w:rPr>
      </w:pPr>
      <w:r w:rsidRPr="00D82469">
        <w:rPr>
          <w:rFonts w:ascii="Arial" w:hAnsi="Arial" w:cs="Arial"/>
        </w:rPr>
        <w:t>Z Nacionalnim akcijskim načrtom se Republika Slovenija zavezuje, da bo uresničevala cilje Smernic OZN za spoštovanje človekovih pravic v gospodarstvu kakor tudi drugih relevantnih mednarodnih mehanizmov s področja varovanja in spodbujanja človekovih pravic v gospodarskih dejavnostih, kot so Smernice OECD za večnacionalne družbe</w:t>
      </w:r>
      <w:r w:rsidR="00CB3B53" w:rsidRPr="00D82469">
        <w:rPr>
          <w:rStyle w:val="FootnoteReference"/>
          <w:rFonts w:ascii="Arial" w:hAnsi="Arial" w:cs="Arial"/>
        </w:rPr>
        <w:footnoteReference w:id="6"/>
      </w:r>
      <w:r w:rsidRPr="00D82469">
        <w:rPr>
          <w:rFonts w:ascii="Arial" w:hAnsi="Arial" w:cs="Arial"/>
        </w:rPr>
        <w:t xml:space="preserve"> in Tripartitn</w:t>
      </w:r>
      <w:r w:rsidR="00EF6C39" w:rsidRPr="00D82469">
        <w:rPr>
          <w:rFonts w:ascii="Arial" w:hAnsi="Arial" w:cs="Arial"/>
        </w:rPr>
        <w:t>a</w:t>
      </w:r>
      <w:r w:rsidRPr="00D82469">
        <w:rPr>
          <w:rFonts w:ascii="Arial" w:hAnsi="Arial" w:cs="Arial"/>
        </w:rPr>
        <w:t xml:space="preserve"> deklaracij</w:t>
      </w:r>
      <w:r w:rsidR="00EF6C39" w:rsidRPr="00D82469">
        <w:rPr>
          <w:rFonts w:ascii="Arial" w:hAnsi="Arial" w:cs="Arial"/>
        </w:rPr>
        <w:t>a</w:t>
      </w:r>
      <w:r w:rsidRPr="00D82469">
        <w:rPr>
          <w:rFonts w:ascii="Arial" w:hAnsi="Arial" w:cs="Arial"/>
        </w:rPr>
        <w:t xml:space="preserve"> Mednarodne organizacije dela o </w:t>
      </w:r>
      <w:r w:rsidR="00C43B8E" w:rsidRPr="00D82469">
        <w:rPr>
          <w:rFonts w:ascii="Arial" w:hAnsi="Arial" w:cs="Arial"/>
        </w:rPr>
        <w:t>večn</w:t>
      </w:r>
      <w:r w:rsidRPr="00D82469">
        <w:rPr>
          <w:rFonts w:ascii="Arial" w:hAnsi="Arial" w:cs="Arial"/>
        </w:rPr>
        <w:t>acionalnih podjetjih in socialni politiki</w:t>
      </w:r>
      <w:r w:rsidR="00B176EA" w:rsidRPr="00D82469">
        <w:rPr>
          <w:rStyle w:val="FootnoteReference"/>
          <w:rFonts w:ascii="Arial" w:hAnsi="Arial" w:cs="Arial"/>
        </w:rPr>
        <w:footnoteReference w:id="7"/>
      </w:r>
      <w:r w:rsidR="00EE72BB" w:rsidRPr="00D82469">
        <w:rPr>
          <w:rFonts w:ascii="Arial" w:hAnsi="Arial" w:cs="Arial"/>
        </w:rPr>
        <w:t xml:space="preserve"> ter smernice za področje družbene odgovornosti (mdr. ISO26000</w:t>
      </w:r>
      <w:r w:rsidR="00460718" w:rsidRPr="00D82469">
        <w:rPr>
          <w:rStyle w:val="FootnoteReference"/>
          <w:rFonts w:ascii="Arial" w:hAnsi="Arial" w:cs="Arial"/>
        </w:rPr>
        <w:footnoteReference w:id="8"/>
      </w:r>
      <w:r w:rsidR="00EE72BB" w:rsidRPr="00D82469">
        <w:rPr>
          <w:rFonts w:ascii="Arial" w:hAnsi="Arial" w:cs="Arial"/>
        </w:rPr>
        <w:t>, GRI</w:t>
      </w:r>
      <w:r w:rsidR="00DD099A" w:rsidRPr="00D82469">
        <w:rPr>
          <w:rStyle w:val="FootnoteReference"/>
          <w:rFonts w:ascii="Arial" w:hAnsi="Arial" w:cs="Arial"/>
        </w:rPr>
        <w:footnoteReference w:id="9"/>
      </w:r>
      <w:r w:rsidR="00EE72BB" w:rsidRPr="00D82469">
        <w:rPr>
          <w:rFonts w:ascii="Arial" w:hAnsi="Arial" w:cs="Arial"/>
        </w:rPr>
        <w:t>)</w:t>
      </w:r>
      <w:r w:rsidRPr="00D82469">
        <w:rPr>
          <w:rFonts w:ascii="Arial" w:hAnsi="Arial" w:cs="Arial"/>
        </w:rPr>
        <w:t>.</w:t>
      </w:r>
    </w:p>
    <w:p w:rsidR="005367A1" w:rsidRPr="00D82469" w:rsidRDefault="005367A1" w:rsidP="000F42B5">
      <w:pPr>
        <w:rPr>
          <w:rFonts w:ascii="Arial" w:hAnsi="Arial" w:cs="Arial"/>
        </w:rPr>
      </w:pPr>
    </w:p>
    <w:p w:rsidR="001968F1" w:rsidRPr="00D82469" w:rsidRDefault="001968F1" w:rsidP="000F42B5">
      <w:pPr>
        <w:rPr>
          <w:rFonts w:ascii="Arial" w:hAnsi="Arial" w:cs="Arial"/>
        </w:rPr>
      </w:pPr>
    </w:p>
    <w:p w:rsidR="00083E7C" w:rsidRPr="00D82469" w:rsidRDefault="00083E7C" w:rsidP="000F42B5">
      <w:pPr>
        <w:pStyle w:val="Heading1"/>
        <w:numPr>
          <w:ilvl w:val="0"/>
          <w:numId w:val="26"/>
        </w:numPr>
      </w:pPr>
      <w:bookmarkStart w:id="2" w:name="_Toc527558470"/>
      <w:r w:rsidRPr="00D82469">
        <w:lastRenderedPageBreak/>
        <w:t>Postopek priprave nacionalnega načrta</w:t>
      </w:r>
      <w:bookmarkEnd w:id="2"/>
    </w:p>
    <w:p w:rsidR="00083E7C" w:rsidRPr="00D82469" w:rsidRDefault="00083E7C" w:rsidP="000F42B5">
      <w:pPr>
        <w:autoSpaceDE w:val="0"/>
        <w:autoSpaceDN w:val="0"/>
        <w:adjustRightInd w:val="0"/>
        <w:rPr>
          <w:rFonts w:ascii="Arial" w:hAnsi="Arial" w:cs="Arial"/>
        </w:rPr>
      </w:pPr>
    </w:p>
    <w:p w:rsidR="00083E7C" w:rsidRPr="00D82469" w:rsidRDefault="00083E7C" w:rsidP="000F42B5">
      <w:pPr>
        <w:autoSpaceDE w:val="0"/>
        <w:autoSpaceDN w:val="0"/>
        <w:adjustRightInd w:val="0"/>
        <w:rPr>
          <w:rFonts w:ascii="Arial" w:hAnsi="Arial" w:cs="Arial"/>
          <w:bCs/>
        </w:rPr>
      </w:pPr>
      <w:r w:rsidRPr="00D82469">
        <w:rPr>
          <w:rFonts w:ascii="Arial" w:hAnsi="Arial" w:cs="Arial"/>
        </w:rPr>
        <w:t xml:space="preserve">Glede na to, da </w:t>
      </w:r>
      <w:r w:rsidRPr="00D82469">
        <w:rPr>
          <w:rFonts w:ascii="Arial" w:hAnsi="Arial" w:cs="Arial"/>
          <w:bCs/>
        </w:rPr>
        <w:t>zagotavljanje človekovih pravic v gospodarstvu zadeva širok spekter tem, ki so izrazito medresorske narave, je bila v okviru Medresorske komisije za človekove pravice maja 2014 oblikovana medresorska strokovna podkomisija za pripravo Nacionalnega akcijskega načrta Republike Slovenije za spoštovanje človekovih pravic v gospodarstvu</w:t>
      </w:r>
      <w:r w:rsidRPr="00D82469">
        <w:rPr>
          <w:rStyle w:val="FootnoteReference"/>
          <w:rFonts w:ascii="Arial" w:hAnsi="Arial" w:cs="Arial"/>
          <w:bCs/>
        </w:rPr>
        <w:footnoteReference w:id="10"/>
      </w:r>
      <w:r w:rsidRPr="00D82469">
        <w:rPr>
          <w:rFonts w:ascii="Arial" w:hAnsi="Arial" w:cs="Arial"/>
          <w:bCs/>
        </w:rPr>
        <w:t>. Namen skupine je priprava in koordinacija Nacionalnega akcijskega načrta Republike Slovenije za spoštovanje človekovih pravic v gospodarstvu v skladu s Smernicami OZN za spoštovanje človekovih pravic v gospodarstvu in Akcijskim načrtom Evropske unije za človekove pravice in demokracijo (akcija 25c).</w:t>
      </w:r>
    </w:p>
    <w:p w:rsidR="00083E7C" w:rsidRPr="00D82469" w:rsidRDefault="00083E7C" w:rsidP="000F42B5">
      <w:pPr>
        <w:autoSpaceDE w:val="0"/>
        <w:autoSpaceDN w:val="0"/>
        <w:adjustRightInd w:val="0"/>
        <w:rPr>
          <w:rFonts w:ascii="Arial" w:hAnsi="Arial" w:cs="Arial"/>
          <w:szCs w:val="32"/>
          <w:lang w:eastAsia="sl-SI"/>
        </w:rPr>
      </w:pPr>
      <w:r w:rsidRPr="00D82469">
        <w:rPr>
          <w:rFonts w:ascii="Arial" w:hAnsi="Arial" w:cs="Arial"/>
          <w:szCs w:val="32"/>
          <w:lang w:eastAsia="sl-SI"/>
        </w:rPr>
        <w:t>V okviru priprav Nacionalnega akcijskega načrta smo izvedli tri kroge posvetovanj z deležniki: decembra 2013 je Ministrstvo za zunanje zadeve Republike Slovenije v partnerstvu z Gospodarsko zbornico Slovenije organiziralo večdeležniški nacionalni forum o podjetništvu in človekovih pravic</w:t>
      </w:r>
      <w:r w:rsidR="00B176EA" w:rsidRPr="00D82469">
        <w:rPr>
          <w:rFonts w:ascii="Arial" w:hAnsi="Arial" w:cs="Arial"/>
          <w:szCs w:val="32"/>
          <w:lang w:eastAsia="sl-SI"/>
        </w:rPr>
        <w:t>ah</w:t>
      </w:r>
      <w:r w:rsidRPr="00D82469">
        <w:rPr>
          <w:rFonts w:ascii="Arial" w:hAnsi="Arial" w:cs="Arial"/>
          <w:szCs w:val="32"/>
          <w:lang w:eastAsia="sl-SI"/>
        </w:rPr>
        <w:t>, posvet z gospodarstvom je potekal marca 2017, posvet s sindikati in nevladnimi organizacijami pa aprila 2017.</w:t>
      </w:r>
    </w:p>
    <w:p w:rsidR="00083E7C" w:rsidRPr="00D82469" w:rsidRDefault="00083E7C" w:rsidP="000F42B5">
      <w:pPr>
        <w:autoSpaceDE w:val="0"/>
        <w:autoSpaceDN w:val="0"/>
        <w:adjustRightInd w:val="0"/>
        <w:rPr>
          <w:rFonts w:ascii="Arial" w:hAnsi="Arial" w:cs="Arial"/>
          <w:szCs w:val="32"/>
          <w:lang w:eastAsia="sl-SI"/>
        </w:rPr>
      </w:pPr>
      <w:r w:rsidRPr="00D82469">
        <w:rPr>
          <w:rFonts w:ascii="Arial" w:hAnsi="Arial" w:cs="Arial"/>
          <w:szCs w:val="32"/>
          <w:lang w:eastAsia="sl-SI"/>
        </w:rPr>
        <w:t>Pričujoči Nacionaln</w:t>
      </w:r>
      <w:r w:rsidR="004C4810" w:rsidRPr="00D82469">
        <w:rPr>
          <w:rFonts w:ascii="Arial" w:hAnsi="Arial" w:cs="Arial"/>
          <w:szCs w:val="32"/>
          <w:lang w:eastAsia="sl-SI"/>
        </w:rPr>
        <w:t>i</w:t>
      </w:r>
      <w:r w:rsidRPr="00D82469">
        <w:rPr>
          <w:rFonts w:ascii="Arial" w:hAnsi="Arial" w:cs="Arial"/>
          <w:szCs w:val="32"/>
          <w:lang w:eastAsia="sl-SI"/>
        </w:rPr>
        <w:t xml:space="preserve"> akcijsk</w:t>
      </w:r>
      <w:r w:rsidR="004C4810" w:rsidRPr="00D82469">
        <w:rPr>
          <w:rFonts w:ascii="Arial" w:hAnsi="Arial" w:cs="Arial"/>
          <w:szCs w:val="32"/>
          <w:lang w:eastAsia="sl-SI"/>
        </w:rPr>
        <w:t>i</w:t>
      </w:r>
      <w:r w:rsidRPr="00D82469">
        <w:rPr>
          <w:rFonts w:ascii="Arial" w:hAnsi="Arial" w:cs="Arial"/>
          <w:szCs w:val="32"/>
          <w:lang w:eastAsia="sl-SI"/>
        </w:rPr>
        <w:t xml:space="preserve"> načrt je bil pripravljen na </w:t>
      </w:r>
      <w:r w:rsidR="00EF6C39" w:rsidRPr="00D82469">
        <w:rPr>
          <w:rFonts w:ascii="Arial" w:hAnsi="Arial" w:cs="Arial"/>
          <w:szCs w:val="32"/>
          <w:lang w:eastAsia="sl-SI"/>
        </w:rPr>
        <w:t>podlagi</w:t>
      </w:r>
      <w:r w:rsidRPr="00D82469">
        <w:rPr>
          <w:rFonts w:ascii="Arial" w:hAnsi="Arial" w:cs="Arial"/>
          <w:szCs w:val="32"/>
          <w:lang w:eastAsia="sl-SI"/>
        </w:rPr>
        <w:t xml:space="preserve"> prispevkov resorjev in drugih članov medresorske podskupine po področjih pristojnosti in upošteva priporočila posvetov s podjetji in gospodarskimi združenji ter sindikati in nevladnimi organizacijami</w:t>
      </w:r>
      <w:r w:rsidR="00B176EA" w:rsidRPr="00D82469">
        <w:rPr>
          <w:rFonts w:ascii="Arial" w:hAnsi="Arial" w:cs="Arial"/>
          <w:szCs w:val="32"/>
          <w:lang w:eastAsia="sl-SI"/>
        </w:rPr>
        <w:t xml:space="preserve"> ter podana priporočila zainteresirane strokovne javnosti</w:t>
      </w:r>
      <w:r w:rsidRPr="00D82469">
        <w:rPr>
          <w:rFonts w:ascii="Arial" w:hAnsi="Arial" w:cs="Arial"/>
          <w:szCs w:val="32"/>
          <w:lang w:eastAsia="sl-SI"/>
        </w:rPr>
        <w:t xml:space="preserve">. Osnutek </w:t>
      </w:r>
      <w:r w:rsidR="0080228D" w:rsidRPr="00D82469">
        <w:rPr>
          <w:rFonts w:ascii="Arial" w:hAnsi="Arial" w:cs="Arial"/>
          <w:szCs w:val="32"/>
          <w:lang w:eastAsia="sl-SI"/>
        </w:rPr>
        <w:t>je bil pred obravnavo na vladi dan tudi v javno obravnavo</w:t>
      </w:r>
      <w:r w:rsidRPr="00D82469">
        <w:rPr>
          <w:rFonts w:ascii="Arial" w:hAnsi="Arial" w:cs="Arial"/>
          <w:szCs w:val="32"/>
          <w:lang w:eastAsia="sl-SI"/>
        </w:rPr>
        <w:t>.</w:t>
      </w:r>
    </w:p>
    <w:p w:rsidR="00083E7C" w:rsidRPr="00D82469" w:rsidRDefault="00EF6C39" w:rsidP="000F42B5">
      <w:pPr>
        <w:rPr>
          <w:rFonts w:ascii="Arial" w:hAnsi="Arial" w:cs="Arial"/>
          <w:szCs w:val="32"/>
          <w:lang w:eastAsia="sl-SI"/>
        </w:rPr>
      </w:pPr>
      <w:r w:rsidRPr="00D82469">
        <w:rPr>
          <w:rFonts w:ascii="Arial" w:hAnsi="Arial" w:cs="Arial"/>
          <w:szCs w:val="32"/>
          <w:lang w:eastAsia="sl-SI"/>
        </w:rPr>
        <w:t xml:space="preserve">Vsebina </w:t>
      </w:r>
      <w:r w:rsidR="00A0116F" w:rsidRPr="00D82469">
        <w:rPr>
          <w:rFonts w:ascii="Arial" w:hAnsi="Arial" w:cs="Arial"/>
          <w:szCs w:val="32"/>
          <w:lang w:eastAsia="sl-SI"/>
        </w:rPr>
        <w:t>V. in VI. p</w:t>
      </w:r>
      <w:r w:rsidR="004B526F" w:rsidRPr="00D82469">
        <w:rPr>
          <w:rFonts w:ascii="Arial" w:hAnsi="Arial" w:cs="Arial"/>
          <w:szCs w:val="32"/>
          <w:lang w:eastAsia="sl-SI"/>
        </w:rPr>
        <w:t xml:space="preserve">oglavja </w:t>
      </w:r>
      <w:r w:rsidRPr="00D82469">
        <w:rPr>
          <w:rFonts w:ascii="Arial" w:hAnsi="Arial" w:cs="Arial"/>
          <w:szCs w:val="32"/>
          <w:lang w:eastAsia="sl-SI"/>
        </w:rPr>
        <w:t>izhaja</w:t>
      </w:r>
      <w:r w:rsidR="004B526F" w:rsidRPr="00D82469">
        <w:rPr>
          <w:rFonts w:ascii="Arial" w:hAnsi="Arial" w:cs="Arial"/>
          <w:szCs w:val="32"/>
          <w:lang w:eastAsia="sl-SI"/>
        </w:rPr>
        <w:t xml:space="preserve"> </w:t>
      </w:r>
      <w:r w:rsidRPr="00D82469">
        <w:rPr>
          <w:rFonts w:ascii="Arial" w:hAnsi="Arial" w:cs="Arial"/>
          <w:szCs w:val="32"/>
          <w:lang w:eastAsia="sl-SI"/>
        </w:rPr>
        <w:t>iz</w:t>
      </w:r>
      <w:r w:rsidR="004B526F" w:rsidRPr="00D82469">
        <w:rPr>
          <w:rFonts w:ascii="Arial" w:hAnsi="Arial" w:cs="Arial"/>
          <w:szCs w:val="32"/>
          <w:lang w:eastAsia="sl-SI"/>
        </w:rPr>
        <w:t xml:space="preserve"> </w:t>
      </w:r>
      <w:r w:rsidR="00A0116F" w:rsidRPr="00D82469">
        <w:rPr>
          <w:rFonts w:ascii="Arial" w:hAnsi="Arial" w:cs="Arial"/>
          <w:szCs w:val="32"/>
          <w:lang w:eastAsia="sl-SI"/>
        </w:rPr>
        <w:t>načel, k</w:t>
      </w:r>
      <w:r w:rsidRPr="00D82469">
        <w:rPr>
          <w:rFonts w:ascii="Arial" w:hAnsi="Arial" w:cs="Arial"/>
          <w:szCs w:val="32"/>
          <w:lang w:eastAsia="sl-SI"/>
        </w:rPr>
        <w:t>i</w:t>
      </w:r>
      <w:r w:rsidR="00A0116F" w:rsidRPr="00D82469">
        <w:rPr>
          <w:rFonts w:ascii="Arial" w:hAnsi="Arial" w:cs="Arial"/>
          <w:szCs w:val="32"/>
          <w:lang w:eastAsia="sl-SI"/>
        </w:rPr>
        <w:t xml:space="preserve"> so vsebovana v Smernicah OZN za spoštovanje človekovih pravic v gospodarstvu.</w:t>
      </w:r>
    </w:p>
    <w:p w:rsidR="00083E7C" w:rsidRPr="00D82469" w:rsidRDefault="00083E7C" w:rsidP="000F42B5"/>
    <w:p w:rsidR="00083E7C" w:rsidRPr="00D82469" w:rsidRDefault="00083E7C" w:rsidP="000F42B5"/>
    <w:p w:rsidR="00083E7C" w:rsidRPr="00D82469" w:rsidRDefault="00083E7C" w:rsidP="000F42B5">
      <w:pPr>
        <w:pStyle w:val="Heading1"/>
        <w:numPr>
          <w:ilvl w:val="0"/>
          <w:numId w:val="26"/>
        </w:numPr>
      </w:pPr>
      <w:bookmarkStart w:id="3" w:name="_Toc527558471"/>
      <w:r w:rsidRPr="00D82469">
        <w:lastRenderedPageBreak/>
        <w:t>Slovenske prioritete</w:t>
      </w:r>
      <w:bookmarkEnd w:id="3"/>
    </w:p>
    <w:p w:rsidR="00083E7C" w:rsidRPr="00D82469" w:rsidRDefault="00083E7C" w:rsidP="000F42B5">
      <w:pPr>
        <w:rPr>
          <w:rFonts w:ascii="Arial" w:hAnsi="Arial" w:cs="Arial"/>
        </w:rPr>
      </w:pPr>
    </w:p>
    <w:p w:rsidR="00A47DC6" w:rsidRPr="00D82469" w:rsidRDefault="00083E7C" w:rsidP="000F42B5">
      <w:pPr>
        <w:rPr>
          <w:rStyle w:val="gmail-go"/>
          <w:rFonts w:ascii="Arial" w:eastAsia="Times New Roman" w:hAnsi="Arial" w:cs="Arial"/>
        </w:rPr>
      </w:pPr>
      <w:r w:rsidRPr="00D82469">
        <w:rPr>
          <w:rFonts w:ascii="Arial" w:hAnsi="Arial" w:cs="Arial"/>
        </w:rPr>
        <w:t xml:space="preserve">V procesu priprave načrta so se kot glavna tveganja za človekove pravice v gospodarskih procesih izkazali diskriminacija, različne oblike </w:t>
      </w:r>
      <w:r w:rsidRPr="00D82469">
        <w:rPr>
          <w:rFonts w:ascii="Arial" w:eastAsia="Times New Roman" w:hAnsi="Arial" w:cs="Arial"/>
        </w:rPr>
        <w:t xml:space="preserve">izkoriščanja zaposlenih in negativni vplivi na okolje. Za preprečevanje diskriminacije je potrebno </w:t>
      </w:r>
      <w:r w:rsidRPr="00D82469">
        <w:rPr>
          <w:rStyle w:val="gmail-go"/>
          <w:rFonts w:ascii="Arial" w:hAnsi="Arial" w:cs="Arial"/>
        </w:rPr>
        <w:t>posebno pozornost namenjati enakos</w:t>
      </w:r>
      <w:r w:rsidR="00EF6C39" w:rsidRPr="00D82469">
        <w:rPr>
          <w:rStyle w:val="gmail-go"/>
          <w:rFonts w:ascii="Arial" w:hAnsi="Arial" w:cs="Arial"/>
        </w:rPr>
        <w:t xml:space="preserve">ti spolov, krepitvi vloge žensk, pa </w:t>
      </w:r>
      <w:r w:rsidRPr="00D82469">
        <w:rPr>
          <w:rStyle w:val="gmail-go"/>
          <w:rFonts w:ascii="Arial" w:hAnsi="Arial" w:cs="Arial"/>
        </w:rPr>
        <w:t xml:space="preserve">tudi pravicam otrok, </w:t>
      </w:r>
      <w:r w:rsidR="008E4C8A" w:rsidRPr="00D82469">
        <w:rPr>
          <w:rFonts w:ascii="Arial" w:hAnsi="Arial" w:cs="Arial"/>
        </w:rPr>
        <w:t>invalido</w:t>
      </w:r>
      <w:r w:rsidR="00B606EF" w:rsidRPr="00D82469">
        <w:rPr>
          <w:rFonts w:ascii="Arial" w:hAnsi="Arial" w:cs="Arial"/>
        </w:rPr>
        <w:t>v</w:t>
      </w:r>
      <w:r w:rsidR="008E4C8A" w:rsidRPr="00D82469">
        <w:rPr>
          <w:rFonts w:ascii="Arial" w:hAnsi="Arial" w:cs="Arial"/>
        </w:rPr>
        <w:t xml:space="preserve">, </w:t>
      </w:r>
      <w:r w:rsidR="00B606EF" w:rsidRPr="00D82469">
        <w:rPr>
          <w:rStyle w:val="gmail-go"/>
          <w:rFonts w:ascii="Arial" w:hAnsi="Arial" w:cs="Arial"/>
        </w:rPr>
        <w:t>starejših</w:t>
      </w:r>
      <w:r w:rsidRPr="00D82469">
        <w:rPr>
          <w:rStyle w:val="gmail-go"/>
          <w:rFonts w:ascii="Arial" w:hAnsi="Arial" w:cs="Arial"/>
        </w:rPr>
        <w:t>,</w:t>
      </w:r>
      <w:r w:rsidRPr="00D82469">
        <w:rPr>
          <w:rFonts w:ascii="Arial" w:hAnsi="Arial" w:cs="Arial"/>
        </w:rPr>
        <w:t xml:space="preserve"> </w:t>
      </w:r>
      <w:r w:rsidR="00A47DC6" w:rsidRPr="00D82469">
        <w:rPr>
          <w:rFonts w:ascii="Arial" w:hAnsi="Arial" w:cs="Arial"/>
        </w:rPr>
        <w:t>istospolno usmerjeni</w:t>
      </w:r>
      <w:r w:rsidR="00B606EF" w:rsidRPr="00D82469">
        <w:rPr>
          <w:rFonts w:ascii="Arial" w:hAnsi="Arial" w:cs="Arial"/>
        </w:rPr>
        <w:t>h</w:t>
      </w:r>
      <w:r w:rsidRPr="00D82469">
        <w:rPr>
          <w:rFonts w:ascii="Arial" w:hAnsi="Arial" w:cs="Arial"/>
        </w:rPr>
        <w:t xml:space="preserve"> in </w:t>
      </w:r>
      <w:r w:rsidR="008E4C8A" w:rsidRPr="00D82469">
        <w:rPr>
          <w:rFonts w:ascii="Arial" w:hAnsi="Arial" w:cs="Arial"/>
        </w:rPr>
        <w:t>drugi</w:t>
      </w:r>
      <w:r w:rsidR="00B606EF" w:rsidRPr="00D82469">
        <w:rPr>
          <w:rFonts w:ascii="Arial" w:hAnsi="Arial" w:cs="Arial"/>
        </w:rPr>
        <w:t>h</w:t>
      </w:r>
      <w:r w:rsidR="008E4C8A" w:rsidRPr="00D82469">
        <w:rPr>
          <w:rFonts w:ascii="Arial" w:hAnsi="Arial" w:cs="Arial"/>
        </w:rPr>
        <w:t xml:space="preserve"> </w:t>
      </w:r>
      <w:r w:rsidRPr="00D82469">
        <w:rPr>
          <w:rFonts w:ascii="Arial" w:hAnsi="Arial" w:cs="Arial"/>
        </w:rPr>
        <w:t>manjšin</w:t>
      </w:r>
      <w:r w:rsidRPr="00D82469">
        <w:rPr>
          <w:rStyle w:val="gmail-go"/>
          <w:rFonts w:ascii="Arial" w:hAnsi="Arial" w:cs="Arial"/>
        </w:rPr>
        <w:t>. Poseben poudarek je bil na tveganjih, povezanih s prekarnim delom in trgovino z ljudmi za namene delovnega izkoriščanja</w:t>
      </w:r>
      <w:r w:rsidR="00812708" w:rsidRPr="00D82469">
        <w:rPr>
          <w:rStyle w:val="gmail-go"/>
          <w:rFonts w:ascii="Arial" w:hAnsi="Arial" w:cs="Arial"/>
        </w:rPr>
        <w:t xml:space="preserve"> oz. izkoriščanja prisilnega dela</w:t>
      </w:r>
      <w:r w:rsidRPr="00D82469">
        <w:rPr>
          <w:rStyle w:val="gmail-go"/>
          <w:rFonts w:ascii="Arial" w:hAnsi="Arial" w:cs="Arial"/>
        </w:rPr>
        <w:t>.</w:t>
      </w:r>
    </w:p>
    <w:p w:rsidR="00083E7C" w:rsidRPr="00D82469" w:rsidRDefault="00083E7C" w:rsidP="000F42B5">
      <w:pPr>
        <w:rPr>
          <w:sz w:val="32"/>
        </w:rPr>
      </w:pPr>
      <w:r w:rsidRPr="00D82469">
        <w:rPr>
          <w:rFonts w:ascii="Arial" w:eastAsia="Times New Roman" w:hAnsi="Arial" w:cs="Arial"/>
        </w:rPr>
        <w:t xml:space="preserve">Prav tako je bilo ugotovljeno, da </w:t>
      </w:r>
      <w:r w:rsidR="00B176EA" w:rsidRPr="00D82469">
        <w:rPr>
          <w:rFonts w:ascii="Arial" w:eastAsia="Times New Roman" w:hAnsi="Arial" w:cs="Arial"/>
        </w:rPr>
        <w:t xml:space="preserve">je </w:t>
      </w:r>
      <w:r w:rsidRPr="00D82469">
        <w:rPr>
          <w:rFonts w:ascii="Arial" w:eastAsia="Times New Roman" w:hAnsi="Arial" w:cs="Arial"/>
        </w:rPr>
        <w:t xml:space="preserve">kljub temu, da lahko </w:t>
      </w:r>
      <w:r w:rsidRPr="00D82469">
        <w:rPr>
          <w:rFonts w:ascii="Arial" w:hAnsi="Arial" w:cs="Arial"/>
        </w:rPr>
        <w:t xml:space="preserve">podjetja v veliki meri zagotavljajo spoštovanje človekovih pravic s tem, da dosledno izvajajo že obstoječe predpise, potrebno spodbujati mehanizme, s katerimi bodo podjetja pravočasno zaznala potencialne kršitve človekovih pravic, jih preprečevala oziroma odpravljala ali pa tudi </w:t>
      </w:r>
      <w:r w:rsidRPr="00D82469">
        <w:rPr>
          <w:rFonts w:ascii="Arial" w:hAnsi="Arial"/>
        </w:rPr>
        <w:t>blažila negativne vplive na človekove pravice</w:t>
      </w:r>
      <w:r w:rsidRPr="00D82469">
        <w:rPr>
          <w:rFonts w:ascii="Arial" w:hAnsi="Arial"/>
          <w:b/>
        </w:rPr>
        <w:t>.</w:t>
      </w:r>
    </w:p>
    <w:p w:rsidR="00083E7C" w:rsidRPr="00D82469" w:rsidRDefault="00083E7C" w:rsidP="000F42B5">
      <w:pPr>
        <w:rPr>
          <w:rFonts w:ascii="Arial" w:eastAsia="Times New Roman" w:hAnsi="Arial" w:cs="Arial"/>
        </w:rPr>
      </w:pPr>
      <w:r w:rsidRPr="00D82469">
        <w:rPr>
          <w:rFonts w:ascii="Arial" w:eastAsia="Times New Roman" w:hAnsi="Arial" w:cs="Arial"/>
        </w:rPr>
        <w:t xml:space="preserve">Na </w:t>
      </w:r>
      <w:r w:rsidR="00EF6C39" w:rsidRPr="00D82469">
        <w:rPr>
          <w:rFonts w:ascii="Arial" w:eastAsia="Times New Roman" w:hAnsi="Arial" w:cs="Arial"/>
        </w:rPr>
        <w:t>podlagi</w:t>
      </w:r>
      <w:r w:rsidRPr="00D82469">
        <w:rPr>
          <w:rFonts w:ascii="Arial" w:eastAsia="Times New Roman" w:hAnsi="Arial" w:cs="Arial"/>
        </w:rPr>
        <w:t xml:space="preserve"> teh ugotovitev so bile oblikovane prednostne naloge </w:t>
      </w:r>
      <w:r w:rsidR="00EF6C39" w:rsidRPr="00D82469">
        <w:rPr>
          <w:rFonts w:ascii="Arial" w:eastAsia="Times New Roman" w:hAnsi="Arial" w:cs="Arial"/>
        </w:rPr>
        <w:t>za vključitev v načrt</w:t>
      </w:r>
      <w:r w:rsidRPr="00D82469">
        <w:rPr>
          <w:rFonts w:ascii="Arial" w:eastAsia="Times New Roman" w:hAnsi="Arial" w:cs="Arial"/>
        </w:rPr>
        <w:t>:</w:t>
      </w:r>
    </w:p>
    <w:p w:rsidR="00083E7C" w:rsidRPr="00D82469" w:rsidRDefault="00B176EA" w:rsidP="000F42B5">
      <w:pPr>
        <w:numPr>
          <w:ilvl w:val="0"/>
          <w:numId w:val="6"/>
        </w:numPr>
        <w:rPr>
          <w:rFonts w:ascii="Arial" w:hAnsi="Arial" w:cs="Arial"/>
        </w:rPr>
      </w:pPr>
      <w:r w:rsidRPr="00D82469">
        <w:rPr>
          <w:rFonts w:ascii="Arial" w:hAnsi="Arial" w:cs="Arial"/>
        </w:rPr>
        <w:t>p</w:t>
      </w:r>
      <w:r w:rsidR="00083E7C" w:rsidRPr="00D82469">
        <w:rPr>
          <w:rFonts w:ascii="Arial" w:hAnsi="Arial" w:cs="Arial"/>
        </w:rPr>
        <w:t>reprečevanje diskriminacije in neenakosti ter promocija enakih možnosti</w:t>
      </w:r>
      <w:r w:rsidRPr="00D82469">
        <w:rPr>
          <w:rFonts w:ascii="Arial" w:hAnsi="Arial" w:cs="Arial"/>
        </w:rPr>
        <w:t>,</w:t>
      </w:r>
    </w:p>
    <w:p w:rsidR="00083E7C" w:rsidRPr="00D82469" w:rsidRDefault="00B176EA" w:rsidP="000F42B5">
      <w:pPr>
        <w:numPr>
          <w:ilvl w:val="0"/>
          <w:numId w:val="6"/>
        </w:numPr>
        <w:rPr>
          <w:rFonts w:ascii="Arial" w:hAnsi="Arial" w:cs="Arial"/>
        </w:rPr>
      </w:pPr>
      <w:r w:rsidRPr="00D82469">
        <w:rPr>
          <w:rFonts w:ascii="Arial" w:hAnsi="Arial" w:cs="Arial"/>
        </w:rPr>
        <w:t>p</w:t>
      </w:r>
      <w:r w:rsidR="00083E7C" w:rsidRPr="00D82469">
        <w:rPr>
          <w:rFonts w:ascii="Arial" w:hAnsi="Arial" w:cs="Arial"/>
        </w:rPr>
        <w:t>romocija in varstvo temeljnih delavskih pravic, tudi v transnacionalnih podjetjih oziroma v celotni proizvodni verigi</w:t>
      </w:r>
      <w:r w:rsidRPr="00D82469">
        <w:rPr>
          <w:rFonts w:ascii="Arial" w:hAnsi="Arial" w:cs="Arial"/>
        </w:rPr>
        <w:t>,</w:t>
      </w:r>
    </w:p>
    <w:p w:rsidR="00083E7C" w:rsidRPr="00D82469" w:rsidRDefault="00B176EA" w:rsidP="000F42B5">
      <w:pPr>
        <w:numPr>
          <w:ilvl w:val="0"/>
          <w:numId w:val="6"/>
        </w:numPr>
        <w:rPr>
          <w:rFonts w:ascii="Arial" w:hAnsi="Arial" w:cs="Arial"/>
        </w:rPr>
      </w:pPr>
      <w:r w:rsidRPr="00D82469">
        <w:rPr>
          <w:rFonts w:ascii="Arial" w:hAnsi="Arial" w:cs="Arial"/>
        </w:rPr>
        <w:t>p</w:t>
      </w:r>
      <w:r w:rsidR="00083E7C" w:rsidRPr="00D82469">
        <w:rPr>
          <w:rFonts w:ascii="Arial" w:hAnsi="Arial" w:cs="Arial"/>
        </w:rPr>
        <w:t xml:space="preserve">reprečevanje </w:t>
      </w:r>
      <w:r w:rsidR="00EF6C39" w:rsidRPr="00D82469">
        <w:rPr>
          <w:rFonts w:ascii="Arial" w:hAnsi="Arial" w:cs="Arial"/>
        </w:rPr>
        <w:t xml:space="preserve">trgovine z ljudmi </w:t>
      </w:r>
      <w:r w:rsidR="00083E7C" w:rsidRPr="00D82469">
        <w:rPr>
          <w:rFonts w:ascii="Arial" w:hAnsi="Arial" w:cs="Arial"/>
        </w:rPr>
        <w:t xml:space="preserve">in boj proti </w:t>
      </w:r>
      <w:r w:rsidR="00EF6C39" w:rsidRPr="00D82469">
        <w:rPr>
          <w:rFonts w:ascii="Arial" w:hAnsi="Arial" w:cs="Arial"/>
        </w:rPr>
        <w:t>njej</w:t>
      </w:r>
      <w:r w:rsidRPr="00D82469">
        <w:rPr>
          <w:rFonts w:ascii="Arial" w:hAnsi="Arial" w:cs="Arial"/>
        </w:rPr>
        <w:t>,</w:t>
      </w:r>
    </w:p>
    <w:p w:rsidR="00083E7C" w:rsidRPr="00D82469" w:rsidRDefault="00B176EA" w:rsidP="000F42B5">
      <w:pPr>
        <w:numPr>
          <w:ilvl w:val="0"/>
          <w:numId w:val="6"/>
        </w:numPr>
        <w:rPr>
          <w:rFonts w:ascii="Arial" w:hAnsi="Arial" w:cs="Arial"/>
        </w:rPr>
      </w:pPr>
      <w:r w:rsidRPr="00D82469">
        <w:rPr>
          <w:rFonts w:ascii="Arial" w:hAnsi="Arial" w:cs="Arial"/>
        </w:rPr>
        <w:t>v</w:t>
      </w:r>
      <w:r w:rsidR="00083E7C" w:rsidRPr="00D82469">
        <w:rPr>
          <w:rFonts w:ascii="Arial" w:hAnsi="Arial" w:cs="Arial"/>
        </w:rPr>
        <w:t>arstvo okolja, ohranjanje narave in trajnostni razvoj</w:t>
      </w:r>
      <w:r w:rsidRPr="00D82469">
        <w:rPr>
          <w:rFonts w:ascii="Arial" w:hAnsi="Arial" w:cs="Arial"/>
        </w:rPr>
        <w:t>,</w:t>
      </w:r>
    </w:p>
    <w:p w:rsidR="00083E7C" w:rsidRPr="00D82469" w:rsidRDefault="00B176EA" w:rsidP="000F42B5">
      <w:pPr>
        <w:numPr>
          <w:ilvl w:val="0"/>
          <w:numId w:val="6"/>
        </w:numPr>
        <w:rPr>
          <w:rFonts w:ascii="Arial" w:hAnsi="Arial" w:cs="Arial"/>
        </w:rPr>
      </w:pPr>
      <w:r w:rsidRPr="00D82469">
        <w:rPr>
          <w:rFonts w:ascii="Arial" w:hAnsi="Arial" w:cs="Arial"/>
        </w:rPr>
        <w:t>r</w:t>
      </w:r>
      <w:r w:rsidR="00083E7C" w:rsidRPr="00D82469">
        <w:rPr>
          <w:rFonts w:ascii="Arial" w:hAnsi="Arial" w:cs="Arial"/>
        </w:rPr>
        <w:t>azvoj obveze skrbnega pregleda človekovih pravic</w:t>
      </w:r>
      <w:r w:rsidRPr="00D82469">
        <w:rPr>
          <w:rFonts w:ascii="Arial" w:hAnsi="Arial" w:cs="Arial"/>
        </w:rPr>
        <w:t>.</w:t>
      </w:r>
    </w:p>
    <w:p w:rsidR="00083E7C" w:rsidRPr="00D82469" w:rsidRDefault="00083E7C" w:rsidP="000F42B5">
      <w:pPr>
        <w:ind w:left="1080"/>
        <w:rPr>
          <w:rFonts w:ascii="Arial" w:hAnsi="Arial" w:cs="Arial"/>
          <w:b/>
        </w:rPr>
      </w:pPr>
    </w:p>
    <w:p w:rsidR="008E67EF" w:rsidRPr="00D82469" w:rsidRDefault="008E67EF" w:rsidP="000F42B5">
      <w:pPr>
        <w:ind w:left="1080"/>
        <w:rPr>
          <w:rFonts w:ascii="Arial" w:hAnsi="Arial" w:cs="Arial"/>
          <w:b/>
        </w:rPr>
      </w:pPr>
    </w:p>
    <w:p w:rsidR="00083E7C" w:rsidRPr="00D82469" w:rsidRDefault="00083E7C" w:rsidP="000F42B5">
      <w:pPr>
        <w:pStyle w:val="Heading1"/>
        <w:numPr>
          <w:ilvl w:val="0"/>
          <w:numId w:val="26"/>
        </w:numPr>
      </w:pPr>
      <w:bookmarkStart w:id="4" w:name="_Toc527558472"/>
      <w:r w:rsidRPr="00D82469">
        <w:t>Pričakovanja države do gospodarskih subjektov</w:t>
      </w:r>
      <w:bookmarkEnd w:id="4"/>
    </w:p>
    <w:p w:rsidR="00083E7C" w:rsidRPr="00D82469" w:rsidRDefault="00083E7C" w:rsidP="000F42B5">
      <w:pPr>
        <w:rPr>
          <w:rStyle w:val="gmail-go"/>
          <w:rFonts w:ascii="Arial" w:hAnsi="Arial" w:cs="Arial"/>
        </w:rPr>
      </w:pPr>
      <w:bookmarkStart w:id="5" w:name="_Toc485369976"/>
      <w:bookmarkStart w:id="6" w:name="_Toc485370114"/>
    </w:p>
    <w:p w:rsidR="00083E7C" w:rsidRPr="00D82469" w:rsidRDefault="00083E7C" w:rsidP="000F42B5">
      <w:pPr>
        <w:spacing w:after="0"/>
        <w:rPr>
          <w:rFonts w:ascii="Arial" w:hAnsi="Arial"/>
        </w:rPr>
      </w:pPr>
      <w:r w:rsidRPr="00D82469">
        <w:rPr>
          <w:rStyle w:val="gmail-go"/>
          <w:rFonts w:ascii="Arial" w:hAnsi="Arial" w:cs="Arial"/>
        </w:rPr>
        <w:t>Spoštovanje človekovih pravic je temeljno vodilo slovenske države. Slovenska ustava v skladu s Splošno deklaracijo človekovih pravic</w:t>
      </w:r>
      <w:r w:rsidR="00B176EA" w:rsidRPr="00D82469">
        <w:rPr>
          <w:rStyle w:val="FootnoteReference"/>
          <w:rFonts w:ascii="Arial" w:hAnsi="Arial" w:cs="Arial"/>
        </w:rPr>
        <w:footnoteReference w:id="11"/>
      </w:r>
      <w:r w:rsidRPr="00D82469">
        <w:rPr>
          <w:rStyle w:val="gmail-go"/>
          <w:rFonts w:ascii="Arial" w:hAnsi="Arial" w:cs="Arial"/>
        </w:rPr>
        <w:t xml:space="preserve"> opredeljuje trdna jamstva za </w:t>
      </w:r>
      <w:r w:rsidRPr="00D82469">
        <w:rPr>
          <w:rStyle w:val="gmail-go"/>
          <w:rFonts w:ascii="Arial" w:hAnsi="Arial" w:cs="Arial"/>
        </w:rPr>
        <w:lastRenderedPageBreak/>
        <w:t xml:space="preserve">človekove pravice in temeljne svoboščine. </w:t>
      </w:r>
      <w:r w:rsidRPr="00D82469">
        <w:rPr>
          <w:rFonts w:ascii="Arial" w:hAnsi="Arial"/>
        </w:rPr>
        <w:t>Gospodarski subjekti morajo spoštovati Ustavo Republike Slovenije</w:t>
      </w:r>
      <w:r w:rsidR="004D591A" w:rsidRPr="00D82469">
        <w:rPr>
          <w:rStyle w:val="FootnoteReference"/>
          <w:rFonts w:ascii="Arial" w:hAnsi="Arial"/>
        </w:rPr>
        <w:footnoteReference w:id="12"/>
      </w:r>
      <w:r w:rsidR="00814E1D" w:rsidRPr="00D82469">
        <w:rPr>
          <w:rFonts w:ascii="Arial" w:hAnsi="Arial"/>
        </w:rPr>
        <w:t xml:space="preserve"> (Ustava RS)</w:t>
      </w:r>
      <w:r w:rsidRPr="00D82469">
        <w:rPr>
          <w:rFonts w:ascii="Arial" w:hAnsi="Arial"/>
        </w:rPr>
        <w:t xml:space="preserve"> in področne zakone, </w:t>
      </w:r>
      <w:r w:rsidR="00C3616A" w:rsidRPr="00D82469">
        <w:rPr>
          <w:rFonts w:ascii="Arial" w:hAnsi="Arial" w:cs="Arial"/>
        </w:rPr>
        <w:t xml:space="preserve">ki jih zavezujejo, da morajo </w:t>
      </w:r>
      <w:r w:rsidR="00C3616A" w:rsidRPr="00D82469">
        <w:rPr>
          <w:rFonts w:ascii="Arial" w:hAnsi="Arial" w:cs="Arial"/>
          <w:bCs/>
        </w:rPr>
        <w:t>spoštovati in varovati človekove pravice</w:t>
      </w:r>
      <w:r w:rsidR="00EF6C39" w:rsidRPr="00D82469">
        <w:rPr>
          <w:rFonts w:ascii="Arial" w:hAnsi="Arial" w:cs="Arial"/>
          <w:bCs/>
        </w:rPr>
        <w:t>,</w:t>
      </w:r>
      <w:r w:rsidR="00C3616A" w:rsidRPr="00D82469">
        <w:rPr>
          <w:rFonts w:ascii="Arial" w:hAnsi="Arial" w:cs="Arial"/>
          <w:bCs/>
        </w:rPr>
        <w:t xml:space="preserve"> </w:t>
      </w:r>
      <w:r w:rsidR="00EF6C39" w:rsidRPr="00D82469">
        <w:rPr>
          <w:rFonts w:ascii="Arial" w:hAnsi="Arial" w:cs="Arial"/>
          <w:bCs/>
        </w:rPr>
        <w:t>in</w:t>
      </w:r>
      <w:r w:rsidR="00C3616A" w:rsidRPr="00D82469">
        <w:rPr>
          <w:rFonts w:ascii="Arial" w:hAnsi="Arial" w:cs="Arial"/>
          <w:bCs/>
        </w:rPr>
        <w:t xml:space="preserve"> predvidevajo ustrezne sankcije.</w:t>
      </w:r>
      <w:r w:rsidR="00C3616A" w:rsidRPr="00D82469">
        <w:rPr>
          <w:rFonts w:ascii="Arial" w:hAnsi="Arial" w:cs="Arial"/>
        </w:rPr>
        <w:t xml:space="preserve"> Obveznosti gospodarskih družb, ki so registrirane v Republiki Sloveniji oziroma poslujejo v njej, jasno izhajajo iz 2. poglavja Ustave </w:t>
      </w:r>
      <w:r w:rsidR="00814E1D" w:rsidRPr="00D82469">
        <w:rPr>
          <w:rFonts w:ascii="Arial" w:hAnsi="Arial" w:cs="Arial"/>
        </w:rPr>
        <w:t xml:space="preserve">RS </w:t>
      </w:r>
      <w:r w:rsidR="00C3616A" w:rsidRPr="00D82469">
        <w:rPr>
          <w:rFonts w:ascii="Arial" w:hAnsi="Arial" w:cs="Arial"/>
        </w:rPr>
        <w:t xml:space="preserve">in področne zakonodaje. </w:t>
      </w:r>
      <w:r w:rsidRPr="00D82469">
        <w:rPr>
          <w:rFonts w:ascii="Arial" w:hAnsi="Arial"/>
        </w:rPr>
        <w:t>Konkretn</w:t>
      </w:r>
      <w:r w:rsidR="00C3616A" w:rsidRPr="00D82469">
        <w:rPr>
          <w:rFonts w:ascii="Arial" w:hAnsi="Arial"/>
        </w:rPr>
        <w:t>e</w:t>
      </w:r>
      <w:r w:rsidRPr="00D82469">
        <w:rPr>
          <w:rFonts w:ascii="Arial" w:hAnsi="Arial"/>
        </w:rPr>
        <w:t xml:space="preserve"> </w:t>
      </w:r>
      <w:r w:rsidR="00C3616A" w:rsidRPr="00D82469">
        <w:rPr>
          <w:rFonts w:ascii="Arial" w:hAnsi="Arial"/>
        </w:rPr>
        <w:t>obveznosti</w:t>
      </w:r>
      <w:r w:rsidRPr="00D82469">
        <w:rPr>
          <w:rFonts w:ascii="Arial" w:hAnsi="Arial"/>
        </w:rPr>
        <w:t xml:space="preserve"> glede varovanja človekovih pravic v poslovnih procesih ureja področna zakonodaja.</w:t>
      </w:r>
      <w:bookmarkEnd w:id="5"/>
      <w:bookmarkEnd w:id="6"/>
    </w:p>
    <w:p w:rsidR="00083E7C" w:rsidRPr="00D82469" w:rsidRDefault="00083E7C" w:rsidP="000F42B5">
      <w:pPr>
        <w:spacing w:after="0"/>
        <w:rPr>
          <w:rFonts w:ascii="Arial" w:hAnsi="Arial"/>
        </w:rPr>
      </w:pPr>
    </w:p>
    <w:p w:rsidR="00083E7C" w:rsidRPr="00D82469" w:rsidRDefault="00083E7C" w:rsidP="000F42B5">
      <w:pPr>
        <w:rPr>
          <w:rFonts w:ascii="Arial" w:hAnsi="Arial" w:cs="Arial"/>
        </w:rPr>
      </w:pPr>
      <w:r w:rsidRPr="00D82469">
        <w:rPr>
          <w:rFonts w:ascii="Arial" w:hAnsi="Arial" w:cs="Arial"/>
        </w:rPr>
        <w:t>Nekatera nov</w:t>
      </w:r>
      <w:r w:rsidR="00A1577B" w:rsidRPr="00D82469">
        <w:rPr>
          <w:rFonts w:ascii="Arial" w:hAnsi="Arial" w:cs="Arial"/>
        </w:rPr>
        <w:t>ejša</w:t>
      </w:r>
      <w:r w:rsidRPr="00D82469">
        <w:rPr>
          <w:rFonts w:ascii="Arial" w:hAnsi="Arial" w:cs="Arial"/>
        </w:rPr>
        <w:t xml:space="preserve"> zakonska določila vpeljujejo proaktivna določila za krepitev spoštovanja človekovih pravic v gospodarskih dejavnostih, vključno </w:t>
      </w:r>
      <w:r w:rsidR="00EF6C39" w:rsidRPr="00D82469">
        <w:rPr>
          <w:rFonts w:ascii="Arial" w:hAnsi="Arial" w:cs="Arial"/>
        </w:rPr>
        <w:t>z</w:t>
      </w:r>
      <w:r w:rsidRPr="00D82469">
        <w:rPr>
          <w:rFonts w:ascii="Arial" w:hAnsi="Arial" w:cs="Arial"/>
        </w:rPr>
        <w:t xml:space="preserve"> zahtev</w:t>
      </w:r>
      <w:r w:rsidR="00EF6C39" w:rsidRPr="00D82469">
        <w:rPr>
          <w:rFonts w:ascii="Arial" w:hAnsi="Arial" w:cs="Arial"/>
        </w:rPr>
        <w:t>ami</w:t>
      </w:r>
      <w:r w:rsidRPr="00D82469">
        <w:rPr>
          <w:rFonts w:ascii="Arial" w:hAnsi="Arial" w:cs="Arial"/>
        </w:rPr>
        <w:t xml:space="preserve"> po nefinančnem poročanju </w:t>
      </w:r>
      <w:r w:rsidRPr="00D82469">
        <w:rPr>
          <w:rFonts w:ascii="Arial" w:hAnsi="Arial" w:cs="Arial"/>
          <w:bCs/>
        </w:rPr>
        <w:t xml:space="preserve">o okoljskih in družbenih učinkih poslovanja velikih podjetij, </w:t>
      </w:r>
      <w:r w:rsidR="00EF6C39" w:rsidRPr="00D82469">
        <w:rPr>
          <w:rFonts w:ascii="Arial" w:hAnsi="Arial" w:cs="Arial"/>
        </w:rPr>
        <w:t>ukrepi</w:t>
      </w:r>
      <w:r w:rsidRPr="00D82469">
        <w:rPr>
          <w:rFonts w:ascii="Arial" w:hAnsi="Arial" w:cs="Arial"/>
        </w:rPr>
        <w:t xml:space="preserve"> za promocijo enakosti ter </w:t>
      </w:r>
      <w:r w:rsidR="00EF6C39" w:rsidRPr="00D82469">
        <w:rPr>
          <w:rFonts w:ascii="Arial" w:eastAsia="Times New Roman" w:hAnsi="Arial" w:cs="Arial"/>
          <w:iCs/>
        </w:rPr>
        <w:t>upoštevanjem</w:t>
      </w:r>
      <w:r w:rsidRPr="00D82469">
        <w:rPr>
          <w:rFonts w:ascii="Arial" w:eastAsia="Times New Roman" w:hAnsi="Arial" w:cs="Arial"/>
          <w:iCs/>
        </w:rPr>
        <w:t xml:space="preserve"> okoljskih, socialnih in de</w:t>
      </w:r>
      <w:r w:rsidR="00EF6C39" w:rsidRPr="00D82469">
        <w:rPr>
          <w:rFonts w:ascii="Arial" w:eastAsia="Times New Roman" w:hAnsi="Arial" w:cs="Arial"/>
          <w:iCs/>
        </w:rPr>
        <w:t>lovno-pravnih vidikov pri oddajanju</w:t>
      </w:r>
      <w:r w:rsidRPr="00D82469">
        <w:rPr>
          <w:rFonts w:ascii="Arial" w:eastAsia="Times New Roman" w:hAnsi="Arial" w:cs="Arial"/>
          <w:iCs/>
        </w:rPr>
        <w:t xml:space="preserve"> in izvajanju javnih naročil.</w:t>
      </w:r>
    </w:p>
    <w:p w:rsidR="00083E7C" w:rsidRPr="00D82469" w:rsidRDefault="00EC087B" w:rsidP="000F42B5">
      <w:pPr>
        <w:rPr>
          <w:rFonts w:ascii="Arial" w:hAnsi="Arial" w:cs="Arial"/>
          <w:lang w:eastAsia="sl-SI"/>
        </w:rPr>
      </w:pPr>
      <w:r w:rsidRPr="00D82469">
        <w:rPr>
          <w:rFonts w:ascii="Arial" w:eastAsia="Times New Roman" w:hAnsi="Arial" w:cs="Arial"/>
        </w:rPr>
        <w:t xml:space="preserve">Od podjetij se pričakuje, da spoštujejo </w:t>
      </w:r>
      <w:r w:rsidR="00C3616A" w:rsidRPr="00D82469">
        <w:rPr>
          <w:rFonts w:ascii="Arial" w:eastAsia="Times New Roman" w:hAnsi="Arial" w:cs="Arial"/>
        </w:rPr>
        <w:t xml:space="preserve">in varujejo </w:t>
      </w:r>
      <w:r w:rsidR="00083E7C" w:rsidRPr="00D82469">
        <w:rPr>
          <w:rFonts w:ascii="Arial" w:eastAsia="Times New Roman" w:hAnsi="Arial" w:cs="Arial"/>
        </w:rPr>
        <w:t xml:space="preserve">mednarodno priznane človekove pravice, kot jih opredeljuje </w:t>
      </w:r>
      <w:r w:rsidR="0052549D" w:rsidRPr="00D82469">
        <w:rPr>
          <w:rFonts w:ascii="Arial" w:hAnsi="Arial" w:cs="Arial"/>
        </w:rPr>
        <w:t>Splošna deklaracija</w:t>
      </w:r>
      <w:r w:rsidR="00083E7C" w:rsidRPr="00D82469">
        <w:rPr>
          <w:rFonts w:ascii="Arial" w:hAnsi="Arial" w:cs="Arial"/>
        </w:rPr>
        <w:t xml:space="preserve"> človekovih pravic</w:t>
      </w:r>
      <w:r w:rsidR="00830E24" w:rsidRPr="00D82469">
        <w:rPr>
          <w:rFonts w:ascii="Arial" w:hAnsi="Arial" w:cs="Arial"/>
        </w:rPr>
        <w:t>,</w:t>
      </w:r>
      <w:r w:rsidR="00083E7C" w:rsidRPr="00D82469">
        <w:rPr>
          <w:rFonts w:ascii="Arial" w:hAnsi="Arial" w:cs="Arial"/>
        </w:rPr>
        <w:t xml:space="preserve"> ter temeljne pravice, opredeljene v Deklaraciji Mednarodne organizacije dela o temeljnih načelih in pravicah iz dela</w:t>
      </w:r>
      <w:r w:rsidR="0052549D" w:rsidRPr="00D82469">
        <w:rPr>
          <w:rStyle w:val="FootnoteReference"/>
          <w:rFonts w:ascii="Arial" w:hAnsi="Arial" w:cs="Arial"/>
        </w:rPr>
        <w:footnoteReference w:id="13"/>
      </w:r>
      <w:r w:rsidR="00083E7C" w:rsidRPr="00D82469">
        <w:rPr>
          <w:rFonts w:ascii="Arial" w:hAnsi="Arial" w:cs="Arial"/>
        </w:rPr>
        <w:t>.</w:t>
      </w:r>
    </w:p>
    <w:p w:rsidR="00083E7C" w:rsidRPr="00D82469" w:rsidRDefault="00083E7C" w:rsidP="000F42B5">
      <w:pPr>
        <w:autoSpaceDE w:val="0"/>
        <w:autoSpaceDN w:val="0"/>
        <w:adjustRightInd w:val="0"/>
        <w:rPr>
          <w:rFonts w:ascii="Arial" w:hAnsi="Arial" w:cs="Arial"/>
        </w:rPr>
      </w:pPr>
      <w:r w:rsidRPr="00D82469">
        <w:rPr>
          <w:rFonts w:ascii="Arial" w:eastAsia="Times New Roman" w:hAnsi="Arial" w:cs="Arial"/>
        </w:rPr>
        <w:t>Vlada podpira tudi prostovoljne pristope za razvoj podjetniške kulture in etike, utemeljene na vrednotah družbene odgovornosti in načelih trajnostnega razvoja. Razvojna agenda 2030</w:t>
      </w:r>
      <w:r w:rsidR="0052549D" w:rsidRPr="00D82469">
        <w:rPr>
          <w:rStyle w:val="FootnoteReference"/>
          <w:rFonts w:ascii="Arial" w:eastAsia="Times New Roman" w:hAnsi="Arial" w:cs="Arial"/>
        </w:rPr>
        <w:footnoteReference w:id="14"/>
      </w:r>
      <w:r w:rsidRPr="00D82469">
        <w:rPr>
          <w:rFonts w:ascii="Arial" w:eastAsia="Times New Roman" w:hAnsi="Arial" w:cs="Arial"/>
        </w:rPr>
        <w:t xml:space="preserve"> postavlja pred gospodarstvo pričakovanja o njihovi prostovoljni usmeritvi in podpori trajnostnem razvoju. </w:t>
      </w:r>
      <w:r w:rsidRPr="00D82469">
        <w:rPr>
          <w:rFonts w:ascii="Arial" w:hAnsi="Arial" w:cs="Arial"/>
          <w:bCs/>
        </w:rPr>
        <w:t>Pr</w:t>
      </w:r>
      <w:r w:rsidR="007D0D96" w:rsidRPr="00D82469">
        <w:rPr>
          <w:rFonts w:ascii="Arial" w:hAnsi="Arial" w:cs="Arial"/>
          <w:bCs/>
        </w:rPr>
        <w:t>ednostne naloge</w:t>
      </w:r>
      <w:r w:rsidRPr="00D82469">
        <w:rPr>
          <w:rFonts w:ascii="Arial" w:hAnsi="Arial" w:cs="Arial"/>
          <w:bCs/>
        </w:rPr>
        <w:t xml:space="preserve"> razvoja industrije in gospodarstva za čas naslednje finančne perspektive 2014</w:t>
      </w:r>
      <w:r w:rsidR="007D0D96" w:rsidRPr="00D82469">
        <w:rPr>
          <w:rFonts w:ascii="Arial" w:hAnsi="Arial" w:cs="Arial"/>
          <w:bCs/>
        </w:rPr>
        <w:t>–</w:t>
      </w:r>
      <w:r w:rsidRPr="00D82469">
        <w:rPr>
          <w:rFonts w:ascii="Arial" w:hAnsi="Arial" w:cs="Arial"/>
          <w:bCs/>
        </w:rPr>
        <w:t>2020</w:t>
      </w:r>
      <w:r w:rsidR="00025DA5" w:rsidRPr="00D82469">
        <w:rPr>
          <w:rStyle w:val="FootnoteReference"/>
          <w:rFonts w:ascii="Arial" w:hAnsi="Arial" w:cs="Arial"/>
          <w:bCs/>
        </w:rPr>
        <w:footnoteReference w:id="15"/>
      </w:r>
      <w:r w:rsidRPr="00D82469">
        <w:rPr>
          <w:rFonts w:ascii="Arial" w:hAnsi="Arial" w:cs="Arial"/>
          <w:bCs/>
        </w:rPr>
        <w:t xml:space="preserve">, predstavljene v </w:t>
      </w:r>
      <w:r w:rsidRPr="00D82469">
        <w:rPr>
          <w:rFonts w:ascii="Arial" w:eastAsia="Times New Roman" w:hAnsi="Arial" w:cs="Arial"/>
        </w:rPr>
        <w:t>S</w:t>
      </w:r>
      <w:r w:rsidRPr="00D82469">
        <w:rPr>
          <w:rFonts w:ascii="Arial" w:hAnsi="Arial" w:cs="Arial"/>
        </w:rPr>
        <w:t>lovenski industrijski politiki, identificira</w:t>
      </w:r>
      <w:r w:rsidR="00306ADC" w:rsidRPr="00D82469">
        <w:rPr>
          <w:rFonts w:ascii="Arial" w:hAnsi="Arial" w:cs="Arial"/>
        </w:rPr>
        <w:t>jo</w:t>
      </w:r>
      <w:r w:rsidRPr="00D82469">
        <w:rPr>
          <w:rFonts w:ascii="Arial" w:hAnsi="Arial" w:cs="Arial"/>
        </w:rPr>
        <w:t xml:space="preserve"> potrebo po </w:t>
      </w:r>
      <w:r w:rsidRPr="00D82469">
        <w:rPr>
          <w:rFonts w:ascii="Arial" w:hAnsi="Arial" w:cs="Arial"/>
          <w:lang w:eastAsia="sl-SI"/>
        </w:rPr>
        <w:t xml:space="preserve">večjem poudarku na vključevanje koncepta družbene odgovornosti v poslovanje podjetij za zagotavljanje dolgoročnega gospodarskega razvoja, skladnega z načeli trajnostnega razvoja. </w:t>
      </w:r>
      <w:r w:rsidRPr="00D82469">
        <w:rPr>
          <w:rFonts w:ascii="Arial" w:hAnsi="Arial" w:cs="Arial"/>
        </w:rPr>
        <w:t>Strateške usmeritve vključujejo razvoj ukrepov za spodbujanje družbene odgovornosti skladno s Smernicami OZN za spoštovanje človekovih pravic v gospodarstvu.</w:t>
      </w:r>
    </w:p>
    <w:p w:rsidR="00083E7C" w:rsidRPr="00D82469" w:rsidRDefault="007D0D96" w:rsidP="000F42B5">
      <w:pPr>
        <w:rPr>
          <w:rFonts w:ascii="Arial" w:eastAsia="Times New Roman" w:hAnsi="Arial" w:cs="Arial"/>
        </w:rPr>
      </w:pPr>
      <w:r w:rsidRPr="00D82469">
        <w:rPr>
          <w:rFonts w:ascii="Arial" w:eastAsia="Times New Roman" w:hAnsi="Arial" w:cs="Arial"/>
        </w:rPr>
        <w:lastRenderedPageBreak/>
        <w:t>Podana je tudi spodbuda podjetjem</w:t>
      </w:r>
      <w:r w:rsidR="00083E7C" w:rsidRPr="00D82469">
        <w:rPr>
          <w:rFonts w:ascii="Arial" w:eastAsia="Times New Roman" w:hAnsi="Arial" w:cs="Arial"/>
        </w:rPr>
        <w:t>, da delujejo v skladu s</w:t>
      </w:r>
      <w:r w:rsidR="00083E7C" w:rsidRPr="00D82469">
        <w:rPr>
          <w:rFonts w:ascii="Arial" w:hAnsi="Arial" w:cs="Arial"/>
        </w:rPr>
        <w:t xml:space="preserve"> Smernicami OZN za spoštovanje človekovih pravic v gospodarstvu, Smernicami OECD za večnacionalne družbe in Tripartitno deklaracijo Mednarodne organizacije dela o </w:t>
      </w:r>
      <w:r w:rsidR="00C43B8E" w:rsidRPr="00D82469">
        <w:rPr>
          <w:rFonts w:ascii="Arial" w:hAnsi="Arial" w:cs="Arial"/>
        </w:rPr>
        <w:t>več</w:t>
      </w:r>
      <w:r w:rsidR="00083E7C" w:rsidRPr="00D82469">
        <w:rPr>
          <w:rFonts w:ascii="Arial" w:hAnsi="Arial" w:cs="Arial"/>
        </w:rPr>
        <w:t xml:space="preserve">nacionalnih podjetjih in socialni politiki, poročajo po </w:t>
      </w:r>
      <w:r w:rsidR="00E02043" w:rsidRPr="00D82469">
        <w:rPr>
          <w:rFonts w:ascii="Arial" w:hAnsi="Arial" w:cs="Arial"/>
        </w:rPr>
        <w:t xml:space="preserve">standardih </w:t>
      </w:r>
      <w:r w:rsidR="00083E7C" w:rsidRPr="00D82469">
        <w:rPr>
          <w:rFonts w:ascii="Arial" w:hAnsi="Arial" w:cs="Arial"/>
        </w:rPr>
        <w:t>ISO26000 in G</w:t>
      </w:r>
      <w:r w:rsidR="00E02043" w:rsidRPr="00D82469">
        <w:rPr>
          <w:rFonts w:ascii="Arial" w:hAnsi="Arial" w:cs="Arial"/>
        </w:rPr>
        <w:t>RI</w:t>
      </w:r>
      <w:r w:rsidR="00083E7C" w:rsidRPr="00D82469">
        <w:rPr>
          <w:rFonts w:ascii="Arial" w:hAnsi="Arial" w:cs="Arial"/>
        </w:rPr>
        <w:t>.</w:t>
      </w:r>
    </w:p>
    <w:p w:rsidR="00083E7C" w:rsidRPr="00D82469" w:rsidRDefault="00083E7C" w:rsidP="000F42B5">
      <w:pPr>
        <w:rPr>
          <w:rFonts w:ascii="Arial" w:hAnsi="Arial" w:cs="Arial"/>
        </w:rPr>
      </w:pPr>
      <w:r w:rsidRPr="00D82469">
        <w:rPr>
          <w:rFonts w:ascii="Arial" w:eastAsia="Times New Roman" w:hAnsi="Arial" w:cs="Arial"/>
        </w:rPr>
        <w:t xml:space="preserve">S </w:t>
      </w:r>
      <w:r w:rsidR="007D0D96" w:rsidRPr="00D82469">
        <w:rPr>
          <w:rFonts w:ascii="Arial" w:eastAsia="Times New Roman" w:hAnsi="Arial" w:cs="Arial"/>
        </w:rPr>
        <w:t>tem</w:t>
      </w:r>
      <w:r w:rsidRPr="00D82469">
        <w:rPr>
          <w:rFonts w:ascii="Arial" w:eastAsia="Times New Roman" w:hAnsi="Arial" w:cs="Arial"/>
        </w:rPr>
        <w:t xml:space="preserve"> </w:t>
      </w:r>
      <w:r w:rsidR="00025DA5" w:rsidRPr="00D82469">
        <w:rPr>
          <w:rFonts w:ascii="Arial" w:eastAsia="Times New Roman" w:hAnsi="Arial" w:cs="Arial"/>
        </w:rPr>
        <w:t>a</w:t>
      </w:r>
      <w:r w:rsidRPr="00D82469">
        <w:rPr>
          <w:rFonts w:ascii="Arial" w:eastAsia="Times New Roman" w:hAnsi="Arial" w:cs="Arial"/>
        </w:rPr>
        <w:t xml:space="preserve">kcijskim načrtom se Vlada zavezuje, da se bo zavzemala za </w:t>
      </w:r>
      <w:r w:rsidRPr="00D82469">
        <w:rPr>
          <w:rFonts w:ascii="Arial" w:hAnsi="Arial" w:cs="Arial"/>
          <w:iCs/>
        </w:rPr>
        <w:t xml:space="preserve">razvoj in promocijo izvajanja skrbnega pregleda človekovih pravic v poslovanju ter </w:t>
      </w:r>
      <w:r w:rsidRPr="00D82469">
        <w:rPr>
          <w:rFonts w:ascii="Arial" w:hAnsi="Arial" w:cs="Arial"/>
        </w:rPr>
        <w:t xml:space="preserve">opredeljuje priporočilo in pričakovanje, da bodo gospodarski subjekti </w:t>
      </w:r>
      <w:r w:rsidRPr="00D82469">
        <w:rPr>
          <w:rFonts w:ascii="Arial" w:hAnsi="Arial"/>
        </w:rPr>
        <w:t>vzpostavili mehanizem skrbnega pregleda človekovih pravic v poslovanju</w:t>
      </w:r>
      <w:r w:rsidRPr="00D82469">
        <w:rPr>
          <w:rFonts w:ascii="Arial" w:hAnsi="Arial" w:cs="Arial"/>
        </w:rPr>
        <w:t>.</w:t>
      </w:r>
    </w:p>
    <w:p w:rsidR="008E67EF" w:rsidRPr="00D82469" w:rsidRDefault="008E67EF" w:rsidP="000F42B5">
      <w:pPr>
        <w:rPr>
          <w:rFonts w:ascii="Arial" w:hAnsi="Arial" w:cs="Arial"/>
        </w:rPr>
      </w:pPr>
    </w:p>
    <w:p w:rsidR="00083E7C" w:rsidRPr="00D82469" w:rsidRDefault="00083E7C" w:rsidP="000F42B5">
      <w:pPr>
        <w:rPr>
          <w:rFonts w:ascii="Arial" w:hAnsi="Arial" w:cs="Arial"/>
        </w:rPr>
      </w:pPr>
    </w:p>
    <w:p w:rsidR="005273C0" w:rsidRPr="00476D8A" w:rsidRDefault="00083E7C" w:rsidP="00476D8A">
      <w:pPr>
        <w:pStyle w:val="Heading1"/>
        <w:numPr>
          <w:ilvl w:val="0"/>
          <w:numId w:val="26"/>
        </w:numPr>
      </w:pPr>
      <w:bookmarkStart w:id="7" w:name="_Toc527558473"/>
      <w:r w:rsidRPr="00D82469">
        <w:t>Dolžnost države za varovanje človekovih pravic</w:t>
      </w:r>
      <w:bookmarkEnd w:id="7"/>
    </w:p>
    <w:p w:rsidR="00476D8A" w:rsidRDefault="00476D8A" w:rsidP="000F42B5">
      <w:pPr>
        <w:autoSpaceDE w:val="0"/>
        <w:autoSpaceDN w:val="0"/>
        <w:adjustRightInd w:val="0"/>
        <w:rPr>
          <w:rFonts w:ascii="Arial" w:hAnsi="Arial" w:cs="Arial"/>
          <w:b/>
        </w:rPr>
      </w:pPr>
    </w:p>
    <w:p w:rsidR="00083E7C" w:rsidRPr="00D82469" w:rsidRDefault="00083E7C" w:rsidP="000F42B5">
      <w:pPr>
        <w:autoSpaceDE w:val="0"/>
        <w:autoSpaceDN w:val="0"/>
        <w:adjustRightInd w:val="0"/>
        <w:rPr>
          <w:rFonts w:ascii="Arial" w:hAnsi="Arial" w:cs="Arial"/>
          <w:b/>
        </w:rPr>
      </w:pPr>
      <w:r w:rsidRPr="00D82469">
        <w:rPr>
          <w:rFonts w:ascii="Arial" w:hAnsi="Arial" w:cs="Arial"/>
          <w:b/>
        </w:rPr>
        <w:t>Temeljno načelo 1</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 xml:space="preserve">Države morajo na svojem ozemlju in/ali na ozemlju pod svojo pristojnostjo varovati pred kršitvami človekovih pravic </w:t>
      </w:r>
      <w:r w:rsidR="00A55343" w:rsidRPr="00D82469">
        <w:rPr>
          <w:rFonts w:ascii="Arial" w:hAnsi="Arial" w:cs="Arial"/>
          <w:b/>
          <w:i/>
        </w:rPr>
        <w:t>od</w:t>
      </w:r>
      <w:r w:rsidRPr="00D82469">
        <w:rPr>
          <w:rFonts w:ascii="Arial" w:hAnsi="Arial" w:cs="Arial"/>
          <w:b/>
          <w:i/>
        </w:rPr>
        <w:t xml:space="preserve"> tretjih strani, vključno pred kršitvami </w:t>
      </w:r>
      <w:r w:rsidR="00A55343" w:rsidRPr="00D82469">
        <w:rPr>
          <w:rFonts w:ascii="Arial" w:hAnsi="Arial" w:cs="Arial"/>
          <w:b/>
          <w:i/>
        </w:rPr>
        <w:t>na</w:t>
      </w:r>
      <w:r w:rsidRPr="00D82469">
        <w:rPr>
          <w:rFonts w:ascii="Arial" w:hAnsi="Arial" w:cs="Arial"/>
          <w:b/>
          <w:i/>
        </w:rPr>
        <w:t xml:space="preserve"> strani gospodarskih subjektov.</w:t>
      </w:r>
    </w:p>
    <w:p w:rsidR="00083E7C" w:rsidRPr="00D82469" w:rsidRDefault="007D0D96" w:rsidP="000F42B5">
      <w:pPr>
        <w:autoSpaceDE w:val="0"/>
        <w:autoSpaceDN w:val="0"/>
        <w:adjustRightInd w:val="0"/>
        <w:rPr>
          <w:rFonts w:ascii="Arial" w:hAnsi="Arial" w:cs="Arial"/>
          <w:b/>
          <w:i/>
        </w:rPr>
      </w:pPr>
      <w:r w:rsidRPr="00D82469">
        <w:rPr>
          <w:rFonts w:ascii="Arial" w:hAnsi="Arial" w:cs="Arial"/>
          <w:b/>
          <w:i/>
        </w:rPr>
        <w:t>Da bi preprečili tak</w:t>
      </w:r>
      <w:r w:rsidR="00083E7C" w:rsidRPr="00D82469">
        <w:rPr>
          <w:rFonts w:ascii="Arial" w:hAnsi="Arial" w:cs="Arial"/>
          <w:b/>
          <w:i/>
        </w:rPr>
        <w:t xml:space="preserve">e kršitve, jih ustrezno preiskovali, kaznovali in zagotovili izplačilo odškodnin, je </w:t>
      </w:r>
      <w:r w:rsidRPr="00D82469">
        <w:rPr>
          <w:rFonts w:ascii="Arial" w:hAnsi="Arial" w:cs="Arial"/>
          <w:b/>
          <w:i/>
        </w:rPr>
        <w:t>treba</w:t>
      </w:r>
      <w:r w:rsidR="00083E7C" w:rsidRPr="00D82469">
        <w:rPr>
          <w:rFonts w:ascii="Arial" w:hAnsi="Arial" w:cs="Arial"/>
          <w:b/>
          <w:i/>
        </w:rPr>
        <w:t xml:space="preserve"> zagotoviti učinkovite politike, zakonodajo, predpise in sodne postopke.</w:t>
      </w:r>
    </w:p>
    <w:p w:rsidR="00571059" w:rsidRPr="00D82469" w:rsidRDefault="00571059" w:rsidP="000F42B5">
      <w:pPr>
        <w:autoSpaceDE w:val="0"/>
        <w:autoSpaceDN w:val="0"/>
        <w:adjustRightInd w:val="0"/>
        <w:rPr>
          <w:rFonts w:ascii="Arial" w:hAnsi="Arial" w:cs="Arial"/>
          <w:b/>
          <w:i/>
        </w:rPr>
      </w:pPr>
    </w:p>
    <w:p w:rsidR="00083E7C" w:rsidRPr="00D82469" w:rsidRDefault="00083E7C" w:rsidP="000F42B5">
      <w:pPr>
        <w:autoSpaceDE w:val="0"/>
        <w:autoSpaceDN w:val="0"/>
        <w:adjustRightInd w:val="0"/>
        <w:rPr>
          <w:rFonts w:ascii="Arial" w:hAnsi="Arial" w:cs="Arial"/>
          <w:lang w:eastAsia="sl-SI"/>
        </w:rPr>
      </w:pPr>
      <w:r w:rsidRPr="00D82469">
        <w:rPr>
          <w:rFonts w:ascii="Arial" w:hAnsi="Arial" w:cs="Arial"/>
          <w:lang w:eastAsia="sl-SI"/>
        </w:rPr>
        <w:t xml:space="preserve">Ustava Republike Slovenije namenjena kar tretjino določb človekovim pravicam in temeljnim svoboščinam, ki se lahko uresničujejo neposredno na podlagi ustave. </w:t>
      </w:r>
      <w:r w:rsidR="007D0D96" w:rsidRPr="00D82469">
        <w:rPr>
          <w:rFonts w:ascii="Arial" w:hAnsi="Arial" w:cs="Arial"/>
          <w:lang w:eastAsia="sl-SI"/>
        </w:rPr>
        <w:t xml:space="preserve">Za </w:t>
      </w:r>
      <w:r w:rsidRPr="00D82469">
        <w:rPr>
          <w:rFonts w:ascii="Arial" w:hAnsi="Arial" w:cs="Arial"/>
          <w:lang w:eastAsia="sl-SI"/>
        </w:rPr>
        <w:t>učinkovit</w:t>
      </w:r>
      <w:r w:rsidR="007D0D96" w:rsidRPr="00D82469">
        <w:rPr>
          <w:rFonts w:ascii="Arial" w:hAnsi="Arial" w:cs="Arial"/>
          <w:lang w:eastAsia="sl-SI"/>
        </w:rPr>
        <w:t>o</w:t>
      </w:r>
      <w:r w:rsidRPr="00D82469">
        <w:rPr>
          <w:rFonts w:ascii="Arial" w:hAnsi="Arial" w:cs="Arial"/>
          <w:lang w:eastAsia="sl-SI"/>
        </w:rPr>
        <w:t xml:space="preserve"> zagotavljanj</w:t>
      </w:r>
      <w:r w:rsidR="007D0D96" w:rsidRPr="00D82469">
        <w:rPr>
          <w:rFonts w:ascii="Arial" w:hAnsi="Arial" w:cs="Arial"/>
          <w:lang w:eastAsia="sl-SI"/>
        </w:rPr>
        <w:t>e</w:t>
      </w:r>
      <w:r w:rsidRPr="00D82469">
        <w:rPr>
          <w:rFonts w:ascii="Arial" w:hAnsi="Arial" w:cs="Arial"/>
          <w:lang w:eastAsia="sl-SI"/>
        </w:rPr>
        <w:t xml:space="preserve"> in uresničevanj</w:t>
      </w:r>
      <w:r w:rsidR="007D0D96" w:rsidRPr="00D82469">
        <w:rPr>
          <w:rFonts w:ascii="Arial" w:hAnsi="Arial" w:cs="Arial"/>
          <w:lang w:eastAsia="sl-SI"/>
        </w:rPr>
        <w:t>e</w:t>
      </w:r>
      <w:r w:rsidRPr="00D82469">
        <w:rPr>
          <w:rFonts w:ascii="Arial" w:hAnsi="Arial" w:cs="Arial"/>
          <w:lang w:eastAsia="sl-SI"/>
        </w:rPr>
        <w:t xml:space="preserve"> človekovih pravic so splošno načelo enakosti in posamezne ustavne določbe podrobneje urejen</w:t>
      </w:r>
      <w:r w:rsidR="007D0D96" w:rsidRPr="00D82469">
        <w:rPr>
          <w:rFonts w:ascii="Arial" w:hAnsi="Arial" w:cs="Arial"/>
          <w:lang w:eastAsia="sl-SI"/>
        </w:rPr>
        <w:t>i</w:t>
      </w:r>
      <w:r w:rsidRPr="00D82469">
        <w:rPr>
          <w:rFonts w:ascii="Arial" w:hAnsi="Arial" w:cs="Arial"/>
          <w:lang w:eastAsia="sl-SI"/>
        </w:rPr>
        <w:t xml:space="preserve"> v posebnih zakonih. Človekove pravice zagotavljajo oziroma uresničujejo tudi posamezne zakonske določbe na različnih področjih pravnega urejanja, predvsem v kazenski</w:t>
      </w:r>
      <w:r w:rsidR="00E02043" w:rsidRPr="00D82469">
        <w:rPr>
          <w:rFonts w:ascii="Arial" w:hAnsi="Arial" w:cs="Arial"/>
          <w:lang w:eastAsia="sl-SI"/>
        </w:rPr>
        <w:t>,</w:t>
      </w:r>
      <w:r w:rsidRPr="00D82469">
        <w:rPr>
          <w:rFonts w:ascii="Arial" w:hAnsi="Arial" w:cs="Arial"/>
          <w:lang w:eastAsia="sl-SI"/>
        </w:rPr>
        <w:t xml:space="preserve"> procesni, delovno-pravni in volilni zakonodaji, v t.i. zaščitnih zakonih, namenjenih varstvu človekovih pravic posameznikov s posebnimi potrebami oziroma pripadnikov ranljivih družbenih skupin, ter v številnih drugih zakonih. V interesu zagotavljanja d</w:t>
      </w:r>
      <w:r w:rsidR="00814E1D" w:rsidRPr="00D82469">
        <w:rPr>
          <w:rFonts w:ascii="Arial" w:hAnsi="Arial" w:cs="Arial"/>
          <w:lang w:eastAsia="sl-SI"/>
        </w:rPr>
        <w:t>ejanske enakosti U</w:t>
      </w:r>
      <w:r w:rsidRPr="00D82469">
        <w:rPr>
          <w:rFonts w:ascii="Arial" w:hAnsi="Arial" w:cs="Arial"/>
          <w:lang w:eastAsia="sl-SI"/>
        </w:rPr>
        <w:t>stava</w:t>
      </w:r>
      <w:r w:rsidR="00814E1D" w:rsidRPr="00D82469">
        <w:rPr>
          <w:rFonts w:ascii="Arial" w:hAnsi="Arial" w:cs="Arial"/>
          <w:lang w:eastAsia="sl-SI"/>
        </w:rPr>
        <w:t xml:space="preserve"> RS</w:t>
      </w:r>
      <w:r w:rsidRPr="00D82469">
        <w:rPr>
          <w:rFonts w:ascii="Arial" w:hAnsi="Arial" w:cs="Arial"/>
          <w:lang w:eastAsia="sl-SI"/>
        </w:rPr>
        <w:t>, splošni zakon o prepovedi diskriminacije in posebni zakon o enakosti spolov izrecno opredeljujejo tudi temelj za uveljavljanje posebnih ukrepov oziroma pozitivnega razlikovanja v primerih, ko odstopanje od načela enakega obravnavanja upravičuje zakonit cilj in so sredstva za njegovo dosego ustrezna in potrebna.</w:t>
      </w:r>
    </w:p>
    <w:p w:rsidR="00083E7C" w:rsidRPr="00D82469" w:rsidRDefault="00083E7C" w:rsidP="000F42B5">
      <w:pPr>
        <w:autoSpaceDE w:val="0"/>
        <w:autoSpaceDN w:val="0"/>
        <w:adjustRightInd w:val="0"/>
        <w:rPr>
          <w:rFonts w:ascii="Arial" w:hAnsi="Arial" w:cs="Arial"/>
          <w:lang w:eastAsia="sl-SI"/>
        </w:rPr>
      </w:pPr>
      <w:r w:rsidRPr="00D82469">
        <w:rPr>
          <w:rFonts w:ascii="Arial" w:hAnsi="Arial" w:cs="Arial"/>
          <w:lang w:eastAsia="sl-SI"/>
        </w:rPr>
        <w:lastRenderedPageBreak/>
        <w:t>Na področju človekovih pravic imajo v Sloveniji pristojnosti sodni organi, organi državne uprave in drugi nosilci javnih pooblastil. Poleg rednih in izrednih pravnih sredstev, ki so v primeru kršit</w:t>
      </w:r>
      <w:r w:rsidR="00830E24" w:rsidRPr="00D82469">
        <w:rPr>
          <w:rFonts w:ascii="Arial" w:hAnsi="Arial" w:cs="Arial"/>
          <w:lang w:eastAsia="sl-SI"/>
        </w:rPr>
        <w:t>ev</w:t>
      </w:r>
      <w:r w:rsidRPr="00D82469">
        <w:rPr>
          <w:rFonts w:ascii="Arial" w:hAnsi="Arial" w:cs="Arial"/>
          <w:lang w:eastAsia="sl-SI"/>
        </w:rPr>
        <w:t xml:space="preserve"> človekovih pravic in temeljnih svoboščin na ravni države na voljo posamezniku, zagotavlja nadzor nad uresničevanjem Evropske konvencije o človekovih pravicah in temeljnih svoboščinah na regionalni ravni Evropsko sodišče za človekove pravice. Do njega imajo </w:t>
      </w:r>
      <w:r w:rsidR="007D0D96" w:rsidRPr="00D82469">
        <w:rPr>
          <w:rFonts w:ascii="Arial" w:hAnsi="Arial" w:cs="Arial"/>
          <w:lang w:eastAsia="sl-SI"/>
        </w:rPr>
        <w:t>ob kršit</w:t>
      </w:r>
      <w:r w:rsidRPr="00D82469">
        <w:rPr>
          <w:rFonts w:ascii="Arial" w:hAnsi="Arial" w:cs="Arial"/>
          <w:lang w:eastAsia="sl-SI"/>
        </w:rPr>
        <w:t>v</w:t>
      </w:r>
      <w:r w:rsidR="007D0D96" w:rsidRPr="00D82469">
        <w:rPr>
          <w:rFonts w:ascii="Arial" w:hAnsi="Arial" w:cs="Arial"/>
          <w:lang w:eastAsia="sl-SI"/>
        </w:rPr>
        <w:t>ah</w:t>
      </w:r>
      <w:r w:rsidRPr="00D82469">
        <w:rPr>
          <w:rFonts w:ascii="Arial" w:hAnsi="Arial" w:cs="Arial"/>
          <w:lang w:eastAsia="sl-SI"/>
        </w:rPr>
        <w:t xml:space="preserve"> pravic iz konvencije dostop tudi državljani Slovenije. Institucije, ki se posebej ukvarjajo z varstvom in spodbujanjem uresničevanja človekovih pravic, so: </w:t>
      </w:r>
      <w:r w:rsidR="00812708" w:rsidRPr="00D82469">
        <w:rPr>
          <w:rFonts w:ascii="Arial" w:hAnsi="Arial" w:cs="Arial"/>
          <w:lang w:eastAsia="sl-SI"/>
        </w:rPr>
        <w:t xml:space="preserve">Varuh </w:t>
      </w:r>
      <w:r w:rsidRPr="00D82469">
        <w:rPr>
          <w:rFonts w:ascii="Arial" w:hAnsi="Arial" w:cs="Arial"/>
          <w:lang w:eastAsia="sl-SI"/>
        </w:rPr>
        <w:t xml:space="preserve">človekovih pravic, </w:t>
      </w:r>
      <w:r w:rsidR="00812708" w:rsidRPr="00D82469">
        <w:rPr>
          <w:rFonts w:ascii="Arial" w:hAnsi="Arial" w:cs="Arial"/>
          <w:lang w:eastAsia="sl-SI"/>
        </w:rPr>
        <w:t xml:space="preserve">Zagovornik </w:t>
      </w:r>
      <w:r w:rsidRPr="00D82469">
        <w:rPr>
          <w:rFonts w:ascii="Arial" w:hAnsi="Arial" w:cs="Arial"/>
          <w:lang w:eastAsia="sl-SI"/>
        </w:rPr>
        <w:t xml:space="preserve">načela enakosti, </w:t>
      </w:r>
      <w:r w:rsidR="007D0D96" w:rsidRPr="00D82469">
        <w:rPr>
          <w:rFonts w:ascii="Arial" w:hAnsi="Arial" w:cs="Arial"/>
          <w:lang w:eastAsia="sl-SI"/>
        </w:rPr>
        <w:t>koordinatorji za enake možnosti</w:t>
      </w:r>
      <w:r w:rsidRPr="00D82469">
        <w:rPr>
          <w:rFonts w:ascii="Arial" w:hAnsi="Arial" w:cs="Arial"/>
          <w:lang w:eastAsia="sl-SI"/>
        </w:rPr>
        <w:t xml:space="preserve"> žensk in moških, </w:t>
      </w:r>
      <w:r w:rsidR="001C2BA1" w:rsidRPr="00D82469">
        <w:rPr>
          <w:rFonts w:ascii="Arial" w:hAnsi="Arial" w:cs="Arial"/>
          <w:lang w:eastAsia="sl-SI"/>
        </w:rPr>
        <w:t>Komisija</w:t>
      </w:r>
      <w:r w:rsidR="000F5285" w:rsidRPr="00D82469">
        <w:rPr>
          <w:rFonts w:ascii="Arial" w:hAnsi="Arial" w:cs="Arial"/>
          <w:lang w:eastAsia="sl-SI"/>
        </w:rPr>
        <w:t xml:space="preserve"> za peticije ter za človekove pravice in enake možnosti</w:t>
      </w:r>
      <w:r w:rsidR="00025DA5" w:rsidRPr="00D82469">
        <w:rPr>
          <w:rStyle w:val="FootnoteReference"/>
          <w:rFonts w:ascii="Arial" w:hAnsi="Arial" w:cs="Arial"/>
          <w:lang w:eastAsia="sl-SI"/>
        </w:rPr>
        <w:footnoteReference w:id="16"/>
      </w:r>
      <w:r w:rsidR="00025DA5" w:rsidRPr="00D82469">
        <w:rPr>
          <w:rFonts w:ascii="Arial" w:hAnsi="Arial" w:cs="Arial"/>
          <w:lang w:eastAsia="sl-SI"/>
        </w:rPr>
        <w:t>,</w:t>
      </w:r>
      <w:r w:rsidR="000F5285" w:rsidRPr="00D82469">
        <w:rPr>
          <w:rFonts w:ascii="Arial" w:hAnsi="Arial" w:cs="Arial"/>
          <w:lang w:eastAsia="sl-SI"/>
        </w:rPr>
        <w:t xml:space="preserve"> </w:t>
      </w:r>
      <w:r w:rsidR="00812708" w:rsidRPr="00D82469">
        <w:rPr>
          <w:rFonts w:ascii="Arial" w:hAnsi="Arial" w:cs="Arial"/>
          <w:lang w:eastAsia="sl-SI"/>
        </w:rPr>
        <w:t xml:space="preserve">Urad Vlade Republike Slovenije </w:t>
      </w:r>
      <w:r w:rsidRPr="00D82469">
        <w:rPr>
          <w:rFonts w:ascii="Arial" w:hAnsi="Arial" w:cs="Arial"/>
          <w:lang w:eastAsia="sl-SI"/>
        </w:rPr>
        <w:t>za narodnosti in mnoga delovna telesa, ki jih je ustanovila vlada ali delujejo v okviru ministrstev.</w:t>
      </w:r>
    </w:p>
    <w:p w:rsidR="00083E7C" w:rsidRPr="00D82469" w:rsidRDefault="00083E7C" w:rsidP="000F42B5">
      <w:pPr>
        <w:pStyle w:val="Default"/>
        <w:spacing w:after="200" w:line="276" w:lineRule="auto"/>
        <w:rPr>
          <w:rFonts w:ascii="Arial" w:hAnsi="Arial" w:cs="Arial"/>
          <w:color w:val="auto"/>
          <w:sz w:val="22"/>
          <w:szCs w:val="22"/>
          <w:lang w:val="sl-SI"/>
        </w:rPr>
      </w:pPr>
      <w:r w:rsidRPr="00D82469">
        <w:rPr>
          <w:rFonts w:ascii="Arial" w:hAnsi="Arial" w:cs="Arial"/>
          <w:color w:val="auto"/>
          <w:sz w:val="22"/>
          <w:szCs w:val="22"/>
          <w:lang w:val="sl-SI"/>
        </w:rPr>
        <w:t xml:space="preserve">Slovenija je pogodbenica praktično vseh poglavitnih in dopolnilnih regionalnih </w:t>
      </w:r>
      <w:r w:rsidR="00812708" w:rsidRPr="00D82469">
        <w:rPr>
          <w:rFonts w:ascii="Arial" w:hAnsi="Arial" w:cs="Arial"/>
          <w:color w:val="auto"/>
          <w:sz w:val="22"/>
          <w:szCs w:val="22"/>
          <w:lang w:val="sl-SI"/>
        </w:rPr>
        <w:t xml:space="preserve">in univerzalnih </w:t>
      </w:r>
      <w:r w:rsidRPr="00D82469">
        <w:rPr>
          <w:rFonts w:ascii="Arial" w:hAnsi="Arial" w:cs="Arial"/>
          <w:color w:val="auto"/>
          <w:sz w:val="22"/>
          <w:szCs w:val="22"/>
          <w:lang w:val="sl-SI"/>
        </w:rPr>
        <w:t xml:space="preserve">mednarodnopravnih inštrumentov o človekovih pravicah. </w:t>
      </w:r>
      <w:r w:rsidR="007D0D96" w:rsidRPr="00D82469">
        <w:rPr>
          <w:rFonts w:ascii="Arial" w:hAnsi="Arial" w:cs="Arial"/>
          <w:color w:val="auto"/>
          <w:sz w:val="22"/>
          <w:szCs w:val="22"/>
          <w:lang w:val="sl-SI" w:eastAsia="sl-SI"/>
        </w:rPr>
        <w:t>Pri tem</w:t>
      </w:r>
      <w:r w:rsidRPr="00D82469">
        <w:rPr>
          <w:rFonts w:ascii="Arial" w:hAnsi="Arial" w:cs="Arial"/>
          <w:color w:val="auto"/>
          <w:sz w:val="22"/>
          <w:szCs w:val="22"/>
          <w:lang w:val="sl-SI" w:eastAsia="sl-SI"/>
        </w:rPr>
        <w:t xml:space="preserve"> upošteva cilje in načela Ustanovne listine Združenih narodov</w:t>
      </w:r>
      <w:r w:rsidR="00E518F3" w:rsidRPr="00D82469">
        <w:rPr>
          <w:rStyle w:val="FootnoteReference"/>
          <w:rFonts w:ascii="Arial" w:hAnsi="Arial" w:cs="Arial"/>
          <w:color w:val="auto"/>
          <w:sz w:val="22"/>
          <w:szCs w:val="22"/>
          <w:lang w:val="sl-SI" w:eastAsia="sl-SI"/>
        </w:rPr>
        <w:footnoteReference w:id="17"/>
      </w:r>
      <w:r w:rsidRPr="00D82469">
        <w:rPr>
          <w:rFonts w:ascii="Arial" w:hAnsi="Arial" w:cs="Arial"/>
          <w:color w:val="auto"/>
          <w:sz w:val="22"/>
          <w:szCs w:val="22"/>
          <w:lang w:val="sl-SI" w:eastAsia="sl-SI"/>
        </w:rPr>
        <w:t xml:space="preserve">, Splošno deklaracijo o človekovih pravicah in </w:t>
      </w:r>
      <w:r w:rsidR="007D0D96" w:rsidRPr="00D82469">
        <w:rPr>
          <w:rFonts w:ascii="Arial" w:hAnsi="Arial" w:cs="Arial"/>
          <w:color w:val="auto"/>
          <w:sz w:val="22"/>
          <w:szCs w:val="22"/>
          <w:lang w:val="sl-SI" w:eastAsia="sl-SI"/>
        </w:rPr>
        <w:t>druge</w:t>
      </w:r>
      <w:r w:rsidRPr="00D82469">
        <w:rPr>
          <w:rFonts w:ascii="Arial" w:hAnsi="Arial" w:cs="Arial"/>
          <w:color w:val="auto"/>
          <w:sz w:val="22"/>
          <w:szCs w:val="22"/>
          <w:lang w:val="sl-SI" w:eastAsia="sl-SI"/>
        </w:rPr>
        <w:t xml:space="preserve"> mednarodne obveznosti, ki jih je sprejela z nasledstvom oz. s sklenitvijo najpomembnejših mednarodnih univerzalnih in regionalnih instrumentov s področja človekovih pravic. </w:t>
      </w:r>
      <w:r w:rsidRPr="00D82469">
        <w:rPr>
          <w:rFonts w:ascii="Arial" w:hAnsi="Arial" w:cs="Arial"/>
          <w:color w:val="auto"/>
          <w:sz w:val="22"/>
          <w:szCs w:val="22"/>
          <w:lang w:val="sl-SI"/>
        </w:rPr>
        <w:t xml:space="preserve">Kot članica Mednarodne organizacije dela je </w:t>
      </w:r>
      <w:r w:rsidR="007D0D96" w:rsidRPr="00D82469">
        <w:rPr>
          <w:rFonts w:ascii="Arial" w:hAnsi="Arial" w:cs="Arial"/>
          <w:color w:val="auto"/>
          <w:sz w:val="22"/>
          <w:szCs w:val="22"/>
          <w:lang w:val="sl-SI"/>
        </w:rPr>
        <w:t xml:space="preserve">Slovenija </w:t>
      </w:r>
      <w:r w:rsidRPr="00D82469">
        <w:rPr>
          <w:rFonts w:ascii="Arial" w:hAnsi="Arial" w:cs="Arial"/>
          <w:color w:val="auto"/>
          <w:sz w:val="22"/>
          <w:szCs w:val="22"/>
          <w:lang w:val="sl-SI"/>
        </w:rPr>
        <w:t xml:space="preserve">zavezana k zagotavljanju človekovih in delavskih pravic v skladu s konvencijami, ki jih je ratificirala. </w:t>
      </w:r>
      <w:r w:rsidR="007D0D96" w:rsidRPr="00D82469">
        <w:rPr>
          <w:rFonts w:ascii="Arial" w:hAnsi="Arial" w:cs="Arial"/>
          <w:bCs/>
          <w:color w:val="auto"/>
          <w:sz w:val="22"/>
          <w:szCs w:val="22"/>
          <w:lang w:val="sl-SI"/>
        </w:rPr>
        <w:t>V</w:t>
      </w:r>
      <w:r w:rsidRPr="00D82469">
        <w:rPr>
          <w:rFonts w:ascii="Arial" w:hAnsi="Arial" w:cs="Arial"/>
          <w:bCs/>
          <w:color w:val="auto"/>
          <w:sz w:val="22"/>
          <w:szCs w:val="22"/>
          <w:lang w:val="sl-SI"/>
        </w:rPr>
        <w:t xml:space="preserve"> skladu z </w:t>
      </w:r>
      <w:r w:rsidRPr="00D82469">
        <w:rPr>
          <w:rFonts w:ascii="Arial" w:hAnsi="Arial" w:cs="Arial"/>
          <w:color w:val="auto"/>
          <w:sz w:val="22"/>
          <w:szCs w:val="22"/>
          <w:lang w:val="sl-SI"/>
        </w:rPr>
        <w:t xml:space="preserve">Deklaracijo OECD o mednarodnih naložbah in večnacionalnih družbah </w:t>
      </w:r>
      <w:r w:rsidR="007D0D96" w:rsidRPr="00D82469">
        <w:rPr>
          <w:rFonts w:ascii="Arial" w:hAnsi="Arial" w:cs="Arial"/>
          <w:color w:val="auto"/>
          <w:sz w:val="22"/>
          <w:szCs w:val="22"/>
          <w:lang w:val="sl-SI"/>
        </w:rPr>
        <w:t>ter</w:t>
      </w:r>
      <w:r w:rsidRPr="00D82469">
        <w:rPr>
          <w:rFonts w:ascii="Arial" w:hAnsi="Arial" w:cs="Arial"/>
          <w:color w:val="auto"/>
          <w:sz w:val="22"/>
          <w:szCs w:val="22"/>
          <w:lang w:val="sl-SI"/>
        </w:rPr>
        <w:t xml:space="preserve"> Smernicami OECD za večnacionalne družbe </w:t>
      </w:r>
      <w:r w:rsidR="009D7C0A" w:rsidRPr="00D82469">
        <w:rPr>
          <w:rFonts w:ascii="Arial" w:hAnsi="Arial" w:cs="Arial"/>
          <w:color w:val="auto"/>
          <w:sz w:val="22"/>
          <w:szCs w:val="22"/>
          <w:lang w:val="sl-SI"/>
        </w:rPr>
        <w:t xml:space="preserve">je Slovenija </w:t>
      </w:r>
      <w:r w:rsidRPr="00D82469">
        <w:rPr>
          <w:rFonts w:ascii="Arial" w:hAnsi="Arial" w:cs="Arial"/>
          <w:color w:val="auto"/>
          <w:sz w:val="22"/>
          <w:szCs w:val="22"/>
          <w:lang w:val="sl-SI"/>
        </w:rPr>
        <w:t xml:space="preserve">zavezana načelom in standardom za odgovorno poslovno ravnanje. </w:t>
      </w:r>
      <w:r w:rsidRPr="00D82469">
        <w:rPr>
          <w:rFonts w:ascii="Arial" w:hAnsi="Arial" w:cs="Arial"/>
          <w:color w:val="auto"/>
          <w:sz w:val="22"/>
          <w:szCs w:val="22"/>
          <w:lang w:val="sl-SI" w:eastAsia="sl-SI"/>
        </w:rPr>
        <w:t>Kot članico Sveta Evrope in Evropske unije jo zavezujejo tudi sprejete konvencije Sveta Evrope, zakonodaja Evropske unije ter praksa Evropskega sodišča za človekove pravice in Sodišč</w:t>
      </w:r>
      <w:r w:rsidR="00812708" w:rsidRPr="00D82469">
        <w:rPr>
          <w:rFonts w:ascii="Arial" w:hAnsi="Arial" w:cs="Arial"/>
          <w:color w:val="auto"/>
          <w:sz w:val="22"/>
          <w:szCs w:val="22"/>
          <w:lang w:val="sl-SI" w:eastAsia="sl-SI"/>
        </w:rPr>
        <w:t>a</w:t>
      </w:r>
      <w:r w:rsidRPr="00D82469">
        <w:rPr>
          <w:rFonts w:ascii="Arial" w:hAnsi="Arial" w:cs="Arial"/>
          <w:color w:val="auto"/>
          <w:sz w:val="22"/>
          <w:szCs w:val="22"/>
          <w:lang w:val="sl-SI" w:eastAsia="sl-SI"/>
        </w:rPr>
        <w:t xml:space="preserve"> Evropske unije.</w:t>
      </w:r>
    </w:p>
    <w:p w:rsidR="00083E7C" w:rsidRPr="00D82469" w:rsidRDefault="009D7C0A" w:rsidP="000F42B5">
      <w:pPr>
        <w:autoSpaceDE w:val="0"/>
        <w:autoSpaceDN w:val="0"/>
        <w:adjustRightInd w:val="0"/>
        <w:rPr>
          <w:rFonts w:ascii="Arial" w:hAnsi="Arial" w:cs="Arial"/>
          <w:lang w:eastAsia="sl-SI"/>
        </w:rPr>
      </w:pPr>
      <w:r w:rsidRPr="00D82469">
        <w:rPr>
          <w:rFonts w:ascii="Arial" w:hAnsi="Arial" w:cs="Arial"/>
          <w:lang w:eastAsia="sl-SI"/>
        </w:rPr>
        <w:t>Za</w:t>
      </w:r>
      <w:r w:rsidR="00083E7C" w:rsidRPr="00D82469">
        <w:rPr>
          <w:rFonts w:ascii="Arial" w:hAnsi="Arial" w:cs="Arial"/>
          <w:lang w:eastAsia="sl-SI"/>
        </w:rPr>
        <w:t xml:space="preserve"> nadaljnj</w:t>
      </w:r>
      <w:r w:rsidRPr="00D82469">
        <w:rPr>
          <w:rFonts w:ascii="Arial" w:hAnsi="Arial" w:cs="Arial"/>
          <w:lang w:eastAsia="sl-SI"/>
        </w:rPr>
        <w:t>i</w:t>
      </w:r>
      <w:r w:rsidR="00083E7C" w:rsidRPr="00D82469">
        <w:rPr>
          <w:rFonts w:ascii="Arial" w:hAnsi="Arial" w:cs="Arial"/>
          <w:lang w:eastAsia="sl-SI"/>
        </w:rPr>
        <w:t xml:space="preserve"> razvoj ureditve in promocije zagotavljanja človekovih pravic bo Slovenija:</w:t>
      </w:r>
    </w:p>
    <w:p w:rsidR="00083E7C" w:rsidRPr="00D82469" w:rsidRDefault="00083E7C" w:rsidP="000F42B5">
      <w:pPr>
        <w:numPr>
          <w:ilvl w:val="0"/>
          <w:numId w:val="7"/>
        </w:numPr>
        <w:autoSpaceDE w:val="0"/>
        <w:autoSpaceDN w:val="0"/>
        <w:adjustRightInd w:val="0"/>
        <w:rPr>
          <w:rFonts w:ascii="Arial" w:hAnsi="Arial" w:cs="Arial"/>
          <w:lang w:eastAsia="sl-SI"/>
        </w:rPr>
      </w:pPr>
      <w:r w:rsidRPr="00D82469">
        <w:rPr>
          <w:rFonts w:ascii="Arial" w:hAnsi="Arial" w:cs="Arial"/>
          <w:lang w:eastAsia="sl-SI"/>
        </w:rPr>
        <w:t xml:space="preserve">v skladu s svojimi mednarodnimi zavezami ter domačo zakonodajo delovala v podporo učinkovitemu izvajanju politik in ukrepov zoper diskriminacijo </w:t>
      </w:r>
      <w:r w:rsidR="009D7C0A" w:rsidRPr="00D82469">
        <w:rPr>
          <w:rFonts w:ascii="Arial" w:hAnsi="Arial" w:cs="Arial"/>
          <w:lang w:eastAsia="sl-SI"/>
        </w:rPr>
        <w:t>pri dostopnosti</w:t>
      </w:r>
      <w:r w:rsidRPr="00D82469">
        <w:rPr>
          <w:rFonts w:ascii="Arial" w:hAnsi="Arial" w:cs="Arial"/>
          <w:lang w:eastAsia="sl-SI"/>
        </w:rPr>
        <w:t xml:space="preserve"> do dela in na delovnem mestu, za spoštovanje delavskih pravic, v boju proti k</w:t>
      </w:r>
      <w:r w:rsidR="009D7C0A" w:rsidRPr="00D82469">
        <w:rPr>
          <w:rFonts w:ascii="Arial" w:hAnsi="Arial" w:cs="Arial"/>
          <w:lang w:eastAsia="sl-SI"/>
        </w:rPr>
        <w:t xml:space="preserve">orupciji, pri preprečevanju in </w:t>
      </w:r>
      <w:r w:rsidRPr="00D82469">
        <w:rPr>
          <w:rFonts w:ascii="Arial" w:hAnsi="Arial" w:cs="Arial"/>
          <w:lang w:eastAsia="sl-SI"/>
        </w:rPr>
        <w:t xml:space="preserve">boju proti trgovini z ljudmi z namenom </w:t>
      </w:r>
      <w:r w:rsidR="00812708" w:rsidRPr="00D82469">
        <w:rPr>
          <w:rFonts w:ascii="Arial" w:hAnsi="Arial" w:cs="Arial"/>
          <w:lang w:eastAsia="sl-SI"/>
        </w:rPr>
        <w:t>izkoriščanja prisilnega dela</w:t>
      </w:r>
      <w:r w:rsidR="00581065" w:rsidRPr="00D82469">
        <w:rPr>
          <w:rFonts w:ascii="Arial" w:hAnsi="Arial" w:cs="Arial"/>
          <w:lang w:eastAsia="sl-SI"/>
        </w:rPr>
        <w:t xml:space="preserve"> </w:t>
      </w:r>
      <w:r w:rsidRPr="00D82469">
        <w:rPr>
          <w:rFonts w:ascii="Arial" w:hAnsi="Arial" w:cs="Arial"/>
          <w:lang w:eastAsia="sl-SI"/>
        </w:rPr>
        <w:t>ter za varov</w:t>
      </w:r>
      <w:r w:rsidR="009D7C0A" w:rsidRPr="00D82469">
        <w:rPr>
          <w:rFonts w:ascii="Arial" w:hAnsi="Arial" w:cs="Arial"/>
          <w:lang w:eastAsia="sl-SI"/>
        </w:rPr>
        <w:t>anje okolja in trajnosti razvoj;</w:t>
      </w:r>
    </w:p>
    <w:p w:rsidR="00083E7C" w:rsidRPr="00D82469" w:rsidRDefault="00083E7C" w:rsidP="000F42B5">
      <w:pPr>
        <w:numPr>
          <w:ilvl w:val="0"/>
          <w:numId w:val="7"/>
        </w:numPr>
        <w:autoSpaceDE w:val="0"/>
        <w:autoSpaceDN w:val="0"/>
        <w:adjustRightInd w:val="0"/>
        <w:rPr>
          <w:rFonts w:ascii="Arial" w:hAnsi="Arial" w:cs="Arial"/>
          <w:lang w:eastAsia="sl-SI"/>
        </w:rPr>
      </w:pPr>
      <w:r w:rsidRPr="00D82469">
        <w:rPr>
          <w:rFonts w:ascii="Arial" w:hAnsi="Arial" w:cs="Arial"/>
          <w:lang w:eastAsia="sl-SI"/>
        </w:rPr>
        <w:t>učinkovito uresničevala priporočila, ki jih dobi v okviru Univerzalnega periodičnega pregleda</w:t>
      </w:r>
      <w:r w:rsidR="009D7C0A" w:rsidRPr="00D82469">
        <w:rPr>
          <w:rFonts w:ascii="Arial" w:hAnsi="Arial" w:cs="Arial"/>
          <w:lang w:eastAsia="sl-SI"/>
        </w:rPr>
        <w:t xml:space="preserve"> Sveta OZN za človekove pravice;</w:t>
      </w:r>
    </w:p>
    <w:p w:rsidR="00083E7C" w:rsidRPr="00D82469" w:rsidRDefault="009D7C0A" w:rsidP="000F42B5">
      <w:pPr>
        <w:numPr>
          <w:ilvl w:val="0"/>
          <w:numId w:val="7"/>
        </w:numPr>
        <w:autoSpaceDE w:val="0"/>
        <w:autoSpaceDN w:val="0"/>
        <w:adjustRightInd w:val="0"/>
        <w:rPr>
          <w:rFonts w:ascii="Arial" w:hAnsi="Arial" w:cs="Arial"/>
          <w:lang w:eastAsia="sl-SI"/>
        </w:rPr>
      </w:pPr>
      <w:r w:rsidRPr="00D82469">
        <w:rPr>
          <w:rFonts w:ascii="Arial" w:hAnsi="Arial" w:cs="Arial"/>
          <w:lang w:eastAsia="sl-SI"/>
        </w:rPr>
        <w:lastRenderedPageBreak/>
        <w:t>podpirala</w:t>
      </w:r>
      <w:r w:rsidR="00083E7C" w:rsidRPr="00D82469">
        <w:rPr>
          <w:rFonts w:ascii="Arial" w:hAnsi="Arial" w:cs="Arial"/>
          <w:lang w:eastAsia="sl-SI"/>
        </w:rPr>
        <w:t xml:space="preserve"> tvorno sodelovanje z gospodarstvom, sindikati, </w:t>
      </w:r>
      <w:r w:rsidR="003E43BD" w:rsidRPr="00D82469">
        <w:rPr>
          <w:rFonts w:ascii="Arial" w:hAnsi="Arial" w:cs="Arial"/>
          <w:lang w:eastAsia="sl-SI"/>
        </w:rPr>
        <w:t xml:space="preserve">izobraževalnimi institucijami, </w:t>
      </w:r>
      <w:r w:rsidR="00083E7C" w:rsidRPr="00D82469">
        <w:rPr>
          <w:rFonts w:ascii="Arial" w:hAnsi="Arial" w:cs="Arial"/>
          <w:lang w:eastAsia="sl-SI"/>
        </w:rPr>
        <w:t xml:space="preserve">nevladnimi organizacijami in širšo civilno družbo pri </w:t>
      </w:r>
      <w:r w:rsidRPr="00D82469">
        <w:rPr>
          <w:rFonts w:ascii="Arial" w:hAnsi="Arial" w:cs="Arial"/>
          <w:lang w:eastAsia="sl-SI"/>
        </w:rPr>
        <w:t>spodbujanju</w:t>
      </w:r>
      <w:r w:rsidR="00083E7C" w:rsidRPr="00D82469">
        <w:rPr>
          <w:rFonts w:ascii="Arial" w:hAnsi="Arial" w:cs="Arial"/>
          <w:lang w:eastAsia="sl-SI"/>
        </w:rPr>
        <w:t xml:space="preserve"> uresničevanja človekovih pravic v gospodarstvu.</w:t>
      </w:r>
    </w:p>
    <w:p w:rsidR="00083E7C" w:rsidRPr="00D82469" w:rsidRDefault="00083E7C" w:rsidP="000F42B5">
      <w:pPr>
        <w:autoSpaceDE w:val="0"/>
        <w:autoSpaceDN w:val="0"/>
        <w:adjustRightInd w:val="0"/>
        <w:rPr>
          <w:rFonts w:ascii="Arial" w:hAnsi="Arial" w:cs="Arial"/>
          <w:b/>
          <w:bCs/>
          <w:i/>
          <w:lang w:eastAsia="sl-SI"/>
        </w:rPr>
      </w:pPr>
    </w:p>
    <w:p w:rsidR="00083E7C" w:rsidRPr="00D82469" w:rsidRDefault="00083E7C" w:rsidP="000F42B5">
      <w:pPr>
        <w:rPr>
          <w:rFonts w:ascii="Arial" w:hAnsi="Arial" w:cs="Arial"/>
          <w:b/>
          <w:i/>
          <w:szCs w:val="20"/>
        </w:rPr>
      </w:pPr>
      <w:r w:rsidRPr="00D82469">
        <w:rPr>
          <w:rFonts w:ascii="Arial" w:hAnsi="Arial" w:cs="Arial"/>
          <w:b/>
          <w:i/>
          <w:szCs w:val="20"/>
        </w:rPr>
        <w:t>Temeljno načelo 2</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Države morajo jasno izraziti pričakovanje, da bodo vsi gospodarski subjekti z domicilom na njihovem ozemlju in/ali na ozemlju pod njihovo pristojnostjo spoštovali človekove pravice v celotnem poslovnem procesu.</w:t>
      </w:r>
    </w:p>
    <w:p w:rsidR="00083E7C" w:rsidRPr="00D82469" w:rsidRDefault="00083E7C" w:rsidP="000F42B5">
      <w:pPr>
        <w:autoSpaceDE w:val="0"/>
        <w:autoSpaceDN w:val="0"/>
        <w:adjustRightInd w:val="0"/>
        <w:rPr>
          <w:rFonts w:ascii="Arial" w:hAnsi="Arial" w:cs="Arial"/>
          <w:b/>
          <w:i/>
        </w:rPr>
      </w:pPr>
    </w:p>
    <w:p w:rsidR="00C3616A" w:rsidRPr="00D82469" w:rsidRDefault="00083E7C" w:rsidP="000F42B5">
      <w:pPr>
        <w:pStyle w:val="odstavek1"/>
        <w:spacing w:before="0" w:after="200" w:line="276" w:lineRule="auto"/>
        <w:ind w:firstLine="0"/>
        <w:jc w:val="left"/>
      </w:pPr>
      <w:r w:rsidRPr="00D82469">
        <w:t xml:space="preserve">V Sloveniji je zaveza za spoštovanje in zaščito človekovih pravic vgrajena v temelje države. Ustava Republike Slovenije opredeljuje državljanske, politične, socialne in ekonomske pravice, </w:t>
      </w:r>
      <w:r w:rsidR="009D7C0A" w:rsidRPr="00D82469">
        <w:t>vanjo sta zapisani</w:t>
      </w:r>
      <w:r w:rsidRPr="00D82469">
        <w:t xml:space="preserve"> tudi pravic</w:t>
      </w:r>
      <w:r w:rsidR="009D7C0A" w:rsidRPr="00D82469">
        <w:t>i</w:t>
      </w:r>
      <w:r w:rsidRPr="00D82469">
        <w:t xml:space="preserve"> do zdravega okolja in pitne vode. Ustava </w:t>
      </w:r>
      <w:r w:rsidR="00814E1D" w:rsidRPr="00D82469">
        <w:t xml:space="preserve">RS </w:t>
      </w:r>
      <w:r w:rsidRPr="00D82469">
        <w:t xml:space="preserve">v 74. </w:t>
      </w:r>
      <w:r w:rsidR="00F42E3C" w:rsidRPr="00D82469">
        <w:t xml:space="preserve">členu </w:t>
      </w:r>
      <w:r w:rsidRPr="00D82469">
        <w:t>določa, da se gospodarska dejavnost ne sme izvajati v nasprotju z javno koristjo. V skladu z ustavno pravico do zdravega življenjskega okolja zakon določa pogoje in načine za opravljanje gospodarskih dejavnosti (72</w:t>
      </w:r>
      <w:r w:rsidR="00F42E3C" w:rsidRPr="00D82469">
        <w:t>. člen Ustave</w:t>
      </w:r>
      <w:r w:rsidR="00814E1D" w:rsidRPr="00D82469">
        <w:t xml:space="preserve"> RS</w:t>
      </w:r>
      <w:r w:rsidRPr="00D82469">
        <w:t>).</w:t>
      </w:r>
      <w:r w:rsidR="00C3616A" w:rsidRPr="00D82469">
        <w:t xml:space="preserve"> Republika Slovenija si prizadeva, da gospodarske družbe, ki so </w:t>
      </w:r>
      <w:r w:rsidR="009D7C0A" w:rsidRPr="00D82469">
        <w:t>tu</w:t>
      </w:r>
      <w:r w:rsidR="00C3616A" w:rsidRPr="00D82469">
        <w:t xml:space="preserve"> registrirane, na njenem ozemlju in zunaj njega spoštujejo človekove pravice ter si </w:t>
      </w:r>
      <w:r w:rsidR="00811AF3" w:rsidRPr="00D82469">
        <w:t>spoštovanje</w:t>
      </w:r>
      <w:r w:rsidR="00E277F2" w:rsidRPr="00D82469">
        <w:t xml:space="preserve"> človekovih pravic s strani gospodarskih subjektov</w:t>
      </w:r>
      <w:r w:rsidR="00811AF3" w:rsidRPr="00D82469">
        <w:t xml:space="preserve"> </w:t>
      </w:r>
      <w:r w:rsidR="00C3616A" w:rsidRPr="00D82469">
        <w:t>prizadeva tudi nadzirat</w:t>
      </w:r>
      <w:r w:rsidR="00811AF3" w:rsidRPr="00D82469">
        <w:t>i</w:t>
      </w:r>
      <w:r w:rsidR="00C3616A" w:rsidRPr="00D82469">
        <w:t>.</w:t>
      </w:r>
    </w:p>
    <w:p w:rsidR="00083E7C" w:rsidRPr="00D82469" w:rsidRDefault="00083E7C" w:rsidP="000F42B5">
      <w:pPr>
        <w:pStyle w:val="Default"/>
        <w:spacing w:after="200" w:line="276" w:lineRule="auto"/>
        <w:rPr>
          <w:rFonts w:ascii="Arial" w:hAnsi="Arial" w:cs="Arial"/>
          <w:color w:val="auto"/>
          <w:sz w:val="22"/>
          <w:szCs w:val="22"/>
          <w:lang w:val="sl-SI"/>
        </w:rPr>
      </w:pPr>
      <w:r w:rsidRPr="00D82469">
        <w:rPr>
          <w:rFonts w:ascii="Arial" w:hAnsi="Arial" w:cs="Arial"/>
          <w:color w:val="auto"/>
          <w:sz w:val="22"/>
          <w:szCs w:val="22"/>
          <w:lang w:val="sl-SI"/>
        </w:rPr>
        <w:t>Konkretna pričakovanja glede varovanja človekovih pravic v poslovnih procesih ureja različna področna zakonodaja, ki se nanaša na delovna razmerja, varovanje zdravja, zaščito okolja in prepovedi diskriminacije na delovnem mestu. Zahteve za spoštovanje človekovih pravic v gospodarstvu so mdr. vključene tudi v zakone, ki urejajo  korporativno odškodninsko odgovornost, lastninska razmerja, zaščito potrošnikov, boj proti korupciji in zaščito zasebnosti.</w:t>
      </w:r>
    </w:p>
    <w:p w:rsidR="003E43BD" w:rsidRPr="00D82469" w:rsidRDefault="00083E7C" w:rsidP="000F42B5">
      <w:pPr>
        <w:spacing w:after="0"/>
        <w:rPr>
          <w:rFonts w:ascii="Arial" w:eastAsia="Times New Roman" w:hAnsi="Arial"/>
        </w:rPr>
      </w:pPr>
      <w:r w:rsidRPr="00D82469">
        <w:rPr>
          <w:rFonts w:ascii="Arial" w:hAnsi="Arial" w:cs="Arial"/>
        </w:rPr>
        <w:t>V zadnjem času</w:t>
      </w:r>
      <w:r w:rsidR="00F42E3C" w:rsidRPr="00D82469">
        <w:rPr>
          <w:rFonts w:ascii="Arial" w:hAnsi="Arial" w:cs="Arial"/>
        </w:rPr>
        <w:t xml:space="preserve"> so bila</w:t>
      </w:r>
      <w:r w:rsidRPr="00D82469">
        <w:rPr>
          <w:rFonts w:ascii="Arial" w:hAnsi="Arial" w:cs="Arial"/>
        </w:rPr>
        <w:t xml:space="preserve"> v slovensko zakonodajo </w:t>
      </w:r>
      <w:r w:rsidR="00581065" w:rsidRPr="00D82469">
        <w:rPr>
          <w:rFonts w:ascii="Arial" w:hAnsi="Arial" w:cs="Arial"/>
        </w:rPr>
        <w:t>vnesena</w:t>
      </w:r>
      <w:r w:rsidRPr="00D82469">
        <w:rPr>
          <w:rFonts w:ascii="Arial" w:hAnsi="Arial" w:cs="Arial"/>
        </w:rPr>
        <w:t xml:space="preserve"> nekatera proaktivna določila, s katerimi se skuša okrepiti spoštovanje človekovih pravic v gospodarskih dejavnostih. Sem sodi novela Zakona o gospodarskih družbah</w:t>
      </w:r>
      <w:r w:rsidR="00F10A2E" w:rsidRPr="00D82469">
        <w:rPr>
          <w:rStyle w:val="FootnoteReference"/>
          <w:rFonts w:ascii="Arial" w:hAnsi="Arial" w:cs="Arial"/>
        </w:rPr>
        <w:footnoteReference w:id="18"/>
      </w:r>
      <w:r w:rsidRPr="00D82469">
        <w:rPr>
          <w:rFonts w:ascii="Arial" w:hAnsi="Arial" w:cs="Arial"/>
        </w:rPr>
        <w:t xml:space="preserve">, ki </w:t>
      </w:r>
      <w:r w:rsidR="000417A6" w:rsidRPr="00D82469">
        <w:rPr>
          <w:rFonts w:ascii="Arial" w:hAnsi="Arial" w:cs="Arial"/>
        </w:rPr>
        <w:t xml:space="preserve">je </w:t>
      </w:r>
      <w:r w:rsidRPr="00D82469">
        <w:rPr>
          <w:rFonts w:ascii="Arial" w:hAnsi="Arial" w:cs="Arial"/>
        </w:rPr>
        <w:t>z aprilom 2017 uv</w:t>
      </w:r>
      <w:r w:rsidR="000417A6" w:rsidRPr="00D82469">
        <w:rPr>
          <w:rFonts w:ascii="Arial" w:hAnsi="Arial" w:cs="Arial"/>
        </w:rPr>
        <w:t>edla</w:t>
      </w:r>
      <w:r w:rsidRPr="00D82469">
        <w:rPr>
          <w:rFonts w:ascii="Arial" w:hAnsi="Arial" w:cs="Arial"/>
        </w:rPr>
        <w:t xml:space="preserve"> nefinančno poročanje </w:t>
      </w:r>
      <w:r w:rsidRPr="00D82469">
        <w:rPr>
          <w:rFonts w:ascii="Arial" w:hAnsi="Arial" w:cs="Arial"/>
          <w:bCs/>
        </w:rPr>
        <w:t xml:space="preserve">o okoljskih in družbenih učinkih poslovanja velikih podjetij, </w:t>
      </w:r>
      <w:r w:rsidRPr="00D82469">
        <w:rPr>
          <w:rFonts w:ascii="Arial" w:hAnsi="Arial" w:cs="Arial"/>
        </w:rPr>
        <w:t>kakor tudi ukrepe za promocijo enakosti</w:t>
      </w:r>
      <w:r w:rsidRPr="00D82469">
        <w:rPr>
          <w:rFonts w:ascii="Arial" w:hAnsi="Arial" w:cs="Arial"/>
          <w:bCs/>
        </w:rPr>
        <w:t xml:space="preserve">. </w:t>
      </w:r>
      <w:r w:rsidRPr="00D82469">
        <w:rPr>
          <w:rFonts w:ascii="Arial" w:eastAsia="Times New Roman" w:hAnsi="Arial"/>
        </w:rPr>
        <w:t>Zakon o javnem naročanju</w:t>
      </w:r>
      <w:r w:rsidR="00F10A2E" w:rsidRPr="00D82469">
        <w:rPr>
          <w:rStyle w:val="FootnoteReference"/>
          <w:rFonts w:ascii="Arial" w:eastAsia="Times New Roman" w:hAnsi="Arial"/>
        </w:rPr>
        <w:footnoteReference w:id="19"/>
      </w:r>
      <w:r w:rsidRPr="00D82469">
        <w:rPr>
          <w:rFonts w:ascii="Arial" w:eastAsia="Times New Roman" w:hAnsi="Arial"/>
        </w:rPr>
        <w:t xml:space="preserve">, ki je začel veljati aprila 2016, poleg rešitev usmerjenih v poenostavitev, večjo fleksibilnost in učinkovitost javnega naročanja večji poudarek namenja tudi vidikom socialne in okoljske politike. S </w:t>
      </w:r>
      <w:r w:rsidRPr="00D82469">
        <w:rPr>
          <w:rFonts w:ascii="Arial" w:eastAsia="Times New Roman" w:hAnsi="Arial"/>
        </w:rPr>
        <w:lastRenderedPageBreak/>
        <w:t xml:space="preserve">prenovljenimi pravili se uveljavljajo načela s področja okolja in socialnega vključevanja, vključno z zagotavljanjem spoštovanja pravic, ki izhajajo iz veljavne zakonodaje, s čimer se v okviru javnega naročanja spodbuja družbeno in okoljsko odgovornost podjetij in pomaga </w:t>
      </w:r>
      <w:r w:rsidR="009D7C0A" w:rsidRPr="00D82469">
        <w:rPr>
          <w:rFonts w:ascii="Arial" w:eastAsia="Times New Roman" w:hAnsi="Arial"/>
        </w:rPr>
        <w:t xml:space="preserve">pri </w:t>
      </w:r>
      <w:r w:rsidRPr="00D82469">
        <w:rPr>
          <w:rFonts w:ascii="Arial" w:eastAsia="Times New Roman" w:hAnsi="Arial"/>
        </w:rPr>
        <w:t>utrjevanju njihovega položaja na trgu.</w:t>
      </w:r>
    </w:p>
    <w:p w:rsidR="003E43BD" w:rsidRPr="00D82469" w:rsidRDefault="003E43BD" w:rsidP="000F42B5">
      <w:pPr>
        <w:spacing w:after="0"/>
        <w:rPr>
          <w:rFonts w:ascii="Arial" w:hAnsi="Arial" w:cs="Arial"/>
        </w:rPr>
      </w:pPr>
    </w:p>
    <w:p w:rsidR="00083E7C" w:rsidRPr="00D82469" w:rsidRDefault="00083E7C" w:rsidP="000F42B5">
      <w:pPr>
        <w:autoSpaceDE w:val="0"/>
        <w:autoSpaceDN w:val="0"/>
        <w:adjustRightInd w:val="0"/>
        <w:rPr>
          <w:rFonts w:ascii="Arial" w:hAnsi="Arial" w:cs="Arial"/>
        </w:rPr>
      </w:pPr>
      <w:r w:rsidRPr="00D82469">
        <w:rPr>
          <w:rFonts w:ascii="Arial" w:hAnsi="Arial" w:cs="Arial"/>
        </w:rPr>
        <w:t>Od gospodarskih subjektov se pričakuje, da bodo spoštoval</w:t>
      </w:r>
      <w:r w:rsidR="000417A6" w:rsidRPr="00D82469">
        <w:rPr>
          <w:rFonts w:ascii="Arial" w:hAnsi="Arial" w:cs="Arial"/>
        </w:rPr>
        <w:t>i</w:t>
      </w:r>
      <w:r w:rsidRPr="00D82469">
        <w:rPr>
          <w:rFonts w:ascii="Arial" w:hAnsi="Arial" w:cs="Arial"/>
        </w:rPr>
        <w:t xml:space="preserve"> Ustavo </w:t>
      </w:r>
      <w:r w:rsidR="00814E1D" w:rsidRPr="00D82469">
        <w:rPr>
          <w:rFonts w:ascii="Arial" w:hAnsi="Arial" w:cs="Arial"/>
        </w:rPr>
        <w:t xml:space="preserve">RS </w:t>
      </w:r>
      <w:r w:rsidRPr="00D82469">
        <w:rPr>
          <w:rFonts w:ascii="Arial" w:hAnsi="Arial" w:cs="Arial"/>
        </w:rPr>
        <w:t xml:space="preserve">in zakone Republike Slovenije kakor tudi splošno veljavne standarde in načela </w:t>
      </w:r>
      <w:r w:rsidR="000417A6" w:rsidRPr="00D82469">
        <w:rPr>
          <w:rFonts w:ascii="Arial" w:hAnsi="Arial" w:cs="Arial"/>
        </w:rPr>
        <w:t xml:space="preserve">ter pravila </w:t>
      </w:r>
      <w:r w:rsidRPr="00D82469">
        <w:rPr>
          <w:rFonts w:ascii="Arial" w:hAnsi="Arial" w:cs="Arial"/>
        </w:rPr>
        <w:t xml:space="preserve">mednarodnega prava na področju človekovih pravic. Mednarodne pogodbe, ki jih je ratificirala Republika Slovenija, se v skladu z Ustavo </w:t>
      </w:r>
      <w:r w:rsidR="00814E1D" w:rsidRPr="00D82469">
        <w:rPr>
          <w:rFonts w:ascii="Arial" w:hAnsi="Arial" w:cs="Arial"/>
        </w:rPr>
        <w:t xml:space="preserve">RS </w:t>
      </w:r>
      <w:r w:rsidRPr="00D82469">
        <w:rPr>
          <w:rFonts w:ascii="Arial" w:hAnsi="Arial" w:cs="Arial"/>
        </w:rPr>
        <w:t>uporabljajo neposredno (8</w:t>
      </w:r>
      <w:r w:rsidR="00964E31" w:rsidRPr="00D82469">
        <w:rPr>
          <w:rFonts w:ascii="Arial" w:hAnsi="Arial" w:cs="Arial"/>
        </w:rPr>
        <w:t>. člen Ustave</w:t>
      </w:r>
      <w:r w:rsidR="00814E1D" w:rsidRPr="00D82469">
        <w:rPr>
          <w:rFonts w:ascii="Arial" w:hAnsi="Arial" w:cs="Arial"/>
        </w:rPr>
        <w:t xml:space="preserve"> RS</w:t>
      </w:r>
      <w:r w:rsidR="009D7C0A" w:rsidRPr="00D82469">
        <w:rPr>
          <w:rFonts w:ascii="Arial" w:hAnsi="Arial" w:cs="Arial"/>
        </w:rPr>
        <w:t xml:space="preserve">). </w:t>
      </w:r>
      <w:r w:rsidR="009C285B" w:rsidRPr="00D82469">
        <w:rPr>
          <w:rFonts w:ascii="Arial" w:hAnsi="Arial" w:cs="Arial"/>
        </w:rPr>
        <w:t xml:space="preserve">Republika Slovenija si bo prizadevala nadzirati gospodarske subjekte pri spoštovanju človekovih pravic na slovenskem ozemlju </w:t>
      </w:r>
      <w:r w:rsidR="009D7C0A" w:rsidRPr="00D82469">
        <w:rPr>
          <w:rFonts w:ascii="Arial" w:hAnsi="Arial" w:cs="Arial"/>
        </w:rPr>
        <w:t>in tudi pri njihovem poslovanju</w:t>
      </w:r>
      <w:r w:rsidR="009C285B" w:rsidRPr="00D82469">
        <w:rPr>
          <w:rFonts w:ascii="Arial" w:hAnsi="Arial" w:cs="Arial"/>
        </w:rPr>
        <w:t xml:space="preserve"> zunaj slovenskih meja.</w:t>
      </w:r>
    </w:p>
    <w:p w:rsidR="00083E7C" w:rsidRPr="00D82469" w:rsidRDefault="00083E7C" w:rsidP="000F42B5">
      <w:pPr>
        <w:pStyle w:val="NoSpacing"/>
        <w:spacing w:after="200" w:line="276" w:lineRule="auto"/>
        <w:rPr>
          <w:rFonts w:ascii="Arial" w:hAnsi="Arial" w:cs="Arial"/>
        </w:rPr>
      </w:pPr>
      <w:r w:rsidRPr="00D82469">
        <w:rPr>
          <w:rFonts w:ascii="Arial" w:hAnsi="Arial" w:cs="Arial"/>
        </w:rPr>
        <w:t>Od gospodarskih subjektov v Sloveniji se pričakuje tudi, da bodo proaktivno skrbel</w:t>
      </w:r>
      <w:r w:rsidR="000417A6" w:rsidRPr="00D82469">
        <w:rPr>
          <w:rFonts w:ascii="Arial" w:hAnsi="Arial" w:cs="Arial"/>
        </w:rPr>
        <w:t>i</w:t>
      </w:r>
      <w:r w:rsidRPr="00D82469">
        <w:rPr>
          <w:rFonts w:ascii="Arial" w:hAnsi="Arial" w:cs="Arial"/>
        </w:rPr>
        <w:t xml:space="preserve"> za varovanje človekovih pravic v celotnem poslovnem procesu v skladu s Smernicami OZN za spoštovanje človekovih pravic v gospodarstvu, Smernicami OECD za </w:t>
      </w:r>
      <w:r w:rsidR="001F0960" w:rsidRPr="00D82469">
        <w:rPr>
          <w:rFonts w:ascii="Arial" w:hAnsi="Arial" w:cs="Arial"/>
        </w:rPr>
        <w:t>večnacionalne družbe</w:t>
      </w:r>
      <w:r w:rsidRPr="00D82469">
        <w:rPr>
          <w:rFonts w:ascii="Arial" w:hAnsi="Arial" w:cs="Arial"/>
        </w:rPr>
        <w:t xml:space="preserve"> in Tripartitno deklaracijo Mednarodne organizacije dela o </w:t>
      </w:r>
      <w:r w:rsidR="00C43B8E" w:rsidRPr="00D82469">
        <w:rPr>
          <w:rFonts w:ascii="Arial" w:hAnsi="Arial" w:cs="Arial"/>
        </w:rPr>
        <w:t>več</w:t>
      </w:r>
      <w:r w:rsidRPr="00D82469">
        <w:rPr>
          <w:rFonts w:ascii="Arial" w:hAnsi="Arial" w:cs="Arial"/>
        </w:rPr>
        <w:t xml:space="preserve">nacionalnih podjetjih in socialni politiki. Pomembno vodilo so tudi načela </w:t>
      </w:r>
      <w:r w:rsidRPr="00D82469">
        <w:rPr>
          <w:rFonts w:ascii="Arial" w:hAnsi="Arial"/>
          <w:szCs w:val="24"/>
        </w:rPr>
        <w:t xml:space="preserve">Globalne pogodbe OZN, standard ISO 26000 in </w:t>
      </w:r>
      <w:r w:rsidR="00E02043" w:rsidRPr="00D82469">
        <w:rPr>
          <w:rFonts w:ascii="Arial" w:hAnsi="Arial"/>
          <w:szCs w:val="24"/>
        </w:rPr>
        <w:t>smernice za poročanje o trajnostnem poslovanju</w:t>
      </w:r>
      <w:r w:rsidR="00E02043" w:rsidRPr="00D82469" w:rsidDel="00E02043">
        <w:rPr>
          <w:rFonts w:ascii="Arial" w:hAnsi="Arial"/>
          <w:szCs w:val="24"/>
        </w:rPr>
        <w:t xml:space="preserve"> </w:t>
      </w:r>
      <w:r w:rsidRPr="00D82469">
        <w:rPr>
          <w:rFonts w:ascii="Arial" w:hAnsi="Arial"/>
          <w:szCs w:val="24"/>
        </w:rPr>
        <w:t>(</w:t>
      </w:r>
      <w:r w:rsidRPr="00D82469">
        <w:rPr>
          <w:rFonts w:ascii="Arial" w:hAnsi="Arial"/>
          <w:i/>
          <w:szCs w:val="24"/>
        </w:rPr>
        <w:t>Global Reporting Index</w:t>
      </w:r>
      <w:r w:rsidRPr="00D82469">
        <w:rPr>
          <w:rFonts w:ascii="Arial" w:hAnsi="Arial"/>
          <w:szCs w:val="24"/>
        </w:rPr>
        <w:t>).</w:t>
      </w:r>
    </w:p>
    <w:p w:rsidR="00083E7C" w:rsidRPr="00D82469" w:rsidRDefault="00083E7C" w:rsidP="000F42B5">
      <w:pPr>
        <w:rPr>
          <w:rFonts w:ascii="Arial" w:hAnsi="Arial"/>
        </w:rPr>
      </w:pPr>
      <w:r w:rsidRPr="00D82469">
        <w:rPr>
          <w:rFonts w:ascii="Arial" w:hAnsi="Arial" w:cs="Arial"/>
        </w:rPr>
        <w:t xml:space="preserve">V tem okviru Vlada Republike Slovenije izraža pričakovanje in priporoča gospodarskim subjektom, da </w:t>
      </w:r>
      <w:r w:rsidRPr="00D82469">
        <w:rPr>
          <w:rFonts w:ascii="Arial" w:hAnsi="Arial"/>
        </w:rPr>
        <w:t>vzpostavijo mehanizem skrbnega pregleda človekovih pravic v poslovanju</w:t>
      </w:r>
      <w:r w:rsidRPr="00D82469">
        <w:rPr>
          <w:rFonts w:ascii="Arial" w:hAnsi="Arial" w:cs="Arial"/>
        </w:rPr>
        <w:t xml:space="preserve"> za </w:t>
      </w:r>
      <w:r w:rsidRPr="00D82469">
        <w:rPr>
          <w:rFonts w:ascii="Arial" w:hAnsi="Arial"/>
        </w:rPr>
        <w:t>lažje prepoznavanje, preprečevanje in ublažitev negativnih vplivov na človekove pravice ter poročanje o načinih za zmanjšanje tak</w:t>
      </w:r>
      <w:r w:rsidR="009D7C0A" w:rsidRPr="00D82469">
        <w:rPr>
          <w:rFonts w:ascii="Arial" w:hAnsi="Arial"/>
        </w:rPr>
        <w:t>ih</w:t>
      </w:r>
      <w:r w:rsidRPr="00D82469">
        <w:rPr>
          <w:rFonts w:ascii="Arial" w:hAnsi="Arial"/>
        </w:rPr>
        <w:t xml:space="preserve"> vplivov. Ta proces vključuje oceno dejanskih in morebitnih negativnih vplivov na človekove pravice, prilagoditev ravnanja tem ugotovitvam, spremljanje odzivov in seznanjanje s tem, kako si jih gospodarski subjekt prizadeva zmanjšati. </w:t>
      </w:r>
      <w:r w:rsidR="000417A6" w:rsidRPr="00D82469">
        <w:rPr>
          <w:rFonts w:ascii="Arial" w:hAnsi="Arial" w:cs="Arial"/>
        </w:rPr>
        <w:t xml:space="preserve">Podjetja, ki poslujejo v tujini, </w:t>
      </w:r>
      <w:r w:rsidR="009D7C0A" w:rsidRPr="00D82469">
        <w:rPr>
          <w:rFonts w:ascii="Arial" w:hAnsi="Arial" w:cs="Arial"/>
        </w:rPr>
        <w:t>vlada spodbuja</w:t>
      </w:r>
      <w:r w:rsidRPr="00D82469">
        <w:rPr>
          <w:rFonts w:ascii="Arial" w:hAnsi="Arial" w:cs="Arial"/>
        </w:rPr>
        <w:t xml:space="preserve">, da poročajo o svojem globalnem poslovanju, </w:t>
      </w:r>
      <w:r w:rsidR="009D7C0A" w:rsidRPr="00D82469">
        <w:rPr>
          <w:rFonts w:ascii="Arial" w:hAnsi="Arial" w:cs="Arial"/>
        </w:rPr>
        <w:t>še zlasti o</w:t>
      </w:r>
      <w:r w:rsidRPr="00D82469">
        <w:rPr>
          <w:rFonts w:ascii="Arial" w:hAnsi="Arial" w:cs="Arial"/>
        </w:rPr>
        <w:t xml:space="preserve"> delovanj</w:t>
      </w:r>
      <w:r w:rsidR="009D7C0A" w:rsidRPr="00D82469">
        <w:rPr>
          <w:rFonts w:ascii="Arial" w:hAnsi="Arial" w:cs="Arial"/>
        </w:rPr>
        <w:t>u</w:t>
      </w:r>
      <w:r w:rsidRPr="00D82469">
        <w:rPr>
          <w:rFonts w:ascii="Arial" w:hAnsi="Arial" w:cs="Arial"/>
        </w:rPr>
        <w:t xml:space="preserve"> v prejemnicah uradne razvojne pomoči.</w:t>
      </w:r>
      <w:r w:rsidRPr="00D82469">
        <w:rPr>
          <w:rStyle w:val="FootnoteReference"/>
          <w:rFonts w:ascii="Arial" w:hAnsi="Arial" w:cs="Arial"/>
        </w:rPr>
        <w:footnoteReference w:id="20"/>
      </w:r>
      <w:r w:rsidRPr="00D82469">
        <w:rPr>
          <w:rFonts w:ascii="Arial" w:hAnsi="Arial" w:cs="Arial"/>
        </w:rPr>
        <w:t xml:space="preserve"> </w:t>
      </w:r>
      <w:r w:rsidRPr="00D82469">
        <w:rPr>
          <w:rFonts w:ascii="Arial" w:hAnsi="Arial"/>
        </w:rPr>
        <w:t xml:space="preserve">Podjetja poročajo </w:t>
      </w:r>
      <w:r w:rsidRPr="00D82469">
        <w:rPr>
          <w:rFonts w:ascii="Arial" w:hAnsi="Arial" w:cs="Arial"/>
        </w:rPr>
        <w:t>o skrbnem pregledu človekovih pravic v sklopu svojih poslovnih oziroma trajnostnih poročil.</w:t>
      </w:r>
    </w:p>
    <w:p w:rsidR="00083E7C" w:rsidRPr="00D82469" w:rsidRDefault="00083E7C" w:rsidP="000F42B5">
      <w:pPr>
        <w:rPr>
          <w:rFonts w:ascii="Arial" w:hAnsi="Arial" w:cs="Arial"/>
          <w:iCs/>
        </w:rPr>
      </w:pPr>
      <w:r w:rsidRPr="00D82469">
        <w:rPr>
          <w:rFonts w:ascii="Arial" w:hAnsi="Arial" w:cs="Arial"/>
          <w:iCs/>
        </w:rPr>
        <w:t xml:space="preserve">Vlada Republike Slovenije se bo zavzemala za razvoj in </w:t>
      </w:r>
      <w:r w:rsidR="009D7C0A" w:rsidRPr="00D82469">
        <w:rPr>
          <w:rFonts w:ascii="Arial" w:hAnsi="Arial" w:cs="Arial"/>
          <w:iCs/>
        </w:rPr>
        <w:t>spodbujanje</w:t>
      </w:r>
      <w:r w:rsidRPr="00D82469">
        <w:rPr>
          <w:rFonts w:ascii="Arial" w:hAnsi="Arial" w:cs="Arial"/>
          <w:iCs/>
        </w:rPr>
        <w:t xml:space="preserve"> izvajanja skrbnega pregleda človekovih pravic v poslovanju </w:t>
      </w:r>
      <w:r w:rsidR="009D7C0A" w:rsidRPr="00D82469">
        <w:rPr>
          <w:rFonts w:ascii="Arial" w:hAnsi="Arial" w:cs="Arial"/>
          <w:iCs/>
        </w:rPr>
        <w:t>ter</w:t>
      </w:r>
      <w:r w:rsidRPr="00D82469">
        <w:rPr>
          <w:rFonts w:ascii="Arial" w:hAnsi="Arial" w:cs="Arial"/>
          <w:iCs/>
        </w:rPr>
        <w:t xml:space="preserve"> nadaljevala dialog z deležniki </w:t>
      </w:r>
      <w:r w:rsidRPr="00D82469">
        <w:rPr>
          <w:rFonts w:ascii="Arial" w:hAnsi="Arial" w:cs="Arial"/>
        </w:rPr>
        <w:t xml:space="preserve">glede načina </w:t>
      </w:r>
      <w:r w:rsidR="009D7C0A" w:rsidRPr="00D82469">
        <w:rPr>
          <w:rFonts w:ascii="Arial" w:hAnsi="Arial" w:cs="Arial"/>
        </w:rPr>
        <w:t>izvajanja</w:t>
      </w:r>
      <w:r w:rsidRPr="00D82469">
        <w:rPr>
          <w:rFonts w:ascii="Arial" w:hAnsi="Arial" w:cs="Arial"/>
        </w:rPr>
        <w:t xml:space="preserve"> skrbnega pregleda v praksi. </w:t>
      </w:r>
      <w:r w:rsidRPr="00D82469">
        <w:rPr>
          <w:rFonts w:ascii="Arial" w:hAnsi="Arial" w:cs="Arial"/>
          <w:iCs/>
        </w:rPr>
        <w:t xml:space="preserve">Za pomoč pri seznanjanju z institutom skrbnega pregleda človekovih pravic vsebuje Akcijski načrt v prilogi </w:t>
      </w:r>
      <w:r w:rsidR="00926FD5" w:rsidRPr="00D82469">
        <w:rPr>
          <w:rFonts w:ascii="Arial" w:hAnsi="Arial" w:cs="Arial"/>
          <w:iCs/>
        </w:rPr>
        <w:t>Smernice za izvajanje skrbnega pregleda človekovih pravic v gospodarstvu</w:t>
      </w:r>
      <w:r w:rsidRPr="00D82469">
        <w:rPr>
          <w:rFonts w:ascii="Arial" w:hAnsi="Arial" w:cs="Arial"/>
          <w:iCs/>
        </w:rPr>
        <w:t>.</w:t>
      </w:r>
    </w:p>
    <w:p w:rsidR="00083E7C" w:rsidRPr="00D82469" w:rsidRDefault="00083E7C" w:rsidP="000F42B5">
      <w:pPr>
        <w:rPr>
          <w:rFonts w:ascii="Arial" w:hAnsi="Arial" w:cs="Arial"/>
          <w:b/>
          <w:bCs/>
        </w:rPr>
      </w:pPr>
    </w:p>
    <w:p w:rsidR="00083E7C" w:rsidRPr="00D82469" w:rsidRDefault="00083E7C" w:rsidP="000F42B5">
      <w:pPr>
        <w:rPr>
          <w:rFonts w:ascii="Arial" w:hAnsi="Arial" w:cs="Arial"/>
          <w:b/>
          <w:bCs/>
          <w:i/>
        </w:rPr>
      </w:pPr>
      <w:r w:rsidRPr="00D82469">
        <w:rPr>
          <w:rFonts w:ascii="Arial" w:hAnsi="Arial" w:cs="Arial"/>
          <w:b/>
          <w:bCs/>
        </w:rPr>
        <w:t>Načelo 3</w:t>
      </w:r>
    </w:p>
    <w:p w:rsidR="00130BF0" w:rsidRPr="00D82469" w:rsidRDefault="00083E7C" w:rsidP="000F42B5">
      <w:pPr>
        <w:autoSpaceDE w:val="0"/>
        <w:autoSpaceDN w:val="0"/>
        <w:adjustRightInd w:val="0"/>
        <w:rPr>
          <w:rFonts w:ascii="Arial" w:hAnsi="Arial" w:cs="Arial"/>
          <w:b/>
          <w:i/>
        </w:rPr>
      </w:pPr>
      <w:r w:rsidRPr="00D82469">
        <w:rPr>
          <w:rFonts w:ascii="Arial" w:hAnsi="Arial" w:cs="Arial"/>
          <w:b/>
          <w:i/>
        </w:rPr>
        <w:t>Pri izpolnjevanju dolžnosti zaščititi morajo države:</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a) uveljaviti zakone, katerih cilj oziroma učinek je, da od gospodarskih subjektov zahtevajo spoštovanje človekovih pravic, ter ob</w:t>
      </w:r>
      <w:r w:rsidR="009D7C0A" w:rsidRPr="00D82469">
        <w:rPr>
          <w:rFonts w:ascii="Arial" w:hAnsi="Arial" w:cs="Arial"/>
          <w:b/>
          <w:i/>
        </w:rPr>
        <w:t>časno ocenjevati primernost tak</w:t>
      </w:r>
      <w:r w:rsidRPr="00D82469">
        <w:rPr>
          <w:rFonts w:ascii="Arial" w:hAnsi="Arial" w:cs="Arial"/>
          <w:b/>
          <w:i/>
        </w:rPr>
        <w:t>ih zakonov in odpraviti morebitne ugotovljene vrzeli;</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b) zagotoviti, da drugi zakoni in politike, ki urejajo ustanavljanje in tekoče poslovanje gospodarskih subjektov, npr. korporacijsko pravo, gospodarskih subjektov ne ovirajo, temveč jim omogočajo spoštovanje človekovih pravic;</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c) seznanjati gospodarske subjekte, na kakšen način lahko zagotavljajo spoštovanje človekovih pravic v celotnem poslovnem procesu;</w:t>
      </w:r>
    </w:p>
    <w:p w:rsidR="00083E7C" w:rsidRPr="00D82469" w:rsidRDefault="001F07AE" w:rsidP="000F42B5">
      <w:pPr>
        <w:autoSpaceDE w:val="0"/>
        <w:autoSpaceDN w:val="0"/>
        <w:adjustRightInd w:val="0"/>
        <w:rPr>
          <w:rFonts w:ascii="Arial" w:hAnsi="Arial" w:cs="Arial"/>
          <w:b/>
          <w:i/>
        </w:rPr>
      </w:pPr>
      <w:r w:rsidRPr="00D82469">
        <w:rPr>
          <w:rFonts w:ascii="Arial" w:hAnsi="Arial" w:cs="Arial"/>
          <w:b/>
          <w:i/>
        </w:rPr>
        <w:t>d) spodbujati</w:t>
      </w:r>
      <w:r w:rsidR="00083E7C" w:rsidRPr="00D82469">
        <w:rPr>
          <w:rFonts w:ascii="Arial" w:hAnsi="Arial" w:cs="Arial"/>
          <w:b/>
          <w:i/>
        </w:rPr>
        <w:t xml:space="preserve"> in</w:t>
      </w:r>
      <w:r w:rsidRPr="00D82469">
        <w:rPr>
          <w:rFonts w:ascii="Arial" w:hAnsi="Arial" w:cs="Arial"/>
          <w:b/>
          <w:i/>
        </w:rPr>
        <w:t xml:space="preserve"> –</w:t>
      </w:r>
      <w:r w:rsidR="00083E7C" w:rsidRPr="00D82469">
        <w:rPr>
          <w:rFonts w:ascii="Arial" w:hAnsi="Arial" w:cs="Arial"/>
          <w:b/>
          <w:i/>
        </w:rPr>
        <w:t xml:space="preserve"> kjer je primerno </w:t>
      </w:r>
      <w:r w:rsidRPr="00D82469">
        <w:rPr>
          <w:rFonts w:ascii="Arial" w:hAnsi="Arial" w:cs="Arial"/>
          <w:b/>
          <w:i/>
        </w:rPr>
        <w:t xml:space="preserve">– </w:t>
      </w:r>
      <w:r w:rsidR="00083E7C" w:rsidRPr="00D82469">
        <w:rPr>
          <w:rFonts w:ascii="Arial" w:hAnsi="Arial" w:cs="Arial"/>
          <w:b/>
          <w:i/>
        </w:rPr>
        <w:t>zahtevati, da gospod</w:t>
      </w:r>
      <w:r w:rsidRPr="00D82469">
        <w:rPr>
          <w:rFonts w:ascii="Arial" w:hAnsi="Arial" w:cs="Arial"/>
          <w:b/>
          <w:i/>
        </w:rPr>
        <w:t>arski subjekti obveščajo javnost</w:t>
      </w:r>
      <w:r w:rsidR="00083E7C" w:rsidRPr="00D82469">
        <w:rPr>
          <w:rFonts w:ascii="Arial" w:hAnsi="Arial" w:cs="Arial"/>
          <w:b/>
          <w:i/>
        </w:rPr>
        <w:t>,</w:t>
      </w:r>
      <w:r w:rsidRPr="00D82469">
        <w:rPr>
          <w:rFonts w:ascii="Arial" w:hAnsi="Arial" w:cs="Arial"/>
          <w:b/>
          <w:i/>
        </w:rPr>
        <w:t xml:space="preserve"> </w:t>
      </w:r>
      <w:r w:rsidR="00A4281F" w:rsidRPr="00D82469">
        <w:rPr>
          <w:rFonts w:ascii="Arial" w:hAnsi="Arial" w:cs="Arial"/>
          <w:b/>
          <w:i/>
        </w:rPr>
        <w:t>kako</w:t>
      </w:r>
      <w:r w:rsidR="00083E7C" w:rsidRPr="00D82469">
        <w:rPr>
          <w:rFonts w:ascii="Arial" w:hAnsi="Arial" w:cs="Arial"/>
          <w:b/>
          <w:i/>
        </w:rPr>
        <w:t xml:space="preserve"> obravnavajo učinke svojih dejavnosti na človekove pravice.</w:t>
      </w:r>
    </w:p>
    <w:p w:rsidR="00083E7C" w:rsidRPr="00D82469" w:rsidRDefault="00083E7C" w:rsidP="000F42B5">
      <w:pPr>
        <w:rPr>
          <w:rFonts w:ascii="Arial" w:hAnsi="Arial" w:cs="Arial"/>
          <w:bCs/>
        </w:rPr>
      </w:pP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3a</w:t>
      </w:r>
    </w:p>
    <w:p w:rsidR="00083E7C" w:rsidRPr="00D82469" w:rsidRDefault="00A4281F" w:rsidP="000F42B5">
      <w:pPr>
        <w:autoSpaceDE w:val="0"/>
        <w:autoSpaceDN w:val="0"/>
        <w:adjustRightInd w:val="0"/>
        <w:rPr>
          <w:rFonts w:ascii="Arial" w:hAnsi="Arial" w:cs="Arial"/>
          <w:b/>
          <w:i/>
        </w:rPr>
      </w:pPr>
      <w:r w:rsidRPr="00D82469">
        <w:rPr>
          <w:rFonts w:ascii="Arial" w:hAnsi="Arial" w:cs="Arial"/>
          <w:b/>
          <w:i/>
        </w:rPr>
        <w:t>Uveljavitev</w:t>
      </w:r>
      <w:r w:rsidR="00083E7C" w:rsidRPr="00D82469">
        <w:rPr>
          <w:rFonts w:ascii="Arial" w:hAnsi="Arial" w:cs="Arial"/>
          <w:b/>
          <w:i/>
        </w:rPr>
        <w:t xml:space="preserve"> z</w:t>
      </w:r>
      <w:r w:rsidRPr="00D82469">
        <w:rPr>
          <w:rFonts w:ascii="Arial" w:hAnsi="Arial" w:cs="Arial"/>
          <w:b/>
          <w:i/>
        </w:rPr>
        <w:t>akonov</w:t>
      </w:r>
      <w:r w:rsidR="00083E7C" w:rsidRPr="00D82469">
        <w:rPr>
          <w:rFonts w:ascii="Arial" w:hAnsi="Arial" w:cs="Arial"/>
          <w:b/>
          <w:i/>
        </w:rPr>
        <w:t>, katerih cilj oziroma učinek je, da od gospodarskih subjektov zahtevajo spoštovanje človekovih pravic, ter občasno ocenjeva</w:t>
      </w:r>
      <w:r w:rsidRPr="00D82469">
        <w:rPr>
          <w:rFonts w:ascii="Arial" w:hAnsi="Arial" w:cs="Arial"/>
          <w:b/>
          <w:i/>
        </w:rPr>
        <w:t>nje</w:t>
      </w:r>
      <w:r w:rsidR="00083E7C" w:rsidRPr="00D82469">
        <w:rPr>
          <w:rFonts w:ascii="Arial" w:hAnsi="Arial" w:cs="Arial"/>
          <w:b/>
          <w:i/>
        </w:rPr>
        <w:t xml:space="preserve"> primernost</w:t>
      </w:r>
      <w:r w:rsidR="004058E0" w:rsidRPr="00D82469">
        <w:rPr>
          <w:rFonts w:ascii="Arial" w:hAnsi="Arial" w:cs="Arial"/>
          <w:b/>
          <w:i/>
        </w:rPr>
        <w:t>i</w:t>
      </w:r>
      <w:r w:rsidR="00083E7C" w:rsidRPr="00D82469">
        <w:rPr>
          <w:rFonts w:ascii="Arial" w:hAnsi="Arial" w:cs="Arial"/>
          <w:b/>
          <w:i/>
        </w:rPr>
        <w:t xml:space="preserve"> takšnih zakonov in odprav</w:t>
      </w:r>
      <w:r w:rsidRPr="00D82469">
        <w:rPr>
          <w:rFonts w:ascii="Arial" w:hAnsi="Arial" w:cs="Arial"/>
          <w:b/>
          <w:i/>
        </w:rPr>
        <w:t>a</w:t>
      </w:r>
      <w:r w:rsidR="00083E7C" w:rsidRPr="00D82469">
        <w:rPr>
          <w:rFonts w:ascii="Arial" w:hAnsi="Arial" w:cs="Arial"/>
          <w:b/>
          <w:i/>
        </w:rPr>
        <w:t xml:space="preserve"> morebitn</w:t>
      </w:r>
      <w:r w:rsidRPr="00D82469">
        <w:rPr>
          <w:rFonts w:ascii="Arial" w:hAnsi="Arial" w:cs="Arial"/>
          <w:b/>
          <w:i/>
        </w:rPr>
        <w:t>ih</w:t>
      </w:r>
      <w:r w:rsidR="00083E7C" w:rsidRPr="00D82469">
        <w:rPr>
          <w:rFonts w:ascii="Arial" w:hAnsi="Arial" w:cs="Arial"/>
          <w:b/>
          <w:i/>
        </w:rPr>
        <w:t xml:space="preserve"> ugotovljen</w:t>
      </w:r>
      <w:r w:rsidRPr="00D82469">
        <w:rPr>
          <w:rFonts w:ascii="Arial" w:hAnsi="Arial" w:cs="Arial"/>
          <w:b/>
          <w:i/>
        </w:rPr>
        <w:t>ih vrzeli.</w:t>
      </w:r>
    </w:p>
    <w:p w:rsidR="008E67EF" w:rsidRPr="00D82469" w:rsidRDefault="008E67EF" w:rsidP="000F42B5">
      <w:pPr>
        <w:autoSpaceDE w:val="0"/>
        <w:autoSpaceDN w:val="0"/>
        <w:adjustRightInd w:val="0"/>
        <w:rPr>
          <w:rFonts w:ascii="Arial" w:hAnsi="Arial" w:cs="Arial"/>
          <w:b/>
          <w:i/>
        </w:rPr>
      </w:pPr>
    </w:p>
    <w:p w:rsidR="00083E7C" w:rsidRPr="00D82469" w:rsidRDefault="00083E7C" w:rsidP="000F42B5">
      <w:pPr>
        <w:autoSpaceDE w:val="0"/>
        <w:autoSpaceDN w:val="0"/>
        <w:adjustRightInd w:val="0"/>
        <w:rPr>
          <w:rFonts w:ascii="Arial" w:hAnsi="Arial" w:cs="Arial"/>
        </w:rPr>
      </w:pPr>
      <w:r w:rsidRPr="00D82469">
        <w:rPr>
          <w:rFonts w:ascii="Arial" w:hAnsi="Arial" w:cs="Arial"/>
        </w:rPr>
        <w:t xml:space="preserve">Vlada RS skozi različne usmeritve in dejavnosti potrjuje svojo zavezanost </w:t>
      </w:r>
      <w:r w:rsidR="00AC68B1" w:rsidRPr="00D82469">
        <w:rPr>
          <w:rFonts w:ascii="Arial" w:hAnsi="Arial" w:cs="Arial"/>
        </w:rPr>
        <w:t>za zagotavljanje</w:t>
      </w:r>
      <w:r w:rsidRPr="00D82469">
        <w:rPr>
          <w:rFonts w:ascii="Arial" w:hAnsi="Arial" w:cs="Arial"/>
        </w:rPr>
        <w:t xml:space="preserve"> spoštovanja človekovih pravic v gospodarskih procesih.</w:t>
      </w:r>
    </w:p>
    <w:p w:rsidR="00083E7C" w:rsidRPr="00D82469" w:rsidRDefault="00083E7C" w:rsidP="000F42B5">
      <w:pPr>
        <w:widowControl w:val="0"/>
        <w:spacing w:after="0"/>
        <w:contextualSpacing/>
        <w:rPr>
          <w:rFonts w:ascii="Arial" w:hAnsi="Arial" w:cs="Arial"/>
        </w:rPr>
      </w:pPr>
      <w:r w:rsidRPr="00D82469">
        <w:rPr>
          <w:rFonts w:ascii="Arial" w:hAnsi="Arial" w:cs="Arial"/>
          <w:b/>
        </w:rPr>
        <w:t xml:space="preserve">Prekarno delo: </w:t>
      </w:r>
      <w:r w:rsidRPr="00D82469">
        <w:rPr>
          <w:rFonts w:ascii="Arial" w:hAnsi="Arial" w:cs="Arial"/>
        </w:rPr>
        <w:t xml:space="preserve">Zaradi negativnih učinkov, ki jih ima prekarno delo tako za posameznike kot za družbo, je Ministrstvo za delo, družino, socialne razmere in enake možnosti </w:t>
      </w:r>
      <w:r w:rsidR="00AC68B1" w:rsidRPr="00D82469">
        <w:rPr>
          <w:rFonts w:ascii="Arial" w:hAnsi="Arial" w:cs="Arial"/>
        </w:rPr>
        <w:t>RS uvedlo</w:t>
      </w:r>
      <w:r w:rsidRPr="00D82469">
        <w:rPr>
          <w:rFonts w:ascii="Arial" w:hAnsi="Arial" w:cs="Arial"/>
        </w:rPr>
        <w:t xml:space="preserve"> sistemske aktivnosti, ki dopolnjujejo določila Zakona o delovnih razmerjih</w:t>
      </w:r>
      <w:r w:rsidR="00562473" w:rsidRPr="00D82469">
        <w:rPr>
          <w:rStyle w:val="FootnoteReference"/>
          <w:rFonts w:ascii="Arial" w:hAnsi="Arial" w:cs="Arial"/>
        </w:rPr>
        <w:footnoteReference w:id="21"/>
      </w:r>
      <w:r w:rsidRPr="00D82469">
        <w:rPr>
          <w:rFonts w:ascii="Arial" w:hAnsi="Arial" w:cs="Arial"/>
        </w:rPr>
        <w:t>. V tem okviru je pripravilo dokument Za dostojno delo</w:t>
      </w:r>
      <w:r w:rsidR="00562473" w:rsidRPr="00D82469">
        <w:rPr>
          <w:rStyle w:val="FootnoteReference"/>
          <w:rFonts w:ascii="Arial" w:hAnsi="Arial" w:cs="Arial"/>
        </w:rPr>
        <w:footnoteReference w:id="22"/>
      </w:r>
      <w:r w:rsidRPr="00D82469">
        <w:rPr>
          <w:rFonts w:ascii="Arial" w:hAnsi="Arial" w:cs="Arial"/>
        </w:rPr>
        <w:t xml:space="preserve"> (2016), ki določa ukrepe, katerih cilj je zmanjšati segmentacijo na trgu dela, zaposlenim v atipičnih </w:t>
      </w:r>
      <w:r w:rsidRPr="00D82469">
        <w:rPr>
          <w:rFonts w:ascii="Arial" w:hAnsi="Arial" w:cs="Arial"/>
        </w:rPr>
        <w:lastRenderedPageBreak/>
        <w:t>oblikah dela zagotoviti večji obseg pravne in socialne varnosti ter spodbuditi delodajalce k zapos</w:t>
      </w:r>
      <w:r w:rsidR="00AC68B1" w:rsidRPr="00D82469">
        <w:rPr>
          <w:rFonts w:ascii="Arial" w:hAnsi="Arial" w:cs="Arial"/>
        </w:rPr>
        <w:t>litvam za nedoločen čas. Glede tega</w:t>
      </w:r>
      <w:r w:rsidRPr="00D82469">
        <w:rPr>
          <w:rFonts w:ascii="Arial" w:hAnsi="Arial" w:cs="Arial"/>
        </w:rPr>
        <w:t xml:space="preserve"> vsebuje zakon več določil, med njimi tudi tisto, ki v skladu s predpisi Evropske unije (Direktiva Sveta </w:t>
      </w:r>
      <w:r w:rsidR="008102EF" w:rsidRPr="00D82469">
        <w:rPr>
          <w:rFonts w:ascii="Arial" w:hAnsi="Arial" w:cs="Arial"/>
        </w:rPr>
        <w:t xml:space="preserve"> o okvirnem sporazumu o delu za določen čas</w:t>
      </w:r>
      <w:r w:rsidRPr="00D82469">
        <w:rPr>
          <w:rFonts w:ascii="Arial" w:hAnsi="Arial" w:cs="Arial"/>
        </w:rPr>
        <w:t>)</w:t>
      </w:r>
      <w:r w:rsidR="00562473" w:rsidRPr="00D82469">
        <w:rPr>
          <w:rStyle w:val="FootnoteReference"/>
          <w:rFonts w:ascii="Arial" w:hAnsi="Arial" w:cs="Arial"/>
        </w:rPr>
        <w:footnoteReference w:id="23"/>
      </w:r>
      <w:r w:rsidRPr="00D82469">
        <w:rPr>
          <w:rFonts w:ascii="Arial" w:hAnsi="Arial" w:cs="Arial"/>
        </w:rPr>
        <w:t xml:space="preserve"> in določili Konvencije Mednarodne organizacije dela št. 175 o delu s krajšim delovnim časom</w:t>
      </w:r>
      <w:r w:rsidR="00562473" w:rsidRPr="00D82469">
        <w:rPr>
          <w:rStyle w:val="FootnoteReference"/>
          <w:rFonts w:ascii="Arial" w:hAnsi="Arial" w:cs="Arial"/>
        </w:rPr>
        <w:footnoteReference w:id="24"/>
      </w:r>
      <w:r w:rsidRPr="00D82469">
        <w:rPr>
          <w:rFonts w:ascii="Arial" w:hAnsi="Arial" w:cs="Arial"/>
        </w:rPr>
        <w:t>, določa, da</w:t>
      </w:r>
      <w:r w:rsidR="00E93A17" w:rsidRPr="00D82469">
        <w:rPr>
          <w:rFonts w:ascii="Arial" w:hAnsi="Arial" w:cs="Arial"/>
        </w:rPr>
        <w:t xml:space="preserve"> tako</w:t>
      </w:r>
      <w:r w:rsidRPr="00D82469">
        <w:rPr>
          <w:rFonts w:ascii="Arial" w:hAnsi="Arial" w:cs="Arial"/>
        </w:rPr>
        <w:t xml:space="preserve"> pogodba o zaposlitvi za določen čas kot pogodba o zaposlitvi za delo s krajšim delovnim časom delavcem zagotavljata celoten obseg delovnopravnega varstva. Z vidika pravne, ekonomske in socialne varnosti so agencijski delavci zakonsko izenačeni z delavci</w:t>
      </w:r>
      <w:r w:rsidR="00C9627A" w:rsidRPr="00D82469">
        <w:rPr>
          <w:rFonts w:ascii="Arial" w:hAnsi="Arial" w:cs="Arial"/>
        </w:rPr>
        <w:t>,</w:t>
      </w:r>
      <w:r w:rsidRPr="00D82469">
        <w:rPr>
          <w:rFonts w:ascii="Arial" w:hAnsi="Arial" w:cs="Arial"/>
        </w:rPr>
        <w:t xml:space="preserve"> zaposlenimi neposredno pri končnem uporabniku. Poleg tega je zagotavljanje dela delavcev drugim uporabnikom po zakonu omejeno z več pogoji, ki se nanašajo na agencijo za zagotavljanje dela, delavca in uporabnika.</w:t>
      </w:r>
    </w:p>
    <w:p w:rsidR="00083E7C" w:rsidRPr="00D82469" w:rsidRDefault="00083E7C" w:rsidP="000F42B5">
      <w:pPr>
        <w:widowControl w:val="0"/>
        <w:ind w:right="-144"/>
        <w:contextualSpacing/>
        <w:rPr>
          <w:rFonts w:ascii="Arial" w:hAnsi="Arial" w:cs="Arial"/>
          <w:b/>
        </w:rPr>
      </w:pPr>
    </w:p>
    <w:p w:rsidR="00083E7C" w:rsidRPr="00D82469" w:rsidRDefault="00083E7C" w:rsidP="000F42B5">
      <w:pPr>
        <w:widowControl w:val="0"/>
        <w:ind w:right="-144"/>
        <w:contextualSpacing/>
        <w:rPr>
          <w:rFonts w:ascii="Arial" w:hAnsi="Arial" w:cs="Arial"/>
        </w:rPr>
      </w:pPr>
      <w:r w:rsidRPr="00D82469">
        <w:rPr>
          <w:rFonts w:ascii="Arial" w:hAnsi="Arial" w:cs="Arial"/>
          <w:b/>
        </w:rPr>
        <w:t>Trpinčenje na delovnem mestu (</w:t>
      </w:r>
      <w:r w:rsidR="00E93A17" w:rsidRPr="00D82469">
        <w:rPr>
          <w:rFonts w:ascii="Arial" w:hAnsi="Arial" w:cs="Arial"/>
          <w:b/>
        </w:rPr>
        <w:t>mob</w:t>
      </w:r>
      <w:r w:rsidRPr="00D82469">
        <w:rPr>
          <w:rFonts w:ascii="Arial" w:hAnsi="Arial" w:cs="Arial"/>
          <w:b/>
        </w:rPr>
        <w:t xml:space="preserve">ing): </w:t>
      </w:r>
      <w:r w:rsidRPr="00D82469">
        <w:rPr>
          <w:rFonts w:ascii="Arial" w:hAnsi="Arial" w:cs="Arial"/>
        </w:rPr>
        <w:t xml:space="preserve">Delodajalec je po </w:t>
      </w:r>
      <w:r w:rsidR="00A246A9" w:rsidRPr="00D82469">
        <w:rPr>
          <w:rFonts w:ascii="Arial" w:hAnsi="Arial" w:cs="Arial"/>
        </w:rPr>
        <w:t>Z</w:t>
      </w:r>
      <w:r w:rsidRPr="00D82469">
        <w:rPr>
          <w:rFonts w:ascii="Arial" w:hAnsi="Arial" w:cs="Arial"/>
        </w:rPr>
        <w:t>akonu</w:t>
      </w:r>
      <w:r w:rsidR="00A246A9" w:rsidRPr="00D82469">
        <w:rPr>
          <w:rFonts w:ascii="Arial" w:hAnsi="Arial" w:cs="Arial"/>
        </w:rPr>
        <w:t xml:space="preserve"> o </w:t>
      </w:r>
      <w:r w:rsidR="00581065" w:rsidRPr="00D82469">
        <w:rPr>
          <w:rFonts w:ascii="Arial" w:hAnsi="Arial" w:cs="Arial"/>
        </w:rPr>
        <w:t>delovnih</w:t>
      </w:r>
      <w:r w:rsidR="00A246A9" w:rsidRPr="00D82469">
        <w:rPr>
          <w:rFonts w:ascii="Arial" w:hAnsi="Arial" w:cs="Arial"/>
        </w:rPr>
        <w:t xml:space="preserve"> razmerjih</w:t>
      </w:r>
      <w:r w:rsidRPr="00D82469">
        <w:rPr>
          <w:rFonts w:ascii="Arial" w:hAnsi="Arial" w:cs="Arial"/>
        </w:rPr>
        <w:t xml:space="preserve"> dolžan zagotavljati tako delovno okolje, v katerem noben delavec ne bo izpostavljen spolnemu in drugemu nadlegovanju ali trpinčenju</w:t>
      </w:r>
      <w:r w:rsidR="009D5A43" w:rsidRPr="00D82469">
        <w:rPr>
          <w:rFonts w:ascii="Arial" w:hAnsi="Arial" w:cs="Arial"/>
        </w:rPr>
        <w:t xml:space="preserve">, </w:t>
      </w:r>
      <w:r w:rsidR="00B606EF" w:rsidRPr="00D82469">
        <w:rPr>
          <w:rFonts w:ascii="Arial" w:eastAsia="Times New Roman" w:hAnsi="Arial" w:cs="Arial"/>
          <w:lang w:eastAsia="sl-SI"/>
        </w:rPr>
        <w:t>verbalnemu, neverbalnemu in fizičnemu</w:t>
      </w:r>
      <w:r w:rsidR="009D5A43" w:rsidRPr="00D82469">
        <w:rPr>
          <w:rFonts w:ascii="Arial" w:hAnsi="Arial" w:cs="Arial"/>
        </w:rPr>
        <w:t>,</w:t>
      </w:r>
      <w:r w:rsidRPr="00D82469">
        <w:rPr>
          <w:rFonts w:ascii="Arial" w:hAnsi="Arial" w:cs="Arial"/>
        </w:rPr>
        <w:t xml:space="preserve"> </w:t>
      </w:r>
      <w:r w:rsidR="00C9627A" w:rsidRPr="00D82469">
        <w:rPr>
          <w:rFonts w:ascii="Arial" w:hAnsi="Arial" w:cs="Arial"/>
        </w:rPr>
        <w:t>na</w:t>
      </w:r>
      <w:r w:rsidRPr="00D82469">
        <w:rPr>
          <w:rFonts w:ascii="Arial" w:hAnsi="Arial" w:cs="Arial"/>
        </w:rPr>
        <w:t xml:space="preserve"> strani delodajalca, predpostavljenih ali sodelavcev. </w:t>
      </w:r>
      <w:r w:rsidR="00E93A17" w:rsidRPr="00D82469">
        <w:rPr>
          <w:rFonts w:ascii="Arial" w:hAnsi="Arial" w:cs="Arial"/>
        </w:rPr>
        <w:t>Zato</w:t>
      </w:r>
      <w:r w:rsidRPr="00D82469">
        <w:rPr>
          <w:rFonts w:ascii="Arial" w:hAnsi="Arial" w:cs="Arial"/>
        </w:rPr>
        <w:t xml:space="preserve"> mora delodajalec sprejeti ustrezne ukrepe za zaščito delavcev pred spolnim in drugim nadlegovanjem ali pred trpinčenjem na delovnem mestu. </w:t>
      </w:r>
      <w:r w:rsidR="008B2D15" w:rsidRPr="00D82469">
        <w:rPr>
          <w:rFonts w:ascii="Arial" w:hAnsi="Arial" w:cs="Arial"/>
        </w:rPr>
        <w:t>Zakon o delovnih razmerjih predvideva globe za primere kršitev navedenih obveznosti delodajalca. Poleg uvedbe postopka o prekršku pa ima inšpektor za delo na voljo tudi druge ukrepe na podlagi Zakona o inšpekciji dela</w:t>
      </w:r>
      <w:r w:rsidR="00AE34AB" w:rsidRPr="00D82469">
        <w:rPr>
          <w:rStyle w:val="FootnoteReference"/>
          <w:rFonts w:ascii="Arial" w:hAnsi="Arial" w:cs="Arial"/>
        </w:rPr>
        <w:footnoteReference w:id="25"/>
      </w:r>
      <w:r w:rsidR="008B2D15" w:rsidRPr="00D82469">
        <w:rPr>
          <w:rFonts w:ascii="Arial" w:hAnsi="Arial" w:cs="Arial"/>
        </w:rPr>
        <w:t xml:space="preserve"> in Zakona o inšpekcijskem nadzoru</w:t>
      </w:r>
      <w:r w:rsidR="00AE34AB" w:rsidRPr="00D82469">
        <w:rPr>
          <w:rStyle w:val="FootnoteReference"/>
          <w:rFonts w:ascii="Arial" w:hAnsi="Arial" w:cs="Arial"/>
        </w:rPr>
        <w:footnoteReference w:id="26"/>
      </w:r>
      <w:r w:rsidR="008B2D15" w:rsidRPr="00D82469">
        <w:rPr>
          <w:rFonts w:ascii="Arial" w:hAnsi="Arial" w:cs="Arial"/>
        </w:rPr>
        <w:t xml:space="preserve">, s katerimi odredi dosledno izvajanje predpisov iz pristojnosti Inšpektorata Republike Slovenije za delo (IRSD). </w:t>
      </w:r>
      <w:r w:rsidRPr="00D82469">
        <w:rPr>
          <w:rFonts w:ascii="Arial" w:hAnsi="Arial" w:cs="Arial"/>
        </w:rPr>
        <w:t>V primeru kršitve prepovedi trpinčenja na delovnem mestu ima delavec pravico do sodnega varstva in odškodnine. Država tudi izvaja projekte in kampanje za preprečevanje trpinčenja in izboljšanje delovnega okolja.</w:t>
      </w:r>
    </w:p>
    <w:p w:rsidR="00083E7C" w:rsidRPr="00D82469" w:rsidRDefault="00083E7C" w:rsidP="000F42B5">
      <w:pPr>
        <w:widowControl w:val="0"/>
        <w:ind w:right="-144"/>
        <w:contextualSpacing/>
        <w:rPr>
          <w:rFonts w:ascii="Arial" w:hAnsi="Arial" w:cs="Arial"/>
        </w:rPr>
      </w:pPr>
    </w:p>
    <w:p w:rsidR="00083E7C" w:rsidRPr="00D82469" w:rsidRDefault="00083E7C" w:rsidP="000F42B5">
      <w:pPr>
        <w:autoSpaceDE w:val="0"/>
        <w:autoSpaceDN w:val="0"/>
        <w:adjustRightInd w:val="0"/>
        <w:rPr>
          <w:rFonts w:ascii="Arial" w:hAnsi="Arial" w:cs="Arial"/>
          <w:lang w:eastAsia="sl-SI"/>
        </w:rPr>
      </w:pPr>
      <w:r w:rsidRPr="00D82469">
        <w:rPr>
          <w:rFonts w:ascii="Arial" w:hAnsi="Arial" w:cs="Arial"/>
          <w:b/>
        </w:rPr>
        <w:t xml:space="preserve">Enake možnosti žensk in moških: </w:t>
      </w:r>
      <w:r w:rsidRPr="00D82469">
        <w:rPr>
          <w:rFonts w:ascii="Arial" w:hAnsi="Arial" w:cs="Arial"/>
        </w:rPr>
        <w:t xml:space="preserve">Slovenska zakonodaja prepoveduje neposredno in posredno diskriminacijo ter določa </w:t>
      </w:r>
      <w:r w:rsidR="00162A83" w:rsidRPr="00D82469">
        <w:rPr>
          <w:rFonts w:ascii="Arial" w:hAnsi="Arial" w:cs="Arial"/>
        </w:rPr>
        <w:t>obveznost</w:t>
      </w:r>
      <w:r w:rsidRPr="00D82469">
        <w:rPr>
          <w:rFonts w:ascii="Arial" w:hAnsi="Arial" w:cs="Arial"/>
        </w:rPr>
        <w:t xml:space="preserve"> zagotavljanja enake obravnave ne glede na spol. Vsebuje tudi pozitivne, zaščitne in druge ukrepe s področja enakosti spolov.</w:t>
      </w:r>
      <w:r w:rsidRPr="00D82469">
        <w:rPr>
          <w:rFonts w:ascii="Arial" w:hAnsi="Arial" w:cs="Arial"/>
          <w:b/>
        </w:rPr>
        <w:t xml:space="preserve"> </w:t>
      </w:r>
      <w:r w:rsidRPr="00D82469">
        <w:rPr>
          <w:rFonts w:ascii="Arial" w:hAnsi="Arial" w:cs="Arial"/>
        </w:rPr>
        <w:t>Ti mdr. vsebujejo dolžnost delodajalca,</w:t>
      </w:r>
      <w:r w:rsidRPr="00D82469">
        <w:rPr>
          <w:rFonts w:ascii="Arial" w:hAnsi="Arial" w:cs="Arial"/>
          <w:lang w:eastAsia="sl-SI"/>
        </w:rPr>
        <w:t xml:space="preserve"> da</w:t>
      </w:r>
      <w:r w:rsidR="00162A83" w:rsidRPr="00D82469">
        <w:rPr>
          <w:rFonts w:ascii="Arial" w:hAnsi="Arial" w:cs="Arial"/>
          <w:lang w:eastAsia="sl-SI"/>
        </w:rPr>
        <w:t xml:space="preserve"> –</w:t>
      </w:r>
      <w:r w:rsidRPr="00D82469">
        <w:rPr>
          <w:rFonts w:ascii="Arial" w:hAnsi="Arial" w:cs="Arial"/>
          <w:lang w:eastAsia="sl-SI"/>
        </w:rPr>
        <w:t xml:space="preserve"> razen v upravičenih primerih</w:t>
      </w:r>
      <w:r w:rsidR="00162A83" w:rsidRPr="00D82469">
        <w:rPr>
          <w:rFonts w:ascii="Arial" w:hAnsi="Arial" w:cs="Arial"/>
          <w:lang w:eastAsia="sl-SI"/>
        </w:rPr>
        <w:t xml:space="preserve"> –</w:t>
      </w:r>
      <w:r w:rsidRPr="00D82469">
        <w:rPr>
          <w:rFonts w:ascii="Arial" w:hAnsi="Arial" w:cs="Arial"/>
          <w:lang w:eastAsia="sl-SI"/>
        </w:rPr>
        <w:t xml:space="preserve"> ne omejuje dostopa do prostih mest glede na spol, da od kandidata ne zahteva podatkov oziroma ne pogojuje zaposlitev z družinskim oziroma zakonskim stanom, nosečnostjo, oziroma </w:t>
      </w:r>
      <w:r w:rsidR="00A246A9" w:rsidRPr="00D82469">
        <w:rPr>
          <w:rFonts w:ascii="Arial" w:hAnsi="Arial" w:cs="Arial"/>
          <w:lang w:eastAsia="sl-SI"/>
        </w:rPr>
        <w:t xml:space="preserve">načrtovanje </w:t>
      </w:r>
      <w:r w:rsidRPr="00D82469">
        <w:rPr>
          <w:rFonts w:ascii="Arial" w:hAnsi="Arial" w:cs="Arial"/>
          <w:lang w:eastAsia="sl-SI"/>
        </w:rPr>
        <w:t xml:space="preserve">družine. Prav tako je delodajalec dolžan za enako delo in za delo </w:t>
      </w:r>
      <w:r w:rsidRPr="00D82469">
        <w:rPr>
          <w:rFonts w:ascii="Arial" w:hAnsi="Arial" w:cs="Arial"/>
          <w:lang w:eastAsia="sl-SI"/>
        </w:rPr>
        <w:lastRenderedPageBreak/>
        <w:t>enake vrednosti izplača</w:t>
      </w:r>
      <w:r w:rsidR="00162A83" w:rsidRPr="00D82469">
        <w:rPr>
          <w:rFonts w:ascii="Arial" w:hAnsi="Arial" w:cs="Arial"/>
          <w:lang w:eastAsia="sl-SI"/>
        </w:rPr>
        <w:t>ti</w:t>
      </w:r>
      <w:r w:rsidRPr="00D82469">
        <w:rPr>
          <w:rFonts w:ascii="Arial" w:hAnsi="Arial" w:cs="Arial"/>
          <w:lang w:eastAsia="sl-SI"/>
        </w:rPr>
        <w:t xml:space="preserve"> enako plačilo</w:t>
      </w:r>
      <w:r w:rsidR="00162A83" w:rsidRPr="00D82469">
        <w:rPr>
          <w:rFonts w:ascii="Arial" w:hAnsi="Arial" w:cs="Arial"/>
          <w:lang w:eastAsia="sl-SI"/>
        </w:rPr>
        <w:t xml:space="preserve"> vsem</w:t>
      </w:r>
      <w:r w:rsidRPr="00D82469">
        <w:rPr>
          <w:rFonts w:ascii="Arial" w:hAnsi="Arial" w:cs="Arial"/>
          <w:lang w:eastAsia="sl-SI"/>
        </w:rPr>
        <w:t xml:space="preserve"> delavcem, ne glede na spol.</w:t>
      </w:r>
      <w:r w:rsidR="008B2D15" w:rsidRPr="00D82469">
        <w:rPr>
          <w:rFonts w:ascii="Arial" w:hAnsi="Arial" w:cs="Arial"/>
          <w:lang w:eastAsia="sl-SI"/>
        </w:rPr>
        <w:t xml:space="preserve"> IRSD ima </w:t>
      </w:r>
      <w:r w:rsidR="00162A83" w:rsidRPr="00D82469">
        <w:rPr>
          <w:rFonts w:ascii="Arial" w:hAnsi="Arial" w:cs="Arial"/>
          <w:lang w:eastAsia="sl-SI"/>
        </w:rPr>
        <w:t xml:space="preserve">pri </w:t>
      </w:r>
      <w:r w:rsidR="008B2D15" w:rsidRPr="00D82469">
        <w:rPr>
          <w:rFonts w:ascii="Arial" w:hAnsi="Arial" w:cs="Arial"/>
          <w:lang w:eastAsia="sl-SI"/>
        </w:rPr>
        <w:t xml:space="preserve"> ugotovljenih kršitv</w:t>
      </w:r>
      <w:r w:rsidR="00162A83" w:rsidRPr="00D82469">
        <w:rPr>
          <w:rFonts w:ascii="Arial" w:hAnsi="Arial" w:cs="Arial"/>
          <w:lang w:eastAsia="sl-SI"/>
        </w:rPr>
        <w:t>ah</w:t>
      </w:r>
      <w:r w:rsidR="008B2D15" w:rsidRPr="00D82469">
        <w:rPr>
          <w:rFonts w:ascii="Arial" w:hAnsi="Arial" w:cs="Arial"/>
          <w:lang w:eastAsia="sl-SI"/>
        </w:rPr>
        <w:t xml:space="preserve"> delodajalca možnost, da uvede postopek o prekršku na podlagi kazenskih določb Zakona o delovnih razmerjih in Zakona o varstvu pred diskriminacijo</w:t>
      </w:r>
      <w:r w:rsidR="00AE34AB" w:rsidRPr="00D82469">
        <w:rPr>
          <w:rStyle w:val="FootnoteReference"/>
          <w:rFonts w:ascii="Arial" w:hAnsi="Arial" w:cs="Arial"/>
          <w:lang w:eastAsia="sl-SI"/>
        </w:rPr>
        <w:footnoteReference w:id="27"/>
      </w:r>
      <w:r w:rsidR="008B2D15" w:rsidRPr="00D82469">
        <w:rPr>
          <w:rFonts w:ascii="Arial" w:hAnsi="Arial" w:cs="Arial"/>
          <w:lang w:eastAsia="sl-SI"/>
        </w:rPr>
        <w:t xml:space="preserve"> ali ukrepa na podlagi določb Zakona o inšpekciji</w:t>
      </w:r>
      <w:r w:rsidR="00830EDE" w:rsidRPr="00D82469">
        <w:rPr>
          <w:rFonts w:ascii="Arial" w:hAnsi="Arial" w:cs="Arial"/>
          <w:lang w:eastAsia="sl-SI"/>
        </w:rPr>
        <w:t xml:space="preserve"> dela</w:t>
      </w:r>
      <w:r w:rsidR="008B2D15" w:rsidRPr="00D82469">
        <w:rPr>
          <w:rFonts w:ascii="Arial" w:hAnsi="Arial" w:cs="Arial"/>
          <w:lang w:eastAsia="sl-SI"/>
        </w:rPr>
        <w:t xml:space="preserve"> in Zakona o inšpekcijskem nadzoru.</w:t>
      </w:r>
    </w:p>
    <w:p w:rsidR="00083E7C" w:rsidRPr="00D82469" w:rsidRDefault="00083E7C" w:rsidP="000F42B5">
      <w:pPr>
        <w:rPr>
          <w:rFonts w:ascii="Arial" w:hAnsi="Arial" w:cs="Arial"/>
          <w:snapToGrid w:val="0"/>
          <w:lang w:eastAsia="sl-SI"/>
        </w:rPr>
      </w:pPr>
      <w:r w:rsidRPr="00D82469">
        <w:rPr>
          <w:rFonts w:ascii="Arial" w:hAnsi="Arial" w:cs="Arial"/>
          <w:b/>
          <w:snapToGrid w:val="0"/>
          <w:lang w:eastAsia="sl-SI"/>
        </w:rPr>
        <w:t xml:space="preserve">Delo in zaposlovanje invalidov: </w:t>
      </w:r>
      <w:r w:rsidRPr="00D82469">
        <w:rPr>
          <w:rFonts w:ascii="Arial" w:hAnsi="Arial" w:cs="Arial"/>
          <w:snapToGrid w:val="0"/>
          <w:lang w:eastAsia="sl-SI"/>
        </w:rPr>
        <w:t xml:space="preserve">Varstvo invalidov pred diskriminacijo določa zakonodaja, ki vsebuje tudi </w:t>
      </w:r>
      <w:r w:rsidRPr="00D82469">
        <w:rPr>
          <w:rFonts w:ascii="Arial" w:hAnsi="Arial" w:cs="Arial"/>
        </w:rPr>
        <w:t>pozitivne, zaščitne in druge ukrepe za osebe z invalidnostjo.</w:t>
      </w:r>
      <w:r w:rsidRPr="00D82469">
        <w:rPr>
          <w:rFonts w:ascii="Arial" w:hAnsi="Arial" w:cs="Arial"/>
          <w:snapToGrid w:val="0"/>
          <w:lang w:eastAsia="sl-SI"/>
        </w:rPr>
        <w:t xml:space="preserve"> Omejitve pri delu zaradi zmanjšane ali omejene delovne zmožnosti dodatno postavljajo invalida v slabši položaj pri vključevanju na trg delovne sile. Zaradi omejitev potrebuje ustrezne prilagoditve delovnega mesta in delovnega okolja. Zato si Republika Slovenija prizadeva zagotavljati ukrepe, ki bodo invalidom omogočali večjo zaposljivost z različnimi programi in usposabljanjem. Pri tem je pomembno seznanjanje delodajalcev z možnostjo prilagoditve delovnega okolja in delovnega mesta, kakor tudi spodbujanje invalidov k dejavnemu iskanju zaposlitve. Posebno pozornost v skladu z Evropsko strategijo o invalidnosti za obdobje 2010–2020</w:t>
      </w:r>
      <w:r w:rsidR="00275A72" w:rsidRPr="00D82469">
        <w:rPr>
          <w:rStyle w:val="FootnoteReference"/>
          <w:rFonts w:ascii="Arial" w:hAnsi="Arial" w:cs="Arial"/>
          <w:snapToGrid w:val="0"/>
          <w:lang w:eastAsia="sl-SI"/>
        </w:rPr>
        <w:footnoteReference w:id="28"/>
      </w:r>
      <w:r w:rsidRPr="00D82469">
        <w:rPr>
          <w:rFonts w:ascii="Arial" w:hAnsi="Arial" w:cs="Arial"/>
          <w:snapToGrid w:val="0"/>
          <w:lang w:eastAsia="sl-SI"/>
        </w:rPr>
        <w:t xml:space="preserve"> in Svetovnim akcijskim programom za mladino</w:t>
      </w:r>
      <w:r w:rsidR="00275A72" w:rsidRPr="00D82469">
        <w:rPr>
          <w:rStyle w:val="FootnoteReference"/>
          <w:rFonts w:ascii="Arial" w:hAnsi="Arial" w:cs="Arial"/>
          <w:snapToGrid w:val="0"/>
          <w:lang w:eastAsia="sl-SI"/>
        </w:rPr>
        <w:footnoteReference w:id="29"/>
      </w:r>
      <w:r w:rsidRPr="00D82469">
        <w:rPr>
          <w:rFonts w:ascii="Arial" w:hAnsi="Arial" w:cs="Arial"/>
          <w:snapToGrid w:val="0"/>
          <w:lang w:eastAsia="sl-SI"/>
        </w:rPr>
        <w:t xml:space="preserve"> namenjamo ukrepom za učinkovit razvoj možnosti in priložnosti zaposlovanja mladih invalidov.</w:t>
      </w:r>
    </w:p>
    <w:p w:rsidR="00083E7C" w:rsidRPr="00D82469" w:rsidRDefault="00083E7C" w:rsidP="000F42B5">
      <w:pPr>
        <w:pStyle w:val="NoSpacing"/>
        <w:spacing w:after="200" w:line="276" w:lineRule="auto"/>
        <w:rPr>
          <w:rFonts w:ascii="Arial" w:hAnsi="Arial" w:cs="Arial"/>
        </w:rPr>
      </w:pPr>
      <w:r w:rsidRPr="00D82469">
        <w:rPr>
          <w:rFonts w:ascii="Arial" w:hAnsi="Arial" w:cs="Arial"/>
          <w:b/>
        </w:rPr>
        <w:t xml:space="preserve">Varnost in zdravje na delovnem mestu: </w:t>
      </w:r>
      <w:r w:rsidRPr="00D82469">
        <w:rPr>
          <w:rFonts w:ascii="Arial" w:hAnsi="Arial" w:cs="Arial"/>
        </w:rPr>
        <w:t>Slovenska zakonodaja, ki ureja področje varnosti in zdravja pri delu, je del evropskega pravnega reda in sledi konvencijam Mednarodne organizacije za delo. Zakonodajo smo že nadgradili z obveznostjo delodajalcev, da načrtujejo in izvajajo promocijo zdravja na delovnem mestu. Programi promocije zdravja na delovnem mestu s</w:t>
      </w:r>
      <w:r w:rsidR="000417A6" w:rsidRPr="00D82469">
        <w:rPr>
          <w:rFonts w:ascii="Arial" w:hAnsi="Arial" w:cs="Arial"/>
        </w:rPr>
        <w:t>e</w:t>
      </w:r>
      <w:r w:rsidRPr="00D82469">
        <w:rPr>
          <w:rFonts w:ascii="Arial" w:hAnsi="Arial" w:cs="Arial"/>
        </w:rPr>
        <w:t xml:space="preserve"> v Sloveniji </w:t>
      </w:r>
      <w:r w:rsidR="000417A6" w:rsidRPr="00D82469">
        <w:rPr>
          <w:rFonts w:ascii="Arial" w:hAnsi="Arial" w:cs="Arial"/>
        </w:rPr>
        <w:t>dopolnjujejo</w:t>
      </w:r>
      <w:r w:rsidRPr="00D82469">
        <w:rPr>
          <w:rFonts w:ascii="Arial" w:hAnsi="Arial" w:cs="Arial"/>
        </w:rPr>
        <w:t xml:space="preserve"> z ukrepi za zagotovitev varnosti in zdravja delavcev ter drugih oseb, ki so </w:t>
      </w:r>
      <w:r w:rsidR="00162A83" w:rsidRPr="00D82469">
        <w:rPr>
          <w:rFonts w:ascii="Arial" w:hAnsi="Arial" w:cs="Arial"/>
        </w:rPr>
        <w:t>prisotne</w:t>
      </w:r>
      <w:r w:rsidRPr="00D82469">
        <w:rPr>
          <w:rFonts w:ascii="Arial" w:hAnsi="Arial" w:cs="Arial"/>
        </w:rPr>
        <w:t xml:space="preserve"> v delovnem procesu.</w:t>
      </w:r>
    </w:p>
    <w:p w:rsidR="00083E7C" w:rsidRPr="00D82469" w:rsidRDefault="00083E7C" w:rsidP="000F42B5">
      <w:pPr>
        <w:rPr>
          <w:rFonts w:ascii="Arial" w:hAnsi="Arial" w:cs="Arial"/>
        </w:rPr>
      </w:pPr>
      <w:r w:rsidRPr="00D82469">
        <w:rPr>
          <w:rFonts w:ascii="Arial" w:hAnsi="Arial" w:cs="Arial"/>
        </w:rPr>
        <w:t xml:space="preserve">Delodajalec je v skladu z </w:t>
      </w:r>
      <w:r w:rsidR="00C404DB" w:rsidRPr="00D82469">
        <w:rPr>
          <w:rFonts w:ascii="Arial" w:hAnsi="Arial" w:cs="Arial"/>
        </w:rPr>
        <w:t>Zakonom o varnosti in zdravju pri delu</w:t>
      </w:r>
      <w:r w:rsidR="00275A72" w:rsidRPr="00D82469">
        <w:rPr>
          <w:rStyle w:val="FootnoteReference"/>
          <w:rFonts w:ascii="Arial" w:hAnsi="Arial" w:cs="Arial"/>
        </w:rPr>
        <w:footnoteReference w:id="30"/>
      </w:r>
      <w:r w:rsidRPr="00D82469">
        <w:rPr>
          <w:rFonts w:ascii="Arial" w:hAnsi="Arial" w:cs="Arial"/>
        </w:rPr>
        <w:t xml:space="preserve"> dolžan zagotoviti varnost in zdravje delavcev pri delu, izdelati in sprejeti izjavo o varnosti z oceno tveganja v pisni obliki, sprejeti ukrepe za preprečevanje, odpravljanje in obvladovanje primerov nasilja, trpinčenja, nadlegovanja in drugih oblik psihosocialnega tveganja na delovnih mestih, načrtovati in izvajati promocijo zdravja na delovnem mestu, načrtovati promocijo zdravja na delovnem mestu v izjavi o varnosti z oceno tveganja. </w:t>
      </w:r>
      <w:r w:rsidR="008B2D15" w:rsidRPr="00D82469">
        <w:rPr>
          <w:rFonts w:ascii="Arial" w:hAnsi="Arial" w:cs="Arial"/>
        </w:rPr>
        <w:t xml:space="preserve">Zakon o </w:t>
      </w:r>
      <w:r w:rsidR="008B2D15" w:rsidRPr="00D82469">
        <w:rPr>
          <w:rFonts w:ascii="Arial" w:hAnsi="Arial" w:cs="Arial"/>
        </w:rPr>
        <w:lastRenderedPageBreak/>
        <w:t xml:space="preserve">varnosti in zdravju pri delu predvideva sankcije za delodajalce, ki kršijo obveznosti iz zakona. </w:t>
      </w:r>
      <w:r w:rsidRPr="00D82469">
        <w:rPr>
          <w:rFonts w:ascii="Arial" w:hAnsi="Arial" w:cs="Arial"/>
        </w:rPr>
        <w:t xml:space="preserve">Ministrstvo za zdravje </w:t>
      </w:r>
      <w:r w:rsidR="00162A83" w:rsidRPr="00D82469">
        <w:rPr>
          <w:rFonts w:ascii="Arial" w:hAnsi="Arial" w:cs="Arial"/>
        </w:rPr>
        <w:t xml:space="preserve">RS </w:t>
      </w:r>
      <w:r w:rsidRPr="00D82469">
        <w:rPr>
          <w:rFonts w:ascii="Arial" w:hAnsi="Arial" w:cs="Arial"/>
        </w:rPr>
        <w:t>je marca 2015 sprejelo Smernice za promocijo zdravja na delovnem mestu</w:t>
      </w:r>
      <w:r w:rsidR="00275A72" w:rsidRPr="00D82469">
        <w:rPr>
          <w:rStyle w:val="FootnoteReference"/>
          <w:rFonts w:ascii="Arial" w:hAnsi="Arial" w:cs="Arial"/>
        </w:rPr>
        <w:footnoteReference w:id="31"/>
      </w:r>
      <w:r w:rsidRPr="00D82469">
        <w:rPr>
          <w:rFonts w:ascii="Arial" w:hAnsi="Arial" w:cs="Arial"/>
        </w:rPr>
        <w:t>, ki podajajo temeljna načela za načrtovanje in izvajanje promocije zdravja na delovnem mestu. Vsak delodajalec mora temeljna načela promocije zdravja na delovnem mestu prilagoditi svoji organizaciji in okoliščinam.</w:t>
      </w:r>
    </w:p>
    <w:p w:rsidR="00083E7C" w:rsidRPr="00D82469" w:rsidRDefault="00083E7C" w:rsidP="000F42B5">
      <w:pPr>
        <w:pStyle w:val="NoSpacing"/>
        <w:spacing w:after="200" w:line="276" w:lineRule="auto"/>
        <w:rPr>
          <w:rFonts w:ascii="Arial" w:hAnsi="Arial" w:cs="Arial"/>
          <w:sz w:val="20"/>
          <w:szCs w:val="20"/>
        </w:rPr>
      </w:pPr>
      <w:r w:rsidRPr="00D82469">
        <w:rPr>
          <w:rFonts w:ascii="Arial" w:hAnsi="Arial" w:cs="Arial"/>
          <w:b/>
          <w:bCs/>
        </w:rPr>
        <w:t xml:space="preserve">Pravice potrošnikov: </w:t>
      </w:r>
      <w:r w:rsidRPr="00D82469">
        <w:rPr>
          <w:rFonts w:ascii="Arial" w:hAnsi="Arial" w:cs="Arial"/>
          <w:bCs/>
        </w:rPr>
        <w:t>Pravice potrošnikov so v Sloveniji zakonsko urejene v skladu z evropskimi direktivami, s katerim se harmonizira pravila, ki izvirajo iz pogodbenih in zunajpogodbenih razmerij med ponudniki blaga in storitev na trgu ter potrošniki.</w:t>
      </w:r>
      <w:r w:rsidR="00C404DB" w:rsidRPr="00D82469">
        <w:rPr>
          <w:rStyle w:val="FootnoteReference"/>
          <w:rFonts w:ascii="Arial" w:hAnsi="Arial" w:cs="Arial"/>
          <w:bCs/>
        </w:rPr>
        <w:footnoteReference w:id="32"/>
      </w:r>
      <w:r w:rsidRPr="00D82469">
        <w:rPr>
          <w:rFonts w:ascii="Arial" w:hAnsi="Arial" w:cs="Arial"/>
          <w:bCs/>
        </w:rPr>
        <w:t xml:space="preserve"> Poleg tega so pravice potrošnikov vključene v številne vertikalne področne predpise, med katerimi so v ospredju naslednja področja: področje finančnih storitev, pri katerih je treba zagotavljati načelo preglednosti</w:t>
      </w:r>
      <w:r w:rsidR="009D5A43" w:rsidRPr="00D82469">
        <w:rPr>
          <w:rFonts w:ascii="Arial" w:hAnsi="Arial" w:cs="Arial"/>
          <w:bCs/>
        </w:rPr>
        <w:t xml:space="preserve"> in </w:t>
      </w:r>
      <w:r w:rsidR="00A507B1" w:rsidRPr="00D82469">
        <w:rPr>
          <w:rFonts w:ascii="Arial" w:hAnsi="Arial" w:cs="Arial"/>
          <w:bCs/>
        </w:rPr>
        <w:t>obveščenosti</w:t>
      </w:r>
      <w:r w:rsidRPr="00D82469">
        <w:rPr>
          <w:rFonts w:ascii="Arial" w:hAnsi="Arial" w:cs="Arial"/>
          <w:bCs/>
        </w:rPr>
        <w:t>, področje varnosti proizvodov (živilskih in neživilskih) in storitev, na katerem je pomembno upoštevanje načela previdnosti, področje storitev splošnega pomena (voda, telekomunikacije, energija), pri katerih je treba zagotavljati dostopnost potrošnikov do teh storitev. Varstvo potrošnikov pa sega tudi na področje varovanja okolja, kjer je v ospredju pravica potrošnikov do zdravega okolja in trajnostna potrošnja.</w:t>
      </w:r>
    </w:p>
    <w:p w:rsidR="00083E7C" w:rsidRPr="00D82469" w:rsidRDefault="00083E7C" w:rsidP="00811ED2">
      <w:pPr>
        <w:rPr>
          <w:rFonts w:ascii="Arial" w:hAnsi="Arial" w:cs="Arial"/>
        </w:rPr>
      </w:pPr>
      <w:r w:rsidRPr="00D82469">
        <w:rPr>
          <w:rFonts w:ascii="Arial" w:hAnsi="Arial" w:cs="Arial"/>
          <w:b/>
        </w:rPr>
        <w:t>Trgovina z ljudmi z namenom izkoriščanja</w:t>
      </w:r>
      <w:r w:rsidR="004703BF" w:rsidRPr="00D82469">
        <w:rPr>
          <w:rFonts w:ascii="Arial" w:hAnsi="Arial" w:cs="Arial"/>
          <w:b/>
        </w:rPr>
        <w:t xml:space="preserve"> prisilnega dela</w:t>
      </w:r>
      <w:r w:rsidRPr="00D82469">
        <w:rPr>
          <w:rFonts w:ascii="Arial" w:hAnsi="Arial" w:cs="Arial"/>
          <w:b/>
        </w:rPr>
        <w:t>:</w:t>
      </w:r>
      <w:r w:rsidRPr="00D82469">
        <w:rPr>
          <w:rFonts w:ascii="Arial" w:hAnsi="Arial" w:cs="Arial"/>
        </w:rPr>
        <w:t xml:space="preserve"> Republika Slovenija se je v boj proti trgovini z ljudmi aktivno vključila leta 2002 z imenovanjem Nacionalnega koordinatorja za to področje in ustanovitvijo Medresorske delovne skupine za boj proti trgovini z ljudmi. </w:t>
      </w:r>
      <w:r w:rsidR="00527341" w:rsidRPr="00D82469">
        <w:rPr>
          <w:rFonts w:ascii="Arial" w:hAnsi="Arial" w:cs="Arial"/>
        </w:rPr>
        <w:t>Vlada Republike Slovenije je aprila 2017 sprejela</w:t>
      </w:r>
      <w:r w:rsidRPr="00D82469">
        <w:rPr>
          <w:rFonts w:ascii="Arial" w:hAnsi="Arial" w:cs="Arial"/>
        </w:rPr>
        <w:t xml:space="preserve"> Akcijski načrt za boj proti trgo</w:t>
      </w:r>
      <w:r w:rsidR="00162A83" w:rsidRPr="00D82469">
        <w:rPr>
          <w:rFonts w:ascii="Arial" w:hAnsi="Arial" w:cs="Arial"/>
        </w:rPr>
        <w:t>vini z ljudmi za obdobje 2017–</w:t>
      </w:r>
      <w:r w:rsidRPr="00D82469">
        <w:rPr>
          <w:rFonts w:ascii="Arial" w:hAnsi="Arial" w:cs="Arial"/>
        </w:rPr>
        <w:t>2018</w:t>
      </w:r>
      <w:r w:rsidR="006D1F30" w:rsidRPr="00D82469">
        <w:rPr>
          <w:rStyle w:val="FootnoteReference"/>
          <w:rFonts w:ascii="Arial" w:hAnsi="Arial" w:cs="Arial"/>
          <w:b/>
          <w:bCs/>
        </w:rPr>
        <w:footnoteReference w:id="33"/>
      </w:r>
      <w:r w:rsidRPr="00D82469">
        <w:rPr>
          <w:rFonts w:ascii="Arial" w:hAnsi="Arial" w:cs="Arial"/>
        </w:rPr>
        <w:t>, ki vključuje aktivnosti za o</w:t>
      </w:r>
      <w:r w:rsidR="00162A83" w:rsidRPr="00D82469">
        <w:rPr>
          <w:rFonts w:ascii="Arial" w:hAnsi="Arial" w:cs="Arial"/>
        </w:rPr>
        <w:t>zaveščanje</w:t>
      </w:r>
      <w:r w:rsidRPr="00D82469">
        <w:rPr>
          <w:rFonts w:ascii="Arial" w:hAnsi="Arial" w:cs="Arial"/>
        </w:rPr>
        <w:t xml:space="preserve"> gospodarskega sektorja ter za učinkovitejše </w:t>
      </w:r>
      <w:r w:rsidRPr="00D82469">
        <w:rPr>
          <w:rFonts w:ascii="Arial" w:hAnsi="Arial" w:cs="Arial"/>
          <w:lang w:eastAsia="sl-SI"/>
        </w:rPr>
        <w:t>odkrivanje in preiskovanje kaznivih dejanj trgovine z ljudmi z namenom prisilnega dela oz. delovnega izkoriščanja.</w:t>
      </w:r>
    </w:p>
    <w:p w:rsidR="00083E7C" w:rsidRPr="00D82469" w:rsidRDefault="00083E7C" w:rsidP="000F42B5">
      <w:pPr>
        <w:widowControl w:val="0"/>
        <w:ind w:right="-144"/>
        <w:contextualSpacing/>
        <w:rPr>
          <w:rFonts w:ascii="Arial" w:hAnsi="Arial" w:cs="Arial"/>
        </w:rPr>
      </w:pPr>
    </w:p>
    <w:p w:rsidR="00083E7C" w:rsidRPr="00D82469" w:rsidRDefault="00083E7C" w:rsidP="000F42B5">
      <w:pPr>
        <w:rPr>
          <w:rFonts w:ascii="Arial" w:hAnsi="Arial" w:cs="Arial"/>
          <w:b/>
          <w:u w:val="single"/>
        </w:rPr>
      </w:pPr>
      <w:r w:rsidRPr="00D82469">
        <w:rPr>
          <w:rFonts w:ascii="Arial" w:hAnsi="Arial" w:cs="Arial"/>
          <w:b/>
          <w:u w:val="single"/>
        </w:rPr>
        <w:t>Načrtovani ukrepi:</w:t>
      </w:r>
    </w:p>
    <w:p w:rsidR="00083E7C" w:rsidRPr="00D82469" w:rsidRDefault="00083E7C" w:rsidP="000F42B5">
      <w:pPr>
        <w:widowControl w:val="0"/>
        <w:ind w:right="-144"/>
        <w:contextualSpacing/>
        <w:rPr>
          <w:rFonts w:ascii="Arial" w:hAnsi="Arial" w:cs="Arial"/>
        </w:rPr>
      </w:pPr>
      <w:r w:rsidRPr="00D82469">
        <w:rPr>
          <w:rFonts w:ascii="Arial" w:hAnsi="Arial" w:cs="Arial"/>
          <w:b/>
        </w:rPr>
        <w:t>Prekarno delo</w:t>
      </w:r>
      <w:r w:rsidR="00F117E7" w:rsidRPr="00D82469">
        <w:rPr>
          <w:rFonts w:ascii="Arial" w:hAnsi="Arial" w:cs="Arial"/>
          <w:b/>
        </w:rPr>
        <w:t xml:space="preserve">: </w:t>
      </w:r>
      <w:r w:rsidRPr="00D82469">
        <w:rPr>
          <w:rFonts w:ascii="Arial" w:hAnsi="Arial" w:cs="Arial"/>
        </w:rPr>
        <w:t>Z</w:t>
      </w:r>
      <w:r w:rsidR="00AB0C90" w:rsidRPr="00D82469">
        <w:rPr>
          <w:rFonts w:ascii="Arial" w:hAnsi="Arial" w:cs="Arial"/>
        </w:rPr>
        <w:t>a</w:t>
      </w:r>
      <w:r w:rsidRPr="00D82469">
        <w:rPr>
          <w:rFonts w:ascii="Arial" w:hAnsi="Arial" w:cs="Arial"/>
        </w:rPr>
        <w:t xml:space="preserve"> zagotavljanj</w:t>
      </w:r>
      <w:r w:rsidR="00AB0C90" w:rsidRPr="00D82469">
        <w:rPr>
          <w:rFonts w:ascii="Arial" w:hAnsi="Arial" w:cs="Arial"/>
        </w:rPr>
        <w:t>e</w:t>
      </w:r>
      <w:r w:rsidRPr="00D82469">
        <w:rPr>
          <w:rFonts w:ascii="Arial" w:hAnsi="Arial" w:cs="Arial"/>
        </w:rPr>
        <w:t xml:space="preserve"> kakovostnih delovnih mest, ki zaposlenim nudijo ustrezno raven pravne, ekonomske in socialne varnosti, </w:t>
      </w:r>
      <w:r w:rsidR="00AB0C90" w:rsidRPr="00D82469">
        <w:rPr>
          <w:rFonts w:ascii="Arial" w:hAnsi="Arial" w:cs="Arial"/>
        </w:rPr>
        <w:t>in</w:t>
      </w:r>
      <w:r w:rsidRPr="00D82469">
        <w:rPr>
          <w:rFonts w:ascii="Arial" w:hAnsi="Arial" w:cs="Arial"/>
        </w:rPr>
        <w:t xml:space="preserve"> s tem nadaljnje odprave segmentacije na trgu dela, bo Slovenija </w:t>
      </w:r>
      <w:r w:rsidR="00AB0C90" w:rsidRPr="00D82469">
        <w:rPr>
          <w:rFonts w:ascii="Arial" w:hAnsi="Arial" w:cs="Arial"/>
        </w:rPr>
        <w:t>udejanjila</w:t>
      </w:r>
      <w:r w:rsidRPr="00D82469">
        <w:rPr>
          <w:rFonts w:ascii="Arial" w:hAnsi="Arial" w:cs="Arial"/>
        </w:rPr>
        <w:t xml:space="preserve"> štiri sklope ukrepov, ki so predvideni v </w:t>
      </w:r>
      <w:r w:rsidRPr="00D82469">
        <w:rPr>
          <w:rFonts w:ascii="Arial" w:hAnsi="Arial" w:cs="Arial"/>
        </w:rPr>
        <w:lastRenderedPageBreak/>
        <w:t>dokumentu Za dostojno delo:</w:t>
      </w:r>
    </w:p>
    <w:p w:rsidR="00083E7C" w:rsidRPr="00D82469" w:rsidRDefault="00083E7C" w:rsidP="000F42B5">
      <w:pPr>
        <w:numPr>
          <w:ilvl w:val="0"/>
          <w:numId w:val="8"/>
        </w:numPr>
        <w:rPr>
          <w:rFonts w:ascii="Arial" w:hAnsi="Arial" w:cs="Arial"/>
        </w:rPr>
      </w:pPr>
      <w:r w:rsidRPr="00D82469">
        <w:rPr>
          <w:rFonts w:ascii="Arial" w:hAnsi="Arial" w:cs="Arial"/>
        </w:rPr>
        <w:t>povečanje učinkovitost</w:t>
      </w:r>
      <w:r w:rsidR="00575AAF" w:rsidRPr="00D82469">
        <w:rPr>
          <w:rFonts w:ascii="Arial" w:hAnsi="Arial" w:cs="Arial"/>
        </w:rPr>
        <w:t>i</w:t>
      </w:r>
      <w:r w:rsidRPr="00D82469">
        <w:rPr>
          <w:rFonts w:ascii="Arial" w:hAnsi="Arial" w:cs="Arial"/>
        </w:rPr>
        <w:t xml:space="preserve"> nadzora n</w:t>
      </w:r>
      <w:r w:rsidR="00182D79" w:rsidRPr="00D82469">
        <w:rPr>
          <w:rFonts w:ascii="Arial" w:hAnsi="Arial" w:cs="Arial"/>
        </w:rPr>
        <w:t>ad uporabo atipičnih oblik dela z izboljšanjem</w:t>
      </w:r>
      <w:r w:rsidRPr="00D82469">
        <w:rPr>
          <w:rFonts w:ascii="Arial" w:hAnsi="Arial" w:cs="Arial"/>
        </w:rPr>
        <w:t xml:space="preserve"> pravne podlag</w:t>
      </w:r>
      <w:r w:rsidR="00182D79" w:rsidRPr="00D82469">
        <w:rPr>
          <w:rFonts w:ascii="Arial" w:hAnsi="Arial" w:cs="Arial"/>
        </w:rPr>
        <w:t>e za izvajanje nadzora in pravnega</w:t>
      </w:r>
      <w:r w:rsidRPr="00D82469">
        <w:rPr>
          <w:rFonts w:ascii="Arial" w:hAnsi="Arial" w:cs="Arial"/>
        </w:rPr>
        <w:t xml:space="preserve"> okvir</w:t>
      </w:r>
      <w:r w:rsidR="00182D79" w:rsidRPr="00D82469">
        <w:rPr>
          <w:rFonts w:ascii="Arial" w:hAnsi="Arial" w:cs="Arial"/>
        </w:rPr>
        <w:t>a</w:t>
      </w:r>
      <w:r w:rsidR="00AB0C90" w:rsidRPr="00D82469">
        <w:rPr>
          <w:rFonts w:ascii="Arial" w:hAnsi="Arial" w:cs="Arial"/>
        </w:rPr>
        <w:t xml:space="preserve"> – po potrebi</w:t>
      </w:r>
      <w:r w:rsidR="002B3DF9" w:rsidRPr="00D82469">
        <w:rPr>
          <w:rFonts w:ascii="Arial" w:hAnsi="Arial" w:cs="Arial"/>
        </w:rPr>
        <w:t xml:space="preserve"> tudi v smeri povečanja </w:t>
      </w:r>
      <w:r w:rsidR="00AB0C90" w:rsidRPr="00D82469">
        <w:rPr>
          <w:rFonts w:ascii="Arial" w:hAnsi="Arial" w:cs="Arial"/>
        </w:rPr>
        <w:t>materialnih in kadrovskih virov</w:t>
      </w:r>
      <w:r w:rsidRPr="00D82469">
        <w:rPr>
          <w:rFonts w:ascii="Arial" w:hAnsi="Arial" w:cs="Arial"/>
        </w:rPr>
        <w:t xml:space="preserve"> za delovanje pristojnih inšpekcijskih služb</w:t>
      </w:r>
      <w:r w:rsidR="00182D79" w:rsidRPr="00D82469">
        <w:rPr>
          <w:rFonts w:ascii="Arial" w:hAnsi="Arial" w:cs="Arial"/>
        </w:rPr>
        <w:t xml:space="preserve"> </w:t>
      </w:r>
      <w:r w:rsidR="00AB0C90" w:rsidRPr="00D82469">
        <w:rPr>
          <w:rFonts w:ascii="Arial" w:hAnsi="Arial" w:cs="Arial"/>
        </w:rPr>
        <w:t xml:space="preserve">– </w:t>
      </w:r>
      <w:r w:rsidR="00182D79" w:rsidRPr="00D82469">
        <w:rPr>
          <w:rFonts w:ascii="Arial" w:hAnsi="Arial" w:cs="Arial"/>
        </w:rPr>
        <w:t>ter zagotovitvijo</w:t>
      </w:r>
      <w:r w:rsidRPr="00D82469">
        <w:rPr>
          <w:rFonts w:ascii="Arial" w:hAnsi="Arial" w:cs="Arial"/>
        </w:rPr>
        <w:t xml:space="preserve"> sankcij, ki bodo sorazmerne s predvideno pridobljeno materialno koristjo,</w:t>
      </w:r>
    </w:p>
    <w:p w:rsidR="00083E7C" w:rsidRPr="00D82469" w:rsidRDefault="00083E7C" w:rsidP="000F42B5">
      <w:pPr>
        <w:numPr>
          <w:ilvl w:val="0"/>
          <w:numId w:val="8"/>
        </w:numPr>
        <w:rPr>
          <w:rFonts w:ascii="Arial" w:hAnsi="Arial" w:cs="Arial"/>
        </w:rPr>
      </w:pPr>
      <w:r w:rsidRPr="00D82469">
        <w:rPr>
          <w:rFonts w:ascii="Arial" w:hAnsi="Arial" w:cs="Arial"/>
        </w:rPr>
        <w:t xml:space="preserve">dvig </w:t>
      </w:r>
      <w:r w:rsidR="00AB0C90" w:rsidRPr="00D82469">
        <w:rPr>
          <w:rFonts w:ascii="Arial" w:hAnsi="Arial" w:cs="Arial"/>
        </w:rPr>
        <w:t>ravni</w:t>
      </w:r>
      <w:r w:rsidRPr="00D82469">
        <w:rPr>
          <w:rFonts w:ascii="Arial" w:hAnsi="Arial" w:cs="Arial"/>
        </w:rPr>
        <w:t xml:space="preserve"> zagotavljanja informacij tako za delavce kot delodajalce</w:t>
      </w:r>
      <w:r w:rsidR="00AB0C90" w:rsidRPr="00D82469">
        <w:rPr>
          <w:rFonts w:ascii="Arial" w:hAnsi="Arial" w:cs="Arial"/>
        </w:rPr>
        <w:t xml:space="preserve"> zunaj</w:t>
      </w:r>
      <w:r w:rsidRPr="00D82469">
        <w:rPr>
          <w:rFonts w:ascii="Arial" w:hAnsi="Arial" w:cs="Arial"/>
        </w:rPr>
        <w:t xml:space="preserve"> obstoječih institucionalnih okvirjev</w:t>
      </w:r>
      <w:r w:rsidR="008B1969" w:rsidRPr="00D82469">
        <w:rPr>
          <w:rFonts w:ascii="Arial" w:hAnsi="Arial" w:cs="Arial"/>
        </w:rPr>
        <w:t>,</w:t>
      </w:r>
    </w:p>
    <w:p w:rsidR="00083E7C" w:rsidRPr="00D82469" w:rsidRDefault="00083E7C" w:rsidP="000F42B5">
      <w:pPr>
        <w:numPr>
          <w:ilvl w:val="0"/>
          <w:numId w:val="8"/>
        </w:numPr>
        <w:rPr>
          <w:rFonts w:ascii="Arial" w:hAnsi="Arial" w:cs="Arial"/>
        </w:rPr>
      </w:pPr>
      <w:r w:rsidRPr="00D82469">
        <w:rPr>
          <w:rFonts w:ascii="Arial" w:hAnsi="Arial" w:cs="Arial"/>
        </w:rPr>
        <w:t>odprava vzrokov za uporabo atipičnih oblik dela (med drugim poenotenje osnov in prispevnih stopenj za plačilo prispevkov za socialna zavarovanja za vse dohodke iz dela za vse oblike dela)</w:t>
      </w:r>
      <w:r w:rsidR="008B1969" w:rsidRPr="00D82469">
        <w:rPr>
          <w:rFonts w:ascii="Arial" w:hAnsi="Arial" w:cs="Arial"/>
        </w:rPr>
        <w:t>,</w:t>
      </w:r>
    </w:p>
    <w:p w:rsidR="00083E7C" w:rsidRPr="00D82469" w:rsidRDefault="00083E7C" w:rsidP="000F42B5">
      <w:pPr>
        <w:numPr>
          <w:ilvl w:val="0"/>
          <w:numId w:val="8"/>
        </w:numPr>
        <w:rPr>
          <w:rFonts w:ascii="Arial" w:hAnsi="Arial" w:cs="Arial"/>
        </w:rPr>
      </w:pPr>
      <w:r w:rsidRPr="00D82469">
        <w:rPr>
          <w:rFonts w:ascii="Arial" w:hAnsi="Arial" w:cs="Arial"/>
        </w:rPr>
        <w:t xml:space="preserve">prilagoditev sistemov socialne varnosti </w:t>
      </w:r>
      <w:r w:rsidR="00AB0C90" w:rsidRPr="00D82469">
        <w:rPr>
          <w:rFonts w:ascii="Arial" w:hAnsi="Arial" w:cs="Arial"/>
        </w:rPr>
        <w:t>tako</w:t>
      </w:r>
      <w:r w:rsidRPr="00D82469">
        <w:rPr>
          <w:rFonts w:ascii="Arial" w:hAnsi="Arial" w:cs="Arial"/>
        </w:rPr>
        <w:t>, da bodo zagotavljali maksimalno možno socialno varnost tudi zaposlenim v atipičnih oblikah dela.</w:t>
      </w:r>
    </w:p>
    <w:p w:rsidR="00083E7C" w:rsidRPr="00D82469" w:rsidRDefault="00083E7C" w:rsidP="000F42B5">
      <w:pPr>
        <w:rPr>
          <w:rFonts w:ascii="Arial" w:hAnsi="Arial" w:cs="Arial"/>
        </w:rPr>
      </w:pPr>
      <w:r w:rsidRPr="00D82469">
        <w:rPr>
          <w:rFonts w:ascii="Arial" w:hAnsi="Arial" w:cs="Arial"/>
        </w:rPr>
        <w:t xml:space="preserve">Konkretni ukrepi bodo sprejeti po ustaljenem zakonodajnem postopku </w:t>
      </w:r>
      <w:r w:rsidR="00AB0C90" w:rsidRPr="00D82469">
        <w:rPr>
          <w:rFonts w:ascii="Arial" w:hAnsi="Arial" w:cs="Arial"/>
        </w:rPr>
        <w:t>in</w:t>
      </w:r>
      <w:r w:rsidRPr="00D82469">
        <w:rPr>
          <w:rFonts w:ascii="Arial" w:hAnsi="Arial" w:cs="Arial"/>
        </w:rPr>
        <w:t xml:space="preserve"> ob sodelovanju socialnih partnerjev.</w:t>
      </w:r>
    </w:p>
    <w:p w:rsidR="00083E7C" w:rsidRPr="00D82469" w:rsidRDefault="00083E7C" w:rsidP="000F42B5">
      <w:pPr>
        <w:widowControl w:val="0"/>
        <w:ind w:right="-144"/>
        <w:contextualSpacing/>
        <w:rPr>
          <w:rFonts w:ascii="Arial" w:hAnsi="Arial" w:cs="Arial"/>
          <w:b/>
        </w:rPr>
      </w:pPr>
      <w:r w:rsidRPr="00D82469">
        <w:rPr>
          <w:rFonts w:ascii="Arial" w:hAnsi="Arial" w:cs="Arial"/>
          <w:b/>
        </w:rPr>
        <w:t>Trpinčenje na delovnem mestu (</w:t>
      </w:r>
      <w:r w:rsidR="00BB6577" w:rsidRPr="00D82469">
        <w:rPr>
          <w:rFonts w:ascii="Arial" w:hAnsi="Arial" w:cs="Arial"/>
          <w:b/>
        </w:rPr>
        <w:t>mo</w:t>
      </w:r>
      <w:r w:rsidRPr="00D82469">
        <w:rPr>
          <w:rFonts w:ascii="Arial" w:hAnsi="Arial" w:cs="Arial"/>
          <w:b/>
        </w:rPr>
        <w:t>bing)</w:t>
      </w:r>
      <w:r w:rsidR="00F117E7" w:rsidRPr="00D82469">
        <w:rPr>
          <w:rFonts w:ascii="Arial" w:hAnsi="Arial" w:cs="Arial"/>
          <w:b/>
        </w:rPr>
        <w:t xml:space="preserve">: </w:t>
      </w:r>
      <w:r w:rsidRPr="00D82469">
        <w:rPr>
          <w:rFonts w:ascii="Arial" w:hAnsi="Arial" w:cs="Arial"/>
        </w:rPr>
        <w:t>Inšpektorat Republike Slovenije za delo bo v okviru Operativnega programa za izvajanje evropske kohezijske politike</w:t>
      </w:r>
      <w:r w:rsidR="004B282E" w:rsidRPr="00D82469">
        <w:rPr>
          <w:rStyle w:val="FootnoteReference"/>
          <w:rFonts w:ascii="Arial" w:hAnsi="Arial" w:cs="Arial"/>
        </w:rPr>
        <w:footnoteReference w:id="34"/>
      </w:r>
      <w:r w:rsidRPr="00D82469">
        <w:rPr>
          <w:rFonts w:ascii="Arial" w:hAnsi="Arial" w:cs="Arial"/>
        </w:rPr>
        <w:t xml:space="preserve"> izvedel šestletni projekt (začetek</w:t>
      </w:r>
      <w:r w:rsidR="008B1969" w:rsidRPr="00D82469">
        <w:rPr>
          <w:rFonts w:ascii="Arial" w:hAnsi="Arial" w:cs="Arial"/>
        </w:rPr>
        <w:t xml:space="preserve"> v letu</w:t>
      </w:r>
      <w:r w:rsidR="00C4722A" w:rsidRPr="00D82469">
        <w:rPr>
          <w:rFonts w:ascii="Arial" w:hAnsi="Arial" w:cs="Arial"/>
        </w:rPr>
        <w:t xml:space="preserve"> 2017), imenovan </w:t>
      </w:r>
      <w:r w:rsidRPr="00D82469">
        <w:rPr>
          <w:rFonts w:ascii="Arial" w:hAnsi="Arial" w:cs="Arial"/>
        </w:rPr>
        <w:t>Odpravimo konflikte na delovnem mestu. Cilj projekta je</w:t>
      </w:r>
      <w:r w:rsidRPr="00D82469">
        <w:rPr>
          <w:rStyle w:val="apple-converted-space"/>
          <w:rFonts w:ascii="Arial" w:hAnsi="Arial" w:cs="Arial"/>
        </w:rPr>
        <w:t> </w:t>
      </w:r>
      <w:r w:rsidRPr="00D82469">
        <w:rPr>
          <w:rFonts w:ascii="Arial" w:hAnsi="Arial" w:cs="Arial"/>
          <w:bCs/>
        </w:rPr>
        <w:t>okrepitev svetovalne in posredovalne vloge Inšpektorata Republike Slovenije za delo</w:t>
      </w:r>
      <w:r w:rsidRPr="00D82469">
        <w:rPr>
          <w:rFonts w:ascii="Arial" w:hAnsi="Arial" w:cs="Arial"/>
        </w:rPr>
        <w:t xml:space="preserve">, in sicer </w:t>
      </w:r>
      <w:r w:rsidR="00C4722A" w:rsidRPr="00D82469">
        <w:rPr>
          <w:rFonts w:ascii="Arial" w:hAnsi="Arial" w:cs="Arial"/>
        </w:rPr>
        <w:t>s</w:t>
      </w:r>
      <w:r w:rsidRPr="00D82469">
        <w:rPr>
          <w:rFonts w:ascii="Arial" w:hAnsi="Arial" w:cs="Arial"/>
        </w:rPr>
        <w:t xml:space="preserve"> promocij</w:t>
      </w:r>
      <w:r w:rsidR="00C4722A" w:rsidRPr="00D82469">
        <w:rPr>
          <w:rFonts w:ascii="Arial" w:hAnsi="Arial" w:cs="Arial"/>
        </w:rPr>
        <w:t>o</w:t>
      </w:r>
      <w:r w:rsidRPr="00D82469">
        <w:rPr>
          <w:rFonts w:ascii="Arial" w:hAnsi="Arial" w:cs="Arial"/>
        </w:rPr>
        <w:t xml:space="preserve"> izvajanja in </w:t>
      </w:r>
      <w:r w:rsidR="00C4722A" w:rsidRPr="00D82469">
        <w:rPr>
          <w:rFonts w:ascii="Arial" w:hAnsi="Arial" w:cs="Arial"/>
        </w:rPr>
        <w:t>s</w:t>
      </w:r>
      <w:r w:rsidRPr="00D82469">
        <w:rPr>
          <w:rFonts w:ascii="Arial" w:hAnsi="Arial" w:cs="Arial"/>
        </w:rPr>
        <w:t>podbujanja uporabe</w:t>
      </w:r>
      <w:r w:rsidRPr="00D82469">
        <w:rPr>
          <w:rStyle w:val="apple-converted-space"/>
          <w:rFonts w:ascii="Arial" w:hAnsi="Arial" w:cs="Arial"/>
        </w:rPr>
        <w:t> </w:t>
      </w:r>
      <w:r w:rsidRPr="00D82469">
        <w:rPr>
          <w:rFonts w:ascii="Arial" w:hAnsi="Arial" w:cs="Arial"/>
          <w:bCs/>
        </w:rPr>
        <w:t>instituta posredovanja inšpektorjev za delo v sporih med delavci in delodajalci</w:t>
      </w:r>
      <w:r w:rsidRPr="00D82469">
        <w:rPr>
          <w:rStyle w:val="apple-converted-space"/>
          <w:rFonts w:ascii="Arial" w:hAnsi="Arial" w:cs="Arial"/>
        </w:rPr>
        <w:t> </w:t>
      </w:r>
      <w:r w:rsidRPr="00D82469">
        <w:rPr>
          <w:rFonts w:ascii="Arial" w:hAnsi="Arial" w:cs="Arial"/>
        </w:rPr>
        <w:t>ter z</w:t>
      </w:r>
      <w:r w:rsidRPr="00D82469">
        <w:rPr>
          <w:rStyle w:val="apple-converted-space"/>
          <w:rFonts w:ascii="Arial" w:hAnsi="Arial" w:cs="Arial"/>
        </w:rPr>
        <w:t> </w:t>
      </w:r>
      <w:r w:rsidRPr="00D82469">
        <w:rPr>
          <w:rFonts w:ascii="Arial" w:hAnsi="Arial" w:cs="Arial"/>
          <w:bCs/>
        </w:rPr>
        <w:t>dvigom ravni ozaveščanja delodajalcev glede zagotavljanja dostojnega dela zaposlenih</w:t>
      </w:r>
      <w:r w:rsidRPr="00D82469">
        <w:rPr>
          <w:rFonts w:ascii="Arial" w:hAnsi="Arial" w:cs="Arial"/>
        </w:rPr>
        <w:t>, pomena</w:t>
      </w:r>
      <w:r w:rsidRPr="00D82469">
        <w:rPr>
          <w:rStyle w:val="apple-converted-space"/>
          <w:rFonts w:ascii="Arial" w:hAnsi="Arial" w:cs="Arial"/>
          <w:bCs/>
        </w:rPr>
        <w:t> </w:t>
      </w:r>
      <w:r w:rsidRPr="00D82469">
        <w:rPr>
          <w:rFonts w:ascii="Arial" w:hAnsi="Arial" w:cs="Arial"/>
          <w:bCs/>
        </w:rPr>
        <w:t>urejenosti delovnih razmerij</w:t>
      </w:r>
      <w:r w:rsidRPr="00D82469">
        <w:rPr>
          <w:rStyle w:val="apple-converted-space"/>
          <w:rFonts w:ascii="Arial" w:hAnsi="Arial" w:cs="Arial"/>
        </w:rPr>
        <w:t> </w:t>
      </w:r>
      <w:r w:rsidRPr="00D82469">
        <w:rPr>
          <w:rFonts w:ascii="Arial" w:hAnsi="Arial" w:cs="Arial"/>
        </w:rPr>
        <w:t>ter</w:t>
      </w:r>
      <w:r w:rsidRPr="00D82469">
        <w:rPr>
          <w:rStyle w:val="apple-converted-space"/>
          <w:rFonts w:ascii="Arial" w:hAnsi="Arial" w:cs="Arial"/>
        </w:rPr>
        <w:t> </w:t>
      </w:r>
      <w:r w:rsidRPr="00D82469">
        <w:rPr>
          <w:rFonts w:ascii="Arial" w:hAnsi="Arial" w:cs="Arial"/>
          <w:bCs/>
        </w:rPr>
        <w:t>zagotavljanja varnega in zdravega delovnega okolja</w:t>
      </w:r>
      <w:r w:rsidRPr="00D82469">
        <w:rPr>
          <w:rFonts w:ascii="Arial" w:hAnsi="Arial" w:cs="Arial"/>
        </w:rPr>
        <w:t>. Namen projekta je prispevati k razbremenitvi inšpektorjev za delo, k preprečevanju novih delovnih sporov in</w:t>
      </w:r>
      <w:r w:rsidR="0037519E" w:rsidRPr="00D82469">
        <w:rPr>
          <w:rFonts w:ascii="Arial" w:hAnsi="Arial" w:cs="Arial"/>
        </w:rPr>
        <w:t xml:space="preserve"> k hitrejši razrešitvi obstoječih ter</w:t>
      </w:r>
      <w:r w:rsidRPr="00D82469">
        <w:rPr>
          <w:rFonts w:ascii="Arial" w:hAnsi="Arial" w:cs="Arial"/>
        </w:rPr>
        <w:t xml:space="preserve"> posledično k izboljšanju delovnega okolja oziroma delovanja trga dela, kar bo v korist tako delodajalcem kot zaposlenim.</w:t>
      </w:r>
    </w:p>
    <w:p w:rsidR="00083E7C" w:rsidRPr="00D82469" w:rsidRDefault="00083E7C" w:rsidP="000F42B5">
      <w:pPr>
        <w:widowControl w:val="0"/>
        <w:ind w:right="-144"/>
        <w:contextualSpacing/>
        <w:rPr>
          <w:rFonts w:ascii="Arial" w:hAnsi="Arial" w:cs="Arial"/>
          <w:b/>
        </w:rPr>
      </w:pPr>
    </w:p>
    <w:p w:rsidR="00083E7C" w:rsidRPr="00D82469" w:rsidRDefault="00083E7C" w:rsidP="000F42B5">
      <w:pPr>
        <w:autoSpaceDE w:val="0"/>
        <w:autoSpaceDN w:val="0"/>
        <w:adjustRightInd w:val="0"/>
        <w:rPr>
          <w:rFonts w:ascii="Arial" w:hAnsi="Arial" w:cs="Arial"/>
          <w:b/>
        </w:rPr>
      </w:pPr>
      <w:r w:rsidRPr="00D82469">
        <w:rPr>
          <w:rFonts w:ascii="Arial" w:hAnsi="Arial" w:cs="Arial"/>
          <w:b/>
        </w:rPr>
        <w:t>Enake možnosti žensk in moških</w:t>
      </w:r>
      <w:r w:rsidR="00F117E7" w:rsidRPr="00D82469">
        <w:rPr>
          <w:rFonts w:ascii="Arial" w:hAnsi="Arial" w:cs="Arial"/>
          <w:b/>
        </w:rPr>
        <w:t xml:space="preserve">: </w:t>
      </w:r>
      <w:r w:rsidRPr="00D82469">
        <w:rPr>
          <w:rFonts w:ascii="Arial" w:hAnsi="Arial" w:cs="Arial"/>
        </w:rPr>
        <w:t>Resolucija o nacionalnem programu za enake možnosti žensk in moških 2015</w:t>
      </w:r>
      <w:r w:rsidR="00C4722A" w:rsidRPr="00D82469">
        <w:rPr>
          <w:rFonts w:ascii="Arial" w:hAnsi="Arial" w:cs="Arial"/>
        </w:rPr>
        <w:t>–</w:t>
      </w:r>
      <w:r w:rsidRPr="00D82469">
        <w:rPr>
          <w:rFonts w:ascii="Arial" w:hAnsi="Arial" w:cs="Arial"/>
        </w:rPr>
        <w:t>2020</w:t>
      </w:r>
      <w:r w:rsidR="004B282E" w:rsidRPr="00D82469">
        <w:rPr>
          <w:rStyle w:val="FootnoteReference"/>
          <w:rFonts w:ascii="Arial" w:hAnsi="Arial" w:cs="Arial"/>
        </w:rPr>
        <w:footnoteReference w:id="35"/>
      </w:r>
      <w:r w:rsidRPr="00D82469">
        <w:rPr>
          <w:rFonts w:ascii="Arial" w:hAnsi="Arial" w:cs="Arial"/>
        </w:rPr>
        <w:t xml:space="preserve"> na področju boja proti diskriminaciji zaradi spola pri delu določa naslednji cilj: boljše informiranje o pravicah in nadzor nad </w:t>
      </w:r>
      <w:r w:rsidRPr="00D82469">
        <w:rPr>
          <w:rFonts w:ascii="Arial" w:hAnsi="Arial" w:cs="Arial"/>
        </w:rPr>
        <w:lastRenderedPageBreak/>
        <w:t>izvajanjem določb o prepovedi diskriminacije pri zaposlovanju in delu ter prepovedi spolnega in drugega nadlegovanja ter trpinčenja na delovnem mestu. Za njegovo dosego sta predvidena dva ukrepa, in sicer:</w:t>
      </w:r>
    </w:p>
    <w:p w:rsidR="00083E7C" w:rsidRPr="00D82469" w:rsidRDefault="00083E7C" w:rsidP="000F42B5">
      <w:pPr>
        <w:pStyle w:val="Alineazaodstavkom"/>
        <w:numPr>
          <w:ilvl w:val="0"/>
          <w:numId w:val="10"/>
        </w:numPr>
        <w:spacing w:after="200" w:line="276" w:lineRule="auto"/>
        <w:jc w:val="left"/>
        <w:rPr>
          <w:lang w:val="sl-SI"/>
        </w:rPr>
      </w:pPr>
      <w:r w:rsidRPr="00D82469">
        <w:rPr>
          <w:lang w:val="sl-SI"/>
        </w:rPr>
        <w:t>dejavnosti za boljše informiranje in ozaveščanje o pravicah, ki se nanašajo na prepoved diskriminacije, spolnega in drugega nadlegovanja ter trpinčenja na delovnem mestu,</w:t>
      </w:r>
    </w:p>
    <w:p w:rsidR="00083E7C" w:rsidRPr="00D82469" w:rsidRDefault="00083E7C" w:rsidP="000F42B5">
      <w:pPr>
        <w:pStyle w:val="Alineazaodstavkom"/>
        <w:numPr>
          <w:ilvl w:val="0"/>
          <w:numId w:val="10"/>
        </w:numPr>
        <w:spacing w:after="200" w:line="276" w:lineRule="auto"/>
        <w:jc w:val="left"/>
        <w:rPr>
          <w:rFonts w:cs="Arial"/>
          <w:b/>
          <w:snapToGrid w:val="0"/>
          <w:szCs w:val="20"/>
          <w:lang w:val="sl-SI" w:eastAsia="sl-SI"/>
        </w:rPr>
      </w:pPr>
      <w:r w:rsidRPr="00D82469">
        <w:rPr>
          <w:lang w:val="sl-SI"/>
        </w:rPr>
        <w:t xml:space="preserve">okrepljen inšpekcijski nadzor nad izvajanjem določb, ki urejajo prepoved diskriminacije pri zaposlovanju in delu, </w:t>
      </w:r>
      <w:r w:rsidR="00C4722A" w:rsidRPr="00D82469">
        <w:rPr>
          <w:lang w:val="sl-SI"/>
        </w:rPr>
        <w:t>in</w:t>
      </w:r>
      <w:r w:rsidRPr="00D82469">
        <w:rPr>
          <w:lang w:val="sl-SI"/>
        </w:rPr>
        <w:t xml:space="preserve"> nad izvajanjem določb v zvezi z varovanjem dostojanstva delavcev pri delu. </w:t>
      </w:r>
      <w:r w:rsidRPr="00D82469">
        <w:rPr>
          <w:rFonts w:cs="Arial"/>
          <w:szCs w:val="20"/>
          <w:lang w:val="sl-SI"/>
        </w:rPr>
        <w:t>Inšpektorat Republike Slovenije za delo nudi strokovno pomoč delavcem in delodajalcem o vprašanjih, ki zadevajo zagotavljanje enakih možnosti delavcem in kandidatom za zaposlitev</w:t>
      </w:r>
      <w:r w:rsidRPr="00D82469">
        <w:rPr>
          <w:rStyle w:val="FootnoteReference"/>
          <w:rFonts w:cs="Arial"/>
          <w:szCs w:val="20"/>
          <w:lang w:val="sl-SI"/>
        </w:rPr>
        <w:footnoteReference w:id="36"/>
      </w:r>
      <w:r w:rsidRPr="00D82469">
        <w:rPr>
          <w:rFonts w:cs="Arial"/>
          <w:szCs w:val="20"/>
          <w:lang w:val="sl-SI"/>
        </w:rPr>
        <w:t xml:space="preserve">. Delodajalce in delavce o tej problematiki </w:t>
      </w:r>
      <w:r w:rsidR="00C4722A" w:rsidRPr="00D82469">
        <w:rPr>
          <w:rFonts w:cs="Arial"/>
          <w:szCs w:val="20"/>
          <w:lang w:val="sl-SI"/>
        </w:rPr>
        <w:t>ozavešča</w:t>
      </w:r>
      <w:r w:rsidRPr="00D82469">
        <w:rPr>
          <w:rFonts w:cs="Arial"/>
          <w:szCs w:val="20"/>
          <w:lang w:val="sl-SI"/>
        </w:rPr>
        <w:t xml:space="preserve"> tudi na delavnicah, ki jih v okviru projekta Odpravimo konflikte na delovnem mestu (Ozaveščanje o možnosti posredovanja v sporu med delavcem in delodajalcem ter svetovanje delodajalcem) izvajajo zaposleni </w:t>
      </w:r>
      <w:r w:rsidR="00C4722A" w:rsidRPr="00D82469">
        <w:rPr>
          <w:rFonts w:cs="Arial"/>
          <w:szCs w:val="20"/>
          <w:lang w:val="sl-SI"/>
        </w:rPr>
        <w:t>pri</w:t>
      </w:r>
      <w:r w:rsidRPr="00D82469">
        <w:rPr>
          <w:rFonts w:cs="Arial"/>
          <w:szCs w:val="20"/>
          <w:lang w:val="sl-SI"/>
        </w:rPr>
        <w:t xml:space="preserve"> projektu po </w:t>
      </w:r>
      <w:r w:rsidR="00C4722A" w:rsidRPr="00D82469">
        <w:rPr>
          <w:rFonts w:cs="Arial"/>
          <w:szCs w:val="20"/>
          <w:lang w:val="sl-SI"/>
        </w:rPr>
        <w:t>vsej</w:t>
      </w:r>
      <w:r w:rsidRPr="00D82469">
        <w:rPr>
          <w:rFonts w:cs="Arial"/>
          <w:szCs w:val="20"/>
          <w:lang w:val="sl-SI"/>
        </w:rPr>
        <w:t xml:space="preserve"> državi.</w:t>
      </w:r>
    </w:p>
    <w:p w:rsidR="000D143C" w:rsidRPr="00D82469" w:rsidRDefault="00083E7C" w:rsidP="000F42B5">
      <w:pPr>
        <w:rPr>
          <w:rFonts w:ascii="Arial" w:hAnsi="Arial" w:cs="Arial"/>
          <w:b/>
          <w:snapToGrid w:val="0"/>
          <w:szCs w:val="20"/>
          <w:lang w:eastAsia="sl-SI"/>
        </w:rPr>
      </w:pPr>
      <w:r w:rsidRPr="00D82469">
        <w:rPr>
          <w:rFonts w:ascii="Arial" w:hAnsi="Arial" w:cs="Arial"/>
          <w:b/>
          <w:snapToGrid w:val="0"/>
          <w:szCs w:val="20"/>
          <w:lang w:eastAsia="sl-SI"/>
        </w:rPr>
        <w:t>Delo in zaposlovanje invalidov</w:t>
      </w:r>
      <w:r w:rsidR="00F117E7" w:rsidRPr="00D82469">
        <w:rPr>
          <w:rFonts w:ascii="Arial" w:hAnsi="Arial" w:cs="Arial"/>
          <w:b/>
          <w:snapToGrid w:val="0"/>
          <w:szCs w:val="20"/>
          <w:lang w:eastAsia="sl-SI"/>
        </w:rPr>
        <w:t xml:space="preserve">: </w:t>
      </w:r>
      <w:r w:rsidR="000D143C" w:rsidRPr="00D82469">
        <w:rPr>
          <w:rFonts w:ascii="Arial" w:hAnsi="Arial" w:cs="Arial"/>
          <w:snapToGrid w:val="0"/>
          <w:szCs w:val="20"/>
          <w:lang w:eastAsia="sl-SI"/>
        </w:rPr>
        <w:t xml:space="preserve">Na področju dela in zaposlovanja invalidov so </w:t>
      </w:r>
      <w:r w:rsidR="00C4722A" w:rsidRPr="00D82469">
        <w:rPr>
          <w:rFonts w:ascii="Arial" w:hAnsi="Arial" w:cs="Arial"/>
          <w:snapToGrid w:val="0"/>
          <w:szCs w:val="20"/>
          <w:lang w:eastAsia="sl-SI"/>
        </w:rPr>
        <w:t>prednostne naloge</w:t>
      </w:r>
      <w:r w:rsidR="000D143C" w:rsidRPr="00D82469">
        <w:rPr>
          <w:rFonts w:ascii="Arial" w:hAnsi="Arial" w:cs="Arial"/>
          <w:snapToGrid w:val="0"/>
          <w:szCs w:val="20"/>
          <w:lang w:eastAsia="sl-SI"/>
        </w:rPr>
        <w:t>:</w:t>
      </w:r>
    </w:p>
    <w:p w:rsidR="00083E7C" w:rsidRPr="00D82469" w:rsidRDefault="00083E7C" w:rsidP="000F42B5">
      <w:pPr>
        <w:pStyle w:val="Alineazaodstavkom"/>
        <w:numPr>
          <w:ilvl w:val="0"/>
          <w:numId w:val="11"/>
        </w:numPr>
        <w:spacing w:after="200" w:line="276" w:lineRule="auto"/>
        <w:jc w:val="left"/>
        <w:rPr>
          <w:rFonts w:eastAsia="Calibri"/>
          <w:snapToGrid w:val="0"/>
          <w:lang w:val="sl-SI"/>
        </w:rPr>
      </w:pPr>
      <w:r w:rsidRPr="00D82469">
        <w:rPr>
          <w:rFonts w:eastAsia="Calibri" w:cs="Arial"/>
          <w:snapToGrid w:val="0"/>
          <w:szCs w:val="20"/>
          <w:lang w:val="sl-SI"/>
        </w:rPr>
        <w:t>zagotovitev sistema podpore delodajalcem, ki zaposlujejo invalide</w:t>
      </w:r>
      <w:r w:rsidR="00DD2000" w:rsidRPr="00D82469">
        <w:rPr>
          <w:rFonts w:eastAsia="Calibri" w:cs="Arial"/>
          <w:snapToGrid w:val="0"/>
          <w:szCs w:val="20"/>
          <w:lang w:val="sl-SI"/>
        </w:rPr>
        <w:t>:</w:t>
      </w:r>
      <w:r w:rsidR="000417A6" w:rsidRPr="00D82469">
        <w:rPr>
          <w:rFonts w:eastAsia="Calibri" w:cs="Arial"/>
          <w:snapToGrid w:val="0"/>
          <w:szCs w:val="20"/>
          <w:lang w:val="sl-SI"/>
        </w:rPr>
        <w:t xml:space="preserve"> </w:t>
      </w:r>
      <w:r w:rsidRPr="00D82469">
        <w:rPr>
          <w:rFonts w:eastAsia="Calibri" w:cs="Arial"/>
          <w:snapToGrid w:val="0"/>
          <w:szCs w:val="20"/>
          <w:lang w:val="sl-SI"/>
        </w:rPr>
        <w:t>spodbujanje pridržanih javnih naročil, kombiniranje zaposlitveno-izobraževalnih programov in z</w:t>
      </w:r>
      <w:r w:rsidRPr="00D82469">
        <w:rPr>
          <w:rFonts w:eastAsia="Calibri" w:cs="Arial"/>
          <w:snapToGrid w:val="0"/>
          <w:lang w:val="sl-SI" w:eastAsia="sl-SI"/>
        </w:rPr>
        <w:t>a</w:t>
      </w:r>
      <w:r w:rsidRPr="00D82469">
        <w:rPr>
          <w:rFonts w:eastAsia="Calibri"/>
          <w:snapToGrid w:val="0"/>
          <w:lang w:val="sl-SI"/>
        </w:rPr>
        <w:t>časnega zaposlovanja; vzpostavljanje programov izobraževanja, ozaveščanja in obveščanja za delodajalce; omogočanje brezplačnih storitev strokovnega svetovanja delodajalcem in invalidom pri usposabljanju in zaposlovanju invalidov, spodbujanje prilagoditev delovnih mest in podpornega zaposlovanja ter zagotavljanje podpornih storitev za invalide z odločbo o podporni zaposlitvi;</w:t>
      </w:r>
    </w:p>
    <w:p w:rsidR="00083E7C" w:rsidRPr="00D82469" w:rsidRDefault="00083E7C" w:rsidP="000F42B5">
      <w:pPr>
        <w:pStyle w:val="Alineazaodstavkom"/>
        <w:numPr>
          <w:ilvl w:val="0"/>
          <w:numId w:val="11"/>
        </w:numPr>
        <w:spacing w:after="200" w:line="276" w:lineRule="auto"/>
        <w:jc w:val="left"/>
        <w:rPr>
          <w:rFonts w:eastAsia="Calibri"/>
          <w:snapToGrid w:val="0"/>
          <w:lang w:val="sl-SI"/>
        </w:rPr>
      </w:pPr>
      <w:r w:rsidRPr="00D82469">
        <w:rPr>
          <w:rFonts w:eastAsia="Calibri"/>
          <w:snapToGrid w:val="0"/>
          <w:lang w:val="sl-SI"/>
        </w:rPr>
        <w:t>izboljšanje zaposljivosti zaposlenih invalidov; zagotavljanje podpore pri razvijanju poklicne kariere zaposlenega invalida ter zagotavljanju ustreznih tehničnih pripomočkov in prilagoditev delovnih mest za vse invalide; spodbujanje usposabljanja in zaposlovanja invalidov v organih državne uprave, priprava programa za spodbujanje delodajalcev za ohranjanje delovnih mest in novo zaposlovanje invalidov, ki izgubijo delo v postopku odpovedi pogodbe o zaposlitvi;</w:t>
      </w:r>
    </w:p>
    <w:p w:rsidR="00083E7C" w:rsidRPr="00D82469" w:rsidRDefault="00083E7C" w:rsidP="000F42B5">
      <w:pPr>
        <w:pStyle w:val="Alineazaodstavkom"/>
        <w:numPr>
          <w:ilvl w:val="0"/>
          <w:numId w:val="11"/>
        </w:numPr>
        <w:spacing w:after="200" w:line="276" w:lineRule="auto"/>
        <w:jc w:val="left"/>
        <w:rPr>
          <w:rFonts w:eastAsia="Calibri"/>
          <w:snapToGrid w:val="0"/>
          <w:lang w:val="sl-SI"/>
        </w:rPr>
      </w:pPr>
      <w:r w:rsidRPr="00D82469">
        <w:rPr>
          <w:rFonts w:eastAsia="Calibri"/>
          <w:snapToGrid w:val="0"/>
          <w:lang w:val="sl-SI"/>
        </w:rPr>
        <w:t>zagotavljanje mreže strokovne podpore za izvajanje zaposlitvene rehabilitacije</w:t>
      </w:r>
      <w:r w:rsidR="00DD2000" w:rsidRPr="00D82469">
        <w:rPr>
          <w:rFonts w:eastAsia="Calibri"/>
          <w:snapToGrid w:val="0"/>
          <w:lang w:val="sl-SI"/>
        </w:rPr>
        <w:t>:</w:t>
      </w:r>
      <w:r w:rsidRPr="00D82469">
        <w:rPr>
          <w:rFonts w:eastAsia="Calibri"/>
          <w:snapToGrid w:val="0"/>
          <w:lang w:val="sl-SI"/>
        </w:rPr>
        <w:t xml:space="preserve"> izboljšanje razmerja med številom brezposelnih invalidov in številom </w:t>
      </w:r>
      <w:r w:rsidRPr="00D82469">
        <w:rPr>
          <w:rFonts w:eastAsia="Calibri"/>
          <w:snapToGrid w:val="0"/>
          <w:lang w:val="sl-SI"/>
        </w:rPr>
        <w:lastRenderedPageBreak/>
        <w:t>rehabilitacijskih svetovalcev v območnih službah zavoda za zaposlovanje; zagotovitev mreže izvajalcev storitev zaposlitvene rehabilitacije, zmanjšanje čakalnih vrst za vključitev v storitve; spodbujanje razvoja mreže delodajalcev za izvajanje usposabljanja, dodatno izobraževanje in usposabljanje vseh strokovnih delavcev, vključevanje invalidskih/nevladnih organizacij v sistem podpornih storitev v okviru podpornega zaposlovanja</w:t>
      </w:r>
      <w:r w:rsidR="00DD2000" w:rsidRPr="00D82469">
        <w:rPr>
          <w:rFonts w:eastAsia="Calibri"/>
          <w:snapToGrid w:val="0"/>
          <w:lang w:val="sl-SI"/>
        </w:rPr>
        <w:t>.</w:t>
      </w:r>
    </w:p>
    <w:p w:rsidR="00083E7C" w:rsidRPr="00D82469" w:rsidRDefault="00083E7C" w:rsidP="000F42B5">
      <w:pPr>
        <w:rPr>
          <w:rFonts w:ascii="Arial" w:hAnsi="Arial" w:cs="Arial"/>
          <w:b/>
        </w:rPr>
      </w:pPr>
      <w:r w:rsidRPr="00D82469">
        <w:rPr>
          <w:rFonts w:ascii="Arial" w:hAnsi="Arial" w:cs="Arial"/>
          <w:b/>
        </w:rPr>
        <w:t>Varnost in zdravje pri delu</w:t>
      </w:r>
      <w:r w:rsidR="00F117E7" w:rsidRPr="00D82469">
        <w:rPr>
          <w:rFonts w:ascii="Arial" w:hAnsi="Arial" w:cs="Arial"/>
          <w:b/>
        </w:rPr>
        <w:t>:</w:t>
      </w:r>
      <w:r w:rsidRPr="00D82469">
        <w:rPr>
          <w:rFonts w:ascii="Arial" w:hAnsi="Arial" w:cs="Arial"/>
          <w:b/>
        </w:rPr>
        <w:t xml:space="preserve"> </w:t>
      </w:r>
      <w:r w:rsidRPr="00D82469">
        <w:rPr>
          <w:rFonts w:ascii="Arial" w:hAnsi="Arial" w:cs="Arial"/>
        </w:rPr>
        <w:t>V skladu z Resolucijo o nacionalnem planu zdravstvenega varstva 2016</w:t>
      </w:r>
      <w:r w:rsidR="00C4722A" w:rsidRPr="00D82469">
        <w:rPr>
          <w:rFonts w:ascii="Arial" w:hAnsi="Arial" w:cs="Arial"/>
        </w:rPr>
        <w:t>–</w:t>
      </w:r>
      <w:r w:rsidRPr="00D82469">
        <w:rPr>
          <w:rFonts w:ascii="Arial" w:hAnsi="Arial" w:cs="Arial"/>
        </w:rPr>
        <w:t xml:space="preserve">2025 </w:t>
      </w:r>
      <w:r w:rsidR="00C4722A" w:rsidRPr="00D82469">
        <w:rPr>
          <w:rFonts w:ascii="Arial" w:hAnsi="Arial" w:cs="Arial"/>
        </w:rPr>
        <w:t>»</w:t>
      </w:r>
      <w:r w:rsidRPr="00D82469">
        <w:rPr>
          <w:rFonts w:ascii="Arial" w:hAnsi="Arial" w:cs="Arial"/>
        </w:rPr>
        <w:t>Skupaj za družbo</w:t>
      </w:r>
      <w:r w:rsidR="00C4722A" w:rsidRPr="00D82469">
        <w:rPr>
          <w:rFonts w:ascii="Arial" w:hAnsi="Arial" w:cs="Arial"/>
        </w:rPr>
        <w:t xml:space="preserve"> zdravja«</w:t>
      </w:r>
      <w:r w:rsidR="004B282E" w:rsidRPr="00D82469">
        <w:rPr>
          <w:rStyle w:val="FootnoteReference"/>
          <w:rFonts w:ascii="Arial" w:hAnsi="Arial" w:cs="Arial"/>
        </w:rPr>
        <w:footnoteReference w:id="37"/>
      </w:r>
      <w:r w:rsidRPr="00D82469">
        <w:rPr>
          <w:rFonts w:ascii="Arial" w:hAnsi="Arial" w:cs="Arial"/>
        </w:rPr>
        <w:t xml:space="preserve"> </w:t>
      </w:r>
      <w:r w:rsidR="00C4722A" w:rsidRPr="00D82469">
        <w:rPr>
          <w:rFonts w:ascii="Arial" w:hAnsi="Arial" w:cs="Arial"/>
        </w:rPr>
        <w:t>ter za</w:t>
      </w:r>
      <w:r w:rsidRPr="00D82469">
        <w:rPr>
          <w:rFonts w:ascii="Arial" w:hAnsi="Arial" w:cs="Arial"/>
        </w:rPr>
        <w:t xml:space="preserve"> zagotavljanj</w:t>
      </w:r>
      <w:r w:rsidR="00C4722A" w:rsidRPr="00D82469">
        <w:rPr>
          <w:rFonts w:ascii="Arial" w:hAnsi="Arial" w:cs="Arial"/>
        </w:rPr>
        <w:t>e</w:t>
      </w:r>
      <w:r w:rsidRPr="00D82469">
        <w:rPr>
          <w:rFonts w:ascii="Arial" w:hAnsi="Arial" w:cs="Arial"/>
        </w:rPr>
        <w:t xml:space="preserve"> varnega in spodbudnega delovnega okolja bo Ministrstvo za zdravje</w:t>
      </w:r>
      <w:r w:rsidR="00C4722A" w:rsidRPr="00D82469">
        <w:rPr>
          <w:rFonts w:ascii="Arial" w:hAnsi="Arial" w:cs="Arial"/>
        </w:rPr>
        <w:t xml:space="preserve"> RS</w:t>
      </w:r>
      <w:r w:rsidRPr="00D82469">
        <w:rPr>
          <w:rFonts w:ascii="Arial" w:hAnsi="Arial" w:cs="Arial"/>
        </w:rPr>
        <w:t xml:space="preserve"> ovrednotilo sedanjo prakso izvajanja medicine dela, prometa in športa, njenega financiranja ter umeščenosti v sistem zdravstvenega varstva </w:t>
      </w:r>
      <w:r w:rsidR="00C4722A" w:rsidRPr="00D82469">
        <w:rPr>
          <w:rFonts w:ascii="Arial" w:hAnsi="Arial" w:cs="Arial"/>
        </w:rPr>
        <w:t>in</w:t>
      </w:r>
      <w:r w:rsidRPr="00D82469">
        <w:rPr>
          <w:rFonts w:ascii="Arial" w:hAnsi="Arial" w:cs="Arial"/>
        </w:rPr>
        <w:t xml:space="preserve"> na </w:t>
      </w:r>
      <w:r w:rsidR="00C4722A" w:rsidRPr="00D82469">
        <w:rPr>
          <w:rFonts w:ascii="Arial" w:hAnsi="Arial" w:cs="Arial"/>
        </w:rPr>
        <w:t>tej</w:t>
      </w:r>
      <w:r w:rsidRPr="00D82469">
        <w:rPr>
          <w:rFonts w:ascii="Arial" w:hAnsi="Arial" w:cs="Arial"/>
        </w:rPr>
        <w:t xml:space="preserve"> podlagi sprejelo ustrezne prilagoditve, vključno s sistemom za ugotavljanje poklicnih bolezni. Vzpostavilo bo mehanizem </w:t>
      </w:r>
      <w:r w:rsidR="00C4722A" w:rsidRPr="00D82469">
        <w:rPr>
          <w:rFonts w:ascii="Arial" w:hAnsi="Arial" w:cs="Arial"/>
        </w:rPr>
        <w:t>za izmenjavo</w:t>
      </w:r>
      <w:r w:rsidRPr="00D82469">
        <w:rPr>
          <w:rFonts w:ascii="Arial" w:hAnsi="Arial" w:cs="Arial"/>
        </w:rPr>
        <w:t xml:space="preserve"> dobrih praks in izkušenj pri izvajanju promocije zdravja na delovnem mestu. Posebno pozornost bomo posvetili prenovi ureditve na področju poklicnih bolezni.</w:t>
      </w:r>
    </w:p>
    <w:p w:rsidR="00083E7C" w:rsidRPr="00D82469" w:rsidRDefault="00083E7C" w:rsidP="000F42B5">
      <w:pPr>
        <w:rPr>
          <w:rFonts w:ascii="Arial" w:hAnsi="Arial" w:cs="Arial"/>
        </w:rPr>
      </w:pPr>
      <w:r w:rsidRPr="00D82469">
        <w:rPr>
          <w:rFonts w:ascii="Arial" w:hAnsi="Arial" w:cs="Arial"/>
        </w:rPr>
        <w:t xml:space="preserve">V naslednjih desetih letih bo Ministrstvo za zdravje </w:t>
      </w:r>
      <w:r w:rsidR="00C4722A" w:rsidRPr="00D82469">
        <w:rPr>
          <w:rFonts w:ascii="Arial" w:hAnsi="Arial" w:cs="Arial"/>
        </w:rPr>
        <w:t xml:space="preserve">RS </w:t>
      </w:r>
      <w:r w:rsidRPr="00D82469">
        <w:rPr>
          <w:rFonts w:ascii="Arial" w:hAnsi="Arial" w:cs="Arial"/>
        </w:rPr>
        <w:t>zagotovilo strokovno podporo za izvajanje krepitve zdravja v šolskem in delovnem okolju ter v lokalni</w:t>
      </w:r>
      <w:r w:rsidR="00260322" w:rsidRPr="00D82469">
        <w:rPr>
          <w:rFonts w:ascii="Arial" w:hAnsi="Arial" w:cs="Arial"/>
        </w:rPr>
        <w:t>h</w:t>
      </w:r>
      <w:r w:rsidRPr="00D82469">
        <w:rPr>
          <w:rFonts w:ascii="Arial" w:hAnsi="Arial" w:cs="Arial"/>
        </w:rPr>
        <w:t xml:space="preserve"> skupnosti</w:t>
      </w:r>
      <w:r w:rsidR="00260322" w:rsidRPr="00D82469">
        <w:rPr>
          <w:rFonts w:ascii="Arial" w:hAnsi="Arial" w:cs="Arial"/>
        </w:rPr>
        <w:t>h</w:t>
      </w:r>
      <w:r w:rsidRPr="00D82469">
        <w:rPr>
          <w:rFonts w:ascii="Arial" w:hAnsi="Arial" w:cs="Arial"/>
        </w:rPr>
        <w:t>. O pomenu zdravja in zdravem načinu življenja bo ozavestilo in opolnomočilo posameznika in vse ključne institucije, ki lahko s svojim ukrepanjem in aktivnostmi prispevajo k izboljšanju zdravja prebivalstva in zmanjševanju neenakosti v zdravju. Zagotovili bo</w:t>
      </w:r>
      <w:r w:rsidR="004B282E" w:rsidRPr="00D82469">
        <w:rPr>
          <w:rFonts w:ascii="Arial" w:hAnsi="Arial" w:cs="Arial"/>
        </w:rPr>
        <w:t>d</w:t>
      </w:r>
      <w:r w:rsidRPr="00D82469">
        <w:rPr>
          <w:rFonts w:ascii="Arial" w:hAnsi="Arial" w:cs="Arial"/>
        </w:rPr>
        <w:t xml:space="preserve">o vrednotenje programov </w:t>
      </w:r>
      <w:r w:rsidR="00C4722A" w:rsidRPr="00D82469">
        <w:rPr>
          <w:rFonts w:ascii="Arial" w:hAnsi="Arial" w:cs="Arial"/>
        </w:rPr>
        <w:t xml:space="preserve">za </w:t>
      </w:r>
      <w:r w:rsidRPr="00D82469">
        <w:rPr>
          <w:rFonts w:ascii="Arial" w:hAnsi="Arial" w:cs="Arial"/>
        </w:rPr>
        <w:t>krepite</w:t>
      </w:r>
      <w:r w:rsidR="00C4722A" w:rsidRPr="00D82469">
        <w:rPr>
          <w:rFonts w:ascii="Arial" w:hAnsi="Arial" w:cs="Arial"/>
        </w:rPr>
        <w:t>v</w:t>
      </w:r>
      <w:r w:rsidRPr="00D82469">
        <w:rPr>
          <w:rFonts w:ascii="Arial" w:hAnsi="Arial" w:cs="Arial"/>
        </w:rPr>
        <w:t xml:space="preserve"> zdravja, ki se izvajajo v teh okoljih, še posebej tistih, ki jih izvajajo nevladne organizacije. Posebna pozornost bo namenjena </w:t>
      </w:r>
      <w:r w:rsidR="00C4722A" w:rsidRPr="00D82469">
        <w:rPr>
          <w:rFonts w:ascii="Arial" w:hAnsi="Arial" w:cs="Arial"/>
        </w:rPr>
        <w:t>povečevanju zmogljivosti</w:t>
      </w:r>
      <w:r w:rsidRPr="00D82469">
        <w:rPr>
          <w:rFonts w:ascii="Arial" w:hAnsi="Arial" w:cs="Arial"/>
        </w:rPr>
        <w:t xml:space="preserve"> za delo z ranljivimi skupinami ter krepitvi partnerstev z lokalnimi skupnostmi, nevladnimi organizacijami, delovnimi organizacijami, vzgojno-izobraževalnimi organizacijami in socialnim varstvom.</w:t>
      </w:r>
    </w:p>
    <w:p w:rsidR="00083E7C" w:rsidRPr="00D82469" w:rsidRDefault="00083E7C" w:rsidP="000F42B5">
      <w:pPr>
        <w:rPr>
          <w:rFonts w:ascii="Arial" w:hAnsi="Arial" w:cs="Arial"/>
          <w:highlight w:val="green"/>
        </w:rPr>
      </w:pPr>
      <w:r w:rsidRPr="00D82469">
        <w:rPr>
          <w:rFonts w:ascii="Arial" w:hAnsi="Arial" w:cs="Arial"/>
          <w:iCs/>
        </w:rPr>
        <w:t>Ministrstvo za delo, družino, socialne zadeve in enake možnosti</w:t>
      </w:r>
      <w:r w:rsidR="00C4722A" w:rsidRPr="00D82469">
        <w:rPr>
          <w:rFonts w:ascii="Arial" w:hAnsi="Arial" w:cs="Arial"/>
          <w:iCs/>
        </w:rPr>
        <w:t xml:space="preserve"> RS</w:t>
      </w:r>
      <w:r w:rsidRPr="00D82469">
        <w:rPr>
          <w:rFonts w:ascii="Arial" w:hAnsi="Arial" w:cs="Arial"/>
          <w:iCs/>
        </w:rPr>
        <w:t xml:space="preserve"> </w:t>
      </w:r>
      <w:r w:rsidR="005D226B" w:rsidRPr="00D82469">
        <w:rPr>
          <w:rFonts w:ascii="Arial" w:hAnsi="Arial" w:cs="Arial"/>
        </w:rPr>
        <w:t>je</w:t>
      </w:r>
      <w:r w:rsidRPr="00D82469">
        <w:rPr>
          <w:rFonts w:ascii="Arial" w:hAnsi="Arial" w:cs="Arial"/>
        </w:rPr>
        <w:t xml:space="preserve"> pripravilo </w:t>
      </w:r>
      <w:r w:rsidR="005D226B" w:rsidRPr="00D82469">
        <w:rPr>
          <w:rFonts w:ascii="Arial" w:hAnsi="Arial" w:cs="Arial"/>
        </w:rPr>
        <w:t>Resolucijo</w:t>
      </w:r>
      <w:r w:rsidRPr="00D82469">
        <w:rPr>
          <w:rFonts w:ascii="Arial" w:hAnsi="Arial" w:cs="Arial"/>
        </w:rPr>
        <w:t xml:space="preserve"> </w:t>
      </w:r>
      <w:r w:rsidR="005D226B" w:rsidRPr="00D82469">
        <w:rPr>
          <w:rFonts w:ascii="Arial" w:hAnsi="Arial" w:cs="Arial"/>
        </w:rPr>
        <w:t>o nacionalnem programu</w:t>
      </w:r>
      <w:r w:rsidRPr="00D82469">
        <w:rPr>
          <w:rFonts w:ascii="Arial" w:hAnsi="Arial" w:cs="Arial"/>
        </w:rPr>
        <w:t xml:space="preserve"> varnosti in zdravja pri delu </w:t>
      </w:r>
      <w:r w:rsidR="005D226B" w:rsidRPr="00D82469">
        <w:rPr>
          <w:rFonts w:ascii="Arial" w:hAnsi="Arial" w:cs="Arial"/>
        </w:rPr>
        <w:t>za obdobje 2018-2027</w:t>
      </w:r>
      <w:r w:rsidR="005D226B" w:rsidRPr="00D82469">
        <w:rPr>
          <w:rStyle w:val="FootnoteReference"/>
          <w:rFonts w:ascii="Arial" w:hAnsi="Arial" w:cs="Arial"/>
        </w:rPr>
        <w:footnoteReference w:id="38"/>
      </w:r>
      <w:r w:rsidR="00C4722A" w:rsidRPr="00D82469">
        <w:rPr>
          <w:rFonts w:ascii="Arial" w:hAnsi="Arial" w:cs="Arial"/>
        </w:rPr>
        <w:t>. Njen</w:t>
      </w:r>
      <w:r w:rsidRPr="00D82469">
        <w:rPr>
          <w:rFonts w:ascii="Arial" w:hAnsi="Arial" w:cs="Arial"/>
        </w:rPr>
        <w:t xml:space="preserve"> namen je ustvariti in vzdrževati tako delovno okolje, ki bo ohranjalo zdravje delavcev v </w:t>
      </w:r>
      <w:r w:rsidR="00C4722A" w:rsidRPr="00D82469">
        <w:rPr>
          <w:rFonts w:ascii="Arial" w:hAnsi="Arial" w:cs="Arial"/>
        </w:rPr>
        <w:t>vsej</w:t>
      </w:r>
      <w:r w:rsidRPr="00D82469">
        <w:rPr>
          <w:rFonts w:ascii="Arial" w:hAnsi="Arial" w:cs="Arial"/>
        </w:rPr>
        <w:t xml:space="preserve"> delovni dobi, da bodo lahko delali dlje in jim bo opravljeno delo v osebno zadovoljstvo.</w:t>
      </w:r>
    </w:p>
    <w:p w:rsidR="00083E7C" w:rsidRPr="00D82469" w:rsidRDefault="00260322" w:rsidP="000F42B5">
      <w:pPr>
        <w:rPr>
          <w:rFonts w:ascii="Arial" w:hAnsi="Arial" w:cs="Arial"/>
          <w:szCs w:val="20"/>
        </w:rPr>
      </w:pPr>
      <w:r w:rsidRPr="00D82469">
        <w:rPr>
          <w:rFonts w:ascii="Arial" w:hAnsi="Arial" w:cs="Arial"/>
          <w:iCs/>
        </w:rPr>
        <w:t>Ministrstvo za delo, družino, socialne zadeve in enake možnost</w:t>
      </w:r>
      <w:r w:rsidR="00C4722A" w:rsidRPr="00D82469">
        <w:rPr>
          <w:rFonts w:ascii="Arial" w:hAnsi="Arial" w:cs="Arial"/>
          <w:iCs/>
        </w:rPr>
        <w:t>i RS</w:t>
      </w:r>
      <w:r w:rsidR="00083E7C" w:rsidRPr="00D82469">
        <w:rPr>
          <w:rFonts w:ascii="Arial" w:hAnsi="Arial" w:cs="Arial"/>
          <w:iCs/>
        </w:rPr>
        <w:t xml:space="preserve"> bo še naprej ozaveščalo delodajalce in delavce na področju varnosti in zdravja pri delu </w:t>
      </w:r>
      <w:r w:rsidR="00C4722A" w:rsidRPr="00D82469">
        <w:rPr>
          <w:rFonts w:ascii="Arial" w:hAnsi="Arial" w:cs="Arial"/>
          <w:iCs/>
        </w:rPr>
        <w:t>na</w:t>
      </w:r>
      <w:r w:rsidR="00083E7C" w:rsidRPr="00D82469">
        <w:rPr>
          <w:rFonts w:ascii="Arial" w:hAnsi="Arial" w:cs="Arial"/>
          <w:iCs/>
        </w:rPr>
        <w:t xml:space="preserve"> </w:t>
      </w:r>
      <w:r w:rsidR="00083E7C" w:rsidRPr="00D82469">
        <w:rPr>
          <w:rFonts w:ascii="Arial" w:hAnsi="Arial" w:cs="Arial"/>
          <w:iCs/>
        </w:rPr>
        <w:lastRenderedPageBreak/>
        <w:t>seminar</w:t>
      </w:r>
      <w:r w:rsidR="00C4722A" w:rsidRPr="00D82469">
        <w:rPr>
          <w:rFonts w:ascii="Arial" w:hAnsi="Arial" w:cs="Arial"/>
          <w:iCs/>
        </w:rPr>
        <w:t>jih</w:t>
      </w:r>
      <w:r w:rsidR="00083E7C" w:rsidRPr="00D82469">
        <w:rPr>
          <w:rFonts w:ascii="Arial" w:hAnsi="Arial" w:cs="Arial"/>
          <w:iCs/>
        </w:rPr>
        <w:t>, delavnic</w:t>
      </w:r>
      <w:r w:rsidR="00C4722A" w:rsidRPr="00D82469">
        <w:rPr>
          <w:rFonts w:ascii="Arial" w:hAnsi="Arial" w:cs="Arial"/>
          <w:iCs/>
        </w:rPr>
        <w:t>ah</w:t>
      </w:r>
      <w:r w:rsidR="00083E7C" w:rsidRPr="00D82469">
        <w:rPr>
          <w:rFonts w:ascii="Arial" w:hAnsi="Arial" w:cs="Arial"/>
          <w:iCs/>
        </w:rPr>
        <w:t xml:space="preserve"> in </w:t>
      </w:r>
      <w:r w:rsidR="00C4722A" w:rsidRPr="00D82469">
        <w:rPr>
          <w:rFonts w:ascii="Arial" w:hAnsi="Arial" w:cs="Arial"/>
          <w:iCs/>
        </w:rPr>
        <w:t xml:space="preserve">pri </w:t>
      </w:r>
      <w:r w:rsidR="00083E7C" w:rsidRPr="00D82469">
        <w:rPr>
          <w:rFonts w:ascii="Arial" w:hAnsi="Arial" w:cs="Arial"/>
          <w:iCs/>
        </w:rPr>
        <w:t>drugih relevantnih aktivnosti</w:t>
      </w:r>
      <w:r w:rsidR="00C4722A" w:rsidRPr="00D82469">
        <w:rPr>
          <w:rFonts w:ascii="Arial" w:hAnsi="Arial" w:cs="Arial"/>
          <w:iCs/>
        </w:rPr>
        <w:t>h</w:t>
      </w:r>
      <w:r w:rsidR="00083E7C" w:rsidRPr="00D82469">
        <w:rPr>
          <w:rFonts w:ascii="Arial" w:hAnsi="Arial" w:cs="Arial"/>
          <w:iCs/>
        </w:rPr>
        <w:t xml:space="preserve">. </w:t>
      </w:r>
      <w:r w:rsidR="00083E7C" w:rsidRPr="00D82469">
        <w:rPr>
          <w:rFonts w:ascii="Arial" w:hAnsi="Arial" w:cs="Arial"/>
          <w:szCs w:val="20"/>
        </w:rPr>
        <w:t xml:space="preserve">Inšpektorat Republike Slovenije za delo bo v okviru projekta Odpravimo konflikte na delovnem mestu (Ozaveščanje o možnosti posredovanja v sporu med delavcem in delodajalcem ter svetovanje delodajalcem) </w:t>
      </w:r>
      <w:r w:rsidR="00A64DEA" w:rsidRPr="00D82469">
        <w:rPr>
          <w:rFonts w:ascii="Arial" w:hAnsi="Arial" w:cs="Arial"/>
          <w:szCs w:val="20"/>
        </w:rPr>
        <w:t>ozaveščal</w:t>
      </w:r>
      <w:r w:rsidR="00083E7C" w:rsidRPr="00D82469">
        <w:rPr>
          <w:rFonts w:ascii="Arial" w:hAnsi="Arial" w:cs="Arial"/>
          <w:szCs w:val="20"/>
        </w:rPr>
        <w:t xml:space="preserve"> in usposabljal (predvsem) delodajalce v zvezi z obveznostmi in odgovornostmi glede zagotavljanja varnosti in zdravja pri delu na delavnicah, predavanjih, konferencah in seminarjih, ki potekajo po </w:t>
      </w:r>
      <w:r w:rsidR="00A64DEA" w:rsidRPr="00D82469">
        <w:rPr>
          <w:rFonts w:ascii="Arial" w:hAnsi="Arial" w:cs="Arial"/>
          <w:szCs w:val="20"/>
        </w:rPr>
        <w:t>vsej</w:t>
      </w:r>
      <w:r w:rsidR="00083E7C" w:rsidRPr="00D82469">
        <w:rPr>
          <w:rFonts w:ascii="Arial" w:hAnsi="Arial" w:cs="Arial"/>
          <w:szCs w:val="20"/>
        </w:rPr>
        <w:t xml:space="preserve"> Sloveniji. Cilj projekta je dvigniti ozaveščenost delodajalcev glede obveznosti, ki jih imajo pri zagotavljanju varnosti in zdravja pri delu, ter pripomoči k preprečevanju negativnih posledic neustreznih praks na pojavnost konfliktov v delovnem okolju in na zdravje delavcev.</w:t>
      </w:r>
    </w:p>
    <w:p w:rsidR="00083E7C" w:rsidRPr="00D82469" w:rsidRDefault="00083E7C" w:rsidP="00811ED2">
      <w:pPr>
        <w:rPr>
          <w:rFonts w:ascii="Arial" w:hAnsi="Arial" w:cs="Arial"/>
        </w:rPr>
      </w:pPr>
      <w:r w:rsidRPr="00D82469">
        <w:rPr>
          <w:rFonts w:ascii="Arial" w:hAnsi="Arial" w:cs="Arial"/>
          <w:b/>
        </w:rPr>
        <w:t>Pravice potrošnikov</w:t>
      </w:r>
      <w:r w:rsidR="00F117E7" w:rsidRPr="00D82469">
        <w:rPr>
          <w:rFonts w:ascii="Arial" w:hAnsi="Arial" w:cs="Arial"/>
          <w:b/>
        </w:rPr>
        <w:t>:</w:t>
      </w:r>
      <w:r w:rsidR="00F117E7" w:rsidRPr="00D82469">
        <w:rPr>
          <w:rFonts w:ascii="Arial" w:hAnsi="Arial" w:cs="Arial"/>
        </w:rPr>
        <w:t xml:space="preserve"> </w:t>
      </w:r>
      <w:r w:rsidRPr="00D82469">
        <w:rPr>
          <w:rFonts w:ascii="Arial" w:hAnsi="Arial" w:cs="Arial"/>
        </w:rPr>
        <w:t xml:space="preserve">V podporo bolj učinkovitemu čezmejnemu uveljavljanju pravic potrošnikov na </w:t>
      </w:r>
      <w:r w:rsidR="00B36558" w:rsidRPr="00D82469">
        <w:rPr>
          <w:rFonts w:ascii="Arial" w:hAnsi="Arial" w:cs="Arial"/>
        </w:rPr>
        <w:t>Ministrstvu za gospodarski razvoj in tehnologijo</w:t>
      </w:r>
      <w:r w:rsidR="00B36951" w:rsidRPr="00D82469">
        <w:rPr>
          <w:rFonts w:ascii="Arial" w:hAnsi="Arial" w:cs="Arial"/>
        </w:rPr>
        <w:t xml:space="preserve"> RS</w:t>
      </w:r>
      <w:r w:rsidR="00B36558" w:rsidRPr="00D82469">
        <w:rPr>
          <w:rFonts w:ascii="Arial" w:hAnsi="Arial" w:cs="Arial"/>
        </w:rPr>
        <w:t xml:space="preserve"> </w:t>
      </w:r>
      <w:r w:rsidRPr="00D82469">
        <w:rPr>
          <w:rFonts w:ascii="Arial" w:hAnsi="Arial" w:cs="Arial"/>
        </w:rPr>
        <w:t>deluje Evropski potrošniški center, ki potrošnikom svetuje in jim nudi individualno pomoč pri reševanju pritožb zoper ponudnike iz drugih držav članic</w:t>
      </w:r>
      <w:r w:rsidR="00B36558" w:rsidRPr="00D82469">
        <w:rPr>
          <w:rFonts w:ascii="Arial" w:hAnsi="Arial" w:cs="Arial"/>
        </w:rPr>
        <w:t xml:space="preserve"> Evropske unije</w:t>
      </w:r>
      <w:r w:rsidRPr="00D82469">
        <w:rPr>
          <w:rFonts w:ascii="Arial" w:hAnsi="Arial" w:cs="Arial"/>
        </w:rPr>
        <w:t>, Islandije in Norveške ter izvaja različne aktivnosti za ozaveščanje o pravicah potrošnikov.</w:t>
      </w:r>
    </w:p>
    <w:p w:rsidR="00083E7C" w:rsidRPr="00D82469" w:rsidRDefault="00083E7C" w:rsidP="000F42B5">
      <w:pPr>
        <w:rPr>
          <w:rFonts w:ascii="Arial" w:hAnsi="Arial" w:cs="Arial"/>
        </w:rPr>
      </w:pPr>
      <w:r w:rsidRPr="00D82469">
        <w:rPr>
          <w:rFonts w:ascii="Arial" w:hAnsi="Arial" w:cs="Arial"/>
          <w:b/>
        </w:rPr>
        <w:t>Trgovina z ljudmi z namenom izkoriščanja</w:t>
      </w:r>
      <w:r w:rsidR="004703BF" w:rsidRPr="00D82469">
        <w:rPr>
          <w:rFonts w:ascii="Arial" w:hAnsi="Arial" w:cs="Arial"/>
          <w:b/>
        </w:rPr>
        <w:t xml:space="preserve"> prisilnega dela</w:t>
      </w:r>
      <w:r w:rsidR="00F117E7" w:rsidRPr="00D82469">
        <w:rPr>
          <w:rFonts w:ascii="Arial" w:hAnsi="Arial" w:cs="Arial"/>
          <w:b/>
        </w:rPr>
        <w:t>:</w:t>
      </w:r>
      <w:r w:rsidR="00BC0815" w:rsidRPr="00D82469">
        <w:rPr>
          <w:rFonts w:ascii="Arial" w:hAnsi="Arial" w:cs="Arial"/>
        </w:rPr>
        <w:t xml:space="preserve"> </w:t>
      </w:r>
      <w:r w:rsidRPr="00D82469">
        <w:rPr>
          <w:rFonts w:ascii="Arial" w:hAnsi="Arial" w:cs="Arial"/>
        </w:rPr>
        <w:t xml:space="preserve">Slovenija bo izvajala preventivne ukrepe in krepila sposobnost odkrivanja in pregona </w:t>
      </w:r>
      <w:r w:rsidRPr="00D82469">
        <w:rPr>
          <w:rFonts w:ascii="Arial" w:eastAsia="Times New Roman" w:hAnsi="Arial" w:cs="Arial"/>
          <w:iCs/>
          <w:lang w:eastAsia="sl-SI"/>
        </w:rPr>
        <w:t>kršiteljev in storilcev kaznivih dejanj</w:t>
      </w:r>
      <w:r w:rsidRPr="00D82469">
        <w:rPr>
          <w:rFonts w:ascii="Arial" w:hAnsi="Arial" w:cs="Arial"/>
          <w:lang w:eastAsia="sl-SI"/>
        </w:rPr>
        <w:t xml:space="preserve"> trgovine z ljudmi z namenom prisilnega dela oz. delovnega izkoriščanja.</w:t>
      </w:r>
    </w:p>
    <w:p w:rsidR="00083E7C" w:rsidRPr="00D82469" w:rsidRDefault="00083E7C" w:rsidP="000F42B5">
      <w:pPr>
        <w:rPr>
          <w:rFonts w:ascii="Arial" w:hAnsi="Arial" w:cs="Arial"/>
        </w:rPr>
      </w:pPr>
      <w:r w:rsidRPr="00D82469">
        <w:rPr>
          <w:rFonts w:ascii="Arial" w:hAnsi="Arial" w:cs="Arial"/>
        </w:rPr>
        <w:t>Nacionalni koordinator za boj proti trgovini z ljudmi bo v sodelovanju z dru</w:t>
      </w:r>
      <w:r w:rsidR="00B36951" w:rsidRPr="00D82469">
        <w:rPr>
          <w:rFonts w:ascii="Arial" w:hAnsi="Arial" w:cs="Arial"/>
        </w:rPr>
        <w:t xml:space="preserve">gimi pristojnimi agencijami in </w:t>
      </w:r>
      <w:r w:rsidRPr="00D82469">
        <w:rPr>
          <w:rFonts w:ascii="Arial" w:hAnsi="Arial" w:cs="Arial"/>
        </w:rPr>
        <w:t xml:space="preserve">v sodelovanju z zainteresiranimi partnerji iz zasebnega sektorja izvajal dejavnosti za ozaveščanje podjetij in delodajalcev o prisilnem delu </w:t>
      </w:r>
      <w:r w:rsidR="00B36951" w:rsidRPr="00D82469">
        <w:rPr>
          <w:rFonts w:ascii="Arial" w:hAnsi="Arial" w:cs="Arial"/>
        </w:rPr>
        <w:t>za</w:t>
      </w:r>
      <w:r w:rsidRPr="00D82469">
        <w:rPr>
          <w:rFonts w:ascii="Arial" w:hAnsi="Arial" w:cs="Arial"/>
        </w:rPr>
        <w:t xml:space="preserve"> zmanjševanj</w:t>
      </w:r>
      <w:r w:rsidR="00B36951" w:rsidRPr="00D82469">
        <w:rPr>
          <w:rFonts w:ascii="Arial" w:hAnsi="Arial" w:cs="Arial"/>
        </w:rPr>
        <w:t>e</w:t>
      </w:r>
      <w:r w:rsidRPr="00D82469">
        <w:rPr>
          <w:rFonts w:ascii="Arial" w:hAnsi="Arial" w:cs="Arial"/>
        </w:rPr>
        <w:t xml:space="preserve"> povpraševanja po storitvah žrtev trgovine z ljudmi. Z nadgradnjo in promocijo spletnega priročnika Preprečite prikrito prisilno delo</w:t>
      </w:r>
      <w:r w:rsidR="004B282E" w:rsidRPr="00D82469">
        <w:rPr>
          <w:rStyle w:val="FootnoteReference"/>
          <w:rFonts w:ascii="Arial" w:hAnsi="Arial" w:cs="Arial"/>
        </w:rPr>
        <w:footnoteReference w:id="39"/>
      </w:r>
      <w:r w:rsidRPr="00D82469">
        <w:rPr>
          <w:rFonts w:ascii="Arial" w:hAnsi="Arial" w:cs="Arial"/>
        </w:rPr>
        <w:t>, ki je orodje za prepoznavanje in obvladovanje tveganja morebitne povezanosti podjetja s prisilnim delom in delovnim izkoriščanjem, bomo seznanjali ključne subjekte slovenskega gospodarstva, predvsem v panogah kjer je to tveganje povečano. Priročnik bomo promovirali tudi v kontekstu družbene odgovornosti podjetij.</w:t>
      </w:r>
    </w:p>
    <w:p w:rsidR="00083E7C" w:rsidRPr="00D82469" w:rsidRDefault="00083E7C" w:rsidP="000F42B5">
      <w:pPr>
        <w:tabs>
          <w:tab w:val="left" w:pos="720"/>
        </w:tabs>
        <w:overflowPunct w:val="0"/>
        <w:autoSpaceDE w:val="0"/>
        <w:autoSpaceDN w:val="0"/>
        <w:adjustRightInd w:val="0"/>
        <w:textAlignment w:val="baseline"/>
        <w:rPr>
          <w:rFonts w:ascii="Arial" w:eastAsia="Times New Roman" w:hAnsi="Arial" w:cs="Arial"/>
          <w:bCs/>
          <w:iCs/>
          <w:lang w:eastAsia="sl-SI"/>
        </w:rPr>
      </w:pPr>
      <w:r w:rsidRPr="00D82469">
        <w:rPr>
          <w:rFonts w:ascii="Arial" w:eastAsia="Times New Roman" w:hAnsi="Arial" w:cs="Arial"/>
          <w:bCs/>
          <w:iCs/>
          <w:lang w:eastAsia="sl-SI"/>
        </w:rPr>
        <w:t>Policija bo pri odkrivanju in preiskovanju kaznivih dejanj trgovine z ljudmi posebno pozornost posvečala preiskavam, ki se nanašajo na sume izvrševanja kaznivih dejanj zoper delovno razmerje in socialno varnost. Pri tem bo policija v sodelovanju s pristojnimi državnimi organi načrtovala in izvajala aktivnosti glede identifikacije morebitnih žrtev prisilnega dela. Aktivnosti bodo načrtovane in izvedene usklajeno z aktivnostmi pristojnih državnih organov na področju preprečevanja</w:t>
      </w:r>
      <w:r w:rsidR="00830EDE" w:rsidRPr="00D82469">
        <w:rPr>
          <w:rFonts w:ascii="Arial" w:eastAsia="Times New Roman" w:hAnsi="Arial" w:cs="Arial"/>
          <w:bCs/>
          <w:iCs/>
          <w:lang w:eastAsia="sl-SI"/>
        </w:rPr>
        <w:t xml:space="preserve"> zaposlovanja</w:t>
      </w:r>
      <w:r w:rsidRPr="00D82469">
        <w:rPr>
          <w:rFonts w:ascii="Arial" w:eastAsia="Times New Roman" w:hAnsi="Arial" w:cs="Arial"/>
          <w:bCs/>
          <w:iCs/>
          <w:lang w:eastAsia="sl-SI"/>
        </w:rPr>
        <w:t xml:space="preserve"> in </w:t>
      </w:r>
      <w:r w:rsidRPr="00D82469">
        <w:rPr>
          <w:rFonts w:ascii="Arial" w:eastAsia="Times New Roman" w:hAnsi="Arial" w:cs="Arial"/>
          <w:bCs/>
          <w:iCs/>
          <w:lang w:eastAsia="sl-SI"/>
        </w:rPr>
        <w:lastRenderedPageBreak/>
        <w:t>dela na črno (</w:t>
      </w:r>
      <w:r w:rsidR="008607CF" w:rsidRPr="00D82469">
        <w:rPr>
          <w:rFonts w:ascii="Arial" w:eastAsia="Times New Roman" w:hAnsi="Arial" w:cs="Arial"/>
          <w:bCs/>
          <w:iCs/>
          <w:lang w:eastAsia="sl-SI"/>
        </w:rPr>
        <w:t>Finančni urad Republike Slovenije</w:t>
      </w:r>
      <w:r w:rsidR="00581065" w:rsidRPr="00D82469">
        <w:rPr>
          <w:rFonts w:ascii="Arial" w:eastAsia="Times New Roman" w:hAnsi="Arial" w:cs="Arial"/>
          <w:bCs/>
          <w:iCs/>
          <w:lang w:eastAsia="sl-SI"/>
        </w:rPr>
        <w:t xml:space="preserve"> </w:t>
      </w:r>
      <w:r w:rsidRPr="00D82469">
        <w:rPr>
          <w:rFonts w:ascii="Arial" w:eastAsia="Times New Roman" w:hAnsi="Arial" w:cs="Arial"/>
          <w:bCs/>
          <w:iCs/>
          <w:lang w:eastAsia="sl-SI"/>
        </w:rPr>
        <w:t xml:space="preserve">in </w:t>
      </w:r>
      <w:r w:rsidR="008607CF" w:rsidRPr="00D82469">
        <w:rPr>
          <w:rFonts w:ascii="Arial" w:eastAsia="Times New Roman" w:hAnsi="Arial" w:cs="Arial"/>
          <w:bCs/>
          <w:iCs/>
          <w:lang w:eastAsia="sl-SI"/>
        </w:rPr>
        <w:t>Inšpektorat Republike Slovenije za delo</w:t>
      </w:r>
      <w:r w:rsidRPr="00D82469">
        <w:rPr>
          <w:rFonts w:ascii="Arial" w:eastAsia="Times New Roman" w:hAnsi="Arial" w:cs="Arial"/>
          <w:bCs/>
          <w:iCs/>
          <w:lang w:eastAsia="sl-SI"/>
        </w:rPr>
        <w:t>) v vseh gospodarskih panogah.</w:t>
      </w:r>
    </w:p>
    <w:p w:rsidR="00083E7C" w:rsidRPr="00D82469" w:rsidRDefault="00083E7C" w:rsidP="000F42B5">
      <w:pPr>
        <w:tabs>
          <w:tab w:val="left" w:pos="720"/>
        </w:tabs>
        <w:overflowPunct w:val="0"/>
        <w:autoSpaceDE w:val="0"/>
        <w:autoSpaceDN w:val="0"/>
        <w:adjustRightInd w:val="0"/>
        <w:textAlignment w:val="baseline"/>
        <w:rPr>
          <w:rFonts w:ascii="Arial" w:eastAsia="Times New Roman" w:hAnsi="Arial" w:cs="Arial"/>
          <w:bCs/>
          <w:iCs/>
          <w:lang w:eastAsia="sl-SI"/>
        </w:rPr>
      </w:pPr>
      <w:r w:rsidRPr="00D82469">
        <w:rPr>
          <w:rFonts w:ascii="Arial" w:eastAsia="Times New Roman" w:hAnsi="Arial" w:cs="Arial"/>
          <w:bCs/>
          <w:iCs/>
          <w:lang w:eastAsia="sl-SI"/>
        </w:rPr>
        <w:t>Policija bo v sodelovanju z drugimi pristojnimi državnimi organi sprejela proaktivni pristop in okrepila terenske aktivnosti z</w:t>
      </w:r>
      <w:r w:rsidR="00CA543F" w:rsidRPr="00D82469">
        <w:rPr>
          <w:rFonts w:ascii="Arial" w:eastAsia="Times New Roman" w:hAnsi="Arial" w:cs="Arial"/>
          <w:bCs/>
          <w:iCs/>
          <w:lang w:eastAsia="sl-SI"/>
        </w:rPr>
        <w:t>a</w:t>
      </w:r>
      <w:r w:rsidRPr="00D82469">
        <w:rPr>
          <w:rFonts w:ascii="Arial" w:eastAsia="Times New Roman" w:hAnsi="Arial" w:cs="Arial"/>
          <w:bCs/>
          <w:iCs/>
          <w:lang w:eastAsia="sl-SI"/>
        </w:rPr>
        <w:t xml:space="preserve"> identificiranj</w:t>
      </w:r>
      <w:r w:rsidR="00CA543F" w:rsidRPr="00D82469">
        <w:rPr>
          <w:rFonts w:ascii="Arial" w:eastAsia="Times New Roman" w:hAnsi="Arial" w:cs="Arial"/>
          <w:bCs/>
          <w:iCs/>
          <w:lang w:eastAsia="sl-SI"/>
        </w:rPr>
        <w:t>e</w:t>
      </w:r>
      <w:r w:rsidRPr="00D82469">
        <w:rPr>
          <w:rFonts w:ascii="Arial" w:eastAsia="Times New Roman" w:hAnsi="Arial" w:cs="Arial"/>
          <w:bCs/>
          <w:iCs/>
          <w:lang w:eastAsia="sl-SI"/>
        </w:rPr>
        <w:t xml:space="preserve"> potencialnih žrtev trgovine z ljudmi (pr</w:t>
      </w:r>
      <w:r w:rsidR="00B36951" w:rsidRPr="00D82469">
        <w:rPr>
          <w:rFonts w:ascii="Arial" w:eastAsia="Times New Roman" w:hAnsi="Arial" w:cs="Arial"/>
          <w:bCs/>
          <w:iCs/>
          <w:lang w:eastAsia="sl-SI"/>
        </w:rPr>
        <w:t>isilno delo, prisilno beračenje</w:t>
      </w:r>
      <w:r w:rsidRPr="00D82469">
        <w:rPr>
          <w:rFonts w:ascii="Arial" w:eastAsia="Times New Roman" w:hAnsi="Arial" w:cs="Arial"/>
          <w:bCs/>
          <w:iCs/>
          <w:lang w:eastAsia="sl-SI"/>
        </w:rPr>
        <w:t xml:space="preserve"> itd.).</w:t>
      </w:r>
    </w:p>
    <w:p w:rsidR="00083E7C" w:rsidRPr="00D82469" w:rsidRDefault="00083E7C" w:rsidP="000F42B5">
      <w:pPr>
        <w:widowControl w:val="0"/>
        <w:ind w:right="-144"/>
        <w:contextualSpacing/>
        <w:rPr>
          <w:rFonts w:ascii="Arial" w:hAnsi="Arial" w:cs="Arial"/>
          <w:b/>
        </w:rPr>
      </w:pP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3.c</w:t>
      </w:r>
    </w:p>
    <w:p w:rsidR="00083E7C" w:rsidRPr="00D82469" w:rsidRDefault="00A4281F" w:rsidP="000F42B5">
      <w:pPr>
        <w:autoSpaceDE w:val="0"/>
        <w:autoSpaceDN w:val="0"/>
        <w:adjustRightInd w:val="0"/>
        <w:rPr>
          <w:rFonts w:ascii="Arial" w:hAnsi="Arial" w:cs="Arial"/>
          <w:b/>
          <w:i/>
        </w:rPr>
      </w:pPr>
      <w:r w:rsidRPr="00D82469">
        <w:rPr>
          <w:rFonts w:ascii="Arial" w:hAnsi="Arial" w:cs="Arial"/>
          <w:b/>
          <w:i/>
        </w:rPr>
        <w:t>S</w:t>
      </w:r>
      <w:r w:rsidR="00083E7C" w:rsidRPr="00D82469">
        <w:rPr>
          <w:rFonts w:ascii="Arial" w:hAnsi="Arial" w:cs="Arial"/>
          <w:b/>
          <w:i/>
        </w:rPr>
        <w:t>eznanja</w:t>
      </w:r>
      <w:r w:rsidRPr="00D82469">
        <w:rPr>
          <w:rFonts w:ascii="Arial" w:hAnsi="Arial" w:cs="Arial"/>
          <w:b/>
          <w:i/>
        </w:rPr>
        <w:t>nje</w:t>
      </w:r>
      <w:r w:rsidR="00083E7C" w:rsidRPr="00D82469">
        <w:rPr>
          <w:rFonts w:ascii="Arial" w:hAnsi="Arial" w:cs="Arial"/>
          <w:b/>
          <w:i/>
        </w:rPr>
        <w:t xml:space="preserve"> gospodarsk</w:t>
      </w:r>
      <w:r w:rsidRPr="00D82469">
        <w:rPr>
          <w:rFonts w:ascii="Arial" w:hAnsi="Arial" w:cs="Arial"/>
          <w:b/>
          <w:i/>
        </w:rPr>
        <w:t>ih</w:t>
      </w:r>
      <w:r w:rsidR="00083E7C" w:rsidRPr="00D82469">
        <w:rPr>
          <w:rFonts w:ascii="Arial" w:hAnsi="Arial" w:cs="Arial"/>
          <w:b/>
          <w:i/>
        </w:rPr>
        <w:t xml:space="preserve"> subjekt</w:t>
      </w:r>
      <w:r w:rsidRPr="00D82469">
        <w:rPr>
          <w:rFonts w:ascii="Arial" w:hAnsi="Arial" w:cs="Arial"/>
          <w:b/>
          <w:i/>
        </w:rPr>
        <w:t>ov</w:t>
      </w:r>
      <w:r w:rsidR="00083E7C" w:rsidRPr="00D82469">
        <w:rPr>
          <w:rFonts w:ascii="Arial" w:hAnsi="Arial" w:cs="Arial"/>
          <w:b/>
          <w:i/>
        </w:rPr>
        <w:t>, na kakšen način lahko zagotavljajo spoštovanje človekovih pravic v celotnem poslovnem procesu</w:t>
      </w:r>
      <w:r w:rsidRPr="00D82469">
        <w:rPr>
          <w:rFonts w:ascii="Arial" w:hAnsi="Arial" w:cs="Arial"/>
          <w:b/>
          <w:i/>
        </w:rPr>
        <w:t>.</w:t>
      </w:r>
    </w:p>
    <w:p w:rsidR="00130BF0" w:rsidRPr="00D82469" w:rsidRDefault="00130BF0" w:rsidP="000F42B5">
      <w:pPr>
        <w:autoSpaceDE w:val="0"/>
        <w:autoSpaceDN w:val="0"/>
        <w:adjustRightInd w:val="0"/>
        <w:rPr>
          <w:rFonts w:ascii="Arial" w:hAnsi="Arial" w:cs="Arial"/>
          <w:b/>
          <w:i/>
        </w:rPr>
      </w:pP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3.d</w:t>
      </w:r>
    </w:p>
    <w:p w:rsidR="00083E7C" w:rsidRPr="00D82469" w:rsidRDefault="00A4281F" w:rsidP="000F42B5">
      <w:pPr>
        <w:autoSpaceDE w:val="0"/>
        <w:autoSpaceDN w:val="0"/>
        <w:adjustRightInd w:val="0"/>
        <w:rPr>
          <w:rFonts w:ascii="Arial" w:hAnsi="Arial" w:cs="Arial"/>
          <w:b/>
          <w:i/>
        </w:rPr>
      </w:pPr>
      <w:r w:rsidRPr="00D82469">
        <w:rPr>
          <w:rFonts w:ascii="Arial" w:hAnsi="Arial" w:cs="Arial"/>
          <w:b/>
          <w:i/>
        </w:rPr>
        <w:t>Spodbuja</w:t>
      </w:r>
      <w:r w:rsidR="005D7707" w:rsidRPr="00D82469">
        <w:rPr>
          <w:rFonts w:ascii="Arial" w:hAnsi="Arial" w:cs="Arial"/>
          <w:b/>
          <w:i/>
        </w:rPr>
        <w:t>nje</w:t>
      </w:r>
      <w:r w:rsidR="00083E7C" w:rsidRPr="00D82469">
        <w:rPr>
          <w:rFonts w:ascii="Arial" w:hAnsi="Arial" w:cs="Arial"/>
          <w:b/>
          <w:i/>
        </w:rPr>
        <w:t xml:space="preserve"> in </w:t>
      </w:r>
      <w:r w:rsidRPr="00D82469">
        <w:rPr>
          <w:rFonts w:ascii="Arial" w:hAnsi="Arial" w:cs="Arial"/>
          <w:b/>
          <w:i/>
        </w:rPr>
        <w:t xml:space="preserve">– </w:t>
      </w:r>
      <w:r w:rsidR="00083E7C" w:rsidRPr="00D82469">
        <w:rPr>
          <w:rFonts w:ascii="Arial" w:hAnsi="Arial" w:cs="Arial"/>
          <w:b/>
          <w:i/>
        </w:rPr>
        <w:t xml:space="preserve">kjer je primerno </w:t>
      </w:r>
      <w:r w:rsidRPr="00D82469">
        <w:rPr>
          <w:rFonts w:ascii="Arial" w:hAnsi="Arial" w:cs="Arial"/>
          <w:b/>
          <w:i/>
        </w:rPr>
        <w:t xml:space="preserve">– </w:t>
      </w:r>
      <w:r w:rsidR="00083E7C" w:rsidRPr="00D82469">
        <w:rPr>
          <w:rFonts w:ascii="Arial" w:hAnsi="Arial" w:cs="Arial"/>
          <w:b/>
          <w:i/>
        </w:rPr>
        <w:t>zahteva</w:t>
      </w:r>
      <w:r w:rsidRPr="00D82469">
        <w:rPr>
          <w:rFonts w:ascii="Arial" w:hAnsi="Arial" w:cs="Arial"/>
          <w:b/>
          <w:i/>
        </w:rPr>
        <w:t>nje</w:t>
      </w:r>
      <w:r w:rsidR="00083E7C" w:rsidRPr="00D82469">
        <w:rPr>
          <w:rFonts w:ascii="Arial" w:hAnsi="Arial" w:cs="Arial"/>
          <w:b/>
          <w:i/>
        </w:rPr>
        <w:t>, da gospodarski subjekti obveščajo javnost, na kakšen način obravnavajo učinke svojih dejavnosti na človekove pravice.</w:t>
      </w:r>
    </w:p>
    <w:p w:rsidR="00083E7C" w:rsidRPr="00D82469" w:rsidRDefault="00083E7C" w:rsidP="000F42B5">
      <w:pPr>
        <w:rPr>
          <w:rFonts w:ascii="Arial" w:hAnsi="Arial" w:cs="Arial"/>
          <w:iCs/>
        </w:rPr>
      </w:pPr>
    </w:p>
    <w:p w:rsidR="00083E7C" w:rsidRPr="00D82469" w:rsidRDefault="00083E7C" w:rsidP="000F42B5">
      <w:pPr>
        <w:autoSpaceDE w:val="0"/>
        <w:autoSpaceDN w:val="0"/>
        <w:adjustRightInd w:val="0"/>
        <w:rPr>
          <w:rFonts w:ascii="Arial" w:hAnsi="Arial" w:cs="Arial"/>
        </w:rPr>
      </w:pPr>
      <w:r w:rsidRPr="00D82469">
        <w:rPr>
          <w:rFonts w:ascii="Arial" w:hAnsi="Arial" w:cs="Arial"/>
          <w:b/>
        </w:rPr>
        <w:t xml:space="preserve">Okolje: </w:t>
      </w:r>
      <w:r w:rsidRPr="00D82469">
        <w:rPr>
          <w:rFonts w:ascii="Arial" w:hAnsi="Arial" w:cs="Arial"/>
        </w:rPr>
        <w:t>Slovenija ima z ustavo določeno pravico do zdravega življenjskega okolja</w:t>
      </w:r>
      <w:r w:rsidRPr="00D82469">
        <w:rPr>
          <w:rStyle w:val="FootnoteReference"/>
          <w:rFonts w:ascii="Arial" w:hAnsi="Arial" w:cs="Arial"/>
        </w:rPr>
        <w:footnoteReference w:id="40"/>
      </w:r>
      <w:r w:rsidRPr="00D82469">
        <w:rPr>
          <w:rFonts w:ascii="Arial" w:hAnsi="Arial" w:cs="Arial"/>
        </w:rPr>
        <w:t xml:space="preserve"> </w:t>
      </w:r>
      <w:r w:rsidR="00B36951" w:rsidRPr="00D82469">
        <w:rPr>
          <w:rFonts w:ascii="Arial" w:hAnsi="Arial" w:cs="Arial"/>
        </w:rPr>
        <w:t>ter</w:t>
      </w:r>
      <w:r w:rsidRPr="00D82469">
        <w:rPr>
          <w:rFonts w:ascii="Arial" w:hAnsi="Arial" w:cs="Arial"/>
        </w:rPr>
        <w:t xml:space="preserve"> z zakonom določa pogoje in načine za opravljanje gospodarskih in drugih dejavnosti, ki ščitijo človekove pravice v skladu z ustreznim varovanjem in ohranjanjem okolja. V Zakonu o varstvu okolja</w:t>
      </w:r>
      <w:r w:rsidR="004B282E" w:rsidRPr="00D82469">
        <w:rPr>
          <w:rStyle w:val="FootnoteReference"/>
          <w:rFonts w:ascii="Arial" w:hAnsi="Arial" w:cs="Arial"/>
        </w:rPr>
        <w:footnoteReference w:id="41"/>
      </w:r>
      <w:r w:rsidRPr="00D82469">
        <w:rPr>
          <w:rFonts w:ascii="Arial" w:hAnsi="Arial" w:cs="Arial"/>
        </w:rPr>
        <w:t xml:space="preserve"> so opredeljena temeljna načela, ki na eni strani skrbijo za varovanje človekovih pravic in na drugi strani omejujejo človekove posege v okolje in naravo z</w:t>
      </w:r>
      <w:r w:rsidR="00B36951" w:rsidRPr="00D82469">
        <w:rPr>
          <w:rFonts w:ascii="Arial" w:hAnsi="Arial" w:cs="Arial"/>
        </w:rPr>
        <w:t>a</w:t>
      </w:r>
      <w:r w:rsidRPr="00D82469">
        <w:rPr>
          <w:rFonts w:ascii="Arial" w:hAnsi="Arial" w:cs="Arial"/>
        </w:rPr>
        <w:t xml:space="preserve"> varstv</w:t>
      </w:r>
      <w:r w:rsidR="00B36951" w:rsidRPr="00D82469">
        <w:rPr>
          <w:rFonts w:ascii="Arial" w:hAnsi="Arial" w:cs="Arial"/>
        </w:rPr>
        <w:t>o</w:t>
      </w:r>
      <w:r w:rsidRPr="00D82469">
        <w:rPr>
          <w:rFonts w:ascii="Arial" w:hAnsi="Arial" w:cs="Arial"/>
        </w:rPr>
        <w:t xml:space="preserve"> in ohranjanj</w:t>
      </w:r>
      <w:r w:rsidR="00B36951" w:rsidRPr="00D82469">
        <w:rPr>
          <w:rFonts w:ascii="Arial" w:hAnsi="Arial" w:cs="Arial"/>
        </w:rPr>
        <w:t>e</w:t>
      </w:r>
      <w:r w:rsidRPr="00D82469">
        <w:rPr>
          <w:rFonts w:ascii="Arial" w:hAnsi="Arial" w:cs="Arial"/>
        </w:rPr>
        <w:t xml:space="preserve"> okolja tudi za naslednje generacije.</w:t>
      </w:r>
    </w:p>
    <w:p w:rsidR="00083E7C" w:rsidRPr="00D82469" w:rsidRDefault="00083E7C" w:rsidP="000F42B5">
      <w:pPr>
        <w:autoSpaceDE w:val="0"/>
        <w:autoSpaceDN w:val="0"/>
        <w:adjustRightInd w:val="0"/>
        <w:rPr>
          <w:rFonts w:ascii="Arial" w:hAnsi="Arial" w:cs="Arial"/>
          <w:lang w:eastAsia="sl-SI"/>
        </w:rPr>
      </w:pPr>
      <w:r w:rsidRPr="00D82469">
        <w:rPr>
          <w:rFonts w:ascii="Arial" w:hAnsi="Arial" w:cs="Arial"/>
        </w:rPr>
        <w:t xml:space="preserve">Tako </w:t>
      </w:r>
      <w:r w:rsidR="00B36951" w:rsidRPr="00D82469">
        <w:rPr>
          <w:rFonts w:ascii="Arial" w:hAnsi="Arial" w:cs="Arial"/>
        </w:rPr>
        <w:t>glede</w:t>
      </w:r>
      <w:r w:rsidRPr="00D82469">
        <w:rPr>
          <w:rFonts w:ascii="Arial" w:hAnsi="Arial" w:cs="Arial"/>
        </w:rPr>
        <w:t xml:space="preserve"> varstva narave kot zagotavljanja kakovostnega delovnega okolja je pomembna dolgoročna strateška usmeritev Slovenije v zeleno gospodarstvo. </w:t>
      </w:r>
      <w:r w:rsidRPr="00D82469">
        <w:rPr>
          <w:rFonts w:ascii="Arial" w:hAnsi="Arial" w:cs="Arial"/>
          <w:lang w:eastAsia="sl-SI"/>
        </w:rPr>
        <w:t xml:space="preserve">Z zelenim gospodarstvom se povezuje več konceptov (zelena rast, krožno gospodarstvo, industrijska simbioza, učinkovita raba virov, trajnostni razvoj). </w:t>
      </w:r>
      <w:r w:rsidRPr="00D82469">
        <w:rPr>
          <w:rFonts w:ascii="Arial" w:hAnsi="Arial" w:cs="Arial"/>
        </w:rPr>
        <w:t>Vlada Republike Slovenije je oktobra 2015 sprejela O</w:t>
      </w:r>
      <w:r w:rsidRPr="00D82469">
        <w:rPr>
          <w:rFonts w:ascii="Arial" w:hAnsi="Arial" w:cs="Arial"/>
          <w:bCs/>
          <w:lang w:eastAsia="sl-SI"/>
        </w:rPr>
        <w:t>kvirni program za prehod v zeleno gospodarstvo</w:t>
      </w:r>
      <w:r w:rsidR="004B282E" w:rsidRPr="00D82469">
        <w:rPr>
          <w:rStyle w:val="FootnoteReference"/>
          <w:rFonts w:ascii="Arial" w:hAnsi="Arial" w:cs="Arial"/>
          <w:bCs/>
          <w:lang w:eastAsia="sl-SI"/>
        </w:rPr>
        <w:footnoteReference w:id="42"/>
      </w:r>
      <w:r w:rsidRPr="00D82469">
        <w:rPr>
          <w:rFonts w:ascii="Arial" w:hAnsi="Arial" w:cs="Arial"/>
          <w:bCs/>
          <w:lang w:eastAsia="sl-SI"/>
        </w:rPr>
        <w:t xml:space="preserve">, </w:t>
      </w:r>
      <w:r w:rsidRPr="00D82469">
        <w:rPr>
          <w:rFonts w:ascii="Arial" w:hAnsi="Arial" w:cs="Arial"/>
          <w:bCs/>
          <w:lang w:eastAsia="sl-SI"/>
        </w:rPr>
        <w:lastRenderedPageBreak/>
        <w:t xml:space="preserve">ki določa </w:t>
      </w:r>
      <w:r w:rsidRPr="00D82469">
        <w:rPr>
          <w:rFonts w:ascii="Arial" w:hAnsi="Arial" w:cs="Arial"/>
          <w:lang w:eastAsia="sl-SI"/>
        </w:rPr>
        <w:t xml:space="preserve">okvir za hitrejši in bolj osredotočen prehod v zeleno gospodarstvo </w:t>
      </w:r>
      <w:r w:rsidR="00B36951" w:rsidRPr="00D82469">
        <w:rPr>
          <w:rFonts w:ascii="Arial" w:hAnsi="Arial" w:cs="Arial"/>
          <w:lang w:eastAsia="sl-SI"/>
        </w:rPr>
        <w:t>ter</w:t>
      </w:r>
      <w:r w:rsidRPr="00D82469">
        <w:rPr>
          <w:rFonts w:ascii="Arial" w:hAnsi="Arial" w:cs="Arial"/>
          <w:lang w:eastAsia="sl-SI"/>
        </w:rPr>
        <w:t xml:space="preserve"> daje podlago za vzpostavitev procesa in prožen okvir za nadgrajevanje in načrtovanje nadaljnjih aktivnosti </w:t>
      </w:r>
      <w:r w:rsidR="00B36951" w:rsidRPr="00D82469">
        <w:rPr>
          <w:rFonts w:ascii="Arial" w:hAnsi="Arial" w:cs="Arial"/>
          <w:lang w:eastAsia="sl-SI"/>
        </w:rPr>
        <w:t>v</w:t>
      </w:r>
      <w:r w:rsidRPr="00D82469">
        <w:rPr>
          <w:rFonts w:ascii="Arial" w:hAnsi="Arial" w:cs="Arial"/>
          <w:lang w:eastAsia="sl-SI"/>
        </w:rPr>
        <w:t xml:space="preserve"> dialog</w:t>
      </w:r>
      <w:r w:rsidR="00B36951" w:rsidRPr="00D82469">
        <w:rPr>
          <w:rFonts w:ascii="Arial" w:hAnsi="Arial" w:cs="Arial"/>
          <w:lang w:eastAsia="sl-SI"/>
        </w:rPr>
        <w:t>u</w:t>
      </w:r>
      <w:r w:rsidRPr="00D82469">
        <w:rPr>
          <w:rFonts w:ascii="Arial" w:hAnsi="Arial" w:cs="Arial"/>
          <w:lang w:eastAsia="sl-SI"/>
        </w:rPr>
        <w:t xml:space="preserve"> z deležniki.</w:t>
      </w:r>
    </w:p>
    <w:p w:rsidR="00083E7C" w:rsidRPr="00D82469" w:rsidRDefault="00083E7C" w:rsidP="000F42B5">
      <w:pPr>
        <w:rPr>
          <w:rFonts w:ascii="Arial" w:eastAsia="Times New Roman" w:hAnsi="Arial" w:cs="Arial"/>
          <w:lang w:eastAsia="sl-SI"/>
        </w:rPr>
      </w:pPr>
      <w:r w:rsidRPr="00D82469">
        <w:rPr>
          <w:rFonts w:ascii="Arial" w:hAnsi="Arial" w:cs="Arial"/>
        </w:rPr>
        <w:t>V okviru okoljske r</w:t>
      </w:r>
      <w:r w:rsidR="00B36951" w:rsidRPr="00D82469">
        <w:rPr>
          <w:rFonts w:ascii="Arial" w:hAnsi="Arial" w:cs="Arial"/>
        </w:rPr>
        <w:t>egulative, ki potrošnikom daje</w:t>
      </w:r>
      <w:r w:rsidRPr="00D82469">
        <w:rPr>
          <w:rFonts w:ascii="Arial" w:hAnsi="Arial" w:cs="Arial"/>
        </w:rPr>
        <w:t xml:space="preserve"> zanesljive informacije o okoljski kakovosti izdelkov oz. njihovem vplivu na okolje</w:t>
      </w:r>
      <w:r w:rsidR="00B36951" w:rsidRPr="00D82469">
        <w:rPr>
          <w:rFonts w:ascii="Arial" w:hAnsi="Arial" w:cs="Arial"/>
        </w:rPr>
        <w:t>,</w:t>
      </w:r>
      <w:r w:rsidRPr="00D82469">
        <w:rPr>
          <w:rFonts w:ascii="Arial" w:hAnsi="Arial" w:cs="Arial"/>
        </w:rPr>
        <w:t xml:space="preserve"> je </w:t>
      </w:r>
      <w:r w:rsidR="00B36951" w:rsidRPr="00D82469">
        <w:rPr>
          <w:rFonts w:ascii="Arial" w:hAnsi="Arial" w:cs="Arial"/>
        </w:rPr>
        <w:t xml:space="preserve">tudi </w:t>
      </w:r>
      <w:r w:rsidRPr="00D82469">
        <w:rPr>
          <w:rFonts w:ascii="Arial" w:hAnsi="Arial" w:cs="Arial"/>
        </w:rPr>
        <w:t xml:space="preserve">okoljsko označevanje, </w:t>
      </w:r>
      <w:r w:rsidR="00B36951" w:rsidRPr="00D82469">
        <w:rPr>
          <w:rFonts w:ascii="Arial" w:hAnsi="Arial" w:cs="Arial"/>
        </w:rPr>
        <w:t>s katerim</w:t>
      </w:r>
      <w:r w:rsidRPr="00D82469">
        <w:rPr>
          <w:rFonts w:ascii="Arial" w:hAnsi="Arial" w:cs="Arial"/>
        </w:rPr>
        <w:t xml:space="preserve"> se organizacije prostovoljno odločijo za uskladitev z vnaprej določenimi procesi ali merljivimi cilji, ki jih določijo preveritelji. V okviru okoljskega označevanja je uveljavljen pristop življenjskega kroga izdelka, ki zagotavlja, da se izdelki proizvedejo, uporabljajo in odlagajo na trajnosten in okolju prijazen način. Slovenija bo v okviru priprave </w:t>
      </w:r>
      <w:r w:rsidRPr="00D82469">
        <w:rPr>
          <w:rFonts w:ascii="Arial" w:eastAsia="Times New Roman" w:hAnsi="Arial" w:cs="Arial"/>
          <w:lang w:eastAsia="sl-SI"/>
        </w:rPr>
        <w:t>politik in ukrepov za prestrukturiranje v krožno gospodarstvo spodbujala prakso okoljskega označevanja, predvsem takega, ki temelji na preverjenih in neodvisnih kriterijih.</w:t>
      </w:r>
    </w:p>
    <w:p w:rsidR="00083E7C" w:rsidRPr="00D82469" w:rsidRDefault="00083E7C" w:rsidP="000F42B5">
      <w:pPr>
        <w:rPr>
          <w:rFonts w:ascii="Arial" w:hAnsi="Arial" w:cs="Arial"/>
        </w:rPr>
      </w:pPr>
      <w:r w:rsidRPr="00D82469">
        <w:rPr>
          <w:rFonts w:ascii="Arial" w:hAnsi="Arial" w:cs="Arial"/>
        </w:rPr>
        <w:t xml:space="preserve">Slovenija uporablja tudi ekonomske instrumente okoljske politike, npr. okoljske dajatve za spodbujanje zmanjševanja obremenitev okolja z uporabo načela </w:t>
      </w:r>
      <w:r w:rsidR="00B36951" w:rsidRPr="00D82469">
        <w:rPr>
          <w:rFonts w:ascii="Arial" w:hAnsi="Arial" w:cs="Arial"/>
        </w:rPr>
        <w:t>»</w:t>
      </w:r>
      <w:r w:rsidRPr="00D82469">
        <w:rPr>
          <w:rFonts w:ascii="Arial" w:hAnsi="Arial" w:cs="Arial"/>
        </w:rPr>
        <w:t>povzročitelj plača</w:t>
      </w:r>
      <w:r w:rsidR="00B36951" w:rsidRPr="00D82469">
        <w:rPr>
          <w:rFonts w:ascii="Arial" w:hAnsi="Arial" w:cs="Arial"/>
        </w:rPr>
        <w:t>«</w:t>
      </w:r>
      <w:r w:rsidRPr="00D82469">
        <w:rPr>
          <w:rFonts w:ascii="Arial" w:hAnsi="Arial" w:cs="Arial"/>
        </w:rPr>
        <w:t>. Okoljski davki, ki se plačujejo zaradi onesnaževanja okolja, so</w:t>
      </w:r>
      <w:r w:rsidR="00B36951" w:rsidRPr="00D82469">
        <w:rPr>
          <w:rFonts w:ascii="Arial" w:hAnsi="Arial" w:cs="Arial"/>
        </w:rPr>
        <w:t xml:space="preserve">: davki na energijo, promet, </w:t>
      </w:r>
      <w:r w:rsidRPr="00D82469">
        <w:rPr>
          <w:rFonts w:ascii="Arial" w:hAnsi="Arial" w:cs="Arial"/>
        </w:rPr>
        <w:t>onesnaževa</w:t>
      </w:r>
      <w:r w:rsidR="00B36951" w:rsidRPr="00D82469">
        <w:rPr>
          <w:rFonts w:ascii="Arial" w:hAnsi="Arial" w:cs="Arial"/>
        </w:rPr>
        <w:t xml:space="preserve">nje in </w:t>
      </w:r>
      <w:r w:rsidRPr="00D82469">
        <w:rPr>
          <w:rFonts w:ascii="Arial" w:hAnsi="Arial" w:cs="Arial"/>
        </w:rPr>
        <w:t>rabo virov.</w:t>
      </w:r>
    </w:p>
    <w:p w:rsidR="00083E7C" w:rsidRPr="00D82469" w:rsidRDefault="00083E7C" w:rsidP="000F42B5">
      <w:pPr>
        <w:autoSpaceDE w:val="0"/>
        <w:autoSpaceDN w:val="0"/>
        <w:adjustRightInd w:val="0"/>
        <w:rPr>
          <w:rFonts w:ascii="Arial" w:hAnsi="Arial" w:cs="Arial"/>
          <w:lang w:eastAsia="x-none"/>
        </w:rPr>
      </w:pPr>
      <w:r w:rsidRPr="00D82469">
        <w:rPr>
          <w:rFonts w:ascii="Arial" w:hAnsi="Arial" w:cs="Arial"/>
          <w:b/>
          <w:iCs/>
        </w:rPr>
        <w:t xml:space="preserve">Nefinančno poročanje: </w:t>
      </w:r>
      <w:r w:rsidRPr="00D82469">
        <w:rPr>
          <w:rFonts w:ascii="Arial" w:hAnsi="Arial" w:cs="Arial"/>
          <w:lang w:eastAsia="x-none"/>
        </w:rPr>
        <w:t xml:space="preserve">Slovenija je sprejela novo zakonsko ureditev, katere cilj je </w:t>
      </w:r>
      <w:r w:rsidR="00B36951" w:rsidRPr="00D82469">
        <w:rPr>
          <w:rFonts w:ascii="Arial" w:hAnsi="Arial" w:cs="Arial"/>
          <w:lang w:eastAsia="x-none"/>
        </w:rPr>
        <w:t>povečanje</w:t>
      </w:r>
      <w:r w:rsidRPr="00D82469">
        <w:rPr>
          <w:rFonts w:ascii="Arial" w:hAnsi="Arial" w:cs="Arial"/>
          <w:lang w:eastAsia="x-none"/>
        </w:rPr>
        <w:t xml:space="preserve"> preglednost</w:t>
      </w:r>
      <w:r w:rsidR="00B36951" w:rsidRPr="00D82469">
        <w:rPr>
          <w:rFonts w:ascii="Arial" w:hAnsi="Arial" w:cs="Arial"/>
          <w:lang w:eastAsia="x-none"/>
        </w:rPr>
        <w:t>i</w:t>
      </w:r>
      <w:r w:rsidRPr="00D82469">
        <w:rPr>
          <w:rFonts w:ascii="Arial" w:hAnsi="Arial" w:cs="Arial"/>
          <w:lang w:eastAsia="x-none"/>
        </w:rPr>
        <w:t xml:space="preserve"> nekaterih družb ter izboljša</w:t>
      </w:r>
      <w:r w:rsidR="00B36951" w:rsidRPr="00D82469">
        <w:rPr>
          <w:rFonts w:ascii="Arial" w:hAnsi="Arial" w:cs="Arial"/>
          <w:lang w:eastAsia="x-none"/>
        </w:rPr>
        <w:t>nje</w:t>
      </w:r>
      <w:r w:rsidRPr="00D82469">
        <w:rPr>
          <w:rFonts w:ascii="Arial" w:hAnsi="Arial" w:cs="Arial"/>
          <w:lang w:eastAsia="x-none"/>
        </w:rPr>
        <w:t xml:space="preserve"> ustreznost</w:t>
      </w:r>
      <w:r w:rsidR="00B36951" w:rsidRPr="00D82469">
        <w:rPr>
          <w:rFonts w:ascii="Arial" w:hAnsi="Arial" w:cs="Arial"/>
          <w:lang w:eastAsia="x-none"/>
        </w:rPr>
        <w:t>i</w:t>
      </w:r>
      <w:r w:rsidRPr="00D82469">
        <w:rPr>
          <w:rFonts w:ascii="Arial" w:hAnsi="Arial" w:cs="Arial"/>
          <w:lang w:eastAsia="x-none"/>
        </w:rPr>
        <w:t>, skladnost</w:t>
      </w:r>
      <w:r w:rsidR="00B36951" w:rsidRPr="00D82469">
        <w:rPr>
          <w:rFonts w:ascii="Arial" w:hAnsi="Arial" w:cs="Arial"/>
          <w:lang w:eastAsia="x-none"/>
        </w:rPr>
        <w:t>i</w:t>
      </w:r>
      <w:r w:rsidRPr="00D82469">
        <w:rPr>
          <w:rFonts w:ascii="Arial" w:hAnsi="Arial" w:cs="Arial"/>
          <w:lang w:eastAsia="x-none"/>
        </w:rPr>
        <w:t xml:space="preserve"> in primerljivost</w:t>
      </w:r>
      <w:r w:rsidR="00B36951" w:rsidRPr="00D82469">
        <w:rPr>
          <w:rFonts w:ascii="Arial" w:hAnsi="Arial" w:cs="Arial"/>
          <w:lang w:eastAsia="x-none"/>
        </w:rPr>
        <w:t>i</w:t>
      </w:r>
      <w:r w:rsidRPr="00D82469">
        <w:rPr>
          <w:rFonts w:ascii="Arial" w:hAnsi="Arial" w:cs="Arial"/>
          <w:lang w:eastAsia="x-none"/>
        </w:rPr>
        <w:t xml:space="preserve"> nefinančnih informacij, z boljšo preglednostjo poveča</w:t>
      </w:r>
      <w:r w:rsidR="00B36951" w:rsidRPr="00D82469">
        <w:rPr>
          <w:rFonts w:ascii="Arial" w:hAnsi="Arial" w:cs="Arial"/>
          <w:lang w:eastAsia="x-none"/>
        </w:rPr>
        <w:t>nje</w:t>
      </w:r>
      <w:r w:rsidRPr="00D82469">
        <w:rPr>
          <w:rFonts w:ascii="Arial" w:hAnsi="Arial" w:cs="Arial"/>
          <w:lang w:eastAsia="x-none"/>
        </w:rPr>
        <w:t xml:space="preserve"> raznolikost</w:t>
      </w:r>
      <w:r w:rsidR="00B36951" w:rsidRPr="00D82469">
        <w:rPr>
          <w:rFonts w:ascii="Arial" w:hAnsi="Arial" w:cs="Arial"/>
          <w:lang w:eastAsia="x-none"/>
        </w:rPr>
        <w:t>i</w:t>
      </w:r>
      <w:r w:rsidRPr="00D82469">
        <w:rPr>
          <w:rFonts w:ascii="Arial" w:hAnsi="Arial" w:cs="Arial"/>
          <w:lang w:eastAsia="x-none"/>
        </w:rPr>
        <w:t xml:space="preserve"> v upravnih, poslovodnih in nadzornih organih družb, poveča</w:t>
      </w:r>
      <w:r w:rsidR="00B36951" w:rsidRPr="00D82469">
        <w:rPr>
          <w:rFonts w:ascii="Arial" w:hAnsi="Arial" w:cs="Arial"/>
          <w:lang w:eastAsia="x-none"/>
        </w:rPr>
        <w:t>nje</w:t>
      </w:r>
      <w:r w:rsidRPr="00D82469">
        <w:rPr>
          <w:rFonts w:ascii="Arial" w:hAnsi="Arial" w:cs="Arial"/>
          <w:lang w:eastAsia="x-none"/>
        </w:rPr>
        <w:t xml:space="preserve"> odgovornost</w:t>
      </w:r>
      <w:r w:rsidR="00B36951" w:rsidRPr="00D82469">
        <w:rPr>
          <w:rFonts w:ascii="Arial" w:hAnsi="Arial" w:cs="Arial"/>
          <w:lang w:eastAsia="x-none"/>
        </w:rPr>
        <w:t>i</w:t>
      </w:r>
      <w:r w:rsidRPr="00D82469">
        <w:rPr>
          <w:rFonts w:ascii="Arial" w:hAnsi="Arial" w:cs="Arial"/>
          <w:lang w:eastAsia="x-none"/>
        </w:rPr>
        <w:t xml:space="preserve"> in uspešnost</w:t>
      </w:r>
      <w:r w:rsidR="00B36951" w:rsidRPr="00D82469">
        <w:rPr>
          <w:rFonts w:ascii="Arial" w:hAnsi="Arial" w:cs="Arial"/>
          <w:lang w:eastAsia="x-none"/>
        </w:rPr>
        <w:t>i</w:t>
      </w:r>
      <w:r w:rsidRPr="00D82469">
        <w:rPr>
          <w:rFonts w:ascii="Arial" w:hAnsi="Arial" w:cs="Arial"/>
          <w:lang w:eastAsia="x-none"/>
        </w:rPr>
        <w:t xml:space="preserve"> družb ter s tem učinkovitost</w:t>
      </w:r>
      <w:r w:rsidR="00B36951" w:rsidRPr="00D82469">
        <w:rPr>
          <w:rFonts w:ascii="Arial" w:hAnsi="Arial" w:cs="Arial"/>
          <w:lang w:eastAsia="x-none"/>
        </w:rPr>
        <w:t>i</w:t>
      </w:r>
      <w:r w:rsidRPr="00D82469">
        <w:rPr>
          <w:rFonts w:ascii="Arial" w:hAnsi="Arial" w:cs="Arial"/>
          <w:lang w:eastAsia="x-none"/>
        </w:rPr>
        <w:t xml:space="preserve"> enotnega trga ter izboljša</w:t>
      </w:r>
      <w:r w:rsidR="00B36951" w:rsidRPr="00D82469">
        <w:rPr>
          <w:rFonts w:ascii="Arial" w:hAnsi="Arial" w:cs="Arial"/>
          <w:lang w:eastAsia="x-none"/>
        </w:rPr>
        <w:t>nje korporativnega</w:t>
      </w:r>
      <w:r w:rsidRPr="00D82469">
        <w:rPr>
          <w:rFonts w:ascii="Arial" w:hAnsi="Arial" w:cs="Arial"/>
          <w:lang w:eastAsia="x-none"/>
        </w:rPr>
        <w:t xml:space="preserve"> upravljanje v družbah.</w:t>
      </w:r>
    </w:p>
    <w:p w:rsidR="00083E7C" w:rsidRPr="00D82469" w:rsidRDefault="00083E7C" w:rsidP="000F42B5">
      <w:pPr>
        <w:overflowPunct w:val="0"/>
        <w:autoSpaceDE w:val="0"/>
        <w:autoSpaceDN w:val="0"/>
        <w:adjustRightInd w:val="0"/>
        <w:textAlignment w:val="baseline"/>
        <w:rPr>
          <w:rFonts w:ascii="Arial" w:hAnsi="Arial" w:cs="Arial"/>
          <w:iCs/>
        </w:rPr>
      </w:pPr>
      <w:r w:rsidRPr="00D82469">
        <w:rPr>
          <w:rFonts w:ascii="Arial" w:hAnsi="Arial" w:cs="Arial"/>
          <w:iCs/>
        </w:rPr>
        <w:t>V skladu z Direktivo 2014/95/EU</w:t>
      </w:r>
      <w:r w:rsidR="004B282E" w:rsidRPr="00D82469">
        <w:rPr>
          <w:rStyle w:val="FootnoteReference"/>
          <w:rFonts w:ascii="Arial" w:hAnsi="Arial" w:cs="Arial"/>
          <w:iCs/>
        </w:rPr>
        <w:footnoteReference w:id="43"/>
      </w:r>
      <w:r w:rsidRPr="00D82469">
        <w:rPr>
          <w:rFonts w:ascii="Arial" w:hAnsi="Arial" w:cs="Arial"/>
          <w:iCs/>
        </w:rPr>
        <w:t xml:space="preserve">, ki zahteva od nekaterih velikih podjetij, da razkrijejo ustrezne nefinančne informacije, da bi vlagateljem in drugim zainteresiranim stranem ponudile popolnejšo sliko o razvoju, uspešnosti, položaju in vplivu njihove dejavnosti na okolje in družbo, je Slovenija aprila 2017 v svoj pravni red vnesla </w:t>
      </w:r>
      <w:r w:rsidR="00F20B7C" w:rsidRPr="00D82469">
        <w:rPr>
          <w:rFonts w:ascii="Arial" w:hAnsi="Arial" w:cs="Arial"/>
          <w:iCs/>
        </w:rPr>
        <w:t>obveznost za nefinančno</w:t>
      </w:r>
      <w:r w:rsidRPr="00D82469">
        <w:rPr>
          <w:rFonts w:ascii="Arial" w:hAnsi="Arial" w:cs="Arial"/>
          <w:iCs/>
        </w:rPr>
        <w:t xml:space="preserve"> poročanj</w:t>
      </w:r>
      <w:r w:rsidR="00F20B7C" w:rsidRPr="00D82469">
        <w:rPr>
          <w:rFonts w:ascii="Arial" w:hAnsi="Arial" w:cs="Arial"/>
          <w:iCs/>
        </w:rPr>
        <w:t>e</w:t>
      </w:r>
      <w:r w:rsidRPr="00D82469">
        <w:rPr>
          <w:rFonts w:ascii="Arial" w:hAnsi="Arial" w:cs="Arial"/>
          <w:iCs/>
        </w:rPr>
        <w:t xml:space="preserve"> velikih gospodarskih subjektov</w:t>
      </w:r>
      <w:r w:rsidR="00966EFA" w:rsidRPr="00D82469">
        <w:rPr>
          <w:rStyle w:val="FootnoteReference"/>
          <w:rFonts w:ascii="Arial" w:hAnsi="Arial" w:cs="Arial"/>
          <w:iCs/>
        </w:rPr>
        <w:footnoteReference w:id="44"/>
      </w:r>
      <w:r w:rsidRPr="00D82469">
        <w:rPr>
          <w:rFonts w:ascii="Arial" w:hAnsi="Arial" w:cs="Arial"/>
          <w:iCs/>
        </w:rPr>
        <w:t xml:space="preserve">. Prav tako je </w:t>
      </w:r>
      <w:r w:rsidR="00B36951" w:rsidRPr="00D82469">
        <w:rPr>
          <w:rFonts w:ascii="Arial" w:hAnsi="Arial" w:cs="Arial"/>
          <w:iCs/>
        </w:rPr>
        <w:t>za oblikovanje transparentnega</w:t>
      </w:r>
      <w:r w:rsidRPr="00D82469">
        <w:rPr>
          <w:rFonts w:ascii="Arial" w:hAnsi="Arial" w:cs="Arial"/>
          <w:iCs/>
        </w:rPr>
        <w:t>, učinkovit</w:t>
      </w:r>
      <w:r w:rsidR="00B36951" w:rsidRPr="00D82469">
        <w:rPr>
          <w:rFonts w:ascii="Arial" w:hAnsi="Arial" w:cs="Arial"/>
          <w:iCs/>
        </w:rPr>
        <w:t>ega</w:t>
      </w:r>
      <w:r w:rsidRPr="00D82469">
        <w:rPr>
          <w:rFonts w:ascii="Arial" w:hAnsi="Arial" w:cs="Arial"/>
          <w:iCs/>
        </w:rPr>
        <w:t xml:space="preserve"> in razumljiv</w:t>
      </w:r>
      <w:r w:rsidR="00B36951" w:rsidRPr="00D82469">
        <w:rPr>
          <w:rFonts w:ascii="Arial" w:hAnsi="Arial" w:cs="Arial"/>
          <w:iCs/>
        </w:rPr>
        <w:t>ega</w:t>
      </w:r>
      <w:r w:rsidRPr="00D82469">
        <w:rPr>
          <w:rFonts w:ascii="Arial" w:hAnsi="Arial" w:cs="Arial"/>
          <w:iCs/>
        </w:rPr>
        <w:t xml:space="preserve"> sistem</w:t>
      </w:r>
      <w:r w:rsidR="00B36951" w:rsidRPr="00D82469">
        <w:rPr>
          <w:rFonts w:ascii="Arial" w:hAnsi="Arial" w:cs="Arial"/>
          <w:iCs/>
        </w:rPr>
        <w:t>a</w:t>
      </w:r>
      <w:r w:rsidRPr="00D82469">
        <w:rPr>
          <w:rFonts w:ascii="Arial" w:hAnsi="Arial" w:cs="Arial"/>
          <w:iCs/>
        </w:rPr>
        <w:t xml:space="preserve"> upravljanja, ki vzbuja zaupanje vlagateljev, zaposlenih in tudi širše javnosti v sistem korporativnega upravljanja, </w:t>
      </w:r>
      <w:r w:rsidRPr="00D82469">
        <w:rPr>
          <w:rFonts w:ascii="Arial" w:hAnsi="Arial" w:cs="Arial"/>
          <w:iCs/>
        </w:rPr>
        <w:lastRenderedPageBreak/>
        <w:t>razširila krog družb, ki morajo v svoje poslovno poročilo vključiti izjavo o upravljanju družb.</w:t>
      </w:r>
      <w:r w:rsidR="00F23A2B" w:rsidRPr="00D82469">
        <w:rPr>
          <w:rStyle w:val="FootnoteReference"/>
          <w:rFonts w:ascii="Arial" w:hAnsi="Arial" w:cs="Arial"/>
          <w:iCs/>
        </w:rPr>
        <w:footnoteReference w:id="45"/>
      </w:r>
    </w:p>
    <w:p w:rsidR="00083E7C" w:rsidRPr="00D82469" w:rsidRDefault="00083E7C" w:rsidP="000F42B5">
      <w:pPr>
        <w:pStyle w:val="Default"/>
        <w:spacing w:after="200" w:line="276" w:lineRule="auto"/>
        <w:rPr>
          <w:rFonts w:ascii="Arial" w:hAnsi="Arial" w:cs="Arial"/>
          <w:color w:val="auto"/>
          <w:sz w:val="22"/>
          <w:szCs w:val="22"/>
          <w:lang w:val="sl-SI" w:eastAsia="sl-SI"/>
        </w:rPr>
      </w:pPr>
      <w:r w:rsidRPr="00D82469">
        <w:rPr>
          <w:rFonts w:ascii="Arial" w:hAnsi="Arial" w:cs="Arial"/>
          <w:b/>
          <w:bCs/>
          <w:color w:val="auto"/>
          <w:sz w:val="22"/>
          <w:szCs w:val="22"/>
          <w:lang w:val="sl-SI"/>
        </w:rPr>
        <w:t xml:space="preserve">Smernice OECD: </w:t>
      </w:r>
      <w:r w:rsidRPr="00D82469">
        <w:rPr>
          <w:rFonts w:ascii="Arial" w:hAnsi="Arial" w:cs="Arial"/>
          <w:bCs/>
          <w:color w:val="auto"/>
          <w:sz w:val="22"/>
          <w:szCs w:val="22"/>
          <w:lang w:val="sl-SI"/>
        </w:rPr>
        <w:t xml:space="preserve">Slovenija je v skladu z </w:t>
      </w:r>
      <w:r w:rsidRPr="00D82469">
        <w:rPr>
          <w:rFonts w:ascii="Arial" w:hAnsi="Arial" w:cs="Arial"/>
          <w:color w:val="auto"/>
          <w:sz w:val="22"/>
          <w:szCs w:val="22"/>
          <w:lang w:val="sl-SI"/>
        </w:rPr>
        <w:t xml:space="preserve">Deklaracijo OECD o mednarodnih naložbah in večnacionalnih družbah in Smernicami OECD za večnacionalne družbe zavezana načelom in standardom za odgovorno poslovno ravnanje. </w:t>
      </w:r>
      <w:r w:rsidRPr="00D82469">
        <w:rPr>
          <w:rFonts w:ascii="Arial" w:hAnsi="Arial" w:cs="Arial"/>
          <w:color w:val="auto"/>
          <w:sz w:val="22"/>
          <w:szCs w:val="22"/>
          <w:lang w:val="sl-SI" w:eastAsia="sl-SI"/>
        </w:rPr>
        <w:t>Za spodbujanje odgovornega ravnanja podjetij ima slovenska Nacionalna kontaktna točka OECD (NKT Slovenija), ki je bila ustanovljena pri Ministrstvu za gospodarski razvoj in tehnologijo</w:t>
      </w:r>
      <w:r w:rsidR="00572F38" w:rsidRPr="00D82469">
        <w:rPr>
          <w:rFonts w:ascii="Arial" w:hAnsi="Arial" w:cs="Arial"/>
          <w:color w:val="auto"/>
          <w:sz w:val="22"/>
          <w:szCs w:val="22"/>
          <w:lang w:val="sl-SI" w:eastAsia="sl-SI"/>
        </w:rPr>
        <w:t xml:space="preserve"> RS</w:t>
      </w:r>
      <w:r w:rsidRPr="00D82469">
        <w:rPr>
          <w:rFonts w:ascii="Arial" w:hAnsi="Arial" w:cs="Arial"/>
          <w:color w:val="auto"/>
          <w:sz w:val="22"/>
          <w:szCs w:val="22"/>
          <w:lang w:val="sl-SI" w:eastAsia="sl-SI"/>
        </w:rPr>
        <w:t>, naslednje naloge: aktivna promocija Smernic OECD za večnacionalne družbe, seznanjanje podjetij in širše javnosti z vsebino Smernic OECD za večnacionalne družbe, vodenje mediacijskih in spravnih postopkov na podlagi prejetih pritožb kršitev Smernic OECD za večnacionalne družbe, spremljanje dela domačih večnacionalnih družb in tujih večnacionalnih družb v Sloveniji, v okviru pristojnosti sodelovanje z nosilnimi institucijami pri promociji načel družbene odgovornosti podjetij in letno poročanje Odboru OECD za investicije in redne konzultacije v okviru OECD.</w:t>
      </w:r>
    </w:p>
    <w:p w:rsidR="00083E7C" w:rsidRPr="00D82469" w:rsidRDefault="00083E7C" w:rsidP="000F42B5">
      <w:pPr>
        <w:autoSpaceDE w:val="0"/>
        <w:autoSpaceDN w:val="0"/>
        <w:adjustRightInd w:val="0"/>
        <w:rPr>
          <w:rFonts w:ascii="Arial" w:hAnsi="Arial" w:cs="Arial"/>
          <w:lang w:eastAsia="sl-SI"/>
        </w:rPr>
      </w:pPr>
      <w:r w:rsidRPr="00D82469">
        <w:rPr>
          <w:rFonts w:ascii="Arial" w:hAnsi="Arial" w:cs="Arial"/>
          <w:lang w:eastAsia="sl-SI"/>
        </w:rPr>
        <w:t xml:space="preserve">Ministrstvo za gospodarski razvoj in tehnologijo </w:t>
      </w:r>
      <w:r w:rsidR="00572F38" w:rsidRPr="00D82469">
        <w:rPr>
          <w:rFonts w:ascii="Arial" w:hAnsi="Arial" w:cs="Arial"/>
          <w:lang w:eastAsia="sl-SI"/>
        </w:rPr>
        <w:t xml:space="preserve">RS </w:t>
      </w:r>
      <w:r w:rsidRPr="00D82469">
        <w:rPr>
          <w:rFonts w:ascii="Arial" w:hAnsi="Arial" w:cs="Arial"/>
          <w:lang w:eastAsia="sl-SI"/>
        </w:rPr>
        <w:t xml:space="preserve">zagotavlja tehnično podporo delovanju OECD NKT Slovenija, finančna sredstva za delovanje in izvajanje promocijskih aktivnosti </w:t>
      </w:r>
      <w:r w:rsidR="00F35516" w:rsidRPr="00D82469">
        <w:rPr>
          <w:rFonts w:ascii="Arial" w:hAnsi="Arial" w:cs="Arial"/>
          <w:lang w:eastAsia="sl-SI"/>
        </w:rPr>
        <w:t xml:space="preserve">ter </w:t>
      </w:r>
      <w:r w:rsidRPr="00D82469">
        <w:rPr>
          <w:rFonts w:ascii="Arial" w:hAnsi="Arial" w:cs="Arial"/>
          <w:lang w:eastAsia="sl-SI"/>
        </w:rPr>
        <w:t>potrebne kadre za delovanje OECD NKT Slovenija.</w:t>
      </w:r>
    </w:p>
    <w:p w:rsidR="00083E7C" w:rsidRPr="00D82469" w:rsidRDefault="00083E7C" w:rsidP="000F42B5">
      <w:pPr>
        <w:rPr>
          <w:rFonts w:ascii="Arial" w:hAnsi="Arial" w:cs="Arial"/>
          <w:iCs/>
        </w:rPr>
      </w:pPr>
      <w:r w:rsidRPr="00D82469">
        <w:rPr>
          <w:rFonts w:ascii="Arial" w:hAnsi="Arial" w:cs="Arial"/>
          <w:b/>
          <w:iCs/>
        </w:rPr>
        <w:t xml:space="preserve">Skrbni pregled človekovih pravic: </w:t>
      </w:r>
      <w:r w:rsidR="00572F38" w:rsidRPr="00D82469">
        <w:rPr>
          <w:rFonts w:ascii="Arial" w:hAnsi="Arial" w:cs="Arial"/>
          <w:iCs/>
        </w:rPr>
        <w:t>Za</w:t>
      </w:r>
      <w:r w:rsidRPr="00D82469">
        <w:rPr>
          <w:rFonts w:ascii="Arial" w:hAnsi="Arial" w:cs="Arial"/>
          <w:iCs/>
        </w:rPr>
        <w:t xml:space="preserve"> zagotavljanj</w:t>
      </w:r>
      <w:r w:rsidR="00572F38" w:rsidRPr="00D82469">
        <w:rPr>
          <w:rFonts w:ascii="Arial" w:hAnsi="Arial" w:cs="Arial"/>
          <w:iCs/>
        </w:rPr>
        <w:t>e</w:t>
      </w:r>
      <w:r w:rsidRPr="00D82469">
        <w:rPr>
          <w:rFonts w:ascii="Arial" w:hAnsi="Arial" w:cs="Arial"/>
          <w:iCs/>
        </w:rPr>
        <w:t xml:space="preserve"> človekovih pravic v gospodarskih dejavnostih in v skladu s Smernicami OZN Vlada Republike Slovenije gospodarskim subjektom v Republiki Sloveniji s tem akcijskim načrtom priporoča, da izvajajo skrbni pregled človekovih pravic </w:t>
      </w:r>
      <w:r w:rsidR="00572F38" w:rsidRPr="00D82469">
        <w:rPr>
          <w:rFonts w:ascii="Arial" w:hAnsi="Arial" w:cs="Arial"/>
          <w:iCs/>
        </w:rPr>
        <w:t>v</w:t>
      </w:r>
      <w:r w:rsidRPr="00D82469">
        <w:rPr>
          <w:rFonts w:ascii="Arial" w:hAnsi="Arial" w:cs="Arial"/>
          <w:iCs/>
        </w:rPr>
        <w:t xml:space="preserve"> celotn</w:t>
      </w:r>
      <w:r w:rsidR="00572F38" w:rsidRPr="00D82469">
        <w:rPr>
          <w:rFonts w:ascii="Arial" w:hAnsi="Arial" w:cs="Arial"/>
          <w:iCs/>
        </w:rPr>
        <w:t>em</w:t>
      </w:r>
      <w:r w:rsidRPr="00D82469">
        <w:rPr>
          <w:rFonts w:ascii="Arial" w:hAnsi="Arial" w:cs="Arial"/>
          <w:iCs/>
        </w:rPr>
        <w:t xml:space="preserve"> poslovn</w:t>
      </w:r>
      <w:r w:rsidR="00572F38" w:rsidRPr="00D82469">
        <w:rPr>
          <w:rFonts w:ascii="Arial" w:hAnsi="Arial" w:cs="Arial"/>
          <w:iCs/>
        </w:rPr>
        <w:t>em</w:t>
      </w:r>
      <w:r w:rsidRPr="00D82469">
        <w:rPr>
          <w:rFonts w:ascii="Arial" w:hAnsi="Arial" w:cs="Arial"/>
          <w:iCs/>
        </w:rPr>
        <w:t xml:space="preserve"> proces</w:t>
      </w:r>
      <w:r w:rsidR="00572F38" w:rsidRPr="00D82469">
        <w:rPr>
          <w:rFonts w:ascii="Arial" w:hAnsi="Arial" w:cs="Arial"/>
          <w:iCs/>
        </w:rPr>
        <w:t>u</w:t>
      </w:r>
      <w:r w:rsidRPr="00D82469">
        <w:rPr>
          <w:rFonts w:ascii="Arial" w:hAnsi="Arial" w:cs="Arial"/>
          <w:iCs/>
        </w:rPr>
        <w:t xml:space="preserve">. Prav tako jim priporoča, da poročilo o skrbnem pregledu vključijo v poslovno poročilo oziroma, </w:t>
      </w:r>
      <w:r w:rsidR="00572F38" w:rsidRPr="00D82469">
        <w:rPr>
          <w:rFonts w:ascii="Arial" w:hAnsi="Arial" w:cs="Arial"/>
          <w:iCs/>
        </w:rPr>
        <w:t>če</w:t>
      </w:r>
      <w:r w:rsidRPr="00D82469">
        <w:rPr>
          <w:rFonts w:ascii="Arial" w:hAnsi="Arial" w:cs="Arial"/>
          <w:iCs/>
        </w:rPr>
        <w:t xml:space="preserve"> ga imajo, v trajnostno poročilo. Za vodilo pri pripravi skrbnega pregleda ta načrt v prilogi vsebuje Smernice za pripravo skrbnega pregleda človekovih pravic v gospodarstvu.</w:t>
      </w:r>
    </w:p>
    <w:p w:rsidR="00E8344D" w:rsidRPr="00D82469" w:rsidRDefault="00E8344D" w:rsidP="000F42B5">
      <w:pPr>
        <w:rPr>
          <w:rFonts w:ascii="Arial" w:hAnsi="Arial" w:cs="Arial"/>
          <w:b/>
          <w:u w:val="single"/>
        </w:rPr>
      </w:pPr>
    </w:p>
    <w:p w:rsidR="00083E7C" w:rsidRPr="00D82469" w:rsidRDefault="00083E7C" w:rsidP="000F42B5">
      <w:pPr>
        <w:rPr>
          <w:rFonts w:ascii="Arial" w:hAnsi="Arial" w:cs="Arial"/>
          <w:b/>
          <w:u w:val="single"/>
        </w:rPr>
      </w:pPr>
      <w:r w:rsidRPr="00D82469">
        <w:rPr>
          <w:rFonts w:ascii="Arial" w:hAnsi="Arial" w:cs="Arial"/>
          <w:b/>
          <w:u w:val="single"/>
        </w:rPr>
        <w:t>Načrtovani ukrepi:</w:t>
      </w:r>
    </w:p>
    <w:p w:rsidR="00083E7C" w:rsidRPr="00D82469" w:rsidRDefault="00083E7C" w:rsidP="000F42B5">
      <w:pPr>
        <w:autoSpaceDE w:val="0"/>
        <w:autoSpaceDN w:val="0"/>
        <w:adjustRightInd w:val="0"/>
        <w:rPr>
          <w:rFonts w:ascii="Arial" w:hAnsi="Arial" w:cs="Arial"/>
          <w:lang w:eastAsia="sl-SI"/>
        </w:rPr>
      </w:pPr>
      <w:r w:rsidRPr="00D82469">
        <w:rPr>
          <w:rFonts w:ascii="Arial" w:hAnsi="Arial" w:cs="Arial"/>
          <w:b/>
          <w:lang w:eastAsia="sl-SI"/>
        </w:rPr>
        <w:t xml:space="preserve">Okolje: </w:t>
      </w:r>
      <w:r w:rsidRPr="00D82469">
        <w:rPr>
          <w:rFonts w:ascii="Arial" w:hAnsi="Arial" w:cs="Arial"/>
          <w:lang w:eastAsia="sl-SI"/>
        </w:rPr>
        <w:t xml:space="preserve">V skladu z </w:t>
      </w:r>
      <w:r w:rsidRPr="00D82469">
        <w:rPr>
          <w:rFonts w:ascii="Arial" w:hAnsi="Arial" w:cs="Arial"/>
          <w:bCs/>
          <w:lang w:eastAsia="sl-SI"/>
        </w:rPr>
        <w:t>Okvirnim programom za prehod v zeleno gospodarstvo</w:t>
      </w:r>
      <w:r w:rsidRPr="00D82469">
        <w:rPr>
          <w:rStyle w:val="FootnoteReference"/>
          <w:rFonts w:ascii="Arial" w:hAnsi="Arial" w:cs="Arial"/>
          <w:bCs/>
          <w:lang w:eastAsia="sl-SI"/>
        </w:rPr>
        <w:footnoteReference w:id="46"/>
      </w:r>
      <w:r w:rsidRPr="00D82469">
        <w:rPr>
          <w:rFonts w:ascii="Arial" w:hAnsi="Arial" w:cs="Arial"/>
          <w:bCs/>
          <w:lang w:eastAsia="sl-SI"/>
        </w:rPr>
        <w:t xml:space="preserve"> se bo Vlada Republike Slovenije</w:t>
      </w:r>
      <w:r w:rsidRPr="00D82469">
        <w:rPr>
          <w:rFonts w:ascii="Arial" w:hAnsi="Arial" w:cs="Arial"/>
          <w:b/>
          <w:bCs/>
          <w:lang w:eastAsia="sl-SI"/>
        </w:rPr>
        <w:t xml:space="preserve"> </w:t>
      </w:r>
      <w:r w:rsidRPr="00D82469">
        <w:rPr>
          <w:rFonts w:ascii="Arial" w:hAnsi="Arial" w:cs="Arial"/>
          <w:lang w:eastAsia="sl-SI"/>
        </w:rPr>
        <w:t>osredotočala na nadaljnje aktivnosti za razvoj in povezovanje politik za zeleno gospodarstvo. Pri tem se bo prvenstveno osredotočala na naslednj</w:t>
      </w:r>
      <w:r w:rsidR="00572F38" w:rsidRPr="00D82469">
        <w:rPr>
          <w:rFonts w:ascii="Arial" w:hAnsi="Arial" w:cs="Arial"/>
          <w:lang w:eastAsia="sl-SI"/>
        </w:rPr>
        <w:t>a</w:t>
      </w:r>
      <w:r w:rsidRPr="00D82469">
        <w:rPr>
          <w:rFonts w:ascii="Arial" w:hAnsi="Arial" w:cs="Arial"/>
          <w:lang w:eastAsia="sl-SI"/>
        </w:rPr>
        <w:t xml:space="preserve"> področja: trajnostno upravljanje z viri, zelena rast gospodarstva, spodbujanje zaposlovanja na zelenih delovnih mestih in usposabljanje oseb na trgu </w:t>
      </w:r>
      <w:r w:rsidRPr="00D82469">
        <w:rPr>
          <w:rFonts w:ascii="Arial" w:hAnsi="Arial" w:cs="Arial"/>
          <w:lang w:eastAsia="sl-SI"/>
        </w:rPr>
        <w:lastRenderedPageBreak/>
        <w:t>dela za potrebe zelenega gospodarstva, spodbujanje povpraševanja po zelenih izdelkih in storitvah, zeleno javno naročanje, zelena proračunska reforma, trajnostni urbani razvoj, dejavnosti javnega sektorja, ki so lahko zgled, izobraževanje in usposabljanje za zeleno gospodarstvo ter zelene prakse v kmetijstvu.</w:t>
      </w:r>
    </w:p>
    <w:p w:rsidR="00083E7C" w:rsidRPr="00D82469" w:rsidRDefault="00083E7C" w:rsidP="000F42B5">
      <w:pPr>
        <w:rPr>
          <w:rFonts w:ascii="Arial" w:hAnsi="Arial" w:cs="Arial"/>
          <w:bCs/>
        </w:rPr>
      </w:pPr>
      <w:r w:rsidRPr="00D82469">
        <w:rPr>
          <w:rFonts w:ascii="Arial" w:hAnsi="Arial" w:cs="Arial"/>
          <w:b/>
          <w:iCs/>
        </w:rPr>
        <w:t xml:space="preserve">Nefinančno poročanje: </w:t>
      </w:r>
      <w:r w:rsidRPr="00D82469">
        <w:rPr>
          <w:rFonts w:ascii="Arial" w:hAnsi="Arial" w:cs="Arial"/>
          <w:bCs/>
        </w:rPr>
        <w:t>V skladu z Zakonom o spremembah in dopolnitvah Zakona o gospodarskih družbah</w:t>
      </w:r>
      <w:r w:rsidRPr="00D82469">
        <w:rPr>
          <w:rStyle w:val="FootnoteReference"/>
          <w:rFonts w:ascii="Arial" w:hAnsi="Arial" w:cs="Arial"/>
          <w:bCs/>
        </w:rPr>
        <w:footnoteReference w:id="47"/>
      </w:r>
      <w:r w:rsidRPr="00D82469">
        <w:rPr>
          <w:rFonts w:ascii="Arial" w:hAnsi="Arial" w:cs="Arial"/>
          <w:bCs/>
        </w:rPr>
        <w:t>, ki je v slovenski pravni red prenesla Direktivo 2014/95/EU, morajo velike družbe, ki so subjekti javnega interesa in katerih povprečno število zaposlenih je večje od 500, v svoje poslovno poročilo vključiti izjavo o nefinančnem poslovanju, v kateri bodo navedene pomembne informacije o okoljskih in družbenih učinki</w:t>
      </w:r>
      <w:r w:rsidR="00572F38" w:rsidRPr="00D82469">
        <w:rPr>
          <w:rFonts w:ascii="Arial" w:hAnsi="Arial" w:cs="Arial"/>
          <w:bCs/>
        </w:rPr>
        <w:t>h poslovanja družbe. Izjava, ki</w:t>
      </w:r>
      <w:r w:rsidRPr="00D82469">
        <w:rPr>
          <w:rFonts w:ascii="Arial" w:hAnsi="Arial" w:cs="Arial"/>
          <w:bCs/>
        </w:rPr>
        <w:t xml:space="preserve"> se </w:t>
      </w:r>
      <w:r w:rsidR="00F23A2B" w:rsidRPr="00D82469">
        <w:rPr>
          <w:rFonts w:ascii="Arial" w:hAnsi="Arial" w:cs="Arial"/>
          <w:bCs/>
        </w:rPr>
        <w:t>objavi</w:t>
      </w:r>
      <w:r w:rsidRPr="00D82469">
        <w:rPr>
          <w:rFonts w:ascii="Arial" w:hAnsi="Arial" w:cs="Arial"/>
          <w:bCs/>
        </w:rPr>
        <w:t xml:space="preserve"> v okviru letnega poročila (lahko p</w:t>
      </w:r>
      <w:r w:rsidR="00F23A2B" w:rsidRPr="00D82469">
        <w:rPr>
          <w:rFonts w:ascii="Arial" w:hAnsi="Arial" w:cs="Arial"/>
          <w:bCs/>
        </w:rPr>
        <w:t>a tudi kot posebno poročilo)</w:t>
      </w:r>
      <w:r w:rsidR="00572F38" w:rsidRPr="00D82469">
        <w:rPr>
          <w:rFonts w:ascii="Arial" w:hAnsi="Arial" w:cs="Arial"/>
          <w:bCs/>
        </w:rPr>
        <w:t>,</w:t>
      </w:r>
      <w:r w:rsidR="00F23A2B" w:rsidRPr="00D82469">
        <w:rPr>
          <w:rFonts w:ascii="Arial" w:hAnsi="Arial" w:cs="Arial"/>
          <w:bCs/>
        </w:rPr>
        <w:t xml:space="preserve"> </w:t>
      </w:r>
      <w:r w:rsidRPr="00D82469">
        <w:rPr>
          <w:rFonts w:ascii="Arial" w:hAnsi="Arial" w:cs="Arial"/>
          <w:bCs/>
        </w:rPr>
        <w:t>mo</w:t>
      </w:r>
      <w:r w:rsidR="00F23A2B" w:rsidRPr="00D82469">
        <w:rPr>
          <w:rFonts w:ascii="Arial" w:hAnsi="Arial" w:cs="Arial"/>
          <w:bCs/>
        </w:rPr>
        <w:t>ra</w:t>
      </w:r>
      <w:r w:rsidRPr="00D82469">
        <w:rPr>
          <w:rFonts w:ascii="Arial" w:hAnsi="Arial" w:cs="Arial"/>
          <w:bCs/>
        </w:rPr>
        <w:t xml:space="preserve"> vsebovati informacije najmanj o okoljskih, socialnih in kadrovskih zadevah, spoštovanju človekovih pravic ter zadevah v zvezi z bojem proti korupciji in podku</w:t>
      </w:r>
      <w:r w:rsidR="00F23A2B" w:rsidRPr="00D82469">
        <w:rPr>
          <w:rFonts w:ascii="Arial" w:hAnsi="Arial" w:cs="Arial"/>
          <w:bCs/>
        </w:rPr>
        <w:t>povanju. Obveznost poročanja velja</w:t>
      </w:r>
      <w:r w:rsidRPr="00D82469">
        <w:rPr>
          <w:rFonts w:ascii="Arial" w:hAnsi="Arial" w:cs="Arial"/>
          <w:bCs/>
        </w:rPr>
        <w:t xml:space="preserve"> tudi za velike družbe, ki so zavezane </w:t>
      </w:r>
      <w:r w:rsidR="00572F38" w:rsidRPr="00D82469">
        <w:rPr>
          <w:rFonts w:ascii="Arial" w:hAnsi="Arial" w:cs="Arial"/>
          <w:bCs/>
        </w:rPr>
        <w:t>k pripravi</w:t>
      </w:r>
      <w:r w:rsidRPr="00D82469">
        <w:rPr>
          <w:rFonts w:ascii="Arial" w:hAnsi="Arial" w:cs="Arial"/>
          <w:bCs/>
        </w:rPr>
        <w:t xml:space="preserve"> konsolidiran</w:t>
      </w:r>
      <w:r w:rsidR="00572F38" w:rsidRPr="00D82469">
        <w:rPr>
          <w:rFonts w:ascii="Arial" w:hAnsi="Arial" w:cs="Arial"/>
          <w:bCs/>
        </w:rPr>
        <w:t>ega</w:t>
      </w:r>
      <w:r w:rsidRPr="00D82469">
        <w:rPr>
          <w:rFonts w:ascii="Arial" w:hAnsi="Arial" w:cs="Arial"/>
          <w:bCs/>
        </w:rPr>
        <w:t xml:space="preserve"> letn</w:t>
      </w:r>
      <w:r w:rsidR="00572F38" w:rsidRPr="00D82469">
        <w:rPr>
          <w:rFonts w:ascii="Arial" w:hAnsi="Arial" w:cs="Arial"/>
          <w:bCs/>
        </w:rPr>
        <w:t>ega</w:t>
      </w:r>
      <w:r w:rsidRPr="00D82469">
        <w:rPr>
          <w:rFonts w:ascii="Arial" w:hAnsi="Arial" w:cs="Arial"/>
          <w:bCs/>
        </w:rPr>
        <w:t xml:space="preserve"> poročil</w:t>
      </w:r>
      <w:r w:rsidR="00572F38" w:rsidRPr="00D82469">
        <w:rPr>
          <w:rFonts w:ascii="Arial" w:hAnsi="Arial" w:cs="Arial"/>
          <w:bCs/>
        </w:rPr>
        <w:t>a</w:t>
      </w:r>
      <w:r w:rsidRPr="00D82469">
        <w:rPr>
          <w:rFonts w:ascii="Arial" w:hAnsi="Arial" w:cs="Arial"/>
          <w:bCs/>
        </w:rPr>
        <w:t xml:space="preserve"> in katerih število zaposlenih na konsolidirani ravni je večje od 500.</w:t>
      </w:r>
    </w:p>
    <w:p w:rsidR="00083E7C" w:rsidRPr="00D82469" w:rsidRDefault="00083E7C" w:rsidP="000F42B5">
      <w:pPr>
        <w:pStyle w:val="Default"/>
        <w:tabs>
          <w:tab w:val="left" w:pos="0"/>
        </w:tabs>
        <w:spacing w:after="200" w:line="276" w:lineRule="auto"/>
        <w:rPr>
          <w:rFonts w:ascii="Arial" w:hAnsi="Arial" w:cs="Arial"/>
          <w:bCs/>
          <w:color w:val="auto"/>
          <w:sz w:val="22"/>
          <w:szCs w:val="22"/>
          <w:lang w:val="sl-SI"/>
        </w:rPr>
      </w:pPr>
      <w:r w:rsidRPr="00D82469">
        <w:rPr>
          <w:rFonts w:ascii="Arial" w:hAnsi="Arial" w:cs="Arial"/>
          <w:bCs/>
          <w:color w:val="auto"/>
          <w:sz w:val="22"/>
          <w:szCs w:val="22"/>
          <w:lang w:val="sl-SI"/>
        </w:rPr>
        <w:t>Poleg navedenega morajo vse družbe, ki so zavezane k reviziji, v poslovnem poročilu predstaviti politiko raznolikosti zastopanja v organih vodenja ali nadzora (spolna, starostna, izobrazbena raznolikost).</w:t>
      </w:r>
      <w:r w:rsidRPr="00D82469">
        <w:rPr>
          <w:rFonts w:ascii="Arial" w:hAnsi="Arial" w:cs="Arial"/>
          <w:color w:val="auto"/>
          <w:sz w:val="22"/>
          <w:szCs w:val="22"/>
          <w:lang w:val="sl-SI"/>
        </w:rPr>
        <w:t xml:space="preserve"> </w:t>
      </w:r>
      <w:r w:rsidR="00F23A2B" w:rsidRPr="00D82469">
        <w:rPr>
          <w:rFonts w:ascii="Arial" w:hAnsi="Arial" w:cs="Arial"/>
          <w:color w:val="auto"/>
          <w:sz w:val="22"/>
          <w:szCs w:val="22"/>
          <w:lang w:val="sl-SI"/>
        </w:rPr>
        <w:t xml:space="preserve">Raznolikost sposobnosti in stališč članov organov vodenja ali nadzora omogoča boljše razumevanje poslovanja družb, večjo odprtost za inovativne zamisli, preprečevanje podobnih stališč idr. </w:t>
      </w:r>
      <w:r w:rsidRPr="00D82469">
        <w:rPr>
          <w:rFonts w:ascii="Arial" w:hAnsi="Arial" w:cs="Arial"/>
          <w:color w:val="auto"/>
          <w:sz w:val="22"/>
          <w:szCs w:val="22"/>
          <w:lang w:val="sl-SI"/>
        </w:rPr>
        <w:t xml:space="preserve">Z omenjeno določbo se želi </w:t>
      </w:r>
      <w:r w:rsidR="00F23A2B" w:rsidRPr="00D82469">
        <w:rPr>
          <w:rFonts w:ascii="Arial" w:hAnsi="Arial" w:cs="Arial"/>
          <w:color w:val="auto"/>
          <w:sz w:val="22"/>
          <w:szCs w:val="22"/>
          <w:lang w:val="sl-SI"/>
        </w:rPr>
        <w:t xml:space="preserve">posredno </w:t>
      </w:r>
      <w:r w:rsidRPr="00D82469">
        <w:rPr>
          <w:rFonts w:ascii="Arial" w:hAnsi="Arial" w:cs="Arial"/>
          <w:color w:val="auto"/>
          <w:sz w:val="22"/>
          <w:szCs w:val="22"/>
          <w:lang w:val="sl-SI"/>
        </w:rPr>
        <w:t xml:space="preserve">doseči, da bi raznolikost odborov </w:t>
      </w:r>
      <w:r w:rsidR="00F23A2B" w:rsidRPr="00D82469">
        <w:rPr>
          <w:rFonts w:ascii="Arial" w:hAnsi="Arial" w:cs="Arial"/>
          <w:color w:val="auto"/>
          <w:sz w:val="22"/>
          <w:szCs w:val="22"/>
          <w:lang w:val="sl-SI"/>
        </w:rPr>
        <w:t>prispevala k uspešnejšemu upravljanju družb</w:t>
      </w:r>
      <w:r w:rsidRPr="00D82469">
        <w:rPr>
          <w:rFonts w:ascii="Arial" w:hAnsi="Arial" w:cs="Arial"/>
          <w:bCs/>
          <w:color w:val="auto"/>
          <w:sz w:val="22"/>
          <w:szCs w:val="22"/>
          <w:lang w:val="sl-SI"/>
        </w:rPr>
        <w:t xml:space="preserve">. </w:t>
      </w:r>
      <w:r w:rsidRPr="00D82469">
        <w:rPr>
          <w:rFonts w:ascii="Arial" w:hAnsi="Arial" w:cs="Arial"/>
          <w:color w:val="auto"/>
          <w:sz w:val="22"/>
          <w:szCs w:val="22"/>
          <w:lang w:val="sl-SI" w:eastAsia="x-none"/>
        </w:rPr>
        <w:t>Spremljanje in nadzor nad izvajanjem navedenih zakonskih določb bo izvajalo Ministrstvo za gospodarski razvoj in tehnologijo</w:t>
      </w:r>
      <w:r w:rsidR="00572F38" w:rsidRPr="00D82469">
        <w:rPr>
          <w:rFonts w:ascii="Arial" w:hAnsi="Arial" w:cs="Arial"/>
          <w:color w:val="auto"/>
          <w:sz w:val="22"/>
          <w:szCs w:val="22"/>
          <w:lang w:val="sl-SI" w:eastAsia="x-none"/>
        </w:rPr>
        <w:t xml:space="preserve"> RS</w:t>
      </w:r>
      <w:r w:rsidRPr="00D82469">
        <w:rPr>
          <w:rFonts w:ascii="Arial" w:hAnsi="Arial" w:cs="Arial"/>
          <w:color w:val="auto"/>
          <w:sz w:val="22"/>
          <w:szCs w:val="22"/>
          <w:lang w:val="sl-SI" w:eastAsia="x-none"/>
        </w:rPr>
        <w:t>.</w:t>
      </w:r>
    </w:p>
    <w:p w:rsidR="00083E7C" w:rsidRPr="00D82469" w:rsidRDefault="00083E7C" w:rsidP="000F42B5">
      <w:pPr>
        <w:rPr>
          <w:rFonts w:ascii="Arial" w:eastAsia="Times New Roman" w:hAnsi="Arial" w:cs="Arial"/>
          <w:lang w:eastAsia="sl-SI"/>
        </w:rPr>
      </w:pPr>
      <w:r w:rsidRPr="00D82469">
        <w:rPr>
          <w:rFonts w:ascii="Arial" w:eastAsia="Times New Roman" w:hAnsi="Arial" w:cs="Arial"/>
          <w:lang w:eastAsia="sl-SI"/>
        </w:rPr>
        <w:t>Ministrstvo za okolje in prostor</w:t>
      </w:r>
      <w:r w:rsidR="00572F38" w:rsidRPr="00D82469">
        <w:rPr>
          <w:rFonts w:ascii="Arial" w:eastAsia="Times New Roman" w:hAnsi="Arial" w:cs="Arial"/>
          <w:lang w:eastAsia="sl-SI"/>
        </w:rPr>
        <w:t xml:space="preserve"> RS</w:t>
      </w:r>
      <w:r w:rsidRPr="00D82469">
        <w:rPr>
          <w:rFonts w:ascii="Arial" w:eastAsia="Times New Roman" w:hAnsi="Arial" w:cs="Arial"/>
          <w:lang w:eastAsia="sl-SI"/>
        </w:rPr>
        <w:t xml:space="preserve"> ter drugi relevantni resorji bodo v okviru priprav politike in ukrepov za prestrukturiranje v krožno gospodarstvo aktivno spodbujali uporabo prostovoljnih instrumentov za okoljsko označevanje na ravni Evropske unije</w:t>
      </w:r>
      <w:r w:rsidR="00730101" w:rsidRPr="00D82469">
        <w:rPr>
          <w:rFonts w:ascii="Arial" w:eastAsia="Times New Roman" w:hAnsi="Arial" w:cs="Arial"/>
          <w:lang w:eastAsia="sl-SI"/>
        </w:rPr>
        <w:t>,</w:t>
      </w:r>
      <w:r w:rsidRPr="00D82469">
        <w:rPr>
          <w:rFonts w:ascii="Arial" w:eastAsia="Times New Roman" w:hAnsi="Arial" w:cs="Arial"/>
          <w:lang w:eastAsia="sl-SI"/>
        </w:rPr>
        <w:t xml:space="preserve"> kot </w:t>
      </w:r>
      <w:r w:rsidR="00730101" w:rsidRPr="00D82469">
        <w:rPr>
          <w:rFonts w:ascii="Arial" w:eastAsia="Times New Roman" w:hAnsi="Arial" w:cs="Arial"/>
          <w:lang w:eastAsia="sl-SI"/>
        </w:rPr>
        <w:t xml:space="preserve">sta </w:t>
      </w:r>
      <w:r w:rsidRPr="00D82469">
        <w:rPr>
          <w:rFonts w:ascii="Arial" w:eastAsia="Times New Roman" w:hAnsi="Arial" w:cs="Arial"/>
          <w:lang w:eastAsia="sl-SI"/>
        </w:rPr>
        <w:t>npr. Ev</w:t>
      </w:r>
      <w:r w:rsidR="00572F38" w:rsidRPr="00D82469">
        <w:rPr>
          <w:rFonts w:ascii="Arial" w:eastAsia="Times New Roman" w:hAnsi="Arial" w:cs="Arial"/>
          <w:lang w:eastAsia="sl-SI"/>
        </w:rPr>
        <w:t>ropski znak za okolje (Ecolabel</w:t>
      </w:r>
      <w:r w:rsidRPr="00D82469">
        <w:rPr>
          <w:rFonts w:ascii="Arial" w:eastAsia="Times New Roman" w:hAnsi="Arial" w:cs="Arial"/>
          <w:lang w:eastAsia="sl-SI"/>
        </w:rPr>
        <w:t xml:space="preserve"> </w:t>
      </w:r>
      <w:r w:rsidR="00572F38" w:rsidRPr="00D82469">
        <w:rPr>
          <w:rFonts w:ascii="Arial" w:eastAsia="Times New Roman" w:hAnsi="Arial" w:cs="Arial"/>
          <w:lang w:eastAsia="sl-SI"/>
        </w:rPr>
        <w:t xml:space="preserve">– </w:t>
      </w:r>
      <w:r w:rsidRPr="00D82469">
        <w:rPr>
          <w:rFonts w:ascii="Arial" w:eastAsia="Times New Roman" w:hAnsi="Arial" w:cs="Arial"/>
          <w:lang w:eastAsia="sl-SI"/>
        </w:rPr>
        <w:t>t.</w:t>
      </w:r>
      <w:r w:rsidR="00572F38" w:rsidRPr="00D82469">
        <w:rPr>
          <w:rFonts w:ascii="Arial" w:eastAsia="Times New Roman" w:hAnsi="Arial" w:cs="Arial"/>
          <w:lang w:eastAsia="sl-SI"/>
        </w:rPr>
        <w:t xml:space="preserve"> </w:t>
      </w:r>
      <w:r w:rsidRPr="00D82469">
        <w:rPr>
          <w:rFonts w:ascii="Arial" w:eastAsia="Times New Roman" w:hAnsi="Arial" w:cs="Arial"/>
          <w:lang w:eastAsia="sl-SI"/>
        </w:rPr>
        <w:t>i. marjetica)</w:t>
      </w:r>
      <w:r w:rsidR="0080100D" w:rsidRPr="00D82469">
        <w:rPr>
          <w:rFonts w:ascii="Arial" w:eastAsia="Times New Roman" w:hAnsi="Arial" w:cs="Arial"/>
          <w:lang w:eastAsia="sl-SI"/>
        </w:rPr>
        <w:t xml:space="preserve"> in</w:t>
      </w:r>
      <w:r w:rsidRPr="00D82469">
        <w:rPr>
          <w:rFonts w:ascii="Arial" w:eastAsia="Times New Roman" w:hAnsi="Arial" w:cs="Arial"/>
          <w:lang w:eastAsia="sl-SI"/>
        </w:rPr>
        <w:t xml:space="preserve"> EMAS (Sistem okoljskega vodenja organizacij)</w:t>
      </w:r>
      <w:r w:rsidR="00816090" w:rsidRPr="00D82469">
        <w:rPr>
          <w:rStyle w:val="FootnoteReference"/>
          <w:rFonts w:ascii="Arial" w:eastAsia="Times New Roman" w:hAnsi="Arial" w:cs="Arial"/>
          <w:lang w:eastAsia="sl-SI"/>
        </w:rPr>
        <w:footnoteReference w:id="48"/>
      </w:r>
      <w:r w:rsidR="007C1EDF" w:rsidRPr="00D82469">
        <w:rPr>
          <w:rFonts w:ascii="Arial" w:eastAsia="Times New Roman" w:hAnsi="Arial" w:cs="Arial"/>
          <w:lang w:eastAsia="sl-SI"/>
        </w:rPr>
        <w:t>.</w:t>
      </w:r>
      <w:r w:rsidRPr="00D82469">
        <w:rPr>
          <w:rFonts w:ascii="Arial" w:eastAsia="Times New Roman" w:hAnsi="Arial" w:cs="Arial"/>
          <w:lang w:eastAsia="sl-SI"/>
        </w:rPr>
        <w:t xml:space="preserve"> Pri tem bodo uporabljali ciljano strokovno podporo in pomoč podjetjem oz. organizacijam s finančnimi spodbudami in tudi širše s promocijo trajnostne proizvodnje in potrošnje.</w:t>
      </w:r>
    </w:p>
    <w:p w:rsidR="00083E7C" w:rsidRPr="00D82469" w:rsidRDefault="00083E7C" w:rsidP="000F42B5">
      <w:pPr>
        <w:pStyle w:val="NoSpacing"/>
        <w:spacing w:after="200" w:line="276" w:lineRule="auto"/>
        <w:rPr>
          <w:rFonts w:ascii="Arial" w:hAnsi="Arial" w:cs="Arial"/>
        </w:rPr>
      </w:pPr>
      <w:r w:rsidRPr="00D82469">
        <w:rPr>
          <w:rFonts w:ascii="Arial" w:hAnsi="Arial" w:cs="Arial"/>
          <w:b/>
        </w:rPr>
        <w:t xml:space="preserve">Smernice OECD: </w:t>
      </w:r>
      <w:r w:rsidR="00730101" w:rsidRPr="00D82469">
        <w:rPr>
          <w:rFonts w:ascii="Arial" w:hAnsi="Arial" w:cs="Arial"/>
        </w:rPr>
        <w:t>Ministrstvo za gospodarski razvoj in tehnologijo</w:t>
      </w:r>
      <w:r w:rsidR="007C1EDF" w:rsidRPr="00D82469">
        <w:rPr>
          <w:rFonts w:ascii="Arial" w:hAnsi="Arial" w:cs="Arial"/>
        </w:rPr>
        <w:t xml:space="preserve"> RS</w:t>
      </w:r>
      <w:r w:rsidR="00730101" w:rsidRPr="00D82469">
        <w:rPr>
          <w:rFonts w:ascii="Arial" w:hAnsi="Arial" w:cs="Arial"/>
        </w:rPr>
        <w:t xml:space="preserve"> </w:t>
      </w:r>
      <w:r w:rsidRPr="00D82469">
        <w:rPr>
          <w:rFonts w:ascii="Arial" w:hAnsi="Arial" w:cs="Arial"/>
        </w:rPr>
        <w:t xml:space="preserve">bo izvajalo dejavnosti za </w:t>
      </w:r>
      <w:r w:rsidRPr="00D82469">
        <w:rPr>
          <w:rFonts w:ascii="Arial" w:hAnsi="Arial" w:cs="Arial"/>
          <w:lang w:eastAsia="sl-SI"/>
        </w:rPr>
        <w:t>promocijo in seznanjanje podjetij in širše javnosti z vsebino Smernic OECD za večnacionalne družbe, ki so bile v letu 2016 prevedene v slovenščino.</w:t>
      </w:r>
    </w:p>
    <w:p w:rsidR="00083E7C" w:rsidRPr="00D82469" w:rsidRDefault="00083E7C" w:rsidP="000F42B5">
      <w:pPr>
        <w:rPr>
          <w:rFonts w:ascii="Arial" w:hAnsi="Arial" w:cs="Arial"/>
          <w:iCs/>
        </w:rPr>
      </w:pPr>
      <w:r w:rsidRPr="00D82469">
        <w:rPr>
          <w:rFonts w:ascii="Arial" w:hAnsi="Arial" w:cs="Arial"/>
          <w:b/>
          <w:iCs/>
        </w:rPr>
        <w:lastRenderedPageBreak/>
        <w:t xml:space="preserve">Skrbni pregled človekovih pravic: </w:t>
      </w:r>
      <w:r w:rsidRPr="00D82469">
        <w:rPr>
          <w:rFonts w:ascii="Arial" w:hAnsi="Arial" w:cs="Arial"/>
          <w:iCs/>
        </w:rPr>
        <w:t xml:space="preserve">Vlada Republike Slovenije se bo zavzemala za razvoj in promocijo izvajanja skrbnega pregleda človekovih pravic v poslovanju ter promovirala svoja priporočila za </w:t>
      </w:r>
      <w:r w:rsidR="007C1EDF" w:rsidRPr="00D82469">
        <w:rPr>
          <w:rFonts w:ascii="Arial" w:hAnsi="Arial" w:cs="Arial"/>
          <w:iCs/>
        </w:rPr>
        <w:t xml:space="preserve">njegovo </w:t>
      </w:r>
      <w:r w:rsidRPr="00D82469">
        <w:rPr>
          <w:rFonts w:ascii="Arial" w:hAnsi="Arial" w:cs="Arial"/>
          <w:iCs/>
        </w:rPr>
        <w:t xml:space="preserve">izvajanje </w:t>
      </w:r>
      <w:r w:rsidR="007C1EDF" w:rsidRPr="00D82469">
        <w:rPr>
          <w:rFonts w:ascii="Arial" w:hAnsi="Arial" w:cs="Arial"/>
          <w:iCs/>
        </w:rPr>
        <w:t>pri</w:t>
      </w:r>
      <w:r w:rsidRPr="00D82469">
        <w:rPr>
          <w:rFonts w:ascii="Arial" w:hAnsi="Arial" w:cs="Arial"/>
          <w:iCs/>
        </w:rPr>
        <w:t xml:space="preserve"> gospodarskih subjekt</w:t>
      </w:r>
      <w:r w:rsidR="007C1EDF" w:rsidRPr="00D82469">
        <w:rPr>
          <w:rFonts w:ascii="Arial" w:hAnsi="Arial" w:cs="Arial"/>
          <w:iCs/>
        </w:rPr>
        <w:t>ih</w:t>
      </w:r>
      <w:r w:rsidRPr="00D82469">
        <w:rPr>
          <w:rFonts w:ascii="Arial" w:hAnsi="Arial" w:cs="Arial"/>
          <w:iCs/>
        </w:rPr>
        <w:t xml:space="preserve">, </w:t>
      </w:r>
      <w:r w:rsidR="007C1EDF" w:rsidRPr="00D82469">
        <w:rPr>
          <w:rFonts w:ascii="Arial" w:hAnsi="Arial" w:cs="Arial"/>
          <w:iCs/>
        </w:rPr>
        <w:t xml:space="preserve">in sicer </w:t>
      </w:r>
      <w:r w:rsidRPr="00D82469">
        <w:rPr>
          <w:rFonts w:ascii="Arial" w:hAnsi="Arial" w:cs="Arial"/>
          <w:iCs/>
        </w:rPr>
        <w:t xml:space="preserve">s posebnim poudarkom na </w:t>
      </w:r>
      <w:r w:rsidR="0047484A" w:rsidRPr="00D82469">
        <w:rPr>
          <w:rFonts w:ascii="Arial" w:hAnsi="Arial" w:cs="Arial"/>
          <w:iCs/>
        </w:rPr>
        <w:t xml:space="preserve">tistih </w:t>
      </w:r>
      <w:r w:rsidRPr="00D82469">
        <w:rPr>
          <w:rFonts w:ascii="Arial" w:hAnsi="Arial" w:cs="Arial"/>
          <w:iCs/>
        </w:rPr>
        <w:t>v državni lasti ali solastništvu.</w:t>
      </w:r>
    </w:p>
    <w:p w:rsidR="00083E7C" w:rsidRPr="00D82469" w:rsidRDefault="00083E7C" w:rsidP="000F42B5">
      <w:pPr>
        <w:rPr>
          <w:rFonts w:ascii="Arial" w:hAnsi="Arial" w:cs="Arial"/>
        </w:rPr>
      </w:pPr>
      <w:r w:rsidRPr="00D82469">
        <w:rPr>
          <w:rFonts w:ascii="Arial" w:hAnsi="Arial" w:cs="Arial"/>
          <w:iCs/>
        </w:rPr>
        <w:t xml:space="preserve">V okviru </w:t>
      </w:r>
      <w:r w:rsidR="000F4A31" w:rsidRPr="00D82469">
        <w:rPr>
          <w:rFonts w:ascii="Arial" w:hAnsi="Arial" w:cs="Arial"/>
          <w:iCs/>
        </w:rPr>
        <w:t xml:space="preserve">spremljanja </w:t>
      </w:r>
      <w:r w:rsidRPr="00D82469">
        <w:rPr>
          <w:rFonts w:ascii="Arial" w:hAnsi="Arial" w:cs="Arial"/>
          <w:iCs/>
        </w:rPr>
        <w:t xml:space="preserve">izvajanja Nacionalnega akcijskega načrta Republike Slovenije za spoštovanje človekovih pravic v gospodarstvu bo </w:t>
      </w:r>
      <w:r w:rsidR="003D42AD" w:rsidRPr="00D82469">
        <w:rPr>
          <w:rFonts w:ascii="Arial" w:hAnsi="Arial" w:cs="Arial"/>
          <w:iCs/>
        </w:rPr>
        <w:t xml:space="preserve">Vlada Republike Slovenije </w:t>
      </w:r>
      <w:r w:rsidRPr="00D82469">
        <w:rPr>
          <w:rFonts w:ascii="Arial" w:hAnsi="Arial" w:cs="Arial"/>
          <w:iCs/>
        </w:rPr>
        <w:t xml:space="preserve">nadaljevala z dialogom </w:t>
      </w:r>
      <w:r w:rsidRPr="00D82469">
        <w:rPr>
          <w:rFonts w:ascii="Arial" w:hAnsi="Arial" w:cs="Arial"/>
        </w:rPr>
        <w:t xml:space="preserve">z gospodarstvom, sindikati, nevladnimi organizacijami in drugimi partnerji glede načina </w:t>
      </w:r>
      <w:r w:rsidR="00D35BFD" w:rsidRPr="00D82469">
        <w:rPr>
          <w:rFonts w:ascii="Arial" w:hAnsi="Arial" w:cs="Arial"/>
        </w:rPr>
        <w:t>izvajanja</w:t>
      </w:r>
      <w:r w:rsidRPr="00D82469">
        <w:rPr>
          <w:rFonts w:ascii="Arial" w:hAnsi="Arial" w:cs="Arial"/>
        </w:rPr>
        <w:t xml:space="preserve"> skrbnega pregleda v praksi </w:t>
      </w:r>
      <w:r w:rsidR="007C1EDF" w:rsidRPr="00D82469">
        <w:rPr>
          <w:rFonts w:ascii="Arial" w:hAnsi="Arial" w:cs="Arial"/>
        </w:rPr>
        <w:t>ter</w:t>
      </w:r>
      <w:r w:rsidRPr="00D82469">
        <w:rPr>
          <w:rFonts w:ascii="Arial" w:hAnsi="Arial" w:cs="Arial"/>
        </w:rPr>
        <w:t xml:space="preserve"> oblikovanj</w:t>
      </w:r>
      <w:r w:rsidR="007C1EDF" w:rsidRPr="00D82469">
        <w:rPr>
          <w:rFonts w:ascii="Arial" w:hAnsi="Arial" w:cs="Arial"/>
        </w:rPr>
        <w:t>a</w:t>
      </w:r>
      <w:r w:rsidRPr="00D82469">
        <w:rPr>
          <w:rFonts w:ascii="Arial" w:hAnsi="Arial" w:cs="Arial"/>
        </w:rPr>
        <w:t xml:space="preserve"> mehanizmov in orodij za uresničevanje skrbnega pregleda.</w:t>
      </w:r>
    </w:p>
    <w:p w:rsidR="00083E7C" w:rsidRPr="00D82469" w:rsidRDefault="00083E7C" w:rsidP="000F42B5">
      <w:pPr>
        <w:rPr>
          <w:rFonts w:ascii="Arial" w:hAnsi="Arial" w:cs="Arial"/>
          <w:iCs/>
        </w:rPr>
      </w:pPr>
      <w:r w:rsidRPr="00D82469">
        <w:rPr>
          <w:rFonts w:ascii="Arial" w:hAnsi="Arial" w:cs="Arial"/>
          <w:iCs/>
        </w:rPr>
        <w:t>V podporo izvajanju skrbnega pregleda človekovih pravic bo preučila možnosti za izvajanje projektov</w:t>
      </w:r>
      <w:r w:rsidR="00CA543F" w:rsidRPr="00D82469">
        <w:rPr>
          <w:rFonts w:ascii="Arial" w:hAnsi="Arial" w:cs="Arial"/>
          <w:iCs/>
        </w:rPr>
        <w:t>,</w:t>
      </w:r>
      <w:r w:rsidRPr="00D82469">
        <w:rPr>
          <w:rFonts w:ascii="Arial" w:hAnsi="Arial" w:cs="Arial"/>
          <w:iCs/>
        </w:rPr>
        <w:t xml:space="preserve"> </w:t>
      </w:r>
      <w:r w:rsidR="007C1EDF" w:rsidRPr="00D82469">
        <w:rPr>
          <w:rFonts w:ascii="Arial" w:hAnsi="Arial" w:cs="Arial"/>
          <w:iCs/>
        </w:rPr>
        <w:t>namenjenih</w:t>
      </w:r>
      <w:r w:rsidRPr="00D82469">
        <w:rPr>
          <w:rFonts w:ascii="Arial" w:hAnsi="Arial" w:cs="Arial"/>
          <w:iCs/>
        </w:rPr>
        <w:t xml:space="preserve"> seznanjanj</w:t>
      </w:r>
      <w:r w:rsidR="007C1EDF" w:rsidRPr="00D82469">
        <w:rPr>
          <w:rFonts w:ascii="Arial" w:hAnsi="Arial" w:cs="Arial"/>
          <w:iCs/>
        </w:rPr>
        <w:t>u</w:t>
      </w:r>
      <w:r w:rsidRPr="00D82469">
        <w:rPr>
          <w:rFonts w:ascii="Arial" w:hAnsi="Arial" w:cs="Arial"/>
          <w:iCs/>
        </w:rPr>
        <w:t xml:space="preserve"> podjetij </w:t>
      </w:r>
      <w:r w:rsidR="007C1EDF" w:rsidRPr="00D82469">
        <w:rPr>
          <w:rFonts w:ascii="Arial" w:hAnsi="Arial" w:cs="Arial"/>
          <w:iCs/>
        </w:rPr>
        <w:t xml:space="preserve">z </w:t>
      </w:r>
      <w:r w:rsidRPr="00D82469">
        <w:rPr>
          <w:rFonts w:ascii="Arial" w:hAnsi="Arial" w:cs="Arial"/>
          <w:iCs/>
        </w:rPr>
        <w:t>vsebino in metodologijo skrbnega pregleda</w:t>
      </w:r>
      <w:r w:rsidR="007C1EDF" w:rsidRPr="00D82469">
        <w:rPr>
          <w:rFonts w:ascii="Arial" w:hAnsi="Arial" w:cs="Arial"/>
          <w:iCs/>
        </w:rPr>
        <w:t>,</w:t>
      </w:r>
      <w:r w:rsidRPr="00D82469">
        <w:rPr>
          <w:rFonts w:ascii="Arial" w:hAnsi="Arial" w:cs="Arial"/>
          <w:iCs/>
        </w:rPr>
        <w:t xml:space="preserve"> kakor tudi za svetovanje pri pripravi takih pregledov.</w:t>
      </w:r>
    </w:p>
    <w:p w:rsidR="00083E7C" w:rsidRPr="00D82469" w:rsidRDefault="00083E7C" w:rsidP="000F42B5">
      <w:pPr>
        <w:autoSpaceDE w:val="0"/>
        <w:autoSpaceDN w:val="0"/>
        <w:adjustRightInd w:val="0"/>
        <w:rPr>
          <w:rFonts w:ascii="Arial" w:hAnsi="Arial" w:cs="Arial"/>
          <w:b/>
          <w:i/>
        </w:rPr>
      </w:pP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4</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 xml:space="preserve">Države morajo sprejeti dodatne ukrepe za varstvo pred kršitvami človekovih pravic </w:t>
      </w:r>
      <w:r w:rsidR="007C1EDF" w:rsidRPr="00D82469">
        <w:rPr>
          <w:rFonts w:ascii="Arial" w:hAnsi="Arial" w:cs="Arial"/>
          <w:b/>
          <w:i/>
        </w:rPr>
        <w:t>na</w:t>
      </w:r>
      <w:r w:rsidRPr="00D82469">
        <w:rPr>
          <w:rFonts w:ascii="Arial" w:hAnsi="Arial" w:cs="Arial"/>
          <w:b/>
          <w:i/>
        </w:rPr>
        <w:t xml:space="preserve"> strani gospodarskih subjektov, ki so v lasti oziroma pod nadzorom države ali ki so deležni znatne podpore oziroma storitev od državnih agencij, kot so izvozne kreditne agencije ter agencije za zavarovanje in jamstvo investicij. Med te ukrepe lahko po potrebi sodi tudi zahteva po dolžni skrbi za človekove pravice.</w:t>
      </w:r>
    </w:p>
    <w:p w:rsidR="00083E7C" w:rsidRPr="00D82469" w:rsidRDefault="00083E7C" w:rsidP="000F42B5">
      <w:pPr>
        <w:pStyle w:val="Default"/>
        <w:spacing w:after="200" w:line="276" w:lineRule="auto"/>
        <w:rPr>
          <w:rFonts w:ascii="Arial" w:hAnsi="Arial" w:cs="Arial"/>
          <w:b/>
          <w:color w:val="auto"/>
          <w:sz w:val="22"/>
          <w:szCs w:val="22"/>
          <w:lang w:val="sl-SI"/>
        </w:rPr>
      </w:pPr>
    </w:p>
    <w:p w:rsidR="00083E7C" w:rsidRPr="00D82469" w:rsidRDefault="00083E7C" w:rsidP="000F42B5">
      <w:pPr>
        <w:pStyle w:val="Default"/>
        <w:spacing w:after="200" w:line="276" w:lineRule="auto"/>
        <w:rPr>
          <w:rFonts w:ascii="Arial" w:hAnsi="Arial"/>
          <w:color w:val="auto"/>
          <w:sz w:val="22"/>
          <w:szCs w:val="22"/>
          <w:lang w:val="sl-SI"/>
        </w:rPr>
      </w:pPr>
      <w:r w:rsidRPr="00D82469">
        <w:rPr>
          <w:rFonts w:ascii="Arial" w:hAnsi="Arial"/>
          <w:color w:val="auto"/>
          <w:sz w:val="22"/>
          <w:szCs w:val="22"/>
          <w:lang w:val="sl-SI"/>
        </w:rPr>
        <w:t>Za Slovenijo kot članico OECD veljajo priporočila OECD, da pred sprejemom odločitev o uradno podprtih izvoznih kreditih uporabi skupn</w:t>
      </w:r>
      <w:r w:rsidR="00D35BFD" w:rsidRPr="00D82469">
        <w:rPr>
          <w:rFonts w:ascii="Arial" w:hAnsi="Arial"/>
          <w:color w:val="auto"/>
          <w:sz w:val="22"/>
          <w:szCs w:val="22"/>
          <w:lang w:val="sl-SI"/>
        </w:rPr>
        <w:t>a načela za obravnavo okoljskih in</w:t>
      </w:r>
      <w:r w:rsidRPr="00D82469">
        <w:rPr>
          <w:rFonts w:ascii="Arial" w:hAnsi="Arial"/>
          <w:color w:val="auto"/>
          <w:sz w:val="22"/>
          <w:szCs w:val="22"/>
          <w:lang w:val="sl-SI"/>
        </w:rPr>
        <w:t xml:space="preserve"> socialni</w:t>
      </w:r>
      <w:r w:rsidR="00D35BFD" w:rsidRPr="00D82469">
        <w:rPr>
          <w:rFonts w:ascii="Arial" w:hAnsi="Arial"/>
          <w:color w:val="auto"/>
          <w:sz w:val="22"/>
          <w:szCs w:val="22"/>
          <w:lang w:val="sl-SI"/>
        </w:rPr>
        <w:t>h zaht</w:t>
      </w:r>
      <w:r w:rsidRPr="00D82469">
        <w:rPr>
          <w:rFonts w:ascii="Arial" w:hAnsi="Arial"/>
          <w:color w:val="auto"/>
          <w:sz w:val="22"/>
          <w:szCs w:val="22"/>
          <w:lang w:val="sl-SI"/>
        </w:rPr>
        <w:t>ev glede izvoza kapitala, blaga in storitev na določene lokacije.</w:t>
      </w:r>
      <w:r w:rsidR="002E7C91" w:rsidRPr="00D82469">
        <w:rPr>
          <w:rStyle w:val="FootnoteReference"/>
          <w:rFonts w:ascii="Arial" w:hAnsi="Arial"/>
          <w:color w:val="auto"/>
          <w:sz w:val="22"/>
          <w:szCs w:val="22"/>
          <w:lang w:val="sl-SI"/>
        </w:rPr>
        <w:footnoteReference w:id="49"/>
      </w:r>
      <w:r w:rsidRPr="00D82469">
        <w:rPr>
          <w:rFonts w:ascii="Arial" w:hAnsi="Arial"/>
          <w:color w:val="auto"/>
          <w:sz w:val="22"/>
          <w:szCs w:val="22"/>
          <w:lang w:val="sl-SI"/>
        </w:rPr>
        <w:t xml:space="preserve"> Cilj teh priporočil je spodbujanje skladnosti politik držav članic OECD glede uradno podprtih izvoznih kreditov na področju okolja, podnebnih sprememb, socialnih in človekovih pravic, obveznosti spoštovanja relevantnih mednarodnih sporazumov in konvencij ter prispevka k trajnostnemu razvoju.</w:t>
      </w:r>
    </w:p>
    <w:p w:rsidR="00083E7C" w:rsidRPr="00D82469" w:rsidRDefault="00083E7C" w:rsidP="000F42B5">
      <w:pPr>
        <w:pStyle w:val="Header"/>
        <w:rPr>
          <w:rFonts w:ascii="Tahoma" w:hAnsi="Tahoma" w:cs="Tahoma"/>
          <w:lang w:val="sl-SI"/>
        </w:rPr>
      </w:pPr>
      <w:r w:rsidRPr="00D82469">
        <w:rPr>
          <w:rFonts w:cs="Arial"/>
          <w:sz w:val="22"/>
          <w:szCs w:val="22"/>
          <w:lang w:val="sl-SI"/>
        </w:rPr>
        <w:t>Eno glavnih načel delovanja Slovenske izvozne in razvojne banke</w:t>
      </w:r>
      <w:r w:rsidR="00A65519" w:rsidRPr="00D82469">
        <w:rPr>
          <w:rFonts w:cs="Arial"/>
          <w:sz w:val="22"/>
          <w:szCs w:val="22"/>
          <w:lang w:val="sl-SI"/>
        </w:rPr>
        <w:t xml:space="preserve"> (SID banka)</w:t>
      </w:r>
      <w:r w:rsidRPr="00D82469">
        <w:rPr>
          <w:rStyle w:val="FootnoteReference"/>
          <w:rFonts w:cs="Arial"/>
          <w:lang w:val="sl-SI"/>
        </w:rPr>
        <w:footnoteReference w:id="50"/>
      </w:r>
      <w:r w:rsidRPr="00D82469">
        <w:rPr>
          <w:rFonts w:cs="Arial"/>
          <w:sz w:val="22"/>
          <w:szCs w:val="22"/>
          <w:lang w:val="sl-SI"/>
        </w:rPr>
        <w:t xml:space="preserve"> je načelo uravnoteženega in trajnostnega razvoja, ki se nanaša na ekonomski, okoljski in </w:t>
      </w:r>
      <w:r w:rsidRPr="00D82469">
        <w:rPr>
          <w:rFonts w:cs="Arial"/>
          <w:sz w:val="22"/>
          <w:szCs w:val="22"/>
          <w:lang w:val="sl-SI"/>
        </w:rPr>
        <w:lastRenderedPageBreak/>
        <w:t xml:space="preserve">socialni razvoj. Upošteva predvsem celovit in dolgoročen ter etičen pogled pri izvajanju spodbujevalnih nalog finančnega značaja ter zahteva njihovo uporabo pri vseh finančnih poslih, storitvah in dejavnostih. </w:t>
      </w:r>
      <w:r w:rsidRPr="00D82469">
        <w:rPr>
          <w:rFonts w:cs="Arial"/>
          <w:sz w:val="22"/>
          <w:szCs w:val="22"/>
          <w:lang w:val="sl-SI" w:eastAsia="sl-SI"/>
        </w:rPr>
        <w:t>SID banka sledi konceptu odgovornega posojanja in izvaja za področje zavarovanja izvoznih kreditov tudi politiko OECD trajnostnega financiranja (</w:t>
      </w:r>
      <w:r w:rsidRPr="00D82469">
        <w:rPr>
          <w:rFonts w:cs="Arial"/>
          <w:i/>
          <w:sz w:val="22"/>
          <w:szCs w:val="22"/>
          <w:lang w:val="sl-SI" w:eastAsia="sl-SI"/>
        </w:rPr>
        <w:t>sustainable lending</w:t>
      </w:r>
      <w:r w:rsidRPr="00D82469">
        <w:rPr>
          <w:rFonts w:cs="Arial"/>
          <w:sz w:val="22"/>
          <w:szCs w:val="22"/>
          <w:lang w:val="sl-SI" w:eastAsia="sl-SI"/>
        </w:rPr>
        <w:t>)</w:t>
      </w:r>
      <w:r w:rsidRPr="00D82469">
        <w:rPr>
          <w:rStyle w:val="FootnoteReference"/>
          <w:rFonts w:cs="Arial"/>
          <w:lang w:val="sl-SI" w:eastAsia="sl-SI"/>
        </w:rPr>
        <w:footnoteReference w:id="51"/>
      </w:r>
      <w:r w:rsidRPr="00D82469">
        <w:rPr>
          <w:rFonts w:cs="Arial"/>
          <w:lang w:val="sl-SI" w:eastAsia="sl-SI"/>
        </w:rPr>
        <w:t>.</w:t>
      </w:r>
    </w:p>
    <w:p w:rsidR="00083E7C" w:rsidRPr="00D82469" w:rsidRDefault="00083E7C" w:rsidP="000F42B5">
      <w:pPr>
        <w:pStyle w:val="NoSpacing"/>
        <w:spacing w:after="200" w:line="276" w:lineRule="auto"/>
        <w:rPr>
          <w:rFonts w:ascii="Arial" w:hAnsi="Arial" w:cs="Arial"/>
          <w:lang w:eastAsia="sl-SI"/>
        </w:rPr>
      </w:pP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5</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Države morajo izvajati ustrezen nadzor, da bodo zadostile svojim mednarodnim pravnim obveznostim glede človekovih pravic, ko sklepajo pogodbe z gospodarskimi subjekti ali sprejemajo zakonodajo za to področje, in pri tem poskrbeti za storitve, ki lahko vplivajo na uživanje človekovih pravic.</w:t>
      </w:r>
    </w:p>
    <w:p w:rsidR="00083E7C" w:rsidRPr="00D82469" w:rsidRDefault="00083E7C" w:rsidP="000F42B5">
      <w:pPr>
        <w:rPr>
          <w:rFonts w:ascii="Arial" w:hAnsi="Arial"/>
          <w:szCs w:val="24"/>
        </w:rPr>
      </w:pPr>
    </w:p>
    <w:p w:rsidR="00083E7C" w:rsidRPr="00D82469" w:rsidRDefault="00083E7C" w:rsidP="000F42B5">
      <w:pPr>
        <w:rPr>
          <w:rFonts w:ascii="Arial" w:hAnsi="Arial"/>
          <w:szCs w:val="24"/>
        </w:rPr>
      </w:pPr>
      <w:r w:rsidRPr="00D82469">
        <w:rPr>
          <w:rFonts w:ascii="Arial" w:hAnsi="Arial"/>
          <w:szCs w:val="24"/>
        </w:rPr>
        <w:t xml:space="preserve">Eden od načinov, </w:t>
      </w:r>
      <w:r w:rsidR="004E1B48" w:rsidRPr="00D82469">
        <w:rPr>
          <w:rFonts w:ascii="Arial" w:hAnsi="Arial"/>
          <w:szCs w:val="24"/>
        </w:rPr>
        <w:t>s</w:t>
      </w:r>
      <w:r w:rsidRPr="00D82469">
        <w:rPr>
          <w:rFonts w:ascii="Arial" w:hAnsi="Arial"/>
          <w:szCs w:val="24"/>
        </w:rPr>
        <w:t xml:space="preserve"> kater</w:t>
      </w:r>
      <w:r w:rsidR="004E1B48" w:rsidRPr="00D82469">
        <w:rPr>
          <w:rFonts w:ascii="Arial" w:hAnsi="Arial"/>
          <w:szCs w:val="24"/>
        </w:rPr>
        <w:t>im</w:t>
      </w:r>
      <w:r w:rsidRPr="00D82469">
        <w:rPr>
          <w:rFonts w:ascii="Arial" w:hAnsi="Arial"/>
          <w:szCs w:val="24"/>
        </w:rPr>
        <w:t xml:space="preserve"> Slovenija spodbuja spoštovanje človekovih pravic v gospodarstvu na mednarodni ravni, je tudi mednarodn</w:t>
      </w:r>
      <w:r w:rsidR="004E1B48" w:rsidRPr="00D82469">
        <w:rPr>
          <w:rFonts w:ascii="Arial" w:hAnsi="Arial"/>
          <w:szCs w:val="24"/>
        </w:rPr>
        <w:t>o</w:t>
      </w:r>
      <w:r w:rsidRPr="00D82469">
        <w:rPr>
          <w:rFonts w:ascii="Arial" w:hAnsi="Arial"/>
          <w:szCs w:val="24"/>
        </w:rPr>
        <w:t xml:space="preserve"> razvojn</w:t>
      </w:r>
      <w:r w:rsidR="004E1B48" w:rsidRPr="00D82469">
        <w:rPr>
          <w:rFonts w:ascii="Arial" w:hAnsi="Arial"/>
          <w:szCs w:val="24"/>
        </w:rPr>
        <w:t>o</w:t>
      </w:r>
      <w:r w:rsidRPr="00D82469">
        <w:rPr>
          <w:rFonts w:ascii="Arial" w:hAnsi="Arial"/>
          <w:szCs w:val="24"/>
        </w:rPr>
        <w:t xml:space="preserve"> sodelov</w:t>
      </w:r>
      <w:r w:rsidR="00186B34" w:rsidRPr="00D82469">
        <w:rPr>
          <w:rFonts w:ascii="Arial" w:hAnsi="Arial"/>
          <w:szCs w:val="24"/>
        </w:rPr>
        <w:t>anj</w:t>
      </w:r>
      <w:r w:rsidR="004E1B48" w:rsidRPr="00D82469">
        <w:rPr>
          <w:rFonts w:ascii="Arial" w:hAnsi="Arial"/>
          <w:szCs w:val="24"/>
        </w:rPr>
        <w:t>e</w:t>
      </w:r>
      <w:r w:rsidRPr="00D82469">
        <w:rPr>
          <w:rFonts w:ascii="Arial" w:hAnsi="Arial"/>
          <w:szCs w:val="24"/>
        </w:rPr>
        <w:t>.</w:t>
      </w:r>
    </w:p>
    <w:p w:rsidR="00083E7C" w:rsidRPr="00D82469" w:rsidRDefault="00083E7C" w:rsidP="000F42B5">
      <w:pPr>
        <w:rPr>
          <w:rFonts w:ascii="Arial" w:hAnsi="Arial"/>
          <w:szCs w:val="24"/>
          <w:lang w:eastAsia="sl-SI"/>
        </w:rPr>
      </w:pPr>
      <w:r w:rsidRPr="00D82469">
        <w:rPr>
          <w:rFonts w:ascii="Arial" w:hAnsi="Arial" w:cs="Arial"/>
          <w:szCs w:val="20"/>
        </w:rPr>
        <w:t>Mednarodno razvojno sodelovanje</w:t>
      </w:r>
      <w:r w:rsidRPr="00D82469">
        <w:rPr>
          <w:rFonts w:ascii="Arial" w:hAnsi="Arial" w:cs="Arial"/>
          <w:b/>
          <w:szCs w:val="20"/>
        </w:rPr>
        <w:t xml:space="preserve"> </w:t>
      </w:r>
      <w:r w:rsidRPr="00D82469">
        <w:rPr>
          <w:rFonts w:ascii="Arial" w:hAnsi="Arial" w:cs="Arial"/>
          <w:szCs w:val="20"/>
        </w:rPr>
        <w:t xml:space="preserve">Republike Slovenije ima za cilj krepitev človekovih pravic v državah v razvoju </w:t>
      </w:r>
      <w:r w:rsidR="00D6765D" w:rsidRPr="00D82469">
        <w:rPr>
          <w:rFonts w:ascii="Arial" w:hAnsi="Arial" w:cs="Arial"/>
          <w:szCs w:val="20"/>
        </w:rPr>
        <w:t>ter</w:t>
      </w:r>
      <w:r w:rsidRPr="00D82469">
        <w:rPr>
          <w:rFonts w:ascii="Arial" w:hAnsi="Arial" w:cs="Arial"/>
          <w:szCs w:val="20"/>
        </w:rPr>
        <w:t xml:space="preserve"> uvršča dobro upravljanje in krepitev pravne države s poudarkom na spoštovanju človekovih pravic in zagotavljanju enakih možnosti med horizontalna oziroma mul</w:t>
      </w:r>
      <w:r w:rsidR="00D6765D" w:rsidRPr="00D82469">
        <w:rPr>
          <w:rFonts w:ascii="Arial" w:hAnsi="Arial" w:cs="Arial"/>
          <w:szCs w:val="20"/>
        </w:rPr>
        <w:t>tisektorska področja delovanja.</w:t>
      </w:r>
      <w:r w:rsidRPr="00D82469">
        <w:rPr>
          <w:rFonts w:ascii="Arial" w:hAnsi="Arial" w:cs="Arial"/>
          <w:szCs w:val="20"/>
        </w:rPr>
        <w:t xml:space="preserve"> Slovenija pripravlja nov normativni in strateški okvir mednarodnega razvojnega sodelovanja, s katerim bo okrepila odgovorno vključevanje podjetij in razvojnih učinkov njihovega delovanja ter podporo razvoju zasebneg</w:t>
      </w:r>
      <w:r w:rsidR="00D6765D" w:rsidRPr="00D82469">
        <w:rPr>
          <w:rFonts w:ascii="Arial" w:hAnsi="Arial" w:cs="Arial"/>
          <w:szCs w:val="20"/>
        </w:rPr>
        <w:t>a sektorja v državah v razvoju.</w:t>
      </w:r>
      <w:r w:rsidRPr="00D82469">
        <w:rPr>
          <w:rFonts w:ascii="Arial" w:hAnsi="Arial" w:cs="Arial"/>
          <w:szCs w:val="20"/>
        </w:rPr>
        <w:t xml:space="preserve"> Slovenija bo pri vzpostavitvi smernic v okviru nove strategije o mednarodnem razvojnem sodelovanju tudi na bilateralni ravni upoštevala določila učinkovitosti pomoči, pristop, ki temelji na človekovih pravicah, ter drugih </w:t>
      </w:r>
      <w:r w:rsidR="00D6765D" w:rsidRPr="00D82469">
        <w:rPr>
          <w:rFonts w:ascii="Arial" w:hAnsi="Arial" w:cs="Arial"/>
          <w:szCs w:val="20"/>
        </w:rPr>
        <w:t>mednarodno priznanih standardih</w:t>
      </w:r>
      <w:r w:rsidR="00CA543F" w:rsidRPr="00D82469">
        <w:rPr>
          <w:rFonts w:ascii="Arial" w:hAnsi="Arial" w:cs="Arial"/>
          <w:szCs w:val="20"/>
        </w:rPr>
        <w:t xml:space="preserve"> in usmeritvah sodelovanja</w:t>
      </w:r>
      <w:r w:rsidRPr="00D82469">
        <w:rPr>
          <w:rFonts w:ascii="Arial" w:hAnsi="Arial" w:cs="Arial"/>
          <w:szCs w:val="20"/>
        </w:rPr>
        <w:t xml:space="preserve"> z zasebnim sektorjem, vključno s Smernicami OZN za spoštovanje človekovih pravic v gospodarstvu ter Globalni</w:t>
      </w:r>
      <w:r w:rsidR="00D6765D" w:rsidRPr="00D82469">
        <w:rPr>
          <w:rFonts w:ascii="Arial" w:hAnsi="Arial" w:cs="Arial"/>
          <w:szCs w:val="20"/>
        </w:rPr>
        <w:t>m</w:t>
      </w:r>
      <w:r w:rsidRPr="00D82469">
        <w:rPr>
          <w:rFonts w:ascii="Arial" w:hAnsi="Arial" w:cs="Arial"/>
          <w:szCs w:val="20"/>
        </w:rPr>
        <w:t xml:space="preserve"> dogovor</w:t>
      </w:r>
      <w:r w:rsidR="00D6765D" w:rsidRPr="00D82469">
        <w:rPr>
          <w:rFonts w:ascii="Arial" w:hAnsi="Arial" w:cs="Arial"/>
          <w:szCs w:val="20"/>
        </w:rPr>
        <w:t>om</w:t>
      </w:r>
      <w:r w:rsidR="00F27DB3" w:rsidRPr="00D82469">
        <w:rPr>
          <w:rFonts w:ascii="Arial" w:hAnsi="Arial" w:cs="Arial"/>
          <w:szCs w:val="20"/>
        </w:rPr>
        <w:t xml:space="preserve"> Združenih narodov za podjetja</w:t>
      </w:r>
      <w:r w:rsidR="00A31AA2" w:rsidRPr="00D82469">
        <w:rPr>
          <w:rStyle w:val="FootnoteReference"/>
          <w:rFonts w:ascii="Arial" w:hAnsi="Arial" w:cs="Arial"/>
          <w:szCs w:val="20"/>
        </w:rPr>
        <w:footnoteReference w:id="52"/>
      </w:r>
      <w:r w:rsidRPr="00D82469">
        <w:rPr>
          <w:rFonts w:ascii="Arial" w:hAnsi="Arial" w:cs="Arial"/>
          <w:szCs w:val="20"/>
        </w:rPr>
        <w:t>. </w:t>
      </w:r>
      <w:r w:rsidRPr="00D82469">
        <w:rPr>
          <w:rFonts w:ascii="Arial" w:hAnsi="Arial"/>
          <w:szCs w:val="24"/>
        </w:rPr>
        <w:t>Med merili za f</w:t>
      </w:r>
      <w:r w:rsidRPr="00D82469">
        <w:rPr>
          <w:rFonts w:ascii="Arial" w:hAnsi="Arial"/>
          <w:szCs w:val="24"/>
          <w:lang w:eastAsia="sl-SI"/>
        </w:rPr>
        <w:t xml:space="preserve">inanciranje in sofinanciranje programov in projektov so po novem tudi izkazana družbena odgovornost gospodarskih družb, spoštovanje pristopa, ki temelji na človekovih pravicah, ter krepitev enakosti spolov in </w:t>
      </w:r>
      <w:r w:rsidR="00B25EFD" w:rsidRPr="00D82469">
        <w:rPr>
          <w:rFonts w:ascii="Arial" w:hAnsi="Arial"/>
          <w:szCs w:val="24"/>
          <w:lang w:eastAsia="sl-SI"/>
        </w:rPr>
        <w:t>krepitev moči</w:t>
      </w:r>
      <w:r w:rsidR="00A976A7" w:rsidRPr="00D82469">
        <w:rPr>
          <w:rFonts w:ascii="Arial" w:hAnsi="Arial"/>
          <w:szCs w:val="24"/>
          <w:lang w:eastAsia="sl-SI"/>
        </w:rPr>
        <w:t xml:space="preserve"> </w:t>
      </w:r>
      <w:r w:rsidRPr="00D82469">
        <w:rPr>
          <w:rFonts w:ascii="Arial" w:hAnsi="Arial"/>
          <w:szCs w:val="24"/>
          <w:lang w:eastAsia="sl-SI"/>
        </w:rPr>
        <w:t xml:space="preserve">žensk. </w:t>
      </w:r>
      <w:r w:rsidRPr="00D82469">
        <w:rPr>
          <w:rFonts w:ascii="Arial" w:hAnsi="Arial" w:cs="Arial"/>
          <w:szCs w:val="20"/>
        </w:rPr>
        <w:t xml:space="preserve">Posebno pozornost bo </w:t>
      </w:r>
      <w:r w:rsidR="00D6765D" w:rsidRPr="00D82469">
        <w:rPr>
          <w:rFonts w:ascii="Arial" w:hAnsi="Arial" w:cs="Arial"/>
          <w:szCs w:val="20"/>
        </w:rPr>
        <w:t xml:space="preserve">Ministrstvo za zunanje zadeve RS </w:t>
      </w:r>
      <w:r w:rsidRPr="00D82469">
        <w:rPr>
          <w:rFonts w:ascii="Arial" w:hAnsi="Arial" w:cs="Arial"/>
          <w:szCs w:val="20"/>
        </w:rPr>
        <w:t xml:space="preserve">v prihodnje namenjalo </w:t>
      </w:r>
      <w:r w:rsidRPr="00D82469">
        <w:rPr>
          <w:rFonts w:ascii="Arial" w:hAnsi="Arial" w:cs="Arial"/>
          <w:szCs w:val="20"/>
        </w:rPr>
        <w:lastRenderedPageBreak/>
        <w:t>uresničevanju skladnosti politik za razvoj v Sloveniji, torej zagotavljanju, da politike in zakonodaja, ki jih sprejema Republika Slovenija, ne škodijo državam v razvoju.</w:t>
      </w:r>
    </w:p>
    <w:p w:rsidR="00130BF0" w:rsidRPr="00D82469" w:rsidRDefault="00130BF0" w:rsidP="000F42B5">
      <w:pPr>
        <w:autoSpaceDE w:val="0"/>
        <w:autoSpaceDN w:val="0"/>
        <w:adjustRightInd w:val="0"/>
        <w:rPr>
          <w:rFonts w:ascii="Arial" w:hAnsi="Arial" w:cs="Arial"/>
          <w:b/>
          <w:i/>
        </w:rPr>
      </w:pPr>
    </w:p>
    <w:p w:rsidR="00130BF0" w:rsidRPr="00D82469" w:rsidRDefault="00130BF0" w:rsidP="000F42B5">
      <w:pPr>
        <w:autoSpaceDE w:val="0"/>
        <w:autoSpaceDN w:val="0"/>
        <w:adjustRightInd w:val="0"/>
        <w:rPr>
          <w:rFonts w:ascii="Arial" w:hAnsi="Arial" w:cs="Arial"/>
          <w:b/>
          <w:i/>
        </w:rPr>
      </w:pP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6</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Države morajo v svojih poslovnih odnosih z gospodarskimi subjekti spodbujati spoštovanje človekovih pravic.</w:t>
      </w:r>
    </w:p>
    <w:p w:rsidR="001E7592" w:rsidRPr="00D82469" w:rsidRDefault="001E7592" w:rsidP="000F42B5">
      <w:pPr>
        <w:autoSpaceDE w:val="0"/>
        <w:autoSpaceDN w:val="0"/>
        <w:adjustRightInd w:val="0"/>
        <w:rPr>
          <w:rFonts w:ascii="Arial" w:hAnsi="Arial" w:cs="Arial"/>
          <w:b/>
          <w:i/>
        </w:rPr>
      </w:pPr>
    </w:p>
    <w:p w:rsidR="00083E7C" w:rsidRPr="00D82469" w:rsidRDefault="00083E7C" w:rsidP="000F42B5">
      <w:pPr>
        <w:rPr>
          <w:rFonts w:ascii="Arial" w:eastAsia="Times New Roman" w:hAnsi="Arial" w:cs="Arial"/>
        </w:rPr>
      </w:pPr>
      <w:r w:rsidRPr="00D82469">
        <w:rPr>
          <w:rFonts w:ascii="Arial" w:eastAsia="Times New Roman" w:hAnsi="Arial"/>
        </w:rPr>
        <w:t xml:space="preserve">Država vstopa v poslovne odnose z gospodarskimi subjekti tudi </w:t>
      </w:r>
      <w:r w:rsidR="00D6765D" w:rsidRPr="00D82469">
        <w:rPr>
          <w:rFonts w:ascii="Arial" w:eastAsia="Times New Roman" w:hAnsi="Arial"/>
        </w:rPr>
        <w:t xml:space="preserve">z </w:t>
      </w:r>
      <w:r w:rsidRPr="00D82469">
        <w:rPr>
          <w:rFonts w:ascii="Arial" w:eastAsia="Times New Roman" w:hAnsi="Arial"/>
        </w:rPr>
        <w:t>javni</w:t>
      </w:r>
      <w:r w:rsidR="00D6765D" w:rsidRPr="00D82469">
        <w:rPr>
          <w:rFonts w:ascii="Arial" w:eastAsia="Times New Roman" w:hAnsi="Arial"/>
        </w:rPr>
        <w:t>mi</w:t>
      </w:r>
      <w:r w:rsidRPr="00D82469">
        <w:rPr>
          <w:rFonts w:ascii="Arial" w:eastAsia="Times New Roman" w:hAnsi="Arial"/>
        </w:rPr>
        <w:t xml:space="preserve"> naročil</w:t>
      </w:r>
      <w:r w:rsidR="00D6765D" w:rsidRPr="00D82469">
        <w:rPr>
          <w:rFonts w:ascii="Arial" w:eastAsia="Times New Roman" w:hAnsi="Arial"/>
        </w:rPr>
        <w:t>i</w:t>
      </w:r>
      <w:r w:rsidRPr="00D82469">
        <w:rPr>
          <w:rFonts w:ascii="Arial" w:eastAsia="Times New Roman" w:hAnsi="Arial"/>
        </w:rPr>
        <w:t>. Javna naročila lahko zato predstavljajo eno od pomembnih orodij za doseganje in uresničevanje ciljev sekundarnih politik</w:t>
      </w:r>
      <w:r w:rsidR="00D6765D" w:rsidRPr="00D82469">
        <w:rPr>
          <w:rFonts w:ascii="Arial" w:eastAsia="Times New Roman" w:hAnsi="Arial"/>
        </w:rPr>
        <w:t>,</w:t>
      </w:r>
      <w:r w:rsidRPr="00D82469">
        <w:rPr>
          <w:rFonts w:ascii="Arial" w:eastAsia="Times New Roman" w:hAnsi="Arial"/>
        </w:rPr>
        <w:t xml:space="preserve"> kot </w:t>
      </w:r>
      <w:r w:rsidR="00D6765D" w:rsidRPr="00D82469">
        <w:rPr>
          <w:rFonts w:ascii="Arial" w:eastAsia="Times New Roman" w:hAnsi="Arial"/>
        </w:rPr>
        <w:t>so</w:t>
      </w:r>
      <w:r w:rsidRPr="00D82469">
        <w:rPr>
          <w:rFonts w:ascii="Arial" w:eastAsia="Times New Roman" w:hAnsi="Arial"/>
        </w:rPr>
        <w:t xml:space="preserve"> okoljske, socialne in trajnostne. </w:t>
      </w:r>
      <w:r w:rsidR="00460E36" w:rsidRPr="00D82469">
        <w:rPr>
          <w:rFonts w:ascii="Arial" w:eastAsia="Times New Roman" w:hAnsi="Arial"/>
        </w:rPr>
        <w:t xml:space="preserve">V tej luči tudi </w:t>
      </w:r>
      <w:r w:rsidRPr="00D82469">
        <w:rPr>
          <w:rFonts w:ascii="Arial" w:eastAsia="Times New Roman" w:hAnsi="Arial" w:cs="Arial"/>
        </w:rPr>
        <w:t xml:space="preserve">Zakon o javnem naročanju, ki je začel veljati 1. </w:t>
      </w:r>
      <w:r w:rsidR="00D6765D" w:rsidRPr="00D82469">
        <w:rPr>
          <w:rFonts w:ascii="Arial" w:eastAsia="Times New Roman" w:hAnsi="Arial" w:cs="Arial"/>
        </w:rPr>
        <w:t>4.</w:t>
      </w:r>
      <w:r w:rsidRPr="00D82469">
        <w:rPr>
          <w:rFonts w:ascii="Arial" w:eastAsia="Times New Roman" w:hAnsi="Arial" w:cs="Arial"/>
        </w:rPr>
        <w:t xml:space="preserve"> 2016 in sledi zakonodaji Evropske unije na tem področju</w:t>
      </w:r>
      <w:r w:rsidRPr="00D82469">
        <w:rPr>
          <w:rStyle w:val="FootnoteReference"/>
          <w:rFonts w:ascii="Arial" w:eastAsia="Times New Roman" w:hAnsi="Arial" w:cs="Arial"/>
        </w:rPr>
        <w:footnoteReference w:id="53"/>
      </w:r>
      <w:r w:rsidRPr="00D82469">
        <w:rPr>
          <w:rFonts w:ascii="Arial" w:eastAsia="Times New Roman" w:hAnsi="Arial" w:cs="Arial"/>
        </w:rPr>
        <w:t xml:space="preserve"> </w:t>
      </w:r>
      <w:r w:rsidR="00486D04" w:rsidRPr="00D82469">
        <w:rPr>
          <w:rFonts w:ascii="Arial" w:eastAsia="Times New Roman" w:hAnsi="Arial" w:cs="Arial"/>
        </w:rPr>
        <w:t xml:space="preserve">poseben </w:t>
      </w:r>
      <w:r w:rsidR="008A6B4F" w:rsidRPr="00D82469">
        <w:rPr>
          <w:rFonts w:ascii="Arial" w:eastAsia="Times New Roman" w:hAnsi="Arial" w:cs="Arial"/>
        </w:rPr>
        <w:t>in znatnejši</w:t>
      </w:r>
      <w:r w:rsidR="00460E36" w:rsidRPr="00D82469">
        <w:rPr>
          <w:rFonts w:ascii="Arial" w:eastAsia="Times New Roman" w:hAnsi="Arial" w:cs="Arial"/>
        </w:rPr>
        <w:t xml:space="preserve"> </w:t>
      </w:r>
      <w:r w:rsidR="00486D04" w:rsidRPr="00D82469">
        <w:rPr>
          <w:rFonts w:ascii="Arial" w:eastAsia="Times New Roman" w:hAnsi="Arial" w:cs="Arial"/>
        </w:rPr>
        <w:t>poudarek namenja vidikom socialne in okoljske politike.</w:t>
      </w:r>
    </w:p>
    <w:p w:rsidR="00083E7C" w:rsidRPr="00D82469" w:rsidRDefault="003D3A80" w:rsidP="000F42B5">
      <w:pPr>
        <w:rPr>
          <w:rFonts w:ascii="Arial" w:eastAsia="Times New Roman" w:hAnsi="Arial" w:cs="Arial"/>
        </w:rPr>
      </w:pPr>
      <w:r w:rsidRPr="00D82469">
        <w:rPr>
          <w:rFonts w:ascii="Arial" w:eastAsia="Times New Roman" w:hAnsi="Arial" w:cs="Arial"/>
        </w:rPr>
        <w:t xml:space="preserve">Zakon </w:t>
      </w:r>
      <w:r w:rsidR="00770B07" w:rsidRPr="00D82469">
        <w:rPr>
          <w:rFonts w:ascii="Arial" w:eastAsia="Times New Roman" w:hAnsi="Arial" w:cs="Arial"/>
        </w:rPr>
        <w:t>m</w:t>
      </w:r>
      <w:r w:rsidR="00083E7C" w:rsidRPr="00D82469">
        <w:rPr>
          <w:rFonts w:ascii="Arial" w:eastAsia="Times New Roman" w:hAnsi="Arial" w:cs="Arial"/>
        </w:rPr>
        <w:t xml:space="preserve">ed </w:t>
      </w:r>
      <w:r w:rsidRPr="00D82469">
        <w:rPr>
          <w:rFonts w:ascii="Arial" w:eastAsia="Times New Roman" w:hAnsi="Arial" w:cs="Arial"/>
        </w:rPr>
        <w:t xml:space="preserve">temeljna načela </w:t>
      </w:r>
      <w:r w:rsidR="00083E7C" w:rsidRPr="00D82469">
        <w:rPr>
          <w:rFonts w:ascii="Arial" w:eastAsia="Times New Roman" w:hAnsi="Arial" w:cs="Arial"/>
        </w:rPr>
        <w:t xml:space="preserve">javnega naročanja vključuje horizontalno socialno klavzulo, ki od gospodarskih subjektov pri izvajanju javnih naročil </w:t>
      </w:r>
      <w:r w:rsidR="00D6765D" w:rsidRPr="00D82469">
        <w:rPr>
          <w:rFonts w:ascii="Arial" w:eastAsia="Times New Roman" w:hAnsi="Arial" w:cs="Arial"/>
        </w:rPr>
        <w:t>terja</w:t>
      </w:r>
      <w:r w:rsidR="00083E7C" w:rsidRPr="00D82469">
        <w:rPr>
          <w:rFonts w:ascii="Arial" w:eastAsia="Times New Roman" w:hAnsi="Arial" w:cs="Arial"/>
        </w:rPr>
        <w:t xml:space="preserve"> upoštevanje obveznosti iz veljavnega socialnega, delovnega in okoljskega prava Evropske unije, predpisov držav članic, kolektivnih pogodb in mednarodnega prava.</w:t>
      </w:r>
    </w:p>
    <w:p w:rsidR="00083E7C" w:rsidRPr="00D82469" w:rsidRDefault="00460E36" w:rsidP="000F42B5">
      <w:pPr>
        <w:rPr>
          <w:rFonts w:ascii="Arial" w:eastAsia="Times New Roman" w:hAnsi="Arial" w:cs="Arial"/>
        </w:rPr>
      </w:pPr>
      <w:r w:rsidRPr="00D82469">
        <w:rPr>
          <w:rFonts w:ascii="Arial" w:eastAsia="Times New Roman" w:hAnsi="Arial" w:cs="Arial"/>
        </w:rPr>
        <w:t>S</w:t>
      </w:r>
      <w:r w:rsidR="00083E7C" w:rsidRPr="00D82469">
        <w:rPr>
          <w:rFonts w:ascii="Arial" w:eastAsia="Times New Roman" w:hAnsi="Arial" w:cs="Arial"/>
        </w:rPr>
        <w:t xml:space="preserve">podbujanje človekovih pravic in družbeno odgovornost gospodarskih subjektov </w:t>
      </w:r>
      <w:r w:rsidRPr="00D82469">
        <w:rPr>
          <w:rFonts w:ascii="Arial" w:eastAsia="Times New Roman" w:hAnsi="Arial" w:cs="Arial"/>
        </w:rPr>
        <w:t>pa v skladu zakonom javni</w:t>
      </w:r>
      <w:r w:rsidR="00C43B8E" w:rsidRPr="00D82469">
        <w:rPr>
          <w:rFonts w:ascii="Arial" w:eastAsia="Times New Roman" w:hAnsi="Arial" w:cs="Arial"/>
        </w:rPr>
        <w:t xml:space="preserve"> </w:t>
      </w:r>
      <w:r w:rsidR="00083E7C" w:rsidRPr="00D82469">
        <w:rPr>
          <w:rFonts w:ascii="Arial" w:eastAsia="Times New Roman" w:hAnsi="Arial" w:cs="Arial"/>
        </w:rPr>
        <w:t>naročnik zasleduje tudi z opredelitvijo posameznih razlogov za izključitev in pogojev za sodelovanje</w:t>
      </w:r>
      <w:r w:rsidR="008A6B4F" w:rsidRPr="00D82469">
        <w:rPr>
          <w:rFonts w:ascii="Arial" w:eastAsia="Times New Roman" w:hAnsi="Arial" w:cs="Arial"/>
        </w:rPr>
        <w:t>, pa tudi</w:t>
      </w:r>
      <w:r w:rsidR="00083E7C" w:rsidRPr="00D82469">
        <w:rPr>
          <w:rFonts w:ascii="Arial" w:eastAsia="Times New Roman" w:hAnsi="Arial" w:cs="Arial"/>
        </w:rPr>
        <w:t xml:space="preserve"> socialnih meril za oddajo javnega naročila že v okviru samega postopka javnega naročanja, kot tudi z različnimi pogodbenimi pogoji oziroma določili, ki so ključni za izvedbeno fazo javnega naročila. </w:t>
      </w:r>
      <w:r w:rsidR="00713A3D" w:rsidRPr="00D82469">
        <w:rPr>
          <w:rFonts w:ascii="Arial" w:eastAsia="Times New Roman" w:hAnsi="Arial" w:cs="Arial"/>
        </w:rPr>
        <w:t>Z novelo Zakona o javnem naročanju</w:t>
      </w:r>
      <w:r w:rsidR="00C7263C" w:rsidRPr="00D82469">
        <w:rPr>
          <w:rFonts w:ascii="Arial" w:eastAsia="Times New Roman" w:hAnsi="Arial" w:cs="Arial"/>
        </w:rPr>
        <w:t xml:space="preserve"> (ZJN-3A)</w:t>
      </w:r>
      <w:r w:rsidR="00713A3D" w:rsidRPr="00D82469">
        <w:rPr>
          <w:rStyle w:val="FootnoteReference"/>
          <w:rFonts w:ascii="Arial" w:eastAsia="Times New Roman" w:hAnsi="Arial" w:cs="Arial"/>
        </w:rPr>
        <w:footnoteReference w:id="54"/>
      </w:r>
      <w:r w:rsidR="00713A3D" w:rsidRPr="00D82469">
        <w:rPr>
          <w:rFonts w:ascii="Arial" w:eastAsia="Times New Roman" w:hAnsi="Arial" w:cs="Arial"/>
        </w:rPr>
        <w:t xml:space="preserve">,  ki se </w:t>
      </w:r>
      <w:r w:rsidR="00D6765D" w:rsidRPr="00D82469">
        <w:rPr>
          <w:rFonts w:ascii="Arial" w:eastAsia="Times New Roman" w:hAnsi="Arial" w:cs="Arial"/>
        </w:rPr>
        <w:t xml:space="preserve">je </w:t>
      </w:r>
      <w:r w:rsidR="00713A3D" w:rsidRPr="00D82469">
        <w:rPr>
          <w:rFonts w:ascii="Arial" w:eastAsia="Times New Roman" w:hAnsi="Arial" w:cs="Arial"/>
        </w:rPr>
        <w:t>zač</w:t>
      </w:r>
      <w:r w:rsidR="00D6765D" w:rsidRPr="00D82469">
        <w:rPr>
          <w:rFonts w:ascii="Arial" w:eastAsia="Times New Roman" w:hAnsi="Arial" w:cs="Arial"/>
        </w:rPr>
        <w:t>ela</w:t>
      </w:r>
      <w:r w:rsidR="00713A3D" w:rsidRPr="00D82469">
        <w:rPr>
          <w:rFonts w:ascii="Arial" w:eastAsia="Times New Roman" w:hAnsi="Arial" w:cs="Arial"/>
        </w:rPr>
        <w:t xml:space="preserve"> uporabljati 1. </w:t>
      </w:r>
      <w:r w:rsidR="00D6765D" w:rsidRPr="00D82469">
        <w:rPr>
          <w:rFonts w:ascii="Arial" w:eastAsia="Times New Roman" w:hAnsi="Arial" w:cs="Arial"/>
        </w:rPr>
        <w:t>11.</w:t>
      </w:r>
      <w:r w:rsidR="00713A3D" w:rsidRPr="00D82469">
        <w:rPr>
          <w:rFonts w:ascii="Arial" w:eastAsia="Times New Roman" w:hAnsi="Arial" w:cs="Arial"/>
        </w:rPr>
        <w:t xml:space="preserve"> 2018</w:t>
      </w:r>
      <w:r w:rsidR="00D6765D" w:rsidRPr="00D82469">
        <w:rPr>
          <w:rFonts w:ascii="Arial" w:eastAsia="Times New Roman" w:hAnsi="Arial" w:cs="Arial"/>
        </w:rPr>
        <w:t>,</w:t>
      </w:r>
      <w:r w:rsidR="00713A3D" w:rsidRPr="00D82469">
        <w:rPr>
          <w:rFonts w:ascii="Arial" w:eastAsia="Times New Roman" w:hAnsi="Arial" w:cs="Arial"/>
        </w:rPr>
        <w:t xml:space="preserve"> se </w:t>
      </w:r>
      <w:r w:rsidR="00D6765D" w:rsidRPr="00D82469">
        <w:rPr>
          <w:rFonts w:ascii="Arial" w:eastAsia="Times New Roman" w:hAnsi="Arial" w:cs="Arial"/>
        </w:rPr>
        <w:t xml:space="preserve"> je </w:t>
      </w:r>
      <w:r w:rsidR="00713A3D" w:rsidRPr="00D82469">
        <w:rPr>
          <w:rFonts w:ascii="Arial" w:eastAsia="Times New Roman" w:hAnsi="Arial" w:cs="Arial"/>
        </w:rPr>
        <w:t>dosedanja socialna klavzula, ki so jo morale vsebovati vse javnonaročniške pogodbe</w:t>
      </w:r>
      <w:r w:rsidR="00D6765D" w:rsidRPr="00D82469">
        <w:rPr>
          <w:rFonts w:ascii="Arial" w:eastAsia="Times New Roman" w:hAnsi="Arial" w:cs="Arial"/>
        </w:rPr>
        <w:t>,</w:t>
      </w:r>
      <w:r w:rsidR="00713A3D" w:rsidRPr="00D82469">
        <w:rPr>
          <w:rFonts w:ascii="Arial" w:eastAsia="Times New Roman" w:hAnsi="Arial" w:cs="Arial"/>
        </w:rPr>
        <w:t xml:space="preserve"> nadome</w:t>
      </w:r>
      <w:r w:rsidR="00D6765D" w:rsidRPr="00D82469">
        <w:rPr>
          <w:rFonts w:ascii="Arial" w:eastAsia="Times New Roman" w:hAnsi="Arial" w:cs="Arial"/>
        </w:rPr>
        <w:t>stila</w:t>
      </w:r>
      <w:r w:rsidR="00713A3D" w:rsidRPr="00D82469">
        <w:rPr>
          <w:rFonts w:ascii="Arial" w:eastAsia="Times New Roman" w:hAnsi="Arial" w:cs="Arial"/>
        </w:rPr>
        <w:t xml:space="preserve"> z razveznim pogojem, ki se uresniči, če je naročnik seznanjen, da je </w:t>
      </w:r>
      <w:r w:rsidR="00713A3D" w:rsidRPr="00D82469">
        <w:rPr>
          <w:rFonts w:ascii="Arial" w:eastAsia="Times New Roman" w:hAnsi="Arial" w:cs="Arial"/>
        </w:rPr>
        <w:lastRenderedPageBreak/>
        <w:t>sodišče s pravnomočno odločitvijo ugotovilo kršitev delovne, okoljske ali socialne zakonodaje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Poleg razširjenega nabora prekrškov s področja delovne zakonodaje v okviru enega od obveznih razlogov za izključitev, se z novelo ZJN-3A za 82 delovno intenzivnih storitev, ki predstavljajo podporne aktivnosti za naročnike in za katere je pogodba o izvedbi javnega naročila sklenjena z veljavnostjo najmanj enega leta, uvaja obvezno periodično po</w:t>
      </w:r>
      <w:r w:rsidR="00507C3B" w:rsidRPr="00D82469">
        <w:rPr>
          <w:rFonts w:ascii="Arial" w:eastAsia="Times New Roman" w:hAnsi="Arial" w:cs="Arial"/>
        </w:rPr>
        <w:t>l</w:t>
      </w:r>
      <w:r w:rsidR="00713A3D" w:rsidRPr="00D82469">
        <w:rPr>
          <w:rFonts w:ascii="Arial" w:eastAsia="Times New Roman" w:hAnsi="Arial" w:cs="Arial"/>
        </w:rPr>
        <w:t>letno preverjanje obveznih razlogov za izključitev ter hkrati določa tudi posledice v primeru ugotovljenih kršitev. V zvezi z omenjenimi storitvami se izrecno določa tudi, da jih mora naročnik naročati upoštevaje socialno odgovorno javno naročanje z vključitvijo meril, ki se nanašajo na socialne vidike.</w:t>
      </w:r>
      <w:r w:rsidR="00C7263C" w:rsidRPr="00D82469">
        <w:rPr>
          <w:rFonts w:ascii="Arial" w:eastAsia="Times New Roman" w:hAnsi="Arial" w:cs="Arial"/>
        </w:rPr>
        <w:t xml:space="preserve"> </w:t>
      </w:r>
      <w:r w:rsidR="00083E7C" w:rsidRPr="00D82469">
        <w:rPr>
          <w:rFonts w:ascii="Arial" w:eastAsia="Times New Roman" w:hAnsi="Arial" w:cs="Arial"/>
        </w:rPr>
        <w:t>Socialno vključevanje se spodbuja tudi z možnostjo izvedbe pridržanih javnih naročil, pri katerih lahko naročnik pravico do sodelovanja v postopkih oddaje javnega naročila pridrži za določene gospodarske subjekte, npr. za invalidska podjetja in zaposlitvene centre ter socialna podjetja, ki zaposlujejo prikrajšane delavce. Posebna pozornost se posveča tudi podizvajalski verigi pri javnem naročanju, katere transparentnost mora zagotoviti glavni izvajalec.</w:t>
      </w:r>
    </w:p>
    <w:p w:rsidR="00FE0868" w:rsidRPr="00D82469" w:rsidRDefault="00083E7C" w:rsidP="000F42B5">
      <w:pPr>
        <w:pStyle w:val="alineazaodstavkom1"/>
        <w:spacing w:after="200" w:line="276" w:lineRule="auto"/>
        <w:ind w:left="0" w:firstLine="0"/>
        <w:jc w:val="left"/>
      </w:pPr>
      <w:r w:rsidRPr="00D82469">
        <w:t>Poleg</w:t>
      </w:r>
      <w:r w:rsidR="008A6B4F" w:rsidRPr="00D82469">
        <w:t xml:space="preserve"> socialnih vidikov</w:t>
      </w:r>
      <w:r w:rsidRPr="00D82469">
        <w:t xml:space="preserve"> se z Zakonom o javnem naročanju omogoča tudi boljše vključevanje okoljskih vidikov v postopke javnega naročanja</w:t>
      </w:r>
      <w:r w:rsidR="00F71F84" w:rsidRPr="00D82469">
        <w:t>, spodbudo za t.</w:t>
      </w:r>
      <w:r w:rsidR="00507C3B" w:rsidRPr="00D82469">
        <w:t xml:space="preserve"> </w:t>
      </w:r>
      <w:r w:rsidR="00F71F84" w:rsidRPr="00D82469">
        <w:t>i. zeleno javno naročanje pa predstavlja tudi prenovljena Uredba o zelenem javnem naročanju</w:t>
      </w:r>
      <w:r w:rsidR="001D4A0A" w:rsidRPr="00D82469">
        <w:rPr>
          <w:rStyle w:val="FootnoteReference"/>
        </w:rPr>
        <w:footnoteReference w:id="55"/>
      </w:r>
      <w:r w:rsidR="00F71F84" w:rsidRPr="00D82469">
        <w:t xml:space="preserve">, ki je začela veljati 1. </w:t>
      </w:r>
      <w:r w:rsidR="00D6765D" w:rsidRPr="00D82469">
        <w:t>1.</w:t>
      </w:r>
      <w:r w:rsidR="00F71F84" w:rsidRPr="00D82469">
        <w:t xml:space="preserve"> 2018</w:t>
      </w:r>
      <w:r w:rsidR="008A6B4F" w:rsidRPr="00D82469">
        <w:t xml:space="preserve">. </w:t>
      </w:r>
      <w:r w:rsidR="00E43A8F" w:rsidRPr="00D82469">
        <w:t>V Sloveniji je</w:t>
      </w:r>
      <w:r w:rsidR="008A6B4F" w:rsidRPr="00D82469">
        <w:t xml:space="preserve"> zeleno javno naročanje obvezno</w:t>
      </w:r>
      <w:r w:rsidR="00E43A8F" w:rsidRPr="00D82469">
        <w:t xml:space="preserve"> sicer</w:t>
      </w:r>
      <w:r w:rsidR="008A6B4F" w:rsidRPr="00D82469">
        <w:t xml:space="preserve"> že</w:t>
      </w:r>
      <w:r w:rsidRPr="00D82469">
        <w:t xml:space="preserve"> od leta 2011 dalje</w:t>
      </w:r>
      <w:r w:rsidR="008A6B4F" w:rsidRPr="00D82469">
        <w:t xml:space="preserve">, </w:t>
      </w:r>
      <w:r w:rsidR="00E05090" w:rsidRPr="00D82469">
        <w:t>na podlagi nove</w:t>
      </w:r>
      <w:r w:rsidR="008A6B4F" w:rsidRPr="00D82469">
        <w:t xml:space="preserve"> </w:t>
      </w:r>
      <w:r w:rsidR="00E05090" w:rsidRPr="00D82469">
        <w:t>zasnove</w:t>
      </w:r>
      <w:r w:rsidR="00E43A8F" w:rsidRPr="00D82469">
        <w:t xml:space="preserve"> </w:t>
      </w:r>
      <w:r w:rsidR="00E05090" w:rsidRPr="00D82469">
        <w:t>uredbe, ki določa za katere predmete je zeleno javno naročanje obvezno, katere okoljske vidike naj naročniki upoštevajo pri oddaji javnih naročil ter cilje, ki jih mora v vsakem postopku javnega naročanja doseči naročnik, pa se pričakuje, da bo zeleno javno naročanje poenostavljeno, ureditev pa b</w:t>
      </w:r>
      <w:r w:rsidR="00FE0868" w:rsidRPr="00D82469">
        <w:t xml:space="preserve">o omogočala prilagoditev </w:t>
      </w:r>
      <w:r w:rsidR="00776246" w:rsidRPr="00D82469">
        <w:t>zahtev naročila okoliščinam posa</w:t>
      </w:r>
      <w:r w:rsidR="00FE0868" w:rsidRPr="00D82469">
        <w:t>m</w:t>
      </w:r>
      <w:r w:rsidR="00776246" w:rsidRPr="00D82469">
        <w:t>ez</w:t>
      </w:r>
      <w:r w:rsidR="00FE0868" w:rsidRPr="00D82469">
        <w:t>n</w:t>
      </w:r>
      <w:r w:rsidR="00776246" w:rsidRPr="00D82469">
        <w:t>e</w:t>
      </w:r>
      <w:r w:rsidR="00FE0868" w:rsidRPr="00D82469">
        <w:t>ga primera in spodbujala raznoliko prakso in inovacije</w:t>
      </w:r>
      <w:r w:rsidR="00E05090" w:rsidRPr="00D82469">
        <w:t>.</w:t>
      </w:r>
      <w:r w:rsidR="00FE0868" w:rsidRPr="00D82469">
        <w:t xml:space="preserve"> Za lažje doseganje opredeljenih ciljev iz prenovljene uredbe </w:t>
      </w:r>
      <w:r w:rsidR="00AF6417" w:rsidRPr="00D82469">
        <w:t>so bili</w:t>
      </w:r>
      <w:r w:rsidR="00FE0868" w:rsidRPr="00D82469">
        <w:t xml:space="preserve"> pripra</w:t>
      </w:r>
      <w:r w:rsidR="00AF6417" w:rsidRPr="00D82469">
        <w:t>vljeni tudi</w:t>
      </w:r>
      <w:r w:rsidR="00FE0868" w:rsidRPr="00D82469">
        <w:t xml:space="preserve"> primer</w:t>
      </w:r>
      <w:r w:rsidR="00AF6417" w:rsidRPr="00D82469">
        <w:t>i</w:t>
      </w:r>
      <w:r w:rsidR="00FE0868" w:rsidRPr="00D82469">
        <w:t xml:space="preserve"> okoljskih zahtev in meril, ki im</w:t>
      </w:r>
      <w:r w:rsidR="00AF6417" w:rsidRPr="00D82469">
        <w:t>ajo vlogo priporočil in</w:t>
      </w:r>
      <w:r w:rsidR="00FE0868" w:rsidRPr="00D82469">
        <w:t xml:space="preserve"> s katerimi si </w:t>
      </w:r>
      <w:r w:rsidR="00C7263C" w:rsidRPr="00D82469">
        <w:t>naročniki lahko pomagajo</w:t>
      </w:r>
      <w:r w:rsidR="00FE0868" w:rsidRPr="00D82469">
        <w:t xml:space="preserve"> pri tem, kako naj dosežejo z uredbo predpisane cilje.</w:t>
      </w:r>
    </w:p>
    <w:p w:rsidR="00501466" w:rsidRPr="00D82469" w:rsidRDefault="006E0CB5" w:rsidP="000F42B5">
      <w:pPr>
        <w:pStyle w:val="Default"/>
        <w:tabs>
          <w:tab w:val="left" w:pos="0"/>
        </w:tabs>
        <w:spacing w:line="276" w:lineRule="auto"/>
        <w:rPr>
          <w:rFonts w:ascii="Arial" w:eastAsia="Times New Roman" w:hAnsi="Arial" w:cs="Arial"/>
          <w:color w:val="auto"/>
          <w:sz w:val="22"/>
          <w:szCs w:val="22"/>
          <w:lang w:val="sl-SI" w:eastAsia="sl-SI"/>
        </w:rPr>
      </w:pPr>
      <w:r w:rsidRPr="00D82469">
        <w:rPr>
          <w:rFonts w:ascii="Arial" w:eastAsia="Times New Roman" w:hAnsi="Arial" w:cs="Arial"/>
          <w:color w:val="auto"/>
          <w:sz w:val="22"/>
          <w:szCs w:val="22"/>
          <w:lang w:val="sl-SI" w:eastAsia="sl-SI"/>
        </w:rPr>
        <w:t>Upoštevaje naravo storitveno</w:t>
      </w:r>
      <w:r w:rsidR="000565AB" w:rsidRPr="00D82469">
        <w:rPr>
          <w:rFonts w:ascii="Arial" w:eastAsia="Times New Roman" w:hAnsi="Arial" w:cs="Arial"/>
          <w:color w:val="auto"/>
          <w:sz w:val="22"/>
          <w:szCs w:val="22"/>
          <w:lang w:val="sl-SI" w:eastAsia="sl-SI"/>
        </w:rPr>
        <w:t xml:space="preserve"> intenzivnih dejavnosti</w:t>
      </w:r>
      <w:r w:rsidRPr="00D82469">
        <w:rPr>
          <w:rFonts w:ascii="Arial" w:eastAsia="Times New Roman" w:hAnsi="Arial" w:cs="Arial"/>
          <w:color w:val="auto"/>
          <w:sz w:val="22"/>
          <w:szCs w:val="22"/>
          <w:lang w:val="sl-SI" w:eastAsia="sl-SI"/>
        </w:rPr>
        <w:t xml:space="preserve"> in</w:t>
      </w:r>
      <w:r w:rsidR="000565AB" w:rsidRPr="00D82469">
        <w:rPr>
          <w:rFonts w:ascii="Arial" w:eastAsia="Times New Roman" w:hAnsi="Arial" w:cs="Arial"/>
          <w:color w:val="auto"/>
          <w:sz w:val="22"/>
          <w:szCs w:val="22"/>
          <w:lang w:val="sl-SI" w:eastAsia="sl-SI"/>
        </w:rPr>
        <w:t xml:space="preserve"> prakso njihovega izvajanja, zlasti </w:t>
      </w:r>
      <w:r w:rsidRPr="00D82469">
        <w:rPr>
          <w:rFonts w:ascii="Arial" w:eastAsia="Times New Roman" w:hAnsi="Arial" w:cs="Arial"/>
          <w:color w:val="auto"/>
          <w:sz w:val="22"/>
          <w:szCs w:val="22"/>
          <w:lang w:val="sl-SI" w:eastAsia="sl-SI"/>
        </w:rPr>
        <w:t xml:space="preserve">povečano tveganje </w:t>
      </w:r>
      <w:r w:rsidR="00D6765D" w:rsidRPr="00D82469">
        <w:rPr>
          <w:rFonts w:ascii="Arial" w:eastAsia="Times New Roman" w:hAnsi="Arial" w:cs="Arial"/>
          <w:color w:val="auto"/>
          <w:sz w:val="22"/>
          <w:szCs w:val="22"/>
          <w:lang w:val="sl-SI" w:eastAsia="sl-SI"/>
        </w:rPr>
        <w:t xml:space="preserve">za </w:t>
      </w:r>
      <w:r w:rsidRPr="00D82469">
        <w:rPr>
          <w:rFonts w:ascii="Arial" w:eastAsia="Times New Roman" w:hAnsi="Arial" w:cs="Arial"/>
          <w:color w:val="auto"/>
          <w:sz w:val="22"/>
          <w:szCs w:val="22"/>
          <w:lang w:val="sl-SI" w:eastAsia="sl-SI"/>
        </w:rPr>
        <w:t>nespoštovanj</w:t>
      </w:r>
      <w:r w:rsidR="00D6765D" w:rsidRPr="00D82469">
        <w:rPr>
          <w:rFonts w:ascii="Arial" w:eastAsia="Times New Roman" w:hAnsi="Arial" w:cs="Arial"/>
          <w:color w:val="auto"/>
          <w:sz w:val="22"/>
          <w:szCs w:val="22"/>
          <w:lang w:val="sl-SI" w:eastAsia="sl-SI"/>
        </w:rPr>
        <w:t>e</w:t>
      </w:r>
      <w:r w:rsidRPr="00D82469">
        <w:rPr>
          <w:rFonts w:ascii="Arial" w:eastAsia="Times New Roman" w:hAnsi="Arial" w:cs="Arial"/>
          <w:color w:val="auto"/>
          <w:sz w:val="22"/>
          <w:szCs w:val="22"/>
          <w:lang w:val="sl-SI" w:eastAsia="sl-SI"/>
        </w:rPr>
        <w:t xml:space="preserve"> socialnih pravic zaposlenih, </w:t>
      </w:r>
      <w:r w:rsidR="00D6765D" w:rsidRPr="00D82469">
        <w:rPr>
          <w:rFonts w:ascii="Arial" w:eastAsia="Times New Roman" w:hAnsi="Arial" w:cs="Arial"/>
          <w:color w:val="auto"/>
          <w:sz w:val="22"/>
          <w:szCs w:val="22"/>
          <w:lang w:val="sl-SI" w:eastAsia="sl-SI"/>
        </w:rPr>
        <w:t>so</w:t>
      </w:r>
      <w:r w:rsidR="000565AB" w:rsidRPr="00D82469">
        <w:rPr>
          <w:rFonts w:ascii="Arial" w:eastAsia="Times New Roman" w:hAnsi="Arial" w:cs="Arial"/>
          <w:color w:val="auto"/>
          <w:sz w:val="22"/>
          <w:szCs w:val="22"/>
          <w:lang w:val="sl-SI" w:eastAsia="sl-SI"/>
        </w:rPr>
        <w:t xml:space="preserve"> v </w:t>
      </w:r>
      <w:r w:rsidR="000565AB" w:rsidRPr="00D82469">
        <w:rPr>
          <w:rFonts w:ascii="Arial" w:eastAsia="Times New Roman" w:hAnsi="Arial" w:cs="Arial"/>
          <w:color w:val="auto"/>
          <w:sz w:val="22"/>
          <w:szCs w:val="22"/>
          <w:lang w:val="sl-SI" w:eastAsia="sl-SI"/>
        </w:rPr>
        <w:lastRenderedPageBreak/>
        <w:t xml:space="preserve">sodelovanju </w:t>
      </w:r>
      <w:r w:rsidR="00D6765D" w:rsidRPr="00D82469">
        <w:rPr>
          <w:rFonts w:ascii="Arial" w:eastAsia="Times New Roman" w:hAnsi="Arial" w:cs="Arial"/>
          <w:color w:val="auto"/>
          <w:sz w:val="22"/>
          <w:szCs w:val="22"/>
          <w:lang w:val="sl-SI" w:eastAsia="sl-SI"/>
        </w:rPr>
        <w:t>s</w:t>
      </w:r>
      <w:r w:rsidR="000565AB" w:rsidRPr="00D82469">
        <w:rPr>
          <w:rFonts w:ascii="Arial" w:eastAsia="Times New Roman" w:hAnsi="Arial" w:cs="Arial"/>
          <w:color w:val="auto"/>
          <w:sz w:val="22"/>
          <w:szCs w:val="22"/>
          <w:lang w:val="sl-SI" w:eastAsia="sl-SI"/>
        </w:rPr>
        <w:t xml:space="preserve"> stanovskimi interesnimi združenji </w:t>
      </w:r>
      <w:r w:rsidR="00D6765D" w:rsidRPr="00D82469">
        <w:rPr>
          <w:rFonts w:ascii="Arial" w:eastAsia="Times New Roman" w:hAnsi="Arial" w:cs="Arial"/>
          <w:color w:val="auto"/>
          <w:sz w:val="22"/>
          <w:szCs w:val="22"/>
          <w:lang w:val="sl-SI" w:eastAsia="sl-SI"/>
        </w:rPr>
        <w:t>za</w:t>
      </w:r>
      <w:r w:rsidRPr="00D82469">
        <w:rPr>
          <w:rFonts w:ascii="Arial" w:eastAsia="Times New Roman" w:hAnsi="Arial" w:cs="Arial"/>
          <w:color w:val="auto"/>
          <w:sz w:val="22"/>
          <w:szCs w:val="22"/>
          <w:lang w:val="sl-SI" w:eastAsia="sl-SI"/>
        </w:rPr>
        <w:t xml:space="preserve"> boj proti socialnemu d</w:t>
      </w:r>
      <w:r w:rsidR="004D3FF5" w:rsidRPr="00D82469">
        <w:rPr>
          <w:rFonts w:ascii="Arial" w:eastAsia="Times New Roman" w:hAnsi="Arial" w:cs="Arial"/>
          <w:color w:val="auto"/>
          <w:sz w:val="22"/>
          <w:szCs w:val="22"/>
          <w:lang w:val="sl-SI" w:eastAsia="sl-SI"/>
        </w:rPr>
        <w:t>a</w:t>
      </w:r>
      <w:r w:rsidRPr="00D82469">
        <w:rPr>
          <w:rFonts w:ascii="Arial" w:eastAsia="Times New Roman" w:hAnsi="Arial" w:cs="Arial"/>
          <w:color w:val="auto"/>
          <w:sz w:val="22"/>
          <w:szCs w:val="22"/>
          <w:lang w:val="sl-SI" w:eastAsia="sl-SI"/>
        </w:rPr>
        <w:t xml:space="preserve">mpingu  </w:t>
      </w:r>
      <w:r w:rsidR="004D3FF5" w:rsidRPr="00D82469">
        <w:rPr>
          <w:rFonts w:ascii="Arial" w:eastAsia="Times New Roman" w:hAnsi="Arial" w:cs="Arial"/>
          <w:color w:val="auto"/>
          <w:sz w:val="22"/>
          <w:szCs w:val="22"/>
          <w:lang w:val="sl-SI" w:eastAsia="sl-SI"/>
        </w:rPr>
        <w:t>v</w:t>
      </w:r>
      <w:r w:rsidRPr="00D82469">
        <w:rPr>
          <w:rFonts w:ascii="Arial" w:eastAsia="Times New Roman" w:hAnsi="Arial" w:cs="Arial"/>
          <w:color w:val="auto"/>
          <w:sz w:val="22"/>
          <w:szCs w:val="22"/>
          <w:lang w:val="sl-SI" w:eastAsia="sl-SI"/>
        </w:rPr>
        <w:t xml:space="preserve"> pripravi</w:t>
      </w:r>
      <w:r w:rsidR="00595FF1" w:rsidRPr="00D82469">
        <w:rPr>
          <w:rFonts w:ascii="Arial" w:eastAsia="Times New Roman" w:hAnsi="Arial" w:cs="Arial"/>
          <w:color w:val="auto"/>
          <w:sz w:val="22"/>
          <w:szCs w:val="22"/>
          <w:lang w:val="sl-SI" w:eastAsia="sl-SI"/>
        </w:rPr>
        <w:t xml:space="preserve"> dvoj</w:t>
      </w:r>
      <w:r w:rsidR="004D3FF5" w:rsidRPr="00D82469">
        <w:rPr>
          <w:rFonts w:ascii="Arial" w:eastAsia="Times New Roman" w:hAnsi="Arial" w:cs="Arial"/>
          <w:color w:val="auto"/>
          <w:sz w:val="22"/>
          <w:szCs w:val="22"/>
          <w:lang w:val="sl-SI" w:eastAsia="sl-SI"/>
        </w:rPr>
        <w:t>e</w:t>
      </w:r>
      <w:r w:rsidR="00501466" w:rsidRPr="00D82469">
        <w:rPr>
          <w:rFonts w:ascii="Arial" w:eastAsia="Times New Roman" w:hAnsi="Arial" w:cs="Arial"/>
          <w:color w:val="auto"/>
          <w:sz w:val="22"/>
          <w:szCs w:val="22"/>
          <w:lang w:val="sl-SI" w:eastAsia="sl-SI"/>
        </w:rPr>
        <w:t xml:space="preserve"> smernic</w:t>
      </w:r>
      <w:r w:rsidR="004D3FF5" w:rsidRPr="00D82469">
        <w:rPr>
          <w:rFonts w:ascii="Arial" w:eastAsia="Times New Roman" w:hAnsi="Arial" w:cs="Arial"/>
          <w:color w:val="auto"/>
          <w:sz w:val="22"/>
          <w:szCs w:val="22"/>
          <w:lang w:val="sl-SI" w:eastAsia="sl-SI"/>
        </w:rPr>
        <w:t>e</w:t>
      </w:r>
      <w:r w:rsidR="00501466" w:rsidRPr="00D82469">
        <w:rPr>
          <w:rFonts w:ascii="Arial" w:eastAsia="Times New Roman" w:hAnsi="Arial" w:cs="Arial"/>
          <w:color w:val="auto"/>
          <w:sz w:val="22"/>
          <w:szCs w:val="22"/>
          <w:lang w:val="sl-SI" w:eastAsia="sl-SI"/>
        </w:rPr>
        <w:t>, in sicer:</w:t>
      </w:r>
    </w:p>
    <w:p w:rsidR="006E0CB5" w:rsidRPr="00D82469" w:rsidRDefault="006E0CB5" w:rsidP="000F42B5">
      <w:pPr>
        <w:pStyle w:val="Default"/>
        <w:tabs>
          <w:tab w:val="left" w:pos="0"/>
        </w:tabs>
        <w:spacing w:line="276" w:lineRule="auto"/>
        <w:rPr>
          <w:rFonts w:ascii="Arial" w:eastAsia="Times New Roman" w:hAnsi="Arial" w:cs="Arial"/>
          <w:color w:val="auto"/>
          <w:sz w:val="22"/>
          <w:szCs w:val="22"/>
          <w:lang w:val="sl-SI" w:eastAsia="sl-SI"/>
        </w:rPr>
      </w:pPr>
    </w:p>
    <w:p w:rsidR="00501466" w:rsidRPr="00D82469" w:rsidRDefault="00501466" w:rsidP="000F42B5">
      <w:pPr>
        <w:pStyle w:val="alineazaodstavkom1"/>
        <w:numPr>
          <w:ilvl w:val="0"/>
          <w:numId w:val="23"/>
        </w:numPr>
        <w:spacing w:after="200" w:line="276" w:lineRule="auto"/>
        <w:jc w:val="left"/>
      </w:pPr>
      <w:r w:rsidRPr="00D82469">
        <w:t>Smernic</w:t>
      </w:r>
      <w:r w:rsidR="004D3FF5" w:rsidRPr="00D82469">
        <w:t>e</w:t>
      </w:r>
      <w:r w:rsidRPr="00D82469">
        <w:t xml:space="preserve"> za javno naročanje storitev varovanja</w:t>
      </w:r>
      <w:r w:rsidR="006E0CB5" w:rsidRPr="00D82469">
        <w:t>,</w:t>
      </w:r>
    </w:p>
    <w:p w:rsidR="00BD706F" w:rsidRPr="00D82469" w:rsidRDefault="00501466" w:rsidP="000F42B5">
      <w:pPr>
        <w:pStyle w:val="alineazaodstavkom1"/>
        <w:numPr>
          <w:ilvl w:val="0"/>
          <w:numId w:val="23"/>
        </w:numPr>
        <w:spacing w:after="200" w:line="276" w:lineRule="auto"/>
        <w:jc w:val="left"/>
      </w:pPr>
      <w:r w:rsidRPr="00D82469">
        <w:t>Smernic</w:t>
      </w:r>
      <w:r w:rsidR="004D3FF5" w:rsidRPr="00D82469">
        <w:t>e</w:t>
      </w:r>
      <w:r w:rsidRPr="00D82469">
        <w:t xml:space="preserve"> za javno naročanje storitev čiščenja</w:t>
      </w:r>
      <w:r w:rsidR="006E0CB5" w:rsidRPr="00D82469">
        <w:t>.</w:t>
      </w:r>
    </w:p>
    <w:p w:rsidR="00083E7C" w:rsidRPr="00D82469" w:rsidRDefault="000565AB" w:rsidP="000F42B5">
      <w:pPr>
        <w:rPr>
          <w:rFonts w:ascii="Arial" w:eastAsia="Times New Roman" w:hAnsi="Arial" w:cs="Arial"/>
          <w:lang w:eastAsia="sl-SI"/>
        </w:rPr>
      </w:pPr>
      <w:r w:rsidRPr="00D82469">
        <w:rPr>
          <w:rFonts w:ascii="Arial" w:eastAsia="Times New Roman" w:hAnsi="Arial" w:cs="Arial"/>
          <w:lang w:eastAsia="sl-SI"/>
        </w:rPr>
        <w:t>Te naj bi naročnikom dale usmeritve, kako v postopku javnega naročanja vključevati in meriti kakovost in hkrati upoštevati socialne vidike.</w:t>
      </w:r>
    </w:p>
    <w:p w:rsidR="00E05090" w:rsidRPr="00D82469" w:rsidRDefault="00083E7C" w:rsidP="000F42B5">
      <w:pPr>
        <w:rPr>
          <w:rFonts w:ascii="Arial" w:hAnsi="Arial" w:cs="Arial"/>
          <w:lang w:eastAsia="sl-SI"/>
        </w:rPr>
      </w:pPr>
      <w:r w:rsidRPr="00D82469">
        <w:rPr>
          <w:rFonts w:ascii="Arial" w:hAnsi="Arial" w:cs="Arial"/>
        </w:rPr>
        <w:t xml:space="preserve">Država spodbuja spoštovanje človekovih pravic v gospodarskih dejavnostih tudi </w:t>
      </w:r>
      <w:r w:rsidR="004D3FF5" w:rsidRPr="00D82469">
        <w:rPr>
          <w:rFonts w:ascii="Arial" w:hAnsi="Arial" w:cs="Arial"/>
        </w:rPr>
        <w:t xml:space="preserve">z </w:t>
      </w:r>
      <w:r w:rsidRPr="00D82469">
        <w:rPr>
          <w:rFonts w:ascii="Arial" w:hAnsi="Arial" w:cs="Arial"/>
        </w:rPr>
        <w:t>mednarodn</w:t>
      </w:r>
      <w:r w:rsidR="004D3FF5" w:rsidRPr="00D82469">
        <w:rPr>
          <w:rFonts w:ascii="Arial" w:hAnsi="Arial" w:cs="Arial"/>
        </w:rPr>
        <w:t>im</w:t>
      </w:r>
      <w:r w:rsidRPr="00D82469">
        <w:rPr>
          <w:rFonts w:ascii="Arial" w:hAnsi="Arial" w:cs="Arial"/>
        </w:rPr>
        <w:t xml:space="preserve"> razvojn</w:t>
      </w:r>
      <w:r w:rsidR="004D3FF5" w:rsidRPr="00D82469">
        <w:rPr>
          <w:rFonts w:ascii="Arial" w:hAnsi="Arial" w:cs="Arial"/>
        </w:rPr>
        <w:t>im</w:t>
      </w:r>
      <w:r w:rsidRPr="00D82469">
        <w:rPr>
          <w:rFonts w:ascii="Arial" w:hAnsi="Arial" w:cs="Arial"/>
        </w:rPr>
        <w:t xml:space="preserve"> sodelovanj</w:t>
      </w:r>
      <w:r w:rsidR="004D3FF5" w:rsidRPr="00D82469">
        <w:rPr>
          <w:rFonts w:ascii="Arial" w:hAnsi="Arial" w:cs="Arial"/>
        </w:rPr>
        <w:t>em</w:t>
      </w:r>
      <w:r w:rsidRPr="00D82469">
        <w:rPr>
          <w:rFonts w:ascii="Arial" w:hAnsi="Arial" w:cs="Arial"/>
        </w:rPr>
        <w:t xml:space="preserve">. </w:t>
      </w:r>
      <w:r w:rsidR="00396B2D" w:rsidRPr="00D82469">
        <w:rPr>
          <w:rFonts w:ascii="Arial" w:hAnsi="Arial" w:cs="Arial"/>
          <w:lang w:eastAsia="sl-SI"/>
        </w:rPr>
        <w:t>Novi</w:t>
      </w:r>
      <w:r w:rsidRPr="00D82469">
        <w:rPr>
          <w:rFonts w:ascii="Arial" w:hAnsi="Arial" w:cs="Arial"/>
          <w:lang w:eastAsia="sl-SI"/>
        </w:rPr>
        <w:t xml:space="preserve"> </w:t>
      </w:r>
      <w:r w:rsidR="00396B2D" w:rsidRPr="00D82469">
        <w:rPr>
          <w:rFonts w:ascii="Arial" w:hAnsi="Arial" w:cs="Arial"/>
          <w:lang w:eastAsia="sl-SI"/>
        </w:rPr>
        <w:t>Z</w:t>
      </w:r>
      <w:r w:rsidRPr="00D82469">
        <w:rPr>
          <w:rFonts w:ascii="Arial" w:hAnsi="Arial" w:cs="Arial"/>
          <w:lang w:eastAsia="sl-SI"/>
        </w:rPr>
        <w:t>akon o mednarodnem razvojnem sodelovanju in humanitarni pomoči Republike Slovenije</w:t>
      </w:r>
      <w:r w:rsidR="00495ED7" w:rsidRPr="00D82469">
        <w:rPr>
          <w:rStyle w:val="FootnoteReference"/>
          <w:rFonts w:ascii="Arial" w:hAnsi="Arial" w:cs="Arial"/>
          <w:lang w:eastAsia="sl-SI"/>
        </w:rPr>
        <w:footnoteReference w:id="56"/>
      </w:r>
      <w:r w:rsidRPr="00D82469">
        <w:rPr>
          <w:rFonts w:ascii="Arial" w:hAnsi="Arial" w:cs="Arial"/>
          <w:lang w:eastAsia="sl-SI"/>
        </w:rPr>
        <w:t xml:space="preserve"> predvideva razširitev nabora izvajalcev tudi na pravne osebe javnega in zasebnega prava ali samostojne podjetnike</w:t>
      </w:r>
      <w:r w:rsidRPr="00D82469">
        <w:rPr>
          <w:rStyle w:val="FootnoteReference"/>
          <w:rFonts w:ascii="Arial" w:hAnsi="Arial" w:cs="Arial"/>
          <w:lang w:eastAsia="sl-SI"/>
        </w:rPr>
        <w:footnoteReference w:id="57"/>
      </w:r>
      <w:r w:rsidRPr="00D82469">
        <w:rPr>
          <w:rFonts w:ascii="Arial" w:hAnsi="Arial" w:cs="Arial"/>
          <w:lang w:eastAsia="sl-SI"/>
        </w:rPr>
        <w:t>.</w:t>
      </w:r>
    </w:p>
    <w:p w:rsidR="008A19A2" w:rsidRPr="00D82469" w:rsidRDefault="008A19A2" w:rsidP="000F42B5"/>
    <w:p w:rsidR="00083E7C" w:rsidRPr="00D82469" w:rsidRDefault="00083E7C" w:rsidP="000F42B5">
      <w:pPr>
        <w:pStyle w:val="alineazaodstavkom1"/>
        <w:spacing w:after="200" w:line="276" w:lineRule="auto"/>
        <w:ind w:left="0" w:firstLine="0"/>
        <w:jc w:val="left"/>
        <w:rPr>
          <w:b/>
          <w:u w:val="single"/>
        </w:rPr>
      </w:pPr>
      <w:r w:rsidRPr="00D82469">
        <w:rPr>
          <w:b/>
          <w:u w:val="single"/>
        </w:rPr>
        <w:t>Načrtovani ukrepi:</w:t>
      </w:r>
    </w:p>
    <w:p w:rsidR="00083E7C" w:rsidRPr="00D82469" w:rsidRDefault="00083E7C" w:rsidP="000F42B5">
      <w:pPr>
        <w:pStyle w:val="alineazaodstavkom1"/>
        <w:spacing w:after="200" w:line="276" w:lineRule="auto"/>
        <w:ind w:left="0" w:firstLine="0"/>
        <w:jc w:val="left"/>
      </w:pPr>
      <w:r w:rsidRPr="00D82469">
        <w:t xml:space="preserve">Za dosego ciljev, ki so opredeljeni v </w:t>
      </w:r>
      <w:r w:rsidR="00773A12" w:rsidRPr="00D82469">
        <w:t xml:space="preserve">4., 5. in 6. </w:t>
      </w:r>
      <w:r w:rsidR="00581065" w:rsidRPr="00D82469">
        <w:t>temeljnem</w:t>
      </w:r>
      <w:r w:rsidR="00773A12" w:rsidRPr="00D82469">
        <w:t xml:space="preserve"> načelu </w:t>
      </w:r>
      <w:r w:rsidRPr="00D82469">
        <w:t>Smernic OZN</w:t>
      </w:r>
      <w:r w:rsidR="00581065" w:rsidRPr="00D82469">
        <w:t xml:space="preserve"> </w:t>
      </w:r>
      <w:r w:rsidR="00AA6C4F" w:rsidRPr="00D82469">
        <w:t>za spoštovanje človekovih pravic v gospodarstvu</w:t>
      </w:r>
      <w:r w:rsidR="00063469" w:rsidRPr="00D82469">
        <w:t>,</w:t>
      </w:r>
      <w:r w:rsidR="00AA6C4F" w:rsidRPr="00D82469">
        <w:t xml:space="preserve"> </w:t>
      </w:r>
      <w:r w:rsidRPr="00D82469">
        <w:t>bo Vlada Republike Slovenije izvedla naslednje aktivnosti:</w:t>
      </w:r>
    </w:p>
    <w:p w:rsidR="00AB0863" w:rsidRPr="00D82469" w:rsidRDefault="00083E7C" w:rsidP="000F42B5">
      <w:pPr>
        <w:pStyle w:val="NoSpacing"/>
        <w:tabs>
          <w:tab w:val="left" w:pos="0"/>
        </w:tabs>
        <w:spacing w:after="200" w:line="276" w:lineRule="auto"/>
        <w:rPr>
          <w:rFonts w:ascii="Arial" w:eastAsia="Times New Roman" w:hAnsi="Arial" w:cs="Arial"/>
          <w:lang w:eastAsia="sl-SI"/>
        </w:rPr>
      </w:pPr>
      <w:r w:rsidRPr="00D82469">
        <w:rPr>
          <w:rFonts w:ascii="Arial" w:hAnsi="Arial" w:cs="Arial"/>
        </w:rPr>
        <w:t xml:space="preserve">SID banka bo pri svojem delovanju tudi v prihodnje spoštovala načela, po katerih deluje, vključno z načelom uravnoteženega in trajnostnega razvoja, ki se nanaša na ekonomski, okoljski in socialni razvoj, ter sledila dobri praksi uporabe teh načel v primerljivih institucijah v Evropski uniji. </w:t>
      </w:r>
      <w:r w:rsidRPr="00D82469">
        <w:rPr>
          <w:rFonts w:ascii="Arial" w:eastAsia="Times New Roman" w:hAnsi="Arial" w:cs="Arial"/>
          <w:lang w:eastAsia="sl-SI"/>
        </w:rPr>
        <w:t>Slovenija bo spodbujala doseganje ciljev delovnopravnih, socialnih in okoljskih politik</w:t>
      </w:r>
      <w:r w:rsidR="00FE0868" w:rsidRPr="00D82469">
        <w:rPr>
          <w:rFonts w:ascii="Arial" w:eastAsia="Times New Roman" w:hAnsi="Arial" w:cs="Arial"/>
          <w:lang w:eastAsia="sl-SI"/>
        </w:rPr>
        <w:t xml:space="preserve"> tudi</w:t>
      </w:r>
      <w:r w:rsidRPr="00D82469">
        <w:rPr>
          <w:rFonts w:ascii="Arial" w:eastAsia="Times New Roman" w:hAnsi="Arial" w:cs="Arial"/>
          <w:lang w:eastAsia="sl-SI"/>
        </w:rPr>
        <w:t xml:space="preserve"> </w:t>
      </w:r>
      <w:r w:rsidR="00314E1E" w:rsidRPr="00D82469">
        <w:rPr>
          <w:rFonts w:ascii="Arial" w:eastAsia="Times New Roman" w:hAnsi="Arial" w:cs="Arial"/>
          <w:lang w:eastAsia="sl-SI"/>
        </w:rPr>
        <w:t>z</w:t>
      </w:r>
      <w:r w:rsidRPr="00D82469">
        <w:rPr>
          <w:rFonts w:ascii="Arial" w:eastAsia="Times New Roman" w:hAnsi="Arial" w:cs="Arial"/>
          <w:lang w:eastAsia="sl-SI"/>
        </w:rPr>
        <w:t xml:space="preserve"> instrument</w:t>
      </w:r>
      <w:r w:rsidR="00314E1E" w:rsidRPr="00D82469">
        <w:rPr>
          <w:rFonts w:ascii="Arial" w:eastAsia="Times New Roman" w:hAnsi="Arial" w:cs="Arial"/>
          <w:lang w:eastAsia="sl-SI"/>
        </w:rPr>
        <w:t>om</w:t>
      </w:r>
      <w:r w:rsidRPr="00D82469">
        <w:rPr>
          <w:rFonts w:ascii="Arial" w:eastAsia="Times New Roman" w:hAnsi="Arial" w:cs="Arial"/>
          <w:lang w:eastAsia="sl-SI"/>
        </w:rPr>
        <w:t xml:space="preserve"> javnega naročanja ter si prizadevala za pospešitev in učinkovito izvajanje normativnih določil v praksi. S tem namenom bo izvajala dejavnosti za ozaveščanje in usposabljanje o vključevanju </w:t>
      </w:r>
      <w:r w:rsidRPr="00D82469">
        <w:rPr>
          <w:rFonts w:ascii="Arial" w:eastAsia="Times New Roman" w:hAnsi="Arial" w:cs="Arial"/>
          <w:lang w:eastAsia="sl-SI"/>
        </w:rPr>
        <w:lastRenderedPageBreak/>
        <w:t>socialnih in okoljskih vidikov v javno naročanje</w:t>
      </w:r>
      <w:r w:rsidR="00314E1E" w:rsidRPr="00D82469">
        <w:rPr>
          <w:rFonts w:ascii="Arial" w:eastAsia="Times New Roman" w:hAnsi="Arial" w:cs="Arial"/>
          <w:lang w:eastAsia="sl-SI"/>
        </w:rPr>
        <w:t xml:space="preserve"> in</w:t>
      </w:r>
      <w:r w:rsidR="000362A2" w:rsidRPr="00D82469">
        <w:rPr>
          <w:rFonts w:ascii="Arial" w:eastAsia="Times New Roman" w:hAnsi="Arial" w:cs="Arial"/>
          <w:lang w:eastAsia="sl-SI"/>
        </w:rPr>
        <w:t xml:space="preserve"> tudi v prihodnje </w:t>
      </w:r>
      <w:r w:rsidR="008A7264" w:rsidRPr="00D82469">
        <w:rPr>
          <w:rFonts w:ascii="Arial" w:eastAsia="Times New Roman" w:hAnsi="Arial" w:cs="Arial"/>
          <w:lang w:eastAsia="sl-SI"/>
        </w:rPr>
        <w:t>zagota</w:t>
      </w:r>
      <w:r w:rsidR="00776246" w:rsidRPr="00D82469">
        <w:rPr>
          <w:rFonts w:ascii="Arial" w:eastAsia="Times New Roman" w:hAnsi="Arial" w:cs="Arial"/>
          <w:lang w:eastAsia="sl-SI"/>
        </w:rPr>
        <w:t>vlja</w:t>
      </w:r>
      <w:r w:rsidR="00755FC7" w:rsidRPr="00D82469">
        <w:rPr>
          <w:rFonts w:ascii="Arial" w:eastAsia="Times New Roman" w:hAnsi="Arial" w:cs="Arial"/>
          <w:lang w:eastAsia="sl-SI"/>
        </w:rPr>
        <w:t>la</w:t>
      </w:r>
      <w:r w:rsidR="000362A2" w:rsidRPr="00D82469">
        <w:rPr>
          <w:rFonts w:ascii="Arial" w:eastAsia="Times New Roman" w:hAnsi="Arial" w:cs="Arial"/>
          <w:lang w:eastAsia="sl-SI"/>
        </w:rPr>
        <w:t xml:space="preserve"> </w:t>
      </w:r>
      <w:r w:rsidR="00BD706F" w:rsidRPr="00D82469">
        <w:rPr>
          <w:rFonts w:ascii="Arial" w:eastAsia="Times New Roman" w:hAnsi="Arial" w:cs="Arial"/>
          <w:lang w:eastAsia="sl-SI"/>
        </w:rPr>
        <w:t xml:space="preserve">enotno </w:t>
      </w:r>
      <w:r w:rsidR="000362A2" w:rsidRPr="00D82469">
        <w:rPr>
          <w:rFonts w:ascii="Arial" w:eastAsia="Times New Roman" w:hAnsi="Arial" w:cs="Arial"/>
          <w:lang w:eastAsia="sl-SI"/>
        </w:rPr>
        <w:t>kontaktno točko</w:t>
      </w:r>
      <w:r w:rsidR="00FE0868" w:rsidRPr="00D82469">
        <w:rPr>
          <w:rFonts w:ascii="Arial" w:eastAsia="Times New Roman" w:hAnsi="Arial" w:cs="Arial"/>
          <w:lang w:eastAsia="sl-SI"/>
        </w:rPr>
        <w:t>,</w:t>
      </w:r>
      <w:r w:rsidR="00BD706F" w:rsidRPr="00D82469">
        <w:rPr>
          <w:rFonts w:ascii="Arial" w:eastAsia="Times New Roman" w:hAnsi="Arial" w:cs="Arial"/>
          <w:lang w:eastAsia="sl-SI"/>
        </w:rPr>
        <w:t xml:space="preserve"> t.</w:t>
      </w:r>
      <w:r w:rsidR="00314E1E" w:rsidRPr="00D82469">
        <w:rPr>
          <w:rFonts w:ascii="Arial" w:eastAsia="Times New Roman" w:hAnsi="Arial" w:cs="Arial"/>
          <w:lang w:eastAsia="sl-SI"/>
        </w:rPr>
        <w:t xml:space="preserve"> </w:t>
      </w:r>
      <w:r w:rsidR="00BD706F" w:rsidRPr="00D82469">
        <w:rPr>
          <w:rFonts w:ascii="Arial" w:eastAsia="Times New Roman" w:hAnsi="Arial" w:cs="Arial"/>
          <w:lang w:eastAsia="sl-SI"/>
        </w:rPr>
        <w:t>i. Helpdesk</w:t>
      </w:r>
      <w:r w:rsidR="00F9023B" w:rsidRPr="00D82469">
        <w:rPr>
          <w:rFonts w:ascii="Arial" w:eastAsia="Times New Roman" w:hAnsi="Arial" w:cs="Arial"/>
          <w:lang w:eastAsia="sl-SI"/>
        </w:rPr>
        <w:t>,</w:t>
      </w:r>
      <w:r w:rsidR="00FE0868" w:rsidRPr="00D82469">
        <w:rPr>
          <w:rFonts w:ascii="Arial" w:eastAsia="Times New Roman" w:hAnsi="Arial" w:cs="Arial"/>
          <w:lang w:eastAsia="sl-SI"/>
        </w:rPr>
        <w:t xml:space="preserve"> </w:t>
      </w:r>
      <w:r w:rsidR="000362A2" w:rsidRPr="00D82469">
        <w:rPr>
          <w:rFonts w:ascii="Arial" w:eastAsia="Times New Roman" w:hAnsi="Arial" w:cs="Arial"/>
          <w:lang w:eastAsia="sl-SI"/>
        </w:rPr>
        <w:t>ki bo</w:t>
      </w:r>
      <w:r w:rsidR="00FE0868" w:rsidRPr="00D82469">
        <w:rPr>
          <w:rFonts w:ascii="Arial" w:eastAsia="Times New Roman" w:hAnsi="Arial" w:cs="Arial"/>
          <w:lang w:eastAsia="sl-SI"/>
        </w:rPr>
        <w:t xml:space="preserve"> naročnikom in gospodarskim subjektom, ki sodelujejo ali so zainteresirani za sodelovanje v postopkih javn</w:t>
      </w:r>
      <w:r w:rsidR="000362A2" w:rsidRPr="00D82469">
        <w:rPr>
          <w:rFonts w:ascii="Arial" w:eastAsia="Times New Roman" w:hAnsi="Arial" w:cs="Arial"/>
          <w:lang w:eastAsia="sl-SI"/>
        </w:rPr>
        <w:t>ega naročanja, na voljo za</w:t>
      </w:r>
      <w:r w:rsidR="00FE0868" w:rsidRPr="00D82469">
        <w:rPr>
          <w:rFonts w:ascii="Arial" w:eastAsia="Times New Roman" w:hAnsi="Arial" w:cs="Arial"/>
          <w:lang w:eastAsia="sl-SI"/>
        </w:rPr>
        <w:t xml:space="preserve"> s</w:t>
      </w:r>
      <w:r w:rsidR="000362A2" w:rsidRPr="00D82469">
        <w:rPr>
          <w:rFonts w:ascii="Arial" w:eastAsia="Times New Roman" w:hAnsi="Arial" w:cs="Arial"/>
          <w:lang w:eastAsia="sl-SI"/>
        </w:rPr>
        <w:t xml:space="preserve">trokovno pomoč glede relevantnih vprašanj s področja javnega naročanja. </w:t>
      </w:r>
      <w:r w:rsidR="00AB0863" w:rsidRPr="00D82469">
        <w:rPr>
          <w:rFonts w:ascii="Arial" w:eastAsia="Times New Roman" w:hAnsi="Arial" w:cs="Arial"/>
          <w:lang w:eastAsia="sl-SI"/>
        </w:rPr>
        <w:t>Enotna kontaktna točka za pomoč uporabnikom je bila vzpostavljena in deluje v okviru Ministrstva za javno upravo</w:t>
      </w:r>
      <w:r w:rsidR="0049675C" w:rsidRPr="00D82469">
        <w:rPr>
          <w:rFonts w:ascii="Arial" w:eastAsia="Times New Roman" w:hAnsi="Arial" w:cs="Arial"/>
          <w:lang w:eastAsia="sl-SI"/>
        </w:rPr>
        <w:t xml:space="preserve"> RS</w:t>
      </w:r>
      <w:r w:rsidR="00AB0863" w:rsidRPr="00D82469">
        <w:rPr>
          <w:rFonts w:ascii="Arial" w:eastAsia="Times New Roman" w:hAnsi="Arial" w:cs="Arial"/>
          <w:lang w:eastAsia="sl-SI"/>
        </w:rPr>
        <w:t>, Direktorata za javno naročanje</w:t>
      </w:r>
      <w:r w:rsidR="00EA0AF8" w:rsidRPr="00D82469">
        <w:rPr>
          <w:rFonts w:ascii="Arial" w:eastAsia="Times New Roman" w:hAnsi="Arial" w:cs="Arial"/>
          <w:lang w:eastAsia="sl-SI"/>
        </w:rPr>
        <w:t>,</w:t>
      </w:r>
      <w:r w:rsidR="00AB0863" w:rsidRPr="00D82469">
        <w:rPr>
          <w:rFonts w:ascii="Arial" w:eastAsia="Times New Roman" w:hAnsi="Arial" w:cs="Arial"/>
          <w:lang w:eastAsia="sl-SI"/>
        </w:rPr>
        <w:t xml:space="preserve"> od 15. </w:t>
      </w:r>
      <w:r w:rsidR="0049675C" w:rsidRPr="00D82469">
        <w:rPr>
          <w:rFonts w:ascii="Arial" w:eastAsia="Times New Roman" w:hAnsi="Arial" w:cs="Arial"/>
          <w:lang w:eastAsia="sl-SI"/>
        </w:rPr>
        <w:t>9.</w:t>
      </w:r>
      <w:r w:rsidR="00AB0863" w:rsidRPr="00D82469">
        <w:rPr>
          <w:rFonts w:ascii="Arial" w:eastAsia="Times New Roman" w:hAnsi="Arial" w:cs="Arial"/>
          <w:lang w:eastAsia="sl-SI"/>
        </w:rPr>
        <w:t xml:space="preserve"> 2016.</w:t>
      </w:r>
    </w:p>
    <w:p w:rsidR="00083E7C" w:rsidRPr="00D82469" w:rsidRDefault="00083E7C" w:rsidP="000F42B5">
      <w:pPr>
        <w:pStyle w:val="NoSpacing"/>
        <w:tabs>
          <w:tab w:val="left" w:pos="0"/>
        </w:tabs>
        <w:spacing w:after="200" w:line="276" w:lineRule="auto"/>
        <w:rPr>
          <w:rFonts w:ascii="Arial" w:eastAsia="Times New Roman" w:hAnsi="Arial" w:cs="Arial"/>
          <w:lang w:eastAsia="sl-SI"/>
        </w:rPr>
      </w:pPr>
      <w:r w:rsidRPr="00D82469">
        <w:rPr>
          <w:rFonts w:ascii="Arial" w:eastAsia="Times New Roman" w:hAnsi="Arial"/>
        </w:rPr>
        <w:t xml:space="preserve">Slovenija bo ureditev na področju zelenega javnega naročanja tudi </w:t>
      </w:r>
      <w:r w:rsidR="0049675C" w:rsidRPr="00D82469">
        <w:rPr>
          <w:rFonts w:ascii="Arial" w:eastAsia="Times New Roman" w:hAnsi="Arial"/>
        </w:rPr>
        <w:t>v prihodnje</w:t>
      </w:r>
      <w:r w:rsidR="00E97486" w:rsidRPr="00D82469">
        <w:rPr>
          <w:rFonts w:ascii="Arial" w:eastAsia="Times New Roman" w:hAnsi="Arial"/>
        </w:rPr>
        <w:t xml:space="preserve"> </w:t>
      </w:r>
      <w:r w:rsidRPr="00D82469">
        <w:rPr>
          <w:rFonts w:ascii="Arial" w:eastAsia="Times New Roman" w:hAnsi="Arial"/>
        </w:rPr>
        <w:t xml:space="preserve">posodabljala </w:t>
      </w:r>
      <w:r w:rsidR="0049675C" w:rsidRPr="00D82469">
        <w:rPr>
          <w:rFonts w:ascii="Arial" w:eastAsia="Times New Roman" w:hAnsi="Arial"/>
        </w:rPr>
        <w:t>ter</w:t>
      </w:r>
      <w:r w:rsidRPr="00D82469">
        <w:rPr>
          <w:rFonts w:ascii="Arial" w:eastAsia="Times New Roman" w:hAnsi="Arial"/>
        </w:rPr>
        <w:t xml:space="preserve"> jo prilagajala tehnološkemu napredku in razmeram na trgu.</w:t>
      </w:r>
    </w:p>
    <w:p w:rsidR="00083E7C" w:rsidRPr="00D82469" w:rsidRDefault="00083E7C" w:rsidP="000F42B5">
      <w:pPr>
        <w:spacing w:after="0"/>
        <w:rPr>
          <w:rFonts w:ascii="Arial" w:eastAsia="Times New Roman" w:hAnsi="Arial"/>
        </w:rPr>
      </w:pPr>
    </w:p>
    <w:p w:rsidR="0085329C" w:rsidRPr="00D82469" w:rsidRDefault="00083E7C" w:rsidP="00811ED2">
      <w:pPr>
        <w:spacing w:after="0"/>
        <w:rPr>
          <w:rFonts w:ascii="Arial" w:hAnsi="Arial" w:cs="Arial"/>
          <w:lang w:eastAsia="sl-SI"/>
        </w:rPr>
      </w:pPr>
      <w:r w:rsidRPr="00D82469">
        <w:rPr>
          <w:rFonts w:ascii="Arial" w:hAnsi="Arial" w:cs="Arial"/>
          <w:lang w:eastAsia="sl-SI"/>
        </w:rPr>
        <w:t xml:space="preserve">Slovenija bo med merili za financiranje in sofinanciranje programov ali projektov mednarodnega razvojnega sodelovanja upoštevala: spoštovanje družbene odgovornosti gospodarskih družb, spoštovanje pristopa, ki temelji na človekovih pravicah, ter krepitev enakosti spolov in </w:t>
      </w:r>
      <w:r w:rsidR="00B25EFD" w:rsidRPr="00D82469">
        <w:rPr>
          <w:rFonts w:ascii="Arial" w:hAnsi="Arial" w:cs="Arial"/>
          <w:lang w:eastAsia="sl-SI"/>
        </w:rPr>
        <w:t>krepitev moči</w:t>
      </w:r>
      <w:r w:rsidR="00C43B8E" w:rsidRPr="00D82469">
        <w:rPr>
          <w:rFonts w:ascii="Arial" w:hAnsi="Arial" w:cs="Arial"/>
          <w:lang w:eastAsia="sl-SI"/>
        </w:rPr>
        <w:t xml:space="preserve"> </w:t>
      </w:r>
      <w:r w:rsidRPr="00D82469">
        <w:rPr>
          <w:rFonts w:ascii="Arial" w:hAnsi="Arial" w:cs="Arial"/>
          <w:lang w:eastAsia="sl-SI"/>
        </w:rPr>
        <w:t>žensk. Prav tako morajo o tem, kako upoštevajo pristop, ki temelji na človekovih pravicah, poročati izvajalske ustanove, s katerimi M</w:t>
      </w:r>
      <w:r w:rsidR="0085329C" w:rsidRPr="00D82469">
        <w:rPr>
          <w:rFonts w:ascii="Arial" w:hAnsi="Arial" w:cs="Arial"/>
          <w:lang w:eastAsia="sl-SI"/>
        </w:rPr>
        <w:t>inistrstvo za zunanje zadeve</w:t>
      </w:r>
      <w:r w:rsidR="0049675C" w:rsidRPr="00D82469">
        <w:rPr>
          <w:rFonts w:ascii="Arial" w:hAnsi="Arial" w:cs="Arial"/>
          <w:lang w:eastAsia="sl-SI"/>
        </w:rPr>
        <w:t xml:space="preserve"> RS</w:t>
      </w:r>
      <w:r w:rsidRPr="00D82469">
        <w:rPr>
          <w:rFonts w:ascii="Arial" w:hAnsi="Arial" w:cs="Arial"/>
          <w:lang w:eastAsia="sl-SI"/>
        </w:rPr>
        <w:t xml:space="preserve"> </w:t>
      </w:r>
      <w:r w:rsidR="0049675C" w:rsidRPr="00D82469">
        <w:rPr>
          <w:rFonts w:ascii="Arial" w:hAnsi="Arial" w:cs="Arial"/>
          <w:lang w:eastAsia="sl-SI"/>
        </w:rPr>
        <w:t xml:space="preserve">sklepa </w:t>
      </w:r>
      <w:r w:rsidRPr="00D82469">
        <w:rPr>
          <w:rFonts w:ascii="Arial" w:hAnsi="Arial" w:cs="Arial"/>
          <w:lang w:eastAsia="sl-SI"/>
        </w:rPr>
        <w:t>neposredne pogodbe o mednarodni razvojni pomoč</w:t>
      </w:r>
      <w:r w:rsidR="00811ED2" w:rsidRPr="00D82469">
        <w:rPr>
          <w:rFonts w:ascii="Arial" w:hAnsi="Arial" w:cs="Arial"/>
          <w:lang w:eastAsia="sl-SI"/>
        </w:rPr>
        <w:t>i.</w:t>
      </w:r>
    </w:p>
    <w:p w:rsidR="00811ED2" w:rsidRPr="00D82469" w:rsidRDefault="00811ED2" w:rsidP="00811ED2">
      <w:pPr>
        <w:spacing w:after="0"/>
        <w:rPr>
          <w:rFonts w:ascii="Arial" w:hAnsi="Arial" w:cs="Arial"/>
          <w:lang w:eastAsia="sl-SI"/>
        </w:rPr>
      </w:pP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7</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Prizadevanje držav, da gospodarski subjekti, ki delujejo na območjih spopadov, ne kršijo človekovih pravic</w:t>
      </w:r>
      <w:r w:rsidR="00F9023B" w:rsidRPr="00D82469">
        <w:rPr>
          <w:rFonts w:ascii="Arial" w:hAnsi="Arial" w:cs="Arial"/>
          <w:b/>
          <w:i/>
        </w:rPr>
        <w:t>.</w:t>
      </w:r>
    </w:p>
    <w:p w:rsidR="00083E7C" w:rsidRPr="00D82469" w:rsidRDefault="00083E7C" w:rsidP="000F42B5">
      <w:pPr>
        <w:autoSpaceDE w:val="0"/>
        <w:autoSpaceDN w:val="0"/>
        <w:adjustRightInd w:val="0"/>
        <w:rPr>
          <w:rFonts w:ascii="Arial" w:hAnsi="Arial" w:cs="Arial"/>
          <w:b/>
          <w:i/>
        </w:rPr>
      </w:pPr>
    </w:p>
    <w:p w:rsidR="00083E7C" w:rsidRPr="00D82469" w:rsidRDefault="00083E7C" w:rsidP="000F42B5">
      <w:pPr>
        <w:autoSpaceDE w:val="0"/>
        <w:autoSpaceDN w:val="0"/>
        <w:adjustRightInd w:val="0"/>
        <w:rPr>
          <w:rFonts w:ascii="Arial" w:hAnsi="Arial" w:cs="Arial"/>
        </w:rPr>
      </w:pPr>
      <w:r w:rsidRPr="00D82469">
        <w:rPr>
          <w:rFonts w:ascii="Arial" w:hAnsi="Arial" w:cs="Arial"/>
        </w:rPr>
        <w:t xml:space="preserve">Trenutno Slovenija na območjih spopadov izvaja le humanitarno pomoč v obliki donacij mednarodnim organizacijam. Zavzemamo se za upoštevanje humanitarnih načel in mednarodnega humanitarnega prava </w:t>
      </w:r>
      <w:r w:rsidR="00B92408" w:rsidRPr="00D82469">
        <w:rPr>
          <w:rFonts w:ascii="Arial" w:hAnsi="Arial" w:cs="Arial"/>
        </w:rPr>
        <w:t>pri</w:t>
      </w:r>
      <w:r w:rsidRPr="00D82469">
        <w:rPr>
          <w:rFonts w:ascii="Arial" w:hAnsi="Arial" w:cs="Arial"/>
        </w:rPr>
        <w:t xml:space="preserve"> vseh akterj</w:t>
      </w:r>
      <w:r w:rsidR="00B92408" w:rsidRPr="00D82469">
        <w:rPr>
          <w:rFonts w:ascii="Arial" w:hAnsi="Arial" w:cs="Arial"/>
        </w:rPr>
        <w:t>ih</w:t>
      </w:r>
      <w:r w:rsidRPr="00D82469">
        <w:rPr>
          <w:rFonts w:ascii="Arial" w:hAnsi="Arial" w:cs="Arial"/>
        </w:rPr>
        <w:t xml:space="preserve"> v konfliktih, tudi </w:t>
      </w:r>
      <w:r w:rsidR="00B92408" w:rsidRPr="00D82469">
        <w:rPr>
          <w:rFonts w:ascii="Arial" w:hAnsi="Arial" w:cs="Arial"/>
        </w:rPr>
        <w:t>pri</w:t>
      </w:r>
      <w:r w:rsidRPr="00D82469">
        <w:rPr>
          <w:rFonts w:ascii="Arial" w:hAnsi="Arial" w:cs="Arial"/>
        </w:rPr>
        <w:t xml:space="preserve"> gospodarskih subjekt</w:t>
      </w:r>
      <w:r w:rsidR="00B92408" w:rsidRPr="00D82469">
        <w:rPr>
          <w:rFonts w:ascii="Arial" w:hAnsi="Arial" w:cs="Arial"/>
        </w:rPr>
        <w:t>ih</w:t>
      </w:r>
      <w:r w:rsidRPr="00D82469">
        <w:rPr>
          <w:rFonts w:ascii="Arial" w:hAnsi="Arial" w:cs="Arial"/>
        </w:rPr>
        <w:t>.</w:t>
      </w:r>
    </w:p>
    <w:p w:rsidR="00083E7C" w:rsidRPr="00D82469" w:rsidRDefault="00083E7C" w:rsidP="000F42B5">
      <w:pPr>
        <w:autoSpaceDE w:val="0"/>
        <w:autoSpaceDN w:val="0"/>
        <w:adjustRightInd w:val="0"/>
        <w:rPr>
          <w:rFonts w:ascii="Arial" w:hAnsi="Arial" w:cs="Arial"/>
          <w:lang w:eastAsia="sl-SI"/>
        </w:rPr>
      </w:pPr>
    </w:p>
    <w:p w:rsidR="00083E7C" w:rsidRPr="00D82469" w:rsidRDefault="00083E7C" w:rsidP="000F42B5">
      <w:pPr>
        <w:autoSpaceDE w:val="0"/>
        <w:autoSpaceDN w:val="0"/>
        <w:adjustRightInd w:val="0"/>
        <w:rPr>
          <w:rFonts w:ascii="Arial" w:hAnsi="Arial"/>
          <w:b/>
          <w:i/>
        </w:rPr>
      </w:pPr>
      <w:r w:rsidRPr="00D82469">
        <w:rPr>
          <w:rFonts w:ascii="Arial" w:hAnsi="Arial"/>
          <w:b/>
          <w:i/>
        </w:rPr>
        <w:t>Načelo 8</w:t>
      </w:r>
    </w:p>
    <w:p w:rsidR="00083E7C" w:rsidRPr="00D82469" w:rsidRDefault="00083E7C" w:rsidP="000F42B5">
      <w:pPr>
        <w:autoSpaceDE w:val="0"/>
        <w:autoSpaceDN w:val="0"/>
        <w:adjustRightInd w:val="0"/>
        <w:rPr>
          <w:rFonts w:ascii="Arial" w:hAnsi="Arial"/>
          <w:b/>
          <w:i/>
        </w:rPr>
      </w:pPr>
      <w:r w:rsidRPr="00D82469">
        <w:rPr>
          <w:rFonts w:ascii="Arial" w:hAnsi="Arial"/>
          <w:b/>
          <w:i/>
        </w:rPr>
        <w:t>Države morajo zagotoviti, da se vladni resorji, agencije in druge državne ustanove, ki oblikujejo poslovne prakse, zavedajo državnih obveznosti glede človekovih pravic in jih upoštevajo pri opravljanju svojih nalog, vključno s tem, da jim priskrbijo potrebne informacije, izobraževanje in podporo.</w:t>
      </w:r>
    </w:p>
    <w:p w:rsidR="00083E7C" w:rsidRPr="00D82469" w:rsidRDefault="00083E7C" w:rsidP="000F42B5">
      <w:pPr>
        <w:autoSpaceDE w:val="0"/>
        <w:autoSpaceDN w:val="0"/>
        <w:adjustRightInd w:val="0"/>
        <w:rPr>
          <w:rFonts w:ascii="Arial" w:hAnsi="Arial"/>
          <w:b/>
          <w:i/>
        </w:rPr>
      </w:pPr>
    </w:p>
    <w:p w:rsidR="00083E7C" w:rsidRPr="00D82469" w:rsidRDefault="00B92408" w:rsidP="000F42B5">
      <w:pPr>
        <w:autoSpaceDE w:val="0"/>
        <w:autoSpaceDN w:val="0"/>
        <w:adjustRightInd w:val="0"/>
        <w:rPr>
          <w:rFonts w:ascii="Arial" w:hAnsi="Arial" w:cs="Arial"/>
        </w:rPr>
      </w:pPr>
      <w:r w:rsidRPr="00D82469">
        <w:rPr>
          <w:rFonts w:ascii="Arial" w:hAnsi="Arial" w:cs="Arial"/>
        </w:rPr>
        <w:t>Za</w:t>
      </w:r>
      <w:r w:rsidR="00083E7C" w:rsidRPr="00D82469">
        <w:rPr>
          <w:rFonts w:ascii="Arial" w:hAnsi="Arial" w:cs="Arial"/>
        </w:rPr>
        <w:t xml:space="preserve"> promocij</w:t>
      </w:r>
      <w:r w:rsidRPr="00D82469">
        <w:rPr>
          <w:rFonts w:ascii="Arial" w:hAnsi="Arial" w:cs="Arial"/>
        </w:rPr>
        <w:t>o</w:t>
      </w:r>
      <w:r w:rsidR="00083E7C" w:rsidRPr="00D82469">
        <w:rPr>
          <w:rFonts w:ascii="Arial" w:hAnsi="Arial" w:cs="Arial"/>
        </w:rPr>
        <w:t xml:space="preserve"> Smernic OZN za spoštovanje človekovih pravic v gospodarstvu je Ministrstvo za zunanje zadeve</w:t>
      </w:r>
      <w:r w:rsidRPr="00D82469">
        <w:rPr>
          <w:rFonts w:ascii="Arial" w:hAnsi="Arial" w:cs="Arial"/>
        </w:rPr>
        <w:t xml:space="preserve"> RS</w:t>
      </w:r>
      <w:r w:rsidR="00083E7C" w:rsidRPr="00D82469">
        <w:rPr>
          <w:rFonts w:ascii="Arial" w:hAnsi="Arial" w:cs="Arial"/>
        </w:rPr>
        <w:t xml:space="preserve"> v partnerstvu z Gospodarsko zbornico Slovenije </w:t>
      </w:r>
      <w:r w:rsidR="00083E7C" w:rsidRPr="00D82469">
        <w:rPr>
          <w:rFonts w:ascii="Arial" w:hAnsi="Arial" w:cs="Arial"/>
        </w:rPr>
        <w:lastRenderedPageBreak/>
        <w:t>decembra 2013 organiziralo nacionalni forum o podjetništvu in človekovih pravicah, na katerem so sodelovali predstavniki relevantnih ministrstev, državnega zbora, gospodarstva, sindikatov, nevladnih organizacij in akademske sfere. Eden od zaključkov foruma je bil, da Slovenija potrebuje nacionalni načrt za promocijo človekovih pravic v gospodarstvu, ki mora biti oblikovan v večdeležniškem procesu.</w:t>
      </w:r>
    </w:p>
    <w:p w:rsidR="00083E7C" w:rsidRPr="00D82469" w:rsidRDefault="00083E7C" w:rsidP="000F42B5">
      <w:pPr>
        <w:autoSpaceDE w:val="0"/>
        <w:autoSpaceDN w:val="0"/>
        <w:adjustRightInd w:val="0"/>
        <w:rPr>
          <w:rFonts w:ascii="Arial" w:hAnsi="Arial" w:cs="Arial"/>
        </w:rPr>
      </w:pPr>
      <w:r w:rsidRPr="00D82469">
        <w:rPr>
          <w:rFonts w:ascii="Arial" w:hAnsi="Arial" w:cs="Arial"/>
        </w:rPr>
        <w:t xml:space="preserve">Na področju enakosti žensk in moških </w:t>
      </w:r>
      <w:r w:rsidR="00F9023B" w:rsidRPr="00D82469">
        <w:rPr>
          <w:rFonts w:ascii="Arial" w:hAnsi="Arial" w:cs="Arial"/>
        </w:rPr>
        <w:t xml:space="preserve">Ministrstvo za delo, družino, socialne zadeve in enake možnosti </w:t>
      </w:r>
      <w:r w:rsidR="00B92408" w:rsidRPr="00D82469">
        <w:rPr>
          <w:rFonts w:ascii="Arial" w:hAnsi="Arial" w:cs="Arial"/>
        </w:rPr>
        <w:t xml:space="preserve">RS </w:t>
      </w:r>
      <w:r w:rsidRPr="00D82469">
        <w:rPr>
          <w:rFonts w:ascii="Arial" w:hAnsi="Arial" w:cs="Arial"/>
        </w:rPr>
        <w:t>izvaja usposabljanja državnih uslužbenk</w:t>
      </w:r>
      <w:r w:rsidR="006A3FD2" w:rsidRPr="00D82469">
        <w:rPr>
          <w:rFonts w:ascii="Arial" w:hAnsi="Arial" w:cs="Arial"/>
        </w:rPr>
        <w:t xml:space="preserve"> in </w:t>
      </w:r>
      <w:r w:rsidRPr="00D82469">
        <w:rPr>
          <w:rFonts w:ascii="Arial" w:hAnsi="Arial" w:cs="Arial"/>
        </w:rPr>
        <w:t xml:space="preserve">uslužbencev, zlasti koordinatoric in koordinatorjev za enake možnosti žensk in moških, za vključevanje vidika enakosti žensk in moških v področne politike. Enak pristop ima </w:t>
      </w:r>
      <w:r w:rsidR="006A3FD2" w:rsidRPr="00D82469">
        <w:rPr>
          <w:rFonts w:ascii="Arial" w:hAnsi="Arial" w:cs="Arial"/>
        </w:rPr>
        <w:t>ministrstvo</w:t>
      </w:r>
      <w:r w:rsidRPr="00D82469">
        <w:rPr>
          <w:rFonts w:ascii="Arial" w:hAnsi="Arial" w:cs="Arial"/>
        </w:rPr>
        <w:t xml:space="preserve"> na področju integracije načela enakosti spolov v politike in ukrepe na lokalni ravni, kjer je mdr. pripravilo smernice za pripravo akcijskih načrtov za enake možnosti žensk in moških v lokalnih skupnostih.</w:t>
      </w:r>
    </w:p>
    <w:p w:rsidR="008A19A2" w:rsidRPr="00D82469" w:rsidRDefault="008A19A2" w:rsidP="000F42B5">
      <w:pPr>
        <w:autoSpaceDE w:val="0"/>
        <w:autoSpaceDN w:val="0"/>
        <w:adjustRightInd w:val="0"/>
        <w:rPr>
          <w:rFonts w:ascii="Arial" w:hAnsi="Arial" w:cs="Arial"/>
        </w:rPr>
      </w:pPr>
    </w:p>
    <w:p w:rsidR="00083E7C" w:rsidRPr="00D82469" w:rsidRDefault="00083E7C" w:rsidP="000F42B5">
      <w:pPr>
        <w:autoSpaceDE w:val="0"/>
        <w:autoSpaceDN w:val="0"/>
        <w:adjustRightInd w:val="0"/>
        <w:rPr>
          <w:rFonts w:ascii="Arial" w:hAnsi="Arial" w:cs="Arial"/>
          <w:b/>
        </w:rPr>
      </w:pPr>
      <w:r w:rsidRPr="00D82469">
        <w:rPr>
          <w:rFonts w:ascii="Arial" w:hAnsi="Arial" w:cs="Arial"/>
          <w:b/>
          <w:u w:val="single"/>
        </w:rPr>
        <w:t>Načrtovane dejavnosti/usmeritve</w:t>
      </w:r>
      <w:r w:rsidRPr="00D82469">
        <w:rPr>
          <w:rFonts w:ascii="Arial" w:hAnsi="Arial" w:cs="Arial"/>
          <w:b/>
        </w:rPr>
        <w:t>:</w:t>
      </w:r>
    </w:p>
    <w:p w:rsidR="00083E7C" w:rsidRPr="00D82469" w:rsidRDefault="00083E7C" w:rsidP="000F42B5">
      <w:pPr>
        <w:autoSpaceDE w:val="0"/>
        <w:autoSpaceDN w:val="0"/>
        <w:adjustRightInd w:val="0"/>
        <w:rPr>
          <w:rFonts w:ascii="Arial" w:hAnsi="Arial" w:cs="Arial"/>
        </w:rPr>
      </w:pPr>
      <w:r w:rsidRPr="00D82469">
        <w:rPr>
          <w:rFonts w:ascii="Arial" w:hAnsi="Arial" w:cs="Arial"/>
        </w:rPr>
        <w:t>Promocija Nacionalnega akcijskega načrta bo potekala tako znotraj ministrstev kot v odnosu do drugih deležnikov. Pri tem bo vladni sektor sodeloval z gospodarstvom, sindikati, nevladnimi organizacijami in drugimi deležniki. Pozornost bo posvečena tudi informiranju in ozaveščanju diplomatske mreže o Smernicah OZN in Nacionalnem akcijskem načrtu.</w:t>
      </w:r>
    </w:p>
    <w:p w:rsidR="00083E7C" w:rsidRPr="00D82469" w:rsidRDefault="00F9023B" w:rsidP="000F42B5">
      <w:pPr>
        <w:autoSpaceDE w:val="0"/>
        <w:autoSpaceDN w:val="0"/>
        <w:adjustRightInd w:val="0"/>
        <w:rPr>
          <w:rFonts w:ascii="Arial" w:hAnsi="Arial" w:cs="Arial"/>
        </w:rPr>
      </w:pPr>
      <w:r w:rsidRPr="00D82469">
        <w:rPr>
          <w:rFonts w:ascii="Arial" w:hAnsi="Arial" w:cs="Arial"/>
        </w:rPr>
        <w:t>Ministrstvo za delo, družino, socialne zadeve in enake možnosti</w:t>
      </w:r>
      <w:r w:rsidR="00083E7C" w:rsidRPr="00D82469">
        <w:rPr>
          <w:rFonts w:ascii="Arial" w:hAnsi="Arial" w:cs="Arial"/>
        </w:rPr>
        <w:t xml:space="preserve"> </w:t>
      </w:r>
      <w:r w:rsidR="00B92408" w:rsidRPr="00D82469">
        <w:rPr>
          <w:rFonts w:ascii="Arial" w:hAnsi="Arial" w:cs="Arial"/>
        </w:rPr>
        <w:t xml:space="preserve">RS </w:t>
      </w:r>
      <w:r w:rsidR="00083E7C" w:rsidRPr="00D82469">
        <w:rPr>
          <w:rFonts w:ascii="Arial" w:hAnsi="Arial" w:cs="Arial"/>
        </w:rPr>
        <w:t>bo še naprej izvajalo redna usposabljanja koordinatoric in koordinatorjev za enake možnosti v ministrstvih in lokalnih skupnostih na temo enakosti žensk in moških.</w:t>
      </w:r>
    </w:p>
    <w:p w:rsidR="00083E7C" w:rsidRPr="00D82469" w:rsidRDefault="00083E7C" w:rsidP="000F42B5">
      <w:pPr>
        <w:autoSpaceDE w:val="0"/>
        <w:autoSpaceDN w:val="0"/>
        <w:adjustRightInd w:val="0"/>
        <w:rPr>
          <w:b/>
        </w:rPr>
      </w:pPr>
    </w:p>
    <w:p w:rsidR="00083E7C" w:rsidRPr="00D82469" w:rsidRDefault="00083E7C" w:rsidP="000F42B5">
      <w:pPr>
        <w:autoSpaceDE w:val="0"/>
        <w:autoSpaceDN w:val="0"/>
        <w:adjustRightInd w:val="0"/>
        <w:rPr>
          <w:rFonts w:ascii="Arial" w:hAnsi="Arial"/>
          <w:b/>
        </w:rPr>
      </w:pPr>
      <w:r w:rsidRPr="00D82469">
        <w:rPr>
          <w:rFonts w:ascii="Arial" w:hAnsi="Arial"/>
          <w:b/>
        </w:rPr>
        <w:t>Načelo 9</w:t>
      </w:r>
    </w:p>
    <w:p w:rsidR="00083E7C" w:rsidRPr="00D82469" w:rsidRDefault="00083E7C" w:rsidP="000F42B5">
      <w:pPr>
        <w:autoSpaceDE w:val="0"/>
        <w:autoSpaceDN w:val="0"/>
        <w:adjustRightInd w:val="0"/>
        <w:rPr>
          <w:rFonts w:ascii="Arial" w:hAnsi="Arial"/>
          <w:b/>
          <w:i/>
        </w:rPr>
      </w:pPr>
      <w:r w:rsidRPr="00D82469">
        <w:rPr>
          <w:rFonts w:ascii="Arial" w:hAnsi="Arial"/>
          <w:b/>
          <w:i/>
        </w:rPr>
        <w:t>Države morajo ohraniti dovolj manevrskega prostora v domači politiki, da lahko ravnajo v skladu s svojimi obveznostmi glede človekovih pravic, ko sledijo svojim gospodarskim ciljem v povezavi z drugimi državami ali gospodarskimi subjekti, na primer pri investicijskih sporazumih ali pogodbah.</w:t>
      </w:r>
    </w:p>
    <w:p w:rsidR="00083E7C" w:rsidRPr="00D82469" w:rsidRDefault="00083E7C" w:rsidP="000F42B5">
      <w:pPr>
        <w:autoSpaceDE w:val="0"/>
        <w:autoSpaceDN w:val="0"/>
        <w:adjustRightInd w:val="0"/>
        <w:rPr>
          <w:rFonts w:ascii="Arial" w:hAnsi="Arial"/>
          <w:b/>
          <w:i/>
        </w:rPr>
      </w:pPr>
    </w:p>
    <w:p w:rsidR="00083E7C" w:rsidRPr="00D82469" w:rsidRDefault="00083E7C" w:rsidP="000F42B5">
      <w:pPr>
        <w:autoSpaceDE w:val="0"/>
        <w:autoSpaceDN w:val="0"/>
        <w:adjustRightInd w:val="0"/>
        <w:rPr>
          <w:rFonts w:ascii="Arial" w:hAnsi="Arial"/>
        </w:rPr>
      </w:pPr>
      <w:r w:rsidRPr="00D82469">
        <w:rPr>
          <w:rFonts w:ascii="Arial" w:hAnsi="Arial"/>
        </w:rPr>
        <w:t>Področje skupne trgovinske politike je v izključni pristojnosti Evropske unije, katere članica je Slovenija, zato sama ne sklepa preferencialnih trgovinskih sporazumov z drugimi državami. Novejši trgovinski sporazumi vsebujejo določbe o trajnostnem razvoju, kjer se od podpisnic zahteva spoštovanje delavskih pravic s pristopom k posameznim konvencijam ILO, varovanj</w:t>
      </w:r>
      <w:r w:rsidR="00B92408" w:rsidRPr="00D82469">
        <w:rPr>
          <w:rFonts w:ascii="Arial" w:hAnsi="Arial"/>
        </w:rPr>
        <w:t>e</w:t>
      </w:r>
      <w:r w:rsidRPr="00D82469">
        <w:rPr>
          <w:rFonts w:ascii="Arial" w:hAnsi="Arial"/>
        </w:rPr>
        <w:t xml:space="preserve"> okolja in upoštevanj</w:t>
      </w:r>
      <w:r w:rsidR="00B92408" w:rsidRPr="00D82469">
        <w:rPr>
          <w:rFonts w:ascii="Arial" w:hAnsi="Arial"/>
        </w:rPr>
        <w:t>e</w:t>
      </w:r>
      <w:r w:rsidRPr="00D82469">
        <w:rPr>
          <w:rFonts w:ascii="Arial" w:hAnsi="Arial"/>
        </w:rPr>
        <w:t xml:space="preserve"> določb </w:t>
      </w:r>
      <w:r w:rsidR="00B92408" w:rsidRPr="00D82469">
        <w:rPr>
          <w:rFonts w:ascii="Arial" w:hAnsi="Arial"/>
        </w:rPr>
        <w:t xml:space="preserve">smernic </w:t>
      </w:r>
      <w:r w:rsidRPr="00D82469">
        <w:rPr>
          <w:rFonts w:ascii="Arial" w:hAnsi="Arial"/>
        </w:rPr>
        <w:t xml:space="preserve">OECD </w:t>
      </w:r>
      <w:r w:rsidRPr="00D82469">
        <w:rPr>
          <w:rFonts w:ascii="Arial" w:hAnsi="Arial"/>
        </w:rPr>
        <w:lastRenderedPageBreak/>
        <w:t>za večnacionalna podjetja. Evropska unija pozna tudi t.</w:t>
      </w:r>
      <w:r w:rsidR="00B92408" w:rsidRPr="00D82469">
        <w:rPr>
          <w:rFonts w:ascii="Arial" w:hAnsi="Arial"/>
        </w:rPr>
        <w:t xml:space="preserve"> </w:t>
      </w:r>
      <w:r w:rsidRPr="00D82469">
        <w:rPr>
          <w:rFonts w:ascii="Arial" w:hAnsi="Arial"/>
        </w:rPr>
        <w:t>i. klavzulo o človekovih pravicah, demokraciji in vladavini prava</w:t>
      </w:r>
      <w:r w:rsidRPr="00D82469">
        <w:rPr>
          <w:rStyle w:val="FootnoteReference"/>
          <w:rFonts w:ascii="Arial" w:hAnsi="Arial"/>
        </w:rPr>
        <w:footnoteReference w:id="58"/>
      </w:r>
      <w:r w:rsidRPr="00D82469">
        <w:rPr>
          <w:rFonts w:ascii="Arial" w:hAnsi="Arial"/>
        </w:rPr>
        <w:t xml:space="preserve">, ki je lahko </w:t>
      </w:r>
      <w:r w:rsidR="00024769" w:rsidRPr="00D82469">
        <w:rPr>
          <w:rFonts w:ascii="Arial" w:hAnsi="Arial"/>
        </w:rPr>
        <w:t xml:space="preserve">tudi </w:t>
      </w:r>
      <w:r w:rsidRPr="00D82469">
        <w:rPr>
          <w:rFonts w:ascii="Arial" w:hAnsi="Arial"/>
        </w:rPr>
        <w:t>sestavni del trgovinskih sporazumov.</w:t>
      </w:r>
    </w:p>
    <w:p w:rsidR="00083E7C" w:rsidRPr="00D82469" w:rsidRDefault="00083E7C" w:rsidP="000F42B5">
      <w:pPr>
        <w:rPr>
          <w:rFonts w:ascii="Arial" w:hAnsi="Arial" w:cs="Arial"/>
          <w:b/>
        </w:rPr>
      </w:pPr>
      <w:r w:rsidRPr="00D82469">
        <w:rPr>
          <w:rFonts w:ascii="Arial" w:hAnsi="Arial"/>
        </w:rPr>
        <w:t>Slovenija z uradno razvojno pomočjo proaktivno spodbuja gospodarske in socialne človekove pravice v partnerskih državah. Uradno razvojno pomoč usmerja tudi preko Centra za mednarodno razvojno sodelovanje in Organizacij</w:t>
      </w:r>
      <w:r w:rsidR="00B92408" w:rsidRPr="00D82469">
        <w:rPr>
          <w:rFonts w:ascii="Arial" w:hAnsi="Arial"/>
        </w:rPr>
        <w:t>e</w:t>
      </w:r>
      <w:r w:rsidRPr="00D82469">
        <w:rPr>
          <w:rFonts w:ascii="Arial" w:hAnsi="Arial"/>
        </w:rPr>
        <w:t xml:space="preserve"> Združenih  narodov  za industrijski razvoj. V skladu z zakonskimi in strateškimi usmeritvami se sodelovanje osredotoča na nepridobitne dejavnosti, v izgradnjo javne infrastrukture in podporo razvoju zasebnega sektorja. Podpora partnerskim državam pri razvoju poslovnega okolja, upravljanju z migracijami, vključevanju v vrednostne verige  (pravična trgovina), poklicnem izobraževanju, </w:t>
      </w:r>
      <w:r w:rsidR="00B25EFD" w:rsidRPr="00D82469">
        <w:rPr>
          <w:rFonts w:ascii="Arial" w:hAnsi="Arial"/>
        </w:rPr>
        <w:t xml:space="preserve">krepitvi moči </w:t>
      </w:r>
      <w:r w:rsidRPr="00D82469">
        <w:rPr>
          <w:rFonts w:ascii="Arial" w:hAnsi="Arial"/>
        </w:rPr>
        <w:t xml:space="preserve">žensk na trgu dela in pri krepitvi njihovih podjetniških potencialov so oblike zagotavljanja gospodarskih in socialnih človekovih pravic, ki jih Slovenija podpira z uradno razvojno pomočjo. </w:t>
      </w:r>
      <w:r w:rsidRPr="00D82469">
        <w:rPr>
          <w:rFonts w:ascii="Arial" w:hAnsi="Arial" w:cs="Arial"/>
        </w:rPr>
        <w:t xml:space="preserve">V okviru mednarodnega razvojnega sodelovanja so pomembna presečna tema migracije, pri </w:t>
      </w:r>
      <w:r w:rsidR="00B92408" w:rsidRPr="00D82469">
        <w:rPr>
          <w:rFonts w:ascii="Arial" w:hAnsi="Arial" w:cs="Arial"/>
        </w:rPr>
        <w:t>njenem obravnavanju pa</w:t>
      </w:r>
      <w:r w:rsidRPr="00D82469">
        <w:rPr>
          <w:rFonts w:ascii="Arial" w:hAnsi="Arial" w:cs="Arial"/>
        </w:rPr>
        <w:t xml:space="preserve"> je potrebno sodelovanje vseh deležnikov, državnih organov, nevladnega sektorja in gospodarstva, da bi lahko zagotovili ustrezno integracijo in zaposlovanje migrantov.</w:t>
      </w:r>
    </w:p>
    <w:p w:rsidR="00083E7C" w:rsidRPr="00D82469" w:rsidRDefault="00083E7C" w:rsidP="000F42B5">
      <w:pPr>
        <w:rPr>
          <w:rFonts w:ascii="Arial" w:hAnsi="Arial"/>
        </w:rPr>
      </w:pPr>
      <w:r w:rsidRPr="00D82469">
        <w:rPr>
          <w:rFonts w:ascii="Arial" w:hAnsi="Arial"/>
        </w:rPr>
        <w:t>Usmeritev razvojnega sodelovanja v zagotavljanje človekovih pravic se posredno izraža tudi v podpori boj</w:t>
      </w:r>
      <w:r w:rsidR="00B92408" w:rsidRPr="00D82469">
        <w:rPr>
          <w:rFonts w:ascii="Arial" w:hAnsi="Arial"/>
        </w:rPr>
        <w:t>u</w:t>
      </w:r>
      <w:r w:rsidRPr="00D82469">
        <w:rPr>
          <w:rFonts w:ascii="Arial" w:hAnsi="Arial"/>
        </w:rPr>
        <w:t xml:space="preserve"> proti trgovini z ljudmi (kjer Slovenija sodeluje z nevladnimi organizacijami), boj</w:t>
      </w:r>
      <w:r w:rsidR="00B92408" w:rsidRPr="00D82469">
        <w:rPr>
          <w:rFonts w:ascii="Arial" w:hAnsi="Arial"/>
        </w:rPr>
        <w:t>u</w:t>
      </w:r>
      <w:r w:rsidRPr="00D82469">
        <w:rPr>
          <w:rFonts w:ascii="Arial" w:hAnsi="Arial"/>
        </w:rPr>
        <w:t xml:space="preserve"> proti korupciji in odgovorne</w:t>
      </w:r>
      <w:r w:rsidR="00B92408" w:rsidRPr="00D82469">
        <w:rPr>
          <w:rFonts w:ascii="Arial" w:hAnsi="Arial"/>
        </w:rPr>
        <w:t>mu</w:t>
      </w:r>
      <w:r w:rsidRPr="00D82469">
        <w:rPr>
          <w:rFonts w:ascii="Arial" w:hAnsi="Arial"/>
        </w:rPr>
        <w:t xml:space="preserve"> upravljanj</w:t>
      </w:r>
      <w:r w:rsidR="00B92408" w:rsidRPr="00D82469">
        <w:rPr>
          <w:rFonts w:ascii="Arial" w:hAnsi="Arial"/>
        </w:rPr>
        <w:t>u</w:t>
      </w:r>
      <w:r w:rsidRPr="00D82469">
        <w:rPr>
          <w:rFonts w:ascii="Arial" w:hAnsi="Arial"/>
        </w:rPr>
        <w:t xml:space="preserve"> z javnimi financami (kjer sodeluje predvsem prek mednarodne organizacije </w:t>
      </w:r>
      <w:r w:rsidR="00B92408" w:rsidRPr="00D82469">
        <w:rPr>
          <w:rFonts w:ascii="Arial" w:hAnsi="Arial"/>
          <w:i/>
        </w:rPr>
        <w:t>Cent</w:t>
      </w:r>
      <w:r w:rsidRPr="00D82469">
        <w:rPr>
          <w:rFonts w:ascii="Arial" w:hAnsi="Arial"/>
          <w:i/>
        </w:rPr>
        <w:t>r</w:t>
      </w:r>
      <w:r w:rsidR="00B92408" w:rsidRPr="00D82469">
        <w:rPr>
          <w:rFonts w:ascii="Arial" w:hAnsi="Arial"/>
          <w:i/>
        </w:rPr>
        <w:t>e</w:t>
      </w:r>
      <w:r w:rsidRPr="00D82469">
        <w:rPr>
          <w:rFonts w:ascii="Arial" w:hAnsi="Arial"/>
          <w:i/>
        </w:rPr>
        <w:t xml:space="preserve"> for Excellence in Finance</w:t>
      </w:r>
      <w:r w:rsidRPr="00D82469">
        <w:rPr>
          <w:rFonts w:ascii="Arial" w:hAnsi="Arial"/>
        </w:rPr>
        <w:t>), pomoči partnerskim državam pri zagotavljanju pravice do čistega okolja in zagotavljanj</w:t>
      </w:r>
      <w:r w:rsidR="00B92408" w:rsidRPr="00D82469">
        <w:rPr>
          <w:rFonts w:ascii="Arial" w:hAnsi="Arial"/>
        </w:rPr>
        <w:t>u</w:t>
      </w:r>
      <w:r w:rsidRPr="00D82469">
        <w:rPr>
          <w:rFonts w:ascii="Arial" w:hAnsi="Arial"/>
        </w:rPr>
        <w:t xml:space="preserve"> pitne vode.</w:t>
      </w:r>
    </w:p>
    <w:p w:rsidR="00083E7C" w:rsidRPr="00D82469" w:rsidRDefault="00083E7C" w:rsidP="000F42B5">
      <w:pPr>
        <w:rPr>
          <w:rFonts w:ascii="Arial" w:hAnsi="Arial"/>
        </w:rPr>
      </w:pPr>
    </w:p>
    <w:p w:rsidR="00083E7C" w:rsidRPr="00D82469" w:rsidRDefault="00083E7C" w:rsidP="000F42B5">
      <w:pPr>
        <w:autoSpaceDE w:val="0"/>
        <w:autoSpaceDN w:val="0"/>
        <w:adjustRightInd w:val="0"/>
        <w:rPr>
          <w:rFonts w:ascii="Arial" w:hAnsi="Arial"/>
          <w:b/>
        </w:rPr>
      </w:pPr>
      <w:r w:rsidRPr="00D82469">
        <w:rPr>
          <w:rFonts w:ascii="Arial" w:hAnsi="Arial"/>
          <w:b/>
          <w:u w:val="single"/>
        </w:rPr>
        <w:t>Načrtovane dejavnosti/usmeritve</w:t>
      </w:r>
      <w:r w:rsidRPr="00D82469">
        <w:rPr>
          <w:rFonts w:ascii="Arial" w:hAnsi="Arial"/>
          <w:b/>
        </w:rPr>
        <w:t>:</w:t>
      </w:r>
    </w:p>
    <w:p w:rsidR="00083E7C" w:rsidRPr="00D82469" w:rsidRDefault="00083E7C" w:rsidP="000F42B5">
      <w:pPr>
        <w:rPr>
          <w:rFonts w:ascii="Arial" w:hAnsi="Arial"/>
        </w:rPr>
      </w:pPr>
      <w:r w:rsidRPr="00D82469">
        <w:rPr>
          <w:rFonts w:ascii="Arial" w:hAnsi="Arial"/>
        </w:rPr>
        <w:t>Ministrstvo za zunanje zadeve</w:t>
      </w:r>
      <w:r w:rsidR="00F47742" w:rsidRPr="00D82469">
        <w:rPr>
          <w:rFonts w:ascii="Arial" w:hAnsi="Arial"/>
        </w:rPr>
        <w:t xml:space="preserve"> RS</w:t>
      </w:r>
      <w:r w:rsidRPr="00D82469">
        <w:rPr>
          <w:rFonts w:ascii="Arial" w:hAnsi="Arial"/>
        </w:rPr>
        <w:t xml:space="preserve"> bo nadaljevalo z aktivnostmi ozaveščanja slovenskega gospodarstva za delovanje v kontekstu Agende 2030 za trajnostni razvoj, tudi z organiziranjem ciljnih delavnic. V okviru medresorskega delovnega telesa za mednarodno razvojno sodelovanje bo potekal dialog tudi </w:t>
      </w:r>
      <w:r w:rsidR="00F47742" w:rsidRPr="00D82469">
        <w:rPr>
          <w:rFonts w:ascii="Arial" w:hAnsi="Arial"/>
        </w:rPr>
        <w:t xml:space="preserve">o </w:t>
      </w:r>
      <w:r w:rsidR="0036396A" w:rsidRPr="00D82469">
        <w:rPr>
          <w:rFonts w:ascii="Arial" w:hAnsi="Arial"/>
        </w:rPr>
        <w:t>vplivu</w:t>
      </w:r>
      <w:r w:rsidRPr="00D82469">
        <w:rPr>
          <w:rFonts w:ascii="Arial" w:hAnsi="Arial"/>
        </w:rPr>
        <w:t xml:space="preserve"> gospodarske politike Republike Slovenije na države v r</w:t>
      </w:r>
      <w:r w:rsidR="00EC36BF" w:rsidRPr="00D82469">
        <w:rPr>
          <w:rFonts w:ascii="Arial" w:hAnsi="Arial"/>
        </w:rPr>
        <w:t>azvoju in strateških usmerit</w:t>
      </w:r>
      <w:r w:rsidRPr="00D82469">
        <w:rPr>
          <w:rFonts w:ascii="Arial" w:hAnsi="Arial"/>
        </w:rPr>
        <w:t>v</w:t>
      </w:r>
      <w:r w:rsidR="00EC36BF" w:rsidRPr="00D82469">
        <w:rPr>
          <w:rFonts w:ascii="Arial" w:hAnsi="Arial"/>
        </w:rPr>
        <w:t>ah</w:t>
      </w:r>
      <w:r w:rsidRPr="00D82469">
        <w:rPr>
          <w:rFonts w:ascii="Arial" w:hAnsi="Arial"/>
        </w:rPr>
        <w:t xml:space="preserve"> razvojnega sodelovanja, vključno z zagotavljanj</w:t>
      </w:r>
      <w:r w:rsidR="00EC36BF" w:rsidRPr="00D82469">
        <w:rPr>
          <w:rFonts w:ascii="Arial" w:hAnsi="Arial"/>
        </w:rPr>
        <w:t>em</w:t>
      </w:r>
      <w:r w:rsidRPr="00D82469">
        <w:rPr>
          <w:rFonts w:ascii="Arial" w:hAnsi="Arial"/>
        </w:rPr>
        <w:t xml:space="preserve"> človekovih pravic.</w:t>
      </w:r>
    </w:p>
    <w:p w:rsidR="00083E7C" w:rsidRPr="00D82469" w:rsidRDefault="00083E7C" w:rsidP="000F42B5">
      <w:pPr>
        <w:autoSpaceDE w:val="0"/>
        <w:autoSpaceDN w:val="0"/>
        <w:adjustRightInd w:val="0"/>
        <w:rPr>
          <w:b/>
          <w:i/>
        </w:rPr>
      </w:pPr>
    </w:p>
    <w:p w:rsidR="00083E7C" w:rsidRPr="00D82469" w:rsidRDefault="00083E7C" w:rsidP="000F42B5">
      <w:pPr>
        <w:autoSpaceDE w:val="0"/>
        <w:autoSpaceDN w:val="0"/>
        <w:adjustRightInd w:val="0"/>
        <w:rPr>
          <w:rFonts w:ascii="Arial" w:hAnsi="Arial"/>
          <w:b/>
        </w:rPr>
      </w:pPr>
      <w:r w:rsidRPr="00D82469">
        <w:rPr>
          <w:rFonts w:ascii="Arial" w:hAnsi="Arial"/>
          <w:b/>
        </w:rPr>
        <w:t>Načelo 10</w:t>
      </w:r>
    </w:p>
    <w:p w:rsidR="00083E7C" w:rsidRPr="00D82469" w:rsidRDefault="00083E7C" w:rsidP="000F42B5">
      <w:pPr>
        <w:autoSpaceDE w:val="0"/>
        <w:autoSpaceDN w:val="0"/>
        <w:adjustRightInd w:val="0"/>
        <w:rPr>
          <w:rFonts w:ascii="Arial" w:hAnsi="Arial"/>
          <w:b/>
          <w:i/>
        </w:rPr>
      </w:pPr>
      <w:r w:rsidRPr="00D82469">
        <w:rPr>
          <w:rFonts w:ascii="Arial" w:hAnsi="Arial" w:cs="Arial"/>
          <w:b/>
          <w:i/>
        </w:rPr>
        <w:lastRenderedPageBreak/>
        <w:t>Kot članice</w:t>
      </w:r>
      <w:r w:rsidRPr="00D82469">
        <w:rPr>
          <w:rFonts w:ascii="Arial" w:hAnsi="Arial" w:cs="Arial"/>
          <w:i/>
        </w:rPr>
        <w:t xml:space="preserve"> </w:t>
      </w:r>
      <w:r w:rsidRPr="00D82469">
        <w:rPr>
          <w:rFonts w:ascii="Arial" w:hAnsi="Arial"/>
          <w:b/>
          <w:i/>
        </w:rPr>
        <w:t>multilateralnih ustanov za področje gospodarstva si morajo države prizadevati:</w:t>
      </w:r>
    </w:p>
    <w:p w:rsidR="00083E7C" w:rsidRPr="00D82469" w:rsidRDefault="00083E7C" w:rsidP="000F42B5">
      <w:pPr>
        <w:autoSpaceDE w:val="0"/>
        <w:autoSpaceDN w:val="0"/>
        <w:adjustRightInd w:val="0"/>
        <w:ind w:firstLine="708"/>
        <w:rPr>
          <w:rFonts w:ascii="Arial" w:hAnsi="Arial"/>
          <w:b/>
          <w:i/>
        </w:rPr>
      </w:pPr>
      <w:r w:rsidRPr="00D82469">
        <w:rPr>
          <w:rFonts w:ascii="Arial" w:hAnsi="Arial"/>
          <w:b/>
          <w:i/>
        </w:rPr>
        <w:t xml:space="preserve">a) </w:t>
      </w:r>
      <w:r w:rsidR="0069340C" w:rsidRPr="00D82469">
        <w:rPr>
          <w:rFonts w:ascii="Arial" w:hAnsi="Arial"/>
          <w:b/>
          <w:i/>
        </w:rPr>
        <w:t xml:space="preserve">za </w:t>
      </w:r>
      <w:r w:rsidRPr="00D82469">
        <w:rPr>
          <w:rFonts w:ascii="Arial" w:hAnsi="Arial"/>
          <w:b/>
          <w:i/>
        </w:rPr>
        <w:t>zagotavlja</w:t>
      </w:r>
      <w:r w:rsidR="0069340C" w:rsidRPr="00D82469">
        <w:rPr>
          <w:rFonts w:ascii="Arial" w:hAnsi="Arial"/>
          <w:b/>
          <w:i/>
        </w:rPr>
        <w:t>nje</w:t>
      </w:r>
      <w:r w:rsidRPr="00D82469">
        <w:rPr>
          <w:rFonts w:ascii="Arial" w:hAnsi="Arial"/>
          <w:b/>
          <w:i/>
        </w:rPr>
        <w:t xml:space="preserve">, da te ustanove ne omejujejo možnosti držav članic za izpolnjevanje njihovih dolžnosti </w:t>
      </w:r>
      <w:r w:rsidR="0069340C" w:rsidRPr="00D82469">
        <w:rPr>
          <w:rFonts w:ascii="Arial" w:hAnsi="Arial"/>
          <w:b/>
          <w:i/>
        </w:rPr>
        <w:t>glede</w:t>
      </w:r>
      <w:r w:rsidRPr="00D82469">
        <w:rPr>
          <w:rFonts w:ascii="Arial" w:hAnsi="Arial"/>
          <w:b/>
          <w:i/>
        </w:rPr>
        <w:t xml:space="preserve"> varstv</w:t>
      </w:r>
      <w:r w:rsidR="0069340C" w:rsidRPr="00D82469">
        <w:rPr>
          <w:rFonts w:ascii="Arial" w:hAnsi="Arial"/>
          <w:b/>
          <w:i/>
        </w:rPr>
        <w:t>a</w:t>
      </w:r>
      <w:r w:rsidRPr="00D82469">
        <w:rPr>
          <w:rFonts w:ascii="Arial" w:hAnsi="Arial"/>
          <w:b/>
          <w:i/>
        </w:rPr>
        <w:t xml:space="preserve"> človekovih pravic in ne ovirajo gospodarskih subjektov pri njihovem spoštovanju;</w:t>
      </w:r>
    </w:p>
    <w:p w:rsidR="00083E7C" w:rsidRPr="00D82469" w:rsidRDefault="00083E7C" w:rsidP="000F42B5">
      <w:pPr>
        <w:autoSpaceDE w:val="0"/>
        <w:autoSpaceDN w:val="0"/>
        <w:adjustRightInd w:val="0"/>
        <w:ind w:firstLine="708"/>
        <w:rPr>
          <w:rFonts w:ascii="Arial" w:hAnsi="Arial"/>
          <w:b/>
          <w:i/>
        </w:rPr>
      </w:pPr>
      <w:r w:rsidRPr="00D82469">
        <w:rPr>
          <w:rFonts w:ascii="Arial" w:hAnsi="Arial"/>
          <w:b/>
          <w:i/>
        </w:rPr>
        <w:t xml:space="preserve">b) </w:t>
      </w:r>
      <w:r w:rsidR="0069340C" w:rsidRPr="00D82469">
        <w:rPr>
          <w:rFonts w:ascii="Arial" w:hAnsi="Arial"/>
          <w:b/>
          <w:i/>
        </w:rPr>
        <w:t xml:space="preserve">za </w:t>
      </w:r>
      <w:r w:rsidRPr="00D82469">
        <w:rPr>
          <w:rFonts w:ascii="Arial" w:hAnsi="Arial"/>
          <w:b/>
          <w:i/>
        </w:rPr>
        <w:t>spodbuja</w:t>
      </w:r>
      <w:r w:rsidR="0069340C" w:rsidRPr="00D82469">
        <w:rPr>
          <w:rFonts w:ascii="Arial" w:hAnsi="Arial"/>
          <w:b/>
          <w:i/>
        </w:rPr>
        <w:t>nje</w:t>
      </w:r>
      <w:r w:rsidRPr="00D82469">
        <w:rPr>
          <w:rFonts w:ascii="Arial" w:hAnsi="Arial"/>
          <w:b/>
          <w:i/>
        </w:rPr>
        <w:t xml:space="preserve"> te</w:t>
      </w:r>
      <w:r w:rsidR="0069340C" w:rsidRPr="00D82469">
        <w:rPr>
          <w:rFonts w:ascii="Arial" w:hAnsi="Arial"/>
          <w:b/>
          <w:i/>
        </w:rPr>
        <w:t>h</w:t>
      </w:r>
      <w:r w:rsidRPr="00D82469">
        <w:rPr>
          <w:rFonts w:ascii="Arial" w:hAnsi="Arial"/>
          <w:b/>
          <w:i/>
        </w:rPr>
        <w:t xml:space="preserve"> ustanov, da se v okviru svojih nalog in pristojnosti zavzemajo za spoštovanje človekovih pravic v gospodarstvu, in da </w:t>
      </w:r>
      <w:r w:rsidR="0069340C" w:rsidRPr="00D82469">
        <w:rPr>
          <w:rFonts w:ascii="Arial" w:hAnsi="Arial"/>
          <w:b/>
          <w:i/>
        </w:rPr>
        <w:t>če</w:t>
      </w:r>
      <w:r w:rsidRPr="00D82469">
        <w:rPr>
          <w:rFonts w:ascii="Arial" w:hAnsi="Arial"/>
          <w:b/>
          <w:i/>
        </w:rPr>
        <w:t xml:space="preserve"> so za to zaprošene, pomagajo državam pri izpolnjevanju njihove dolžnosti varova</w:t>
      </w:r>
      <w:r w:rsidR="0069340C" w:rsidRPr="00D82469">
        <w:rPr>
          <w:rFonts w:ascii="Arial" w:hAnsi="Arial"/>
          <w:b/>
          <w:i/>
        </w:rPr>
        <w:t>nja</w:t>
      </w:r>
      <w:r w:rsidRPr="00D82469">
        <w:rPr>
          <w:rFonts w:ascii="Arial" w:hAnsi="Arial"/>
          <w:b/>
          <w:i/>
        </w:rPr>
        <w:t xml:space="preserve"> pred kršitvami človekovih pravic </w:t>
      </w:r>
      <w:r w:rsidR="0069340C" w:rsidRPr="00D82469">
        <w:rPr>
          <w:rFonts w:ascii="Arial" w:hAnsi="Arial"/>
          <w:b/>
          <w:i/>
        </w:rPr>
        <w:t xml:space="preserve">na </w:t>
      </w:r>
      <w:r w:rsidRPr="00D82469">
        <w:rPr>
          <w:rFonts w:ascii="Arial" w:hAnsi="Arial"/>
          <w:b/>
          <w:i/>
        </w:rPr>
        <w:t>strani gospodarskih subjektov, vključno s tehnično pomočjo, krepitvijo zmogljivosti in ozaveščanjem;</w:t>
      </w:r>
    </w:p>
    <w:p w:rsidR="00083E7C" w:rsidRPr="00D82469" w:rsidRDefault="00083E7C" w:rsidP="000F42B5">
      <w:pPr>
        <w:autoSpaceDE w:val="0"/>
        <w:autoSpaceDN w:val="0"/>
        <w:adjustRightInd w:val="0"/>
        <w:rPr>
          <w:rFonts w:ascii="Arial" w:hAnsi="Arial"/>
          <w:b/>
          <w:i/>
        </w:rPr>
      </w:pPr>
      <w:r w:rsidRPr="00D82469">
        <w:rPr>
          <w:rFonts w:ascii="Arial" w:hAnsi="Arial"/>
          <w:b/>
          <w:i/>
        </w:rPr>
        <w:t xml:space="preserve">c) </w:t>
      </w:r>
      <w:r w:rsidR="0069340C" w:rsidRPr="00D82469">
        <w:rPr>
          <w:rFonts w:ascii="Arial" w:hAnsi="Arial"/>
          <w:b/>
          <w:i/>
        </w:rPr>
        <w:t xml:space="preserve">za </w:t>
      </w:r>
      <w:r w:rsidRPr="00D82469">
        <w:rPr>
          <w:rFonts w:ascii="Arial" w:hAnsi="Arial"/>
          <w:b/>
          <w:i/>
        </w:rPr>
        <w:t>spodbuja</w:t>
      </w:r>
      <w:r w:rsidR="0069340C" w:rsidRPr="00D82469">
        <w:rPr>
          <w:rFonts w:ascii="Arial" w:hAnsi="Arial"/>
          <w:b/>
          <w:i/>
        </w:rPr>
        <w:t>nje</w:t>
      </w:r>
      <w:r w:rsidRPr="00D82469">
        <w:rPr>
          <w:rFonts w:ascii="Arial" w:hAnsi="Arial"/>
          <w:b/>
          <w:i/>
        </w:rPr>
        <w:t xml:space="preserve"> enotn</w:t>
      </w:r>
      <w:r w:rsidR="0069340C" w:rsidRPr="00D82469">
        <w:rPr>
          <w:rFonts w:ascii="Arial" w:hAnsi="Arial"/>
          <w:b/>
          <w:i/>
        </w:rPr>
        <w:t>ega</w:t>
      </w:r>
      <w:r w:rsidRPr="00D82469">
        <w:rPr>
          <w:rFonts w:ascii="Arial" w:hAnsi="Arial"/>
          <w:b/>
          <w:i/>
        </w:rPr>
        <w:t xml:space="preserve"> razumevanj</w:t>
      </w:r>
      <w:r w:rsidR="0069340C" w:rsidRPr="00D82469">
        <w:rPr>
          <w:rFonts w:ascii="Arial" w:hAnsi="Arial"/>
          <w:b/>
          <w:i/>
        </w:rPr>
        <w:t>a</w:t>
      </w:r>
      <w:r w:rsidRPr="00D82469">
        <w:rPr>
          <w:rFonts w:ascii="Arial" w:hAnsi="Arial"/>
          <w:b/>
          <w:i/>
        </w:rPr>
        <w:t xml:space="preserve"> in mednarodn</w:t>
      </w:r>
      <w:r w:rsidR="0069340C" w:rsidRPr="00D82469">
        <w:rPr>
          <w:rFonts w:ascii="Arial" w:hAnsi="Arial"/>
          <w:b/>
          <w:i/>
        </w:rPr>
        <w:t>ega</w:t>
      </w:r>
      <w:r w:rsidRPr="00D82469">
        <w:rPr>
          <w:rFonts w:ascii="Arial" w:hAnsi="Arial"/>
          <w:b/>
          <w:i/>
        </w:rPr>
        <w:t xml:space="preserve"> sodelovanj</w:t>
      </w:r>
      <w:r w:rsidR="0069340C" w:rsidRPr="00D82469">
        <w:rPr>
          <w:rFonts w:ascii="Arial" w:hAnsi="Arial"/>
          <w:b/>
          <w:i/>
        </w:rPr>
        <w:t>a</w:t>
      </w:r>
      <w:r w:rsidRPr="00D82469">
        <w:rPr>
          <w:rFonts w:ascii="Arial" w:hAnsi="Arial"/>
          <w:b/>
          <w:i/>
        </w:rPr>
        <w:t xml:space="preserve"> pri obvladovanju izzivov na področju gospodarstva in človekovih pravic</w:t>
      </w:r>
      <w:r w:rsidR="00EC36BF" w:rsidRPr="00D82469">
        <w:rPr>
          <w:rFonts w:ascii="Arial" w:hAnsi="Arial"/>
          <w:b/>
          <w:i/>
        </w:rPr>
        <w:t>, pri čemer morajo</w:t>
      </w:r>
      <w:r w:rsidRPr="00D82469">
        <w:rPr>
          <w:rFonts w:ascii="Arial" w:hAnsi="Arial"/>
          <w:b/>
          <w:i/>
        </w:rPr>
        <w:t xml:space="preserve"> izhajati iz teh smernic.</w:t>
      </w:r>
    </w:p>
    <w:p w:rsidR="00083E7C" w:rsidRPr="00D82469" w:rsidRDefault="00083E7C" w:rsidP="000F42B5">
      <w:pPr>
        <w:autoSpaceDE w:val="0"/>
        <w:autoSpaceDN w:val="0"/>
        <w:adjustRightInd w:val="0"/>
        <w:rPr>
          <w:rFonts w:ascii="Arial" w:hAnsi="Arial"/>
          <w:b/>
          <w:i/>
        </w:rPr>
      </w:pPr>
    </w:p>
    <w:p w:rsidR="00083E7C" w:rsidRPr="00D82469" w:rsidRDefault="00083E7C" w:rsidP="000F42B5">
      <w:pPr>
        <w:shd w:val="clear" w:color="auto" w:fill="FFFFFF"/>
        <w:textAlignment w:val="center"/>
        <w:rPr>
          <w:rFonts w:ascii="Arial" w:hAnsi="Arial"/>
        </w:rPr>
      </w:pPr>
      <w:r w:rsidRPr="00D82469">
        <w:rPr>
          <w:rFonts w:ascii="Arial" w:hAnsi="Arial"/>
        </w:rPr>
        <w:t>Slovenija se v okviru multilateralnih institucij, katerih članica je, zavzema za spodbujanje trajnostnega razvoja</w:t>
      </w:r>
      <w:r w:rsidR="00740A15" w:rsidRPr="00D82469">
        <w:rPr>
          <w:rFonts w:ascii="Arial" w:hAnsi="Arial"/>
        </w:rPr>
        <w:t>, družbene odgovornosti</w:t>
      </w:r>
      <w:r w:rsidRPr="00D82469">
        <w:rPr>
          <w:rFonts w:ascii="Arial" w:hAnsi="Arial"/>
        </w:rPr>
        <w:t xml:space="preserve"> in spoštovanje človekovih pravic.</w:t>
      </w:r>
    </w:p>
    <w:p w:rsidR="00083E7C" w:rsidRPr="00D82469" w:rsidRDefault="00083E7C" w:rsidP="000F42B5">
      <w:pPr>
        <w:shd w:val="clear" w:color="auto" w:fill="FFFFFF"/>
        <w:textAlignment w:val="center"/>
        <w:rPr>
          <w:rFonts w:ascii="Arial" w:hAnsi="Arial"/>
          <w:b/>
          <w:u w:val="single"/>
        </w:rPr>
      </w:pPr>
    </w:p>
    <w:p w:rsidR="00083E7C" w:rsidRPr="00D82469" w:rsidRDefault="00083E7C" w:rsidP="000F42B5">
      <w:pPr>
        <w:shd w:val="clear" w:color="auto" w:fill="FFFFFF"/>
        <w:textAlignment w:val="center"/>
        <w:rPr>
          <w:rFonts w:ascii="Arial" w:hAnsi="Arial"/>
          <w:b/>
          <w:u w:val="single"/>
        </w:rPr>
      </w:pPr>
      <w:r w:rsidRPr="00D82469">
        <w:rPr>
          <w:rFonts w:ascii="Arial" w:hAnsi="Arial"/>
          <w:b/>
          <w:u w:val="single"/>
        </w:rPr>
        <w:t>Temeljne usmeritve:</w:t>
      </w:r>
    </w:p>
    <w:p w:rsidR="00083E7C" w:rsidRPr="00D82469" w:rsidRDefault="00083E7C" w:rsidP="000F42B5">
      <w:pPr>
        <w:rPr>
          <w:rFonts w:ascii="Times New Roman" w:hAnsi="Times New Roman"/>
          <w:sz w:val="24"/>
          <w:szCs w:val="24"/>
        </w:rPr>
      </w:pPr>
      <w:r w:rsidRPr="00D82469">
        <w:rPr>
          <w:rFonts w:ascii="Arial" w:hAnsi="Arial"/>
        </w:rPr>
        <w:t xml:space="preserve">V okviru OZN bo Slovenija še naprej podpirala delo Delovne skupine za podjetništvo in človekove pravice ter se zavzemala za promocijo in implementacijo Smernic OZN za spoštovanje človekovih pravic v gospodarstvu. </w:t>
      </w:r>
      <w:r w:rsidR="00BB0D26" w:rsidRPr="00D82469">
        <w:rPr>
          <w:rFonts w:ascii="Arial" w:hAnsi="Arial"/>
        </w:rPr>
        <w:t>Zato</w:t>
      </w:r>
      <w:r w:rsidRPr="00D82469">
        <w:rPr>
          <w:rFonts w:ascii="Arial" w:hAnsi="Arial"/>
        </w:rPr>
        <w:t xml:space="preserve"> bo tudi v </w:t>
      </w:r>
      <w:r w:rsidR="00BB0D26" w:rsidRPr="00D82469">
        <w:rPr>
          <w:rFonts w:ascii="Arial" w:hAnsi="Arial"/>
        </w:rPr>
        <w:t>prihodnje</w:t>
      </w:r>
      <w:r w:rsidRPr="00D82469">
        <w:rPr>
          <w:rFonts w:ascii="Arial" w:hAnsi="Arial"/>
        </w:rPr>
        <w:t xml:space="preserve"> dejavno sodelovala na letnem Forumu OZN za podjetništvo in človekove pravice, ki predstavlja pomembno platformo za izmenjavo dobrih praks in ozaveščanje glede uresničevanja Smernic OZN za spoštovanje človekovih pravic v gospodarstvu.</w:t>
      </w:r>
    </w:p>
    <w:p w:rsidR="00083E7C" w:rsidRPr="00D82469" w:rsidRDefault="00083E7C" w:rsidP="000F42B5">
      <w:pPr>
        <w:autoSpaceDE w:val="0"/>
        <w:autoSpaceDN w:val="0"/>
        <w:adjustRightInd w:val="0"/>
        <w:rPr>
          <w:rFonts w:ascii="Arial" w:hAnsi="Arial"/>
        </w:rPr>
      </w:pPr>
      <w:r w:rsidRPr="00D82469">
        <w:rPr>
          <w:rFonts w:ascii="Arial" w:hAnsi="Arial"/>
        </w:rPr>
        <w:t>Slovenija v okviru Evropske unije podpira pristop do okoljskih in socialnih vprašanj in se bo še naprej zavzemala za razvoj mikro, malih in srednje velikih podjetij kot nosilcev trajnostnega razvoja. Prav tako se bo zavzemala za izmenjavo izkušenj in dobrih praks na področju podjetništva in človekovih pravic.</w:t>
      </w:r>
    </w:p>
    <w:p w:rsidR="00083E7C" w:rsidRPr="00D82469" w:rsidRDefault="00083E7C" w:rsidP="000F42B5">
      <w:pPr>
        <w:shd w:val="clear" w:color="auto" w:fill="FFFFFF"/>
        <w:textAlignment w:val="center"/>
        <w:rPr>
          <w:rFonts w:ascii="Arial" w:hAnsi="Arial" w:cs="Microsoft Sans Serif"/>
          <w:lang w:eastAsia="sl-SI"/>
        </w:rPr>
      </w:pPr>
      <w:r w:rsidRPr="00D82469">
        <w:rPr>
          <w:rFonts w:ascii="Arial" w:hAnsi="Arial"/>
        </w:rPr>
        <w:t xml:space="preserve">Slovenija bo skozi svoje delovanje v odborih Skupine Svetovne banke podpirala učinkovito uresničevanje Okoljskega in socialnega okvira, katerega sestavni del je okoljska in socialna politika, ki vsebuje </w:t>
      </w:r>
      <w:r w:rsidR="00BB0D26" w:rsidRPr="00D82469">
        <w:rPr>
          <w:rFonts w:ascii="Arial" w:hAnsi="Arial"/>
        </w:rPr>
        <w:t>deset</w:t>
      </w:r>
      <w:r w:rsidRPr="00D82469">
        <w:rPr>
          <w:rFonts w:ascii="Arial" w:hAnsi="Arial"/>
        </w:rPr>
        <w:t xml:space="preserve"> standardov s tega področja, </w:t>
      </w:r>
      <w:r w:rsidR="00BB0D26" w:rsidRPr="00D82469">
        <w:rPr>
          <w:rFonts w:ascii="Arial" w:hAnsi="Arial"/>
        </w:rPr>
        <w:t>te pa</w:t>
      </w:r>
      <w:r w:rsidRPr="00D82469">
        <w:rPr>
          <w:rFonts w:ascii="Arial" w:hAnsi="Arial"/>
        </w:rPr>
        <w:t xml:space="preserve"> mora osebje institucije pri pripravi projektov obvezno upoštevati. Med drugim ti standardi vsebujejo tudi podporo Skupine Svetovne banke uresničevanju človekovih pravic. </w:t>
      </w:r>
      <w:r w:rsidRPr="00D82469">
        <w:rPr>
          <w:rFonts w:ascii="Arial" w:hAnsi="Arial" w:cs="Microsoft Sans Serif"/>
          <w:lang w:eastAsia="sl-SI"/>
        </w:rPr>
        <w:lastRenderedPageBreak/>
        <w:t>Konstituenca EDS-10 Skupine Svetovne banke, v katero sodi tudi Slovenija, je naklonjena vklju</w:t>
      </w:r>
      <w:r w:rsidRPr="00D82469">
        <w:rPr>
          <w:rFonts w:ascii="Arial" w:hAnsi="Arial" w:cs="MicrosoftSansSerif"/>
          <w:lang w:eastAsia="sl-SI"/>
        </w:rPr>
        <w:t>č</w:t>
      </w:r>
      <w:r w:rsidRPr="00D82469">
        <w:rPr>
          <w:rFonts w:ascii="Arial" w:hAnsi="Arial" w:cs="Microsoft Sans Serif"/>
          <w:lang w:eastAsia="sl-SI"/>
        </w:rPr>
        <w:t xml:space="preserve">evanju </w:t>
      </w:r>
      <w:r w:rsidRPr="00D82469">
        <w:rPr>
          <w:rFonts w:ascii="Arial" w:hAnsi="Arial" w:cs="MicrosoftSansSerif"/>
          <w:lang w:eastAsia="sl-SI"/>
        </w:rPr>
        <w:t>č</w:t>
      </w:r>
      <w:r w:rsidRPr="00D82469">
        <w:rPr>
          <w:rFonts w:ascii="Arial" w:hAnsi="Arial" w:cs="Microsoft Sans Serif"/>
          <w:lang w:eastAsia="sl-SI"/>
        </w:rPr>
        <w:t xml:space="preserve">lovekovih pravic </w:t>
      </w:r>
      <w:r w:rsidR="00BB0D26" w:rsidRPr="00D82469">
        <w:rPr>
          <w:rFonts w:ascii="Arial" w:hAnsi="Arial" w:cs="Microsoft Sans Serif"/>
          <w:lang w:eastAsia="sl-SI"/>
        </w:rPr>
        <w:t>in</w:t>
      </w:r>
      <w:r w:rsidRPr="00D82469">
        <w:rPr>
          <w:rFonts w:ascii="Arial" w:hAnsi="Arial" w:cs="Microsoft Sans Serif"/>
          <w:lang w:eastAsia="sl-SI"/>
        </w:rPr>
        <w:t xml:space="preserve"> se zavzema za učinkovitost mehanizma neodvisnega inšpekcijskega panela kot zaščitnega mehanizma, ki na podlagi pritožb ugotavlja, </w:t>
      </w:r>
      <w:r w:rsidR="00BB0D26" w:rsidRPr="00D82469">
        <w:rPr>
          <w:rFonts w:ascii="Arial" w:hAnsi="Arial" w:cs="MicrosoftSansSerif"/>
          <w:lang w:eastAsia="sl-SI"/>
        </w:rPr>
        <w:t>ali</w:t>
      </w:r>
      <w:r w:rsidRPr="00D82469">
        <w:rPr>
          <w:rFonts w:ascii="Arial" w:hAnsi="Arial" w:cs="Microsoft Sans Serif"/>
          <w:lang w:eastAsia="sl-SI"/>
        </w:rPr>
        <w:t xml:space="preserve"> investicijski projekt glede na obvezne standarde povzro</w:t>
      </w:r>
      <w:r w:rsidRPr="00D82469">
        <w:rPr>
          <w:rFonts w:ascii="Arial" w:hAnsi="Arial" w:cs="MicrosoftSansSerif"/>
          <w:lang w:eastAsia="sl-SI"/>
        </w:rPr>
        <w:t>č</w:t>
      </w:r>
      <w:r w:rsidRPr="00D82469">
        <w:rPr>
          <w:rFonts w:ascii="Arial" w:hAnsi="Arial" w:cs="Microsoft Sans Serif"/>
          <w:lang w:eastAsia="sl-SI"/>
        </w:rPr>
        <w:t>a škodo na podro</w:t>
      </w:r>
      <w:r w:rsidRPr="00D82469">
        <w:rPr>
          <w:rFonts w:ascii="Arial" w:hAnsi="Arial" w:cs="MicrosoftSansSerif"/>
          <w:lang w:eastAsia="sl-SI"/>
        </w:rPr>
        <w:t>č</w:t>
      </w:r>
      <w:r w:rsidRPr="00D82469">
        <w:rPr>
          <w:rFonts w:ascii="Arial" w:hAnsi="Arial" w:cs="Microsoft Sans Serif"/>
          <w:lang w:eastAsia="sl-SI"/>
        </w:rPr>
        <w:t xml:space="preserve">ju </w:t>
      </w:r>
      <w:r w:rsidRPr="00D82469">
        <w:rPr>
          <w:rFonts w:ascii="Arial" w:hAnsi="Arial" w:cs="MicrosoftSansSerif"/>
          <w:lang w:eastAsia="sl-SI"/>
        </w:rPr>
        <w:t>č</w:t>
      </w:r>
      <w:r w:rsidRPr="00D82469">
        <w:rPr>
          <w:rFonts w:ascii="Arial" w:hAnsi="Arial" w:cs="Microsoft Sans Serif"/>
          <w:lang w:eastAsia="sl-SI"/>
        </w:rPr>
        <w:t>lovekovih pravic.</w:t>
      </w:r>
    </w:p>
    <w:p w:rsidR="00083E7C" w:rsidRPr="00D82469" w:rsidRDefault="00083E7C" w:rsidP="000F42B5">
      <w:pPr>
        <w:rPr>
          <w:rFonts w:ascii="Arial" w:hAnsi="Arial"/>
        </w:rPr>
      </w:pPr>
      <w:r w:rsidRPr="00D82469">
        <w:rPr>
          <w:rFonts w:ascii="Arial" w:hAnsi="Arial"/>
        </w:rPr>
        <w:t>Spodbujanje trajnostnega razvoja</w:t>
      </w:r>
      <w:r w:rsidR="00056B7A" w:rsidRPr="00D82469">
        <w:rPr>
          <w:rFonts w:ascii="Arial" w:hAnsi="Arial"/>
        </w:rPr>
        <w:t>,</w:t>
      </w:r>
      <w:r w:rsidRPr="00D82469">
        <w:rPr>
          <w:rFonts w:ascii="Arial" w:hAnsi="Arial"/>
        </w:rPr>
        <w:t xml:space="preserve"> zlasti zaščita in izboljšanje biotske raznovrstnosti, boj proti podnebnim spremembam in spoštovanje človekovih pravic</w:t>
      </w:r>
      <w:r w:rsidR="00056B7A" w:rsidRPr="00D82469">
        <w:rPr>
          <w:rFonts w:ascii="Arial" w:hAnsi="Arial"/>
        </w:rPr>
        <w:t>,</w:t>
      </w:r>
      <w:r w:rsidRPr="00D82469">
        <w:rPr>
          <w:rFonts w:ascii="Arial" w:hAnsi="Arial"/>
        </w:rPr>
        <w:t xml:space="preserve"> so ključni elementi posojilne politike Evropske investicijske banke (EIB). Krovni dokument</w:t>
      </w:r>
      <w:r w:rsidR="00056B7A" w:rsidRPr="00D82469">
        <w:rPr>
          <w:rFonts w:ascii="Arial" w:hAnsi="Arial"/>
        </w:rPr>
        <w:t>,</w:t>
      </w:r>
      <w:r w:rsidRPr="00D82469">
        <w:rPr>
          <w:rFonts w:ascii="Arial" w:hAnsi="Arial"/>
        </w:rPr>
        <w:t xml:space="preserve"> </w:t>
      </w:r>
      <w:r w:rsidR="00B2518D" w:rsidRPr="00D82469">
        <w:rPr>
          <w:rFonts w:ascii="Arial" w:hAnsi="Arial"/>
        </w:rPr>
        <w:t>I</w:t>
      </w:r>
      <w:r w:rsidRPr="00D82469">
        <w:rPr>
          <w:rFonts w:ascii="Arial" w:hAnsi="Arial"/>
        </w:rPr>
        <w:t>zjava EIB o okoljskih in socialnih načelih in standardih</w:t>
      </w:r>
      <w:r w:rsidR="00B2518D" w:rsidRPr="00D82469">
        <w:rPr>
          <w:rStyle w:val="FootnoteReference"/>
          <w:rFonts w:ascii="Arial" w:hAnsi="Arial"/>
        </w:rPr>
        <w:footnoteReference w:id="59"/>
      </w:r>
      <w:r w:rsidR="00056B7A" w:rsidRPr="00D82469">
        <w:rPr>
          <w:rFonts w:ascii="Arial" w:hAnsi="Arial"/>
        </w:rPr>
        <w:t>,</w:t>
      </w:r>
      <w:r w:rsidRPr="00D82469">
        <w:rPr>
          <w:rFonts w:ascii="Arial" w:hAnsi="Arial"/>
        </w:rPr>
        <w:t xml:space="preserve"> določa okvir politike za varstvo okolja in blaginjo ljudi. Politike, načela in standardi so operativno prevedeni v Okoljski in socialni priročnik</w:t>
      </w:r>
      <w:r w:rsidRPr="00D82469">
        <w:rPr>
          <w:rStyle w:val="FootnoteReference"/>
          <w:rFonts w:ascii="Arial" w:hAnsi="Arial"/>
        </w:rPr>
        <w:footnoteReference w:id="60"/>
      </w:r>
      <w:r w:rsidRPr="00D82469">
        <w:rPr>
          <w:rFonts w:ascii="Arial" w:hAnsi="Arial"/>
        </w:rPr>
        <w:t>.</w:t>
      </w:r>
    </w:p>
    <w:p w:rsidR="00083E7C" w:rsidRPr="00D82469" w:rsidRDefault="00083E7C" w:rsidP="000F42B5">
      <w:pPr>
        <w:rPr>
          <w:rFonts w:ascii="Arial" w:hAnsi="Arial"/>
        </w:rPr>
      </w:pPr>
      <w:r w:rsidRPr="00D82469">
        <w:rPr>
          <w:rFonts w:ascii="Arial" w:hAnsi="Arial"/>
        </w:rPr>
        <w:t>Kot delničarka EIB bo Slovenija še naprej podpirala ključne elemente njene posojilne politike, usmerjene v zagotavljanje trajnostnega razvoja, vključno s spoštovanjem človekovih pravic.</w:t>
      </w:r>
    </w:p>
    <w:p w:rsidR="00083E7C" w:rsidRPr="00D82469" w:rsidRDefault="00083E7C" w:rsidP="000F42B5">
      <w:pPr>
        <w:rPr>
          <w:rFonts w:ascii="Arial" w:hAnsi="Arial"/>
        </w:rPr>
      </w:pPr>
      <w:r w:rsidRPr="00D82469">
        <w:rPr>
          <w:rFonts w:ascii="Arial" w:hAnsi="Arial"/>
        </w:rPr>
        <w:t xml:space="preserve">Slovenija v celoti podpira delovanje Razvojne banke Sveta Evrope, kjer morajo vsi projekti zadostiti kriteriju </w:t>
      </w:r>
      <w:r w:rsidR="00BB0D26" w:rsidRPr="00D82469">
        <w:rPr>
          <w:rFonts w:ascii="Arial" w:hAnsi="Arial"/>
        </w:rPr>
        <w:t>za</w:t>
      </w:r>
      <w:r w:rsidRPr="00D82469">
        <w:rPr>
          <w:rFonts w:ascii="Arial" w:hAnsi="Arial"/>
        </w:rPr>
        <w:t xml:space="preserve"> spoštovanj</w:t>
      </w:r>
      <w:r w:rsidR="00BB0D26" w:rsidRPr="00D82469">
        <w:rPr>
          <w:rFonts w:ascii="Arial" w:hAnsi="Arial"/>
        </w:rPr>
        <w:t>e</w:t>
      </w:r>
      <w:r w:rsidRPr="00D82469">
        <w:rPr>
          <w:rFonts w:ascii="Arial" w:hAnsi="Arial"/>
        </w:rPr>
        <w:t xml:space="preserve"> političnih in socialnih ciljev Sveta Evrope in bi se v primeru ugotovljenih kršitev človekovih pravic zavzemala, da posojilo za tovrsten projekt ne bi bilo potrjeno. Slovenija bo pri obravnavi strategij in projektov Evropske banke za obnovo in razvoj, v kateri sodeluje</w:t>
      </w:r>
      <w:r w:rsidR="00BB0D26" w:rsidRPr="00D82469">
        <w:rPr>
          <w:rFonts w:ascii="Arial" w:hAnsi="Arial"/>
        </w:rPr>
        <w:t>jo</w:t>
      </w:r>
      <w:r w:rsidRPr="00D82469">
        <w:rPr>
          <w:rFonts w:ascii="Arial" w:hAnsi="Arial"/>
        </w:rPr>
        <w:t xml:space="preserve"> </w:t>
      </w:r>
      <w:r w:rsidR="00BB0D26" w:rsidRPr="00D82469">
        <w:rPr>
          <w:rFonts w:ascii="Arial" w:hAnsi="Arial"/>
        </w:rPr>
        <w:t>njeni</w:t>
      </w:r>
      <w:r w:rsidRPr="00D82469">
        <w:rPr>
          <w:rFonts w:ascii="Arial" w:hAnsi="Arial"/>
        </w:rPr>
        <w:t xml:space="preserve"> predstavnik</w:t>
      </w:r>
      <w:r w:rsidR="00BB0D26" w:rsidRPr="00D82469">
        <w:rPr>
          <w:rFonts w:ascii="Arial" w:hAnsi="Arial"/>
        </w:rPr>
        <w:t>i</w:t>
      </w:r>
      <w:r w:rsidRPr="00D82469">
        <w:rPr>
          <w:rFonts w:ascii="Arial" w:hAnsi="Arial"/>
        </w:rPr>
        <w:t xml:space="preserve"> v Odboru direktorjev, še naprej aktivno sodelovala v skladu s temeljnimi usmeritvami EBRD za spoštovanje človekovih pravic.</w:t>
      </w:r>
    </w:p>
    <w:p w:rsidR="00083E7C" w:rsidRPr="00D82469" w:rsidRDefault="00083E7C" w:rsidP="000F42B5">
      <w:pPr>
        <w:pStyle w:val="ListParagraph"/>
        <w:shd w:val="clear" w:color="auto" w:fill="FFFFFF"/>
        <w:spacing w:after="200" w:line="276" w:lineRule="auto"/>
        <w:ind w:left="0"/>
        <w:jc w:val="left"/>
        <w:textAlignment w:val="center"/>
      </w:pPr>
      <w:r w:rsidRPr="00D82469">
        <w:rPr>
          <w:bCs/>
        </w:rPr>
        <w:t xml:space="preserve">V okviru Mednarodnega denarnega sklada bo Slovenija tudi v </w:t>
      </w:r>
      <w:r w:rsidR="00BB0D26" w:rsidRPr="00D82469">
        <w:rPr>
          <w:bCs/>
        </w:rPr>
        <w:t>prihodnje</w:t>
      </w:r>
      <w:r w:rsidRPr="00D82469">
        <w:rPr>
          <w:bCs/>
        </w:rPr>
        <w:t xml:space="preserve"> podpirala delovanje in aktivnosti</w:t>
      </w:r>
      <w:r w:rsidRPr="00D82469">
        <w:t>, ki prispevajo k ustvarjanju gospodarskega in institucionalnega okolja, v katerem se zagotavlja spoštovanje človekovih pravic, zlasti socialnih in ekonomskih.</w:t>
      </w:r>
    </w:p>
    <w:p w:rsidR="00083E7C" w:rsidRPr="00D82469" w:rsidRDefault="00083E7C" w:rsidP="000F42B5">
      <w:pPr>
        <w:autoSpaceDE w:val="0"/>
        <w:autoSpaceDN w:val="0"/>
        <w:adjustRightInd w:val="0"/>
        <w:rPr>
          <w:rFonts w:ascii="Arial" w:hAnsi="Arial" w:cs="Arial"/>
        </w:rPr>
      </w:pPr>
      <w:r w:rsidRPr="00D82469">
        <w:rPr>
          <w:rFonts w:ascii="Arial" w:hAnsi="Arial" w:cs="Arial"/>
          <w:szCs w:val="20"/>
          <w:lang w:eastAsia="sl-SI"/>
        </w:rPr>
        <w:t>Z</w:t>
      </w:r>
      <w:r w:rsidR="00BB0D26" w:rsidRPr="00D82469">
        <w:rPr>
          <w:rFonts w:ascii="Arial" w:hAnsi="Arial" w:cs="Arial"/>
          <w:szCs w:val="20"/>
          <w:lang w:eastAsia="sl-SI"/>
        </w:rPr>
        <w:t>a</w:t>
      </w:r>
      <w:r w:rsidRPr="00D82469">
        <w:rPr>
          <w:rFonts w:ascii="Arial" w:hAnsi="Arial" w:cs="Arial"/>
          <w:szCs w:val="20"/>
          <w:lang w:eastAsia="sl-SI"/>
        </w:rPr>
        <w:t xml:space="preserve"> </w:t>
      </w:r>
      <w:r w:rsidRPr="00D82469">
        <w:rPr>
          <w:rFonts w:ascii="Arial" w:hAnsi="Arial" w:cs="Arial"/>
          <w:szCs w:val="20"/>
        </w:rPr>
        <w:t>spodbujanj</w:t>
      </w:r>
      <w:r w:rsidR="00BB0D26" w:rsidRPr="00D82469">
        <w:rPr>
          <w:rFonts w:ascii="Arial" w:hAnsi="Arial" w:cs="Arial"/>
          <w:szCs w:val="20"/>
        </w:rPr>
        <w:t>e</w:t>
      </w:r>
      <w:r w:rsidRPr="00D82469">
        <w:rPr>
          <w:rFonts w:ascii="Arial" w:hAnsi="Arial" w:cs="Arial"/>
          <w:szCs w:val="20"/>
        </w:rPr>
        <w:t xml:space="preserve"> in varstv</w:t>
      </w:r>
      <w:r w:rsidR="00BB0D26" w:rsidRPr="00D82469">
        <w:rPr>
          <w:rFonts w:ascii="Arial" w:hAnsi="Arial" w:cs="Arial"/>
          <w:szCs w:val="20"/>
        </w:rPr>
        <w:t>o</w:t>
      </w:r>
      <w:r w:rsidRPr="00D82469">
        <w:rPr>
          <w:rFonts w:ascii="Arial" w:hAnsi="Arial" w:cs="Arial"/>
          <w:szCs w:val="20"/>
        </w:rPr>
        <w:t xml:space="preserve"> človekovih pravic in temeljnih svoboščin ter krepit</w:t>
      </w:r>
      <w:r w:rsidR="00BB0D26" w:rsidRPr="00D82469">
        <w:rPr>
          <w:rFonts w:ascii="Arial" w:hAnsi="Arial" w:cs="Arial"/>
          <w:szCs w:val="20"/>
        </w:rPr>
        <w:t>ev</w:t>
      </w:r>
      <w:r w:rsidRPr="00D82469">
        <w:rPr>
          <w:rFonts w:ascii="Arial" w:hAnsi="Arial" w:cs="Arial"/>
          <w:szCs w:val="20"/>
        </w:rPr>
        <w:t xml:space="preserve"> pravne varnosti </w:t>
      </w:r>
      <w:r w:rsidRPr="00D82469">
        <w:rPr>
          <w:rFonts w:ascii="Arial" w:hAnsi="Arial" w:cs="Arial"/>
          <w:szCs w:val="20"/>
          <w:lang w:eastAsia="sl-SI"/>
        </w:rPr>
        <w:t>se z novelo Zakona o varuhu človekovih pravic</w:t>
      </w:r>
      <w:r w:rsidR="006A3FD2" w:rsidRPr="00D82469">
        <w:rPr>
          <w:rStyle w:val="FootnoteReference"/>
          <w:rFonts w:ascii="Arial" w:hAnsi="Arial" w:cs="Arial"/>
          <w:szCs w:val="20"/>
          <w:lang w:eastAsia="sl-SI"/>
        </w:rPr>
        <w:footnoteReference w:id="61"/>
      </w:r>
      <w:r w:rsidRPr="00D82469">
        <w:rPr>
          <w:rFonts w:ascii="Arial" w:hAnsi="Arial" w:cs="Arial"/>
          <w:szCs w:val="20"/>
          <w:lang w:eastAsia="sl-SI"/>
        </w:rPr>
        <w:t xml:space="preserve"> ustanavlja tudi Center za </w:t>
      </w:r>
      <w:r w:rsidRPr="00D82469">
        <w:rPr>
          <w:rFonts w:ascii="Arial" w:hAnsi="Arial" w:cs="Arial"/>
          <w:szCs w:val="20"/>
          <w:lang w:eastAsia="sl-SI"/>
        </w:rPr>
        <w:lastRenderedPageBreak/>
        <w:t xml:space="preserve">človekove pravice, katerega predvidena naloga je tudi </w:t>
      </w:r>
      <w:r w:rsidRPr="00D82469">
        <w:rPr>
          <w:rFonts w:ascii="Arial" w:hAnsi="Arial" w:cs="Arial"/>
        </w:rPr>
        <w:t>»dajanje splošnih informacij o vrstah in oblikah pritožb na mednarodne organe zaradi kršitev človekovih pravic in temeljnih svoboščin«. To vključuje seznanjanje posameznikov z razpoložljivimi mednarodnimi mehanizmi</w:t>
      </w:r>
      <w:r w:rsidR="00BB0D26" w:rsidRPr="00D82469">
        <w:rPr>
          <w:rFonts w:ascii="Arial" w:hAnsi="Arial" w:cs="Arial"/>
        </w:rPr>
        <w:t xml:space="preserve"> za</w:t>
      </w:r>
      <w:r w:rsidRPr="00D82469">
        <w:rPr>
          <w:rFonts w:ascii="Arial" w:hAnsi="Arial" w:cs="Arial"/>
        </w:rPr>
        <w:t xml:space="preserve"> varstv</w:t>
      </w:r>
      <w:r w:rsidR="00BB0D26" w:rsidRPr="00D82469">
        <w:rPr>
          <w:rFonts w:ascii="Arial" w:hAnsi="Arial" w:cs="Arial"/>
        </w:rPr>
        <w:t>o</w:t>
      </w:r>
      <w:r w:rsidRPr="00D82469">
        <w:rPr>
          <w:rFonts w:ascii="Arial" w:hAnsi="Arial" w:cs="Arial"/>
        </w:rPr>
        <w:t xml:space="preserve"> človekovih pravic in temeljnih svoboščin, kot so Evropsko sodišče za človekove pravice, Odbor Združenih narodov proti mučenju, Odbor Združenih narodov o otrokovih pravicah, Odbor Združenih narodov za človekove pravice, Odbor Združenih narodov za preprečevanje diskriminacije žensk ter drugi mehanizmi, ki delujejo v okviru mednarodnih oziroma regionalnih organizacij. Center oziroma Varuh bo tesneje sodeloval tudi v mednarodnih organizacijah na področju uresničevanja, spodbujanja in razvoja človekovih pravic in temeljnih svoboščin, vključno v okviru </w:t>
      </w:r>
      <w:r w:rsidR="0038136C" w:rsidRPr="00D82469">
        <w:rPr>
          <w:rFonts w:ascii="Arial" w:hAnsi="Arial" w:cs="Arial"/>
        </w:rPr>
        <w:t>Svetovne zveze nacionalnih institucij za človekove pravice (</w:t>
      </w:r>
      <w:r w:rsidRPr="00D82469">
        <w:rPr>
          <w:rFonts w:ascii="Arial" w:hAnsi="Arial" w:cs="Arial"/>
        </w:rPr>
        <w:t>GANHRI</w:t>
      </w:r>
      <w:r w:rsidR="0038136C" w:rsidRPr="00D82469">
        <w:rPr>
          <w:rFonts w:ascii="Arial" w:hAnsi="Arial" w:cs="Arial"/>
        </w:rPr>
        <w:t>)</w:t>
      </w:r>
      <w:r w:rsidRPr="00D82469">
        <w:rPr>
          <w:rFonts w:ascii="Arial" w:hAnsi="Arial" w:cs="Arial"/>
        </w:rPr>
        <w:t xml:space="preserve">, </w:t>
      </w:r>
      <w:r w:rsidR="0038136C" w:rsidRPr="00D82469">
        <w:rPr>
          <w:rFonts w:ascii="Arial" w:hAnsi="Arial" w:cs="Arial"/>
        </w:rPr>
        <w:t>Evropske mreže nacionalnih institucij za človekove pravice (</w:t>
      </w:r>
      <w:r w:rsidRPr="00D82469">
        <w:rPr>
          <w:rFonts w:ascii="Arial" w:hAnsi="Arial" w:cs="Arial"/>
        </w:rPr>
        <w:t>ENNHRI</w:t>
      </w:r>
      <w:r w:rsidR="0038136C" w:rsidRPr="00D82469">
        <w:rPr>
          <w:rFonts w:ascii="Arial" w:hAnsi="Arial" w:cs="Arial"/>
        </w:rPr>
        <w:t>)</w:t>
      </w:r>
      <w:r w:rsidRPr="00D82469">
        <w:rPr>
          <w:rFonts w:ascii="Arial" w:hAnsi="Arial" w:cs="Arial"/>
        </w:rPr>
        <w:t>, Organizacije združenih narodov (npr. Svet za človekove pravice), Sveta Evrope, Organizacije za varnost in sodelovanje v Evropi</w:t>
      </w:r>
      <w:r w:rsidR="00E542E1" w:rsidRPr="00D82469">
        <w:rPr>
          <w:rFonts w:ascii="Arial" w:hAnsi="Arial" w:cs="Arial"/>
        </w:rPr>
        <w:t xml:space="preserve"> (OVSE)</w:t>
      </w:r>
      <w:r w:rsidRPr="00D82469">
        <w:rPr>
          <w:rFonts w:ascii="Arial" w:hAnsi="Arial" w:cs="Arial"/>
        </w:rPr>
        <w:t xml:space="preserve"> in Evropske unije.</w:t>
      </w:r>
    </w:p>
    <w:p w:rsidR="00083E7C" w:rsidRPr="00D82469" w:rsidRDefault="00083E7C" w:rsidP="000F42B5">
      <w:pPr>
        <w:autoSpaceDE w:val="0"/>
        <w:autoSpaceDN w:val="0"/>
        <w:adjustRightInd w:val="0"/>
        <w:rPr>
          <w:rFonts w:ascii="Arial" w:hAnsi="Arial" w:cs="Arial"/>
        </w:rPr>
      </w:pPr>
      <w:r w:rsidRPr="00D82469">
        <w:rPr>
          <w:rFonts w:ascii="Arial" w:hAnsi="Arial" w:cs="Arial"/>
        </w:rPr>
        <w:t xml:space="preserve">Tudi Svet za človekove pravice, </w:t>
      </w:r>
      <w:r w:rsidR="00A275A2" w:rsidRPr="00D82469">
        <w:rPr>
          <w:rFonts w:ascii="Arial" w:hAnsi="Arial" w:cs="Arial"/>
        </w:rPr>
        <w:t xml:space="preserve">podlaga za ustanovitev katerega </w:t>
      </w:r>
      <w:r w:rsidRPr="00D82469">
        <w:rPr>
          <w:rFonts w:ascii="Arial" w:hAnsi="Arial" w:cs="Arial"/>
        </w:rPr>
        <w:t>prav tako</w:t>
      </w:r>
      <w:r w:rsidR="00A275A2" w:rsidRPr="00D82469">
        <w:rPr>
          <w:rFonts w:ascii="Arial" w:hAnsi="Arial" w:cs="Arial"/>
        </w:rPr>
        <w:t xml:space="preserve"> izhaja iz</w:t>
      </w:r>
      <w:r w:rsidRPr="00D82469">
        <w:rPr>
          <w:rFonts w:ascii="Arial" w:hAnsi="Arial" w:cs="Arial"/>
        </w:rPr>
        <w:t xml:space="preserve"> novel</w:t>
      </w:r>
      <w:r w:rsidR="00A275A2" w:rsidRPr="00D82469">
        <w:rPr>
          <w:rFonts w:ascii="Arial" w:hAnsi="Arial" w:cs="Arial"/>
        </w:rPr>
        <w:t>e</w:t>
      </w:r>
      <w:r w:rsidRPr="00D82469">
        <w:rPr>
          <w:rFonts w:ascii="Arial" w:hAnsi="Arial" w:cs="Arial"/>
        </w:rPr>
        <w:t xml:space="preserve"> omenjenega zakona, </w:t>
      </w:r>
      <w:r w:rsidR="00A275A2" w:rsidRPr="00D82469">
        <w:rPr>
          <w:rFonts w:ascii="Arial" w:hAnsi="Arial" w:cs="Arial"/>
        </w:rPr>
        <w:t>prispeva</w:t>
      </w:r>
      <w:r w:rsidRPr="00D82469">
        <w:rPr>
          <w:rFonts w:ascii="Arial" w:hAnsi="Arial" w:cs="Arial"/>
        </w:rPr>
        <w:t xml:space="preserve"> h </w:t>
      </w:r>
      <w:r w:rsidR="00BB0D26" w:rsidRPr="00D82469">
        <w:rPr>
          <w:rFonts w:ascii="Arial" w:hAnsi="Arial" w:cs="Arial"/>
        </w:rPr>
        <w:t>kakovostnemu</w:t>
      </w:r>
      <w:r w:rsidRPr="00D82469">
        <w:rPr>
          <w:rFonts w:ascii="Arial" w:hAnsi="Arial" w:cs="Arial"/>
        </w:rPr>
        <w:t xml:space="preserve"> sodelovanju v okviru mednarodnih multilateralnih mehanizmov, saj </w:t>
      </w:r>
      <w:r w:rsidR="00A275A2" w:rsidRPr="00D82469">
        <w:rPr>
          <w:rFonts w:ascii="Arial" w:hAnsi="Arial" w:cs="Arial"/>
        </w:rPr>
        <w:t>njegove</w:t>
      </w:r>
      <w:r w:rsidRPr="00D82469">
        <w:rPr>
          <w:rFonts w:ascii="Arial" w:hAnsi="Arial" w:cs="Arial"/>
        </w:rPr>
        <w:t xml:space="preserve"> nalog</w:t>
      </w:r>
      <w:r w:rsidR="00A275A2" w:rsidRPr="00D82469">
        <w:rPr>
          <w:rFonts w:ascii="Arial" w:hAnsi="Arial" w:cs="Arial"/>
        </w:rPr>
        <w:t>e vključujejo</w:t>
      </w:r>
      <w:r w:rsidRPr="00D82469">
        <w:rPr>
          <w:rFonts w:ascii="Arial" w:hAnsi="Arial" w:cs="Arial"/>
        </w:rPr>
        <w:t xml:space="preserve"> tudi obravnav</w:t>
      </w:r>
      <w:r w:rsidR="00A275A2" w:rsidRPr="00D82469">
        <w:rPr>
          <w:rFonts w:ascii="Arial" w:hAnsi="Arial" w:cs="Arial"/>
        </w:rPr>
        <w:t>o</w:t>
      </w:r>
      <w:r w:rsidRPr="00D82469">
        <w:rPr>
          <w:rFonts w:ascii="Arial" w:hAnsi="Arial" w:cs="Arial"/>
        </w:rPr>
        <w:t xml:space="preserve"> poročil Republike Slovenije mednarodnim organizacijam glede človekovih pravic in sodelovanje pri pripravi samostojnih poročil Varuha o uresničevanju mednarodnih obveznosti Republike Slovenije na področju človekovih pravic.</w:t>
      </w:r>
    </w:p>
    <w:p w:rsidR="00083E7C" w:rsidRPr="00D82469" w:rsidRDefault="00083E7C" w:rsidP="000F42B5">
      <w:pPr>
        <w:autoSpaceDE w:val="0"/>
        <w:autoSpaceDN w:val="0"/>
        <w:adjustRightInd w:val="0"/>
        <w:rPr>
          <w:rFonts w:ascii="Arial" w:hAnsi="Arial"/>
        </w:rPr>
      </w:pPr>
    </w:p>
    <w:p w:rsidR="00913AA8" w:rsidRPr="00D82469" w:rsidRDefault="00913AA8" w:rsidP="000F42B5">
      <w:pPr>
        <w:autoSpaceDE w:val="0"/>
        <w:autoSpaceDN w:val="0"/>
        <w:adjustRightInd w:val="0"/>
        <w:rPr>
          <w:rFonts w:ascii="Arial" w:hAnsi="Arial"/>
        </w:rPr>
      </w:pPr>
    </w:p>
    <w:p w:rsidR="00083E7C" w:rsidRPr="00D82469" w:rsidRDefault="00083E7C" w:rsidP="005632F6">
      <w:pPr>
        <w:pStyle w:val="Heading1"/>
        <w:numPr>
          <w:ilvl w:val="0"/>
          <w:numId w:val="26"/>
        </w:numPr>
      </w:pPr>
      <w:bookmarkStart w:id="8" w:name="_Toc527558474"/>
      <w:r w:rsidRPr="00D82469">
        <w:t>Dostop do pomoči</w:t>
      </w:r>
      <w:bookmarkEnd w:id="8"/>
    </w:p>
    <w:p w:rsidR="00083E7C" w:rsidRPr="00D82469" w:rsidRDefault="00083E7C" w:rsidP="000F42B5">
      <w:pPr>
        <w:autoSpaceDE w:val="0"/>
        <w:autoSpaceDN w:val="0"/>
        <w:adjustRightInd w:val="0"/>
        <w:rPr>
          <w:rFonts w:ascii="Arial" w:hAnsi="Arial"/>
          <w:b/>
          <w:i/>
        </w:rPr>
      </w:pPr>
    </w:p>
    <w:p w:rsidR="00083E7C" w:rsidRPr="00D82469" w:rsidRDefault="00083E7C" w:rsidP="000F42B5">
      <w:pPr>
        <w:autoSpaceDE w:val="0"/>
        <w:autoSpaceDN w:val="0"/>
        <w:adjustRightInd w:val="0"/>
        <w:rPr>
          <w:rFonts w:ascii="Arial" w:hAnsi="Arial"/>
          <w:b/>
          <w:i/>
        </w:rPr>
      </w:pPr>
      <w:r w:rsidRPr="00D82469">
        <w:rPr>
          <w:rFonts w:ascii="Arial" w:hAnsi="Arial"/>
          <w:b/>
          <w:i/>
        </w:rPr>
        <w:t>Načelo 25</w:t>
      </w:r>
    </w:p>
    <w:p w:rsidR="00083E7C" w:rsidRPr="00D82469" w:rsidRDefault="00083E7C" w:rsidP="000F42B5">
      <w:pPr>
        <w:autoSpaceDE w:val="0"/>
        <w:autoSpaceDN w:val="0"/>
        <w:adjustRightInd w:val="0"/>
        <w:rPr>
          <w:rFonts w:ascii="Arial" w:hAnsi="Arial"/>
          <w:b/>
          <w:i/>
        </w:rPr>
      </w:pPr>
      <w:r w:rsidRPr="00D82469">
        <w:rPr>
          <w:rFonts w:ascii="Arial" w:hAnsi="Arial"/>
          <w:b/>
          <w:i/>
        </w:rPr>
        <w:t>Države morajo kot del svoje dolžnosti za varstvo pred kršitvami človekovih pravic, povezani</w:t>
      </w:r>
      <w:r w:rsidR="00E22D31" w:rsidRPr="00D82469">
        <w:rPr>
          <w:rFonts w:ascii="Arial" w:hAnsi="Arial"/>
          <w:b/>
          <w:i/>
        </w:rPr>
        <w:t>h</w:t>
      </w:r>
      <w:r w:rsidRPr="00D82469">
        <w:rPr>
          <w:rFonts w:ascii="Arial" w:hAnsi="Arial"/>
          <w:b/>
          <w:i/>
        </w:rPr>
        <w:t xml:space="preserve"> z gospodarstvom, primerno ukrepati, da s pravnimi, administrativnimi, zakonodajnimi ali drugimi ustreznimi sredstvi oškodovancem zagotovijo dostop do učinkovite pomoči, ko se take kršitve pojavijo na njihovem ozemlju in/ali na ozemlju pod njihovo pristojnostjo.</w:t>
      </w:r>
    </w:p>
    <w:p w:rsidR="00083E7C" w:rsidRPr="00D82469" w:rsidRDefault="00083E7C" w:rsidP="000F42B5">
      <w:pPr>
        <w:autoSpaceDE w:val="0"/>
        <w:autoSpaceDN w:val="0"/>
        <w:adjustRightInd w:val="0"/>
        <w:rPr>
          <w:rFonts w:ascii="Arial" w:hAnsi="Arial"/>
          <w:b/>
          <w:i/>
        </w:rPr>
      </w:pPr>
    </w:p>
    <w:p w:rsidR="00083E7C" w:rsidRPr="00D82469" w:rsidRDefault="00083E7C" w:rsidP="000F42B5">
      <w:pPr>
        <w:autoSpaceDE w:val="0"/>
        <w:autoSpaceDN w:val="0"/>
        <w:adjustRightInd w:val="0"/>
        <w:rPr>
          <w:rFonts w:ascii="Arial" w:hAnsi="Arial"/>
          <w:b/>
          <w:i/>
        </w:rPr>
      </w:pPr>
      <w:r w:rsidRPr="00D82469">
        <w:rPr>
          <w:rFonts w:ascii="Arial" w:hAnsi="Arial"/>
          <w:b/>
          <w:i/>
        </w:rPr>
        <w:t>Načelo 26</w:t>
      </w:r>
    </w:p>
    <w:p w:rsidR="00083E7C" w:rsidRPr="00D82469" w:rsidRDefault="00083E7C" w:rsidP="000F42B5">
      <w:pPr>
        <w:autoSpaceDE w:val="0"/>
        <w:autoSpaceDN w:val="0"/>
        <w:adjustRightInd w:val="0"/>
        <w:rPr>
          <w:rFonts w:ascii="Arial" w:hAnsi="Arial"/>
          <w:b/>
          <w:i/>
        </w:rPr>
      </w:pPr>
      <w:r w:rsidRPr="00D82469">
        <w:rPr>
          <w:rFonts w:ascii="Arial" w:hAnsi="Arial"/>
          <w:b/>
          <w:i/>
        </w:rPr>
        <w:t xml:space="preserve">Države morajo primerno ukrepati za zagotovitev učinkovitost domačih sodnih mehanizmov pri obravnavi gospodarskih kršitev človekovih pravic, vključno z </w:t>
      </w:r>
      <w:r w:rsidRPr="00D82469">
        <w:rPr>
          <w:rFonts w:ascii="Arial" w:hAnsi="Arial"/>
          <w:b/>
          <w:i/>
        </w:rPr>
        <w:lastRenderedPageBreak/>
        <w:t>načini za zmanjšanje pravnih, praktičnih in drugih pomembnih ovir, ki bi lahko preprečile dostop do pomoči.</w:t>
      </w:r>
    </w:p>
    <w:p w:rsidR="00083E7C" w:rsidRPr="00D82469" w:rsidRDefault="00083E7C" w:rsidP="000F42B5">
      <w:pPr>
        <w:autoSpaceDE w:val="0"/>
        <w:autoSpaceDN w:val="0"/>
        <w:adjustRightInd w:val="0"/>
        <w:rPr>
          <w:rFonts w:ascii="Arial" w:hAnsi="Arial" w:cs="Arial"/>
        </w:rPr>
      </w:pPr>
    </w:p>
    <w:p w:rsidR="00083E7C" w:rsidRPr="00D82469" w:rsidRDefault="00083E7C" w:rsidP="000F42B5">
      <w:pPr>
        <w:autoSpaceDE w:val="0"/>
        <w:autoSpaceDN w:val="0"/>
        <w:adjustRightInd w:val="0"/>
        <w:rPr>
          <w:rFonts w:ascii="Arial" w:hAnsi="Arial" w:cs="Arial"/>
        </w:rPr>
      </w:pPr>
      <w:r w:rsidRPr="00D82469">
        <w:rPr>
          <w:rFonts w:ascii="Arial" w:hAnsi="Arial" w:cs="Arial"/>
          <w:lang w:eastAsia="sl-SI"/>
        </w:rPr>
        <w:t xml:space="preserve">V Sloveniji se </w:t>
      </w:r>
      <w:r w:rsidRPr="00D82469">
        <w:rPr>
          <w:rFonts w:ascii="Arial" w:hAnsi="Arial" w:cs="Arial"/>
        </w:rPr>
        <w:t xml:space="preserve">človekove pravice in temeljne svoboščine uresničujejo neposredno na podlagi </w:t>
      </w:r>
      <w:r w:rsidR="00BD7FB5" w:rsidRPr="00D82469">
        <w:rPr>
          <w:rFonts w:ascii="Arial" w:hAnsi="Arial" w:cs="Arial"/>
        </w:rPr>
        <w:t>U</w:t>
      </w:r>
      <w:r w:rsidRPr="00D82469">
        <w:rPr>
          <w:rFonts w:ascii="Arial" w:hAnsi="Arial" w:cs="Arial"/>
        </w:rPr>
        <w:t>stave</w:t>
      </w:r>
      <w:r w:rsidR="00BD7FB5" w:rsidRPr="00D82469">
        <w:rPr>
          <w:rFonts w:ascii="Arial" w:hAnsi="Arial" w:cs="Arial"/>
        </w:rPr>
        <w:t xml:space="preserve"> Republike Slovenije</w:t>
      </w:r>
      <w:r w:rsidRPr="00D82469">
        <w:rPr>
          <w:rFonts w:ascii="Arial" w:hAnsi="Arial" w:cs="Arial"/>
        </w:rPr>
        <w:t>. Ustava zagotavlja sodno varstvo človekovih pravic in temeljnih svoboščin ter pravico do odprave posledice njihove kršitve (15. člen</w:t>
      </w:r>
      <w:r w:rsidR="00BD7FB5" w:rsidRPr="00D82469">
        <w:rPr>
          <w:rFonts w:ascii="Arial" w:hAnsi="Arial" w:cs="Arial"/>
        </w:rPr>
        <w:t xml:space="preserve"> Ustave</w:t>
      </w:r>
      <w:r w:rsidR="00814E1D" w:rsidRPr="00D82469">
        <w:rPr>
          <w:rFonts w:ascii="Arial" w:hAnsi="Arial" w:cs="Arial"/>
        </w:rPr>
        <w:t xml:space="preserve"> RS</w:t>
      </w:r>
      <w:r w:rsidRPr="00D82469">
        <w:rPr>
          <w:rFonts w:ascii="Arial" w:hAnsi="Arial" w:cs="Arial"/>
        </w:rPr>
        <w:t>). Prav tako določa, da o pravicah in dolžnostih posameznika ter o obtožbah proti njemu brez nepotrebnega odlašanja odloča neodvisno, nepristransko in z zakonom ustanovljeno sodišče (23. člen</w:t>
      </w:r>
      <w:r w:rsidR="00BD7FB5" w:rsidRPr="00D82469">
        <w:rPr>
          <w:rFonts w:ascii="Arial" w:hAnsi="Arial" w:cs="Arial"/>
        </w:rPr>
        <w:t xml:space="preserve"> Ustave</w:t>
      </w:r>
      <w:r w:rsidR="00814E1D" w:rsidRPr="00D82469">
        <w:rPr>
          <w:rFonts w:ascii="Arial" w:hAnsi="Arial" w:cs="Arial"/>
        </w:rPr>
        <w:t xml:space="preserve"> RS</w:t>
      </w:r>
      <w:r w:rsidRPr="00D82469">
        <w:rPr>
          <w:rFonts w:ascii="Arial" w:hAnsi="Arial" w:cs="Arial"/>
        </w:rPr>
        <w:t>).</w:t>
      </w:r>
    </w:p>
    <w:p w:rsidR="00083E7C" w:rsidRPr="00D82469" w:rsidRDefault="00083E7C" w:rsidP="000F42B5">
      <w:pPr>
        <w:autoSpaceDE w:val="0"/>
        <w:autoSpaceDN w:val="0"/>
        <w:adjustRightInd w:val="0"/>
        <w:rPr>
          <w:rFonts w:ascii="Arial" w:hAnsi="Arial" w:cs="Arial"/>
        </w:rPr>
      </w:pPr>
      <w:r w:rsidRPr="00D82469">
        <w:rPr>
          <w:rFonts w:ascii="Arial" w:hAnsi="Arial" w:cs="Arial"/>
        </w:rPr>
        <w:t xml:space="preserve">Slovenska normativna ureditev zagotavlja dostop do sredstev pomoči v primeru kršitev človekovih pravic in med drugim določa institut brezplačne pravne pomoči za socialno šibkejše. V </w:t>
      </w:r>
      <w:r w:rsidR="00E22D31" w:rsidRPr="00D82469">
        <w:rPr>
          <w:rFonts w:ascii="Arial" w:hAnsi="Arial" w:cs="Arial"/>
        </w:rPr>
        <w:t>pripravi</w:t>
      </w:r>
      <w:r w:rsidRPr="00D82469">
        <w:rPr>
          <w:rFonts w:ascii="Arial" w:hAnsi="Arial" w:cs="Arial"/>
        </w:rPr>
        <w:t xml:space="preserve"> je tudi več sprememb i</w:t>
      </w:r>
      <w:r w:rsidR="00E22D31" w:rsidRPr="00D82469">
        <w:rPr>
          <w:rFonts w:ascii="Arial" w:hAnsi="Arial" w:cs="Arial"/>
        </w:rPr>
        <w:t>n dopolnitev za</w:t>
      </w:r>
      <w:r w:rsidRPr="00D82469">
        <w:rPr>
          <w:rFonts w:ascii="Arial" w:hAnsi="Arial" w:cs="Arial"/>
        </w:rPr>
        <w:t xml:space="preserve"> </w:t>
      </w:r>
      <w:r w:rsidRPr="00D82469">
        <w:rPr>
          <w:rFonts w:ascii="Arial" w:hAnsi="Arial" w:cs="Arial"/>
          <w:lang w:eastAsia="sl-SI"/>
        </w:rPr>
        <w:t>povečanje pravne predvidljivosti sodnega odločanja, zboljša</w:t>
      </w:r>
      <w:r w:rsidR="00E22D31" w:rsidRPr="00D82469">
        <w:rPr>
          <w:rFonts w:ascii="Arial" w:hAnsi="Arial" w:cs="Arial"/>
          <w:lang w:eastAsia="sl-SI"/>
        </w:rPr>
        <w:t>nje</w:t>
      </w:r>
      <w:r w:rsidRPr="00D82469">
        <w:rPr>
          <w:rFonts w:ascii="Arial" w:hAnsi="Arial" w:cs="Arial"/>
          <w:lang w:eastAsia="sl-SI"/>
        </w:rPr>
        <w:t xml:space="preserve"> položaj</w:t>
      </w:r>
      <w:r w:rsidR="00E22D31" w:rsidRPr="00D82469">
        <w:rPr>
          <w:rFonts w:ascii="Arial" w:hAnsi="Arial" w:cs="Arial"/>
          <w:lang w:eastAsia="sl-SI"/>
        </w:rPr>
        <w:t>a</w:t>
      </w:r>
      <w:r w:rsidRPr="00D82469">
        <w:rPr>
          <w:rFonts w:ascii="Arial" w:hAnsi="Arial" w:cs="Arial"/>
          <w:lang w:eastAsia="sl-SI"/>
        </w:rPr>
        <w:t xml:space="preserve"> oškodovanca in zlasti ranljivih skupin žrtev ter </w:t>
      </w:r>
      <w:r w:rsidR="00822ABF" w:rsidRPr="00D82469">
        <w:rPr>
          <w:rFonts w:ascii="Arial" w:hAnsi="Arial" w:cs="Arial"/>
          <w:lang w:eastAsia="sl-SI"/>
        </w:rPr>
        <w:t>upoštevanja</w:t>
      </w:r>
      <w:r w:rsidRPr="00D82469">
        <w:rPr>
          <w:rFonts w:ascii="Arial" w:hAnsi="Arial" w:cs="Arial"/>
          <w:lang w:eastAsia="sl-SI"/>
        </w:rPr>
        <w:t xml:space="preserve"> načel</w:t>
      </w:r>
      <w:r w:rsidR="00822ABF" w:rsidRPr="00D82469">
        <w:rPr>
          <w:rFonts w:ascii="Arial" w:hAnsi="Arial" w:cs="Arial"/>
          <w:lang w:eastAsia="sl-SI"/>
        </w:rPr>
        <w:t>a</w:t>
      </w:r>
      <w:r w:rsidRPr="00D82469">
        <w:rPr>
          <w:rFonts w:ascii="Arial" w:hAnsi="Arial" w:cs="Arial"/>
          <w:lang w:eastAsia="sl-SI"/>
        </w:rPr>
        <w:t xml:space="preserve"> sorazmernosti</w:t>
      </w:r>
      <w:r w:rsidR="00822ABF" w:rsidRPr="00D82469">
        <w:rPr>
          <w:rFonts w:ascii="Arial" w:hAnsi="Arial" w:cs="Arial"/>
          <w:lang w:eastAsia="sl-SI"/>
        </w:rPr>
        <w:t xml:space="preserve"> v še večji meri</w:t>
      </w:r>
      <w:r w:rsidRPr="00D82469">
        <w:rPr>
          <w:rFonts w:ascii="Arial" w:hAnsi="Arial" w:cs="Arial"/>
          <w:lang w:eastAsia="sl-SI"/>
        </w:rPr>
        <w:t xml:space="preserve"> pri kaznovanju storilcev </w:t>
      </w:r>
      <w:r w:rsidRPr="00D82469">
        <w:rPr>
          <w:rFonts w:ascii="Arial" w:hAnsi="Arial" w:cs="Arial"/>
        </w:rPr>
        <w:t>kaznivih dejanj kršitve temeljnih pravic delavcev.</w:t>
      </w:r>
    </w:p>
    <w:p w:rsidR="00083E7C" w:rsidRPr="00D82469" w:rsidRDefault="00083E7C" w:rsidP="000F42B5">
      <w:pPr>
        <w:autoSpaceDE w:val="0"/>
        <w:autoSpaceDN w:val="0"/>
        <w:adjustRightInd w:val="0"/>
        <w:rPr>
          <w:rFonts w:ascii="Arial" w:hAnsi="Arial" w:cs="Arial"/>
          <w:lang w:eastAsia="sl-SI"/>
        </w:rPr>
      </w:pPr>
      <w:r w:rsidRPr="00D82469">
        <w:rPr>
          <w:rFonts w:ascii="Arial" w:hAnsi="Arial" w:cs="Arial"/>
        </w:rPr>
        <w:t xml:space="preserve">Na področju temeljnih </w:t>
      </w:r>
      <w:r w:rsidRPr="00D82469">
        <w:rPr>
          <w:rFonts w:ascii="Arial" w:hAnsi="Arial" w:cs="Arial"/>
          <w:lang w:eastAsia="sl-SI"/>
        </w:rPr>
        <w:t>procesnih predpisov je bila v letu 2017 izvedena temeljita prenova predpisov, ki urejajo zasebnopravno uveljavljanje sodnega varstva v primeru kršitve človekovih pravic</w:t>
      </w:r>
      <w:r w:rsidRPr="00D82469">
        <w:rPr>
          <w:rStyle w:val="FootnoteReference"/>
          <w:rFonts w:ascii="Arial" w:hAnsi="Arial" w:cs="Arial"/>
          <w:lang w:eastAsia="sl-SI"/>
        </w:rPr>
        <w:footnoteReference w:id="62"/>
      </w:r>
      <w:r w:rsidRPr="00D82469">
        <w:rPr>
          <w:rFonts w:ascii="Arial" w:hAnsi="Arial" w:cs="Arial"/>
          <w:lang w:eastAsia="sl-SI"/>
        </w:rPr>
        <w:t xml:space="preserve">. Eden izmed ciljev spremenjene ureditve je posamezniku omogočiti učinkovitejše varstvo njegovih pravic (tudi v primeru kršitve človekovih pravic) in sicer </w:t>
      </w:r>
      <w:r w:rsidR="00822ABF" w:rsidRPr="00D82469">
        <w:rPr>
          <w:rFonts w:ascii="Arial" w:hAnsi="Arial" w:cs="Arial"/>
          <w:lang w:eastAsia="sl-SI"/>
        </w:rPr>
        <w:t>primarno s pomočjo</w:t>
      </w:r>
      <w:r w:rsidRPr="00D82469">
        <w:rPr>
          <w:rFonts w:ascii="Arial" w:hAnsi="Arial" w:cs="Arial"/>
          <w:lang w:eastAsia="sl-SI"/>
        </w:rPr>
        <w:t xml:space="preserve"> institutov, ki omogočajo poenotenje sodne prakse in s tem povečanje pravne predvidljivosti sodnega odločanja </w:t>
      </w:r>
      <w:r w:rsidR="00822ABF" w:rsidRPr="00D82469">
        <w:rPr>
          <w:rFonts w:ascii="Arial" w:hAnsi="Arial" w:cs="Arial"/>
          <w:lang w:eastAsia="sl-SI"/>
        </w:rPr>
        <w:t>ter</w:t>
      </w:r>
      <w:r w:rsidRPr="00D82469">
        <w:rPr>
          <w:rFonts w:ascii="Arial" w:hAnsi="Arial" w:cs="Arial"/>
          <w:lang w:eastAsia="sl-SI"/>
        </w:rPr>
        <w:t xml:space="preserve"> posledično pravne varnosti in zaupanja v pravo.</w:t>
      </w:r>
    </w:p>
    <w:p w:rsidR="00083E7C" w:rsidRPr="00D82469" w:rsidRDefault="00083E7C" w:rsidP="000F42B5">
      <w:pPr>
        <w:rPr>
          <w:rFonts w:ascii="Arial" w:hAnsi="Arial" w:cs="Arial"/>
          <w:lang w:eastAsia="sl-SI"/>
        </w:rPr>
      </w:pPr>
      <w:r w:rsidRPr="00D82469">
        <w:rPr>
          <w:rFonts w:ascii="Arial" w:hAnsi="Arial" w:cs="Arial"/>
          <w:lang w:eastAsia="sl-SI"/>
        </w:rPr>
        <w:t>Na kazenskopravnem področju procesna vprašanja ureja Zakon o kazenskem postopku</w:t>
      </w:r>
      <w:r w:rsidR="006A3FD2" w:rsidRPr="00D82469">
        <w:rPr>
          <w:rStyle w:val="FootnoteReference"/>
          <w:rFonts w:ascii="Arial" w:hAnsi="Arial" w:cs="Arial"/>
          <w:lang w:eastAsia="sl-SI"/>
        </w:rPr>
        <w:footnoteReference w:id="63"/>
      </w:r>
      <w:r w:rsidRPr="00D82469">
        <w:rPr>
          <w:rFonts w:ascii="Arial" w:hAnsi="Arial" w:cs="Arial"/>
          <w:lang w:eastAsia="sl-SI"/>
        </w:rPr>
        <w:t xml:space="preserve">, ki ureja tudi pravice oškodovancev v kazenskem postopku. </w:t>
      </w:r>
      <w:r w:rsidR="00822ABF" w:rsidRPr="00D82469">
        <w:rPr>
          <w:rFonts w:ascii="Arial" w:hAnsi="Arial" w:cs="Arial"/>
          <w:lang w:eastAsia="sl-SI"/>
        </w:rPr>
        <w:t>Glavni</w:t>
      </w:r>
      <w:r w:rsidRPr="00D82469">
        <w:rPr>
          <w:rFonts w:ascii="Arial" w:hAnsi="Arial" w:cs="Arial"/>
          <w:lang w:eastAsia="sl-SI"/>
        </w:rPr>
        <w:t xml:space="preserve"> namen kazenskega postopka je namreč javnopravni in se nanaša na pregon storilcev kaznivih dejanj (in posledično sankcioniranje ter generalno in specialno prevencijo), zaradi česar je na zakonski ravni vloga oškodovanca večinoma podrejena vlogi državnega tožilca, odvisna pa je tudi od narave konkretnega kaznivega dejanja. Oškodovanec ima sicer </w:t>
      </w:r>
      <w:r w:rsidR="00822ABF" w:rsidRPr="00D82469">
        <w:rPr>
          <w:rFonts w:ascii="Arial" w:hAnsi="Arial" w:cs="Arial"/>
          <w:lang w:eastAsia="sl-SI"/>
        </w:rPr>
        <w:t>med</w:t>
      </w:r>
      <w:r w:rsidRPr="00D82469">
        <w:rPr>
          <w:rFonts w:ascii="Arial" w:hAnsi="Arial" w:cs="Arial"/>
          <w:lang w:eastAsia="sl-SI"/>
        </w:rPr>
        <w:t xml:space="preserve"> kazensk</w:t>
      </w:r>
      <w:r w:rsidR="00822ABF" w:rsidRPr="00D82469">
        <w:rPr>
          <w:rFonts w:ascii="Arial" w:hAnsi="Arial" w:cs="Arial"/>
          <w:lang w:eastAsia="sl-SI"/>
        </w:rPr>
        <w:t>im</w:t>
      </w:r>
      <w:r w:rsidRPr="00D82469">
        <w:rPr>
          <w:rFonts w:ascii="Arial" w:hAnsi="Arial" w:cs="Arial"/>
          <w:lang w:eastAsia="sl-SI"/>
        </w:rPr>
        <w:t xml:space="preserve"> postopk</w:t>
      </w:r>
      <w:r w:rsidR="00822ABF" w:rsidRPr="00D82469">
        <w:rPr>
          <w:rFonts w:ascii="Arial" w:hAnsi="Arial" w:cs="Arial"/>
          <w:lang w:eastAsia="sl-SI"/>
        </w:rPr>
        <w:t>om</w:t>
      </w:r>
      <w:r w:rsidRPr="00D82469">
        <w:rPr>
          <w:rFonts w:ascii="Arial" w:hAnsi="Arial" w:cs="Arial"/>
          <w:lang w:eastAsia="sl-SI"/>
        </w:rPr>
        <w:t xml:space="preserve"> kar nekaj procesnih pravic.</w:t>
      </w:r>
    </w:p>
    <w:p w:rsidR="00083E7C" w:rsidRPr="00D82469" w:rsidRDefault="00083E7C" w:rsidP="000F42B5">
      <w:pPr>
        <w:pStyle w:val="ListParagraph"/>
        <w:spacing w:line="276" w:lineRule="auto"/>
        <w:ind w:left="0"/>
        <w:jc w:val="left"/>
        <w:rPr>
          <w:rFonts w:cs="Arial"/>
          <w:szCs w:val="20"/>
        </w:rPr>
      </w:pPr>
      <w:r w:rsidRPr="00D82469">
        <w:rPr>
          <w:rFonts w:cs="Arial"/>
          <w:lang w:eastAsia="sl-SI"/>
        </w:rPr>
        <w:lastRenderedPageBreak/>
        <w:t>Kazenski zakonik</w:t>
      </w:r>
      <w:r w:rsidR="006A3FD2" w:rsidRPr="00D82469">
        <w:rPr>
          <w:rStyle w:val="FootnoteReference"/>
          <w:rFonts w:cs="Arial"/>
          <w:lang w:eastAsia="sl-SI"/>
        </w:rPr>
        <w:footnoteReference w:id="64"/>
      </w:r>
      <w:r w:rsidRPr="00D82469">
        <w:rPr>
          <w:rFonts w:cs="Arial"/>
          <w:lang w:eastAsia="sl-SI"/>
        </w:rPr>
        <w:t xml:space="preserve"> določa temeljne institute kazenskega materialnega prava in opredelitve kaznivih dejanj, kamor sodijo tudi dejanja, ki pomenijo kršitve oziroma posege v človekove pravice. Z vidika spoštovanja človekovih pravic v gospodarstvu je pomembno določilo zakonika, ki opredeljuje, da se kazenska odgovornost zoper pravno osebo lahko uveljavi za kaznivo dejanje, ki ga storilec stori v imenu, na račun ali v korist pravne osebe, hkrati pa kazenska odgovornost pravne osebe ne izključuje odgovornosti fizičnih oseb kot storilcev, napeljevalcev in pomagačev pri </w:t>
      </w:r>
      <w:r w:rsidR="00822ABF" w:rsidRPr="00D82469">
        <w:rPr>
          <w:rFonts w:cs="Arial"/>
          <w:lang w:eastAsia="sl-SI"/>
        </w:rPr>
        <w:t>tem</w:t>
      </w:r>
      <w:r w:rsidRPr="00D82469">
        <w:rPr>
          <w:rFonts w:cs="Arial"/>
          <w:lang w:eastAsia="sl-SI"/>
        </w:rPr>
        <w:t xml:space="preserve"> kaznivem dejanju. </w:t>
      </w:r>
      <w:r w:rsidRPr="00D82469">
        <w:rPr>
          <w:rFonts w:cs="Arial"/>
          <w:szCs w:val="20"/>
        </w:rPr>
        <w:t xml:space="preserve">Z novelo </w:t>
      </w:r>
      <w:r w:rsidR="00B45C32" w:rsidRPr="00D82469">
        <w:rPr>
          <w:rFonts w:cs="Arial"/>
          <w:szCs w:val="20"/>
        </w:rPr>
        <w:t>K</w:t>
      </w:r>
      <w:r w:rsidRPr="00D82469">
        <w:rPr>
          <w:rFonts w:cs="Arial"/>
          <w:szCs w:val="20"/>
        </w:rPr>
        <w:t>azenskega zakonika</w:t>
      </w:r>
      <w:r w:rsidR="006A3FD2" w:rsidRPr="00D82469">
        <w:rPr>
          <w:rStyle w:val="FootnoteReference"/>
          <w:rFonts w:cs="Arial"/>
          <w:szCs w:val="20"/>
        </w:rPr>
        <w:footnoteReference w:id="65"/>
      </w:r>
      <w:r w:rsidRPr="00D82469">
        <w:rPr>
          <w:rFonts w:cs="Arial"/>
          <w:szCs w:val="20"/>
        </w:rPr>
        <w:t>, ki je začel veljati 2. 7. 2017, je bilo med drugim</w:t>
      </w:r>
      <w:r w:rsidR="00E62FCE" w:rsidRPr="00D82469">
        <w:rPr>
          <w:rFonts w:cs="Arial"/>
          <w:szCs w:val="20"/>
        </w:rPr>
        <w:t xml:space="preserve"> sprejeto</w:t>
      </w:r>
      <w:r w:rsidRPr="00D82469">
        <w:rPr>
          <w:rFonts w:cs="Arial"/>
          <w:szCs w:val="20"/>
        </w:rPr>
        <w:t xml:space="preserve">, da za storitev kaznivega dejanja kršitve temeljnih pravic delavcev </w:t>
      </w:r>
      <w:r w:rsidR="00822ABF" w:rsidRPr="00D82469">
        <w:rPr>
          <w:rFonts w:cs="Arial"/>
          <w:szCs w:val="20"/>
        </w:rPr>
        <w:t>ni več</w:t>
      </w:r>
      <w:r w:rsidRPr="00D82469">
        <w:rPr>
          <w:rFonts w:cs="Arial"/>
          <w:szCs w:val="20"/>
        </w:rPr>
        <w:t xml:space="preserve"> zahteva</w:t>
      </w:r>
      <w:r w:rsidR="00822ABF" w:rsidRPr="00D82469">
        <w:rPr>
          <w:rFonts w:cs="Arial"/>
          <w:szCs w:val="20"/>
        </w:rPr>
        <w:t xml:space="preserve">n </w:t>
      </w:r>
      <w:r w:rsidRPr="00D82469">
        <w:rPr>
          <w:rFonts w:cs="Arial"/>
          <w:szCs w:val="20"/>
        </w:rPr>
        <w:t>direktni naklep, pač pa zadostuje eventualni, predvidene kazni pa so zvišane.</w:t>
      </w:r>
    </w:p>
    <w:p w:rsidR="002047A6" w:rsidRPr="00D82469" w:rsidRDefault="002047A6" w:rsidP="000F42B5">
      <w:pPr>
        <w:pStyle w:val="ListParagraph"/>
        <w:spacing w:line="276" w:lineRule="auto"/>
        <w:ind w:left="0"/>
        <w:jc w:val="left"/>
        <w:rPr>
          <w:rFonts w:cs="Arial"/>
        </w:rPr>
      </w:pPr>
    </w:p>
    <w:p w:rsidR="00083E7C" w:rsidRPr="00D82469" w:rsidRDefault="00083E7C" w:rsidP="000F42B5">
      <w:pPr>
        <w:autoSpaceDE w:val="0"/>
        <w:autoSpaceDN w:val="0"/>
        <w:adjustRightInd w:val="0"/>
        <w:rPr>
          <w:rFonts w:ascii="Arial" w:hAnsi="Arial" w:cs="Arial"/>
          <w:lang w:eastAsia="sl-SI"/>
        </w:rPr>
      </w:pPr>
      <w:r w:rsidRPr="00D82469">
        <w:rPr>
          <w:rFonts w:ascii="Arial" w:hAnsi="Arial" w:cs="Arial"/>
        </w:rPr>
        <w:t>Z vidika zagotavljanja dostopa do sodnega varstva za socialno šibkejše stranke je pomemben institut brezplačne pravne pomoči, ki ga opredeljuje</w:t>
      </w:r>
      <w:r w:rsidRPr="00D82469">
        <w:rPr>
          <w:rFonts w:ascii="Arial" w:hAnsi="Arial" w:cs="Arial"/>
          <w:lang w:eastAsia="sl-SI"/>
        </w:rPr>
        <w:t xml:space="preserve"> Zakon o brezplačni pravni pomoči</w:t>
      </w:r>
      <w:r w:rsidR="002047A6" w:rsidRPr="00D82469">
        <w:rPr>
          <w:rStyle w:val="FootnoteReference"/>
          <w:rFonts w:ascii="Arial" w:hAnsi="Arial" w:cs="Arial"/>
          <w:lang w:eastAsia="sl-SI"/>
        </w:rPr>
        <w:footnoteReference w:id="66"/>
      </w:r>
      <w:r w:rsidRPr="00D82469">
        <w:rPr>
          <w:rFonts w:ascii="Arial" w:hAnsi="Arial" w:cs="Arial"/>
          <w:lang w:eastAsia="sl-SI"/>
        </w:rPr>
        <w:t>.</w:t>
      </w:r>
    </w:p>
    <w:p w:rsidR="00083E7C" w:rsidRPr="00D82469" w:rsidRDefault="00083E7C" w:rsidP="000F42B5">
      <w:pPr>
        <w:autoSpaceDE w:val="0"/>
        <w:autoSpaceDN w:val="0"/>
        <w:adjustRightInd w:val="0"/>
        <w:rPr>
          <w:rFonts w:ascii="Arial" w:hAnsi="Arial" w:cs="Arial"/>
          <w:lang w:eastAsia="sl-SI"/>
        </w:rPr>
      </w:pPr>
      <w:r w:rsidRPr="00D82469">
        <w:rPr>
          <w:rFonts w:ascii="Arial" w:hAnsi="Arial" w:cs="Arial"/>
          <w:lang w:eastAsia="sl-SI"/>
        </w:rPr>
        <w:t>Sodno preverjanje oziroma sodno varstvo v zvezi z upravnimi akti in dejanji javne uprave je zagotovljeno z Zakonom o upravnem sporu</w:t>
      </w:r>
      <w:r w:rsidR="002047A6" w:rsidRPr="00D82469">
        <w:rPr>
          <w:rStyle w:val="FootnoteReference"/>
          <w:rFonts w:ascii="Arial" w:hAnsi="Arial" w:cs="Arial"/>
          <w:lang w:eastAsia="sl-SI"/>
        </w:rPr>
        <w:footnoteReference w:id="67"/>
      </w:r>
      <w:r w:rsidRPr="00D82469">
        <w:rPr>
          <w:rFonts w:ascii="Arial" w:hAnsi="Arial" w:cs="Arial"/>
          <w:lang w:eastAsia="sl-SI"/>
        </w:rPr>
        <w:t>. Sodn</w:t>
      </w:r>
      <w:r w:rsidR="00822ABF" w:rsidRPr="00D82469">
        <w:rPr>
          <w:rFonts w:ascii="Arial" w:hAnsi="Arial" w:cs="Arial"/>
          <w:lang w:eastAsia="sl-SI"/>
        </w:rPr>
        <w:t xml:space="preserve">i nadzor </w:t>
      </w:r>
      <w:r w:rsidRPr="00D82469">
        <w:rPr>
          <w:rFonts w:ascii="Arial" w:hAnsi="Arial" w:cs="Arial"/>
          <w:lang w:eastAsia="sl-SI"/>
        </w:rPr>
        <w:t>nad upravni</w:t>
      </w:r>
      <w:r w:rsidR="00822ABF" w:rsidRPr="00D82469">
        <w:rPr>
          <w:rFonts w:ascii="Arial" w:hAnsi="Arial" w:cs="Arial"/>
          <w:lang w:eastAsia="sl-SI"/>
        </w:rPr>
        <w:t xml:space="preserve">mi akti in dejanji javne uprave, ki ga opravljajo </w:t>
      </w:r>
      <w:r w:rsidRPr="00D82469">
        <w:rPr>
          <w:rFonts w:ascii="Arial" w:hAnsi="Arial" w:cs="Arial"/>
          <w:lang w:eastAsia="sl-SI"/>
        </w:rPr>
        <w:t>neodvisn</w:t>
      </w:r>
      <w:r w:rsidR="00822ABF" w:rsidRPr="00D82469">
        <w:rPr>
          <w:rFonts w:ascii="Arial" w:hAnsi="Arial" w:cs="Arial"/>
          <w:lang w:eastAsia="sl-SI"/>
        </w:rPr>
        <w:t>a</w:t>
      </w:r>
      <w:r w:rsidRPr="00D82469">
        <w:rPr>
          <w:rFonts w:ascii="Arial" w:hAnsi="Arial" w:cs="Arial"/>
          <w:lang w:eastAsia="sl-SI"/>
        </w:rPr>
        <w:t xml:space="preserve"> sodišč</w:t>
      </w:r>
      <w:r w:rsidR="00822ABF" w:rsidRPr="00D82469">
        <w:rPr>
          <w:rFonts w:ascii="Arial" w:hAnsi="Arial" w:cs="Arial"/>
          <w:lang w:eastAsia="sl-SI"/>
        </w:rPr>
        <w:t>a</w:t>
      </w:r>
      <w:r w:rsidR="00E62FCE" w:rsidRPr="00D82469">
        <w:rPr>
          <w:rFonts w:ascii="Arial" w:hAnsi="Arial" w:cs="Arial"/>
          <w:lang w:eastAsia="sl-SI"/>
        </w:rPr>
        <w:t>,</w:t>
      </w:r>
      <w:r w:rsidRPr="00D82469">
        <w:rPr>
          <w:rFonts w:ascii="Arial" w:hAnsi="Arial" w:cs="Arial"/>
          <w:lang w:eastAsia="sl-SI"/>
        </w:rPr>
        <w:t xml:space="preserve"> v </w:t>
      </w:r>
      <w:r w:rsidR="006A3F89" w:rsidRPr="00D82469">
        <w:rPr>
          <w:rFonts w:ascii="Arial" w:hAnsi="Arial" w:cs="Arial"/>
          <w:lang w:eastAsia="sl-SI"/>
        </w:rPr>
        <w:t>osnovi</w:t>
      </w:r>
      <w:r w:rsidRPr="00D82469">
        <w:rPr>
          <w:rFonts w:ascii="Arial" w:hAnsi="Arial" w:cs="Arial"/>
          <w:lang w:eastAsia="sl-SI"/>
        </w:rPr>
        <w:t xml:space="preserve"> zagotavlja načelo pravne države in se izvaja </w:t>
      </w:r>
      <w:r w:rsidR="006A3F89" w:rsidRPr="00D82469">
        <w:rPr>
          <w:rFonts w:ascii="Arial" w:hAnsi="Arial" w:cs="Arial"/>
          <w:lang w:eastAsia="sl-SI"/>
        </w:rPr>
        <w:t>zaradi</w:t>
      </w:r>
      <w:r w:rsidRPr="00D82469">
        <w:rPr>
          <w:rFonts w:ascii="Arial" w:hAnsi="Arial" w:cs="Arial"/>
          <w:lang w:eastAsia="sl-SI"/>
        </w:rPr>
        <w:t xml:space="preserve"> omejitve samovoljnega in arbitrarnega ravnanje nosilcev oblasti (zagotavljanje načela delitve oblasti).</w:t>
      </w:r>
    </w:p>
    <w:p w:rsidR="00083E7C" w:rsidRPr="00D82469" w:rsidRDefault="00083E7C" w:rsidP="000F42B5">
      <w:pPr>
        <w:autoSpaceDE w:val="0"/>
        <w:autoSpaceDN w:val="0"/>
        <w:adjustRightInd w:val="0"/>
        <w:rPr>
          <w:rFonts w:ascii="Arial" w:hAnsi="Arial" w:cs="Arial"/>
        </w:rPr>
      </w:pPr>
      <w:r w:rsidRPr="00D82469">
        <w:rPr>
          <w:rFonts w:ascii="Arial" w:hAnsi="Arial" w:cs="Arial"/>
          <w:shd w:val="clear" w:color="auto" w:fill="FFFFFF"/>
        </w:rPr>
        <w:t>Varstvo pravice do sojenja brez nepotrebnega odlašanja, sodno varstvo te pravice in pravično zadoščenje v primerih njene kršitve zagotavlja Zakon o varstvu pravice do sojenja brez nepotrebnega odlašanja</w:t>
      </w:r>
      <w:r w:rsidR="002047A6" w:rsidRPr="00D82469">
        <w:rPr>
          <w:rStyle w:val="FootnoteReference"/>
          <w:rFonts w:ascii="Arial" w:hAnsi="Arial" w:cs="Arial"/>
          <w:shd w:val="clear" w:color="auto" w:fill="FFFFFF"/>
        </w:rPr>
        <w:footnoteReference w:id="68"/>
      </w:r>
      <w:r w:rsidRPr="00D82469">
        <w:rPr>
          <w:rFonts w:ascii="Arial" w:hAnsi="Arial" w:cs="Arial"/>
          <w:shd w:val="clear" w:color="auto" w:fill="FFFFFF"/>
        </w:rPr>
        <w:t xml:space="preserve">. </w:t>
      </w:r>
      <w:r w:rsidRPr="00D82469">
        <w:rPr>
          <w:rFonts w:ascii="Arial" w:hAnsi="Arial" w:cs="Arial"/>
        </w:rPr>
        <w:t>Stranke v sodnem postopku, udeleženci po zakonu, ki ureja nepravdni postopek,</w:t>
      </w:r>
      <w:r w:rsidRPr="00D82469">
        <w:rPr>
          <w:rStyle w:val="apple-converted-space"/>
          <w:rFonts w:ascii="Arial" w:hAnsi="Arial" w:cs="Arial"/>
        </w:rPr>
        <w:t> </w:t>
      </w:r>
      <w:r w:rsidRPr="00D82469">
        <w:rPr>
          <w:rFonts w:ascii="Arial" w:hAnsi="Arial" w:cs="Arial"/>
        </w:rPr>
        <w:t>in oškodovanci v kazenskem postopku imajo pravico, da o njihovih pravicah in dolžnostih ter o obtožbah proti njim</w:t>
      </w:r>
      <w:r w:rsidRPr="00D82469">
        <w:rPr>
          <w:rStyle w:val="apple-converted-space"/>
          <w:rFonts w:ascii="Arial" w:hAnsi="Arial" w:cs="Arial"/>
        </w:rPr>
        <w:t> </w:t>
      </w:r>
      <w:r w:rsidRPr="00D82469">
        <w:rPr>
          <w:rFonts w:ascii="Arial" w:hAnsi="Arial" w:cs="Arial"/>
        </w:rPr>
        <w:t>pred sodiščem</w:t>
      </w:r>
      <w:r w:rsidRPr="00D82469">
        <w:rPr>
          <w:rStyle w:val="apple-converted-space"/>
          <w:rFonts w:ascii="Arial" w:hAnsi="Arial" w:cs="Arial"/>
        </w:rPr>
        <w:t> </w:t>
      </w:r>
      <w:r w:rsidRPr="00D82469">
        <w:rPr>
          <w:rFonts w:ascii="Arial" w:hAnsi="Arial" w:cs="Arial"/>
        </w:rPr>
        <w:t>odloča sodišče brez nepotrebnega odlašanja. Zato jim zakon daje pravico do naslednjih pravnih sredstev, v zvezi s katerimi predpisuje tudi postopek in delovanje sodišča:</w:t>
      </w:r>
    </w:p>
    <w:p w:rsidR="00083E7C" w:rsidRPr="00D82469" w:rsidRDefault="00083E7C" w:rsidP="000F42B5">
      <w:pPr>
        <w:pStyle w:val="tevilnatoka"/>
        <w:numPr>
          <w:ilvl w:val="0"/>
          <w:numId w:val="22"/>
        </w:numPr>
        <w:shd w:val="clear" w:color="auto" w:fill="FFFFFF"/>
        <w:spacing w:before="0" w:beforeAutospacing="0" w:after="200" w:afterAutospacing="0" w:line="276" w:lineRule="auto"/>
        <w:rPr>
          <w:rFonts w:ascii="Arial" w:hAnsi="Arial" w:cs="Arial"/>
          <w:sz w:val="22"/>
          <w:szCs w:val="22"/>
        </w:rPr>
      </w:pPr>
      <w:r w:rsidRPr="00D82469">
        <w:rPr>
          <w:rFonts w:ascii="Arial" w:hAnsi="Arial" w:cs="Arial"/>
          <w:sz w:val="22"/>
          <w:szCs w:val="22"/>
        </w:rPr>
        <w:lastRenderedPageBreak/>
        <w:t>pritožba s predlogom za pospešitev obravnavanja zadeve (tako imenovana nadzorstvena pritožba),</w:t>
      </w:r>
    </w:p>
    <w:p w:rsidR="00083E7C" w:rsidRPr="00D82469" w:rsidRDefault="00083E7C" w:rsidP="000F42B5">
      <w:pPr>
        <w:pStyle w:val="tevilnatoka"/>
        <w:numPr>
          <w:ilvl w:val="0"/>
          <w:numId w:val="22"/>
        </w:numPr>
        <w:shd w:val="clear" w:color="auto" w:fill="FFFFFF"/>
        <w:spacing w:before="0" w:beforeAutospacing="0" w:after="200" w:afterAutospacing="0" w:line="276" w:lineRule="auto"/>
        <w:rPr>
          <w:rFonts w:ascii="Arial" w:hAnsi="Arial" w:cs="Arial"/>
          <w:sz w:val="22"/>
          <w:szCs w:val="22"/>
        </w:rPr>
      </w:pPr>
      <w:r w:rsidRPr="00D82469">
        <w:rPr>
          <w:rFonts w:ascii="Arial" w:hAnsi="Arial" w:cs="Arial"/>
          <w:sz w:val="22"/>
          <w:szCs w:val="22"/>
        </w:rPr>
        <w:t>predlog za določitev roka (tako imenovani rokovni predlog),</w:t>
      </w:r>
    </w:p>
    <w:p w:rsidR="00083E7C" w:rsidRPr="00D82469" w:rsidRDefault="00083E7C" w:rsidP="000F42B5">
      <w:pPr>
        <w:pStyle w:val="tevilnatoka"/>
        <w:numPr>
          <w:ilvl w:val="0"/>
          <w:numId w:val="22"/>
        </w:numPr>
        <w:shd w:val="clear" w:color="auto" w:fill="FFFFFF"/>
        <w:spacing w:before="0" w:beforeAutospacing="0" w:after="200" w:afterAutospacing="0" w:line="276" w:lineRule="auto"/>
        <w:rPr>
          <w:rFonts w:ascii="Arial" w:hAnsi="Arial" w:cs="Arial"/>
          <w:sz w:val="22"/>
          <w:szCs w:val="22"/>
        </w:rPr>
      </w:pPr>
      <w:r w:rsidRPr="00D82469">
        <w:rPr>
          <w:rFonts w:ascii="Arial" w:hAnsi="Arial" w:cs="Arial"/>
          <w:sz w:val="22"/>
          <w:szCs w:val="22"/>
        </w:rPr>
        <w:t>zahteva za pravično zadoščenje.</w:t>
      </w:r>
    </w:p>
    <w:p w:rsidR="00083E7C" w:rsidRPr="00D82469" w:rsidRDefault="00083E7C" w:rsidP="000F42B5">
      <w:pPr>
        <w:rPr>
          <w:rFonts w:ascii="Arial" w:hAnsi="Arial" w:cs="Arial"/>
        </w:rPr>
      </w:pPr>
      <w:r w:rsidRPr="00D82469">
        <w:rPr>
          <w:rFonts w:ascii="Arial" w:hAnsi="Arial" w:cs="Arial"/>
        </w:rPr>
        <w:t xml:space="preserve">V delovnem razmerju je delavcu zagotovljeno neposredno pravno varstvo </w:t>
      </w:r>
      <w:r w:rsidR="006A3F89" w:rsidRPr="00D82469">
        <w:rPr>
          <w:rFonts w:ascii="Arial" w:hAnsi="Arial" w:cs="Arial"/>
        </w:rPr>
        <w:t>pri</w:t>
      </w:r>
      <w:r w:rsidRPr="00D82469">
        <w:rPr>
          <w:rFonts w:ascii="Arial" w:hAnsi="Arial" w:cs="Arial"/>
        </w:rPr>
        <w:t xml:space="preserve"> zahtev</w:t>
      </w:r>
      <w:r w:rsidR="006A3F89" w:rsidRPr="00D82469">
        <w:rPr>
          <w:rFonts w:ascii="Arial" w:hAnsi="Arial" w:cs="Arial"/>
        </w:rPr>
        <w:t>ah</w:t>
      </w:r>
      <w:r w:rsidRPr="00D82469">
        <w:rPr>
          <w:rFonts w:ascii="Arial" w:hAnsi="Arial" w:cs="Arial"/>
        </w:rPr>
        <w:t xml:space="preserve"> za ugotovitev nezakonitosti odpovedi pogodbe o zaposlitvi, drugih načinov prenehanja veljavnosti pogodbe o zaposlitvi ali odločitev o disciplinski odgovornosti delavca. Tudi denarne terjatve iz delovnega razmerja lahko delavec uveljavlja neposredno pred pristojnim delovnim sodiščem</w:t>
      </w:r>
      <w:r w:rsidRPr="00D82469">
        <w:rPr>
          <w:rStyle w:val="FootnoteReference"/>
          <w:rFonts w:ascii="Arial" w:hAnsi="Arial" w:cs="Arial"/>
        </w:rPr>
        <w:footnoteReference w:id="69"/>
      </w:r>
      <w:r w:rsidRPr="00D82469">
        <w:rPr>
          <w:rFonts w:ascii="Arial" w:hAnsi="Arial" w:cs="Arial"/>
        </w:rPr>
        <w:t xml:space="preserve">. </w:t>
      </w:r>
      <w:r w:rsidR="006A3F89" w:rsidRPr="00D82469">
        <w:rPr>
          <w:rFonts w:ascii="Arial" w:hAnsi="Arial" w:cs="Arial"/>
        </w:rPr>
        <w:t>Pri trpinčenju ali diskriminaciji</w:t>
      </w:r>
      <w:r w:rsidRPr="00D82469">
        <w:rPr>
          <w:rFonts w:ascii="Arial" w:hAnsi="Arial" w:cs="Arial"/>
        </w:rPr>
        <w:t xml:space="preserve"> ima delavec pravico do sodnega varstva, ki jo uveljavlja s tožbo pred pristojnim delovnim sodiščem, obrne se lahko tudi na Inšpektorat Republike Slovenije za delo (IRSD). Če inšpektor za delo na podlagi prijave oziroma inšpekcijskega pregleda ugotovi kršitev prepovedi trpinčenja, lahko delodajalcu izreče ustrezen ukrep oziroma sankcijo za prekršek</w:t>
      </w:r>
      <w:r w:rsidRPr="00D82469">
        <w:rPr>
          <w:rStyle w:val="FootnoteReference"/>
          <w:rFonts w:ascii="Arial" w:hAnsi="Arial" w:cs="Arial"/>
        </w:rPr>
        <w:footnoteReference w:id="70"/>
      </w:r>
      <w:r w:rsidRPr="00D82469">
        <w:rPr>
          <w:rFonts w:ascii="Arial" w:hAnsi="Arial" w:cs="Arial"/>
        </w:rPr>
        <w:t>.</w:t>
      </w:r>
    </w:p>
    <w:p w:rsidR="00083E7C" w:rsidRPr="00D82469" w:rsidRDefault="006A3F89" w:rsidP="000F42B5">
      <w:pPr>
        <w:autoSpaceDE w:val="0"/>
        <w:autoSpaceDN w:val="0"/>
        <w:adjustRightInd w:val="0"/>
        <w:rPr>
          <w:rFonts w:ascii="Arial" w:hAnsi="Arial"/>
        </w:rPr>
      </w:pPr>
      <w:r w:rsidRPr="00D82469">
        <w:rPr>
          <w:rFonts w:ascii="Arial" w:hAnsi="Arial" w:cs="Arial"/>
          <w:lang w:eastAsia="sl-SI"/>
        </w:rPr>
        <w:t>S</w:t>
      </w:r>
      <w:r w:rsidR="00083E7C" w:rsidRPr="00D82469">
        <w:rPr>
          <w:rFonts w:ascii="Arial" w:hAnsi="Arial" w:cs="Arial"/>
          <w:lang w:eastAsia="sl-SI"/>
        </w:rPr>
        <w:t xml:space="preserve"> prenov</w:t>
      </w:r>
      <w:r w:rsidRPr="00D82469">
        <w:rPr>
          <w:rFonts w:ascii="Arial" w:hAnsi="Arial" w:cs="Arial"/>
          <w:lang w:eastAsia="sl-SI"/>
        </w:rPr>
        <w:t>o</w:t>
      </w:r>
      <w:r w:rsidR="00083E7C" w:rsidRPr="00D82469">
        <w:rPr>
          <w:rFonts w:ascii="Arial" w:hAnsi="Arial" w:cs="Arial"/>
          <w:lang w:eastAsia="sl-SI"/>
        </w:rPr>
        <w:t xml:space="preserve"> procesnih predpisov in vpeljav</w:t>
      </w:r>
      <w:r w:rsidRPr="00D82469">
        <w:rPr>
          <w:rFonts w:ascii="Arial" w:hAnsi="Arial" w:cs="Arial"/>
          <w:lang w:eastAsia="sl-SI"/>
        </w:rPr>
        <w:t>o</w:t>
      </w:r>
      <w:r w:rsidR="00083E7C" w:rsidRPr="00D82469">
        <w:rPr>
          <w:rFonts w:ascii="Arial" w:hAnsi="Arial" w:cs="Arial"/>
          <w:lang w:eastAsia="sl-SI"/>
        </w:rPr>
        <w:t xml:space="preserve"> institutov, ki omogočajo poenotenje sodne prakse in s tem povečanje pravne predvidljivosti sodnega odločanja </w:t>
      </w:r>
      <w:r w:rsidRPr="00D82469">
        <w:rPr>
          <w:rFonts w:ascii="Arial" w:hAnsi="Arial" w:cs="Arial"/>
          <w:lang w:eastAsia="sl-SI"/>
        </w:rPr>
        <w:t>ter</w:t>
      </w:r>
      <w:r w:rsidR="00083E7C" w:rsidRPr="00D82469">
        <w:rPr>
          <w:rFonts w:ascii="Arial" w:hAnsi="Arial" w:cs="Arial"/>
          <w:lang w:eastAsia="sl-SI"/>
        </w:rPr>
        <w:t xml:space="preserve"> posledično pravne varnosti in zaupanja v pravo, </w:t>
      </w:r>
      <w:r w:rsidR="002047A6" w:rsidRPr="00D82469">
        <w:rPr>
          <w:rFonts w:ascii="Arial" w:hAnsi="Arial" w:cs="Arial"/>
          <w:lang w:eastAsia="sl-SI"/>
        </w:rPr>
        <w:t>je</w:t>
      </w:r>
      <w:r w:rsidR="00083E7C" w:rsidRPr="00D82469">
        <w:rPr>
          <w:rFonts w:ascii="Arial" w:hAnsi="Arial" w:cs="Arial"/>
          <w:lang w:eastAsia="sl-SI"/>
        </w:rPr>
        <w:t xml:space="preserve"> z </w:t>
      </w:r>
      <w:r w:rsidR="00083E7C" w:rsidRPr="00D82469">
        <w:rPr>
          <w:rFonts w:ascii="Arial" w:hAnsi="Arial"/>
        </w:rPr>
        <w:t>začetkom uporabe Zakona o spremembah in dopolnitvah Zakona o pravdnem postopku</w:t>
      </w:r>
      <w:r w:rsidR="002047A6" w:rsidRPr="00D82469">
        <w:rPr>
          <w:rStyle w:val="FootnoteReference"/>
          <w:rFonts w:ascii="Arial" w:hAnsi="Arial"/>
        </w:rPr>
        <w:footnoteReference w:id="71"/>
      </w:r>
      <w:r w:rsidR="00083E7C" w:rsidRPr="00D82469">
        <w:rPr>
          <w:rFonts w:ascii="Arial" w:hAnsi="Arial"/>
        </w:rPr>
        <w:t xml:space="preserve"> omogočeno učinkovitejše pravno varstvo pravic posameznikov.</w:t>
      </w:r>
    </w:p>
    <w:p w:rsidR="00083E7C" w:rsidRPr="00D82469" w:rsidRDefault="00083E7C" w:rsidP="000F42B5">
      <w:pPr>
        <w:autoSpaceDE w:val="0"/>
        <w:autoSpaceDN w:val="0"/>
        <w:adjustRightInd w:val="0"/>
        <w:rPr>
          <w:rFonts w:ascii="Arial" w:hAnsi="Arial"/>
        </w:rPr>
      </w:pPr>
      <w:r w:rsidRPr="00D82469">
        <w:rPr>
          <w:rFonts w:ascii="Arial" w:hAnsi="Arial"/>
        </w:rPr>
        <w:t xml:space="preserve">Z vidika kršitev temeljnih pravic zaposlenih, ki </w:t>
      </w:r>
      <w:r w:rsidR="006A3F89" w:rsidRPr="00D82469">
        <w:rPr>
          <w:rFonts w:ascii="Arial" w:hAnsi="Arial"/>
        </w:rPr>
        <w:t>jih</w:t>
      </w:r>
      <w:r w:rsidRPr="00D82469">
        <w:rPr>
          <w:rFonts w:ascii="Arial" w:hAnsi="Arial"/>
        </w:rPr>
        <w:t xml:space="preserve"> v pretežni meri stor</w:t>
      </w:r>
      <w:r w:rsidR="006A3F89" w:rsidRPr="00D82469">
        <w:rPr>
          <w:rFonts w:ascii="Arial" w:hAnsi="Arial"/>
        </w:rPr>
        <w:t>ijo</w:t>
      </w:r>
      <w:r w:rsidRPr="00D82469">
        <w:rPr>
          <w:rFonts w:ascii="Arial" w:hAnsi="Arial"/>
        </w:rPr>
        <w:t xml:space="preserve"> delodajalc</w:t>
      </w:r>
      <w:r w:rsidR="006A3F89" w:rsidRPr="00D82469">
        <w:rPr>
          <w:rFonts w:ascii="Arial" w:hAnsi="Arial"/>
        </w:rPr>
        <w:t>i</w:t>
      </w:r>
      <w:r w:rsidRPr="00D82469">
        <w:rPr>
          <w:rFonts w:ascii="Arial" w:hAnsi="Arial"/>
        </w:rPr>
        <w:t>, je pomemben Zakon o spremembah in dopolnitvah Kazenskega zakonika</w:t>
      </w:r>
      <w:r w:rsidR="006A3F89" w:rsidRPr="00D82469">
        <w:rPr>
          <w:rFonts w:ascii="Arial" w:hAnsi="Arial"/>
        </w:rPr>
        <w:t xml:space="preserve"> s</w:t>
      </w:r>
      <w:r w:rsidRPr="00D82469">
        <w:rPr>
          <w:rFonts w:ascii="Arial" w:hAnsi="Arial"/>
        </w:rPr>
        <w:t xml:space="preserve"> spreme</w:t>
      </w:r>
      <w:r w:rsidR="006A3F89" w:rsidRPr="00D82469">
        <w:rPr>
          <w:rFonts w:ascii="Arial" w:hAnsi="Arial"/>
        </w:rPr>
        <w:t>njenim</w:t>
      </w:r>
      <w:r w:rsidRPr="00D82469">
        <w:rPr>
          <w:rFonts w:ascii="Arial" w:hAnsi="Arial"/>
        </w:rPr>
        <w:t xml:space="preserve"> 196. člen</w:t>
      </w:r>
      <w:r w:rsidR="006A3F89" w:rsidRPr="00D82469">
        <w:rPr>
          <w:rFonts w:ascii="Arial" w:hAnsi="Arial"/>
        </w:rPr>
        <w:t>om</w:t>
      </w:r>
      <w:r w:rsidRPr="00D82469">
        <w:rPr>
          <w:rFonts w:ascii="Arial" w:hAnsi="Arial"/>
        </w:rPr>
        <w:t xml:space="preserve"> Kazenskega zakonika, ki določa kaznivo dejanje kršitve temeljnih pravic delavcev. V skladu z uveljavljenimi spremembami bo do določene mere olajšan pregon osumljencev v zvezi s tem kaznivim dejanjem, hkrati pa je v spremenjenem opisu kaznivega dejanja bolj upoštevano načelo sorazmernosti, saj sta v predpisanih kaznih bolj upoštevana obseg in intenzivnost kršitev.</w:t>
      </w:r>
    </w:p>
    <w:p w:rsidR="00083E7C" w:rsidRPr="00D82469" w:rsidRDefault="00083E7C" w:rsidP="000F42B5">
      <w:pPr>
        <w:autoSpaceDE w:val="0"/>
        <w:autoSpaceDN w:val="0"/>
        <w:adjustRightInd w:val="0"/>
        <w:rPr>
          <w:rFonts w:ascii="Arial" w:hAnsi="Arial" w:cs="Arial"/>
          <w:b/>
          <w:u w:val="single"/>
          <w:lang w:eastAsia="sl-SI"/>
        </w:rPr>
      </w:pPr>
    </w:p>
    <w:p w:rsidR="00083E7C" w:rsidRPr="00D82469" w:rsidRDefault="00083E7C" w:rsidP="000F42B5">
      <w:pPr>
        <w:autoSpaceDE w:val="0"/>
        <w:autoSpaceDN w:val="0"/>
        <w:adjustRightInd w:val="0"/>
        <w:rPr>
          <w:rFonts w:ascii="Arial" w:hAnsi="Arial" w:cs="Arial"/>
          <w:b/>
          <w:u w:val="single"/>
          <w:lang w:eastAsia="sl-SI"/>
        </w:rPr>
      </w:pPr>
      <w:r w:rsidRPr="00D82469">
        <w:rPr>
          <w:rFonts w:ascii="Arial" w:hAnsi="Arial" w:cs="Arial"/>
          <w:b/>
          <w:u w:val="single"/>
          <w:lang w:eastAsia="sl-SI"/>
        </w:rPr>
        <w:t>Načrtovani ukrepi:</w:t>
      </w:r>
    </w:p>
    <w:p w:rsidR="00083E7C" w:rsidRPr="00D82469" w:rsidRDefault="000A7477" w:rsidP="000F42B5">
      <w:pPr>
        <w:autoSpaceDE w:val="0"/>
        <w:autoSpaceDN w:val="0"/>
        <w:adjustRightInd w:val="0"/>
        <w:rPr>
          <w:rFonts w:ascii="Arial" w:hAnsi="Arial" w:cs="Arial"/>
          <w:lang w:eastAsia="sl-SI"/>
        </w:rPr>
      </w:pPr>
      <w:r w:rsidRPr="00D82469">
        <w:rPr>
          <w:rFonts w:ascii="Arial" w:hAnsi="Arial" w:cs="Arial"/>
          <w:lang w:eastAsia="sl-SI"/>
        </w:rPr>
        <w:t xml:space="preserve">Glede položaja oškodovanca v kazenskem postopku bo </w:t>
      </w:r>
      <w:r w:rsidR="00084EB2" w:rsidRPr="00D82469">
        <w:rPr>
          <w:rFonts w:ascii="Arial" w:hAnsi="Arial" w:cs="Arial"/>
          <w:lang w:eastAsia="sl-SI"/>
        </w:rPr>
        <w:t>treba</w:t>
      </w:r>
      <w:r w:rsidRPr="00D82469">
        <w:rPr>
          <w:rFonts w:ascii="Arial" w:hAnsi="Arial" w:cs="Arial"/>
          <w:lang w:eastAsia="sl-SI"/>
        </w:rPr>
        <w:t xml:space="preserve"> ponovno predlagati ustrezne spremembe in dopolnitve Zakona o kazenskem postopku, ki bodo v slovenski </w:t>
      </w:r>
      <w:r w:rsidRPr="00D82469">
        <w:rPr>
          <w:rFonts w:ascii="Arial" w:hAnsi="Arial" w:cs="Arial"/>
          <w:lang w:eastAsia="sl-SI"/>
        </w:rPr>
        <w:lastRenderedPageBreak/>
        <w:t>pravni red prenesle določbe Direktive 2012/29/EU</w:t>
      </w:r>
      <w:r w:rsidRPr="00D82469">
        <w:rPr>
          <w:rStyle w:val="FootnoteReference"/>
          <w:rFonts w:ascii="Arial" w:hAnsi="Arial" w:cs="Arial"/>
          <w:lang w:eastAsia="sl-SI"/>
        </w:rPr>
        <w:footnoteReference w:id="72"/>
      </w:r>
      <w:r w:rsidRPr="00D82469">
        <w:rPr>
          <w:rFonts w:ascii="Arial" w:hAnsi="Arial" w:cs="Arial"/>
          <w:lang w:eastAsia="sl-SI"/>
        </w:rPr>
        <w:t xml:space="preserve"> Evropskega parlamenta in Sveta z dne 25. </w:t>
      </w:r>
      <w:r w:rsidR="00E62FCE" w:rsidRPr="00D82469">
        <w:rPr>
          <w:rFonts w:ascii="Arial" w:hAnsi="Arial" w:cs="Arial"/>
          <w:lang w:eastAsia="sl-SI"/>
        </w:rPr>
        <w:t>1</w:t>
      </w:r>
      <w:r w:rsidRPr="00D82469">
        <w:rPr>
          <w:rFonts w:ascii="Arial" w:hAnsi="Arial" w:cs="Arial"/>
          <w:lang w:eastAsia="sl-SI"/>
        </w:rPr>
        <w:t>0. 2012 o določitvi minimalnih standardov na področju pravic, podpore in zaščite žrtev kaznivih dejanj, saj Državni zbor Republike Slovenije v ponovnem glasovanju po vetu Državnega sveta Republike Slovenije ni izglasoval Predloga Zakona o spremembah in dopolnitvah Zakona o kazenskem postopku (Predlog ZKP-N), ki je med drugim vseboval tudi zaradi navedene direktive potrebne spremembe in dopolnitve.</w:t>
      </w:r>
    </w:p>
    <w:p w:rsidR="00083E7C" w:rsidRPr="00D82469" w:rsidRDefault="00083E7C" w:rsidP="000F42B5">
      <w:pPr>
        <w:autoSpaceDE w:val="0"/>
        <w:autoSpaceDN w:val="0"/>
        <w:adjustRightInd w:val="0"/>
        <w:rPr>
          <w:rFonts w:ascii="Arial" w:hAnsi="Arial"/>
        </w:rPr>
      </w:pPr>
      <w:r w:rsidRPr="00D82469">
        <w:rPr>
          <w:rFonts w:ascii="Arial" w:hAnsi="Arial"/>
        </w:rPr>
        <w:t>Zakon o kolektivnih tožbah</w:t>
      </w:r>
      <w:r w:rsidRPr="00D82469">
        <w:rPr>
          <w:rStyle w:val="FootnoteReference"/>
          <w:rFonts w:ascii="Arial" w:hAnsi="Arial"/>
        </w:rPr>
        <w:footnoteReference w:id="73"/>
      </w:r>
      <w:r w:rsidRPr="00D82469">
        <w:rPr>
          <w:rFonts w:ascii="Arial" w:hAnsi="Arial"/>
        </w:rPr>
        <w:t xml:space="preserve"> </w:t>
      </w:r>
      <w:r w:rsidR="002608F0" w:rsidRPr="00D82469">
        <w:rPr>
          <w:rFonts w:ascii="Arial" w:hAnsi="Arial"/>
        </w:rPr>
        <w:t>je namenjen</w:t>
      </w:r>
      <w:r w:rsidRPr="00D82469">
        <w:rPr>
          <w:rFonts w:ascii="Arial" w:hAnsi="Arial"/>
        </w:rPr>
        <w:t xml:space="preserve"> izboljša</w:t>
      </w:r>
      <w:r w:rsidR="002608F0" w:rsidRPr="00D82469">
        <w:rPr>
          <w:rFonts w:ascii="Arial" w:hAnsi="Arial"/>
        </w:rPr>
        <w:t>nju</w:t>
      </w:r>
      <w:r w:rsidRPr="00D82469">
        <w:rPr>
          <w:rFonts w:ascii="Arial" w:hAnsi="Arial"/>
        </w:rPr>
        <w:t xml:space="preserve"> dostop</w:t>
      </w:r>
      <w:r w:rsidR="002608F0" w:rsidRPr="00D82469">
        <w:rPr>
          <w:rFonts w:ascii="Arial" w:hAnsi="Arial"/>
        </w:rPr>
        <w:t>a</w:t>
      </w:r>
      <w:r w:rsidRPr="00D82469">
        <w:rPr>
          <w:rFonts w:ascii="Arial" w:hAnsi="Arial"/>
        </w:rPr>
        <w:t xml:space="preserve"> do sodnega varstva in zagotovit</w:t>
      </w:r>
      <w:r w:rsidR="002608F0" w:rsidRPr="00D82469">
        <w:rPr>
          <w:rFonts w:ascii="Arial" w:hAnsi="Arial"/>
        </w:rPr>
        <w:t>vi</w:t>
      </w:r>
      <w:r w:rsidRPr="00D82469">
        <w:rPr>
          <w:rFonts w:ascii="Arial" w:hAnsi="Arial"/>
        </w:rPr>
        <w:t xml:space="preserve"> uresničevanj</w:t>
      </w:r>
      <w:r w:rsidR="002608F0" w:rsidRPr="00D82469">
        <w:rPr>
          <w:rFonts w:ascii="Arial" w:hAnsi="Arial"/>
        </w:rPr>
        <w:t>a</w:t>
      </w:r>
      <w:r w:rsidRPr="00D82469">
        <w:rPr>
          <w:rFonts w:ascii="Arial" w:hAnsi="Arial"/>
        </w:rPr>
        <w:t xml:space="preserve"> pravic, kršenih posameznikom v primerih množičnega oškodovanja, odvračanj</w:t>
      </w:r>
      <w:r w:rsidR="002608F0" w:rsidRPr="00D82469">
        <w:rPr>
          <w:rFonts w:ascii="Arial" w:hAnsi="Arial"/>
        </w:rPr>
        <w:t>a</w:t>
      </w:r>
      <w:r w:rsidRPr="00D82469">
        <w:rPr>
          <w:rFonts w:ascii="Arial" w:hAnsi="Arial"/>
        </w:rPr>
        <w:t xml:space="preserve"> potencialnih kršiteljev od protipravnih ravnanj ter preprečevanj</w:t>
      </w:r>
      <w:r w:rsidR="002608F0" w:rsidRPr="00D82469">
        <w:rPr>
          <w:rFonts w:ascii="Arial" w:hAnsi="Arial"/>
        </w:rPr>
        <w:t>a</w:t>
      </w:r>
      <w:r w:rsidRPr="00D82469">
        <w:rPr>
          <w:rFonts w:ascii="Arial" w:hAnsi="Arial"/>
        </w:rPr>
        <w:t xml:space="preserve"> preobremenjenosti posameznih sodišč zaradi prevelikega števila vloženih samostojnih tožb v primeru množičnega oškodovanja. S predlogom zakona se določa področje uporabe in postopek s kolektivno tožbo, kolektivna poravnava kot poseben institut sporazumnega reševanja sporov v primerih množičnega oškodovanja, uveljavlja zastopniško kolektivno tožbo, ki jo bodo lahko vložile osebe zasebnega prava, katerih namen ni ustvarjanje dobička, kot dodatno obliko varstva uvaja kolektivno opustitveno tožbo ter določa register kolektivnih tožb, stroške postopka in financiranje kolektivne tožbe.</w:t>
      </w:r>
    </w:p>
    <w:p w:rsidR="00083E7C" w:rsidRPr="00D82469" w:rsidRDefault="00083E7C" w:rsidP="000F42B5">
      <w:pPr>
        <w:autoSpaceDE w:val="0"/>
        <w:autoSpaceDN w:val="0"/>
        <w:adjustRightInd w:val="0"/>
        <w:rPr>
          <w:rFonts w:ascii="Arial" w:hAnsi="Arial" w:cs="Arial"/>
          <w:b/>
          <w:i/>
        </w:rPr>
      </w:pP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27</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Države morajo poleg sodnih mehanizmov zagotoviti učinkovite in ustrezne nesodne pritožbene mehanizme kot del celovitega državnega sistema za pomoč pri gospodarskih kršitvah človekovih pravic.</w:t>
      </w:r>
    </w:p>
    <w:p w:rsidR="00083E7C" w:rsidRPr="00D82469" w:rsidRDefault="00083E7C" w:rsidP="000F42B5">
      <w:pPr>
        <w:rPr>
          <w:rFonts w:ascii="Arial" w:hAnsi="Arial" w:cs="Arial"/>
          <w:b/>
        </w:rPr>
      </w:pPr>
    </w:p>
    <w:p w:rsidR="00083E7C" w:rsidRPr="00D82469" w:rsidRDefault="00083E7C" w:rsidP="000F42B5">
      <w:pPr>
        <w:rPr>
          <w:rFonts w:ascii="Arial" w:hAnsi="Arial" w:cs="Arial"/>
        </w:rPr>
      </w:pPr>
      <w:r w:rsidRPr="00D82469">
        <w:rPr>
          <w:rFonts w:ascii="Arial" w:hAnsi="Arial" w:cs="Arial"/>
          <w:b/>
        </w:rPr>
        <w:t xml:space="preserve">Varuh človekovih pravic: </w:t>
      </w:r>
      <w:r w:rsidRPr="00D82469">
        <w:rPr>
          <w:rFonts w:ascii="Arial" w:hAnsi="Arial" w:cs="Arial"/>
        </w:rPr>
        <w:t>V Republiki Sloveniji ima Varuh človekovih pravic po Pariških načelih</w:t>
      </w:r>
      <w:r w:rsidRPr="00D82469">
        <w:rPr>
          <w:rFonts w:ascii="Arial" w:hAnsi="Arial" w:cs="Arial"/>
          <w:szCs w:val="20"/>
          <w:lang w:eastAsia="sl-SI"/>
        </w:rPr>
        <w:t xml:space="preserve"> o statusu državnih institucij za človekove pravice </w:t>
      </w:r>
      <w:r w:rsidRPr="00D82469">
        <w:rPr>
          <w:rFonts w:ascii="Arial" w:hAnsi="Arial" w:cs="Arial"/>
        </w:rPr>
        <w:t xml:space="preserve">status B. </w:t>
      </w:r>
      <w:r w:rsidR="002608F0" w:rsidRPr="00D82469">
        <w:rPr>
          <w:rFonts w:ascii="Arial" w:hAnsi="Arial" w:cs="Arial"/>
        </w:rPr>
        <w:t>Za</w:t>
      </w:r>
      <w:r w:rsidRPr="00D82469">
        <w:rPr>
          <w:rFonts w:ascii="Arial" w:hAnsi="Arial" w:cs="Arial"/>
        </w:rPr>
        <w:t xml:space="preserve"> razširit</w:t>
      </w:r>
      <w:r w:rsidR="002608F0" w:rsidRPr="00D82469">
        <w:rPr>
          <w:rFonts w:ascii="Arial" w:hAnsi="Arial" w:cs="Arial"/>
        </w:rPr>
        <w:t>ev</w:t>
      </w:r>
      <w:r w:rsidRPr="00D82469">
        <w:rPr>
          <w:rFonts w:ascii="Arial" w:hAnsi="Arial" w:cs="Arial"/>
        </w:rPr>
        <w:t xml:space="preserve"> mandata in zagotovit</w:t>
      </w:r>
      <w:r w:rsidR="002608F0" w:rsidRPr="00D82469">
        <w:rPr>
          <w:rFonts w:ascii="Arial" w:hAnsi="Arial" w:cs="Arial"/>
        </w:rPr>
        <w:t>e</w:t>
      </w:r>
      <w:r w:rsidRPr="00D82469">
        <w:rPr>
          <w:rFonts w:ascii="Arial" w:hAnsi="Arial" w:cs="Arial"/>
        </w:rPr>
        <w:t xml:space="preserve">v </w:t>
      </w:r>
      <w:r w:rsidRPr="00D82469">
        <w:rPr>
          <w:rFonts w:ascii="Arial" w:hAnsi="Arial" w:cs="Arial"/>
          <w:szCs w:val="20"/>
          <w:lang w:eastAsia="sl-SI"/>
        </w:rPr>
        <w:t xml:space="preserve">pravne podlage za pridobitev statusa A je Ministrstvo za pravosodje </w:t>
      </w:r>
      <w:r w:rsidR="002608F0" w:rsidRPr="00D82469">
        <w:rPr>
          <w:rFonts w:ascii="Arial" w:hAnsi="Arial" w:cs="Arial"/>
          <w:szCs w:val="20"/>
          <w:lang w:eastAsia="sl-SI"/>
        </w:rPr>
        <w:t xml:space="preserve">RS </w:t>
      </w:r>
      <w:r w:rsidRPr="00D82469">
        <w:rPr>
          <w:rFonts w:ascii="Arial" w:hAnsi="Arial" w:cs="Arial"/>
          <w:szCs w:val="20"/>
          <w:lang w:eastAsia="sl-SI"/>
        </w:rPr>
        <w:t xml:space="preserve">v sodelovanju z Varuhom pripravilo Zakon o dopolnitvah Zakona o </w:t>
      </w:r>
      <w:r w:rsidRPr="00D82469">
        <w:rPr>
          <w:rFonts w:ascii="Arial" w:hAnsi="Arial" w:cs="Arial"/>
          <w:szCs w:val="20"/>
          <w:lang w:eastAsia="sl-SI"/>
        </w:rPr>
        <w:lastRenderedPageBreak/>
        <w:t>varuhu človekovih pravic</w:t>
      </w:r>
      <w:r w:rsidR="002047A6" w:rsidRPr="00D82469">
        <w:rPr>
          <w:rStyle w:val="FootnoteReference"/>
          <w:rFonts w:ascii="Arial" w:hAnsi="Arial" w:cs="Arial"/>
          <w:szCs w:val="20"/>
          <w:lang w:eastAsia="sl-SI"/>
        </w:rPr>
        <w:footnoteReference w:id="74"/>
      </w:r>
      <w:r w:rsidR="005A78D4" w:rsidRPr="00D82469">
        <w:rPr>
          <w:rFonts w:ascii="Arial" w:hAnsi="Arial" w:cs="Arial"/>
          <w:szCs w:val="20"/>
          <w:lang w:eastAsia="sl-SI"/>
        </w:rPr>
        <w:t>, ki je bil v Državnem zboru Republike Slovenije sprejet septembra 2017</w:t>
      </w:r>
      <w:r w:rsidRPr="00D82469">
        <w:rPr>
          <w:rFonts w:ascii="Arial" w:hAnsi="Arial" w:cs="Arial"/>
          <w:szCs w:val="20"/>
          <w:lang w:eastAsia="sl-SI"/>
        </w:rPr>
        <w:t>. Z</w:t>
      </w:r>
      <w:r w:rsidR="002608F0" w:rsidRPr="00D82469">
        <w:rPr>
          <w:rFonts w:ascii="Arial" w:hAnsi="Arial" w:cs="Arial"/>
          <w:szCs w:val="20"/>
          <w:lang w:eastAsia="sl-SI"/>
        </w:rPr>
        <w:t>a</w:t>
      </w:r>
      <w:r w:rsidRPr="00D82469">
        <w:rPr>
          <w:rFonts w:ascii="Arial" w:hAnsi="Arial" w:cs="Arial"/>
          <w:szCs w:val="20"/>
          <w:lang w:eastAsia="sl-SI"/>
        </w:rPr>
        <w:t xml:space="preserve"> </w:t>
      </w:r>
      <w:r w:rsidRPr="00D82469">
        <w:rPr>
          <w:rFonts w:ascii="Arial" w:hAnsi="Arial" w:cs="Arial"/>
          <w:szCs w:val="20"/>
        </w:rPr>
        <w:t>spodbujanj</w:t>
      </w:r>
      <w:r w:rsidR="002608F0" w:rsidRPr="00D82469">
        <w:rPr>
          <w:rFonts w:ascii="Arial" w:hAnsi="Arial" w:cs="Arial"/>
          <w:szCs w:val="20"/>
        </w:rPr>
        <w:t>e</w:t>
      </w:r>
      <w:r w:rsidRPr="00D82469">
        <w:rPr>
          <w:rFonts w:ascii="Arial" w:hAnsi="Arial" w:cs="Arial"/>
          <w:szCs w:val="20"/>
        </w:rPr>
        <w:t xml:space="preserve"> in varstv</w:t>
      </w:r>
      <w:r w:rsidR="002608F0" w:rsidRPr="00D82469">
        <w:rPr>
          <w:rFonts w:ascii="Arial" w:hAnsi="Arial" w:cs="Arial"/>
          <w:szCs w:val="20"/>
        </w:rPr>
        <w:t>o</w:t>
      </w:r>
      <w:r w:rsidRPr="00D82469">
        <w:rPr>
          <w:rFonts w:ascii="Arial" w:hAnsi="Arial" w:cs="Arial"/>
          <w:szCs w:val="20"/>
        </w:rPr>
        <w:t xml:space="preserve"> človekovih pravic in temeljnih svoboščin ter krepit</w:t>
      </w:r>
      <w:r w:rsidR="002608F0" w:rsidRPr="00D82469">
        <w:rPr>
          <w:rFonts w:ascii="Arial" w:hAnsi="Arial" w:cs="Arial"/>
          <w:szCs w:val="20"/>
        </w:rPr>
        <w:t>e</w:t>
      </w:r>
      <w:r w:rsidRPr="00D82469">
        <w:rPr>
          <w:rFonts w:ascii="Arial" w:hAnsi="Arial" w:cs="Arial"/>
          <w:szCs w:val="20"/>
        </w:rPr>
        <w:t xml:space="preserve">v pravne varnosti </w:t>
      </w:r>
      <w:r w:rsidRPr="00D82469">
        <w:rPr>
          <w:rFonts w:ascii="Arial" w:hAnsi="Arial" w:cs="Arial"/>
          <w:szCs w:val="20"/>
          <w:lang w:eastAsia="sl-SI"/>
        </w:rPr>
        <w:t xml:space="preserve">se v skladu </w:t>
      </w:r>
      <w:r w:rsidR="00CC33CB" w:rsidRPr="00D82469">
        <w:rPr>
          <w:rFonts w:ascii="Arial" w:hAnsi="Arial" w:cs="Arial"/>
          <w:szCs w:val="20"/>
          <w:lang w:eastAsia="sl-SI"/>
        </w:rPr>
        <w:t>z novelo zakona</w:t>
      </w:r>
      <w:r w:rsidRPr="00D82469">
        <w:rPr>
          <w:rFonts w:ascii="Arial" w:hAnsi="Arial" w:cs="Arial"/>
          <w:szCs w:val="20"/>
          <w:lang w:eastAsia="sl-SI"/>
        </w:rPr>
        <w:t xml:space="preserve"> </w:t>
      </w:r>
      <w:r w:rsidRPr="00D82469">
        <w:rPr>
          <w:rFonts w:ascii="Arial" w:hAnsi="Arial" w:cs="Arial"/>
        </w:rPr>
        <w:t xml:space="preserve">znotraj Varuha ustanavljata </w:t>
      </w:r>
      <w:r w:rsidRPr="00D82469">
        <w:rPr>
          <w:rFonts w:ascii="Arial" w:hAnsi="Arial" w:cs="Arial"/>
          <w:szCs w:val="20"/>
        </w:rPr>
        <w:t>Svet za človekove pravice kot posvetovalno telo Varuha</w:t>
      </w:r>
      <w:r w:rsidRPr="00D82469">
        <w:rPr>
          <w:rFonts w:ascii="Arial" w:hAnsi="Arial" w:cs="Arial"/>
        </w:rPr>
        <w:t xml:space="preserve"> in Center za človekove pravice. Svet</w:t>
      </w:r>
      <w:r w:rsidR="00CC33CB" w:rsidRPr="00D82469">
        <w:rPr>
          <w:rFonts w:ascii="Arial" w:hAnsi="Arial" w:cs="Arial"/>
        </w:rPr>
        <w:t xml:space="preserve">, ki </w:t>
      </w:r>
      <w:r w:rsidR="00A275A2" w:rsidRPr="00D82469">
        <w:rPr>
          <w:rFonts w:ascii="Arial" w:hAnsi="Arial" w:cs="Arial"/>
        </w:rPr>
        <w:t>je</w:t>
      </w:r>
      <w:r w:rsidR="00CC33CB" w:rsidRPr="00D82469">
        <w:rPr>
          <w:rFonts w:ascii="Arial" w:hAnsi="Arial" w:cs="Arial"/>
        </w:rPr>
        <w:t xml:space="preserve"> začel delovati junija 2018,</w:t>
      </w:r>
      <w:r w:rsidRPr="00D82469">
        <w:rPr>
          <w:rFonts w:ascii="Arial" w:hAnsi="Arial" w:cs="Arial"/>
        </w:rPr>
        <w:t xml:space="preserve"> </w:t>
      </w:r>
      <w:r w:rsidR="001577BB" w:rsidRPr="00D82469">
        <w:rPr>
          <w:rFonts w:ascii="Arial" w:hAnsi="Arial" w:cs="Arial"/>
        </w:rPr>
        <w:t>lahko med drugim daje</w:t>
      </w:r>
      <w:r w:rsidRPr="00D82469">
        <w:rPr>
          <w:rFonts w:ascii="Arial" w:hAnsi="Arial" w:cs="Arial"/>
        </w:rPr>
        <w:t xml:space="preserve"> tudi stališča o razvojnih politikah glede človekovih pravic in temeljnih svoboščin ter na predlog Va</w:t>
      </w:r>
      <w:r w:rsidR="00A275A2" w:rsidRPr="00D82469">
        <w:rPr>
          <w:rFonts w:ascii="Arial" w:hAnsi="Arial" w:cs="Arial"/>
        </w:rPr>
        <w:t>ruha obravnava</w:t>
      </w:r>
      <w:r w:rsidRPr="00D82469">
        <w:rPr>
          <w:rFonts w:ascii="Arial" w:hAnsi="Arial" w:cs="Arial"/>
        </w:rPr>
        <w:t xml:space="preserve"> širša vprašaja spodbujanja, varstva in nadzora glede človekovih pravic in temeljnih svoboščin. </w:t>
      </w:r>
      <w:r w:rsidR="00A275A2" w:rsidRPr="00D82469">
        <w:rPr>
          <w:rFonts w:ascii="Arial" w:hAnsi="Arial" w:cs="Arial"/>
        </w:rPr>
        <w:t>Svet sestavljajo</w:t>
      </w:r>
      <w:r w:rsidRPr="00D82469">
        <w:rPr>
          <w:rFonts w:ascii="Arial" w:hAnsi="Arial" w:cs="Arial"/>
        </w:rPr>
        <w:t xml:space="preserve"> tako predstavniki nevladnega sektorja in stroke kot tudi državnih institucij, zato Svet prispeva h </w:t>
      </w:r>
      <w:r w:rsidR="002608F0" w:rsidRPr="00D82469">
        <w:rPr>
          <w:rFonts w:ascii="Arial" w:hAnsi="Arial" w:cs="Arial"/>
        </w:rPr>
        <w:t>kakovosti</w:t>
      </w:r>
      <w:r w:rsidRPr="00D82469">
        <w:rPr>
          <w:rFonts w:ascii="Arial" w:hAnsi="Arial" w:cs="Arial"/>
        </w:rPr>
        <w:t xml:space="preserve"> in legitimnosti dialoga </w:t>
      </w:r>
      <w:r w:rsidR="002608F0" w:rsidRPr="00D82469">
        <w:rPr>
          <w:rFonts w:ascii="Arial" w:hAnsi="Arial" w:cs="Arial"/>
        </w:rPr>
        <w:t>ter</w:t>
      </w:r>
      <w:r w:rsidRPr="00D82469">
        <w:rPr>
          <w:rFonts w:ascii="Arial" w:hAnsi="Arial" w:cs="Arial"/>
        </w:rPr>
        <w:t xml:space="preserve"> predlaganih rešitev </w:t>
      </w:r>
      <w:r w:rsidR="002608F0" w:rsidRPr="00D82469">
        <w:rPr>
          <w:rFonts w:ascii="Arial" w:hAnsi="Arial" w:cs="Arial"/>
        </w:rPr>
        <w:t>pri</w:t>
      </w:r>
      <w:r w:rsidRPr="00D82469">
        <w:rPr>
          <w:rFonts w:ascii="Arial" w:hAnsi="Arial" w:cs="Arial"/>
        </w:rPr>
        <w:t xml:space="preserve"> obravnavanj</w:t>
      </w:r>
      <w:r w:rsidR="002608F0" w:rsidRPr="00D82469">
        <w:rPr>
          <w:rFonts w:ascii="Arial" w:hAnsi="Arial" w:cs="Arial"/>
        </w:rPr>
        <w:t>u</w:t>
      </w:r>
      <w:r w:rsidRPr="00D82469">
        <w:rPr>
          <w:rFonts w:ascii="Arial" w:hAnsi="Arial" w:cs="Arial"/>
        </w:rPr>
        <w:t xml:space="preserve"> posameznih vprašanj</w:t>
      </w:r>
      <w:r w:rsidR="002608F0" w:rsidRPr="00D82469">
        <w:rPr>
          <w:rFonts w:ascii="Arial" w:hAnsi="Arial" w:cs="Arial"/>
        </w:rPr>
        <w:t xml:space="preserve"> glede</w:t>
      </w:r>
      <w:r w:rsidRPr="00D82469">
        <w:rPr>
          <w:rFonts w:ascii="Arial" w:hAnsi="Arial" w:cs="Arial"/>
        </w:rPr>
        <w:t xml:space="preserve"> človekovih pravic. Center</w:t>
      </w:r>
      <w:r w:rsidR="00344A2D" w:rsidRPr="00D82469">
        <w:rPr>
          <w:rFonts w:ascii="Arial" w:hAnsi="Arial" w:cs="Arial"/>
        </w:rPr>
        <w:t>, ki bo vzpostavljen januarja 2019,</w:t>
      </w:r>
      <w:r w:rsidRPr="00D82469">
        <w:rPr>
          <w:rFonts w:ascii="Arial" w:hAnsi="Arial" w:cs="Arial"/>
        </w:rPr>
        <w:t xml:space="preserve"> bo imel sploš</w:t>
      </w:r>
      <w:r w:rsidR="002608F0" w:rsidRPr="00D82469">
        <w:rPr>
          <w:rFonts w:ascii="Arial" w:hAnsi="Arial" w:cs="Arial"/>
        </w:rPr>
        <w:t>ni</w:t>
      </w:r>
      <w:r w:rsidRPr="00D82469">
        <w:rPr>
          <w:rFonts w:ascii="Arial" w:hAnsi="Arial" w:cs="Arial"/>
        </w:rPr>
        <w:t xml:space="preserve"> mandat glede promocije, informiranja, izobraževanja, usposabljanja, priprave analiz in poročil s posameznih področij spodbujanja in varstva človekovih pravic in temeljnih svoboščin ter za organiziranje posvetovanj glede izvrševanja, spodbujanja in varstva človekovih pravic in temeljnih svoboščin. </w:t>
      </w:r>
      <w:r w:rsidR="002047A6" w:rsidRPr="00D82469">
        <w:rPr>
          <w:rFonts w:ascii="Arial" w:hAnsi="Arial" w:cs="Arial"/>
        </w:rPr>
        <w:t>Z</w:t>
      </w:r>
      <w:r w:rsidRPr="00D82469">
        <w:rPr>
          <w:rFonts w:ascii="Arial" w:hAnsi="Arial" w:cs="Arial"/>
        </w:rPr>
        <w:t xml:space="preserve"> razširitvijo mandata se sicer mandat Varuha glede obravnave pobud iz 26. člena Zakona o varuhu človekovih pravic</w:t>
      </w:r>
      <w:r w:rsidR="002047A6" w:rsidRPr="00D82469">
        <w:rPr>
          <w:rStyle w:val="FootnoteReference"/>
          <w:rFonts w:ascii="Arial" w:hAnsi="Arial" w:cs="Arial"/>
        </w:rPr>
        <w:footnoteReference w:id="75"/>
      </w:r>
      <w:r w:rsidRPr="00D82469">
        <w:rPr>
          <w:rFonts w:ascii="Arial" w:hAnsi="Arial" w:cs="Arial"/>
        </w:rPr>
        <w:t xml:space="preserve"> ne bo širil na zasebni sektor, vendar pa bodo predlagane spremembe zakona omogočile splošno obravnavanje vprašanj, ki se nanašajo na stanje človekovih pravic v gospodarstvu.</w:t>
      </w:r>
    </w:p>
    <w:p w:rsidR="00083E7C" w:rsidRPr="00D82469" w:rsidRDefault="00083E7C" w:rsidP="000F42B5">
      <w:pPr>
        <w:rPr>
          <w:rFonts w:ascii="Arial" w:hAnsi="Arial" w:cs="Arial"/>
        </w:rPr>
      </w:pPr>
      <w:r w:rsidRPr="00D82469">
        <w:rPr>
          <w:rFonts w:cs="Arial"/>
          <w:b/>
        </w:rPr>
        <w:t>Z</w:t>
      </w:r>
      <w:r w:rsidRPr="00D82469">
        <w:rPr>
          <w:rFonts w:ascii="Arial" w:hAnsi="Arial" w:cs="Arial"/>
          <w:b/>
          <w:szCs w:val="20"/>
          <w:lang w:eastAsia="sl-SI"/>
        </w:rPr>
        <w:t xml:space="preserve">agovornik načela enakosti: </w:t>
      </w:r>
      <w:r w:rsidRPr="00D82469">
        <w:rPr>
          <w:rFonts w:ascii="Arial" w:hAnsi="Arial" w:cs="Arial"/>
          <w:szCs w:val="18"/>
        </w:rPr>
        <w:t xml:space="preserve">Z </w:t>
      </w:r>
      <w:r w:rsidRPr="00D82469">
        <w:rPr>
          <w:rFonts w:ascii="Arial" w:hAnsi="Arial" w:cs="Arial"/>
          <w:szCs w:val="20"/>
          <w:lang w:eastAsia="sl-SI"/>
        </w:rPr>
        <w:t xml:space="preserve">Zakonom o varstvu pred diskriminacijo, ki je </w:t>
      </w:r>
      <w:r w:rsidR="001573A9" w:rsidRPr="00D82469">
        <w:rPr>
          <w:rFonts w:ascii="Arial" w:hAnsi="Arial" w:cs="Arial"/>
          <w:szCs w:val="20"/>
          <w:lang w:eastAsia="sl-SI"/>
        </w:rPr>
        <w:t>začel veljati</w:t>
      </w:r>
      <w:r w:rsidRPr="00D82469">
        <w:rPr>
          <w:rFonts w:ascii="Arial" w:hAnsi="Arial" w:cs="Arial"/>
          <w:szCs w:val="20"/>
          <w:lang w:eastAsia="sl-SI"/>
        </w:rPr>
        <w:t xml:space="preserve"> </w:t>
      </w:r>
      <w:r w:rsidRPr="00D82469">
        <w:rPr>
          <w:rFonts w:ascii="Arial" w:hAnsi="Arial" w:cs="Arial"/>
          <w:szCs w:val="18"/>
        </w:rPr>
        <w:t>maja 2016,</w:t>
      </w:r>
      <w:r w:rsidRPr="00D82469">
        <w:rPr>
          <w:rFonts w:ascii="Arial" w:hAnsi="Arial" w:cs="Arial"/>
          <w:szCs w:val="20"/>
        </w:rPr>
        <w:t xml:space="preserve"> </w:t>
      </w:r>
      <w:r w:rsidRPr="00D82469">
        <w:rPr>
          <w:rFonts w:ascii="Arial" w:hAnsi="Arial" w:cs="Arial"/>
          <w:szCs w:val="18"/>
        </w:rPr>
        <w:t xml:space="preserve">je bil kot samostojen državni organ na področju varstva pred diskriminacijo ustanovljen zagovornik oziroma zagovornica načela enakosti. Zagovornik deluje kot samostojen državni organ in ima </w:t>
      </w:r>
      <w:r w:rsidR="002608F0" w:rsidRPr="00D82469">
        <w:rPr>
          <w:rFonts w:ascii="Arial" w:hAnsi="Arial" w:cs="Arial"/>
          <w:szCs w:val="18"/>
        </w:rPr>
        <w:t>med drugim</w:t>
      </w:r>
      <w:r w:rsidRPr="00D82469">
        <w:rPr>
          <w:rFonts w:ascii="Arial" w:hAnsi="Arial" w:cs="Arial"/>
          <w:szCs w:val="18"/>
        </w:rPr>
        <w:t xml:space="preserve"> pristojnosti </w:t>
      </w:r>
      <w:r w:rsidRPr="00D82469">
        <w:rPr>
          <w:rFonts w:ascii="Arial" w:hAnsi="Arial" w:cs="Arial"/>
        </w:rPr>
        <w:t>dajanja priporočil državnim organom, lokalnim skupnostim, nosilcem javnih pooblastil, delodajalcem, gospodarskim subjektom in drugim subjektom v zvezi z ugotovljenim položajem oseb z določeno osebno okoliščino, in sicer glede preprečevanja in odpravljanja diskriminacije ter sprejemanja posebnih in drugih ukrepov za odpravo diskriminacije. Prav tako ima pristojnosti za opravljanje nalog inšpekcijskega nadzora in zagotavljanje neodvisne pomoči diskriminiranim osebam pri uveljavljanju njihovih pravic v zvezi z varstvom pred diskriminacijo v smislu svetovanja in pravne pomoči strankam v drugih upravnih in sodnih postopkih, povezanih z diskriminacijo.</w:t>
      </w:r>
    </w:p>
    <w:p w:rsidR="00083E7C" w:rsidRPr="00D82469" w:rsidRDefault="00083E7C" w:rsidP="000F42B5">
      <w:pPr>
        <w:autoSpaceDE w:val="0"/>
        <w:autoSpaceDN w:val="0"/>
        <w:adjustRightInd w:val="0"/>
        <w:rPr>
          <w:rFonts w:ascii="Arial" w:hAnsi="Arial"/>
          <w:bCs/>
          <w:szCs w:val="18"/>
        </w:rPr>
      </w:pPr>
      <w:r w:rsidRPr="00D82469">
        <w:rPr>
          <w:rFonts w:ascii="Arial" w:hAnsi="Arial" w:cs="Calibri"/>
          <w:b/>
          <w:bCs/>
          <w:szCs w:val="20"/>
          <w:lang w:eastAsia="sl-SI"/>
        </w:rPr>
        <w:t>Nacionalna kontaktna točka OECD</w:t>
      </w:r>
      <w:r w:rsidR="0083758A" w:rsidRPr="00D82469">
        <w:rPr>
          <w:rFonts w:ascii="Arial" w:hAnsi="Arial" w:cs="Calibri"/>
          <w:b/>
          <w:bCs/>
          <w:szCs w:val="20"/>
          <w:lang w:eastAsia="sl-SI"/>
        </w:rPr>
        <w:t xml:space="preserve">: </w:t>
      </w:r>
      <w:r w:rsidRPr="00D82469">
        <w:rPr>
          <w:rFonts w:ascii="Arial" w:hAnsi="Arial" w:cs="Calibri"/>
          <w:bCs/>
          <w:szCs w:val="20"/>
          <w:lang w:eastAsia="sl-SI"/>
        </w:rPr>
        <w:t>Eden od možnih načinov za nesodno reševanje sporov je tudi prek Nacionalne kontaktne točke OECD, ki je bila ustanovljena pri Ministrstvu za gospodarski razvoj in tehnologijo</w:t>
      </w:r>
      <w:r w:rsidR="002608F0" w:rsidRPr="00D82469">
        <w:rPr>
          <w:rFonts w:ascii="Arial" w:hAnsi="Arial" w:cs="Calibri"/>
          <w:bCs/>
          <w:szCs w:val="20"/>
          <w:lang w:eastAsia="sl-SI"/>
        </w:rPr>
        <w:t xml:space="preserve"> RS</w:t>
      </w:r>
      <w:r w:rsidRPr="00D82469">
        <w:rPr>
          <w:rFonts w:ascii="Arial" w:hAnsi="Arial" w:cs="Calibri"/>
          <w:bCs/>
          <w:szCs w:val="20"/>
          <w:lang w:eastAsia="sl-SI"/>
        </w:rPr>
        <w:t>. V skladu z opisom nalog lahko Nacionalna kontaktna točka</w:t>
      </w:r>
      <w:r w:rsidRPr="00D82469">
        <w:rPr>
          <w:rFonts w:ascii="Arial" w:hAnsi="Arial"/>
          <w:bCs/>
          <w:szCs w:val="18"/>
        </w:rPr>
        <w:t xml:space="preserve"> podjetjem in interesnim skupinam z mediacijo in spravnim </w:t>
      </w:r>
      <w:r w:rsidRPr="00D82469">
        <w:rPr>
          <w:rFonts w:ascii="Arial" w:hAnsi="Arial"/>
          <w:bCs/>
          <w:szCs w:val="18"/>
        </w:rPr>
        <w:lastRenderedPageBreak/>
        <w:t>postopkom pomaga pri reševanju praktičnih vprašanj, ki se nanašajo na kršitev Smernic OECD za večnacionalne družbe.</w:t>
      </w:r>
    </w:p>
    <w:p w:rsidR="00083E7C" w:rsidRPr="00D82469" w:rsidRDefault="00083E7C" w:rsidP="000F42B5">
      <w:pPr>
        <w:rPr>
          <w:rFonts w:ascii="Arial" w:hAnsi="Arial"/>
          <w:lang w:eastAsia="sl-SI"/>
        </w:rPr>
      </w:pPr>
      <w:r w:rsidRPr="00D82469">
        <w:rPr>
          <w:rFonts w:ascii="Arial" w:hAnsi="Arial"/>
          <w:b/>
          <w:bCs/>
          <w:lang w:eastAsia="sl-SI"/>
        </w:rPr>
        <w:t>Alternativno reševanje sodnih sporov</w:t>
      </w:r>
      <w:r w:rsidRPr="00D82469">
        <w:rPr>
          <w:rFonts w:ascii="Arial" w:hAnsi="Arial"/>
          <w:lang w:eastAsia="sl-SI"/>
        </w:rPr>
        <w:t>: V Sloveniji vsa sodišča (okrajna, okrožna, delovna in višja ter višje delovno in socialno sodišče) zagotavljajo strankam možnost reševanja sodnega spora v okviru postopka alternativnega reševanja spora, konkretno mediacije. S tem se izboljšuje dostop strank do ustreznega pravnega varstva, omogoča pravične, hitre in sporazumne rešitve sporov, strankam in sodiščem se zagotavlja časovne in finančne prihranke ter povečuje obseg prostovoljnih izvršitev sklenjenih sodnih ali izvensodnih poravnav</w:t>
      </w:r>
      <w:r w:rsidR="002608F0" w:rsidRPr="00D82469">
        <w:rPr>
          <w:rFonts w:ascii="Arial" w:hAnsi="Arial"/>
          <w:lang w:eastAsia="sl-SI"/>
        </w:rPr>
        <w:t>,</w:t>
      </w:r>
      <w:r w:rsidRPr="00D82469">
        <w:rPr>
          <w:rFonts w:ascii="Arial" w:hAnsi="Arial"/>
          <w:lang w:eastAsia="sl-SI"/>
        </w:rPr>
        <w:t xml:space="preserve"> in sicer v vseh sporih iz gospodarskih, delovnih, družinskih in drugih civilnopravnih razmerji v zvezi s tistimi zahtevki, s katerimi lahko stranke prosto razpolagajo in se glede njih lahko poravnajo. Izrecno izključeni so le socialni spori. Alternativno reševanje sporov je postopek, ki ne pomeni sojenja in v katerem ena ali več tretjih nevtralnih oseb sodeluje pri reševanju spora. Okrajna, okrožna, delovna in višja sodišča ter višje delovno in socialno sodišče so sprejela programe alternativnega reševanja sporov, kot dejavnosti organizirane neposredno pri sodišču in v okviru teh programov strankam omogočile uporabo mediacije.</w:t>
      </w:r>
    </w:p>
    <w:p w:rsidR="00083E7C" w:rsidRPr="00D82469" w:rsidRDefault="00083E7C" w:rsidP="000F42B5">
      <w:pPr>
        <w:autoSpaceDE w:val="0"/>
        <w:autoSpaceDN w:val="0"/>
        <w:adjustRightInd w:val="0"/>
        <w:rPr>
          <w:rFonts w:ascii="Arial" w:hAnsi="Arial" w:cs="Arial"/>
          <w:b/>
          <w:szCs w:val="24"/>
          <w:u w:val="single"/>
          <w:lang w:eastAsia="sl-SI"/>
        </w:rPr>
      </w:pPr>
    </w:p>
    <w:p w:rsidR="00083E7C" w:rsidRPr="00D82469" w:rsidRDefault="00083E7C" w:rsidP="000F42B5">
      <w:pPr>
        <w:autoSpaceDE w:val="0"/>
        <w:autoSpaceDN w:val="0"/>
        <w:adjustRightInd w:val="0"/>
        <w:rPr>
          <w:rFonts w:ascii="Arial" w:hAnsi="Arial" w:cs="Arial"/>
          <w:b/>
          <w:szCs w:val="24"/>
          <w:u w:val="single"/>
          <w:lang w:eastAsia="sl-SI"/>
        </w:rPr>
      </w:pPr>
      <w:r w:rsidRPr="00D82469">
        <w:rPr>
          <w:rFonts w:ascii="Arial" w:hAnsi="Arial" w:cs="Arial"/>
          <w:b/>
          <w:szCs w:val="24"/>
          <w:u w:val="single"/>
          <w:lang w:eastAsia="sl-SI"/>
        </w:rPr>
        <w:t>Načrtovani ukrepi</w:t>
      </w:r>
      <w:r w:rsidR="002608F0" w:rsidRPr="00D82469">
        <w:rPr>
          <w:rFonts w:ascii="Arial" w:hAnsi="Arial" w:cs="Arial"/>
          <w:b/>
          <w:szCs w:val="24"/>
          <w:u w:val="single"/>
          <w:lang w:eastAsia="sl-SI"/>
        </w:rPr>
        <w:t>:</w:t>
      </w:r>
    </w:p>
    <w:p w:rsidR="00083E7C" w:rsidRPr="00D82469" w:rsidRDefault="00083E7C" w:rsidP="000F42B5">
      <w:pPr>
        <w:pStyle w:val="NoSpacing"/>
        <w:spacing w:after="200" w:line="276" w:lineRule="auto"/>
        <w:rPr>
          <w:rFonts w:ascii="Arial" w:hAnsi="Arial" w:cs="Arial"/>
        </w:rPr>
      </w:pPr>
      <w:r w:rsidRPr="00D82469">
        <w:rPr>
          <w:rFonts w:ascii="Arial" w:hAnsi="Arial" w:cs="Arial"/>
          <w:b/>
          <w:szCs w:val="24"/>
          <w:lang w:eastAsia="sl-SI"/>
        </w:rPr>
        <w:t xml:space="preserve">Varuh človekovih pravic: </w:t>
      </w:r>
      <w:r w:rsidRPr="00D82469">
        <w:rPr>
          <w:rFonts w:ascii="Arial" w:hAnsi="Arial" w:cs="Arial"/>
        </w:rPr>
        <w:t xml:space="preserve">Slovenija z </w:t>
      </w:r>
      <w:r w:rsidRPr="00D82469">
        <w:rPr>
          <w:rFonts w:ascii="Arial" w:hAnsi="Arial" w:cs="Arial"/>
          <w:bCs/>
          <w:lang w:eastAsia="sl-SI"/>
        </w:rPr>
        <w:t>dopolnitvijo Zakona o varuhu človekovih pravic</w:t>
      </w:r>
      <w:r w:rsidRPr="00D82469">
        <w:rPr>
          <w:rFonts w:ascii="Arial" w:hAnsi="Arial" w:cs="Arial"/>
        </w:rPr>
        <w:t xml:space="preserve"> razširja mandat Varuha človekovih pravic, s čimer </w:t>
      </w:r>
      <w:r w:rsidR="002047A6" w:rsidRPr="00D82469">
        <w:rPr>
          <w:rFonts w:ascii="Arial" w:hAnsi="Arial" w:cs="Arial"/>
        </w:rPr>
        <w:t>se</w:t>
      </w:r>
      <w:r w:rsidRPr="00D82469">
        <w:rPr>
          <w:rFonts w:ascii="Arial" w:hAnsi="Arial" w:cs="Arial"/>
        </w:rPr>
        <w:t xml:space="preserve"> omogoča nadgradnj</w:t>
      </w:r>
      <w:r w:rsidR="002047A6" w:rsidRPr="00D82469">
        <w:rPr>
          <w:rFonts w:ascii="Arial" w:hAnsi="Arial" w:cs="Arial"/>
        </w:rPr>
        <w:t>a</w:t>
      </w:r>
      <w:r w:rsidRPr="00D82469">
        <w:rPr>
          <w:rFonts w:ascii="Arial" w:hAnsi="Arial" w:cs="Arial"/>
        </w:rPr>
        <w:t xml:space="preserve"> obstoječega dela Varuha ter zagotovitev celostnega zagotavljanja neformalnega varstva človekovih pravic, tako v smislu obravnave konkretnih primerov in pobud kot tudi sistemskih nepravilnosti, posebej pa še krepitev njegove raziskovalne in izobraževalne dejavnosti. V tem kontekstu Varuh v </w:t>
      </w:r>
      <w:r w:rsidR="002608F0" w:rsidRPr="00D82469">
        <w:rPr>
          <w:rFonts w:ascii="Arial" w:hAnsi="Arial" w:cs="Arial"/>
        </w:rPr>
        <w:t>prihodnje</w:t>
      </w:r>
      <w:r w:rsidRPr="00D82469">
        <w:rPr>
          <w:rFonts w:ascii="Arial" w:hAnsi="Arial" w:cs="Arial"/>
        </w:rPr>
        <w:t xml:space="preserve"> tudi vidi svojo </w:t>
      </w:r>
      <w:r w:rsidR="002608F0" w:rsidRPr="00D82469">
        <w:rPr>
          <w:rFonts w:ascii="Arial" w:hAnsi="Arial" w:cs="Arial"/>
        </w:rPr>
        <w:t>pomembno</w:t>
      </w:r>
      <w:r w:rsidRPr="00D82469">
        <w:rPr>
          <w:rFonts w:ascii="Arial" w:hAnsi="Arial" w:cs="Arial"/>
        </w:rPr>
        <w:t xml:space="preserve"> vlogo na področju varovanja človekovih pravic v gospodarstvu.</w:t>
      </w:r>
    </w:p>
    <w:p w:rsidR="00083E7C" w:rsidRPr="00D82469" w:rsidRDefault="004C6815" w:rsidP="000F42B5">
      <w:pPr>
        <w:rPr>
          <w:rFonts w:ascii="Arial" w:hAnsi="Arial" w:cs="Arial"/>
        </w:rPr>
      </w:pPr>
      <w:r w:rsidRPr="00D82469">
        <w:rPr>
          <w:rFonts w:cs="Arial"/>
          <w:b/>
        </w:rPr>
        <w:t>Z</w:t>
      </w:r>
      <w:r w:rsidRPr="00D82469">
        <w:rPr>
          <w:rFonts w:ascii="Arial" w:hAnsi="Arial" w:cs="Arial"/>
          <w:b/>
          <w:szCs w:val="20"/>
          <w:lang w:eastAsia="sl-SI"/>
        </w:rPr>
        <w:t>agovornik načela enakosti</w:t>
      </w:r>
      <w:r w:rsidR="00083E7C" w:rsidRPr="00D82469">
        <w:rPr>
          <w:rFonts w:ascii="Arial" w:hAnsi="Arial" w:cs="Arial"/>
          <w:b/>
          <w:szCs w:val="20"/>
          <w:lang w:eastAsia="sl-SI"/>
        </w:rPr>
        <w:t xml:space="preserve">: </w:t>
      </w:r>
      <w:r w:rsidR="00083E7C" w:rsidRPr="00D82469">
        <w:rPr>
          <w:rFonts w:ascii="Arial" w:hAnsi="Arial" w:cs="Arial"/>
          <w:szCs w:val="24"/>
          <w:lang w:eastAsia="sl-SI"/>
        </w:rPr>
        <w:t xml:space="preserve">V skladu z </w:t>
      </w:r>
      <w:r w:rsidR="00083E7C" w:rsidRPr="00D82469">
        <w:rPr>
          <w:rFonts w:ascii="Arial" w:hAnsi="Arial" w:cs="Arial"/>
          <w:szCs w:val="20"/>
          <w:lang w:eastAsia="sl-SI"/>
        </w:rPr>
        <w:t>Zakonom o varstvu pred diskriminacijo</w:t>
      </w:r>
      <w:r w:rsidR="00083E7C" w:rsidRPr="00D82469">
        <w:rPr>
          <w:rFonts w:ascii="Arial" w:hAnsi="Arial" w:cs="Arial"/>
          <w:szCs w:val="24"/>
          <w:lang w:eastAsia="sl-SI"/>
        </w:rPr>
        <w:t xml:space="preserve"> je Slovenija vzpostavila delovanje instituta </w:t>
      </w:r>
      <w:r w:rsidR="00083E7C" w:rsidRPr="00D82469">
        <w:rPr>
          <w:rFonts w:ascii="Arial" w:hAnsi="Arial" w:cs="Arial"/>
          <w:szCs w:val="18"/>
        </w:rPr>
        <w:t xml:space="preserve">zagovornika načela enakosti, ki </w:t>
      </w:r>
      <w:r w:rsidR="00DE628E" w:rsidRPr="00D82469">
        <w:rPr>
          <w:rFonts w:ascii="Arial" w:hAnsi="Arial" w:cs="Arial"/>
          <w:szCs w:val="18"/>
        </w:rPr>
        <w:t>med drugim izvaja</w:t>
      </w:r>
      <w:r w:rsidR="00083E7C" w:rsidRPr="00D82469">
        <w:rPr>
          <w:rFonts w:ascii="Arial" w:hAnsi="Arial" w:cs="Arial"/>
          <w:szCs w:val="18"/>
        </w:rPr>
        <w:t xml:space="preserve"> naloge </w:t>
      </w:r>
      <w:r w:rsidR="00083E7C" w:rsidRPr="00D82469">
        <w:rPr>
          <w:rFonts w:ascii="Arial" w:hAnsi="Arial" w:cs="Arial"/>
        </w:rPr>
        <w:t>dajanj</w:t>
      </w:r>
      <w:r w:rsidR="00DE628E" w:rsidRPr="00D82469">
        <w:rPr>
          <w:rFonts w:ascii="Arial" w:hAnsi="Arial" w:cs="Arial"/>
        </w:rPr>
        <w:t>a</w:t>
      </w:r>
      <w:r w:rsidR="00083E7C" w:rsidRPr="00D82469">
        <w:rPr>
          <w:rFonts w:ascii="Arial" w:hAnsi="Arial" w:cs="Arial"/>
        </w:rPr>
        <w:t xml:space="preserve"> priporočil delodajalcem, gospodarskim subjektom in drugim subjektom v zvezi s preprečevanjem in odpravljanjem diskriminacije,</w:t>
      </w:r>
      <w:r w:rsidR="00083E7C" w:rsidRPr="00D82469">
        <w:rPr>
          <w:rStyle w:val="apple-converted-space"/>
          <w:rFonts w:ascii="Arial" w:hAnsi="Arial"/>
          <w:szCs w:val="14"/>
        </w:rPr>
        <w:t> </w:t>
      </w:r>
      <w:r w:rsidR="00083E7C" w:rsidRPr="00D82469">
        <w:rPr>
          <w:rFonts w:ascii="Arial" w:hAnsi="Arial" w:cs="Arial"/>
        </w:rPr>
        <w:t xml:space="preserve">opravljanjem nalog inšpekcijskega nadzora in zagotavljanjem neodvisne pomoči v smislu svetovanja in pravne pomoči strankam v drugih upravnih in sodnih postopkih, povezanih z diskriminacijo. </w:t>
      </w:r>
      <w:r w:rsidR="00F61F80" w:rsidRPr="00D82469">
        <w:rPr>
          <w:rFonts w:ascii="Arial" w:hAnsi="Arial" w:cs="Arial"/>
        </w:rPr>
        <w:t>Zagovornik načela enakosti ima mandat za preprečevanje diskriminacije in obravnavo prijav ter pobud tudi za subjekte zasebnega sektorja.</w:t>
      </w:r>
    </w:p>
    <w:p w:rsidR="00083E7C" w:rsidRPr="00D82469" w:rsidRDefault="00083E7C" w:rsidP="000F42B5">
      <w:pPr>
        <w:autoSpaceDE w:val="0"/>
        <w:autoSpaceDN w:val="0"/>
        <w:adjustRightInd w:val="0"/>
        <w:rPr>
          <w:rFonts w:ascii="Arial" w:hAnsi="Arial"/>
          <w:bCs/>
          <w:szCs w:val="18"/>
        </w:rPr>
      </w:pPr>
      <w:r w:rsidRPr="00D82469">
        <w:rPr>
          <w:rFonts w:ascii="Arial" w:hAnsi="Arial" w:cs="Calibri"/>
          <w:b/>
          <w:bCs/>
          <w:szCs w:val="20"/>
          <w:lang w:eastAsia="sl-SI"/>
        </w:rPr>
        <w:t xml:space="preserve">Nacionalna kontaktna točka OECD: </w:t>
      </w:r>
      <w:r w:rsidRPr="00D82469">
        <w:rPr>
          <w:rFonts w:ascii="Arial" w:hAnsi="Arial" w:cs="Calibri"/>
          <w:bCs/>
          <w:szCs w:val="20"/>
          <w:lang w:eastAsia="sl-SI"/>
        </w:rPr>
        <w:t xml:space="preserve">Za razširjanje seznanjenosti o </w:t>
      </w:r>
      <w:r w:rsidRPr="00D82469">
        <w:rPr>
          <w:rFonts w:ascii="Arial" w:hAnsi="Arial"/>
          <w:bCs/>
          <w:szCs w:val="18"/>
        </w:rPr>
        <w:t xml:space="preserve">Smernicah OECD in Nacionalni kontaktni točki bo </w:t>
      </w:r>
      <w:r w:rsidR="0083758A" w:rsidRPr="00D82469">
        <w:rPr>
          <w:rFonts w:ascii="Arial" w:hAnsi="Arial"/>
          <w:bCs/>
          <w:szCs w:val="18"/>
        </w:rPr>
        <w:t xml:space="preserve">Ministrstvo za gospodarski razvoj in tehnologijo </w:t>
      </w:r>
      <w:r w:rsidR="001D7C6E" w:rsidRPr="00D82469">
        <w:rPr>
          <w:rFonts w:ascii="Arial" w:hAnsi="Arial"/>
          <w:bCs/>
          <w:szCs w:val="18"/>
        </w:rPr>
        <w:t xml:space="preserve">RS </w:t>
      </w:r>
      <w:r w:rsidRPr="00D82469">
        <w:rPr>
          <w:rFonts w:ascii="Arial" w:hAnsi="Arial"/>
          <w:bCs/>
          <w:szCs w:val="18"/>
        </w:rPr>
        <w:t xml:space="preserve">izvajalo dejavnosti za promocijo Smernic OECD za večnacionalne družbe. </w:t>
      </w:r>
      <w:r w:rsidR="00C3616A" w:rsidRPr="00D82469">
        <w:rPr>
          <w:rFonts w:ascii="Arial" w:hAnsi="Arial" w:cs="Arial"/>
        </w:rPr>
        <w:t xml:space="preserve">Republika </w:t>
      </w:r>
      <w:r w:rsidR="00C3616A" w:rsidRPr="00D82469">
        <w:rPr>
          <w:rFonts w:ascii="Arial" w:hAnsi="Arial" w:cs="Arial"/>
        </w:rPr>
        <w:lastRenderedPageBreak/>
        <w:t>Slovenija si bo prizadevala izboljšati delovanje slovenske Nacionalne kontaktne točke v skladu z Smernicami OECD.</w:t>
      </w:r>
    </w:p>
    <w:p w:rsidR="00083E7C" w:rsidRPr="00D82469" w:rsidRDefault="00083E7C" w:rsidP="000F42B5">
      <w:pPr>
        <w:rPr>
          <w:rFonts w:ascii="Arial" w:hAnsi="Arial"/>
          <w:lang w:eastAsia="sl-SI"/>
        </w:rPr>
      </w:pPr>
      <w:r w:rsidRPr="00D82469">
        <w:rPr>
          <w:rFonts w:ascii="Arial" w:hAnsi="Arial" w:cs="Arial"/>
          <w:b/>
        </w:rPr>
        <w:t xml:space="preserve">Alternativno reševanje sodnih sporov: </w:t>
      </w:r>
      <w:r w:rsidRPr="00D82469">
        <w:rPr>
          <w:rFonts w:ascii="Arial" w:hAnsi="Arial"/>
          <w:lang w:eastAsia="sl-SI"/>
        </w:rPr>
        <w:t>Sodišča skladno z določbami Zakona o alternativnem reševanju sporov</w:t>
      </w:r>
      <w:r w:rsidR="002047A6" w:rsidRPr="00D82469">
        <w:rPr>
          <w:rStyle w:val="FootnoteReference"/>
          <w:rFonts w:ascii="Arial" w:hAnsi="Arial"/>
          <w:lang w:eastAsia="sl-SI"/>
        </w:rPr>
        <w:footnoteReference w:id="76"/>
      </w:r>
      <w:r w:rsidRPr="00D82469">
        <w:rPr>
          <w:rFonts w:ascii="Arial" w:hAnsi="Arial"/>
          <w:lang w:eastAsia="sl-SI"/>
        </w:rPr>
        <w:t xml:space="preserve"> izvajajo programe sodišču pridružene mediacije. Ministrstvo za pravosodje </w:t>
      </w:r>
      <w:r w:rsidR="001150B4" w:rsidRPr="00D82469">
        <w:rPr>
          <w:rFonts w:ascii="Arial" w:hAnsi="Arial"/>
          <w:lang w:eastAsia="sl-SI"/>
        </w:rPr>
        <w:t xml:space="preserve">RS je za </w:t>
      </w:r>
      <w:r w:rsidRPr="00D82469">
        <w:rPr>
          <w:rFonts w:ascii="Arial" w:hAnsi="Arial"/>
          <w:lang w:eastAsia="sl-SI"/>
        </w:rPr>
        <w:t>promocij</w:t>
      </w:r>
      <w:r w:rsidR="001150B4" w:rsidRPr="00D82469">
        <w:rPr>
          <w:rFonts w:ascii="Arial" w:hAnsi="Arial"/>
          <w:lang w:eastAsia="sl-SI"/>
        </w:rPr>
        <w:t>o</w:t>
      </w:r>
      <w:r w:rsidRPr="00D82469">
        <w:rPr>
          <w:rFonts w:ascii="Arial" w:hAnsi="Arial"/>
          <w:lang w:eastAsia="sl-SI"/>
        </w:rPr>
        <w:t xml:space="preserve"> programov sodišču pridružene mediacije pripravilo </w:t>
      </w:r>
      <w:r w:rsidR="001150B4" w:rsidRPr="00D82469">
        <w:rPr>
          <w:rFonts w:ascii="Arial" w:hAnsi="Arial"/>
          <w:lang w:eastAsia="sl-SI"/>
        </w:rPr>
        <w:t>sklop aktivnosti</w:t>
      </w:r>
      <w:r w:rsidRPr="00D82469">
        <w:rPr>
          <w:rFonts w:ascii="Arial" w:hAnsi="Arial"/>
          <w:lang w:eastAsia="sl-SI"/>
        </w:rPr>
        <w:t>, s kater</w:t>
      </w:r>
      <w:r w:rsidR="00383159" w:rsidRPr="00D82469">
        <w:rPr>
          <w:rFonts w:ascii="Arial" w:hAnsi="Arial"/>
          <w:lang w:eastAsia="sl-SI"/>
        </w:rPr>
        <w:t>imi</w:t>
      </w:r>
      <w:r w:rsidRPr="00D82469">
        <w:rPr>
          <w:rFonts w:ascii="Arial" w:hAnsi="Arial"/>
          <w:lang w:eastAsia="sl-SI"/>
        </w:rPr>
        <w:t xml:space="preserve"> želi povečati prepoznavnost postopka mediacije kot možnosti za reševanje sodnih sporov in dodatno informirati stranke sodnih postopkov o vseh prednostih, ki jih tovrsten </w:t>
      </w:r>
      <w:r w:rsidR="002047A6" w:rsidRPr="00D82469">
        <w:rPr>
          <w:rFonts w:ascii="Arial" w:hAnsi="Arial"/>
          <w:lang w:eastAsia="sl-SI"/>
        </w:rPr>
        <w:t>način reševanja spora prinaša.</w:t>
      </w:r>
    </w:p>
    <w:p w:rsidR="00083E7C" w:rsidRPr="00D82469" w:rsidRDefault="00083E7C" w:rsidP="000F42B5">
      <w:pPr>
        <w:autoSpaceDE w:val="0"/>
        <w:autoSpaceDN w:val="0"/>
        <w:adjustRightInd w:val="0"/>
        <w:rPr>
          <w:rFonts w:ascii="Arial" w:hAnsi="Arial" w:cs="Arial"/>
          <w:b/>
        </w:rPr>
      </w:pPr>
    </w:p>
    <w:p w:rsidR="00130BF0" w:rsidRPr="00D82469" w:rsidRDefault="00130BF0" w:rsidP="000F42B5">
      <w:pPr>
        <w:autoSpaceDE w:val="0"/>
        <w:autoSpaceDN w:val="0"/>
        <w:adjustRightInd w:val="0"/>
        <w:rPr>
          <w:rFonts w:ascii="Arial" w:hAnsi="Arial" w:cs="Arial"/>
          <w:b/>
        </w:rPr>
      </w:pP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28</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Države morajo preučiti načine za lajšanje dostopa do učinkovitih nedržavnih pritožbenih mehanizmov, vezanih na kršitve človekovih pravic, povezan</w:t>
      </w:r>
      <w:r w:rsidR="00383159" w:rsidRPr="00D82469">
        <w:rPr>
          <w:rFonts w:ascii="Arial" w:hAnsi="Arial" w:cs="Arial"/>
          <w:b/>
          <w:i/>
        </w:rPr>
        <w:t>ih</w:t>
      </w:r>
      <w:r w:rsidRPr="00D82469">
        <w:rPr>
          <w:rFonts w:ascii="Arial" w:hAnsi="Arial" w:cs="Arial"/>
          <w:b/>
          <w:i/>
        </w:rPr>
        <w:t xml:space="preserve"> z gospodarstvom.</w:t>
      </w:r>
    </w:p>
    <w:p w:rsidR="00083E7C" w:rsidRPr="00D82469" w:rsidRDefault="00083E7C" w:rsidP="000F42B5">
      <w:pPr>
        <w:autoSpaceDE w:val="0"/>
        <w:autoSpaceDN w:val="0"/>
        <w:adjustRightInd w:val="0"/>
        <w:rPr>
          <w:rFonts w:ascii="Arial" w:hAnsi="Arial" w:cs="Arial"/>
          <w:b/>
          <w:i/>
        </w:rPr>
      </w:pP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30</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Industrija, povezave interesnih skupin in druge pobude za sodelovanje, ki temeljijo na spoštovanju standardov, povezanih s človekovimi pravicami, morajo zagotoviti, da so učinkoviti pritožbeni mehanizmi dostopni.</w:t>
      </w:r>
    </w:p>
    <w:p w:rsidR="00083E7C" w:rsidRPr="00D82469" w:rsidRDefault="00083E7C" w:rsidP="000F42B5">
      <w:pPr>
        <w:autoSpaceDE w:val="0"/>
        <w:autoSpaceDN w:val="0"/>
        <w:adjustRightInd w:val="0"/>
        <w:rPr>
          <w:rFonts w:ascii="Arial" w:hAnsi="Arial" w:cs="Arial"/>
          <w:b/>
          <w:i/>
        </w:rPr>
      </w:pP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31</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Da bi zagotovili njihovo učinkovitost, morajo biti državni in nedržavni nesodni pritožbeni mehanizmi: legitimni, dostopni, predvidljivi, pravični, transparentni, skladni s pravicami in vir trajnega učenja.</w:t>
      </w:r>
    </w:p>
    <w:p w:rsidR="00083E7C" w:rsidRPr="00D82469" w:rsidRDefault="00083E7C" w:rsidP="000F42B5">
      <w:pPr>
        <w:autoSpaceDE w:val="0"/>
        <w:autoSpaceDN w:val="0"/>
        <w:adjustRightInd w:val="0"/>
        <w:rPr>
          <w:rFonts w:ascii="Arial" w:hAnsi="Arial" w:cs="Arial"/>
          <w:b/>
          <w:i/>
        </w:rPr>
      </w:pPr>
      <w:r w:rsidRPr="00D82469">
        <w:rPr>
          <w:rFonts w:ascii="Arial" w:hAnsi="Arial" w:cs="Arial"/>
          <w:b/>
          <w:i/>
        </w:rPr>
        <w:t xml:space="preserve">Na izvedbeni ravni morajo </w:t>
      </w:r>
      <w:r w:rsidR="00383159" w:rsidRPr="00D82469">
        <w:rPr>
          <w:rFonts w:ascii="Arial" w:hAnsi="Arial" w:cs="Arial"/>
          <w:b/>
          <w:i/>
        </w:rPr>
        <w:t xml:space="preserve">biti </w:t>
      </w:r>
      <w:r w:rsidRPr="00D82469">
        <w:rPr>
          <w:rFonts w:ascii="Arial" w:hAnsi="Arial" w:cs="Arial"/>
          <w:b/>
          <w:i/>
        </w:rPr>
        <w:t>mehanizmi prav tako utemeljeni na dolžnosti in dialogu: svetova</w:t>
      </w:r>
      <w:r w:rsidR="00EA7F9C" w:rsidRPr="00D82469">
        <w:rPr>
          <w:rFonts w:ascii="Arial" w:hAnsi="Arial" w:cs="Arial"/>
          <w:b/>
          <w:i/>
        </w:rPr>
        <w:t>nje</w:t>
      </w:r>
      <w:r w:rsidRPr="00D82469">
        <w:rPr>
          <w:rFonts w:ascii="Arial" w:hAnsi="Arial" w:cs="Arial"/>
          <w:b/>
          <w:i/>
        </w:rPr>
        <w:t xml:space="preserve"> interesnim skupinam, ki so jim namenjeni, glede njihove zasnove in izvedbe ter </w:t>
      </w:r>
      <w:r w:rsidR="00EA7F9C" w:rsidRPr="00D82469">
        <w:rPr>
          <w:rFonts w:ascii="Arial" w:hAnsi="Arial" w:cs="Arial"/>
          <w:b/>
          <w:i/>
        </w:rPr>
        <w:t>osredotočanje</w:t>
      </w:r>
      <w:r w:rsidRPr="00D82469">
        <w:rPr>
          <w:rFonts w:ascii="Arial" w:hAnsi="Arial" w:cs="Arial"/>
          <w:b/>
          <w:i/>
        </w:rPr>
        <w:t xml:space="preserve"> na dialog kot sredstvo obravnavanja in reševanja pritožb.</w:t>
      </w:r>
    </w:p>
    <w:p w:rsidR="00130BF0" w:rsidRPr="00D82469" w:rsidRDefault="00130BF0" w:rsidP="000F42B5">
      <w:pPr>
        <w:autoSpaceDE w:val="0"/>
        <w:autoSpaceDN w:val="0"/>
        <w:adjustRightInd w:val="0"/>
        <w:rPr>
          <w:rFonts w:ascii="Arial" w:hAnsi="Arial" w:cs="Arial"/>
          <w:b/>
          <w:i/>
        </w:rPr>
      </w:pPr>
    </w:p>
    <w:p w:rsidR="00FA41B2" w:rsidRPr="00D82469" w:rsidRDefault="00083E7C" w:rsidP="000F42B5">
      <w:pPr>
        <w:rPr>
          <w:rFonts w:ascii="Arial" w:hAnsi="Arial" w:cs="Arial"/>
        </w:rPr>
      </w:pPr>
      <w:r w:rsidRPr="00D82469">
        <w:rPr>
          <w:rFonts w:ascii="Arial" w:hAnsi="Arial" w:cs="Arial"/>
        </w:rPr>
        <w:lastRenderedPageBreak/>
        <w:t xml:space="preserve">Država zagotavlja dostop do sodnih mehanizmov in razvija nove nesodne mehanizme </w:t>
      </w:r>
      <w:r w:rsidR="008A301C" w:rsidRPr="00D82469">
        <w:rPr>
          <w:rFonts w:ascii="Arial" w:hAnsi="Arial" w:cs="Arial"/>
        </w:rPr>
        <w:t>za</w:t>
      </w:r>
      <w:r w:rsidRPr="00D82469">
        <w:rPr>
          <w:rFonts w:ascii="Arial" w:hAnsi="Arial" w:cs="Arial"/>
        </w:rPr>
        <w:t xml:space="preserve"> olajšanj</w:t>
      </w:r>
      <w:r w:rsidR="008A301C" w:rsidRPr="00D82469">
        <w:rPr>
          <w:rFonts w:ascii="Arial" w:hAnsi="Arial" w:cs="Arial"/>
        </w:rPr>
        <w:t>e</w:t>
      </w:r>
      <w:r w:rsidRPr="00D82469">
        <w:rPr>
          <w:rFonts w:ascii="Arial" w:hAnsi="Arial" w:cs="Arial"/>
        </w:rPr>
        <w:t xml:space="preserve"> dostopa do učinkovitih pritožbenih mehanizmov, vezanih na kršitve človekovih pravic v gospodarskih dejavnosti. Pri tem stremi k izboljševanju učinkovitosti, dostopnosti, predvidljivosti in transparentnosti postopkov. Tudi v prihodnje si bo prizadevala za sodelovanje z nevladnimi organizacijami, gospodarstvom, sindikati in akademsko sfero ter spodbujala podjetja k razvoju in uporabi ustreznih pritožbenih mehanizmov za </w:t>
      </w:r>
      <w:r w:rsidR="00383159" w:rsidRPr="00D82469">
        <w:rPr>
          <w:rFonts w:ascii="Arial" w:hAnsi="Arial" w:cs="Arial"/>
        </w:rPr>
        <w:t>obravnavo</w:t>
      </w:r>
      <w:r w:rsidRPr="00D82469">
        <w:rPr>
          <w:rFonts w:ascii="Arial" w:hAnsi="Arial" w:cs="Arial"/>
        </w:rPr>
        <w:t xml:space="preserve"> zatrjevanih oziroma potencialnih kršitev človekovih pravic v gospodarskih procesih, tudi znotraj instituta skrbnega pregleda človekovih pravic.</w:t>
      </w:r>
    </w:p>
    <w:p w:rsidR="00FA41B2" w:rsidRPr="00D82469" w:rsidRDefault="00FA41B2" w:rsidP="000F42B5">
      <w:pPr>
        <w:rPr>
          <w:rFonts w:ascii="Arial" w:hAnsi="Arial" w:cs="Arial"/>
        </w:rPr>
      </w:pPr>
    </w:p>
    <w:p w:rsidR="00FA41B2" w:rsidRPr="00D82469" w:rsidRDefault="00FA41B2" w:rsidP="000F42B5">
      <w:pPr>
        <w:rPr>
          <w:rFonts w:ascii="Arial" w:hAnsi="Arial" w:cs="Arial"/>
        </w:rPr>
      </w:pPr>
    </w:p>
    <w:p w:rsidR="00083E7C" w:rsidRPr="00D82469" w:rsidRDefault="00083E7C" w:rsidP="005632F6">
      <w:pPr>
        <w:pStyle w:val="Heading1"/>
        <w:numPr>
          <w:ilvl w:val="0"/>
          <w:numId w:val="26"/>
        </w:numPr>
      </w:pPr>
      <w:bookmarkStart w:id="9" w:name="_Toc527558475"/>
      <w:r w:rsidRPr="00D82469">
        <w:t>Uresničevanje Nacionalnega akcijskega načrta</w:t>
      </w:r>
      <w:bookmarkEnd w:id="9"/>
    </w:p>
    <w:p w:rsidR="00083E7C" w:rsidRPr="00D82469" w:rsidRDefault="00083E7C" w:rsidP="000F42B5">
      <w:pPr>
        <w:pStyle w:val="NoSpacing"/>
        <w:spacing w:after="200" w:line="276" w:lineRule="auto"/>
        <w:rPr>
          <w:rFonts w:ascii="Arial" w:hAnsi="Arial" w:cs="Arial"/>
          <w:lang w:eastAsia="sl-SI"/>
        </w:rPr>
      </w:pPr>
    </w:p>
    <w:p w:rsidR="000F4A31" w:rsidRPr="00D82469" w:rsidRDefault="000F4A31" w:rsidP="000F42B5">
      <w:pPr>
        <w:pStyle w:val="NoSpacing"/>
        <w:spacing w:line="276" w:lineRule="auto"/>
        <w:rPr>
          <w:rFonts w:ascii="Arial" w:hAnsi="Arial" w:cs="Arial"/>
        </w:rPr>
      </w:pPr>
      <w:r w:rsidRPr="00D82469">
        <w:rPr>
          <w:rFonts w:ascii="Arial" w:hAnsi="Arial" w:cs="Arial"/>
        </w:rPr>
        <w:t xml:space="preserve">Izvajanje Nacionalnega akcijskega načrta Republike Slovenije za spoštovanje človekovih pravic v gospodarstvu spremlja Ministrstvo za zunanje zadeve </w:t>
      </w:r>
      <w:r w:rsidR="00383159" w:rsidRPr="00D82469">
        <w:rPr>
          <w:rFonts w:ascii="Arial" w:hAnsi="Arial" w:cs="Arial"/>
        </w:rPr>
        <w:t xml:space="preserve">RS </w:t>
      </w:r>
      <w:r w:rsidRPr="00D82469">
        <w:rPr>
          <w:rFonts w:ascii="Arial" w:hAnsi="Arial" w:cs="Arial"/>
        </w:rPr>
        <w:t>v sodelovanju z drugimi ministrstvi in vladnimi službami, k sodelovanju pa lahko vabi tudi predstavnike vlade, Varuha človekovih pravic, gospodarstva, sindikatov, nevladnih organizacij in akademske sfere. V večdeležniški obliki se izvaja pregled uresničevanj</w:t>
      </w:r>
      <w:r w:rsidR="00383159" w:rsidRPr="00D82469">
        <w:rPr>
          <w:rFonts w:ascii="Arial" w:hAnsi="Arial" w:cs="Arial"/>
        </w:rPr>
        <w:t>a</w:t>
      </w:r>
      <w:r w:rsidRPr="00D82469">
        <w:rPr>
          <w:rFonts w:ascii="Arial" w:hAnsi="Arial" w:cs="Arial"/>
        </w:rPr>
        <w:t xml:space="preserve"> zavez in daje priporočila. </w:t>
      </w:r>
      <w:r w:rsidRPr="00D82469">
        <w:rPr>
          <w:rFonts w:ascii="Arial" w:hAnsi="Arial" w:cs="Arial"/>
          <w:iCs/>
        </w:rPr>
        <w:t xml:space="preserve">Prav tako se tudi spodbuja in usmerja dejavnosti za razvoj </w:t>
      </w:r>
      <w:r w:rsidRPr="00D82469">
        <w:rPr>
          <w:rFonts w:ascii="Arial" w:hAnsi="Arial" w:cs="Arial"/>
        </w:rPr>
        <w:t>mehanizmov in orodij za uresničevanje skrbnega pregleda človekovih pravic v poslovanju.</w:t>
      </w:r>
    </w:p>
    <w:p w:rsidR="000F4A31" w:rsidRPr="00D82469" w:rsidRDefault="000F4A31" w:rsidP="000F42B5">
      <w:pPr>
        <w:pStyle w:val="NoSpacing"/>
        <w:spacing w:line="276" w:lineRule="auto"/>
        <w:rPr>
          <w:rFonts w:ascii="Arial" w:hAnsi="Arial" w:cs="Arial"/>
        </w:rPr>
      </w:pPr>
    </w:p>
    <w:p w:rsidR="000F4A31" w:rsidRPr="00D82469" w:rsidRDefault="000F4A31" w:rsidP="000F42B5">
      <w:pPr>
        <w:pStyle w:val="NoSpacing"/>
        <w:spacing w:line="276" w:lineRule="auto"/>
        <w:rPr>
          <w:rFonts w:ascii="Arial" w:hAnsi="Arial" w:cs="Arial"/>
        </w:rPr>
      </w:pPr>
      <w:r w:rsidRPr="00D82469">
        <w:rPr>
          <w:rFonts w:ascii="Arial" w:hAnsi="Arial" w:cs="Arial"/>
        </w:rPr>
        <w:t>Za uresničevanje izvajanja Nacionalnega akcijskega načrta se vsaki dve leti izvaja obdobni pregled izvajanja. Koordinira ga Ministrstvo za zunanje zadeve</w:t>
      </w:r>
      <w:r w:rsidR="008A301C" w:rsidRPr="00D82469">
        <w:rPr>
          <w:rFonts w:ascii="Arial" w:hAnsi="Arial" w:cs="Arial"/>
        </w:rPr>
        <w:t xml:space="preserve"> RS</w:t>
      </w:r>
      <w:r w:rsidRPr="00D82469">
        <w:rPr>
          <w:rFonts w:ascii="Arial" w:hAnsi="Arial" w:cs="Arial"/>
        </w:rPr>
        <w:t xml:space="preserve">, pri njem pa sodelujejo tudi </w:t>
      </w:r>
      <w:r w:rsidR="00383159" w:rsidRPr="00D82469">
        <w:rPr>
          <w:rFonts w:ascii="Arial" w:hAnsi="Arial" w:cs="Arial"/>
        </w:rPr>
        <w:t>drugi</w:t>
      </w:r>
      <w:r w:rsidRPr="00D82469">
        <w:rPr>
          <w:rFonts w:ascii="Arial" w:hAnsi="Arial" w:cs="Arial"/>
        </w:rPr>
        <w:t xml:space="preserve"> deležniki. Ministrstvo za zunanje zadeve</w:t>
      </w:r>
      <w:r w:rsidR="00383159" w:rsidRPr="00D82469">
        <w:rPr>
          <w:rFonts w:ascii="Arial" w:hAnsi="Arial" w:cs="Arial"/>
        </w:rPr>
        <w:t xml:space="preserve"> RS</w:t>
      </w:r>
      <w:r w:rsidRPr="00D82469">
        <w:rPr>
          <w:rFonts w:ascii="Arial" w:hAnsi="Arial" w:cs="Arial"/>
        </w:rPr>
        <w:t xml:space="preserve"> o ugotovitvah pregleda poroča Vladi Republike Slovenije.</w:t>
      </w:r>
    </w:p>
    <w:p w:rsidR="002115DB" w:rsidRPr="00D82469" w:rsidRDefault="0045555D" w:rsidP="00B031A2">
      <w:pPr>
        <w:pStyle w:val="Heading1"/>
        <w:numPr>
          <w:ilvl w:val="0"/>
          <w:numId w:val="0"/>
        </w:numPr>
      </w:pPr>
      <w:r w:rsidRPr="00D82469">
        <w:br w:type="page"/>
      </w:r>
      <w:bookmarkStart w:id="10" w:name="_Toc527558476"/>
      <w:r w:rsidR="002115DB" w:rsidRPr="00D82469">
        <w:lastRenderedPageBreak/>
        <w:t>P</w:t>
      </w:r>
      <w:r w:rsidR="00E30C16" w:rsidRPr="00D82469">
        <w:t>riloga</w:t>
      </w:r>
      <w:r w:rsidR="002115DB" w:rsidRPr="00D82469">
        <w:t xml:space="preserve"> I</w:t>
      </w:r>
      <w:bookmarkEnd w:id="10"/>
    </w:p>
    <w:p w:rsidR="002115DB" w:rsidRPr="00D82469" w:rsidRDefault="002115DB" w:rsidP="000F42B5">
      <w:pPr>
        <w:spacing w:after="0"/>
        <w:rPr>
          <w:rFonts w:ascii="Arial" w:hAnsi="Arial" w:cs="Arial"/>
        </w:rPr>
      </w:pPr>
    </w:p>
    <w:p w:rsidR="003055C0" w:rsidRPr="00D82469" w:rsidRDefault="003055C0" w:rsidP="000F42B5">
      <w:pPr>
        <w:spacing w:after="0"/>
        <w:rPr>
          <w:rFonts w:ascii="Arial" w:hAnsi="Arial"/>
          <w:b/>
          <w:sz w:val="28"/>
        </w:rPr>
      </w:pPr>
      <w:r w:rsidRPr="00D82469">
        <w:rPr>
          <w:rFonts w:ascii="Arial" w:hAnsi="Arial"/>
          <w:b/>
          <w:sz w:val="28"/>
        </w:rPr>
        <w:t>Smernice za izvajanje skrbnega pregleda človekovih pravic v gospodarstvu</w:t>
      </w:r>
      <w:r w:rsidRPr="00D82469">
        <w:rPr>
          <w:rStyle w:val="FootnoteReference"/>
          <w:rFonts w:ascii="Arial" w:hAnsi="Arial"/>
          <w:b/>
          <w:sz w:val="28"/>
        </w:rPr>
        <w:footnoteReference w:id="77"/>
      </w:r>
    </w:p>
    <w:p w:rsidR="003055C0" w:rsidRPr="00D82469" w:rsidRDefault="003055C0" w:rsidP="000F42B5">
      <w:pPr>
        <w:spacing w:after="0"/>
        <w:rPr>
          <w:rFonts w:ascii="Arial" w:hAnsi="Arial"/>
          <w:sz w:val="28"/>
        </w:rPr>
      </w:pPr>
    </w:p>
    <w:p w:rsidR="003055C0" w:rsidRPr="00D82469" w:rsidRDefault="003055C0" w:rsidP="000F42B5">
      <w:pPr>
        <w:pStyle w:val="Bodytext20"/>
        <w:shd w:val="clear" w:color="auto" w:fill="auto"/>
        <w:tabs>
          <w:tab w:val="left" w:pos="548"/>
        </w:tabs>
        <w:spacing w:line="276" w:lineRule="auto"/>
        <w:ind w:firstLine="0"/>
        <w:jc w:val="left"/>
        <w:rPr>
          <w:rFonts w:ascii="Arial" w:hAnsi="Arial"/>
          <w:b w:val="0"/>
          <w:sz w:val="22"/>
          <w:lang w:val="sl-SI"/>
        </w:rPr>
      </w:pPr>
    </w:p>
    <w:p w:rsidR="003055C0" w:rsidRPr="00D82469" w:rsidRDefault="003055C0" w:rsidP="000F42B5">
      <w:pPr>
        <w:pStyle w:val="Bodytext20"/>
        <w:numPr>
          <w:ilvl w:val="0"/>
          <w:numId w:val="19"/>
        </w:numPr>
        <w:shd w:val="clear" w:color="auto" w:fill="auto"/>
        <w:tabs>
          <w:tab w:val="left" w:pos="548"/>
        </w:tabs>
        <w:spacing w:line="276" w:lineRule="auto"/>
        <w:jc w:val="left"/>
        <w:rPr>
          <w:rFonts w:ascii="Arial" w:hAnsi="Arial"/>
          <w:sz w:val="22"/>
          <w:lang w:val="sl-SI"/>
        </w:rPr>
      </w:pPr>
      <w:r w:rsidRPr="00D82469">
        <w:rPr>
          <w:rFonts w:ascii="Arial" w:hAnsi="Arial"/>
          <w:sz w:val="22"/>
          <w:lang w:val="sl-SI"/>
        </w:rPr>
        <w:t>Skrbni pregled človekovih pravic</w:t>
      </w:r>
    </w:p>
    <w:p w:rsidR="003055C0" w:rsidRPr="00D82469" w:rsidRDefault="003055C0" w:rsidP="000F42B5">
      <w:pPr>
        <w:pStyle w:val="Bodytext20"/>
        <w:shd w:val="clear" w:color="auto" w:fill="auto"/>
        <w:tabs>
          <w:tab w:val="left" w:pos="548"/>
        </w:tabs>
        <w:spacing w:line="276" w:lineRule="auto"/>
        <w:ind w:firstLine="0"/>
        <w:jc w:val="left"/>
        <w:rPr>
          <w:rFonts w:ascii="Arial" w:hAnsi="Arial"/>
          <w:sz w:val="22"/>
          <w:lang w:val="sl-SI"/>
        </w:rPr>
      </w:pPr>
    </w:p>
    <w:p w:rsidR="003055C0" w:rsidRPr="00D82469" w:rsidRDefault="003055C0" w:rsidP="000F42B5">
      <w:pPr>
        <w:pStyle w:val="Bodytext20"/>
        <w:shd w:val="clear" w:color="auto" w:fill="auto"/>
        <w:tabs>
          <w:tab w:val="left" w:pos="548"/>
        </w:tabs>
        <w:spacing w:line="276" w:lineRule="auto"/>
        <w:ind w:firstLine="0"/>
        <w:jc w:val="left"/>
        <w:rPr>
          <w:rFonts w:ascii="Arial" w:hAnsi="Arial"/>
          <w:b w:val="0"/>
          <w:sz w:val="22"/>
          <w:lang w:val="sl-SI"/>
        </w:rPr>
      </w:pPr>
      <w:r w:rsidRPr="00D82469">
        <w:rPr>
          <w:rFonts w:ascii="Arial" w:hAnsi="Arial"/>
          <w:b w:val="0"/>
          <w:sz w:val="22"/>
          <w:lang w:val="sl-SI"/>
        </w:rPr>
        <w:t>Smernice OZN za spoštovanje človekovih pravic v gospodarstvu opredeljujejo skrbni pregled človekovih pravic kot proces, ki ga izvedejo gospodarski subjekti za prepoznavanje, preprečevanje in ublažitev negativnih vplivov na človekove pravice ter poročan</w:t>
      </w:r>
      <w:r w:rsidR="001E265D" w:rsidRPr="00D82469">
        <w:rPr>
          <w:rFonts w:ascii="Arial" w:hAnsi="Arial"/>
          <w:b w:val="0"/>
          <w:sz w:val="22"/>
          <w:lang w:val="sl-SI"/>
        </w:rPr>
        <w:t>je o načinih za zmanjšanje tak</w:t>
      </w:r>
      <w:r w:rsidRPr="00D82469">
        <w:rPr>
          <w:rFonts w:ascii="Arial" w:hAnsi="Arial"/>
          <w:b w:val="0"/>
          <w:sz w:val="22"/>
          <w:lang w:val="sl-SI"/>
        </w:rPr>
        <w:t>ih vplivov</w:t>
      </w:r>
      <w:r w:rsidRPr="00D82469">
        <w:rPr>
          <w:rStyle w:val="FootnoteReference"/>
          <w:rFonts w:ascii="Arial" w:hAnsi="Arial"/>
          <w:b w:val="0"/>
          <w:sz w:val="22"/>
          <w:lang w:val="sl-SI"/>
        </w:rPr>
        <w:footnoteReference w:id="78"/>
      </w:r>
      <w:r w:rsidRPr="00D82469">
        <w:rPr>
          <w:rFonts w:ascii="Arial" w:hAnsi="Arial"/>
          <w:b w:val="0"/>
          <w:sz w:val="22"/>
          <w:lang w:val="sl-SI"/>
        </w:rPr>
        <w:t>. Skrbni pregled vključuje oceno dejanskih in morebitnih negativnih vplivov na človekove pravice, prilagoditev ravnanja tem ugotovitvam, spremljanje odzivov in seznanjanje s tem, kako si gospodarski subjekt prizadeva zmanjšati morebitne negativne vplive. Proces je lahko različnega obsega glede na velikost gospodarskega subjekta, prisotnost tveganj za človekove pravice ter naravo in okoliščine poslovanja.</w:t>
      </w:r>
    </w:p>
    <w:p w:rsidR="003055C0" w:rsidRPr="00D82469" w:rsidRDefault="003055C0" w:rsidP="000F42B5">
      <w:pPr>
        <w:spacing w:after="0"/>
        <w:rPr>
          <w:rFonts w:ascii="Arial" w:hAnsi="Arial"/>
        </w:rPr>
      </w:pPr>
    </w:p>
    <w:p w:rsidR="003055C0" w:rsidRPr="00D82469" w:rsidRDefault="003055C0" w:rsidP="000F42B5">
      <w:pPr>
        <w:spacing w:after="0"/>
        <w:rPr>
          <w:rFonts w:ascii="Arial" w:hAnsi="Arial" w:cs="Arial"/>
          <w:szCs w:val="24"/>
        </w:rPr>
      </w:pPr>
      <w:r w:rsidRPr="00D82469">
        <w:rPr>
          <w:rFonts w:ascii="Arial" w:hAnsi="Arial"/>
        </w:rPr>
        <w:t>S</w:t>
      </w:r>
      <w:r w:rsidRPr="00D82469">
        <w:rPr>
          <w:rFonts w:ascii="Arial" w:hAnsi="Arial"/>
          <w:szCs w:val="24"/>
        </w:rPr>
        <w:t xml:space="preserve">krbni pregled je metoda za zagotavljanje vestnega ravnanja gospodarskih subjektov v povezavi s človekovimi pravicami in okoljem. </w:t>
      </w:r>
      <w:r w:rsidRPr="00D82469">
        <w:rPr>
          <w:rFonts w:ascii="Arial" w:hAnsi="Arial" w:cs="Arial"/>
          <w:szCs w:val="24"/>
        </w:rPr>
        <w:t xml:space="preserve">Skrbni pregled mora vsebovati ocenjevanje dejanskih in morebitnih vplivov na človekove pravice, odpravo kršitev in poročanje o ukrepih, povezanih s preprečevanjem ali </w:t>
      </w:r>
      <w:r w:rsidR="001E265D" w:rsidRPr="00D82469">
        <w:rPr>
          <w:rFonts w:ascii="Arial" w:hAnsi="Arial" w:cs="Arial"/>
          <w:szCs w:val="24"/>
        </w:rPr>
        <w:t>obravnavanjem</w:t>
      </w:r>
      <w:r w:rsidRPr="00D82469">
        <w:rPr>
          <w:rFonts w:ascii="Arial" w:hAnsi="Arial" w:cs="Arial"/>
          <w:szCs w:val="24"/>
        </w:rPr>
        <w:t xml:space="preserve"> negativnih vplivov na človekove pravice.</w:t>
      </w:r>
    </w:p>
    <w:p w:rsidR="003055C0" w:rsidRPr="00D82469" w:rsidRDefault="003055C0" w:rsidP="000F42B5">
      <w:pPr>
        <w:spacing w:after="0"/>
        <w:rPr>
          <w:rFonts w:ascii="Arial" w:hAnsi="Arial"/>
        </w:rPr>
      </w:pPr>
    </w:p>
    <w:p w:rsidR="003055C0" w:rsidRPr="00D82469" w:rsidRDefault="003055C0" w:rsidP="000F42B5">
      <w:pPr>
        <w:pStyle w:val="ListParagraph"/>
        <w:spacing w:line="276" w:lineRule="auto"/>
        <w:ind w:left="0"/>
        <w:jc w:val="left"/>
      </w:pPr>
      <w:r w:rsidRPr="00D82469">
        <w:t>Skrbni pregled človekovih pravic je stalen notranji upravljavski proces, ki ga mora  odgovorno podjetje izvajati v primernem obsegu glede na svojo velikost, sekto</w:t>
      </w:r>
      <w:r w:rsidR="001E265D" w:rsidRPr="00D82469">
        <w:t>r, naravo in geografsko območje</w:t>
      </w:r>
      <w:r w:rsidRPr="00D82469">
        <w:t xml:space="preserve"> poslovanja, da lahko zagotavlja spoštovanje človekovih pravic. Dodatno se priporoča, da podjetje izvaja skrbni pregled človekovih pravic tudi pri svojih pogodbenih partnerjih ter s svojim vpliv</w:t>
      </w:r>
      <w:r w:rsidR="008E31A3" w:rsidRPr="00D82469">
        <w:t>om prispeva k njihovemu sprejemanju</w:t>
      </w:r>
      <w:r w:rsidRPr="00D82469">
        <w:t xml:space="preserve"> in spoštovanju.</w:t>
      </w:r>
    </w:p>
    <w:p w:rsidR="003055C0" w:rsidRPr="00D82469" w:rsidRDefault="003055C0" w:rsidP="000F42B5">
      <w:pPr>
        <w:pStyle w:val="ListParagraph"/>
        <w:spacing w:line="276" w:lineRule="auto"/>
        <w:ind w:hanging="436"/>
        <w:jc w:val="left"/>
      </w:pPr>
    </w:p>
    <w:p w:rsidR="003055C0" w:rsidRPr="00D82469" w:rsidRDefault="003055C0" w:rsidP="000F42B5">
      <w:pPr>
        <w:pStyle w:val="ListParagraph"/>
        <w:spacing w:line="276" w:lineRule="auto"/>
        <w:ind w:left="0"/>
        <w:jc w:val="left"/>
        <w:rPr>
          <w:rFonts w:cs="TimesNewRoman"/>
          <w:szCs w:val="24"/>
          <w:lang w:eastAsia="sl-SI"/>
        </w:rPr>
      </w:pPr>
      <w:r w:rsidRPr="00D82469">
        <w:lastRenderedPageBreak/>
        <w:t>Skrbni pregled človekovih pravic se uvršča v kontekst drugih skrbnih pregledov v okviru upravljanja podjetij s tveganji.</w:t>
      </w:r>
      <w:r w:rsidR="00581065" w:rsidRPr="00D82469">
        <w:t xml:space="preserve"> </w:t>
      </w:r>
      <w:r w:rsidRPr="00D82469">
        <w:t>Med vidike človekovih pravic, ki so jih gospodarski subjekti dolžni spoštovati, sodijo vse človekove pravice</w:t>
      </w:r>
      <w:r w:rsidRPr="00D82469">
        <w:rPr>
          <w:rStyle w:val="FootnoteReference"/>
          <w:rFonts w:cs="TimesNewRoman"/>
          <w:szCs w:val="24"/>
          <w:lang w:eastAsia="sl-SI"/>
        </w:rPr>
        <w:footnoteReference w:id="79"/>
      </w:r>
      <w:r w:rsidRPr="00D82469">
        <w:t xml:space="preserve">, vključno z zagotavljanjem nediskriminacije </w:t>
      </w:r>
      <w:r w:rsidRPr="00D82469">
        <w:rPr>
          <w:szCs w:val="20"/>
        </w:rPr>
        <w:t>oziroma enake obravnave vseh oseb</w:t>
      </w:r>
      <w:r w:rsidRPr="00D82469">
        <w:t xml:space="preserve">, enakosti spolov, </w:t>
      </w:r>
      <w:r w:rsidRPr="00D82469">
        <w:rPr>
          <w:rFonts w:cs="Arial"/>
          <w:szCs w:val="20"/>
        </w:rPr>
        <w:t xml:space="preserve">varstva temeljnih delavskih pravic, prepovedi prisilnega dela in delovnega izkoriščanja, </w:t>
      </w:r>
      <w:r w:rsidRPr="00D82469">
        <w:rPr>
          <w:rFonts w:cs="TimesNewRoman"/>
          <w:szCs w:val="24"/>
          <w:lang w:eastAsia="sl-SI"/>
        </w:rPr>
        <w:t xml:space="preserve">svobode združevanja in pravice do kolektivnih pogajanj. Varstvo človekovih pravic je neposredno in posredno povezano tudi z </w:t>
      </w:r>
      <w:r w:rsidRPr="00D82469">
        <w:rPr>
          <w:szCs w:val="20"/>
        </w:rPr>
        <w:t>varovanjem in ohranjanjem okolja.</w:t>
      </w:r>
    </w:p>
    <w:p w:rsidR="003055C0" w:rsidRPr="00D82469" w:rsidRDefault="003055C0" w:rsidP="000F42B5">
      <w:pPr>
        <w:spacing w:after="0"/>
        <w:rPr>
          <w:rFonts w:ascii="Arial" w:hAnsi="Arial"/>
        </w:rPr>
      </w:pPr>
    </w:p>
    <w:p w:rsidR="003055C0" w:rsidRPr="00D82469" w:rsidRDefault="003055C0" w:rsidP="000F42B5">
      <w:pPr>
        <w:spacing w:after="0"/>
        <w:rPr>
          <w:rFonts w:ascii="Arial" w:hAnsi="Arial"/>
        </w:rPr>
      </w:pPr>
      <w:r w:rsidRPr="00D82469">
        <w:rPr>
          <w:rFonts w:ascii="Arial" w:hAnsi="Arial"/>
        </w:rPr>
        <w:t>Pri izbiri človekovih pravic</w:t>
      </w:r>
      <w:r w:rsidR="001E265D" w:rsidRPr="00D82469">
        <w:rPr>
          <w:rFonts w:ascii="Arial" w:hAnsi="Arial"/>
        </w:rPr>
        <w:t xml:space="preserve"> za analizo </w:t>
      </w:r>
      <w:r w:rsidRPr="00D82469">
        <w:rPr>
          <w:rFonts w:ascii="Arial" w:hAnsi="Arial"/>
        </w:rPr>
        <w:t xml:space="preserve">je </w:t>
      </w:r>
      <w:r w:rsidR="0018746E" w:rsidRPr="00D82469">
        <w:rPr>
          <w:rFonts w:ascii="Arial" w:hAnsi="Arial"/>
        </w:rPr>
        <w:t>treba</w:t>
      </w:r>
      <w:r w:rsidRPr="00D82469">
        <w:rPr>
          <w:rFonts w:ascii="Arial" w:hAnsi="Arial"/>
        </w:rPr>
        <w:t xml:space="preserve"> identificirati tiste, pri katerih obstaja največje tveganje za kršitve</w:t>
      </w:r>
      <w:r w:rsidR="0080228D" w:rsidRPr="00D82469">
        <w:rPr>
          <w:rFonts w:ascii="Arial" w:hAnsi="Arial"/>
        </w:rPr>
        <w:t>,</w:t>
      </w:r>
      <w:r w:rsidRPr="00D82469">
        <w:rPr>
          <w:rFonts w:ascii="Arial" w:hAnsi="Arial"/>
        </w:rPr>
        <w:t xml:space="preserve"> in se ne omejiti zgolj na tiste pravice, ki so medijsko najbolj izpostavljene ali so v ospredju zanimanja največjih deležnikov. Prav tako je </w:t>
      </w:r>
      <w:r w:rsidR="001E265D" w:rsidRPr="00D82469">
        <w:rPr>
          <w:rFonts w:ascii="Arial" w:hAnsi="Arial"/>
        </w:rPr>
        <w:t>treba</w:t>
      </w:r>
      <w:r w:rsidRPr="00D82469">
        <w:rPr>
          <w:rFonts w:ascii="Arial" w:hAnsi="Arial"/>
        </w:rPr>
        <w:t xml:space="preserve"> narediti analizo s stališča deležnikov, ki bi jim </w:t>
      </w:r>
      <w:r w:rsidR="001E265D" w:rsidRPr="00D82469">
        <w:rPr>
          <w:rFonts w:ascii="Arial" w:hAnsi="Arial"/>
        </w:rPr>
        <w:t xml:space="preserve">lahko </w:t>
      </w:r>
      <w:r w:rsidRPr="00D82469">
        <w:rPr>
          <w:rFonts w:ascii="Arial" w:hAnsi="Arial"/>
        </w:rPr>
        <w:t>bile kršene človekove pravice, in ne samo s stališča vpliva kršitev človekovih pravic na poslovanje podjetja.</w:t>
      </w:r>
    </w:p>
    <w:p w:rsidR="003055C0" w:rsidRPr="00D82469" w:rsidRDefault="003055C0" w:rsidP="000F42B5">
      <w:pPr>
        <w:spacing w:after="0"/>
        <w:rPr>
          <w:rFonts w:ascii="Arial" w:hAnsi="Arial"/>
        </w:rPr>
      </w:pPr>
    </w:p>
    <w:p w:rsidR="003055C0" w:rsidRPr="00D82469" w:rsidRDefault="003055C0" w:rsidP="000F42B5">
      <w:pPr>
        <w:spacing w:after="0"/>
        <w:rPr>
          <w:rFonts w:ascii="Arial" w:hAnsi="Arial"/>
        </w:rPr>
      </w:pPr>
    </w:p>
    <w:p w:rsidR="003055C0" w:rsidRPr="00D82469" w:rsidRDefault="003055C0" w:rsidP="000F42B5">
      <w:pPr>
        <w:numPr>
          <w:ilvl w:val="0"/>
          <w:numId w:val="19"/>
        </w:numPr>
        <w:spacing w:after="0"/>
        <w:rPr>
          <w:rFonts w:ascii="Arial" w:hAnsi="Arial"/>
          <w:b/>
        </w:rPr>
      </w:pPr>
      <w:r w:rsidRPr="00D82469">
        <w:rPr>
          <w:rFonts w:ascii="Arial" w:hAnsi="Arial"/>
          <w:b/>
        </w:rPr>
        <w:t>Skrbni pregled človekovih pravic v praksi</w:t>
      </w:r>
    </w:p>
    <w:p w:rsidR="003055C0" w:rsidRPr="00D82469" w:rsidRDefault="003055C0" w:rsidP="000F42B5">
      <w:pPr>
        <w:spacing w:after="0"/>
        <w:rPr>
          <w:rFonts w:ascii="Arial" w:hAnsi="Arial"/>
        </w:rPr>
      </w:pPr>
    </w:p>
    <w:p w:rsidR="003055C0" w:rsidRPr="00D82469" w:rsidRDefault="003055C0" w:rsidP="000F42B5">
      <w:pPr>
        <w:spacing w:after="0"/>
        <w:rPr>
          <w:rFonts w:ascii="Arial" w:hAnsi="Arial" w:cs="Arial"/>
        </w:rPr>
      </w:pPr>
      <w:r w:rsidRPr="00D82469">
        <w:rPr>
          <w:rFonts w:ascii="Arial" w:hAnsi="Arial"/>
        </w:rPr>
        <w:t xml:space="preserve">Izvajanje skrbnega pregleda človekovih pravic lahko strnemo v pet korakov, ki vključujejo sprejetje zaveze za spoštovanje človekovih pravic v celotnem poslovnem procesu, vzpostavitev strukture za izvajanje skrbnega pregleda v vseh notranjih in tudi zunanjih razmerjih, analizo prioritet, izvedbo skrbnega pregleda </w:t>
      </w:r>
      <w:r w:rsidR="001E265D" w:rsidRPr="00D82469">
        <w:rPr>
          <w:rFonts w:ascii="Arial" w:hAnsi="Arial"/>
        </w:rPr>
        <w:t>s pomočjo</w:t>
      </w:r>
      <w:r w:rsidRPr="00D82469">
        <w:rPr>
          <w:rFonts w:ascii="Arial" w:hAnsi="Arial"/>
        </w:rPr>
        <w:t xml:space="preserve"> </w:t>
      </w:r>
      <w:r w:rsidRPr="00D82469">
        <w:rPr>
          <w:rFonts w:ascii="Arial" w:hAnsi="Arial" w:cs="Arial"/>
        </w:rPr>
        <w:t>mehanizmov za zaznavanje in odzivanje na kršitve ter spremljanje in poročanje o skrbnem pregledu in spoštovanju človekovih pravic.</w:t>
      </w:r>
    </w:p>
    <w:p w:rsidR="003055C0" w:rsidRPr="00D82469" w:rsidRDefault="003055C0" w:rsidP="000F42B5">
      <w:pPr>
        <w:spacing w:after="0"/>
        <w:rPr>
          <w:rFonts w:ascii="Arial" w:hAnsi="Arial" w:cs="Arial"/>
        </w:rPr>
      </w:pPr>
    </w:p>
    <w:p w:rsidR="003055C0" w:rsidRPr="00D82469" w:rsidRDefault="003055C0" w:rsidP="000F42B5">
      <w:pPr>
        <w:spacing w:after="0"/>
        <w:rPr>
          <w:rFonts w:ascii="Arial" w:hAnsi="Arial" w:cs="Arial"/>
          <w:b/>
        </w:rPr>
      </w:pPr>
      <w:r w:rsidRPr="00D82469">
        <w:rPr>
          <w:rFonts w:ascii="Arial" w:hAnsi="Arial" w:cs="Arial"/>
          <w:b/>
        </w:rPr>
        <w:t>1. Zaveza za spoštovanje človekovih pravic</w:t>
      </w:r>
    </w:p>
    <w:p w:rsidR="003055C0" w:rsidRPr="00D82469" w:rsidRDefault="003055C0" w:rsidP="000F42B5">
      <w:pPr>
        <w:spacing w:after="0"/>
        <w:rPr>
          <w:rFonts w:ascii="Arial" w:hAnsi="Arial" w:cs="Arial"/>
        </w:rPr>
      </w:pPr>
      <w:r w:rsidRPr="00D82469">
        <w:rPr>
          <w:rFonts w:ascii="Arial" w:hAnsi="Arial" w:cs="Arial"/>
        </w:rPr>
        <w:t>Vodstvo podjetja se mora izrecno zavezati k spoštovanju človekovih pravic pri svojem poslovanju in to zavezo jasno umestiti med vrednote podjetja ter jo zapisati v etične kodekse in druge ustrezne interne dokumente, ki bodo omogočili njeno operativno izvajanje. Treba je jasno opredeliti, kaj so človekove pravice in zakaj je pomembno, da podjetje zagotavlja njihovo spoštovanje. Prav tako je treb</w:t>
      </w:r>
      <w:r w:rsidR="001E265D" w:rsidRPr="00D82469">
        <w:rPr>
          <w:rFonts w:ascii="Arial" w:hAnsi="Arial" w:cs="Arial"/>
        </w:rPr>
        <w:t>a</w:t>
      </w:r>
      <w:r w:rsidRPr="00D82469">
        <w:rPr>
          <w:rFonts w:ascii="Arial" w:hAnsi="Arial" w:cs="Arial"/>
        </w:rPr>
        <w:t xml:space="preserve"> zagotoviti ustrezne vire za izvajanje skrbnega pregleda. Človekove pravice so pomemben element družbene odgovornosti podjetja in jih je kot take </w:t>
      </w:r>
      <w:r w:rsidR="0018746E" w:rsidRPr="00D82469">
        <w:rPr>
          <w:rFonts w:ascii="Arial" w:hAnsi="Arial" w:cs="Arial"/>
        </w:rPr>
        <w:t>treba</w:t>
      </w:r>
      <w:r w:rsidRPr="00D82469">
        <w:rPr>
          <w:rFonts w:ascii="Arial" w:hAnsi="Arial" w:cs="Arial"/>
        </w:rPr>
        <w:t xml:space="preserve"> vključiti v sistem upravljanja s tveganji in vodstveni pregled.</w:t>
      </w:r>
    </w:p>
    <w:p w:rsidR="003055C0" w:rsidRPr="00D82469" w:rsidRDefault="003055C0" w:rsidP="000F42B5">
      <w:pPr>
        <w:spacing w:after="0"/>
        <w:rPr>
          <w:rFonts w:ascii="Arial" w:hAnsi="Arial" w:cs="Arial"/>
        </w:rPr>
      </w:pPr>
    </w:p>
    <w:p w:rsidR="003055C0" w:rsidRPr="00D82469" w:rsidRDefault="003055C0" w:rsidP="000F42B5">
      <w:pPr>
        <w:spacing w:after="0"/>
        <w:rPr>
          <w:rFonts w:ascii="Arial" w:hAnsi="Arial" w:cs="Arial"/>
          <w:b/>
        </w:rPr>
      </w:pPr>
      <w:r w:rsidRPr="00D82469">
        <w:rPr>
          <w:rFonts w:ascii="Arial" w:hAnsi="Arial" w:cs="Arial"/>
          <w:b/>
        </w:rPr>
        <w:t>2. Vzpostavitev strukture za izvedbo skrbnega pregleda</w:t>
      </w:r>
    </w:p>
    <w:p w:rsidR="003055C0" w:rsidRPr="00D82469" w:rsidRDefault="003055C0" w:rsidP="000F42B5">
      <w:pPr>
        <w:spacing w:after="0"/>
        <w:rPr>
          <w:rFonts w:ascii="Arial" w:hAnsi="Arial" w:cs="Arial"/>
        </w:rPr>
      </w:pPr>
      <w:r w:rsidRPr="00D82469">
        <w:rPr>
          <w:rFonts w:ascii="Arial" w:hAnsi="Arial" w:cs="Arial"/>
        </w:rPr>
        <w:t>V prvi vrsti je potrebno imenovati internega skrbnika oziroma skrbnico procesa, ki mora imeti ustrezno znanje o človekovih pravicah. Podjetje se mora tudi odločiti, ali bo skrbni pregled izvedlo s svojimi notranjimi obstoječimi viri, s pomočjo zunanjih strokovnjakov ali s kombinacijo obeh pristopov. V praksi se uporabljajo vse tri opcije, podjetje lahko pri izbiri pristopa upošteva prakso, ki jo ima sicer pri upravljanju s tveganji.</w:t>
      </w:r>
    </w:p>
    <w:p w:rsidR="003055C0" w:rsidRPr="00D82469" w:rsidRDefault="003055C0" w:rsidP="000F42B5">
      <w:pPr>
        <w:spacing w:after="0"/>
        <w:rPr>
          <w:rFonts w:ascii="Arial" w:hAnsi="Arial" w:cs="Arial"/>
        </w:rPr>
      </w:pPr>
    </w:p>
    <w:p w:rsidR="003055C0" w:rsidRPr="00D82469" w:rsidRDefault="003055C0" w:rsidP="000F42B5">
      <w:pPr>
        <w:spacing w:after="0"/>
        <w:rPr>
          <w:rFonts w:ascii="Arial" w:hAnsi="Arial" w:cs="Arial"/>
          <w:b/>
        </w:rPr>
      </w:pPr>
      <w:r w:rsidRPr="00D82469">
        <w:rPr>
          <w:rFonts w:ascii="Arial" w:hAnsi="Arial" w:cs="Arial"/>
          <w:b/>
        </w:rPr>
        <w:t>3.</w:t>
      </w:r>
      <w:r w:rsidRPr="00D82469">
        <w:rPr>
          <w:rFonts w:ascii="Arial" w:hAnsi="Arial" w:cs="Arial"/>
        </w:rPr>
        <w:t xml:space="preserve"> </w:t>
      </w:r>
      <w:r w:rsidRPr="00D82469">
        <w:rPr>
          <w:rFonts w:ascii="Arial" w:hAnsi="Arial" w:cs="Arial"/>
          <w:b/>
        </w:rPr>
        <w:t>Identifikacija relevantnih dejstev</w:t>
      </w:r>
    </w:p>
    <w:p w:rsidR="003055C0" w:rsidRPr="00D82469" w:rsidRDefault="003055C0" w:rsidP="000F42B5">
      <w:pPr>
        <w:spacing w:after="0"/>
        <w:rPr>
          <w:rFonts w:ascii="Arial" w:hAnsi="Arial" w:cs="Arial"/>
        </w:rPr>
      </w:pPr>
      <w:r w:rsidRPr="00D82469">
        <w:rPr>
          <w:rFonts w:ascii="Arial" w:hAnsi="Arial" w:cs="Arial"/>
        </w:rPr>
        <w:t>Identifikacija relevantnih dejstev je potrebna za poslovne dejavnosti, operacije in odnose. Podjetje identificira relevantna dejstva skozi celotno verigo vrednosti, ne samo znotraj svojega poslovnega procesa</w:t>
      </w:r>
      <w:r w:rsidR="001C790F" w:rsidRPr="00D82469">
        <w:rPr>
          <w:rFonts w:ascii="Arial" w:hAnsi="Arial" w:cs="Arial"/>
        </w:rPr>
        <w:t>,</w:t>
      </w:r>
      <w:r w:rsidRPr="00D82469">
        <w:rPr>
          <w:rFonts w:ascii="Arial" w:hAnsi="Arial" w:cs="Arial"/>
        </w:rPr>
        <w:t xml:space="preserve"> temveč tudi navzven, v razmerju do svojih pogodbenih partnerjev. To pomeni, da mora s stališča spoštovanja človekovih pravic pregledati nabavne, proizvodne in prodajne procese ter ravnanje z zaposlenimi na sedežu podjetja in v hčerinskih podjetjih, tudi </w:t>
      </w:r>
      <w:r w:rsidR="00704247" w:rsidRPr="00D82469">
        <w:rPr>
          <w:rFonts w:ascii="Arial" w:hAnsi="Arial" w:cs="Arial"/>
        </w:rPr>
        <w:t>zunaj</w:t>
      </w:r>
      <w:r w:rsidRPr="00D82469">
        <w:rPr>
          <w:rFonts w:ascii="Arial" w:hAnsi="Arial" w:cs="Arial"/>
        </w:rPr>
        <w:t xml:space="preserve"> matične države, dodatno pa se priporoča</w:t>
      </w:r>
      <w:r w:rsidR="00704247" w:rsidRPr="00D82469">
        <w:rPr>
          <w:rFonts w:ascii="Arial" w:hAnsi="Arial" w:cs="Arial"/>
        </w:rPr>
        <w:t>ta</w:t>
      </w:r>
      <w:r w:rsidRPr="00D82469">
        <w:rPr>
          <w:rFonts w:ascii="Arial" w:hAnsi="Arial" w:cs="Arial"/>
        </w:rPr>
        <w:t xml:space="preserve"> pregled in identifikacija relevantnih dejstev tudi pri pogodbenih partnerj</w:t>
      </w:r>
      <w:r w:rsidR="0080228D" w:rsidRPr="00D82469">
        <w:rPr>
          <w:rFonts w:ascii="Arial" w:hAnsi="Arial" w:cs="Arial"/>
        </w:rPr>
        <w:t>ih</w:t>
      </w:r>
      <w:r w:rsidRPr="00D82469">
        <w:rPr>
          <w:rFonts w:ascii="Arial" w:hAnsi="Arial" w:cs="Arial"/>
        </w:rPr>
        <w:t>, s katerimi podjetje sodeluje. V okviru ugotavljanja relevantnih dejstev je treb</w:t>
      </w:r>
      <w:r w:rsidR="00704247" w:rsidRPr="00D82469">
        <w:rPr>
          <w:rFonts w:ascii="Arial" w:hAnsi="Arial" w:cs="Arial"/>
        </w:rPr>
        <w:t>a</w:t>
      </w:r>
      <w:r w:rsidRPr="00D82469">
        <w:rPr>
          <w:rFonts w:ascii="Arial" w:hAnsi="Arial" w:cs="Arial"/>
        </w:rPr>
        <w:t xml:space="preserve"> identificirati potencialna in dejanska tveganja </w:t>
      </w:r>
      <w:r w:rsidR="00704247" w:rsidRPr="00D82469">
        <w:rPr>
          <w:rFonts w:ascii="Arial" w:hAnsi="Arial" w:cs="Arial"/>
        </w:rPr>
        <w:t xml:space="preserve">in tudi skupine, ki bi </w:t>
      </w:r>
      <w:r w:rsidRPr="00D82469">
        <w:rPr>
          <w:rFonts w:ascii="Arial" w:hAnsi="Arial" w:cs="Arial"/>
        </w:rPr>
        <w:t xml:space="preserve">lahko bile podvržene kršenju človekovih pravic v poslovnih procesih. </w:t>
      </w:r>
      <w:r w:rsidR="00704247" w:rsidRPr="00D82469">
        <w:rPr>
          <w:rFonts w:ascii="Arial" w:hAnsi="Arial" w:cs="Arial"/>
        </w:rPr>
        <w:t>T</w:t>
      </w:r>
      <w:r w:rsidRPr="00D82469">
        <w:rPr>
          <w:rFonts w:ascii="Arial" w:hAnsi="Arial" w:cs="Arial"/>
        </w:rPr>
        <w:t>reb</w:t>
      </w:r>
      <w:r w:rsidR="00704247" w:rsidRPr="00D82469">
        <w:rPr>
          <w:rFonts w:ascii="Arial" w:hAnsi="Arial" w:cs="Arial"/>
        </w:rPr>
        <w:t>a</w:t>
      </w:r>
      <w:r w:rsidRPr="00D82469">
        <w:rPr>
          <w:rFonts w:ascii="Arial" w:hAnsi="Arial" w:cs="Arial"/>
        </w:rPr>
        <w:t xml:space="preserve"> je</w:t>
      </w:r>
      <w:r w:rsidRPr="00D82469">
        <w:rPr>
          <w:rFonts w:ascii="Arial" w:hAnsi="Arial" w:cs="Arial"/>
          <w:b/>
        </w:rPr>
        <w:t xml:space="preserve"> </w:t>
      </w:r>
      <w:r w:rsidRPr="00D82469">
        <w:rPr>
          <w:rFonts w:ascii="Arial" w:hAnsi="Arial" w:cs="Arial"/>
        </w:rPr>
        <w:t>narediti prioritetni seznam potencialno najbolj kritičnih človekovih pravic in jih praktično povezati s poslovanjem podjetja v celotni vrednostni verigi.</w:t>
      </w:r>
    </w:p>
    <w:p w:rsidR="003055C0" w:rsidRPr="00D82469" w:rsidRDefault="003055C0" w:rsidP="000F42B5">
      <w:pPr>
        <w:spacing w:after="0"/>
        <w:rPr>
          <w:rFonts w:ascii="Arial" w:hAnsi="Arial" w:cs="Arial"/>
          <w:b/>
        </w:rPr>
      </w:pPr>
    </w:p>
    <w:p w:rsidR="003055C0" w:rsidRPr="00D82469" w:rsidRDefault="003055C0" w:rsidP="000F42B5">
      <w:pPr>
        <w:spacing w:after="0"/>
        <w:rPr>
          <w:rFonts w:ascii="Arial" w:hAnsi="Arial" w:cs="Arial"/>
        </w:rPr>
      </w:pPr>
      <w:r w:rsidRPr="00D82469">
        <w:rPr>
          <w:rFonts w:ascii="Arial" w:hAnsi="Arial" w:cs="Arial"/>
        </w:rPr>
        <w:t>Pri analizi prioritet je treb</w:t>
      </w:r>
      <w:r w:rsidR="00704247" w:rsidRPr="00D82469">
        <w:rPr>
          <w:rFonts w:ascii="Arial" w:hAnsi="Arial" w:cs="Arial"/>
        </w:rPr>
        <w:t>a</w:t>
      </w:r>
      <w:r w:rsidRPr="00D82469">
        <w:rPr>
          <w:rFonts w:ascii="Arial" w:hAnsi="Arial" w:cs="Arial"/>
        </w:rPr>
        <w:t xml:space="preserve"> upoštevati, da lahko podjetje neposredno ne spoštuje</w:t>
      </w:r>
      <w:r w:rsidR="00704247" w:rsidRPr="00D82469">
        <w:rPr>
          <w:rFonts w:ascii="Arial" w:hAnsi="Arial" w:cs="Arial"/>
        </w:rPr>
        <w:t xml:space="preserve"> človekovih pravic</w:t>
      </w:r>
      <w:r w:rsidRPr="00D82469">
        <w:rPr>
          <w:rFonts w:ascii="Arial" w:hAnsi="Arial" w:cs="Arial"/>
        </w:rPr>
        <w:t xml:space="preserve"> oziroma</w:t>
      </w:r>
      <w:r w:rsidR="00704247" w:rsidRPr="00D82469">
        <w:rPr>
          <w:rFonts w:ascii="Arial" w:hAnsi="Arial" w:cs="Arial"/>
        </w:rPr>
        <w:t xml:space="preserve"> jih</w:t>
      </w:r>
      <w:r w:rsidRPr="00D82469">
        <w:rPr>
          <w:rFonts w:ascii="Arial" w:hAnsi="Arial" w:cs="Arial"/>
        </w:rPr>
        <w:t xml:space="preserve"> krši</w:t>
      </w:r>
      <w:r w:rsidR="00704247" w:rsidRPr="00D82469">
        <w:rPr>
          <w:rFonts w:ascii="Arial" w:hAnsi="Arial" w:cs="Arial"/>
        </w:rPr>
        <w:t>,</w:t>
      </w:r>
      <w:r w:rsidRPr="00D82469">
        <w:rPr>
          <w:rFonts w:ascii="Arial" w:hAnsi="Arial" w:cs="Arial"/>
        </w:rPr>
        <w:t xml:space="preserve"> ali pa prispeva ali (posredno) povzroča nespoštovanje oziroma kršenje človekovih pravic. V vsakem primeru mora v analizo vključiti relevantne deležnike, saj analize ne more </w:t>
      </w:r>
      <w:r w:rsidR="004112CA" w:rsidRPr="00D82469">
        <w:rPr>
          <w:rFonts w:ascii="Arial" w:hAnsi="Arial" w:cs="Arial"/>
        </w:rPr>
        <w:t xml:space="preserve">kakovostno </w:t>
      </w:r>
      <w:r w:rsidRPr="00D82469">
        <w:rPr>
          <w:rFonts w:ascii="Arial" w:hAnsi="Arial" w:cs="Arial"/>
        </w:rPr>
        <w:t xml:space="preserve">opraviti </w:t>
      </w:r>
      <w:r w:rsidR="004112CA" w:rsidRPr="00D82469">
        <w:rPr>
          <w:rFonts w:ascii="Arial" w:hAnsi="Arial" w:cs="Arial"/>
        </w:rPr>
        <w:t xml:space="preserve">podjetje ali </w:t>
      </w:r>
      <w:r w:rsidR="00581065" w:rsidRPr="00D82469">
        <w:rPr>
          <w:rFonts w:ascii="Arial" w:hAnsi="Arial" w:cs="Arial"/>
        </w:rPr>
        <w:t>organizacija</w:t>
      </w:r>
      <w:r w:rsidR="004112CA" w:rsidRPr="00D82469">
        <w:rPr>
          <w:rFonts w:ascii="Arial" w:hAnsi="Arial" w:cs="Arial"/>
        </w:rPr>
        <w:t xml:space="preserve"> </w:t>
      </w:r>
      <w:r w:rsidRPr="00D82469">
        <w:rPr>
          <w:rFonts w:ascii="Arial" w:hAnsi="Arial" w:cs="Arial"/>
        </w:rPr>
        <w:t>sam</w:t>
      </w:r>
      <w:r w:rsidR="004112CA" w:rsidRPr="00D82469">
        <w:rPr>
          <w:rFonts w:ascii="Arial" w:hAnsi="Arial" w:cs="Arial"/>
        </w:rPr>
        <w:t>a</w:t>
      </w:r>
      <w:r w:rsidRPr="00D82469">
        <w:rPr>
          <w:rFonts w:ascii="Arial" w:hAnsi="Arial" w:cs="Arial"/>
        </w:rPr>
        <w:t>.</w:t>
      </w:r>
    </w:p>
    <w:p w:rsidR="003055C0" w:rsidRPr="00D82469" w:rsidRDefault="003055C0" w:rsidP="000F42B5">
      <w:pPr>
        <w:spacing w:after="0"/>
        <w:rPr>
          <w:rFonts w:ascii="Arial" w:hAnsi="Arial" w:cs="Arial"/>
        </w:rPr>
      </w:pPr>
    </w:p>
    <w:p w:rsidR="003055C0" w:rsidRPr="00D82469" w:rsidRDefault="003055C0" w:rsidP="000F42B5">
      <w:pPr>
        <w:spacing w:after="0"/>
        <w:rPr>
          <w:rFonts w:ascii="Arial" w:hAnsi="Arial" w:cs="Arial"/>
        </w:rPr>
      </w:pPr>
    </w:p>
    <w:p w:rsidR="003055C0" w:rsidRPr="00D82469" w:rsidRDefault="003055C0" w:rsidP="000F42B5">
      <w:pPr>
        <w:spacing w:after="0"/>
        <w:rPr>
          <w:rFonts w:ascii="Arial" w:hAnsi="Arial" w:cs="Arial"/>
          <w:b/>
        </w:rPr>
      </w:pPr>
      <w:r w:rsidRPr="00D82469">
        <w:rPr>
          <w:rFonts w:ascii="Arial" w:hAnsi="Arial" w:cs="Arial"/>
          <w:b/>
        </w:rPr>
        <w:t>4. Izvedbena faza upravljanja s tveganji za človekove pravice</w:t>
      </w:r>
    </w:p>
    <w:p w:rsidR="003055C0" w:rsidRPr="00D82469" w:rsidRDefault="003055C0" w:rsidP="000F42B5">
      <w:pPr>
        <w:spacing w:after="0"/>
        <w:rPr>
          <w:rFonts w:ascii="Arial" w:hAnsi="Arial" w:cs="Arial"/>
        </w:rPr>
      </w:pPr>
      <w:r w:rsidRPr="00D82469">
        <w:rPr>
          <w:rFonts w:ascii="Arial" w:hAnsi="Arial" w:cs="Arial"/>
        </w:rPr>
        <w:t>V izvedbeni fazi podjetje vzpostavi orodja in procese, s katerimi preprečuje ali zmanjšuje tveganja za nespoštovanje človekovih pravic.</w:t>
      </w:r>
    </w:p>
    <w:p w:rsidR="003055C0" w:rsidRPr="00D82469" w:rsidRDefault="003055C0" w:rsidP="000F42B5">
      <w:pPr>
        <w:spacing w:after="0"/>
        <w:rPr>
          <w:rFonts w:ascii="Arial" w:hAnsi="Arial" w:cs="Arial"/>
        </w:rPr>
      </w:pPr>
    </w:p>
    <w:p w:rsidR="003055C0" w:rsidRPr="00D82469" w:rsidRDefault="003055C0" w:rsidP="000F42B5">
      <w:pPr>
        <w:spacing w:after="0"/>
        <w:rPr>
          <w:rFonts w:ascii="Arial" w:hAnsi="Arial" w:cs="Arial"/>
        </w:rPr>
      </w:pPr>
      <w:r w:rsidRPr="00D82469">
        <w:rPr>
          <w:rFonts w:ascii="Arial" w:hAnsi="Arial" w:cs="Arial"/>
        </w:rPr>
        <w:t>To pomeni</w:t>
      </w:r>
      <w:r w:rsidR="00704247" w:rsidRPr="00D82469">
        <w:rPr>
          <w:rFonts w:ascii="Arial" w:hAnsi="Arial" w:cs="Arial"/>
        </w:rPr>
        <w:t>,</w:t>
      </w:r>
      <w:r w:rsidRPr="00D82469">
        <w:rPr>
          <w:rFonts w:ascii="Arial" w:hAnsi="Arial" w:cs="Arial"/>
        </w:rPr>
        <w:t xml:space="preserve"> da podjetje vzpostavi:</w:t>
      </w:r>
    </w:p>
    <w:p w:rsidR="003055C0" w:rsidRPr="00D82469" w:rsidRDefault="003055C0" w:rsidP="000F42B5">
      <w:pPr>
        <w:spacing w:after="0"/>
        <w:rPr>
          <w:rFonts w:ascii="Arial" w:hAnsi="Arial" w:cs="Arial"/>
        </w:rPr>
      </w:pPr>
    </w:p>
    <w:p w:rsidR="003055C0" w:rsidRPr="00D82469" w:rsidRDefault="003055C0" w:rsidP="000F42B5">
      <w:pPr>
        <w:pStyle w:val="ListParagraph"/>
        <w:numPr>
          <w:ilvl w:val="0"/>
          <w:numId w:val="20"/>
        </w:numPr>
        <w:spacing w:line="276" w:lineRule="auto"/>
        <w:jc w:val="left"/>
        <w:rPr>
          <w:rFonts w:cs="Arial"/>
        </w:rPr>
      </w:pPr>
      <w:r w:rsidRPr="00D82469">
        <w:rPr>
          <w:rFonts w:cs="Arial"/>
        </w:rPr>
        <w:t>mehanizem, ki lahko zazna nespoštovanje človekovih pravic,</w:t>
      </w:r>
    </w:p>
    <w:p w:rsidR="003055C0" w:rsidRPr="00D82469" w:rsidRDefault="003055C0" w:rsidP="000F42B5">
      <w:pPr>
        <w:pStyle w:val="ListParagraph"/>
        <w:numPr>
          <w:ilvl w:val="0"/>
          <w:numId w:val="20"/>
        </w:numPr>
        <w:spacing w:line="276" w:lineRule="auto"/>
        <w:jc w:val="left"/>
        <w:rPr>
          <w:rFonts w:cs="Arial"/>
        </w:rPr>
      </w:pPr>
      <w:r w:rsidRPr="00D82469">
        <w:rPr>
          <w:rFonts w:cs="Arial"/>
        </w:rPr>
        <w:t>protokol za odzivanje v primeru, ko</w:t>
      </w:r>
      <w:r w:rsidR="00704247" w:rsidRPr="00D82469">
        <w:rPr>
          <w:rFonts w:cs="Arial"/>
        </w:rPr>
        <w:t xml:space="preserve"> podjetje</w:t>
      </w:r>
      <w:r w:rsidRPr="00D82469">
        <w:rPr>
          <w:rFonts w:cs="Arial"/>
        </w:rPr>
        <w:t xml:space="preserve"> zazna nespoštovanje človekovih pravic,</w:t>
      </w:r>
    </w:p>
    <w:p w:rsidR="003055C0" w:rsidRPr="00D82469" w:rsidRDefault="003055C0" w:rsidP="000F42B5">
      <w:pPr>
        <w:pStyle w:val="ListParagraph"/>
        <w:numPr>
          <w:ilvl w:val="0"/>
          <w:numId w:val="20"/>
        </w:numPr>
        <w:spacing w:line="276" w:lineRule="auto"/>
        <w:jc w:val="left"/>
        <w:rPr>
          <w:rFonts w:cs="Arial"/>
        </w:rPr>
      </w:pPr>
      <w:r w:rsidRPr="00D82469">
        <w:rPr>
          <w:rFonts w:cs="Arial"/>
        </w:rPr>
        <w:t>mehanizem, s katerim</w:t>
      </w:r>
      <w:r w:rsidR="00704247" w:rsidRPr="00D82469">
        <w:rPr>
          <w:rFonts w:cs="Arial"/>
        </w:rPr>
        <w:t xml:space="preserve"> podjetje</w:t>
      </w:r>
      <w:r w:rsidRPr="00D82469">
        <w:rPr>
          <w:rFonts w:cs="Arial"/>
        </w:rPr>
        <w:t xml:space="preserve"> omili oziroma povrne škodo, ki je nastala posamezniku z nespoštovanjem človekovih pravic (odškodnine in povračila),</w:t>
      </w:r>
    </w:p>
    <w:p w:rsidR="003055C0" w:rsidRPr="00D82469" w:rsidRDefault="003055C0" w:rsidP="000F42B5">
      <w:pPr>
        <w:pStyle w:val="ListParagraph"/>
        <w:numPr>
          <w:ilvl w:val="0"/>
          <w:numId w:val="20"/>
        </w:numPr>
        <w:spacing w:line="276" w:lineRule="auto"/>
        <w:jc w:val="left"/>
        <w:rPr>
          <w:rFonts w:cs="Arial"/>
        </w:rPr>
      </w:pPr>
      <w:r w:rsidRPr="00D82469">
        <w:rPr>
          <w:rFonts w:cs="Arial"/>
        </w:rPr>
        <w:lastRenderedPageBreak/>
        <w:t>mehanizem, s katerim</w:t>
      </w:r>
      <w:r w:rsidR="00704247" w:rsidRPr="00D82469">
        <w:rPr>
          <w:rFonts w:cs="Arial"/>
        </w:rPr>
        <w:t xml:space="preserve"> podjetje</w:t>
      </w:r>
      <w:r w:rsidRPr="00D82469">
        <w:rPr>
          <w:rFonts w:cs="Arial"/>
        </w:rPr>
        <w:t xml:space="preserve"> spodbuja spoštovanje človekovih pravic tudi pri svojih pogodbenih partnerjih.</w:t>
      </w:r>
    </w:p>
    <w:p w:rsidR="003055C0" w:rsidRPr="00D82469" w:rsidRDefault="003055C0" w:rsidP="000F42B5">
      <w:pPr>
        <w:spacing w:after="0"/>
        <w:rPr>
          <w:rFonts w:ascii="Arial" w:hAnsi="Arial" w:cs="Arial"/>
        </w:rPr>
      </w:pPr>
    </w:p>
    <w:p w:rsidR="003055C0" w:rsidRPr="00D82469" w:rsidRDefault="003055C0" w:rsidP="000F42B5">
      <w:pPr>
        <w:spacing w:after="0"/>
        <w:rPr>
          <w:rFonts w:ascii="Arial" w:hAnsi="Arial" w:cs="Arial"/>
          <w:b/>
        </w:rPr>
      </w:pPr>
    </w:p>
    <w:p w:rsidR="003055C0" w:rsidRPr="00D82469" w:rsidRDefault="003055C0" w:rsidP="000F42B5">
      <w:pPr>
        <w:spacing w:after="0"/>
        <w:rPr>
          <w:rFonts w:ascii="Arial" w:hAnsi="Arial" w:cs="Arial"/>
          <w:b/>
        </w:rPr>
      </w:pPr>
      <w:r w:rsidRPr="00D82469">
        <w:rPr>
          <w:rFonts w:ascii="Arial" w:hAnsi="Arial" w:cs="Arial"/>
          <w:b/>
        </w:rPr>
        <w:t>5. Spremljanje in poročanje o skrbnem pregledu in spoštovanju človekovih pravic</w:t>
      </w:r>
    </w:p>
    <w:p w:rsidR="003055C0" w:rsidRPr="00D82469" w:rsidRDefault="003055C0" w:rsidP="000F42B5">
      <w:pPr>
        <w:spacing w:after="0"/>
        <w:rPr>
          <w:rFonts w:ascii="Arial" w:hAnsi="Arial" w:cs="Arial"/>
        </w:rPr>
      </w:pPr>
      <w:r w:rsidRPr="00D82469">
        <w:rPr>
          <w:rFonts w:ascii="Arial" w:hAnsi="Arial" w:cs="Arial"/>
        </w:rPr>
        <w:t>Eno osnovnih načel družbene odgovornosti je transparentnost, zato je potrebno zagotoviti, da bo podjetje o spoštovanju človekovih pravic deležnikom poročalo redno, celovito in jasno.</w:t>
      </w:r>
    </w:p>
    <w:p w:rsidR="003055C0" w:rsidRPr="00D82469" w:rsidRDefault="003055C0" w:rsidP="000F42B5">
      <w:pPr>
        <w:spacing w:after="0"/>
        <w:rPr>
          <w:rFonts w:ascii="Arial" w:hAnsi="Arial" w:cs="Arial"/>
        </w:rPr>
      </w:pPr>
    </w:p>
    <w:p w:rsidR="003055C0" w:rsidRPr="00D82469" w:rsidRDefault="003055C0" w:rsidP="000F42B5">
      <w:pPr>
        <w:spacing w:after="0"/>
        <w:rPr>
          <w:rFonts w:ascii="Arial" w:hAnsi="Arial" w:cs="Arial"/>
        </w:rPr>
      </w:pPr>
      <w:r w:rsidRPr="00D82469">
        <w:rPr>
          <w:rFonts w:ascii="Arial" w:hAnsi="Arial" w:cs="Arial"/>
        </w:rPr>
        <w:t xml:space="preserve">O spoštovanju človekovih pravic podjetje najlažje poroča v letnem poročilu ali posebnem trajnostnem poročilu oziroma poročilu o družbeni odgovornosti podjetja, v katerem poroča tudi o </w:t>
      </w:r>
      <w:r w:rsidR="00704247" w:rsidRPr="00D82469">
        <w:rPr>
          <w:rFonts w:ascii="Arial" w:hAnsi="Arial" w:cs="Arial"/>
        </w:rPr>
        <w:t>drugih</w:t>
      </w:r>
      <w:r w:rsidRPr="00D82469">
        <w:rPr>
          <w:rFonts w:ascii="Arial" w:hAnsi="Arial" w:cs="Arial"/>
        </w:rPr>
        <w:t xml:space="preserve"> nefinančnih kazalnikih poslovanja.</w:t>
      </w:r>
    </w:p>
    <w:p w:rsidR="003055C0" w:rsidRPr="00D82469" w:rsidRDefault="003055C0" w:rsidP="000F42B5">
      <w:pPr>
        <w:spacing w:after="0"/>
        <w:rPr>
          <w:rFonts w:ascii="Arial" w:hAnsi="Arial" w:cs="Arial"/>
        </w:rPr>
      </w:pPr>
    </w:p>
    <w:p w:rsidR="003055C0" w:rsidRPr="00D82469" w:rsidRDefault="003055C0" w:rsidP="000F42B5">
      <w:pPr>
        <w:spacing w:after="0"/>
        <w:rPr>
          <w:rFonts w:ascii="Arial" w:hAnsi="Arial" w:cs="Arial"/>
        </w:rPr>
      </w:pPr>
      <w:r w:rsidRPr="00D82469">
        <w:rPr>
          <w:rFonts w:ascii="Arial" w:hAnsi="Arial" w:cs="Arial"/>
        </w:rPr>
        <w:t>Pri načrtovanju obsega in strukture poročila so lahko v pomoč nekateri mednarodni standardi in pobude, ki vključujejo področje človekovih pravic in imajo razvite osnovne kazalnike za njihovo spremljanje</w:t>
      </w:r>
      <w:r w:rsidR="00B2341A" w:rsidRPr="00D82469">
        <w:rPr>
          <w:rFonts w:ascii="Arial" w:hAnsi="Arial" w:cs="Arial"/>
        </w:rPr>
        <w:t>, mdr.</w:t>
      </w:r>
      <w:r w:rsidRPr="00D82469">
        <w:rPr>
          <w:rFonts w:ascii="Arial" w:hAnsi="Arial" w:cs="Arial"/>
        </w:rPr>
        <w:t>:</w:t>
      </w:r>
    </w:p>
    <w:p w:rsidR="003055C0" w:rsidRPr="00D82469" w:rsidRDefault="003055C0" w:rsidP="000F42B5">
      <w:pPr>
        <w:spacing w:after="0"/>
        <w:rPr>
          <w:rFonts w:ascii="Arial" w:hAnsi="Arial" w:cs="Arial"/>
        </w:rPr>
      </w:pPr>
    </w:p>
    <w:p w:rsidR="003055C0" w:rsidRPr="00D82469" w:rsidRDefault="00704247" w:rsidP="000F42B5">
      <w:pPr>
        <w:pStyle w:val="ListParagraph"/>
        <w:numPr>
          <w:ilvl w:val="0"/>
          <w:numId w:val="21"/>
        </w:numPr>
        <w:spacing w:line="276" w:lineRule="auto"/>
        <w:jc w:val="left"/>
        <w:rPr>
          <w:rFonts w:cs="Arial"/>
        </w:rPr>
      </w:pPr>
      <w:r w:rsidRPr="00D82469">
        <w:rPr>
          <w:rFonts w:cs="Arial"/>
        </w:rPr>
        <w:t xml:space="preserve">direktiva </w:t>
      </w:r>
      <w:r w:rsidR="003055C0" w:rsidRPr="00D82469">
        <w:rPr>
          <w:rFonts w:cs="Arial"/>
        </w:rPr>
        <w:t>EU o nefinančnem poročanju za podjetja v javnem interesu z več kot 500 zaposlenimi (prenesena v slovenski pravni red z novelo Zakona o gospodarskih družbah),</w:t>
      </w:r>
    </w:p>
    <w:p w:rsidR="003055C0" w:rsidRPr="00D82469" w:rsidRDefault="003055C0" w:rsidP="000F42B5">
      <w:pPr>
        <w:pStyle w:val="ListParagraph"/>
        <w:numPr>
          <w:ilvl w:val="0"/>
          <w:numId w:val="21"/>
        </w:numPr>
        <w:spacing w:line="276" w:lineRule="auto"/>
        <w:jc w:val="left"/>
        <w:rPr>
          <w:rFonts w:cs="Arial"/>
        </w:rPr>
      </w:pPr>
      <w:r w:rsidRPr="00D82469">
        <w:rPr>
          <w:rFonts w:cs="Arial"/>
        </w:rPr>
        <w:t xml:space="preserve">GRI </w:t>
      </w:r>
      <w:r w:rsidR="008A2DCE" w:rsidRPr="00D82469">
        <w:rPr>
          <w:rFonts w:cs="Arial"/>
        </w:rPr>
        <w:t>(</w:t>
      </w:r>
      <w:r w:rsidRPr="00D82469">
        <w:rPr>
          <w:rFonts w:cs="Arial"/>
          <w:i/>
        </w:rPr>
        <w:t xml:space="preserve">Global </w:t>
      </w:r>
      <w:r w:rsidR="00704247" w:rsidRPr="00D82469">
        <w:rPr>
          <w:rFonts w:cs="Arial"/>
          <w:i/>
        </w:rPr>
        <w:t>R</w:t>
      </w:r>
      <w:r w:rsidRPr="00D82469">
        <w:rPr>
          <w:rFonts w:cs="Arial"/>
          <w:i/>
        </w:rPr>
        <w:t>eporting Initiative</w:t>
      </w:r>
      <w:r w:rsidR="008A2DCE" w:rsidRPr="00D82469">
        <w:rPr>
          <w:rFonts w:cs="Arial"/>
        </w:rPr>
        <w:t>)</w:t>
      </w:r>
      <w:r w:rsidRPr="00D82469">
        <w:rPr>
          <w:rFonts w:cs="Arial"/>
        </w:rPr>
        <w:t xml:space="preserve"> smernice za poročanje o trajnostnem poslovanju,</w:t>
      </w:r>
    </w:p>
    <w:p w:rsidR="003055C0" w:rsidRPr="00D82469" w:rsidRDefault="003055C0" w:rsidP="000F42B5">
      <w:pPr>
        <w:pStyle w:val="ListParagraph"/>
        <w:numPr>
          <w:ilvl w:val="0"/>
          <w:numId w:val="21"/>
        </w:numPr>
        <w:spacing w:line="276" w:lineRule="auto"/>
        <w:jc w:val="left"/>
        <w:rPr>
          <w:rFonts w:cs="Arial"/>
        </w:rPr>
      </w:pPr>
      <w:r w:rsidRPr="00D82469">
        <w:rPr>
          <w:rFonts w:cs="Arial"/>
        </w:rPr>
        <w:t>ISO 26000 – smernice za družbeno odgovornost podjetij,</w:t>
      </w:r>
    </w:p>
    <w:p w:rsidR="003055C0" w:rsidRPr="00D82469" w:rsidRDefault="003055C0" w:rsidP="000F42B5">
      <w:pPr>
        <w:pStyle w:val="ListParagraph"/>
        <w:numPr>
          <w:ilvl w:val="0"/>
          <w:numId w:val="21"/>
        </w:numPr>
        <w:spacing w:line="276" w:lineRule="auto"/>
        <w:jc w:val="left"/>
        <w:rPr>
          <w:rFonts w:cs="Arial"/>
        </w:rPr>
      </w:pPr>
      <w:r w:rsidRPr="00D82469">
        <w:rPr>
          <w:rFonts w:cs="Arial"/>
        </w:rPr>
        <w:t>Certifikat SA 8000,</w:t>
      </w:r>
    </w:p>
    <w:p w:rsidR="003055C0" w:rsidRPr="00D82469" w:rsidRDefault="003055C0" w:rsidP="000F42B5">
      <w:pPr>
        <w:pStyle w:val="ListParagraph"/>
        <w:numPr>
          <w:ilvl w:val="0"/>
          <w:numId w:val="21"/>
        </w:numPr>
        <w:spacing w:line="276" w:lineRule="auto"/>
        <w:jc w:val="left"/>
        <w:rPr>
          <w:rFonts w:cs="Arial"/>
        </w:rPr>
      </w:pPr>
      <w:r w:rsidRPr="00D82469">
        <w:rPr>
          <w:rFonts w:cs="Arial"/>
        </w:rPr>
        <w:t>načela Globalne pogodbe OZN (</w:t>
      </w:r>
      <w:r w:rsidR="008A2DCE" w:rsidRPr="00D82469">
        <w:rPr>
          <w:rFonts w:cs="Arial"/>
          <w:i/>
        </w:rPr>
        <w:t>United Nations Global Compact</w:t>
      </w:r>
      <w:r w:rsidRPr="00D82469">
        <w:rPr>
          <w:rFonts w:cs="Arial"/>
        </w:rPr>
        <w:t>).</w:t>
      </w:r>
    </w:p>
    <w:p w:rsidR="003055C0" w:rsidRPr="00D82469" w:rsidRDefault="003055C0" w:rsidP="000F42B5">
      <w:pPr>
        <w:spacing w:after="0"/>
        <w:rPr>
          <w:rFonts w:ascii="Arial" w:hAnsi="Arial" w:cs="Arial"/>
        </w:rPr>
      </w:pPr>
    </w:p>
    <w:p w:rsidR="005F31F9" w:rsidRPr="00D82469" w:rsidRDefault="003055C0" w:rsidP="000F42B5">
      <w:pPr>
        <w:spacing w:after="0"/>
        <w:rPr>
          <w:rFonts w:ascii="Arial" w:hAnsi="Arial" w:cs="Arial"/>
        </w:rPr>
      </w:pPr>
      <w:r w:rsidRPr="00D82469">
        <w:rPr>
          <w:rFonts w:ascii="Arial" w:hAnsi="Arial" w:cs="Arial"/>
        </w:rPr>
        <w:t xml:space="preserve">Podjetja lahko tudi s pristopom k nekaterim slovenskim pobudam in pridobitvijo certifikatov celostno ali </w:t>
      </w:r>
      <w:r w:rsidR="00704247" w:rsidRPr="00D82469">
        <w:rPr>
          <w:rFonts w:ascii="Arial" w:hAnsi="Arial" w:cs="Arial"/>
        </w:rPr>
        <w:t>delno</w:t>
      </w:r>
      <w:r w:rsidRPr="00D82469">
        <w:rPr>
          <w:rFonts w:ascii="Arial" w:hAnsi="Arial" w:cs="Arial"/>
        </w:rPr>
        <w:t xml:space="preserve"> pokrijejo po</w:t>
      </w:r>
      <w:r w:rsidR="00704247" w:rsidRPr="00D82469">
        <w:rPr>
          <w:rFonts w:ascii="Arial" w:hAnsi="Arial" w:cs="Arial"/>
        </w:rPr>
        <w:t>dročje človekovih pravic. Mednje</w:t>
      </w:r>
      <w:r w:rsidRPr="00D82469">
        <w:rPr>
          <w:rFonts w:ascii="Arial" w:hAnsi="Arial" w:cs="Arial"/>
        </w:rPr>
        <w:t xml:space="preserve"> sodijo certifikat Družini prijazno podjetje, certifikat Družbeno odgovorno podjetje, Model odličnosti EFQM Zlata NIT, Najuglednejši zaposlovalec, HORUS</w:t>
      </w:r>
      <w:r w:rsidR="0088038A" w:rsidRPr="00D82469">
        <w:rPr>
          <w:rFonts w:ascii="Arial" w:hAnsi="Arial" w:cs="Arial"/>
        </w:rPr>
        <w:t xml:space="preserve"> </w:t>
      </w:r>
      <w:r w:rsidR="00704247" w:rsidRPr="00D82469">
        <w:rPr>
          <w:rFonts w:ascii="Arial" w:hAnsi="Arial" w:cs="Arial"/>
        </w:rPr>
        <w:t>–</w:t>
      </w:r>
      <w:r w:rsidR="0088038A" w:rsidRPr="00D82469">
        <w:rPr>
          <w:rFonts w:ascii="Arial" w:hAnsi="Arial" w:cs="Arial"/>
        </w:rPr>
        <w:t xml:space="preserve"> Slovenska</w:t>
      </w:r>
      <w:r w:rsidRPr="00D82469">
        <w:rPr>
          <w:rFonts w:ascii="Arial" w:hAnsi="Arial" w:cs="Arial"/>
        </w:rPr>
        <w:t xml:space="preserve"> nagrada za družbeno odgovornost</w:t>
      </w:r>
      <w:r w:rsidR="0088038A" w:rsidRPr="00D82469">
        <w:rPr>
          <w:rFonts w:ascii="Arial" w:hAnsi="Arial" w:cs="Arial"/>
        </w:rPr>
        <w:t xml:space="preserve">, certifikat Vodja za družbeno </w:t>
      </w:r>
      <w:r w:rsidR="00581065" w:rsidRPr="00D82469">
        <w:rPr>
          <w:rFonts w:ascii="Arial" w:hAnsi="Arial" w:cs="Arial"/>
        </w:rPr>
        <w:t>odgovornost</w:t>
      </w:r>
      <w:r w:rsidR="0088038A" w:rsidRPr="00D82469">
        <w:rPr>
          <w:rFonts w:ascii="Arial" w:hAnsi="Arial" w:cs="Arial"/>
        </w:rPr>
        <w:t xml:space="preserve"> in trajnostni razvoj ter druga orodja v podporo temu področju</w:t>
      </w:r>
      <w:r w:rsidRPr="00D82469">
        <w:rPr>
          <w:rFonts w:ascii="Arial" w:hAnsi="Arial" w:cs="Arial"/>
        </w:rPr>
        <w:t>.</w:t>
      </w:r>
    </w:p>
    <w:p w:rsidR="005F31F9" w:rsidRPr="00D82469" w:rsidRDefault="005F31F9">
      <w:pPr>
        <w:spacing w:after="0" w:line="240" w:lineRule="auto"/>
        <w:rPr>
          <w:rFonts w:ascii="Arial" w:hAnsi="Arial" w:cs="Arial"/>
        </w:rPr>
      </w:pPr>
      <w:r w:rsidRPr="00D82469">
        <w:rPr>
          <w:rFonts w:ascii="Arial" w:hAnsi="Arial" w:cs="Arial"/>
        </w:rPr>
        <w:br w:type="page"/>
      </w:r>
    </w:p>
    <w:p w:rsidR="00DF6A12" w:rsidRPr="00D82469" w:rsidRDefault="00DF6A12" w:rsidP="00B031A2">
      <w:pPr>
        <w:pStyle w:val="Heading1"/>
        <w:numPr>
          <w:ilvl w:val="0"/>
          <w:numId w:val="0"/>
        </w:numPr>
      </w:pPr>
      <w:bookmarkStart w:id="11" w:name="_Toc527558477"/>
      <w:r w:rsidRPr="00D82469">
        <w:lastRenderedPageBreak/>
        <w:t>P</w:t>
      </w:r>
      <w:r w:rsidR="00E30C16" w:rsidRPr="00D82469">
        <w:t>riloga</w:t>
      </w:r>
      <w:r w:rsidRPr="00D82469">
        <w:t xml:space="preserve"> II</w:t>
      </w:r>
      <w:bookmarkEnd w:id="11"/>
    </w:p>
    <w:p w:rsidR="00DF6A12" w:rsidRPr="00D82469" w:rsidRDefault="00DF6A12" w:rsidP="000F42B5">
      <w:pPr>
        <w:spacing w:after="0"/>
        <w:rPr>
          <w:rFonts w:ascii="Arial" w:hAnsi="Arial"/>
          <w:b/>
          <w:sz w:val="28"/>
        </w:rPr>
      </w:pPr>
    </w:p>
    <w:p w:rsidR="00DF6A12" w:rsidRPr="00D82469" w:rsidRDefault="00DF6A12" w:rsidP="000F42B5">
      <w:pPr>
        <w:spacing w:after="0"/>
        <w:rPr>
          <w:rFonts w:ascii="Arial" w:hAnsi="Arial"/>
          <w:b/>
          <w:sz w:val="28"/>
        </w:rPr>
      </w:pPr>
      <w:r w:rsidRPr="00D82469">
        <w:rPr>
          <w:rFonts w:ascii="Arial" w:hAnsi="Arial"/>
          <w:b/>
          <w:sz w:val="28"/>
        </w:rPr>
        <w:t>Viri</w:t>
      </w:r>
    </w:p>
    <w:p w:rsidR="00DF6A12" w:rsidRPr="00D82469" w:rsidRDefault="00DF6A12" w:rsidP="000F42B5">
      <w:pPr>
        <w:spacing w:after="0"/>
        <w:rPr>
          <w:rFonts w:ascii="Arial" w:hAnsi="Arial" w:cs="Arial"/>
        </w:rPr>
      </w:pPr>
    </w:p>
    <w:p w:rsidR="00990B17" w:rsidRPr="00D82469" w:rsidRDefault="00990B17" w:rsidP="000F42B5">
      <w:pPr>
        <w:spacing w:after="240"/>
        <w:rPr>
          <w:rFonts w:ascii="Arial" w:hAnsi="Arial" w:cs="Arial"/>
        </w:rPr>
      </w:pPr>
      <w:r w:rsidRPr="00D82469">
        <w:rPr>
          <w:rFonts w:ascii="Arial" w:hAnsi="Arial" w:cs="Arial"/>
          <w:i/>
        </w:rPr>
        <w:t>A Structured Process to Prioritize Supply Chain Human Rights Risks</w:t>
      </w:r>
      <w:r w:rsidRPr="00D82469">
        <w:rPr>
          <w:rFonts w:ascii="Arial" w:hAnsi="Arial" w:cs="Arial"/>
        </w:rPr>
        <w:t>; UN Global Compact; 2015; dostopno na (v angleškem jeziku): https://www.unglobalcompact.org/docs/issues_doc/human_rights/Human_Rights_Working_Group/Supply_Chain_GPN.pdf.</w:t>
      </w:r>
    </w:p>
    <w:p w:rsidR="00990B17" w:rsidRPr="00D82469" w:rsidRDefault="00990B17" w:rsidP="000F42B5">
      <w:pPr>
        <w:spacing w:after="240"/>
        <w:rPr>
          <w:rFonts w:ascii="Arial" w:hAnsi="Arial" w:cs="Arial"/>
        </w:rPr>
      </w:pPr>
      <w:r w:rsidRPr="00D82469">
        <w:rPr>
          <w:rFonts w:ascii="Arial" w:hAnsi="Arial" w:cs="Arial"/>
        </w:rPr>
        <w:t>Agenda 2030 za trajnostni razvoj, OZN; 2015; dostopno na: http://www.svrk.gov.si/si/delovna_podrocja/razvojno_nacrtovanje/slovenija_in_agenda_2030/.</w:t>
      </w:r>
    </w:p>
    <w:p w:rsidR="00990B17" w:rsidRPr="00D82469" w:rsidRDefault="00990B17" w:rsidP="000F42B5">
      <w:pPr>
        <w:spacing w:after="240"/>
        <w:rPr>
          <w:rFonts w:ascii="Arial" w:hAnsi="Arial" w:cs="Arial"/>
        </w:rPr>
      </w:pPr>
      <w:r w:rsidRPr="00D82469">
        <w:rPr>
          <w:rFonts w:ascii="Arial" w:hAnsi="Arial" w:cs="Arial"/>
        </w:rPr>
        <w:t>Akcijski načrt za boj proti tr</w:t>
      </w:r>
      <w:r w:rsidR="0018746E" w:rsidRPr="00D82469">
        <w:rPr>
          <w:rFonts w:ascii="Arial" w:hAnsi="Arial" w:cs="Arial"/>
        </w:rPr>
        <w:t>govini z ljudmi za obdobje 2017</w:t>
      </w:r>
      <w:r w:rsidRPr="00D82469">
        <w:rPr>
          <w:rFonts w:ascii="Arial" w:hAnsi="Arial" w:cs="Arial"/>
        </w:rPr>
        <w:t>–2018; Vlada Republike Slovenije; 2017; dostopno na: http://www.vlada.si/fileadmin/dokumenti/si/THB/TZL2015/Akcijski_Nacrt_2017_-_2018.pdf.</w:t>
      </w:r>
    </w:p>
    <w:p w:rsidR="00990B17" w:rsidRPr="00D82469" w:rsidRDefault="00990B17" w:rsidP="000F42B5">
      <w:pPr>
        <w:spacing w:after="240"/>
        <w:rPr>
          <w:rFonts w:ascii="Arial" w:hAnsi="Arial" w:cs="Arial"/>
        </w:rPr>
      </w:pPr>
      <w:r w:rsidRPr="00D82469">
        <w:rPr>
          <w:rFonts w:ascii="Arial" w:hAnsi="Arial" w:cs="Arial"/>
        </w:rPr>
        <w:t>Akcijski načrt za človekove pravice in demokracijo za obdobje 2015–2019 »Ohranjanje človekovih pravic v središču programov EU«; Evropska komisija; 2015; dostopno na: http://eur-lex.europa.eu/legal-content/SL/TXT/?uri=celex:52015JC0016.</w:t>
      </w:r>
    </w:p>
    <w:p w:rsidR="00990B17" w:rsidRPr="00D82469" w:rsidRDefault="00990B17" w:rsidP="000F42B5">
      <w:pPr>
        <w:spacing w:after="240"/>
        <w:rPr>
          <w:rFonts w:ascii="Arial" w:hAnsi="Arial" w:cs="Arial"/>
        </w:rPr>
      </w:pPr>
      <w:r w:rsidRPr="00D82469">
        <w:rPr>
          <w:rFonts w:ascii="Arial" w:hAnsi="Arial" w:cs="Arial"/>
        </w:rPr>
        <w:t>Deklaracija Mednarodne organizacije dela o temeljnih načelih in pravicah iz dela (</w:t>
      </w:r>
      <w:r w:rsidRPr="00D82469">
        <w:rPr>
          <w:rFonts w:ascii="Arial" w:hAnsi="Arial" w:cs="Arial"/>
          <w:i/>
        </w:rPr>
        <w:t>ILO Declaration on Fundamental Principles and Rights at Work</w:t>
      </w:r>
      <w:r w:rsidRPr="00D82469">
        <w:rPr>
          <w:rFonts w:ascii="Arial" w:hAnsi="Arial" w:cs="Arial"/>
        </w:rPr>
        <w:t>); MOD; 1998 revidirana 2010; dostopno na (v angleškem jeziku): http://www.ilo.org/declaration/thedeclaration/textdeclaration/lang--en/index.htm.</w:t>
      </w:r>
    </w:p>
    <w:p w:rsidR="00990B17" w:rsidRPr="00D82469" w:rsidRDefault="00990B17" w:rsidP="000F42B5">
      <w:pPr>
        <w:spacing w:after="240"/>
        <w:rPr>
          <w:rFonts w:ascii="Arial" w:hAnsi="Arial" w:cs="Arial"/>
        </w:rPr>
      </w:pPr>
      <w:r w:rsidRPr="00D82469">
        <w:rPr>
          <w:rFonts w:ascii="Arial" w:hAnsi="Arial" w:cs="Arial"/>
        </w:rPr>
        <w:t>Deklaracija OECD o mednarodnih naložbah in večnacionalnih družbah (</w:t>
      </w:r>
      <w:r w:rsidRPr="00D82469">
        <w:rPr>
          <w:rFonts w:ascii="Arial" w:hAnsi="Arial" w:cs="Arial"/>
          <w:i/>
        </w:rPr>
        <w:t>OECD Declaration and Decisions on International Investment and Multinational Enterprises</w:t>
      </w:r>
      <w:r w:rsidRPr="00D82469">
        <w:rPr>
          <w:rFonts w:ascii="Arial" w:hAnsi="Arial" w:cs="Arial"/>
        </w:rPr>
        <w:t>); OECD; sprejete 1976, revidirane 1979, 1984, 1991, 2000 in 2011; dostopno na (v angleškem jeziku): http://www.oecd.org/investment/investment-policy/oecddeclarationoninternationalinvestmentandmultinationalenterprises.htm.</w:t>
      </w:r>
    </w:p>
    <w:p w:rsidR="00990B17" w:rsidRPr="00D82469" w:rsidRDefault="00990B17" w:rsidP="000F42B5">
      <w:pPr>
        <w:spacing w:after="240"/>
        <w:rPr>
          <w:rFonts w:ascii="Arial" w:hAnsi="Arial" w:cs="Arial"/>
        </w:rPr>
      </w:pPr>
      <w:r w:rsidRPr="00D82469">
        <w:rPr>
          <w:rFonts w:ascii="Arial" w:hAnsi="Arial" w:cs="Arial"/>
        </w:rPr>
        <w:t xml:space="preserve">Direktiva Evropskega parlamenta in Sveta </w:t>
      </w:r>
      <w:r w:rsidR="00AA5C8E" w:rsidRPr="00D82469">
        <w:rPr>
          <w:rFonts w:ascii="Arial" w:hAnsi="Arial" w:cs="Arial"/>
        </w:rPr>
        <w:t xml:space="preserve">2012/29/EU </w:t>
      </w:r>
      <w:r w:rsidRPr="00D82469">
        <w:rPr>
          <w:rFonts w:ascii="Arial" w:hAnsi="Arial" w:cs="Arial"/>
        </w:rPr>
        <w:t xml:space="preserve">z dne 25. </w:t>
      </w:r>
      <w:r w:rsidR="00372C75" w:rsidRPr="00D82469">
        <w:rPr>
          <w:rFonts w:ascii="Arial" w:hAnsi="Arial" w:cs="Arial"/>
        </w:rPr>
        <w:t>10.</w:t>
      </w:r>
      <w:r w:rsidRPr="00D82469">
        <w:rPr>
          <w:rFonts w:ascii="Arial" w:hAnsi="Arial" w:cs="Arial"/>
        </w:rPr>
        <w:t xml:space="preserve"> 2012 o določitvi minimalnih standardov na področju pravic, podpore in zaščite žrtev kaznivih dejanj ter o nadomestitvi Okvirnega sklep</w:t>
      </w:r>
      <w:r w:rsidR="0088038F" w:rsidRPr="00D82469">
        <w:rPr>
          <w:rFonts w:ascii="Arial" w:hAnsi="Arial" w:cs="Arial"/>
        </w:rPr>
        <w:t>a Sveta 2001/220/PNZ, (UL L</w:t>
      </w:r>
      <w:r w:rsidR="00AD1B98" w:rsidRPr="00D82469">
        <w:rPr>
          <w:rFonts w:ascii="Arial" w:hAnsi="Arial" w:cs="Arial"/>
        </w:rPr>
        <w:t xml:space="preserve"> št.</w:t>
      </w:r>
      <w:r w:rsidR="0088038F" w:rsidRPr="00D82469">
        <w:rPr>
          <w:rFonts w:ascii="Arial" w:hAnsi="Arial" w:cs="Arial"/>
        </w:rPr>
        <w:t xml:space="preserve"> 315</w:t>
      </w:r>
      <w:r w:rsidRPr="00D82469">
        <w:rPr>
          <w:rFonts w:ascii="Arial" w:hAnsi="Arial" w:cs="Arial"/>
        </w:rPr>
        <w:t xml:space="preserve"> z dne 14. </w:t>
      </w:r>
      <w:r w:rsidR="00372C75" w:rsidRPr="00D82469">
        <w:rPr>
          <w:rFonts w:ascii="Arial" w:hAnsi="Arial" w:cs="Arial"/>
        </w:rPr>
        <w:t>11.</w:t>
      </w:r>
      <w:r w:rsidR="0088038F" w:rsidRPr="00D82469">
        <w:rPr>
          <w:rFonts w:ascii="Arial" w:hAnsi="Arial" w:cs="Arial"/>
        </w:rPr>
        <w:t xml:space="preserve"> 2012, str. 57 in UL L </w:t>
      </w:r>
      <w:r w:rsidR="00AD1B98" w:rsidRPr="00D82469">
        <w:rPr>
          <w:rFonts w:ascii="Arial" w:hAnsi="Arial" w:cs="Arial"/>
        </w:rPr>
        <w:t xml:space="preserve">št. </w:t>
      </w:r>
      <w:r w:rsidR="0088038F" w:rsidRPr="00D82469">
        <w:rPr>
          <w:rFonts w:ascii="Arial" w:hAnsi="Arial" w:cs="Arial"/>
        </w:rPr>
        <w:t>287</w:t>
      </w:r>
      <w:r w:rsidRPr="00D82469">
        <w:rPr>
          <w:rFonts w:ascii="Arial" w:hAnsi="Arial" w:cs="Arial"/>
        </w:rPr>
        <w:t xml:space="preserve"> z dne 31. </w:t>
      </w:r>
      <w:r w:rsidR="00372C75" w:rsidRPr="00D82469">
        <w:rPr>
          <w:rFonts w:ascii="Arial" w:hAnsi="Arial" w:cs="Arial"/>
        </w:rPr>
        <w:t>10.</w:t>
      </w:r>
      <w:r w:rsidRPr="00D82469">
        <w:rPr>
          <w:rFonts w:ascii="Arial" w:hAnsi="Arial" w:cs="Arial"/>
        </w:rPr>
        <w:t xml:space="preserve"> 2015, str. 87–87).</w:t>
      </w:r>
    </w:p>
    <w:p w:rsidR="00990B17" w:rsidRPr="00D82469" w:rsidRDefault="00990B17" w:rsidP="000F42B5">
      <w:pPr>
        <w:spacing w:after="240"/>
        <w:rPr>
          <w:rFonts w:ascii="Arial" w:hAnsi="Arial" w:cs="Arial"/>
        </w:rPr>
      </w:pPr>
      <w:r w:rsidRPr="00D82469">
        <w:rPr>
          <w:rFonts w:ascii="Arial" w:hAnsi="Arial" w:cs="Arial"/>
        </w:rPr>
        <w:t xml:space="preserve">Direktiva Evropskega parlamenta in Sveta </w:t>
      </w:r>
      <w:r w:rsidR="00AA5C8E" w:rsidRPr="00D82469">
        <w:rPr>
          <w:rFonts w:ascii="Arial" w:hAnsi="Arial" w:cs="Arial"/>
        </w:rPr>
        <w:t xml:space="preserve">2014/24/EU </w:t>
      </w:r>
      <w:r w:rsidRPr="00D82469">
        <w:rPr>
          <w:rFonts w:ascii="Arial" w:hAnsi="Arial" w:cs="Arial"/>
        </w:rPr>
        <w:t xml:space="preserve">z dne 26. </w:t>
      </w:r>
      <w:r w:rsidR="00372C75" w:rsidRPr="00D82469">
        <w:rPr>
          <w:rFonts w:ascii="Arial" w:hAnsi="Arial" w:cs="Arial"/>
        </w:rPr>
        <w:t>2.</w:t>
      </w:r>
      <w:r w:rsidRPr="00D82469">
        <w:rPr>
          <w:rFonts w:ascii="Arial" w:hAnsi="Arial" w:cs="Arial"/>
        </w:rPr>
        <w:t xml:space="preserve"> 2014 o javnem naročanju in razveljavitvi Di</w:t>
      </w:r>
      <w:r w:rsidR="0088038F" w:rsidRPr="00D82469">
        <w:rPr>
          <w:rFonts w:ascii="Arial" w:hAnsi="Arial" w:cs="Arial"/>
        </w:rPr>
        <w:t>rektive 2004/18/ES (UL L št. 94</w:t>
      </w:r>
      <w:r w:rsidRPr="00D82469">
        <w:rPr>
          <w:rFonts w:ascii="Arial" w:hAnsi="Arial" w:cs="Arial"/>
        </w:rPr>
        <w:t xml:space="preserve"> z dne 28. 3. 2014, str. 65</w:t>
      </w:r>
      <w:r w:rsidR="00893BF8" w:rsidRPr="00D82469">
        <w:rPr>
          <w:rFonts w:ascii="Arial" w:hAnsi="Arial" w:cs="Arial"/>
        </w:rPr>
        <w:t>–242</w:t>
      </w:r>
      <w:r w:rsidRPr="00D82469">
        <w:rPr>
          <w:rFonts w:ascii="Arial" w:hAnsi="Arial" w:cs="Arial"/>
        </w:rPr>
        <w:t>) z</w:t>
      </w:r>
      <w:r w:rsidR="00C961BB" w:rsidRPr="00D82469">
        <w:rPr>
          <w:rFonts w:ascii="Arial" w:hAnsi="Arial" w:cs="Arial"/>
        </w:rPr>
        <w:t xml:space="preserve">adnjič spremenjeno z </w:t>
      </w:r>
      <w:r w:rsidR="00893BF8" w:rsidRPr="00D82469">
        <w:rPr>
          <w:rFonts w:ascii="Arial" w:hAnsi="Arial" w:cs="Arial"/>
        </w:rPr>
        <w:t>D</w:t>
      </w:r>
      <w:r w:rsidR="00C961BB" w:rsidRPr="00D82469">
        <w:rPr>
          <w:rFonts w:ascii="Arial" w:hAnsi="Arial" w:cs="Arial"/>
        </w:rPr>
        <w:t xml:space="preserve">elegirano uredbo Komisije (EU) 2017/2365 z dne 18. </w:t>
      </w:r>
      <w:r w:rsidR="00372C75" w:rsidRPr="00D82469">
        <w:rPr>
          <w:rFonts w:ascii="Arial" w:hAnsi="Arial" w:cs="Arial"/>
        </w:rPr>
        <w:t xml:space="preserve">12. </w:t>
      </w:r>
      <w:r w:rsidR="00C961BB" w:rsidRPr="00D82469">
        <w:rPr>
          <w:rFonts w:ascii="Arial" w:hAnsi="Arial" w:cs="Arial"/>
        </w:rPr>
        <w:t xml:space="preserve"> </w:t>
      </w:r>
      <w:r w:rsidR="00C961BB" w:rsidRPr="00D82469">
        <w:rPr>
          <w:rFonts w:ascii="Arial" w:hAnsi="Arial" w:cs="Arial"/>
        </w:rPr>
        <w:lastRenderedPageBreak/>
        <w:t xml:space="preserve">2017 o spremembi Direktive 2014/24/EU Evropskega parlamenta in Sveta glede mejnih vrednosti za uporabo v postopkih za oddajo naročil (UL L </w:t>
      </w:r>
      <w:r w:rsidR="00893BF8" w:rsidRPr="00D82469">
        <w:rPr>
          <w:rFonts w:ascii="Arial" w:hAnsi="Arial" w:cs="Arial"/>
        </w:rPr>
        <w:t xml:space="preserve">št. </w:t>
      </w:r>
      <w:r w:rsidR="00C961BB" w:rsidRPr="00D82469">
        <w:rPr>
          <w:rFonts w:ascii="Arial" w:hAnsi="Arial" w:cs="Arial"/>
        </w:rPr>
        <w:t>337</w:t>
      </w:r>
      <w:r w:rsidR="00893BF8" w:rsidRPr="00D82469">
        <w:rPr>
          <w:rFonts w:ascii="Arial" w:hAnsi="Arial" w:cs="Arial"/>
        </w:rPr>
        <w:t xml:space="preserve"> z dne</w:t>
      </w:r>
      <w:r w:rsidR="00C961BB" w:rsidRPr="00D82469">
        <w:rPr>
          <w:rFonts w:ascii="Arial" w:hAnsi="Arial" w:cs="Arial"/>
        </w:rPr>
        <w:t xml:space="preserve"> 19.</w:t>
      </w:r>
      <w:r w:rsidR="00893BF8" w:rsidRPr="00D82469">
        <w:rPr>
          <w:rFonts w:ascii="Arial" w:hAnsi="Arial" w:cs="Arial"/>
        </w:rPr>
        <w:t xml:space="preserve"> </w:t>
      </w:r>
      <w:r w:rsidR="00C961BB" w:rsidRPr="00D82469">
        <w:rPr>
          <w:rFonts w:ascii="Arial" w:hAnsi="Arial" w:cs="Arial"/>
        </w:rPr>
        <w:t>12.</w:t>
      </w:r>
      <w:r w:rsidR="00893BF8" w:rsidRPr="00D82469">
        <w:rPr>
          <w:rFonts w:ascii="Arial" w:hAnsi="Arial" w:cs="Arial"/>
        </w:rPr>
        <w:t xml:space="preserve"> </w:t>
      </w:r>
      <w:r w:rsidR="00C961BB" w:rsidRPr="00D82469">
        <w:rPr>
          <w:rFonts w:ascii="Arial" w:hAnsi="Arial" w:cs="Arial"/>
        </w:rPr>
        <w:t>2017, str. 19–20</w:t>
      </w:r>
      <w:r w:rsidR="00893BF8" w:rsidRPr="00D82469">
        <w:rPr>
          <w:rFonts w:ascii="Arial" w:hAnsi="Arial" w:cs="Arial"/>
        </w:rPr>
        <w:t>)</w:t>
      </w:r>
      <w:r w:rsidRPr="00D82469">
        <w:rPr>
          <w:rFonts w:ascii="Arial" w:hAnsi="Arial" w:cs="Arial"/>
        </w:rPr>
        <w:t>.</w:t>
      </w:r>
    </w:p>
    <w:p w:rsidR="00990B17" w:rsidRPr="00D82469" w:rsidRDefault="00990B17" w:rsidP="000F42B5">
      <w:pPr>
        <w:spacing w:after="240"/>
        <w:rPr>
          <w:rFonts w:ascii="Arial" w:hAnsi="Arial" w:cs="Arial"/>
        </w:rPr>
      </w:pPr>
      <w:r w:rsidRPr="00D82469">
        <w:rPr>
          <w:rFonts w:ascii="Arial" w:hAnsi="Arial" w:cs="Arial"/>
        </w:rPr>
        <w:t xml:space="preserve">Direktiva Evropskega parlamenta in Sveta </w:t>
      </w:r>
      <w:r w:rsidR="00AA5C8E" w:rsidRPr="00D82469">
        <w:rPr>
          <w:rFonts w:ascii="Arial" w:hAnsi="Arial" w:cs="Arial"/>
        </w:rPr>
        <w:t xml:space="preserve">2014/25/EU </w:t>
      </w:r>
      <w:r w:rsidRPr="00D82469">
        <w:rPr>
          <w:rFonts w:ascii="Arial" w:hAnsi="Arial" w:cs="Arial"/>
        </w:rPr>
        <w:t xml:space="preserve">z dne 26. </w:t>
      </w:r>
      <w:r w:rsidR="00372C75" w:rsidRPr="00D82469">
        <w:rPr>
          <w:rFonts w:ascii="Arial" w:hAnsi="Arial" w:cs="Arial"/>
        </w:rPr>
        <w:t>2.</w:t>
      </w:r>
      <w:r w:rsidRPr="00D82469">
        <w:rPr>
          <w:rFonts w:ascii="Arial" w:hAnsi="Arial" w:cs="Arial"/>
        </w:rPr>
        <w:t xml:space="preserve"> 2014 o javnem naročanju naročnikov, ki opravljajo dejavnosti v vodnem, energetskem in prometnem sektorju ter sektorju poštnih storitev, ter o razveljavitvi Direkti</w:t>
      </w:r>
      <w:r w:rsidR="0088038F" w:rsidRPr="00D82469">
        <w:rPr>
          <w:rFonts w:ascii="Arial" w:hAnsi="Arial" w:cs="Arial"/>
        </w:rPr>
        <w:t>ve 2004/17/ES (UL L št. 94</w:t>
      </w:r>
      <w:r w:rsidRPr="00D82469">
        <w:rPr>
          <w:rFonts w:ascii="Arial" w:hAnsi="Arial" w:cs="Arial"/>
        </w:rPr>
        <w:t xml:space="preserve"> z dne 28. 3. 2014, str. 243</w:t>
      </w:r>
      <w:r w:rsidR="00893BF8" w:rsidRPr="00D82469">
        <w:rPr>
          <w:rFonts w:ascii="Arial" w:hAnsi="Arial" w:cs="Arial"/>
        </w:rPr>
        <w:t>–374</w:t>
      </w:r>
      <w:r w:rsidRPr="00D82469">
        <w:rPr>
          <w:rFonts w:ascii="Arial" w:hAnsi="Arial" w:cs="Arial"/>
        </w:rPr>
        <w:t xml:space="preserve">) </w:t>
      </w:r>
      <w:r w:rsidR="00893BF8" w:rsidRPr="00D82469">
        <w:rPr>
          <w:rFonts w:ascii="Arial" w:hAnsi="Arial" w:cs="Arial"/>
        </w:rPr>
        <w:t xml:space="preserve">zadnjič spremenjeno z Delegirano uredbo Komisije (EU) 2017/2364 z dne 18. </w:t>
      </w:r>
      <w:r w:rsidR="00372C75" w:rsidRPr="00D82469">
        <w:rPr>
          <w:rFonts w:ascii="Arial" w:hAnsi="Arial" w:cs="Arial"/>
        </w:rPr>
        <w:t>12.</w:t>
      </w:r>
      <w:r w:rsidR="00893BF8" w:rsidRPr="00D82469">
        <w:rPr>
          <w:rFonts w:ascii="Arial" w:hAnsi="Arial" w:cs="Arial"/>
        </w:rPr>
        <w:t xml:space="preserve"> 2017 o spremembi Direktive 2014/25/EU Evropskega parlamenta in Sveta glede mejnih vrednosti za uporabo v postopkih za oddajo naročil (UL L št. 337 z dne 19. 12. 2017, str. 17–18)</w:t>
      </w:r>
      <w:r w:rsidRPr="00D82469">
        <w:rPr>
          <w:rFonts w:ascii="Arial" w:hAnsi="Arial" w:cs="Arial"/>
        </w:rPr>
        <w:t>.</w:t>
      </w:r>
    </w:p>
    <w:p w:rsidR="00990B17" w:rsidRPr="00D82469" w:rsidRDefault="00990B17" w:rsidP="000F42B5">
      <w:pPr>
        <w:spacing w:after="240"/>
        <w:rPr>
          <w:rFonts w:ascii="Arial" w:hAnsi="Arial" w:cs="Arial"/>
        </w:rPr>
      </w:pPr>
      <w:r w:rsidRPr="00D82469">
        <w:rPr>
          <w:rFonts w:ascii="Arial" w:hAnsi="Arial" w:cs="Arial"/>
        </w:rPr>
        <w:t xml:space="preserve">Direktiva Evropskega parlamenta in Sveta </w:t>
      </w:r>
      <w:r w:rsidR="00AA5C8E" w:rsidRPr="00D82469">
        <w:rPr>
          <w:rFonts w:ascii="Arial" w:hAnsi="Arial" w:cs="Arial"/>
        </w:rPr>
        <w:t xml:space="preserve">2014/95/EU </w:t>
      </w:r>
      <w:r w:rsidRPr="00D82469">
        <w:rPr>
          <w:rFonts w:ascii="Arial" w:hAnsi="Arial" w:cs="Arial"/>
        </w:rPr>
        <w:t xml:space="preserve">z dne 22. </w:t>
      </w:r>
      <w:r w:rsidR="00372C75" w:rsidRPr="00D82469">
        <w:rPr>
          <w:rFonts w:ascii="Arial" w:hAnsi="Arial" w:cs="Arial"/>
        </w:rPr>
        <w:t>10.</w:t>
      </w:r>
      <w:r w:rsidRPr="00D82469">
        <w:rPr>
          <w:rFonts w:ascii="Arial" w:hAnsi="Arial" w:cs="Arial"/>
        </w:rPr>
        <w:t xml:space="preserve"> 2014 o spremembi Direktive 2013/34/EU glede razkritja nefinančnih informacij in informacij o raznolikosti nekaterih velikih podjetij in skupin (UL L 330 z dne 15. 11. 2014, str. 1) </w:t>
      </w:r>
      <w:r w:rsidR="00893BF8" w:rsidRPr="00D82469">
        <w:rPr>
          <w:rFonts w:ascii="Arial" w:hAnsi="Arial" w:cs="Arial"/>
        </w:rPr>
        <w:t xml:space="preserve">zadnjič </w:t>
      </w:r>
      <w:r w:rsidR="0018746E" w:rsidRPr="00D82469">
        <w:rPr>
          <w:rFonts w:ascii="Arial" w:hAnsi="Arial" w:cs="Arial"/>
        </w:rPr>
        <w:t>spremenjena</w:t>
      </w:r>
      <w:r w:rsidR="00893BF8" w:rsidRPr="00D82469">
        <w:rPr>
          <w:rFonts w:ascii="Arial" w:hAnsi="Arial" w:cs="Arial"/>
        </w:rPr>
        <w:t xml:space="preserve"> s </w:t>
      </w:r>
      <w:r w:rsidR="0018746E" w:rsidRPr="00D82469">
        <w:rPr>
          <w:rFonts w:ascii="Arial" w:hAnsi="Arial" w:cs="Arial"/>
        </w:rPr>
        <w:t>Popravkom</w:t>
      </w:r>
      <w:r w:rsidR="00893BF8" w:rsidRPr="00D82469">
        <w:rPr>
          <w:rFonts w:ascii="Arial" w:hAnsi="Arial" w:cs="Arial"/>
        </w:rPr>
        <w:t xml:space="preserve"> Direktive 2014/95/EU Evropskega parlamenta in Sveta z dne 22. oktobra 2014 o spremembi Direktive 2013/34/EU glede razkritja nefinančnih informacij in informacij o raznolikosti nekaterih velikih podjetij in skupin (UL L št. 330 z dne 15. 11. 2014, str. 75)</w:t>
      </w:r>
      <w:r w:rsidRPr="00D82469">
        <w:rPr>
          <w:rFonts w:ascii="Arial" w:hAnsi="Arial" w:cs="Arial"/>
        </w:rPr>
        <w:t>.</w:t>
      </w:r>
    </w:p>
    <w:p w:rsidR="00990B17" w:rsidRPr="00D82469" w:rsidRDefault="00990B17" w:rsidP="000F42B5">
      <w:pPr>
        <w:spacing w:after="240"/>
        <w:rPr>
          <w:rFonts w:ascii="Arial" w:hAnsi="Arial" w:cs="Arial"/>
        </w:rPr>
      </w:pPr>
      <w:r w:rsidRPr="00D82469">
        <w:rPr>
          <w:rFonts w:ascii="Arial" w:hAnsi="Arial" w:cs="Arial"/>
        </w:rPr>
        <w:t xml:space="preserve">Direktiva Sveta 1999/70/ES z dne 28. </w:t>
      </w:r>
      <w:r w:rsidR="00372C75" w:rsidRPr="00D82469">
        <w:rPr>
          <w:rFonts w:ascii="Arial" w:hAnsi="Arial" w:cs="Arial"/>
        </w:rPr>
        <w:t>6.</w:t>
      </w:r>
      <w:r w:rsidRPr="00D82469">
        <w:rPr>
          <w:rFonts w:ascii="Arial" w:hAnsi="Arial" w:cs="Arial"/>
        </w:rPr>
        <w:t xml:space="preserve"> 1999 o okvirnem sporazumu o delu za določen čas, sklenjenem med ETUC, UNICE in CEEP (UL L št. </w:t>
      </w:r>
      <w:r w:rsidR="0088038F" w:rsidRPr="00D82469">
        <w:rPr>
          <w:rFonts w:ascii="Arial" w:hAnsi="Arial" w:cs="Arial"/>
        </w:rPr>
        <w:t>175</w:t>
      </w:r>
      <w:r w:rsidRPr="00D82469">
        <w:rPr>
          <w:rFonts w:ascii="Arial" w:hAnsi="Arial" w:cs="Arial"/>
        </w:rPr>
        <w:t xml:space="preserve"> z dne 10. 7. 1999, str. 43</w:t>
      </w:r>
      <w:r w:rsidR="00D02DC4" w:rsidRPr="00D82469">
        <w:rPr>
          <w:rFonts w:ascii="Arial" w:hAnsi="Arial" w:cs="Arial"/>
        </w:rPr>
        <w:t>-48</w:t>
      </w:r>
      <w:r w:rsidRPr="00D82469">
        <w:rPr>
          <w:rFonts w:ascii="Arial" w:hAnsi="Arial" w:cs="Arial"/>
        </w:rPr>
        <w:t>).</w:t>
      </w:r>
    </w:p>
    <w:p w:rsidR="00990B17" w:rsidRPr="00D82469" w:rsidRDefault="00990B17" w:rsidP="000F42B5">
      <w:pPr>
        <w:spacing w:after="240"/>
        <w:rPr>
          <w:rFonts w:ascii="Arial" w:hAnsi="Arial" w:cs="Arial"/>
          <w:lang w:eastAsia="sl-SI"/>
        </w:rPr>
      </w:pPr>
      <w:r w:rsidRPr="00D82469">
        <w:rPr>
          <w:rFonts w:ascii="Arial" w:hAnsi="Arial" w:cs="Arial"/>
          <w:lang w:eastAsia="sl-SI"/>
        </w:rPr>
        <w:t>Evropska konvencija o varstvu človekovih pravic in temeljnih svoboščin (Uradni list RS</w:t>
      </w:r>
      <w:r w:rsidR="00D02DC4" w:rsidRPr="00D82469">
        <w:rPr>
          <w:rFonts w:ascii="Arial" w:hAnsi="Arial" w:cs="Arial"/>
          <w:lang w:eastAsia="sl-SI"/>
        </w:rPr>
        <w:t xml:space="preserve"> </w:t>
      </w:r>
      <w:r w:rsidR="00D02DC4" w:rsidRPr="00D82469">
        <w:rPr>
          <w:rFonts w:ascii="Arial" w:hAnsi="Arial" w:cs="Arial"/>
        </w:rPr>
        <w:t>– Mednarodne pogodbe</w:t>
      </w:r>
      <w:r w:rsidR="00957A93" w:rsidRPr="00D82469">
        <w:rPr>
          <w:rFonts w:ascii="Arial" w:hAnsi="Arial" w:cs="Arial"/>
          <w:lang w:eastAsia="sl-SI"/>
        </w:rPr>
        <w:t>,</w:t>
      </w:r>
      <w:r w:rsidRPr="00D82469">
        <w:rPr>
          <w:rFonts w:ascii="Arial" w:hAnsi="Arial" w:cs="Arial"/>
          <w:lang w:eastAsia="sl-SI"/>
        </w:rPr>
        <w:t xml:space="preserve"> št. 33/1994 z dne 13. 6. 1994).</w:t>
      </w:r>
    </w:p>
    <w:p w:rsidR="00990B17" w:rsidRPr="00D82469" w:rsidRDefault="00990B17" w:rsidP="000F42B5">
      <w:pPr>
        <w:spacing w:after="240"/>
        <w:rPr>
          <w:rFonts w:ascii="Arial" w:hAnsi="Arial" w:cs="Arial"/>
        </w:rPr>
      </w:pPr>
      <w:r w:rsidRPr="00D82469">
        <w:rPr>
          <w:rFonts w:ascii="Arial" w:hAnsi="Arial" w:cs="Arial"/>
        </w:rPr>
        <w:t>Evropska strategija o invalidnosti za obdobje 2010–2020: obnovljena zaveza za Evropo brez ovir; Evropska komisija; 2010; dostopno na: http://eur-lex.europa.eu/legal-content/SL/ALL/?uri=CELEX%3A52010DC0636.</w:t>
      </w:r>
    </w:p>
    <w:p w:rsidR="00990B17" w:rsidRPr="00D82469" w:rsidRDefault="00990B17" w:rsidP="000F42B5">
      <w:pPr>
        <w:spacing w:after="240"/>
        <w:rPr>
          <w:rFonts w:ascii="Arial" w:hAnsi="Arial" w:cs="Arial"/>
        </w:rPr>
      </w:pPr>
      <w:r w:rsidRPr="00D82469">
        <w:rPr>
          <w:rFonts w:ascii="Arial" w:hAnsi="Arial" w:cs="Arial"/>
        </w:rPr>
        <w:t>Izjava EIB o okoljskih in socialnih načelih in standardih (</w:t>
      </w:r>
      <w:r w:rsidRPr="00D82469">
        <w:rPr>
          <w:rFonts w:ascii="Arial" w:hAnsi="Arial" w:cs="Arial"/>
          <w:i/>
        </w:rPr>
        <w:t>The EIB Statement on Environmental and Social Principles and Standards</w:t>
      </w:r>
      <w:r w:rsidRPr="00D82469">
        <w:rPr>
          <w:rFonts w:ascii="Arial" w:hAnsi="Arial" w:cs="Arial"/>
        </w:rPr>
        <w:t>); Evropska investicijska banka; 2009; dostopno na: https://www.sid.si/sites/www.sid.si/files/documents/informacije-za-banke/politike_eib_eib_statement_of_environmental_and_social_principles_-_neuradni_prevod_.pdf.</w:t>
      </w:r>
    </w:p>
    <w:p w:rsidR="00990B17" w:rsidRPr="00D82469" w:rsidRDefault="00990B17" w:rsidP="000F42B5">
      <w:pPr>
        <w:spacing w:after="240"/>
        <w:rPr>
          <w:rFonts w:ascii="Arial" w:hAnsi="Arial" w:cs="Arial"/>
        </w:rPr>
      </w:pPr>
      <w:r w:rsidRPr="00D82469">
        <w:rPr>
          <w:rFonts w:ascii="Arial" w:hAnsi="Arial" w:cs="Arial"/>
        </w:rPr>
        <w:t>Kazenski zakonik (Uradni list RS, št. 50/12 – uradno prečiščeno besedilo, 6/16 – popr., 54/15, 38/16 in 27/17).</w:t>
      </w:r>
    </w:p>
    <w:p w:rsidR="00AA1171" w:rsidRPr="00D82469" w:rsidRDefault="00AA1171" w:rsidP="000F42B5">
      <w:pPr>
        <w:spacing w:after="240"/>
        <w:rPr>
          <w:rFonts w:ascii="Arial" w:hAnsi="Arial" w:cs="Arial"/>
        </w:rPr>
      </w:pPr>
      <w:r w:rsidRPr="00D82469">
        <w:rPr>
          <w:rFonts w:ascii="Arial" w:hAnsi="Arial" w:cs="Arial"/>
        </w:rPr>
        <w:t>Konvencija o delu s krajšim delovnim časom (Konvencija ILO št. 175) (Uradni list RS –</w:t>
      </w:r>
      <w:r w:rsidR="0088038F" w:rsidRPr="00D82469">
        <w:rPr>
          <w:rFonts w:ascii="Arial" w:hAnsi="Arial" w:cs="Arial"/>
        </w:rPr>
        <w:t xml:space="preserve"> Mednarodne pogodbe, št. 4/2001</w:t>
      </w:r>
      <w:r w:rsidRPr="00D82469">
        <w:rPr>
          <w:rFonts w:ascii="Arial" w:hAnsi="Arial" w:cs="Arial"/>
        </w:rPr>
        <w:t xml:space="preserve"> z dne 16. 2. 2001).</w:t>
      </w:r>
    </w:p>
    <w:p w:rsidR="00990B17" w:rsidRPr="00D82469" w:rsidRDefault="00990B17" w:rsidP="000F42B5">
      <w:pPr>
        <w:spacing w:after="240"/>
        <w:rPr>
          <w:rFonts w:ascii="Arial" w:hAnsi="Arial" w:cs="Arial"/>
        </w:rPr>
      </w:pPr>
      <w:r w:rsidRPr="00D82469">
        <w:rPr>
          <w:rFonts w:ascii="Arial" w:hAnsi="Arial" w:cs="Arial"/>
        </w:rPr>
        <w:lastRenderedPageBreak/>
        <w:t>Mednarodni pakt o državljanskih in poli</w:t>
      </w:r>
      <w:r w:rsidR="003B2755" w:rsidRPr="00D82469">
        <w:rPr>
          <w:rFonts w:ascii="Arial" w:hAnsi="Arial" w:cs="Arial"/>
        </w:rPr>
        <w:t xml:space="preserve">tičnih pravicah (Uradni list RS – Mednarodne </w:t>
      </w:r>
      <w:r w:rsidR="00AA1171" w:rsidRPr="00D82469">
        <w:rPr>
          <w:rFonts w:ascii="Arial" w:hAnsi="Arial" w:cs="Arial"/>
        </w:rPr>
        <w:t xml:space="preserve">pogodbe, </w:t>
      </w:r>
      <w:r w:rsidRPr="00D82469">
        <w:rPr>
          <w:rFonts w:ascii="Arial" w:hAnsi="Arial" w:cs="Arial"/>
        </w:rPr>
        <w:t>št. 35/92</w:t>
      </w:r>
      <w:r w:rsidR="003C2A8A" w:rsidRPr="00D82469">
        <w:rPr>
          <w:rFonts w:ascii="Arial" w:hAnsi="Arial" w:cs="Arial"/>
        </w:rPr>
        <w:t xml:space="preserve"> z dne 17. 7. 1992</w:t>
      </w:r>
      <w:r w:rsidRPr="00D82469">
        <w:rPr>
          <w:rFonts w:ascii="Arial" w:hAnsi="Arial" w:cs="Arial"/>
        </w:rPr>
        <w:t>).</w:t>
      </w:r>
    </w:p>
    <w:p w:rsidR="00990B17" w:rsidRPr="00D82469" w:rsidRDefault="00990B17" w:rsidP="000F42B5">
      <w:pPr>
        <w:spacing w:after="240"/>
        <w:rPr>
          <w:rFonts w:ascii="Arial" w:hAnsi="Arial" w:cs="Arial"/>
        </w:rPr>
      </w:pPr>
      <w:r w:rsidRPr="00D82469">
        <w:rPr>
          <w:rFonts w:ascii="Arial" w:hAnsi="Arial" w:cs="Arial"/>
        </w:rPr>
        <w:t>Mednarodni pakt o ekonomskih, socialnih in kul</w:t>
      </w:r>
      <w:r w:rsidR="003B2755" w:rsidRPr="00D82469">
        <w:rPr>
          <w:rFonts w:ascii="Arial" w:hAnsi="Arial" w:cs="Arial"/>
        </w:rPr>
        <w:t xml:space="preserve">turnih pravicah (Uradni list RS – Mednarodne </w:t>
      </w:r>
      <w:r w:rsidR="00AA1171" w:rsidRPr="00D82469">
        <w:rPr>
          <w:rFonts w:ascii="Arial" w:hAnsi="Arial" w:cs="Arial"/>
        </w:rPr>
        <w:t>pogodbe,</w:t>
      </w:r>
      <w:r w:rsidRPr="00D82469">
        <w:rPr>
          <w:rFonts w:ascii="Arial" w:hAnsi="Arial" w:cs="Arial"/>
        </w:rPr>
        <w:t xml:space="preserve"> št. 35/92</w:t>
      </w:r>
      <w:r w:rsidR="003C2A8A" w:rsidRPr="00D82469">
        <w:rPr>
          <w:rFonts w:ascii="Arial" w:hAnsi="Arial" w:cs="Arial"/>
        </w:rPr>
        <w:t xml:space="preserve"> z dne 17. 7. 1992</w:t>
      </w:r>
      <w:r w:rsidRPr="00D82469">
        <w:rPr>
          <w:rFonts w:ascii="Arial" w:hAnsi="Arial" w:cs="Arial"/>
        </w:rPr>
        <w:t>).</w:t>
      </w:r>
    </w:p>
    <w:p w:rsidR="00990B17" w:rsidRPr="00D82469" w:rsidRDefault="00990B17" w:rsidP="000F42B5">
      <w:pPr>
        <w:spacing w:after="240"/>
        <w:rPr>
          <w:rFonts w:ascii="Arial" w:hAnsi="Arial" w:cs="Arial"/>
        </w:rPr>
      </w:pPr>
      <w:r w:rsidRPr="00D82469">
        <w:rPr>
          <w:rFonts w:ascii="Arial" w:hAnsi="Arial" w:cs="Arial"/>
        </w:rPr>
        <w:t>Okoljski in socialni priročnik (</w:t>
      </w:r>
      <w:r w:rsidRPr="00D82469">
        <w:rPr>
          <w:rFonts w:ascii="Arial" w:hAnsi="Arial" w:cs="Arial"/>
          <w:i/>
        </w:rPr>
        <w:t>Environmental and Social Handbook</w:t>
      </w:r>
      <w:r w:rsidRPr="00D82469">
        <w:rPr>
          <w:rFonts w:ascii="Arial" w:hAnsi="Arial" w:cs="Arial"/>
        </w:rPr>
        <w:t>); Evropska investicijska banka; 2013; dostopno na (v angleškem jeziku): http://www.eib.org/attachments/strategies/environmental_and_social_practices_handbook_en.pdf.</w:t>
      </w:r>
    </w:p>
    <w:p w:rsidR="00990B17" w:rsidRPr="00D82469" w:rsidRDefault="00990B17" w:rsidP="000F42B5">
      <w:pPr>
        <w:spacing w:after="240"/>
        <w:rPr>
          <w:rFonts w:ascii="Arial" w:hAnsi="Arial" w:cs="Arial"/>
        </w:rPr>
      </w:pPr>
      <w:r w:rsidRPr="00D82469">
        <w:rPr>
          <w:rFonts w:ascii="Arial" w:hAnsi="Arial" w:cs="Arial"/>
        </w:rPr>
        <w:t>Okvirni program za prehod v zeleno gospodarstvo; Vlada Republike Slovenije; 2015; dostopno na: http://www.vlada.si/fileadmin/dokumenti/si/projekti/2016/zeleno/opzg_akcijski_nacrt_in_nacrt_aktivnosti.pdf.</w:t>
      </w:r>
    </w:p>
    <w:p w:rsidR="00990B17" w:rsidRPr="00D82469" w:rsidRDefault="00990B17" w:rsidP="000F42B5">
      <w:pPr>
        <w:spacing w:after="240"/>
        <w:rPr>
          <w:rFonts w:ascii="Arial" w:hAnsi="Arial" w:cs="Arial"/>
        </w:rPr>
      </w:pPr>
      <w:r w:rsidRPr="00D82469">
        <w:rPr>
          <w:rFonts w:ascii="Arial" w:hAnsi="Arial" w:cs="Arial"/>
        </w:rPr>
        <w:t>Operativni program za izvajanje Evropske koh</w:t>
      </w:r>
      <w:r w:rsidR="00372C75" w:rsidRPr="00D82469">
        <w:rPr>
          <w:rFonts w:ascii="Arial" w:hAnsi="Arial" w:cs="Arial"/>
        </w:rPr>
        <w:t>ezijske politike v obdobju 2014</w:t>
      </w:r>
      <w:r w:rsidRPr="00D82469">
        <w:rPr>
          <w:rFonts w:ascii="Arial" w:hAnsi="Arial" w:cs="Arial"/>
        </w:rPr>
        <w:t>–2020; Vlada Republike Slovenije; 2014; dostopno na: http://www.eu-skladi.si/sl/dokumenti/kljucni-dokumenti/op_slo_web.pdf.</w:t>
      </w:r>
    </w:p>
    <w:p w:rsidR="00990B17" w:rsidRPr="00D82469" w:rsidRDefault="00990B17" w:rsidP="000F42B5">
      <w:pPr>
        <w:spacing w:after="240"/>
        <w:rPr>
          <w:rFonts w:ascii="Arial" w:hAnsi="Arial" w:cs="Arial"/>
          <w:bCs/>
        </w:rPr>
      </w:pPr>
      <w:r w:rsidRPr="00D82469">
        <w:rPr>
          <w:rFonts w:ascii="Arial" w:hAnsi="Arial" w:cs="Arial"/>
          <w:bCs/>
        </w:rPr>
        <w:t>Preprečite prikrito prisilno delo; Vlada republike Slovenije; 2016; dostopno na: http://www.vlada.si/teme_in_projekti/boj_proti_trgovini_z_ljudmi/prirocnik_za_podjetja_in_delodajalce/.</w:t>
      </w:r>
    </w:p>
    <w:p w:rsidR="00990B17" w:rsidRPr="00D82469" w:rsidRDefault="00990B17" w:rsidP="000F42B5">
      <w:pPr>
        <w:spacing w:after="240"/>
        <w:rPr>
          <w:rFonts w:ascii="Arial" w:hAnsi="Arial" w:cs="Arial"/>
        </w:rPr>
      </w:pPr>
      <w:r w:rsidRPr="00D82469">
        <w:rPr>
          <w:rFonts w:ascii="Arial" w:hAnsi="Arial" w:cs="Arial"/>
          <w:bCs/>
        </w:rPr>
        <w:t>Prioritete razvoja industrije in gospodarstva za čas naslednje finančne perspektive 2014</w:t>
      </w:r>
      <w:r w:rsidR="00372C75" w:rsidRPr="00D82469">
        <w:rPr>
          <w:rFonts w:ascii="Arial" w:hAnsi="Arial" w:cs="Arial"/>
          <w:bCs/>
        </w:rPr>
        <w:t>–</w:t>
      </w:r>
      <w:r w:rsidRPr="00D82469">
        <w:rPr>
          <w:rFonts w:ascii="Arial" w:hAnsi="Arial" w:cs="Arial"/>
          <w:bCs/>
        </w:rPr>
        <w:t xml:space="preserve">2020, v </w:t>
      </w:r>
      <w:r w:rsidRPr="00D82469">
        <w:rPr>
          <w:rFonts w:ascii="Arial" w:eastAsia="Times New Roman" w:hAnsi="Arial" w:cs="Arial"/>
        </w:rPr>
        <w:t>S</w:t>
      </w:r>
      <w:r w:rsidRPr="00D82469">
        <w:rPr>
          <w:rFonts w:ascii="Arial" w:hAnsi="Arial" w:cs="Arial"/>
        </w:rPr>
        <w:t>lovenska industrijska politika – SIP; Vlada Republike Slovenije; 2013; dostopno na: http://www.mgrt.gov.si/fileadmin/mgrt.gov.si/pageuploads/DPK/SIP/SIP_-_vladni_dokument.pdf.</w:t>
      </w:r>
    </w:p>
    <w:p w:rsidR="00990B17" w:rsidRPr="00D82469" w:rsidRDefault="00990B17" w:rsidP="000F42B5">
      <w:pPr>
        <w:spacing w:after="240"/>
        <w:rPr>
          <w:rFonts w:ascii="Arial" w:hAnsi="Arial" w:cs="Arial"/>
        </w:rPr>
      </w:pPr>
      <w:r w:rsidRPr="00D82469">
        <w:rPr>
          <w:rFonts w:ascii="Arial" w:hAnsi="Arial" w:cs="Arial"/>
        </w:rPr>
        <w:t>Resolucija o nacionalnem planu zdravstvenega varstva 2016-2025 »Skupaj za družbo zdra</w:t>
      </w:r>
      <w:r w:rsidR="0088038F" w:rsidRPr="00D82469">
        <w:rPr>
          <w:rFonts w:ascii="Arial" w:hAnsi="Arial" w:cs="Arial"/>
        </w:rPr>
        <w:t>vja« (Uradni list RS, št. 25/16</w:t>
      </w:r>
      <w:r w:rsidRPr="00D82469">
        <w:rPr>
          <w:rFonts w:ascii="Arial" w:hAnsi="Arial" w:cs="Arial"/>
        </w:rPr>
        <w:t xml:space="preserve"> z dne 6. 4. 2016).</w:t>
      </w:r>
    </w:p>
    <w:p w:rsidR="005D226B" w:rsidRPr="00D82469" w:rsidRDefault="005D226B" w:rsidP="000F42B5">
      <w:pPr>
        <w:spacing w:after="240"/>
        <w:rPr>
          <w:rFonts w:ascii="Arial" w:hAnsi="Arial" w:cs="Arial"/>
        </w:rPr>
      </w:pPr>
      <w:r w:rsidRPr="00D82469">
        <w:rPr>
          <w:rFonts w:ascii="Arial" w:hAnsi="Arial" w:cs="Arial"/>
        </w:rPr>
        <w:t>Resolucija o nacionalnem programu varnosti in zdravja pri delu 2018-2027 (Uradni list RS, št. 23/18</w:t>
      </w:r>
      <w:r w:rsidR="00BF0693" w:rsidRPr="00D82469">
        <w:rPr>
          <w:rFonts w:ascii="Arial" w:hAnsi="Arial" w:cs="Arial"/>
        </w:rPr>
        <w:t xml:space="preserve"> z dne 6. 4. 2018</w:t>
      </w:r>
      <w:r w:rsidRPr="00D82469">
        <w:rPr>
          <w:rFonts w:ascii="Arial" w:hAnsi="Arial" w:cs="Arial"/>
        </w:rPr>
        <w:t>).</w:t>
      </w:r>
    </w:p>
    <w:p w:rsidR="00990B17" w:rsidRPr="00D82469" w:rsidRDefault="00990B17" w:rsidP="000F42B5">
      <w:pPr>
        <w:spacing w:after="240"/>
        <w:rPr>
          <w:rFonts w:ascii="Arial" w:hAnsi="Arial" w:cs="Arial"/>
        </w:rPr>
      </w:pPr>
      <w:r w:rsidRPr="00D82469">
        <w:rPr>
          <w:rFonts w:ascii="Arial" w:hAnsi="Arial" w:cs="Arial"/>
        </w:rPr>
        <w:t>Resolucija o nacionalnem programu za enake možnosti žensk in moških (Uradni list RS, št. 84/15 z dne 6. 11. 2015).</w:t>
      </w:r>
    </w:p>
    <w:p w:rsidR="00990B17" w:rsidRPr="00D82469" w:rsidRDefault="00990B17" w:rsidP="000F42B5">
      <w:pPr>
        <w:spacing w:after="240"/>
        <w:rPr>
          <w:rFonts w:ascii="Arial" w:hAnsi="Arial" w:cs="Arial"/>
        </w:rPr>
      </w:pPr>
      <w:r w:rsidRPr="00D82469">
        <w:rPr>
          <w:rFonts w:ascii="Arial" w:hAnsi="Arial" w:cs="Arial"/>
        </w:rPr>
        <w:t>Sklepi Sveta o podjetništvu in človekovih pravicah</w:t>
      </w:r>
      <w:r w:rsidR="00CE0A46" w:rsidRPr="00D82469">
        <w:rPr>
          <w:rFonts w:ascii="Arial" w:hAnsi="Arial" w:cs="Arial"/>
        </w:rPr>
        <w:t xml:space="preserve">; Svet Evropske unije; 20. </w:t>
      </w:r>
      <w:r w:rsidR="00372C75" w:rsidRPr="00D82469">
        <w:rPr>
          <w:rFonts w:ascii="Arial" w:hAnsi="Arial" w:cs="Arial"/>
        </w:rPr>
        <w:t>6.</w:t>
      </w:r>
      <w:r w:rsidR="00CE0A46" w:rsidRPr="00D82469">
        <w:rPr>
          <w:rFonts w:ascii="Arial" w:hAnsi="Arial" w:cs="Arial"/>
        </w:rPr>
        <w:t xml:space="preserve"> 2016; dostopno na (v angleškem jeziku): http://data.consilium.europa.eu/doc/document/ST-10254-2016-INIT/en/pdf.</w:t>
      </w:r>
    </w:p>
    <w:p w:rsidR="00990B17" w:rsidRPr="00D82469" w:rsidRDefault="00990B17" w:rsidP="000F42B5">
      <w:pPr>
        <w:spacing w:after="240"/>
        <w:rPr>
          <w:rFonts w:ascii="Arial" w:hAnsi="Arial" w:cs="Arial"/>
        </w:rPr>
      </w:pPr>
      <w:r w:rsidRPr="00D82469">
        <w:rPr>
          <w:rFonts w:ascii="Arial" w:hAnsi="Arial" w:cs="Arial"/>
        </w:rPr>
        <w:lastRenderedPageBreak/>
        <w:t>Smernice Organizacije združenih narodov za spoštovanje človekovih pravic v gospodarstvu (</w:t>
      </w:r>
      <w:r w:rsidRPr="00D82469">
        <w:rPr>
          <w:rFonts w:ascii="Arial" w:hAnsi="Arial" w:cs="Arial"/>
          <w:i/>
        </w:rPr>
        <w:t>Guiding Principles on Business and Human Rights: Implementing the. United Nations 'Protect, Respect and Remedy' Framework</w:t>
      </w:r>
      <w:r w:rsidRPr="00D82469">
        <w:rPr>
          <w:rFonts w:ascii="Arial" w:hAnsi="Arial" w:cs="Arial"/>
        </w:rPr>
        <w:t>); OZN; 2011; dostopno na: http://www.mzz.gov.si/fileadmin/pageuploads/foto/1312/SMERNICE_OZN_za_spostovanje_clovekovih_pravic_v_gospodarstvu.pdf.</w:t>
      </w:r>
    </w:p>
    <w:p w:rsidR="00990B17" w:rsidRPr="00D82469" w:rsidRDefault="00990B17" w:rsidP="000F42B5">
      <w:pPr>
        <w:spacing w:after="240"/>
        <w:rPr>
          <w:rFonts w:ascii="Arial" w:hAnsi="Arial" w:cs="Arial"/>
        </w:rPr>
      </w:pPr>
      <w:r w:rsidRPr="00D82469">
        <w:rPr>
          <w:rFonts w:ascii="Arial" w:hAnsi="Arial" w:cs="Arial"/>
        </w:rPr>
        <w:t>Smernice za promocijo zdravja na delovnem mestu; Ministrstvo za zdravje</w:t>
      </w:r>
      <w:r w:rsidR="00372C75" w:rsidRPr="00D82469">
        <w:rPr>
          <w:rFonts w:ascii="Arial" w:hAnsi="Arial" w:cs="Arial"/>
        </w:rPr>
        <w:t xml:space="preserve"> RS</w:t>
      </w:r>
      <w:r w:rsidRPr="00D82469">
        <w:rPr>
          <w:rFonts w:ascii="Arial" w:hAnsi="Arial" w:cs="Arial"/>
        </w:rPr>
        <w:t>; 2015; dostopno na: http://www.mz.gov.si/fileadmin/mz.gov.si/pageuploads/javno_zdravje_2015/promocija_zdravja_na_del_mestu/Smernice_promocija_zdravja_na_delovnem_mestu-marec_2015.pdf.</w:t>
      </w:r>
    </w:p>
    <w:p w:rsidR="00990B17" w:rsidRPr="00D82469" w:rsidRDefault="00990B17" w:rsidP="000F42B5">
      <w:pPr>
        <w:spacing w:after="240"/>
        <w:rPr>
          <w:rFonts w:ascii="Arial" w:hAnsi="Arial" w:cs="Arial"/>
        </w:rPr>
      </w:pPr>
      <w:r w:rsidRPr="00D82469">
        <w:rPr>
          <w:rFonts w:ascii="Arial" w:hAnsi="Arial" w:cs="Arial"/>
        </w:rPr>
        <w:t xml:space="preserve">Splošna deklaracija </w:t>
      </w:r>
      <w:r w:rsidR="00B176EA" w:rsidRPr="00D82469">
        <w:rPr>
          <w:rFonts w:ascii="Arial" w:hAnsi="Arial" w:cs="Arial"/>
        </w:rPr>
        <w:t>č</w:t>
      </w:r>
      <w:r w:rsidRPr="00D82469">
        <w:rPr>
          <w:rFonts w:ascii="Arial" w:hAnsi="Arial" w:cs="Arial"/>
        </w:rPr>
        <w:t xml:space="preserve">lovekovih pravic; OZN; </w:t>
      </w:r>
      <w:r w:rsidR="00854FD9" w:rsidRPr="00D82469">
        <w:rPr>
          <w:rFonts w:ascii="Arial" w:hAnsi="Arial" w:cs="Arial"/>
        </w:rPr>
        <w:t>(Uradni</w:t>
      </w:r>
      <w:r w:rsidR="00AA1171" w:rsidRPr="00D82469">
        <w:rPr>
          <w:rFonts w:ascii="Arial" w:hAnsi="Arial" w:cs="Arial"/>
        </w:rPr>
        <w:t xml:space="preserve"> list RS – Mednarodne pogodbe, </w:t>
      </w:r>
      <w:r w:rsidR="00854FD9" w:rsidRPr="00D82469">
        <w:rPr>
          <w:rFonts w:ascii="Arial" w:hAnsi="Arial" w:cs="Arial"/>
        </w:rPr>
        <w:t>št. 24/2018 z dne 13. 4. 2018).</w:t>
      </w:r>
    </w:p>
    <w:p w:rsidR="00990B17" w:rsidRPr="00D82469" w:rsidRDefault="00990B17" w:rsidP="000F42B5">
      <w:pPr>
        <w:spacing w:after="240"/>
        <w:rPr>
          <w:rFonts w:ascii="Arial" w:hAnsi="Arial" w:cs="Arial"/>
        </w:rPr>
      </w:pPr>
      <w:r w:rsidRPr="00D82469">
        <w:rPr>
          <w:rFonts w:ascii="Arial" w:hAnsi="Arial" w:cs="Arial"/>
        </w:rPr>
        <w:t>Svetovni akcijski program za mladino (</w:t>
      </w:r>
      <w:r w:rsidRPr="00D82469">
        <w:rPr>
          <w:rFonts w:ascii="Arial" w:hAnsi="Arial" w:cs="Arial"/>
          <w:i/>
        </w:rPr>
        <w:t>World Programme of Action for Youth to the Year 2000 and Beyond</w:t>
      </w:r>
      <w:r w:rsidRPr="00D82469">
        <w:rPr>
          <w:rFonts w:ascii="Arial" w:hAnsi="Arial" w:cs="Arial"/>
        </w:rPr>
        <w:t>); OZN; 1995, revidiran 2017; dostopno na (v angleškem jeziku): https://www.un.org/esa/socdev/unyin/documents/wpay2010.pdf.</w:t>
      </w:r>
    </w:p>
    <w:p w:rsidR="00990B17" w:rsidRPr="00D82469" w:rsidRDefault="00990B17" w:rsidP="000F42B5">
      <w:pPr>
        <w:spacing w:after="240"/>
        <w:rPr>
          <w:rFonts w:ascii="Arial" w:hAnsi="Arial" w:cs="Arial"/>
        </w:rPr>
      </w:pPr>
      <w:r w:rsidRPr="00D82469">
        <w:rPr>
          <w:rFonts w:ascii="Arial" w:hAnsi="Arial" w:cs="Arial"/>
        </w:rPr>
        <w:t>Tripartitna deklaracija Mednarodne organizacije dela o večnacionalnih podjetjih in socialni politiki (</w:t>
      </w:r>
      <w:r w:rsidRPr="00D82469">
        <w:rPr>
          <w:rFonts w:ascii="Arial" w:hAnsi="Arial" w:cs="Arial"/>
          <w:i/>
        </w:rPr>
        <w:t>Tripartite Declaration of Principles concerning Multinational Enterprises and Social Policy</w:t>
      </w:r>
      <w:r w:rsidRPr="00D82469">
        <w:rPr>
          <w:rFonts w:ascii="Arial" w:hAnsi="Arial" w:cs="Arial"/>
        </w:rPr>
        <w:t>); MOD; 1977, revidirana 2000, 2006 in 2017; dostopna na (v angleškem jeziku): http://www.ilo.org/wcmsp5/groups/public/---ed_emp/---emp_ent/---multi/documents/publication/wcms_094386.pdf.</w:t>
      </w:r>
    </w:p>
    <w:p w:rsidR="001D4A0A" w:rsidRPr="00D82469" w:rsidRDefault="001D4A0A" w:rsidP="000F42B5">
      <w:pPr>
        <w:spacing w:after="240"/>
        <w:rPr>
          <w:rFonts w:ascii="Arial" w:hAnsi="Arial" w:cs="Arial"/>
        </w:rPr>
      </w:pPr>
      <w:r w:rsidRPr="00D82469">
        <w:rPr>
          <w:rFonts w:ascii="Arial" w:hAnsi="Arial" w:cs="Arial"/>
        </w:rPr>
        <w:t>Uredba o zelenem javnem naročanju (Uradni list RS, št. 51/17 z dne 19. 9. 2017).</w:t>
      </w:r>
    </w:p>
    <w:p w:rsidR="00990B17" w:rsidRPr="00D82469" w:rsidRDefault="00990B17" w:rsidP="000F42B5">
      <w:pPr>
        <w:spacing w:after="240"/>
        <w:rPr>
          <w:rFonts w:ascii="Arial" w:hAnsi="Arial" w:cs="Arial"/>
          <w:lang w:eastAsia="sl-SI"/>
        </w:rPr>
      </w:pPr>
      <w:r w:rsidRPr="00D82469">
        <w:rPr>
          <w:rFonts w:ascii="Arial" w:hAnsi="Arial" w:cs="Arial"/>
          <w:lang w:eastAsia="sl-SI"/>
        </w:rPr>
        <w:t>Ustanovna listina Organizacije združenih narodov; OZN; (Uradn</w:t>
      </w:r>
      <w:r w:rsidR="00AA1171" w:rsidRPr="00D82469">
        <w:rPr>
          <w:rFonts w:ascii="Arial" w:hAnsi="Arial" w:cs="Arial"/>
          <w:lang w:eastAsia="sl-SI"/>
        </w:rPr>
        <w:t>i list RS – Mednarodne pogodbe,</w:t>
      </w:r>
      <w:r w:rsidRPr="00D82469">
        <w:rPr>
          <w:rFonts w:ascii="Arial" w:hAnsi="Arial" w:cs="Arial"/>
          <w:lang w:eastAsia="sl-SI"/>
        </w:rPr>
        <w:t xml:space="preserve"> št. 2</w:t>
      </w:r>
      <w:r w:rsidR="0088038F" w:rsidRPr="00D82469">
        <w:rPr>
          <w:rFonts w:ascii="Arial" w:hAnsi="Arial" w:cs="Arial"/>
          <w:lang w:eastAsia="sl-SI"/>
        </w:rPr>
        <w:t>/2014</w:t>
      </w:r>
      <w:r w:rsidRPr="00D82469">
        <w:rPr>
          <w:rFonts w:ascii="Arial" w:hAnsi="Arial" w:cs="Arial"/>
          <w:lang w:eastAsia="sl-SI"/>
        </w:rPr>
        <w:t xml:space="preserve"> z dne 6. 1. 2014).</w:t>
      </w:r>
    </w:p>
    <w:p w:rsidR="00990B17" w:rsidRPr="00D82469" w:rsidRDefault="00990B17" w:rsidP="000F42B5">
      <w:pPr>
        <w:spacing w:after="240"/>
        <w:rPr>
          <w:rFonts w:ascii="Arial" w:hAnsi="Arial" w:cs="Arial"/>
        </w:rPr>
      </w:pPr>
      <w:r w:rsidRPr="00D82469">
        <w:rPr>
          <w:rFonts w:ascii="Arial" w:hAnsi="Arial" w:cs="Arial"/>
        </w:rPr>
        <w:t>Ustava Republike Slovenije (Uradni list RS, št. 33/91-I, 42/97 – UZS68, 66/00 – UZ80, 24/03 – UZ3a, 47, 68, 69/04 – UZ14, 69/04 – UZ43, 69/04 – UZ50, 68/06 – UZ121,140,143, 47/13 – UZ148, 47/13 – UZ90,97,99 in 75/16 – UZ70a).</w:t>
      </w:r>
    </w:p>
    <w:p w:rsidR="00990B17" w:rsidRPr="00D82469" w:rsidRDefault="00990B17" w:rsidP="000F42B5">
      <w:pPr>
        <w:spacing w:after="240"/>
        <w:rPr>
          <w:rFonts w:ascii="Arial" w:hAnsi="Arial" w:cs="Arial"/>
        </w:rPr>
      </w:pPr>
      <w:r w:rsidRPr="00D82469">
        <w:rPr>
          <w:rFonts w:ascii="Arial" w:hAnsi="Arial" w:cs="Arial"/>
        </w:rPr>
        <w:t>Za dostojno delo; Ministrstvo za delo, družino, socialne zadeve in enake možnosti</w:t>
      </w:r>
      <w:r w:rsidR="00372C75" w:rsidRPr="00D82469">
        <w:rPr>
          <w:rFonts w:ascii="Arial" w:hAnsi="Arial" w:cs="Arial"/>
        </w:rPr>
        <w:t xml:space="preserve"> RS</w:t>
      </w:r>
      <w:r w:rsidRPr="00D82469">
        <w:rPr>
          <w:rFonts w:ascii="Arial" w:hAnsi="Arial" w:cs="Arial"/>
        </w:rPr>
        <w:t>; 2016; dostopno na: http://www.mddsz.gov.si/fileadmin/mddsz.gov.si/pageuploads/dokumenti__pdf/dpd/21_03_2016_Dostojno_delo_final.pdf.</w:t>
      </w:r>
    </w:p>
    <w:p w:rsidR="00990B17" w:rsidRPr="00D82469" w:rsidRDefault="00990B17" w:rsidP="000F42B5">
      <w:pPr>
        <w:spacing w:after="240"/>
        <w:rPr>
          <w:rFonts w:ascii="Arial" w:hAnsi="Arial" w:cs="Arial"/>
        </w:rPr>
      </w:pPr>
      <w:r w:rsidRPr="00D82469">
        <w:rPr>
          <w:rFonts w:ascii="Arial" w:hAnsi="Arial" w:cs="Arial"/>
        </w:rPr>
        <w:t>Zakon o alternativnem reševanju sodnih sporov (Uradni list RS, št. 97/09 in 40/12 – ZUJF).</w:t>
      </w:r>
    </w:p>
    <w:p w:rsidR="00990B17" w:rsidRPr="00D82469" w:rsidRDefault="00990B17" w:rsidP="000F42B5">
      <w:pPr>
        <w:spacing w:after="240"/>
        <w:rPr>
          <w:rFonts w:ascii="Arial" w:hAnsi="Arial" w:cs="Arial"/>
        </w:rPr>
      </w:pPr>
      <w:r w:rsidRPr="00D82469">
        <w:rPr>
          <w:rFonts w:ascii="Arial" w:hAnsi="Arial" w:cs="Arial"/>
        </w:rPr>
        <w:lastRenderedPageBreak/>
        <w:t>Zakon o brezplačni pravni pomoči (Uradni list RS, št. 96/04 – uradno prečiščeno besedilo, 23/08, 15/14 – odl. US in 19/15.)</w:t>
      </w:r>
    </w:p>
    <w:p w:rsidR="00990B17" w:rsidRPr="00D82469" w:rsidRDefault="00990B17" w:rsidP="000F42B5">
      <w:pPr>
        <w:spacing w:after="240"/>
        <w:rPr>
          <w:rFonts w:ascii="Arial" w:hAnsi="Arial" w:cs="Arial"/>
        </w:rPr>
      </w:pPr>
      <w:r w:rsidRPr="00D82469">
        <w:rPr>
          <w:rFonts w:ascii="Arial" w:hAnsi="Arial" w:cs="Arial"/>
        </w:rPr>
        <w:t>Zakon o delovnih razmerjih (Uradni list RS, št. 21/13, 78/13 – popr., 47/15 – ZZSDT, 33/16 – PZ-F, 52/16 in 15/17 – odl. US);</w:t>
      </w:r>
    </w:p>
    <w:p w:rsidR="00990B17" w:rsidRPr="00D82469" w:rsidRDefault="00990B17" w:rsidP="000F42B5">
      <w:pPr>
        <w:spacing w:after="240"/>
        <w:rPr>
          <w:rFonts w:ascii="Arial" w:hAnsi="Arial" w:cs="Arial"/>
        </w:rPr>
      </w:pPr>
      <w:r w:rsidRPr="00D82469">
        <w:rPr>
          <w:rFonts w:ascii="Arial" w:hAnsi="Arial" w:cs="Arial"/>
        </w:rPr>
        <w:t>Zakon o inšpekciji dela (Uradni list RS, št. 19/14 in 55/17).</w:t>
      </w:r>
    </w:p>
    <w:p w:rsidR="00BB5E97" w:rsidRPr="00D82469" w:rsidRDefault="00BB5E97" w:rsidP="000F42B5">
      <w:pPr>
        <w:spacing w:after="240"/>
        <w:rPr>
          <w:rFonts w:ascii="Arial" w:hAnsi="Arial" w:cs="Arial"/>
        </w:rPr>
      </w:pPr>
      <w:r w:rsidRPr="00D82469">
        <w:rPr>
          <w:rFonts w:ascii="Arial" w:hAnsi="Arial" w:cs="Arial"/>
        </w:rPr>
        <w:t>Zakon inšpekcijskem nadzoru (Uradni list RS, št. 43/07 – uradno prečiščeno besedilo in 40/14).</w:t>
      </w:r>
    </w:p>
    <w:p w:rsidR="00990B17" w:rsidRPr="00D82469" w:rsidRDefault="00990B17" w:rsidP="000F42B5">
      <w:pPr>
        <w:spacing w:after="240"/>
        <w:rPr>
          <w:rFonts w:ascii="Arial" w:hAnsi="Arial" w:cs="Arial"/>
        </w:rPr>
      </w:pPr>
      <w:r w:rsidRPr="00D82469">
        <w:rPr>
          <w:rFonts w:ascii="Arial" w:hAnsi="Arial" w:cs="Arial"/>
        </w:rPr>
        <w:t>Zakon o javnem naročanju (</w:t>
      </w:r>
      <w:r w:rsidR="00163504" w:rsidRPr="00D82469">
        <w:rPr>
          <w:rFonts w:ascii="Arial" w:hAnsi="Arial" w:cs="Arial"/>
        </w:rPr>
        <w:t>Uradni list RS, št. 91/15 in 14/18</w:t>
      </w:r>
      <w:r w:rsidRPr="00D82469">
        <w:rPr>
          <w:rFonts w:ascii="Arial" w:hAnsi="Arial" w:cs="Arial"/>
        </w:rPr>
        <w:t>)</w:t>
      </w:r>
      <w:r w:rsidR="00890DC3" w:rsidRPr="00D82469">
        <w:rPr>
          <w:rFonts w:ascii="Arial" w:hAnsi="Arial" w:cs="Arial"/>
        </w:rPr>
        <w:t>.</w:t>
      </w:r>
    </w:p>
    <w:p w:rsidR="00990B17" w:rsidRPr="00D82469" w:rsidRDefault="00990B17" w:rsidP="000F42B5">
      <w:pPr>
        <w:spacing w:after="240"/>
        <w:rPr>
          <w:rFonts w:ascii="Arial" w:hAnsi="Arial" w:cs="Arial"/>
        </w:rPr>
      </w:pPr>
      <w:r w:rsidRPr="00D82469">
        <w:rPr>
          <w:rFonts w:ascii="Arial" w:hAnsi="Arial" w:cs="Arial"/>
        </w:rPr>
        <w:t>Zakon o kazenskem postopku (Uradni list RS, št. 32/12 – uradno prečiščeno besedilo, 47/13, 87/14, 8/16 – odl. US, 64/16 – odl. US, 65/16 – odl. US in 66/17 – ORZKP153,154 – ORZKP153,154).</w:t>
      </w:r>
    </w:p>
    <w:p w:rsidR="00990B17" w:rsidRPr="00D82469" w:rsidRDefault="00990B17" w:rsidP="000F42B5">
      <w:pPr>
        <w:spacing w:after="240"/>
        <w:rPr>
          <w:rFonts w:ascii="Arial" w:hAnsi="Arial" w:cs="Arial"/>
        </w:rPr>
      </w:pPr>
      <w:r w:rsidRPr="00D82469">
        <w:rPr>
          <w:rFonts w:ascii="Arial" w:hAnsi="Arial" w:cs="Arial"/>
        </w:rPr>
        <w:t>Zakon o kolektivnih tožbah (Uradni list RS, št. 55/17 z dne 6. 10. 2017).</w:t>
      </w:r>
    </w:p>
    <w:p w:rsidR="00396B2D" w:rsidRPr="00D82469" w:rsidRDefault="00396B2D" w:rsidP="000F42B5">
      <w:pPr>
        <w:spacing w:after="240"/>
        <w:rPr>
          <w:rFonts w:ascii="Arial" w:hAnsi="Arial" w:cs="Arial"/>
        </w:rPr>
      </w:pPr>
      <w:r w:rsidRPr="00D82469">
        <w:rPr>
          <w:rFonts w:ascii="Arial" w:hAnsi="Arial" w:cs="Arial"/>
        </w:rPr>
        <w:t>Zakon o mednarodnem razvojnem sodelovanju in humanitarni pomoči Republike Slovenije (Uradni list RS, št. 30/18 z dne 26. 4. 2018)</w:t>
      </w:r>
      <w:r w:rsidR="00495ED7" w:rsidRPr="00D82469">
        <w:rPr>
          <w:rFonts w:ascii="Arial" w:hAnsi="Arial" w:cs="Arial"/>
        </w:rPr>
        <w:t>.</w:t>
      </w:r>
    </w:p>
    <w:p w:rsidR="00990B17" w:rsidRPr="00D82469" w:rsidRDefault="00990B17" w:rsidP="000F42B5">
      <w:pPr>
        <w:spacing w:after="240"/>
        <w:rPr>
          <w:rFonts w:ascii="Arial" w:hAnsi="Arial" w:cs="Arial"/>
        </w:rPr>
      </w:pPr>
      <w:r w:rsidRPr="00D82469">
        <w:rPr>
          <w:rFonts w:ascii="Arial" w:hAnsi="Arial" w:cs="Arial"/>
        </w:rPr>
        <w:t>Zakon o pravdnem postopku (Uradni list RS, št. 73/07 – uradno prečiščeno besedilo, 45/08 – ZArbit, 45/08, 111/08 – odl. US, 57/09 – odl. US, 12/10 – odl. US, 50/10 – odl. US, 107/10 – odl. US, 75/12 – odl. US, 40/13 – odl. US, 92/13 – odl. US, 10/14 – odl. US, 48/15 – odl. US, 6/17 – odl. US in 10/17).</w:t>
      </w:r>
    </w:p>
    <w:p w:rsidR="00990B17" w:rsidRPr="00D82469" w:rsidRDefault="00990B17" w:rsidP="000F42B5">
      <w:pPr>
        <w:spacing w:after="240"/>
        <w:rPr>
          <w:rFonts w:ascii="Arial" w:hAnsi="Arial" w:cs="Arial"/>
        </w:rPr>
      </w:pPr>
      <w:r w:rsidRPr="00D82469">
        <w:rPr>
          <w:rFonts w:ascii="Arial" w:hAnsi="Arial" w:cs="Arial"/>
        </w:rPr>
        <w:t>Zakon o upravnem sporu (Uradni list RS, št. 105/06, 107/09 – odl. US, 62/10, 98/11 – odl. US, 109/12 in 10/17 – ZPP-E).</w:t>
      </w:r>
    </w:p>
    <w:p w:rsidR="00990B17" w:rsidRPr="00D82469" w:rsidRDefault="00990B17" w:rsidP="000F42B5">
      <w:pPr>
        <w:spacing w:after="240"/>
        <w:rPr>
          <w:rFonts w:ascii="Arial" w:hAnsi="Arial" w:cs="Arial"/>
        </w:rPr>
      </w:pPr>
      <w:r w:rsidRPr="00D82469">
        <w:rPr>
          <w:rFonts w:ascii="Arial" w:hAnsi="Arial" w:cs="Arial"/>
        </w:rPr>
        <w:t>Zakon o varnosti in zdravju pri delu (Uradni list RS, št. 43/11 z dne 3. 6. 2011).</w:t>
      </w:r>
    </w:p>
    <w:p w:rsidR="00990B17" w:rsidRPr="00D82469" w:rsidRDefault="00990B17" w:rsidP="000F42B5">
      <w:pPr>
        <w:spacing w:after="240"/>
        <w:rPr>
          <w:rFonts w:ascii="Arial" w:hAnsi="Arial" w:cs="Arial"/>
        </w:rPr>
      </w:pPr>
      <w:r w:rsidRPr="00D82469">
        <w:rPr>
          <w:rFonts w:ascii="Arial" w:hAnsi="Arial" w:cs="Arial"/>
        </w:rPr>
        <w:t>Zakon o varstvu okolja (</w:t>
      </w:r>
      <w:r w:rsidR="005D0394" w:rsidRPr="00D82469">
        <w:rPr>
          <w:rFonts w:ascii="Arial" w:hAnsi="Arial" w:cs="Arial"/>
        </w:rPr>
        <w:t>Uradni list RS, št. 39/06 – uradno prečiščeno besedilo, 49/06 – ZMetD, 66/06 – odl. US, 33/07 – ZPNačrt, 57/08 – ZFO-1A, 70/08, 108/09, 108/09 – ZPNačrt-A, 48/12, 57/12, 92/13, 56/15, 102/15, 30/16, 61/17 – GZ in 21/18 – ZNOrg</w:t>
      </w:r>
      <w:r w:rsidRPr="00D82469">
        <w:rPr>
          <w:rFonts w:ascii="Arial" w:hAnsi="Arial" w:cs="Arial"/>
        </w:rPr>
        <w:t>).</w:t>
      </w:r>
    </w:p>
    <w:p w:rsidR="00990B17" w:rsidRPr="00D82469" w:rsidRDefault="00990B17" w:rsidP="000F42B5">
      <w:pPr>
        <w:spacing w:after="240"/>
        <w:rPr>
          <w:rFonts w:ascii="Arial" w:hAnsi="Arial" w:cs="Arial"/>
        </w:rPr>
      </w:pPr>
      <w:r w:rsidRPr="00D82469">
        <w:rPr>
          <w:rFonts w:ascii="Arial" w:hAnsi="Arial" w:cs="Arial"/>
        </w:rPr>
        <w:t>Zakon o varstvu potrošnikov pred nepoštenimi poslovnimi praksami (Uradni list RS, št. 53/07 z dne 15. 6. 2007).</w:t>
      </w:r>
    </w:p>
    <w:p w:rsidR="00990B17" w:rsidRPr="00D82469" w:rsidRDefault="00990B17" w:rsidP="000F42B5">
      <w:pPr>
        <w:spacing w:after="240"/>
        <w:rPr>
          <w:rFonts w:ascii="Arial" w:hAnsi="Arial" w:cs="Arial"/>
        </w:rPr>
      </w:pPr>
      <w:r w:rsidRPr="00D82469">
        <w:rPr>
          <w:rFonts w:ascii="Arial" w:hAnsi="Arial" w:cs="Arial"/>
        </w:rPr>
        <w:t>Zakon o varstvu potrošnikov</w:t>
      </w:r>
      <w:r w:rsidRPr="00D82469">
        <w:rPr>
          <w:rFonts w:ascii="Arial" w:hAnsi="Arial" w:cs="Arial"/>
        </w:rPr>
        <w:tab/>
        <w:t>(</w:t>
      </w:r>
      <w:r w:rsidR="00A1732D" w:rsidRPr="00D82469">
        <w:rPr>
          <w:rFonts w:ascii="Arial" w:hAnsi="Arial" w:cs="Arial"/>
        </w:rPr>
        <w:t>Uradni list RS, št. 98/04 – uradno prečiščeno besedilo, 114/06 – ZUE, 126/07, 86/09, 78/11, 38/14, 19/15, 55/17 – ZKolT in 31/18</w:t>
      </w:r>
      <w:r w:rsidRPr="00D82469">
        <w:rPr>
          <w:rFonts w:ascii="Arial" w:hAnsi="Arial" w:cs="Arial"/>
        </w:rPr>
        <w:t>).</w:t>
      </w:r>
    </w:p>
    <w:p w:rsidR="00990B17" w:rsidRPr="00D82469" w:rsidRDefault="00990B17" w:rsidP="000F42B5">
      <w:pPr>
        <w:spacing w:after="240"/>
        <w:rPr>
          <w:rFonts w:ascii="Arial" w:hAnsi="Arial" w:cs="Arial"/>
        </w:rPr>
      </w:pPr>
      <w:r w:rsidRPr="00D82469">
        <w:rPr>
          <w:rFonts w:ascii="Arial" w:hAnsi="Arial" w:cs="Arial"/>
        </w:rPr>
        <w:t>Zakon o varstvu pravice do sojenja brez nepotrebnega odlašanja (Uradni list RS, št. 67/12 – uradno prečiščeno besedilo).</w:t>
      </w:r>
    </w:p>
    <w:p w:rsidR="00990B17" w:rsidRPr="00D82469" w:rsidRDefault="00990B17" w:rsidP="000F42B5">
      <w:pPr>
        <w:spacing w:after="240"/>
        <w:rPr>
          <w:rFonts w:ascii="Arial" w:hAnsi="Arial" w:cs="Arial"/>
        </w:rPr>
      </w:pPr>
      <w:r w:rsidRPr="00D82469">
        <w:rPr>
          <w:rFonts w:ascii="Arial" w:hAnsi="Arial" w:cs="Arial"/>
        </w:rPr>
        <w:lastRenderedPageBreak/>
        <w:t>Zakon o varstvu pred diskriminacijo (</w:t>
      </w:r>
      <w:r w:rsidR="00A1732D" w:rsidRPr="00D82469">
        <w:rPr>
          <w:rFonts w:ascii="Arial" w:hAnsi="Arial" w:cs="Arial"/>
        </w:rPr>
        <w:t>Uradni list RS, št. 33/16 in 21/18 – ZNOrg</w:t>
      </w:r>
      <w:r w:rsidRPr="00D82469">
        <w:rPr>
          <w:rFonts w:ascii="Arial" w:hAnsi="Arial" w:cs="Arial"/>
        </w:rPr>
        <w:t>).</w:t>
      </w:r>
    </w:p>
    <w:p w:rsidR="00050F92" w:rsidRPr="00D82469" w:rsidRDefault="00990B17" w:rsidP="00D82469">
      <w:pPr>
        <w:spacing w:after="240"/>
        <w:rPr>
          <w:rFonts w:ascii="Arial" w:hAnsi="Arial" w:cs="Arial"/>
        </w:rPr>
      </w:pPr>
      <w:r w:rsidRPr="00D82469">
        <w:rPr>
          <w:rFonts w:ascii="Arial" w:hAnsi="Arial" w:cs="Arial"/>
        </w:rPr>
        <w:t>Zakon o varuhu človekovih pravic (Uradni list RS, št. 69/17 – uradno prečiščeno besedilo).</w:t>
      </w:r>
    </w:p>
    <w:sectPr w:rsidR="00050F92" w:rsidRPr="00D82469" w:rsidSect="003867D6">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845" w:rsidRDefault="001A1845">
      <w:r>
        <w:separator/>
      </w:r>
    </w:p>
  </w:endnote>
  <w:endnote w:type="continuationSeparator" w:id="0">
    <w:p w:rsidR="001A1845" w:rsidRDefault="001A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Microsoft Sans Serif">
    <w:panose1 w:val="020B0604020202020204"/>
    <w:charset w:val="EE"/>
    <w:family w:val="swiss"/>
    <w:pitch w:val="variable"/>
    <w:sig w:usb0="E5002EFF" w:usb1="C000605B" w:usb2="00000029" w:usb3="00000000" w:csb0="000101FF" w:csb1="00000000"/>
  </w:font>
  <w:font w:name="MicrosoftSansSerif">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E96" w:rsidRDefault="008E5E96">
    <w:pPr>
      <w:pStyle w:val="Footer"/>
      <w:jc w:val="right"/>
    </w:pPr>
    <w:r>
      <w:fldChar w:fldCharType="begin"/>
    </w:r>
    <w:r>
      <w:instrText xml:space="preserve"> PAGE   \* MERGEFORMAT </w:instrText>
    </w:r>
    <w:r>
      <w:fldChar w:fldCharType="separate"/>
    </w:r>
    <w:r w:rsidR="00476D8A">
      <w:rPr>
        <w:noProof/>
      </w:rPr>
      <w:t>2</w:t>
    </w:r>
    <w:r>
      <w:rPr>
        <w:noProof/>
      </w:rPr>
      <w:fldChar w:fldCharType="end"/>
    </w:r>
  </w:p>
  <w:p w:rsidR="008E5E96" w:rsidRDefault="008E5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845" w:rsidRDefault="001A1845">
      <w:r>
        <w:separator/>
      </w:r>
    </w:p>
  </w:footnote>
  <w:footnote w:type="continuationSeparator" w:id="0">
    <w:p w:rsidR="001A1845" w:rsidRDefault="001A1845">
      <w:r>
        <w:continuationSeparator/>
      </w:r>
    </w:p>
  </w:footnote>
  <w:footnote w:id="1">
    <w:p w:rsidR="008E5E96" w:rsidRPr="007600DD" w:rsidRDefault="008E5E96" w:rsidP="00D37A22">
      <w:pPr>
        <w:pStyle w:val="FootnoteText"/>
        <w:spacing w:after="0" w:line="240" w:lineRule="auto"/>
      </w:pPr>
      <w:r w:rsidRPr="007600DD">
        <w:rPr>
          <w:rStyle w:val="FootnoteReference"/>
        </w:rPr>
        <w:footnoteRef/>
      </w:r>
      <w:r w:rsidRPr="007600DD">
        <w:t xml:space="preserve"> </w:t>
      </w:r>
      <w:r w:rsidRPr="007600DD">
        <w:rPr>
          <w:rFonts w:ascii="Arial" w:hAnsi="Arial" w:cs="Arial"/>
        </w:rPr>
        <w:t>Smernice Organizacije združenih narodov za spoštovanje človekovih pravic v gospodarstvu</w:t>
      </w:r>
      <w:r w:rsidRPr="007600DD">
        <w:rPr>
          <w:rFonts w:ascii="Arial" w:hAnsi="Arial" w:cs="Arial"/>
          <w:i/>
        </w:rPr>
        <w:t xml:space="preserve"> (Guiding Principles on Business and</w:t>
      </w:r>
      <w:r w:rsidR="00F94665" w:rsidRPr="007600DD">
        <w:rPr>
          <w:rFonts w:ascii="Arial" w:hAnsi="Arial" w:cs="Arial"/>
          <w:i/>
        </w:rPr>
        <w:t xml:space="preserve"> Human Rights: Implementing the</w:t>
      </w:r>
      <w:r w:rsidRPr="007600DD">
        <w:rPr>
          <w:rFonts w:ascii="Arial" w:hAnsi="Arial" w:cs="Arial"/>
          <w:i/>
        </w:rPr>
        <w:t xml:space="preserve"> United Nations 'Protect, Respect and Remedy' Framework); OZN; 2011; dostopno na: </w:t>
      </w:r>
      <w:r w:rsidR="00D517AC" w:rsidRPr="007600DD">
        <w:rPr>
          <w:rFonts w:ascii="Arial" w:hAnsi="Arial" w:cs="Arial"/>
          <w:i/>
        </w:rPr>
        <w:t>http://www.mzz.gov.si/fileadmin/pageuploads/foto/1312/SMERNICE_OZN_za_spostovanje_clovekovih_pravic_v_gospodarstvu.pdf</w:t>
      </w:r>
      <w:r w:rsidRPr="007600DD">
        <w:rPr>
          <w:rFonts w:ascii="Arial" w:hAnsi="Arial" w:cs="Arial"/>
          <w:i/>
        </w:rPr>
        <w:t xml:space="preserve">.  </w:t>
      </w:r>
    </w:p>
  </w:footnote>
  <w:footnote w:id="2">
    <w:p w:rsidR="008E5E96" w:rsidRPr="007600DD" w:rsidRDefault="008E5E96" w:rsidP="00D37A22">
      <w:pPr>
        <w:spacing w:after="0" w:line="240" w:lineRule="auto"/>
      </w:pPr>
      <w:r w:rsidRPr="007600DD">
        <w:rPr>
          <w:rStyle w:val="FootnoteReference"/>
          <w:sz w:val="20"/>
          <w:szCs w:val="20"/>
        </w:rPr>
        <w:footnoteRef/>
      </w:r>
      <w:r w:rsidRPr="007600DD">
        <w:t xml:space="preserve"> </w:t>
      </w:r>
      <w:r w:rsidRPr="007600DD">
        <w:rPr>
          <w:rFonts w:ascii="Arial" w:hAnsi="Arial" w:cs="Arial"/>
          <w:sz w:val="20"/>
          <w:szCs w:val="20"/>
          <w:lang w:val="x-none"/>
        </w:rPr>
        <w:t>Akcijski načrt za človekove pravice in demokracijo za obdobje 2015–2019 »Ohranjanje človekovih pravic v središču programov EU«;</w:t>
      </w:r>
      <w:r w:rsidRPr="007600DD">
        <w:rPr>
          <w:rFonts w:ascii="Arial" w:hAnsi="Arial" w:cs="Arial"/>
          <w:i/>
          <w:sz w:val="20"/>
          <w:szCs w:val="20"/>
          <w:lang w:val="x-none"/>
        </w:rPr>
        <w:t xml:space="preserve"> </w:t>
      </w:r>
      <w:r w:rsidRPr="007600DD">
        <w:rPr>
          <w:rFonts w:ascii="Arial" w:hAnsi="Arial" w:cs="Arial"/>
          <w:sz w:val="20"/>
          <w:szCs w:val="20"/>
          <w:lang w:val="x-none"/>
        </w:rPr>
        <w:t>Evropska komisija; 2015; dostopno na: http://eur-lex.europa.eu/legal-content/SL/TXT/?uri=celex:52015JC0016.</w:t>
      </w:r>
    </w:p>
  </w:footnote>
  <w:footnote w:id="3">
    <w:p w:rsidR="008E5E96" w:rsidRPr="007600DD" w:rsidRDefault="008E5E96" w:rsidP="00D37A22">
      <w:pPr>
        <w:spacing w:after="0" w:line="240" w:lineRule="auto"/>
        <w:rPr>
          <w:rFonts w:ascii="Arial" w:hAnsi="Arial" w:cs="Arial"/>
          <w:sz w:val="20"/>
          <w:szCs w:val="20"/>
        </w:rPr>
      </w:pPr>
      <w:r w:rsidRPr="007600DD">
        <w:rPr>
          <w:rStyle w:val="FootnoteReference"/>
          <w:sz w:val="20"/>
          <w:szCs w:val="20"/>
        </w:rPr>
        <w:footnoteRef/>
      </w:r>
      <w:r w:rsidRPr="007600DD">
        <w:rPr>
          <w:sz w:val="20"/>
          <w:szCs w:val="20"/>
        </w:rPr>
        <w:t xml:space="preserve"> </w:t>
      </w:r>
      <w:r w:rsidRPr="007600DD">
        <w:rPr>
          <w:rFonts w:ascii="Arial" w:hAnsi="Arial" w:cs="Arial"/>
          <w:sz w:val="20"/>
          <w:szCs w:val="20"/>
        </w:rPr>
        <w:t xml:space="preserve">Sklepi Sveta o podjetništvu in človekovih pravicah; Svet Evropske unije; 20. </w:t>
      </w:r>
      <w:r w:rsidR="00F94665" w:rsidRPr="007600DD">
        <w:rPr>
          <w:rFonts w:ascii="Arial" w:hAnsi="Arial" w:cs="Arial"/>
          <w:sz w:val="20"/>
          <w:szCs w:val="20"/>
        </w:rPr>
        <w:t>6.</w:t>
      </w:r>
      <w:r w:rsidRPr="007600DD">
        <w:rPr>
          <w:rFonts w:ascii="Arial" w:hAnsi="Arial" w:cs="Arial"/>
          <w:sz w:val="20"/>
          <w:szCs w:val="20"/>
        </w:rPr>
        <w:t xml:space="preserve"> 2016; dostopno na (v angleškem jeziku): http://data.consilium.europa.eu/doc/document/ST-10254-2016-INIT/en/pdf</w:t>
      </w:r>
      <w:r w:rsidR="00C22FE6" w:rsidRPr="007600DD">
        <w:rPr>
          <w:rFonts w:ascii="Arial" w:hAnsi="Arial" w:cs="Arial"/>
          <w:sz w:val="20"/>
          <w:szCs w:val="20"/>
        </w:rPr>
        <w:t xml:space="preserve">. </w:t>
      </w:r>
    </w:p>
  </w:footnote>
  <w:footnote w:id="4">
    <w:p w:rsidR="00C22FE6" w:rsidRPr="007600DD" w:rsidRDefault="00C22FE6" w:rsidP="00D37A22">
      <w:pPr>
        <w:spacing w:after="0" w:line="240" w:lineRule="auto"/>
      </w:pPr>
      <w:r w:rsidRPr="007600DD">
        <w:rPr>
          <w:rStyle w:val="FootnoteReference"/>
          <w:sz w:val="20"/>
          <w:szCs w:val="20"/>
        </w:rPr>
        <w:footnoteRef/>
      </w:r>
      <w:r w:rsidRPr="007600DD">
        <w:rPr>
          <w:rStyle w:val="FootnoteReference"/>
        </w:rPr>
        <w:t xml:space="preserve"> </w:t>
      </w:r>
      <w:r w:rsidRPr="007600DD">
        <w:rPr>
          <w:rFonts w:ascii="Arial" w:hAnsi="Arial" w:cs="Arial"/>
          <w:sz w:val="20"/>
          <w:szCs w:val="20"/>
          <w:lang w:val="x-none"/>
        </w:rPr>
        <w:t>Izrazi, zapisani v moški spolni slovnični obliki, so mišljeni kot nevtralni za ženske in za moške.</w:t>
      </w:r>
    </w:p>
  </w:footnote>
  <w:footnote w:id="5">
    <w:p w:rsidR="008E5E96" w:rsidRPr="007600DD" w:rsidRDefault="008E5E96" w:rsidP="00D37A22">
      <w:pPr>
        <w:autoSpaceDE w:val="0"/>
        <w:autoSpaceDN w:val="0"/>
        <w:adjustRightInd w:val="0"/>
        <w:spacing w:after="0" w:line="240" w:lineRule="auto"/>
        <w:rPr>
          <w:rFonts w:ascii="Arial" w:hAnsi="Arial" w:cs="Arial"/>
          <w:sz w:val="20"/>
        </w:rPr>
      </w:pPr>
      <w:r w:rsidRPr="007600DD">
        <w:rPr>
          <w:rStyle w:val="FootnoteReference"/>
          <w:rFonts w:ascii="Arial" w:hAnsi="Arial" w:cs="Arial"/>
          <w:sz w:val="20"/>
        </w:rPr>
        <w:footnoteRef/>
      </w:r>
      <w:r w:rsidRPr="007600DD">
        <w:rPr>
          <w:rFonts w:ascii="Arial" w:hAnsi="Arial" w:cs="Arial"/>
          <w:sz w:val="20"/>
        </w:rPr>
        <w:t xml:space="preserve"> Horizontalna usklajenost vključuje tudi dejavnike, odgovorne za korporacijsko pravo in predpise glede vrednostnih papirjev, investicij, izvoznih kreditov in zavarovanj ter trgovinske menjave in delovnih razmerij. </w:t>
      </w:r>
    </w:p>
  </w:footnote>
  <w:footnote w:id="6">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Smernice so sestavni del Deklaracije OECD o mednarodnih naložbah in večnacionalnih družbah. Deklaracija OECD o mednarodnih naložbah in večnacionalnih družbah (</w:t>
      </w:r>
      <w:r w:rsidRPr="007600DD">
        <w:rPr>
          <w:rFonts w:ascii="Arial" w:hAnsi="Arial" w:cs="Arial"/>
          <w:i/>
          <w:sz w:val="20"/>
          <w:szCs w:val="20"/>
        </w:rPr>
        <w:t>OECD Declaration and Decisions on International Investment and Multinational Enterprises</w:t>
      </w:r>
      <w:r w:rsidRPr="007600DD">
        <w:rPr>
          <w:rFonts w:ascii="Arial" w:hAnsi="Arial" w:cs="Arial"/>
          <w:sz w:val="20"/>
          <w:szCs w:val="20"/>
        </w:rPr>
        <w:t xml:space="preserve">); OECD; sprejete 1976, revidirane 1979, 1984, 1991, 2000 in 2011; dostopno na (v angleškem jeziku): http://www.oecd.org/investment/investment-policy/oecddeclarationoninternationalinvestmentandmultinationalenterprises.htm. </w:t>
      </w:r>
    </w:p>
  </w:footnote>
  <w:footnote w:id="7">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Tripartitna deklaracija Mednarodne organizacije dela o večnacionalnih podjetjih in socialni politiki (</w:t>
      </w:r>
      <w:r w:rsidR="00EF6C39" w:rsidRPr="007600DD">
        <w:rPr>
          <w:rFonts w:ascii="Arial" w:hAnsi="Arial" w:cs="Arial"/>
          <w:i/>
          <w:sz w:val="20"/>
          <w:szCs w:val="20"/>
        </w:rPr>
        <w:t>Tripartite Declaration of</w:t>
      </w:r>
      <w:r w:rsidRPr="007600DD">
        <w:rPr>
          <w:rFonts w:ascii="Arial" w:hAnsi="Arial" w:cs="Arial"/>
          <w:i/>
          <w:sz w:val="20"/>
          <w:szCs w:val="20"/>
        </w:rPr>
        <w:t xml:space="preserve"> Principles concerning Multinational Enterprises and Social Policy</w:t>
      </w:r>
      <w:r w:rsidRPr="007600DD">
        <w:rPr>
          <w:rFonts w:ascii="Arial" w:hAnsi="Arial" w:cs="Arial"/>
          <w:sz w:val="20"/>
          <w:szCs w:val="20"/>
        </w:rPr>
        <w:t xml:space="preserve">); MOD; 1977, revidirana 2000, 2006 in 2017; dostopna na (v angleškem jeziku): http://www.ilo.org/wcmsp5/groups/public/---ed_emp/---emp_ent/---multi/documents/publication/wcms_094386.pdf. </w:t>
      </w:r>
    </w:p>
  </w:footnote>
  <w:footnote w:id="8">
    <w:p w:rsidR="008E5E96" w:rsidRPr="007600DD" w:rsidRDefault="008E5E96" w:rsidP="00D37A22">
      <w:pPr>
        <w:pStyle w:val="FootnoteText"/>
        <w:spacing w:after="0" w:line="240" w:lineRule="auto"/>
      </w:pPr>
      <w:r w:rsidRPr="007600DD">
        <w:rPr>
          <w:rStyle w:val="FootnoteReference"/>
        </w:rPr>
        <w:footnoteRef/>
      </w:r>
      <w:r w:rsidRPr="007600DD">
        <w:t xml:space="preserve"> </w:t>
      </w:r>
      <w:r w:rsidRPr="007600DD">
        <w:rPr>
          <w:rFonts w:ascii="Arial" w:hAnsi="Arial" w:cs="Arial"/>
        </w:rPr>
        <w:t>Mednarodni standard družbene odgovornosti.</w:t>
      </w:r>
    </w:p>
  </w:footnote>
  <w:footnote w:id="9">
    <w:p w:rsidR="008E5E96" w:rsidRPr="007600DD" w:rsidRDefault="008E5E96" w:rsidP="00D37A22">
      <w:pPr>
        <w:pStyle w:val="FootnoteText"/>
        <w:spacing w:after="0" w:line="240" w:lineRule="auto"/>
      </w:pPr>
      <w:r w:rsidRPr="007600DD">
        <w:rPr>
          <w:rStyle w:val="FootnoteReference"/>
        </w:rPr>
        <w:footnoteRef/>
      </w:r>
      <w:r w:rsidRPr="007600DD">
        <w:rPr>
          <w:rFonts w:ascii="Arial" w:hAnsi="Arial" w:cs="Arial"/>
        </w:rPr>
        <w:t xml:space="preserve"> </w:t>
      </w:r>
      <w:r w:rsidRPr="007600DD">
        <w:rPr>
          <w:rFonts w:ascii="Arial" w:hAnsi="Arial" w:cs="Arial"/>
          <w:lang w:val="sl-SI"/>
        </w:rPr>
        <w:t xml:space="preserve">Smernice GRI </w:t>
      </w:r>
      <w:r w:rsidRPr="007600DD">
        <w:rPr>
          <w:rFonts w:ascii="Arial" w:hAnsi="Arial" w:cs="Arial"/>
        </w:rPr>
        <w:t>(</w:t>
      </w:r>
      <w:r w:rsidRPr="007600DD">
        <w:rPr>
          <w:rFonts w:ascii="Arial" w:hAnsi="Arial" w:cs="Arial"/>
          <w:i/>
        </w:rPr>
        <w:t>Global Reporting Initiative</w:t>
      </w:r>
      <w:r w:rsidRPr="007600DD">
        <w:rPr>
          <w:rFonts w:ascii="Arial" w:hAnsi="Arial" w:cs="Arial"/>
        </w:rPr>
        <w:t>)</w:t>
      </w:r>
      <w:r w:rsidRPr="007600DD">
        <w:rPr>
          <w:rFonts w:ascii="Arial" w:hAnsi="Arial" w:cs="Arial"/>
          <w:lang w:val="sl-SI"/>
        </w:rPr>
        <w:t xml:space="preserve"> za poročanje o trajnostnem poslovanju.</w:t>
      </w:r>
      <w:r w:rsidRPr="007600DD" w:rsidDel="00E02043">
        <w:rPr>
          <w:rFonts w:ascii="Arial" w:hAnsi="Arial" w:cs="Arial"/>
          <w:lang w:val="sl-SI"/>
        </w:rPr>
        <w:t xml:space="preserve"> </w:t>
      </w:r>
    </w:p>
  </w:footnote>
  <w:footnote w:id="10">
    <w:p w:rsidR="008E5E96" w:rsidRPr="007600DD" w:rsidRDefault="008E5E96" w:rsidP="00D37A22">
      <w:pPr>
        <w:pStyle w:val="FootnoteText"/>
        <w:spacing w:after="0" w:line="240" w:lineRule="auto"/>
        <w:rPr>
          <w:rFonts w:ascii="Arial" w:hAnsi="Arial"/>
          <w:lang w:val="sl-SI"/>
        </w:rPr>
      </w:pPr>
      <w:r w:rsidRPr="007600DD">
        <w:rPr>
          <w:rStyle w:val="FootnoteReference"/>
          <w:rFonts w:ascii="Arial" w:hAnsi="Arial"/>
        </w:rPr>
        <w:footnoteRef/>
      </w:r>
      <w:r w:rsidRPr="007600DD">
        <w:rPr>
          <w:rFonts w:ascii="Arial" w:hAnsi="Arial"/>
        </w:rPr>
        <w:t xml:space="preserve"> </w:t>
      </w:r>
      <w:r w:rsidRPr="007600DD">
        <w:rPr>
          <w:rFonts w:ascii="Arial" w:hAnsi="Arial" w:cs="Arial"/>
          <w:lang w:val="sl-SI"/>
        </w:rPr>
        <w:t xml:space="preserve">Vlada Republike Slovenije je ustanovila Medresorsko komisijo za človekove pravice </w:t>
      </w:r>
      <w:r w:rsidR="00A45E8C" w:rsidRPr="007600DD">
        <w:rPr>
          <w:rFonts w:ascii="Arial" w:hAnsi="Arial" w:cs="Arial"/>
          <w:lang w:val="sl-SI"/>
        </w:rPr>
        <w:t xml:space="preserve">za </w:t>
      </w:r>
      <w:r w:rsidR="00EF6C39" w:rsidRPr="007600DD">
        <w:rPr>
          <w:rFonts w:ascii="Arial" w:hAnsi="Arial" w:cs="Arial"/>
          <w:lang w:val="sl-SI" w:eastAsia="sl-SI"/>
        </w:rPr>
        <w:t>usklajevanje</w:t>
      </w:r>
      <w:r w:rsidRPr="007600DD">
        <w:rPr>
          <w:rFonts w:ascii="Arial" w:hAnsi="Arial" w:cs="Arial"/>
          <w:lang w:val="sl-SI" w:eastAsia="sl-SI"/>
        </w:rPr>
        <w:t xml:space="preserve"> sodelovanja med ministrstvi ter spremljanja in poročanja o izvajanju </w:t>
      </w:r>
      <w:r w:rsidRPr="007600DD">
        <w:rPr>
          <w:rFonts w:ascii="Arial" w:hAnsi="Arial" w:cs="Arial"/>
          <w:lang w:val="sl-SI"/>
        </w:rPr>
        <w:t xml:space="preserve">mednarodnih obveznosti s področja varstva človekovih pravic. </w:t>
      </w:r>
      <w:r w:rsidRPr="007600DD">
        <w:rPr>
          <w:rFonts w:ascii="Arial" w:hAnsi="Arial" w:cs="Arial"/>
          <w:bCs/>
          <w:lang w:val="sl-SI"/>
        </w:rPr>
        <w:t xml:space="preserve">Člani podkomisije so: </w:t>
      </w:r>
      <w:r w:rsidRPr="007600DD">
        <w:rPr>
          <w:rFonts w:ascii="Arial" w:hAnsi="Arial" w:cs="Arial"/>
          <w:lang w:val="sl-SI"/>
        </w:rPr>
        <w:t>Ministrstvo za delo, družino, socialne zadeve in enake možnosti, Ministrstvo za finance, Ministrstvo za gospodarski razvoj in tehnologijo, Ministrstvo za javno upravo, Ministrstvo za okolje in prostor, Ministrstvo za notranje zadeve (Koordinator za boj proti trgovini z ljudmi, Inšpekcijski svet, Policija), Ministrstvo za pravosodje, Ministrstvo za zdravje, Ministrstvo za zunanje zadeve (koordinator), Kabinet predsednika vlade, Urad Vlade RS za narodnosti, Center za informiranje, sodelovanje in razvoj nevladnih organizacij (CNVOS), Rektorska konferenca Republike Slovenije in Varuh človekovih pravic Republike Slovenije.</w:t>
      </w:r>
    </w:p>
  </w:footnote>
  <w:footnote w:id="11">
    <w:p w:rsidR="008E5E96" w:rsidRPr="007600DD" w:rsidRDefault="008E5E96" w:rsidP="00D37A22">
      <w:pPr>
        <w:spacing w:after="240" w:line="240" w:lineRule="auto"/>
      </w:pPr>
      <w:r w:rsidRPr="007600DD">
        <w:rPr>
          <w:rStyle w:val="FootnoteReference"/>
        </w:rPr>
        <w:footnoteRef/>
      </w:r>
      <w:r w:rsidRPr="007600DD">
        <w:t xml:space="preserve"> </w:t>
      </w:r>
      <w:r w:rsidR="00AA1171" w:rsidRPr="007600DD">
        <w:rPr>
          <w:rFonts w:ascii="Arial" w:hAnsi="Arial" w:cs="Arial"/>
          <w:sz w:val="20"/>
          <w:szCs w:val="20"/>
        </w:rPr>
        <w:t>Splošna deklaracija človekovih pravic; OZN; (Uradni list RS – Mednarodne pogodbe,</w:t>
      </w:r>
      <w:r w:rsidR="0088038F" w:rsidRPr="007600DD">
        <w:rPr>
          <w:rFonts w:ascii="Arial" w:hAnsi="Arial" w:cs="Arial"/>
          <w:sz w:val="20"/>
          <w:szCs w:val="20"/>
        </w:rPr>
        <w:t xml:space="preserve"> št. 24/2018</w:t>
      </w:r>
      <w:r w:rsidR="00AA1171" w:rsidRPr="007600DD">
        <w:rPr>
          <w:rFonts w:ascii="Arial" w:hAnsi="Arial" w:cs="Arial"/>
          <w:sz w:val="20"/>
          <w:szCs w:val="20"/>
        </w:rPr>
        <w:t xml:space="preserve"> z dne 13. 4. 2018).</w:t>
      </w:r>
    </w:p>
  </w:footnote>
  <w:footnote w:id="12">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Ustava Republike Slovenije (Uradni list RS, št. 33/91-I, 42/97 – UZS68, 66/00 – UZ80, 24/03 – UZ3a, 47, 68, 69/04 – UZ14, 69/04 – UZ43, 69/04 – UZ50, 68/06 – UZ121,140,143, 47/13 – UZ148, 47/13 – UZ90,97,99 in 75/16 – UZ70a).</w:t>
      </w:r>
    </w:p>
  </w:footnote>
  <w:footnote w:id="13">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Deklaracija Mednarodne organizacije dela o temeljnih načelih in pravicah iz dela (</w:t>
      </w:r>
      <w:r w:rsidRPr="007600DD">
        <w:rPr>
          <w:rFonts w:ascii="Arial" w:hAnsi="Arial" w:cs="Arial"/>
          <w:i/>
          <w:sz w:val="20"/>
          <w:szCs w:val="20"/>
        </w:rPr>
        <w:t>ILO Declaration on Fundamental Principles and Rights at Work</w:t>
      </w:r>
      <w:r w:rsidRPr="007600DD">
        <w:rPr>
          <w:rFonts w:ascii="Arial" w:hAnsi="Arial" w:cs="Arial"/>
          <w:sz w:val="20"/>
          <w:szCs w:val="20"/>
        </w:rPr>
        <w:t xml:space="preserve">); MOD; 1998 revidirana 2010; dostopno na (v angleškem jeziku): http://www.ilo.org/declaration/thedeclaration/textdeclaration/lang--en/index.htm. </w:t>
      </w:r>
    </w:p>
  </w:footnote>
  <w:footnote w:id="14">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Agenda 2030 za trajnostni razvoj, OZN; 2015; dostopno na: http://www.svrk.gov.si/si/delovna_podrocja/razvojno_nacrtovanje/slovenija_in_agenda_2030/.</w:t>
      </w:r>
    </w:p>
  </w:footnote>
  <w:footnote w:id="15">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bCs/>
          <w:sz w:val="20"/>
          <w:szCs w:val="20"/>
        </w:rPr>
        <w:t xml:space="preserve">Prioritete razvoja industrije in gospodarstva za čas naslednje finančne perspektive 2014-2020, v </w:t>
      </w:r>
      <w:r w:rsidRPr="007600DD">
        <w:rPr>
          <w:rFonts w:ascii="Arial" w:eastAsia="Times New Roman" w:hAnsi="Arial" w:cs="Arial"/>
          <w:sz w:val="20"/>
          <w:szCs w:val="20"/>
        </w:rPr>
        <w:t>S</w:t>
      </w:r>
      <w:r w:rsidRPr="007600DD">
        <w:rPr>
          <w:rFonts w:ascii="Arial" w:hAnsi="Arial" w:cs="Arial"/>
          <w:sz w:val="20"/>
          <w:szCs w:val="20"/>
        </w:rPr>
        <w:t xml:space="preserve">lovenska industrijska politika – SIP; Vlada Republike Slovenije; 2013; dostopno na: http://www.mgrt.gov.si/fileadmin/mgrt.gov.si/pageuploads/DPK/SIP/SIP_-_vladni_dokument.pdf. </w:t>
      </w:r>
    </w:p>
  </w:footnote>
  <w:footnote w:id="16">
    <w:p w:rsidR="008E5E96" w:rsidRPr="007600DD" w:rsidRDefault="008E5E96" w:rsidP="00D37A22">
      <w:pPr>
        <w:pStyle w:val="FootnoteText"/>
        <w:spacing w:after="0" w:line="240" w:lineRule="auto"/>
        <w:rPr>
          <w:rFonts w:ascii="Arial" w:hAnsi="Arial" w:cs="Arial"/>
          <w:lang w:val="sl-SI"/>
        </w:rPr>
      </w:pPr>
      <w:r w:rsidRPr="007600DD">
        <w:rPr>
          <w:rStyle w:val="FootnoteReference"/>
        </w:rPr>
        <w:footnoteRef/>
      </w:r>
      <w:r w:rsidRPr="007600DD">
        <w:t xml:space="preserve"> </w:t>
      </w:r>
      <w:r w:rsidRPr="007600DD">
        <w:rPr>
          <w:rFonts w:ascii="Arial" w:hAnsi="Arial" w:cs="Arial"/>
          <w:lang w:val="sl-SI" w:eastAsia="sl-SI"/>
        </w:rPr>
        <w:t>Komisija je</w:t>
      </w:r>
      <w:r w:rsidRPr="007600DD">
        <w:rPr>
          <w:rFonts w:ascii="Arial" w:hAnsi="Arial" w:cs="Arial"/>
          <w:lang w:eastAsia="sl-SI"/>
        </w:rPr>
        <w:t xml:space="preserve"> </w:t>
      </w:r>
      <w:r w:rsidRPr="007600DD">
        <w:rPr>
          <w:rFonts w:ascii="Arial" w:hAnsi="Arial" w:cs="Arial"/>
          <w:lang w:val="sl-SI" w:eastAsia="sl-SI"/>
        </w:rPr>
        <w:t>eno izmed delovnih teles Državnega zbora</w:t>
      </w:r>
      <w:r w:rsidR="009D7C0A" w:rsidRPr="007600DD">
        <w:rPr>
          <w:rFonts w:ascii="Arial" w:hAnsi="Arial" w:cs="Arial"/>
          <w:lang w:val="sl-SI" w:eastAsia="sl-SI"/>
        </w:rPr>
        <w:t xml:space="preserve"> RS</w:t>
      </w:r>
      <w:r w:rsidRPr="007600DD">
        <w:rPr>
          <w:rFonts w:ascii="Arial" w:hAnsi="Arial" w:cs="Arial"/>
          <w:lang w:val="sl-SI" w:eastAsia="sl-SI"/>
        </w:rPr>
        <w:t>.</w:t>
      </w:r>
    </w:p>
  </w:footnote>
  <w:footnote w:id="17">
    <w:p w:rsidR="008E5E96" w:rsidRPr="007600DD" w:rsidRDefault="008E5E96" w:rsidP="00D37A22">
      <w:pPr>
        <w:spacing w:after="0" w:line="240" w:lineRule="auto"/>
        <w:rPr>
          <w:rFonts w:ascii="Arial" w:hAnsi="Arial" w:cs="Arial"/>
          <w:sz w:val="20"/>
          <w:szCs w:val="20"/>
          <w:lang w:eastAsia="sl-SI"/>
        </w:rPr>
      </w:pPr>
      <w:r w:rsidRPr="007600DD">
        <w:rPr>
          <w:rStyle w:val="FootnoteReference"/>
        </w:rPr>
        <w:footnoteRef/>
      </w:r>
      <w:r w:rsidRPr="007600DD">
        <w:t xml:space="preserve"> </w:t>
      </w:r>
      <w:r w:rsidR="00AA1171" w:rsidRPr="007600DD">
        <w:rPr>
          <w:rFonts w:ascii="Arial" w:hAnsi="Arial" w:cs="Arial"/>
          <w:sz w:val="20"/>
          <w:szCs w:val="20"/>
          <w:lang w:eastAsia="sl-SI"/>
        </w:rPr>
        <w:t xml:space="preserve">Ustanovna listina Organizacije združenih narodov; OZN; (Uradni list RS – Mednarodne pogodbe, </w:t>
      </w:r>
      <w:r w:rsidR="0088038F" w:rsidRPr="007600DD">
        <w:rPr>
          <w:rFonts w:ascii="Arial" w:hAnsi="Arial" w:cs="Arial"/>
          <w:sz w:val="20"/>
          <w:szCs w:val="20"/>
          <w:lang w:eastAsia="sl-SI"/>
        </w:rPr>
        <w:t>št. 2/2014</w:t>
      </w:r>
      <w:r w:rsidR="00AA1171" w:rsidRPr="007600DD">
        <w:rPr>
          <w:rFonts w:ascii="Arial" w:hAnsi="Arial" w:cs="Arial"/>
          <w:sz w:val="20"/>
          <w:szCs w:val="20"/>
          <w:lang w:eastAsia="sl-SI"/>
        </w:rPr>
        <w:t xml:space="preserve"> z dne 6. 1. 2014).</w:t>
      </w:r>
    </w:p>
  </w:footnote>
  <w:footnote w:id="18">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spremembah in dopolnitvah Zakona o gospodarskih družbah (Uradni list RS, št. 15/17 z dne 31. 3. 2017).</w:t>
      </w:r>
    </w:p>
  </w:footnote>
  <w:footnote w:id="19">
    <w:p w:rsidR="008E5E96" w:rsidRPr="007600DD" w:rsidRDefault="008E5E96" w:rsidP="00D37A22">
      <w:pPr>
        <w:spacing w:after="24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Zakon o javnem naročanju (Uradni list RS, št. 91/15 </w:t>
      </w:r>
      <w:r w:rsidR="00163504" w:rsidRPr="007600DD">
        <w:rPr>
          <w:rFonts w:ascii="Arial" w:hAnsi="Arial" w:cs="Arial"/>
          <w:sz w:val="20"/>
          <w:szCs w:val="20"/>
        </w:rPr>
        <w:t>in 14/18</w:t>
      </w:r>
      <w:r w:rsidRPr="007600DD">
        <w:rPr>
          <w:rFonts w:ascii="Arial" w:hAnsi="Arial" w:cs="Arial"/>
          <w:sz w:val="20"/>
          <w:szCs w:val="20"/>
        </w:rPr>
        <w:t>).</w:t>
      </w:r>
    </w:p>
  </w:footnote>
  <w:footnote w:id="20">
    <w:p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w:t>
      </w:r>
      <w:r w:rsidRPr="007600DD">
        <w:rPr>
          <w:rFonts w:ascii="Arial" w:hAnsi="Arial"/>
          <w:lang w:val="sl-SI"/>
        </w:rPr>
        <w:t>Seznam</w:t>
      </w:r>
      <w:r w:rsidRPr="007600DD">
        <w:rPr>
          <w:rFonts w:ascii="Arial" w:hAnsi="Arial"/>
        </w:rPr>
        <w:t xml:space="preserve"> </w:t>
      </w:r>
      <w:r w:rsidRPr="007600DD">
        <w:rPr>
          <w:rFonts w:ascii="Arial" w:hAnsi="Arial"/>
          <w:lang w:val="sl-SI"/>
        </w:rPr>
        <w:t xml:space="preserve">prejemnic razvojne pomoči </w:t>
      </w:r>
      <w:r w:rsidRPr="007600DD">
        <w:rPr>
          <w:rFonts w:ascii="Arial" w:hAnsi="Arial"/>
        </w:rPr>
        <w:t>pripravlja Odbor za razvojno pomoč pri Organizaciji za gospodarsko sodelovanje za razvoj, katerega članica je tudi Slovenija.</w:t>
      </w:r>
    </w:p>
  </w:footnote>
  <w:footnote w:id="21">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delovnih razmerjih (Uradni list RS, št. 21/13, 78/13 – popr., 47/15 – ZZSDT, 33/16 – PZ-F, 52/16 in 15/17 – odl. US);</w:t>
      </w:r>
    </w:p>
  </w:footnote>
  <w:footnote w:id="22">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 dostojno delo; Ministrstvo za delo, družino, socialne zadeve in enake možnosti</w:t>
      </w:r>
      <w:r w:rsidR="00162A83" w:rsidRPr="007600DD">
        <w:rPr>
          <w:rFonts w:ascii="Arial" w:hAnsi="Arial" w:cs="Arial"/>
          <w:sz w:val="20"/>
          <w:szCs w:val="20"/>
        </w:rPr>
        <w:t xml:space="preserve"> RS</w:t>
      </w:r>
      <w:r w:rsidRPr="007600DD">
        <w:rPr>
          <w:rFonts w:ascii="Arial" w:hAnsi="Arial" w:cs="Arial"/>
          <w:sz w:val="20"/>
          <w:szCs w:val="20"/>
        </w:rPr>
        <w:t xml:space="preserve">; 2016; dostopno na: http://www.mddsz.gov.si/fileadmin/mddsz.gov.si/pageuploads/dokumenti__pdf/dpd/21_03_2016_Dostojno_delo_final.pdf. </w:t>
      </w:r>
    </w:p>
  </w:footnote>
  <w:footnote w:id="23">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Direktiva Sveta 1999/70/ES z dne 28. </w:t>
      </w:r>
      <w:r w:rsidR="00162A83" w:rsidRPr="007600DD">
        <w:rPr>
          <w:rFonts w:ascii="Arial" w:hAnsi="Arial" w:cs="Arial"/>
          <w:sz w:val="20"/>
          <w:szCs w:val="20"/>
        </w:rPr>
        <w:t>6.</w:t>
      </w:r>
      <w:r w:rsidRPr="007600DD">
        <w:rPr>
          <w:rFonts w:ascii="Arial" w:hAnsi="Arial" w:cs="Arial"/>
          <w:sz w:val="20"/>
          <w:szCs w:val="20"/>
        </w:rPr>
        <w:t xml:space="preserve"> 1999 o okvirnem sporazumu o delu za določen čas, sklenjenem med ETUC, UNICE in CEEP (UL L št. 175</w:t>
      </w:r>
      <w:r w:rsidR="0088038F" w:rsidRPr="007600DD">
        <w:rPr>
          <w:rFonts w:ascii="Arial" w:hAnsi="Arial" w:cs="Arial"/>
          <w:sz w:val="20"/>
          <w:szCs w:val="20"/>
        </w:rPr>
        <w:t xml:space="preserve"> </w:t>
      </w:r>
      <w:r w:rsidRPr="007600DD">
        <w:rPr>
          <w:rFonts w:ascii="Arial" w:hAnsi="Arial" w:cs="Arial"/>
          <w:sz w:val="20"/>
          <w:szCs w:val="20"/>
        </w:rPr>
        <w:t xml:space="preserve"> z dne 10. 7. 1999, str. 43).</w:t>
      </w:r>
    </w:p>
  </w:footnote>
  <w:footnote w:id="24">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Konvencija o delu s krajšim delovnim časom (Konvencija ILO št. 175) (Uradni list RS</w:t>
      </w:r>
      <w:r w:rsidR="00AA1171" w:rsidRPr="007600DD">
        <w:rPr>
          <w:rFonts w:ascii="Arial" w:hAnsi="Arial" w:cs="Arial"/>
          <w:sz w:val="20"/>
          <w:szCs w:val="20"/>
        </w:rPr>
        <w:t xml:space="preserve"> – Mednarodne pogodbe,</w:t>
      </w:r>
      <w:r w:rsidRPr="007600DD">
        <w:rPr>
          <w:rFonts w:ascii="Arial" w:hAnsi="Arial" w:cs="Arial"/>
          <w:sz w:val="20"/>
          <w:szCs w:val="20"/>
        </w:rPr>
        <w:t xml:space="preserve"> št. </w:t>
      </w:r>
      <w:r w:rsidR="00AA1171" w:rsidRPr="007600DD">
        <w:rPr>
          <w:rFonts w:ascii="Arial" w:hAnsi="Arial" w:cs="Arial"/>
          <w:sz w:val="20"/>
          <w:szCs w:val="20"/>
        </w:rPr>
        <w:t>4</w:t>
      </w:r>
      <w:r w:rsidRPr="007600DD">
        <w:rPr>
          <w:rFonts w:ascii="Arial" w:hAnsi="Arial" w:cs="Arial"/>
          <w:sz w:val="20"/>
          <w:szCs w:val="20"/>
        </w:rPr>
        <w:t>/2001 z dne 16. 2. 2001).</w:t>
      </w:r>
      <w:r w:rsidR="00AA1171" w:rsidRPr="007600DD">
        <w:rPr>
          <w:rFonts w:ascii="Arial" w:hAnsi="Arial" w:cs="Arial"/>
          <w:sz w:val="20"/>
          <w:szCs w:val="20"/>
        </w:rPr>
        <w:t xml:space="preserve"> </w:t>
      </w:r>
    </w:p>
  </w:footnote>
  <w:footnote w:id="25">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Zakon o inšpekciji dela (Uradni list RS, št. 19/14 in 55/17). </w:t>
      </w:r>
    </w:p>
  </w:footnote>
  <w:footnote w:id="26">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inšpekcijskem nadzoru (Uradni list RS, št. 43/07 – uradno prečiščeno besedilo in 40/14).</w:t>
      </w:r>
    </w:p>
  </w:footnote>
  <w:footnote w:id="27">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00766324" w:rsidRPr="007600DD">
        <w:rPr>
          <w:rFonts w:ascii="Arial" w:hAnsi="Arial" w:cs="Arial"/>
          <w:sz w:val="20"/>
          <w:szCs w:val="20"/>
        </w:rPr>
        <w:t>Zakon o varstvu pred diskriminacijo (Uradni list RS, št. 33/16 in 21/18 – ZNOrg).</w:t>
      </w:r>
    </w:p>
  </w:footnote>
  <w:footnote w:id="28">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Evropska strategija o invalidnosti za obdobje 2010–2020: obnovljena zaveza za Evropo brez ovir; Evropska komisija; 2010; dostopno na: </w:t>
      </w:r>
      <w:hyperlink r:id="rId1" w:history="1">
        <w:r w:rsidRPr="007600DD">
          <w:rPr>
            <w:rFonts w:ascii="Arial" w:hAnsi="Arial" w:cs="Arial"/>
            <w:sz w:val="20"/>
            <w:szCs w:val="20"/>
          </w:rPr>
          <w:t>http://eur-lex.europa.eu/legal-content/SL/ALL/?uri=CELEX%3A52010DC0636</w:t>
        </w:r>
      </w:hyperlink>
      <w:r w:rsidRPr="007600DD">
        <w:rPr>
          <w:rFonts w:ascii="Arial" w:hAnsi="Arial" w:cs="Arial"/>
          <w:sz w:val="20"/>
          <w:szCs w:val="20"/>
        </w:rPr>
        <w:t xml:space="preserve">.  </w:t>
      </w:r>
    </w:p>
  </w:footnote>
  <w:footnote w:id="29">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Svetovni akcijski program za mladino (</w:t>
      </w:r>
      <w:r w:rsidRPr="007600DD">
        <w:rPr>
          <w:rFonts w:ascii="Arial" w:hAnsi="Arial" w:cs="Arial"/>
          <w:i/>
          <w:sz w:val="20"/>
          <w:szCs w:val="20"/>
        </w:rPr>
        <w:t>World Programme of Action for Youth to the Year 2000 and Beyond</w:t>
      </w:r>
      <w:r w:rsidRPr="007600DD">
        <w:rPr>
          <w:rFonts w:ascii="Arial" w:hAnsi="Arial" w:cs="Arial"/>
          <w:sz w:val="20"/>
          <w:szCs w:val="20"/>
        </w:rPr>
        <w:t xml:space="preserve">); OZN; 1995, revidiran 2017; dostopno na (v angleškem jeziku): https://www.un.org/esa/socdev/unyin/documents/wpay2010.pdf. </w:t>
      </w:r>
    </w:p>
  </w:footnote>
  <w:footnote w:id="30">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varnosti in zdravju pri delu (Uradni list RS, št. 43/11 z dne 3. 6. 2011).</w:t>
      </w:r>
    </w:p>
  </w:footnote>
  <w:footnote w:id="31">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Smernice za promocijo zdravja na delovnem mestu; Ministrstvo za zdravje; 2015; dostopno na: http://www.mz.gov.si/fileadmin/mz.gov.si/pageuploads/javno_zdravje_2015/promocija_zdravja_na_del_mestu/Smernice_promocija_zdravja_na_delovnem_mestu-marec_2015.pdf. </w:t>
      </w:r>
    </w:p>
  </w:footnote>
  <w:footnote w:id="32">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00735E84" w:rsidRPr="007600DD">
        <w:rPr>
          <w:rFonts w:ascii="Arial" w:hAnsi="Arial" w:cs="Arial"/>
          <w:sz w:val="20"/>
          <w:szCs w:val="20"/>
        </w:rPr>
        <w:t>Zakon o varstvu potrošnikov</w:t>
      </w:r>
      <w:r w:rsidR="00735E84" w:rsidRPr="007600DD">
        <w:rPr>
          <w:rFonts w:ascii="Arial" w:hAnsi="Arial" w:cs="Arial"/>
          <w:sz w:val="20"/>
          <w:szCs w:val="20"/>
        </w:rPr>
        <w:tab/>
        <w:t xml:space="preserve">(Uradni list RS, št. 98/04 – uradno prečiščeno besedilo, 114/06 – ZUE, 126/07, 86/09, 78/11, 38/14, 19/15, 55/17 – ZKolT in 31/18), </w:t>
      </w:r>
      <w:r w:rsidRPr="007600DD">
        <w:rPr>
          <w:rFonts w:ascii="Arial" w:hAnsi="Arial" w:cs="Arial"/>
          <w:sz w:val="20"/>
          <w:szCs w:val="20"/>
        </w:rPr>
        <w:t>Zakon o varstvu potrošnikov pred nepoštenimi poslovnimi praksami (Uradni list RS, št. 53/07 z dne 15. 6. 2007).</w:t>
      </w:r>
    </w:p>
  </w:footnote>
  <w:footnote w:id="33">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Akcijski načrt za boj proti trgovini z ljudmi za obdobje 2017–2018; Vlada Republike Slovenije; 2017; dostopno na: http://www.vlada.si/fileadmin/dokumenti/si/THB/TZL2015/Akcijski_Nacrt_2017_-_2018.pdf.</w:t>
      </w:r>
    </w:p>
  </w:footnote>
  <w:footnote w:id="34">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Operativni program za izvajanje Evropske koh</w:t>
      </w:r>
      <w:r w:rsidR="00C01EE8" w:rsidRPr="007600DD">
        <w:rPr>
          <w:rFonts w:ascii="Arial" w:hAnsi="Arial" w:cs="Arial"/>
          <w:sz w:val="20"/>
          <w:szCs w:val="20"/>
        </w:rPr>
        <w:t>ezijske politike v obdobju 2014</w:t>
      </w:r>
      <w:r w:rsidRPr="007600DD">
        <w:rPr>
          <w:rFonts w:ascii="Arial" w:hAnsi="Arial" w:cs="Arial"/>
          <w:sz w:val="20"/>
          <w:szCs w:val="20"/>
        </w:rPr>
        <w:t xml:space="preserve">–2020; Vlada Republike Slovenije; 2014; dostopno na: http://www.eu-skladi.si/sl/dokumenti/kljucni-dokumenti/op_slo_web.pdf. </w:t>
      </w:r>
    </w:p>
  </w:footnote>
  <w:footnote w:id="35">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Resolucija o nacionalnem programu za enake možnosti žensk in moških (Uradni list RS, št. 84/15 z dne 6. 11. 2015).</w:t>
      </w:r>
    </w:p>
  </w:footnote>
  <w:footnote w:id="36">
    <w:p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w:t>
      </w:r>
      <w:r w:rsidRPr="007600DD">
        <w:rPr>
          <w:rFonts w:ascii="Arial" w:hAnsi="Arial" w:cs="Arial"/>
        </w:rPr>
        <w:t>V smislu 4. člena Zakona o inšpekciji dela.</w:t>
      </w:r>
    </w:p>
  </w:footnote>
  <w:footnote w:id="37">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Resolucija o nacionalnem planu zdravstvenega varstva 2016</w:t>
      </w:r>
      <w:r w:rsidR="00C4722A" w:rsidRPr="007600DD">
        <w:rPr>
          <w:rFonts w:ascii="Arial" w:hAnsi="Arial" w:cs="Arial"/>
          <w:sz w:val="20"/>
          <w:szCs w:val="20"/>
        </w:rPr>
        <w:t>–</w:t>
      </w:r>
      <w:r w:rsidRPr="007600DD">
        <w:rPr>
          <w:rFonts w:ascii="Arial" w:hAnsi="Arial" w:cs="Arial"/>
          <w:sz w:val="20"/>
          <w:szCs w:val="20"/>
        </w:rPr>
        <w:t>2025 »Skupaj za družbo zdravja« (Uradni list RS</w:t>
      </w:r>
      <w:r w:rsidR="0088038F" w:rsidRPr="007600DD">
        <w:rPr>
          <w:rFonts w:ascii="Arial" w:hAnsi="Arial" w:cs="Arial"/>
          <w:sz w:val="20"/>
          <w:szCs w:val="20"/>
        </w:rPr>
        <w:t>, št. 25/16</w:t>
      </w:r>
      <w:r w:rsidRPr="007600DD">
        <w:rPr>
          <w:rFonts w:ascii="Arial" w:hAnsi="Arial" w:cs="Arial"/>
          <w:sz w:val="20"/>
          <w:szCs w:val="20"/>
        </w:rPr>
        <w:t xml:space="preserve"> z dne 6. 4. 2016).</w:t>
      </w:r>
    </w:p>
  </w:footnote>
  <w:footnote w:id="38">
    <w:p w:rsidR="005D226B" w:rsidRPr="007600DD" w:rsidRDefault="005D226B" w:rsidP="00D37A22">
      <w:pPr>
        <w:pStyle w:val="FootnoteText"/>
        <w:rPr>
          <w:lang w:val="sl-SI"/>
        </w:rPr>
      </w:pPr>
      <w:r w:rsidRPr="007600DD">
        <w:rPr>
          <w:rStyle w:val="FootnoteReference"/>
        </w:rPr>
        <w:footnoteRef/>
      </w:r>
      <w:r w:rsidRPr="007600DD">
        <w:t xml:space="preserve"> </w:t>
      </w:r>
      <w:r w:rsidRPr="007600DD">
        <w:rPr>
          <w:rFonts w:ascii="Arial" w:hAnsi="Arial" w:cs="Arial"/>
          <w:lang w:val="sl-SI"/>
        </w:rPr>
        <w:t>Resolucija o nacionalnem programu varnosti in zdravja pri delu 2018-2027 (Uradni list RS, št. 23/18</w:t>
      </w:r>
      <w:r w:rsidR="00BF0693" w:rsidRPr="007600DD">
        <w:rPr>
          <w:rFonts w:ascii="Arial" w:hAnsi="Arial" w:cs="Arial"/>
          <w:lang w:val="sl-SI"/>
        </w:rPr>
        <w:t xml:space="preserve"> z dne 6. 4. 2018</w:t>
      </w:r>
      <w:r w:rsidRPr="007600DD">
        <w:rPr>
          <w:rFonts w:ascii="Arial" w:hAnsi="Arial" w:cs="Arial"/>
          <w:lang w:val="sl-SI"/>
        </w:rPr>
        <w:t>).</w:t>
      </w:r>
    </w:p>
  </w:footnote>
  <w:footnote w:id="39">
    <w:p w:rsidR="008E5E96" w:rsidRPr="007600DD" w:rsidRDefault="008E5E96" w:rsidP="00D37A22">
      <w:pPr>
        <w:spacing w:after="0" w:line="240" w:lineRule="auto"/>
        <w:rPr>
          <w:rFonts w:ascii="Arial" w:hAnsi="Arial" w:cs="Arial"/>
          <w:bCs/>
          <w:sz w:val="20"/>
          <w:szCs w:val="20"/>
        </w:rPr>
      </w:pPr>
      <w:r w:rsidRPr="007600DD">
        <w:rPr>
          <w:rStyle w:val="FootnoteReference"/>
        </w:rPr>
        <w:footnoteRef/>
      </w:r>
      <w:r w:rsidRPr="007600DD">
        <w:t xml:space="preserve"> </w:t>
      </w:r>
      <w:r w:rsidRPr="007600DD">
        <w:rPr>
          <w:rFonts w:ascii="Arial" w:hAnsi="Arial" w:cs="Arial"/>
          <w:bCs/>
          <w:sz w:val="20"/>
          <w:szCs w:val="20"/>
        </w:rPr>
        <w:t xml:space="preserve">Preprečite prikrito prisilno delo; Vlada republike Slovenije; 2016; dostopno na: http://www.vlada.si/teme_in_projekti/boj_proti_trgovini_z_ljudmi/prirocnik_za_podjetja_in_delodajalce/. </w:t>
      </w:r>
    </w:p>
  </w:footnote>
  <w:footnote w:id="40">
    <w:p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72</w:t>
      </w:r>
      <w:r w:rsidRPr="007600DD">
        <w:rPr>
          <w:rFonts w:ascii="Arial" w:hAnsi="Arial"/>
          <w:lang w:val="sl-SI"/>
        </w:rPr>
        <w:t>. člen</w:t>
      </w:r>
      <w:r w:rsidRPr="007600DD">
        <w:rPr>
          <w:rFonts w:ascii="Arial" w:hAnsi="Arial"/>
        </w:rPr>
        <w:t xml:space="preserve"> Ustave </w:t>
      </w:r>
      <w:r w:rsidRPr="007600DD">
        <w:rPr>
          <w:rFonts w:ascii="Arial" w:hAnsi="Arial"/>
          <w:lang w:val="sl-SI"/>
        </w:rPr>
        <w:t>RS</w:t>
      </w:r>
      <w:r w:rsidRPr="007600DD">
        <w:rPr>
          <w:rFonts w:ascii="Arial" w:hAnsi="Arial"/>
        </w:rPr>
        <w:t>.</w:t>
      </w:r>
    </w:p>
  </w:footnote>
  <w:footnote w:id="41">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000F2496" w:rsidRPr="007600DD">
        <w:rPr>
          <w:rFonts w:ascii="Arial" w:hAnsi="Arial" w:cs="Arial"/>
          <w:sz w:val="20"/>
          <w:szCs w:val="20"/>
        </w:rPr>
        <w:t>Zakon o varstvu okolja (Uradni list RS, št. 39/06 – uradno prečiščeno besedilo, 49/06 – ZMetD, 66/06 – odl. US, 33/07 – ZPNačrt, 57/08 – ZFO-1A, 70/08, 108/09, 108/09 – ZPNačrt-A, 48/12, 57/12, 92/13, 56/15, 102/15, 30/16, 61/17 – GZ in 21/18 – ZNOrg).</w:t>
      </w:r>
    </w:p>
  </w:footnote>
  <w:footnote w:id="42">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Okvirni program za prehod v zeleno gospodarstvo; Vlada Republike Slovenije; 2015; dostopno na: http://www.vlada.si/fileadmin/dokumenti/si/projekti/2016/zeleno/opzg_akcijski_nacrt_in_nacrt_aktivnosti.pdf. </w:t>
      </w:r>
    </w:p>
  </w:footnote>
  <w:footnote w:id="43">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Direktiva 2014/95/EU Evropskega parlamenta in Sveta z dne 22. </w:t>
      </w:r>
      <w:r w:rsidR="00B36951" w:rsidRPr="007600DD">
        <w:rPr>
          <w:rFonts w:ascii="Arial" w:hAnsi="Arial" w:cs="Arial"/>
          <w:sz w:val="20"/>
          <w:szCs w:val="20"/>
        </w:rPr>
        <w:t>10.</w:t>
      </w:r>
      <w:r w:rsidRPr="007600DD">
        <w:rPr>
          <w:rFonts w:ascii="Arial" w:hAnsi="Arial" w:cs="Arial"/>
          <w:sz w:val="20"/>
          <w:szCs w:val="20"/>
        </w:rPr>
        <w:t xml:space="preserve"> 2014 o spremembi Direktive 2013/34/EU glede razkritja nefinančnih informacij in informacij o raznolikosti nekaterih velikih podjetij in skupin (UL L 330 z dne 15. 11. 2014, str. 1) z vsemi nadaljnjimi spremembami.</w:t>
      </w:r>
    </w:p>
  </w:footnote>
  <w:footnote w:id="44">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11. člen</w:t>
      </w:r>
      <w:r w:rsidRPr="007600DD">
        <w:rPr>
          <w:rFonts w:ascii="Arial" w:hAnsi="Arial" w:cs="Arial"/>
        </w:rPr>
        <w:t xml:space="preserve"> </w:t>
      </w:r>
      <w:r w:rsidRPr="007600DD">
        <w:rPr>
          <w:rFonts w:ascii="Arial" w:hAnsi="Arial" w:cs="Arial"/>
          <w:sz w:val="20"/>
          <w:szCs w:val="20"/>
        </w:rPr>
        <w:t>Zakona o spremembah in dopolnitvah Zakona o gospodarskih družbah (Uradni list RS, št. 15/17 z dne 31. 3. 2017)</w:t>
      </w:r>
      <w:r w:rsidRPr="007600DD">
        <w:rPr>
          <w:rFonts w:ascii="Arial" w:hAnsi="Arial" w:cs="Arial"/>
        </w:rPr>
        <w:t>.</w:t>
      </w:r>
    </w:p>
  </w:footnote>
  <w:footnote w:id="45">
    <w:p w:rsidR="008E5E96" w:rsidRPr="007600DD" w:rsidRDefault="008E5E96" w:rsidP="00D37A22">
      <w:pPr>
        <w:pStyle w:val="FootnoteText"/>
        <w:rPr>
          <w:lang w:val="sl-SI"/>
        </w:rPr>
      </w:pPr>
      <w:r w:rsidRPr="007600DD">
        <w:rPr>
          <w:rStyle w:val="FootnoteReference"/>
        </w:rPr>
        <w:footnoteRef/>
      </w:r>
      <w:r w:rsidRPr="007600DD">
        <w:t xml:space="preserve"> </w:t>
      </w:r>
      <w:r w:rsidRPr="007600DD">
        <w:rPr>
          <w:rFonts w:ascii="Arial" w:hAnsi="Arial" w:cs="Arial"/>
          <w:lang w:val="sl-SI"/>
        </w:rPr>
        <w:t>24.</w:t>
      </w:r>
      <w:r w:rsidRPr="007600DD">
        <w:rPr>
          <w:lang w:val="sl-SI"/>
        </w:rPr>
        <w:t xml:space="preserve"> </w:t>
      </w:r>
      <w:r w:rsidRPr="007600DD">
        <w:rPr>
          <w:rFonts w:ascii="Arial" w:hAnsi="Arial" w:cs="Arial"/>
          <w:lang w:val="sl-SI"/>
        </w:rPr>
        <w:t>člen Zakona o spremembah in dopolnitvah Zakona o gospodarskih družbah (UL RS št. 15/17).</w:t>
      </w:r>
    </w:p>
  </w:footnote>
  <w:footnote w:id="46">
    <w:p w:rsidR="008E5E96" w:rsidRPr="007600DD" w:rsidRDefault="008E5E96" w:rsidP="00D37A22">
      <w:pPr>
        <w:autoSpaceDE w:val="0"/>
        <w:autoSpaceDN w:val="0"/>
        <w:adjustRightInd w:val="0"/>
        <w:spacing w:after="0" w:line="240" w:lineRule="auto"/>
        <w:rPr>
          <w:rFonts w:ascii="Arial" w:hAnsi="Arial"/>
          <w:sz w:val="20"/>
          <w:szCs w:val="20"/>
        </w:rPr>
      </w:pPr>
      <w:r w:rsidRPr="007600DD">
        <w:rPr>
          <w:rStyle w:val="FootnoteReference"/>
          <w:rFonts w:ascii="Arial" w:hAnsi="Arial"/>
          <w:sz w:val="20"/>
          <w:szCs w:val="20"/>
        </w:rPr>
        <w:footnoteRef/>
      </w:r>
      <w:r w:rsidRPr="007600DD">
        <w:rPr>
          <w:rFonts w:ascii="Arial" w:hAnsi="Arial"/>
          <w:sz w:val="20"/>
          <w:szCs w:val="20"/>
        </w:rPr>
        <w:t xml:space="preserve"> </w:t>
      </w:r>
      <w:r w:rsidRPr="007600DD">
        <w:rPr>
          <w:rFonts w:ascii="Arial" w:hAnsi="Arial" w:cs="Calibri,Bold"/>
          <w:bCs/>
          <w:sz w:val="20"/>
          <w:szCs w:val="20"/>
          <w:lang w:eastAsia="sl-SI"/>
        </w:rPr>
        <w:t>Okvirni program za prehod v zeleno gospodarstvo – OPZG z Akcijskim načrtom izvajanja OPZG (ANi OPZG) in Načrtom aktivnosti ministrstev in vladnih služb (NAMVS) 2015–2016.</w:t>
      </w:r>
    </w:p>
  </w:footnote>
  <w:footnote w:id="47">
    <w:p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w:t>
      </w:r>
      <w:r w:rsidRPr="007600DD">
        <w:rPr>
          <w:rFonts w:ascii="Arial" w:hAnsi="Arial"/>
          <w:bCs/>
          <w:lang w:val="sl-SI"/>
        </w:rPr>
        <w:t>11. člen Zakona o spremembah in dopolnitvah zakona o gospodarskih družbah.</w:t>
      </w:r>
    </w:p>
  </w:footnote>
  <w:footnote w:id="48">
    <w:p w:rsidR="008E5E96" w:rsidRPr="007600DD" w:rsidRDefault="008E5E96" w:rsidP="00D37A22">
      <w:pPr>
        <w:pStyle w:val="FootnoteText"/>
        <w:spacing w:after="0" w:line="240" w:lineRule="auto"/>
        <w:rPr>
          <w:lang w:val="sl-SI"/>
        </w:rPr>
      </w:pPr>
      <w:r w:rsidRPr="007600DD">
        <w:rPr>
          <w:rStyle w:val="FootnoteReference"/>
        </w:rPr>
        <w:footnoteRef/>
      </w:r>
      <w:r w:rsidRPr="007600DD">
        <w:t xml:space="preserve"> </w:t>
      </w:r>
      <w:r w:rsidRPr="007600DD">
        <w:rPr>
          <w:rFonts w:ascii="Arial" w:hAnsi="Arial" w:cs="Arial"/>
          <w:lang w:val="sl-SI"/>
        </w:rPr>
        <w:t xml:space="preserve">Shema EMAS (ECO </w:t>
      </w:r>
      <w:r w:rsidR="007C1EDF" w:rsidRPr="007600DD">
        <w:rPr>
          <w:rFonts w:ascii="Arial" w:hAnsi="Arial" w:cs="Arial"/>
          <w:lang w:val="sl-SI"/>
        </w:rPr>
        <w:t>–</w:t>
      </w:r>
      <w:r w:rsidRPr="007600DD">
        <w:rPr>
          <w:rFonts w:ascii="Arial" w:hAnsi="Arial" w:cs="Arial"/>
          <w:lang w:val="sl-SI"/>
        </w:rPr>
        <w:t xml:space="preserve"> </w:t>
      </w:r>
      <w:r w:rsidRPr="007600DD">
        <w:rPr>
          <w:rFonts w:ascii="Arial" w:hAnsi="Arial" w:cs="Arial"/>
          <w:i/>
          <w:lang w:val="en-US"/>
        </w:rPr>
        <w:t>Management and Audit</w:t>
      </w:r>
      <w:r w:rsidRPr="007600DD">
        <w:rPr>
          <w:rFonts w:ascii="Arial" w:hAnsi="Arial" w:cs="Arial"/>
          <w:i/>
          <w:lang w:val="sl-SI"/>
        </w:rPr>
        <w:t xml:space="preserve"> Scheme</w:t>
      </w:r>
      <w:r w:rsidRPr="007600DD">
        <w:rPr>
          <w:rFonts w:ascii="Arial" w:hAnsi="Arial" w:cs="Arial"/>
          <w:lang w:val="sl-SI"/>
        </w:rPr>
        <w:t xml:space="preserve"> </w:t>
      </w:r>
      <w:r w:rsidR="006B0289" w:rsidRPr="007600DD">
        <w:rPr>
          <w:rFonts w:ascii="Arial" w:hAnsi="Arial" w:cs="Arial"/>
          <w:lang w:val="sl-SI"/>
        </w:rPr>
        <w:t>–</w:t>
      </w:r>
      <w:r w:rsidRPr="007600DD">
        <w:rPr>
          <w:rFonts w:ascii="Arial" w:hAnsi="Arial" w:cs="Arial"/>
          <w:lang w:val="sl-SI"/>
        </w:rPr>
        <w:t xml:space="preserve"> sistem okoljskega ravnanja in presojanja) je namenjena ocenjevanju in izboljševanju učinkov ravnanja z okoljem v organizacijah ter informiranju javnosti o teh učinkih.</w:t>
      </w:r>
    </w:p>
  </w:footnote>
  <w:footnote w:id="49">
    <w:p w:rsidR="008E5E96" w:rsidRPr="007600DD" w:rsidRDefault="008E5E96" w:rsidP="00D37A22">
      <w:pPr>
        <w:pStyle w:val="FootnoteText"/>
        <w:spacing w:after="0" w:line="240" w:lineRule="auto"/>
        <w:rPr>
          <w:lang w:val="sl-SI"/>
        </w:rPr>
      </w:pPr>
      <w:r w:rsidRPr="007600DD">
        <w:rPr>
          <w:rStyle w:val="FootnoteReference"/>
        </w:rPr>
        <w:footnoteRef/>
      </w:r>
      <w:r w:rsidRPr="007600DD">
        <w:t xml:space="preserve"> </w:t>
      </w:r>
      <w:r w:rsidRPr="007600DD">
        <w:rPr>
          <w:rFonts w:ascii="Arial" w:hAnsi="Arial" w:cs="Arial"/>
          <w:i/>
        </w:rPr>
        <w:t>OECD Common Approaches for officially supported export credits and Environment and Social due diligence</w:t>
      </w:r>
      <w:r w:rsidRPr="007600DD">
        <w:rPr>
          <w:rFonts w:ascii="Arial" w:hAnsi="Arial" w:cs="Arial"/>
        </w:rPr>
        <w:t>.</w:t>
      </w:r>
    </w:p>
  </w:footnote>
  <w:footnote w:id="50">
    <w:p w:rsidR="008E5E96" w:rsidRPr="007600DD" w:rsidRDefault="008E5E96" w:rsidP="00D37A22">
      <w:pPr>
        <w:pStyle w:val="NoSpacing"/>
        <w:rPr>
          <w:rFonts w:ascii="Arial" w:hAnsi="Arial" w:cs="Arial"/>
          <w:sz w:val="20"/>
        </w:rPr>
      </w:pPr>
      <w:r w:rsidRPr="007600DD">
        <w:rPr>
          <w:rStyle w:val="FootnoteReference"/>
          <w:rFonts w:ascii="Arial" w:hAnsi="Arial" w:cs="Arial"/>
          <w:sz w:val="20"/>
        </w:rPr>
        <w:footnoteRef/>
      </w:r>
      <w:r w:rsidRPr="007600DD">
        <w:rPr>
          <w:rFonts w:ascii="Arial" w:hAnsi="Arial" w:cs="Arial"/>
          <w:sz w:val="20"/>
        </w:rPr>
        <w:t xml:space="preserve"> SID banka je specializirana banka z javnim pooblastilom za izvajanje spodbujevalnih in razvojnih nalog ter storitev na področjih mednarodne trgovine, gospodarskega in razvojnega sodelovanja, podjetniških, inovacijsko-raziskovalnih in izobraževalnih dejavnosti, ekologije in energetike ter izgradnje infrastrukture in na drugih področjih, pomembnih za razvoj Republike Slovenije. </w:t>
      </w:r>
    </w:p>
  </w:footnote>
  <w:footnote w:id="51">
    <w:p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Oddelek za skladnost je v SID banki zadolžen za spremljanje (morebitnih) prijav/kršitev tako zaposlenih kot deležnikov SID banke, zaključke izvedenih preiskav s predlogi ukrepov pa redno predstavlja tako na upravi SID banke kot nadzornem svetu SID banke.</w:t>
      </w:r>
    </w:p>
  </w:footnote>
  <w:footnote w:id="52">
    <w:p w:rsidR="008E5E96" w:rsidRPr="007600DD" w:rsidRDefault="008E5E96" w:rsidP="00D37A22">
      <w:pPr>
        <w:pStyle w:val="FootnoteText"/>
        <w:spacing w:after="0" w:line="240" w:lineRule="auto"/>
        <w:rPr>
          <w:lang w:val="sl-SI"/>
        </w:rPr>
      </w:pPr>
      <w:r w:rsidRPr="007600DD">
        <w:rPr>
          <w:rStyle w:val="FootnoteReference"/>
        </w:rPr>
        <w:footnoteRef/>
      </w:r>
      <w:r w:rsidRPr="007600DD">
        <w:t xml:space="preserve"> </w:t>
      </w:r>
      <w:r w:rsidRPr="007600DD">
        <w:rPr>
          <w:rFonts w:ascii="Arial" w:hAnsi="Arial" w:cs="Arial"/>
          <w:i/>
        </w:rPr>
        <w:t>United Nations Global Compact</w:t>
      </w:r>
      <w:r w:rsidRPr="007600DD">
        <w:rPr>
          <w:rFonts w:ascii="Arial" w:hAnsi="Arial" w:cs="Arial"/>
        </w:rPr>
        <w:t xml:space="preserve">. </w:t>
      </w:r>
    </w:p>
  </w:footnote>
  <w:footnote w:id="53">
    <w:p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w:t>
      </w:r>
      <w:r w:rsidRPr="007600DD">
        <w:rPr>
          <w:rFonts w:ascii="Arial" w:eastAsia="Times New Roman" w:hAnsi="Arial" w:cs="Arial"/>
        </w:rPr>
        <w:t>Direktiva 2014/24/EU Evropskega parlamenta in Sveta z dne 26. </w:t>
      </w:r>
      <w:r w:rsidR="00D6765D" w:rsidRPr="007600DD">
        <w:rPr>
          <w:rFonts w:ascii="Arial" w:eastAsia="Times New Roman" w:hAnsi="Arial" w:cs="Arial"/>
          <w:lang w:val="sl-SI"/>
        </w:rPr>
        <w:t>2.</w:t>
      </w:r>
      <w:r w:rsidRPr="007600DD">
        <w:rPr>
          <w:rFonts w:ascii="Arial" w:eastAsia="Times New Roman" w:hAnsi="Arial" w:cs="Arial"/>
        </w:rPr>
        <w:t xml:space="preserve"> 2014 o javnem naročanju in razveljavitvi Direktive 2004/18/ES (UL L št. 94 z dne 28. 3. 2014 str. 65) z vsemi nadaljnjimi spremembami in Direktiva 2014/25/EU Evropskega parlamenta in Sveta z dne 26. februarja 2014 o javnem naročanju naročnikov, ki opravljajo dejavnosti v vodnem, energetskem in prometnem sektorju ter sektorju poštnih storitev, ter o razveljavitvi Direktive 2004/17/ES (UL L št. 94 z dne 28. 3. 2014</w:t>
      </w:r>
      <w:r w:rsidR="00D6765D" w:rsidRPr="007600DD">
        <w:rPr>
          <w:rFonts w:ascii="Arial" w:eastAsia="Times New Roman" w:hAnsi="Arial" w:cs="Arial"/>
          <w:lang w:val="sl-SI"/>
        </w:rPr>
        <w:t>,</w:t>
      </w:r>
      <w:r w:rsidRPr="007600DD">
        <w:rPr>
          <w:rFonts w:ascii="Arial" w:eastAsia="Times New Roman" w:hAnsi="Arial" w:cs="Arial"/>
        </w:rPr>
        <w:t xml:space="preserve"> str. 243) z vsemi nadaljnjimi spremembami.</w:t>
      </w:r>
    </w:p>
  </w:footnote>
  <w:footnote w:id="54">
    <w:p w:rsidR="00713A3D" w:rsidRPr="007600DD" w:rsidRDefault="00713A3D" w:rsidP="00D37A22">
      <w:pPr>
        <w:pStyle w:val="FootnoteText"/>
        <w:rPr>
          <w:lang w:val="sl-SI"/>
        </w:rPr>
      </w:pPr>
      <w:r w:rsidRPr="007600DD">
        <w:rPr>
          <w:rStyle w:val="FootnoteReference"/>
        </w:rPr>
        <w:footnoteRef/>
      </w:r>
      <w:r w:rsidRPr="007600DD">
        <w:t xml:space="preserve"> </w:t>
      </w:r>
      <w:r w:rsidRPr="007600DD">
        <w:rPr>
          <w:rFonts w:ascii="Arial" w:eastAsia="Times New Roman" w:hAnsi="Arial" w:cs="Arial"/>
        </w:rPr>
        <w:t>Zakon o spremembah in dopolnitvah Zakona o javnem naročanju (Uradni list RS, št. 14/18 z dne 2.3. 2018).</w:t>
      </w:r>
    </w:p>
  </w:footnote>
  <w:footnote w:id="55">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Uredba o zelenem javnem naročanju (Uradni list RS, št. 51/17 z dne 19. 9. 2017).</w:t>
      </w:r>
    </w:p>
  </w:footnote>
  <w:footnote w:id="56">
    <w:p w:rsidR="00495ED7" w:rsidRPr="007600DD" w:rsidRDefault="00495ED7" w:rsidP="00D37A22">
      <w:pPr>
        <w:pStyle w:val="FootnoteText"/>
        <w:spacing w:after="0"/>
        <w:rPr>
          <w:rFonts w:ascii="Arial" w:hAnsi="Arial" w:cs="Arial"/>
          <w:lang w:val="sl-SI"/>
        </w:rPr>
      </w:pPr>
      <w:r w:rsidRPr="007600DD">
        <w:rPr>
          <w:rStyle w:val="FootnoteReference"/>
          <w:rFonts w:ascii="Arial" w:hAnsi="Arial" w:cs="Arial"/>
          <w:lang w:val="sl-SI"/>
        </w:rPr>
        <w:footnoteRef/>
      </w:r>
      <w:r w:rsidRPr="007600DD">
        <w:rPr>
          <w:rFonts w:ascii="Arial" w:hAnsi="Arial" w:cs="Arial"/>
          <w:lang w:val="sl-SI"/>
        </w:rPr>
        <w:t xml:space="preserve"> Zakon o mednarodnem razvojnem sodelovanju in humanitarni pomoči Republike Slovenije (Uradni list RS, št. 30/18 z dne 26. 4. 2018).</w:t>
      </w:r>
    </w:p>
  </w:footnote>
  <w:footnote w:id="57">
    <w:p w:rsidR="008E5E96" w:rsidRPr="007600DD" w:rsidRDefault="008E5E96" w:rsidP="00D37A22">
      <w:pPr>
        <w:spacing w:after="0" w:line="240" w:lineRule="auto"/>
        <w:rPr>
          <w:rFonts w:ascii="Arial" w:hAnsi="Arial" w:cs="Arial"/>
          <w:sz w:val="20"/>
          <w:lang w:eastAsia="sl-SI"/>
        </w:rPr>
      </w:pPr>
      <w:r w:rsidRPr="007600DD">
        <w:rPr>
          <w:rStyle w:val="FootnoteReference"/>
          <w:rFonts w:ascii="Arial" w:hAnsi="Arial"/>
          <w:sz w:val="20"/>
        </w:rPr>
        <w:footnoteRef/>
      </w:r>
      <w:r w:rsidRPr="007600DD">
        <w:rPr>
          <w:rFonts w:ascii="Arial" w:hAnsi="Arial"/>
          <w:sz w:val="20"/>
        </w:rPr>
        <w:t xml:space="preserve"> </w:t>
      </w:r>
      <w:r w:rsidRPr="007600DD">
        <w:rPr>
          <w:rFonts w:ascii="Arial" w:hAnsi="Arial" w:cs="Arial"/>
          <w:i/>
          <w:sz w:val="20"/>
          <w:lang w:eastAsia="sl-SI"/>
        </w:rPr>
        <w:t>Primer</w:t>
      </w:r>
      <w:r w:rsidRPr="007600DD">
        <w:rPr>
          <w:rFonts w:ascii="Arial" w:hAnsi="Arial" w:cs="Arial"/>
          <w:sz w:val="20"/>
          <w:lang w:eastAsia="sl-SI"/>
        </w:rPr>
        <w:t xml:space="preserve">: V </w:t>
      </w:r>
      <w:r w:rsidRPr="007600DD">
        <w:rPr>
          <w:rFonts w:ascii="Arial" w:hAnsi="Arial" w:cs="Arial"/>
          <w:bCs/>
          <w:sz w:val="20"/>
          <w:lang w:eastAsia="sl-SI"/>
        </w:rPr>
        <w:t>Javnem razpisu za izvajanje projektov s področja mednarodnega razvojnega sodelovanja v državah Zahodnega Balkana, Vzhodne Evrope, Podsaharske Afrike in Bližnjega vzhoda v obdobju od 2017 do 2019 so</w:t>
      </w:r>
      <w:r w:rsidRPr="007600DD">
        <w:rPr>
          <w:rFonts w:ascii="Arial" w:hAnsi="Arial" w:cs="Arial"/>
          <w:sz w:val="20"/>
          <w:lang w:eastAsia="sl-SI"/>
        </w:rPr>
        <w:t xml:space="preserve"> prijavitelji dolžni upoštevati tudi pristop, ki temelji  na spoštovanju človekovih pravic. Projekti morajo  v vseh fazah (načrtovanje, izvedba in poročanje) vključevati pristop, temelječ na spoštovanju človekovih pravic. Prijavitelj morajo konkretno opisati, kako projekt spoštuje ta pristop. Pri poročanju morajo prijavitelji </w:t>
      </w:r>
      <w:r w:rsidR="0049675C" w:rsidRPr="007600DD">
        <w:rPr>
          <w:rFonts w:ascii="Arial" w:hAnsi="Arial" w:cs="Arial"/>
          <w:sz w:val="20"/>
          <w:lang w:eastAsia="sl-SI"/>
        </w:rPr>
        <w:t>pojasniti</w:t>
      </w:r>
      <w:r w:rsidRPr="007600DD">
        <w:rPr>
          <w:rFonts w:ascii="Arial" w:hAnsi="Arial" w:cs="Arial"/>
          <w:sz w:val="20"/>
          <w:lang w:eastAsia="sl-SI"/>
        </w:rPr>
        <w:t>, katere aktivnosti bodo pozitivno vplivale na spoštovanje človekovih pravic  na daljši rok</w:t>
      </w:r>
      <w:r w:rsidR="000A621A" w:rsidRPr="007600DD">
        <w:rPr>
          <w:rFonts w:ascii="Arial" w:hAnsi="Arial" w:cs="Arial"/>
          <w:sz w:val="20"/>
          <w:lang w:eastAsia="sl-SI"/>
        </w:rPr>
        <w:t xml:space="preserve"> </w:t>
      </w:r>
      <w:r w:rsidR="000A621A" w:rsidRPr="007600DD">
        <w:rPr>
          <w:rFonts w:ascii="Arial" w:hAnsi="Arial" w:cs="Arial"/>
        </w:rPr>
        <w:t>–</w:t>
      </w:r>
      <w:r w:rsidRPr="007600DD">
        <w:rPr>
          <w:rFonts w:ascii="Arial" w:hAnsi="Arial" w:cs="Arial"/>
          <w:sz w:val="20"/>
          <w:lang w:eastAsia="sl-SI"/>
        </w:rPr>
        <w:t xml:space="preserve"> tudi po zaključku projekta.</w:t>
      </w:r>
    </w:p>
    <w:p w:rsidR="008E5E96" w:rsidRPr="007600DD" w:rsidRDefault="008E5E96" w:rsidP="00D37A22">
      <w:pPr>
        <w:pStyle w:val="FootnoteText"/>
        <w:rPr>
          <w:rFonts w:ascii="Arial" w:hAnsi="Arial"/>
        </w:rPr>
      </w:pPr>
    </w:p>
  </w:footnote>
  <w:footnote w:id="58">
    <w:p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Sprejeta v okviru Skupnega pristopa iz leta 2009.</w:t>
      </w:r>
    </w:p>
  </w:footnote>
  <w:footnote w:id="59">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Izjava EIB o okoljskih in socialnih načelih in standardih (</w:t>
      </w:r>
      <w:r w:rsidRPr="007600DD">
        <w:rPr>
          <w:rFonts w:ascii="Arial" w:hAnsi="Arial" w:cs="Arial"/>
          <w:i/>
          <w:sz w:val="20"/>
          <w:szCs w:val="20"/>
        </w:rPr>
        <w:t>The EIB Statement on Environmental and Social Principles and Standards</w:t>
      </w:r>
      <w:r w:rsidRPr="007600DD">
        <w:rPr>
          <w:rFonts w:ascii="Arial" w:hAnsi="Arial" w:cs="Arial"/>
          <w:sz w:val="20"/>
          <w:szCs w:val="20"/>
        </w:rPr>
        <w:t xml:space="preserve">); Evropska investicijska banka; 2009; dostopno na: https://www.sid.si/sites/www.sid.si/files/documents/informacije-za-banke/politike_eib_eib_statement_of_environmental_and_social_principles_-_neuradni_prevod_.pdf. </w:t>
      </w:r>
    </w:p>
  </w:footnote>
  <w:footnote w:id="60">
    <w:p w:rsidR="008E5E96" w:rsidRPr="007600DD" w:rsidRDefault="008E5E96" w:rsidP="00D37A22">
      <w:pPr>
        <w:spacing w:after="0" w:line="240" w:lineRule="auto"/>
        <w:rPr>
          <w:rFonts w:ascii="Arial" w:hAnsi="Arial" w:cs="Arial"/>
          <w:sz w:val="20"/>
          <w:szCs w:val="20"/>
        </w:rPr>
      </w:pPr>
      <w:r w:rsidRPr="007600DD">
        <w:rPr>
          <w:rStyle w:val="FootnoteReference"/>
          <w:rFonts w:ascii="Arial" w:hAnsi="Arial"/>
        </w:rPr>
        <w:footnoteRef/>
      </w:r>
      <w:r w:rsidRPr="007600DD">
        <w:rPr>
          <w:rFonts w:ascii="Arial" w:hAnsi="Arial"/>
        </w:rPr>
        <w:t xml:space="preserve"> </w:t>
      </w:r>
      <w:r w:rsidRPr="007600DD">
        <w:rPr>
          <w:rFonts w:ascii="Arial" w:hAnsi="Arial" w:cs="Arial"/>
          <w:sz w:val="20"/>
          <w:szCs w:val="20"/>
        </w:rPr>
        <w:t>Okoljski in socialni priročnik (</w:t>
      </w:r>
      <w:r w:rsidRPr="007600DD">
        <w:rPr>
          <w:rFonts w:ascii="Arial" w:hAnsi="Arial" w:cs="Arial"/>
          <w:i/>
          <w:sz w:val="20"/>
          <w:szCs w:val="20"/>
        </w:rPr>
        <w:t>Environmental and Social Handbook</w:t>
      </w:r>
      <w:r w:rsidRPr="007600DD">
        <w:rPr>
          <w:rFonts w:ascii="Arial" w:hAnsi="Arial" w:cs="Arial"/>
          <w:sz w:val="20"/>
          <w:szCs w:val="20"/>
        </w:rPr>
        <w:t xml:space="preserve">); Evropska investicijska banka; 2013; dostopno na (v angleškem jeziku): http://www.eib.org/attachments/strategies/environmental_and_social_practices_handbook_en.pdf. </w:t>
      </w:r>
      <w:r w:rsidRPr="007600DD">
        <w:rPr>
          <w:rFonts w:ascii="Arial" w:hAnsi="Arial"/>
        </w:rPr>
        <w:t xml:space="preserve"> </w:t>
      </w:r>
    </w:p>
  </w:footnote>
  <w:footnote w:id="61">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dopolnitvah Zakona o varuhu človekovih pravic (Uradni list RS, št. 54/2017 z dne 29. 9. 2017).</w:t>
      </w:r>
    </w:p>
  </w:footnote>
  <w:footnote w:id="62">
    <w:p w:rsidR="008E5E96" w:rsidRPr="007600DD" w:rsidRDefault="008E5E96" w:rsidP="00D37A22">
      <w:pPr>
        <w:spacing w:after="0" w:line="240" w:lineRule="auto"/>
        <w:rPr>
          <w:rFonts w:ascii="Arial" w:hAnsi="Arial" w:cs="Arial"/>
          <w:sz w:val="20"/>
          <w:szCs w:val="20"/>
        </w:rPr>
      </w:pPr>
      <w:r w:rsidRPr="007600DD">
        <w:rPr>
          <w:rStyle w:val="FootnoteReference"/>
          <w:rFonts w:ascii="Arial" w:hAnsi="Arial"/>
        </w:rPr>
        <w:footnoteRef/>
      </w:r>
      <w:r w:rsidRPr="007600DD">
        <w:rPr>
          <w:rFonts w:ascii="Arial" w:hAnsi="Arial"/>
        </w:rPr>
        <w:t xml:space="preserve"> </w:t>
      </w:r>
      <w:r w:rsidRPr="007600DD">
        <w:rPr>
          <w:rFonts w:ascii="Arial" w:hAnsi="Arial" w:cs="Arial"/>
          <w:sz w:val="20"/>
          <w:szCs w:val="20"/>
          <w:lang w:eastAsia="sl-SI"/>
        </w:rPr>
        <w:t>V letu 2017 je bila sprejeta obsežna novela Zakona o pravdnem postopku (</w:t>
      </w:r>
      <w:r w:rsidRPr="007600DD">
        <w:rPr>
          <w:rFonts w:ascii="Arial" w:hAnsi="Arial" w:cs="Arial"/>
          <w:sz w:val="20"/>
          <w:szCs w:val="20"/>
        </w:rPr>
        <w:t>Zakon o spremembah in dopolnitvah Zakona o pravdnem postopku (Uradni list RS, št. 10/17 z dne 27. 2. 2017)</w:t>
      </w:r>
      <w:r w:rsidRPr="007600DD">
        <w:rPr>
          <w:rFonts w:ascii="Arial" w:hAnsi="Arial" w:cs="Arial"/>
          <w:sz w:val="20"/>
          <w:szCs w:val="20"/>
          <w:lang w:eastAsia="sl-SI"/>
        </w:rPr>
        <w:t>).</w:t>
      </w:r>
      <w:r w:rsidRPr="007600DD">
        <w:rPr>
          <w:rFonts w:ascii="Arial" w:hAnsi="Arial" w:cs="Arial"/>
          <w:lang w:eastAsia="sl-SI"/>
        </w:rPr>
        <w:t xml:space="preserve"> </w:t>
      </w:r>
    </w:p>
  </w:footnote>
  <w:footnote w:id="63">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Zakon o kazenskem postopku (Uradni list RS, št. 32/12 – uradno prečiščeno besedilo, 47/13, 87/14, 8/16 – odl. US, 64/16 – odl. US, 65/16 – odl. US in 66/17 – ORZKP153,154 – ORZKP153,154). </w:t>
      </w:r>
    </w:p>
  </w:footnote>
  <w:footnote w:id="64">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Kazenski zakonik (Uradni list RS, št. 50/12 – uradno prečiščeno besedilo, 6/16 – popr., 54/15, 38/16 in 27/17). </w:t>
      </w:r>
    </w:p>
  </w:footnote>
  <w:footnote w:id="65">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spremembah in dopolnitvah Kazenskega zakonika (Uradni list RS, št. 27/2017 z dne 2. 6. 2017).</w:t>
      </w:r>
    </w:p>
  </w:footnote>
  <w:footnote w:id="66">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brezplačni pravni pomoči (Uradni list RS, št. 96/04 – uradno prečiščeno besedilo, 23/08, 15/14 – odl. US in 19/15.)</w:t>
      </w:r>
    </w:p>
  </w:footnote>
  <w:footnote w:id="67">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upravnem sporu (Uradni list RS, št. 105/06, 107/09 – odl. US, 62/10, 98/11 – odl. US, 109/12 in 10/17 – ZPP-E).</w:t>
      </w:r>
    </w:p>
  </w:footnote>
  <w:footnote w:id="68">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varstvu pravice do sojenja brez nepotrebnega odlašanja (Uradni list RS, št. 67/12 – uradno prečiščeno besedilo).</w:t>
      </w:r>
    </w:p>
  </w:footnote>
  <w:footnote w:id="69">
    <w:p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w:t>
      </w:r>
      <w:r w:rsidRPr="007600DD">
        <w:rPr>
          <w:rFonts w:ascii="Arial" w:hAnsi="Arial" w:cs="Arial"/>
          <w:bCs/>
          <w:szCs w:val="18"/>
        </w:rPr>
        <w:t xml:space="preserve">200., 201. in 202. člen. </w:t>
      </w:r>
      <w:r w:rsidRPr="007600DD">
        <w:rPr>
          <w:rFonts w:ascii="Arial" w:hAnsi="Arial" w:cs="Arial"/>
          <w:lang w:val="sl-SI"/>
        </w:rPr>
        <w:t>Zakona o delovnih razmerjih</w:t>
      </w:r>
      <w:r w:rsidRPr="007600DD">
        <w:rPr>
          <w:rFonts w:ascii="Arial" w:hAnsi="Arial" w:cs="Arial"/>
        </w:rPr>
        <w:t>.</w:t>
      </w:r>
    </w:p>
  </w:footnote>
  <w:footnote w:id="70">
    <w:p w:rsidR="008E5E96" w:rsidRPr="007600DD" w:rsidRDefault="008E5E96" w:rsidP="00D37A22">
      <w:pPr>
        <w:pStyle w:val="NoSpacing"/>
      </w:pPr>
      <w:r w:rsidRPr="007600DD">
        <w:rPr>
          <w:rStyle w:val="FootnoteReference"/>
          <w:rFonts w:ascii="Arial" w:hAnsi="Arial"/>
          <w:sz w:val="20"/>
        </w:rPr>
        <w:footnoteRef/>
      </w:r>
      <w:r w:rsidRPr="007600DD">
        <w:rPr>
          <w:rFonts w:ascii="Arial" w:hAnsi="Arial"/>
          <w:sz w:val="20"/>
        </w:rPr>
        <w:t xml:space="preserve"> </w:t>
      </w:r>
      <w:r w:rsidR="00084EB2" w:rsidRPr="007600DD">
        <w:rPr>
          <w:rFonts w:ascii="Arial" w:hAnsi="Arial" w:cs="Arial"/>
          <w:sz w:val="20"/>
          <w:szCs w:val="20"/>
        </w:rPr>
        <w:t>Prav tam</w:t>
      </w:r>
      <w:r w:rsidRPr="007600DD">
        <w:rPr>
          <w:rFonts w:ascii="Arial" w:hAnsi="Arial" w:cs="Arial"/>
          <w:sz w:val="20"/>
          <w:szCs w:val="20"/>
        </w:rPr>
        <w:t>.</w:t>
      </w:r>
    </w:p>
  </w:footnote>
  <w:footnote w:id="71">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spremembah in dopolnitvah Zakona o pravdnem postopku (Uradni list RS, št. 10/17 z dne 27. 2. 2017).</w:t>
      </w:r>
    </w:p>
  </w:footnote>
  <w:footnote w:id="72">
    <w:p w:rsidR="000A7477" w:rsidRPr="007600DD" w:rsidRDefault="000A7477"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Direktiva 2012/29/EU Evropskega parlamenta in Sveta z dne 25. </w:t>
      </w:r>
      <w:r w:rsidR="00084EB2" w:rsidRPr="007600DD">
        <w:rPr>
          <w:rFonts w:ascii="Arial" w:hAnsi="Arial" w:cs="Arial"/>
          <w:sz w:val="20"/>
          <w:szCs w:val="20"/>
        </w:rPr>
        <w:t>10.</w:t>
      </w:r>
      <w:r w:rsidRPr="007600DD">
        <w:rPr>
          <w:rFonts w:ascii="Arial" w:hAnsi="Arial" w:cs="Arial"/>
          <w:sz w:val="20"/>
          <w:szCs w:val="20"/>
        </w:rPr>
        <w:t xml:space="preserve"> 2012 o določitvi minimalnih standardov na področju pravic, podpore in zaščite žrtev kaznivih dejanj ter o nadomestitvi Okvirnega sklep</w:t>
      </w:r>
      <w:r w:rsidR="0088038F" w:rsidRPr="007600DD">
        <w:rPr>
          <w:rFonts w:ascii="Arial" w:hAnsi="Arial" w:cs="Arial"/>
          <w:sz w:val="20"/>
          <w:szCs w:val="20"/>
        </w:rPr>
        <w:t>a Sveta 2001/220/PNZ, (UL L 315</w:t>
      </w:r>
      <w:r w:rsidRPr="007600DD">
        <w:rPr>
          <w:rFonts w:ascii="Arial" w:hAnsi="Arial" w:cs="Arial"/>
          <w:sz w:val="20"/>
          <w:szCs w:val="20"/>
        </w:rPr>
        <w:t xml:space="preserve"> z dne 14. </w:t>
      </w:r>
      <w:r w:rsidR="00084EB2" w:rsidRPr="007600DD">
        <w:rPr>
          <w:rFonts w:ascii="Arial" w:hAnsi="Arial" w:cs="Arial"/>
          <w:sz w:val="20"/>
          <w:szCs w:val="20"/>
        </w:rPr>
        <w:t>11.</w:t>
      </w:r>
      <w:r w:rsidR="0088038F" w:rsidRPr="007600DD">
        <w:rPr>
          <w:rFonts w:ascii="Arial" w:hAnsi="Arial" w:cs="Arial"/>
          <w:sz w:val="20"/>
          <w:szCs w:val="20"/>
        </w:rPr>
        <w:t xml:space="preserve"> 2012, str. 57 in UL L 287</w:t>
      </w:r>
      <w:r w:rsidRPr="007600DD">
        <w:rPr>
          <w:rFonts w:ascii="Arial" w:hAnsi="Arial" w:cs="Arial"/>
          <w:sz w:val="20"/>
          <w:szCs w:val="20"/>
        </w:rPr>
        <w:t xml:space="preserve"> z dne 31. </w:t>
      </w:r>
      <w:r w:rsidR="00084EB2" w:rsidRPr="007600DD">
        <w:rPr>
          <w:rFonts w:ascii="Arial" w:hAnsi="Arial" w:cs="Arial"/>
          <w:sz w:val="20"/>
          <w:szCs w:val="20"/>
        </w:rPr>
        <w:t>10.</w:t>
      </w:r>
      <w:r w:rsidRPr="007600DD">
        <w:rPr>
          <w:rFonts w:ascii="Arial" w:hAnsi="Arial" w:cs="Arial"/>
          <w:sz w:val="20"/>
          <w:szCs w:val="20"/>
        </w:rPr>
        <w:t xml:space="preserve"> 2015, str. 87–87).</w:t>
      </w:r>
    </w:p>
  </w:footnote>
  <w:footnote w:id="73">
    <w:p w:rsidR="008E5E96" w:rsidRPr="007600DD" w:rsidRDefault="008E5E96" w:rsidP="00D37A22">
      <w:pPr>
        <w:spacing w:after="0" w:line="240" w:lineRule="auto"/>
        <w:rPr>
          <w:rFonts w:ascii="Arial" w:hAnsi="Arial" w:cs="Arial"/>
          <w:sz w:val="20"/>
          <w:szCs w:val="20"/>
        </w:rPr>
      </w:pPr>
      <w:r w:rsidRPr="007600DD">
        <w:rPr>
          <w:rStyle w:val="FootnoteReference"/>
          <w:rFonts w:ascii="Arial" w:hAnsi="Arial"/>
        </w:rPr>
        <w:footnoteRef/>
      </w:r>
      <w:r w:rsidRPr="007600DD">
        <w:rPr>
          <w:rFonts w:ascii="Arial" w:hAnsi="Arial"/>
        </w:rPr>
        <w:t xml:space="preserve"> </w:t>
      </w:r>
      <w:r w:rsidRPr="007600DD">
        <w:rPr>
          <w:rFonts w:ascii="Arial" w:hAnsi="Arial"/>
          <w:sz w:val="20"/>
          <w:szCs w:val="20"/>
        </w:rPr>
        <w:t>Zakon o kolektivnih tožbah je bil sprejet septembra 2017</w:t>
      </w:r>
      <w:r w:rsidRPr="007600DD">
        <w:rPr>
          <w:rFonts w:ascii="Arial" w:hAnsi="Arial" w:cs="Arial"/>
          <w:sz w:val="20"/>
          <w:szCs w:val="20"/>
        </w:rPr>
        <w:t xml:space="preserve"> (Uradni list RS, št. 55/17 z dne 6. 10. 2017)</w:t>
      </w:r>
      <w:r w:rsidRPr="007600DD">
        <w:rPr>
          <w:rFonts w:ascii="Arial" w:hAnsi="Arial"/>
          <w:sz w:val="20"/>
          <w:szCs w:val="20"/>
        </w:rPr>
        <w:t xml:space="preserve">, uporabljati </w:t>
      </w:r>
      <w:r w:rsidR="003872EF" w:rsidRPr="007600DD">
        <w:rPr>
          <w:rFonts w:ascii="Arial" w:hAnsi="Arial"/>
          <w:sz w:val="20"/>
          <w:szCs w:val="20"/>
        </w:rPr>
        <w:t xml:space="preserve">pa </w:t>
      </w:r>
      <w:r w:rsidRPr="007600DD">
        <w:rPr>
          <w:rFonts w:ascii="Arial" w:hAnsi="Arial"/>
          <w:sz w:val="20"/>
          <w:szCs w:val="20"/>
        </w:rPr>
        <w:t xml:space="preserve">se </w:t>
      </w:r>
      <w:r w:rsidR="003872EF" w:rsidRPr="007600DD">
        <w:rPr>
          <w:rFonts w:ascii="Arial" w:hAnsi="Arial"/>
          <w:sz w:val="20"/>
          <w:szCs w:val="20"/>
        </w:rPr>
        <w:t xml:space="preserve">je </w:t>
      </w:r>
      <w:r w:rsidRPr="007600DD">
        <w:rPr>
          <w:rFonts w:ascii="Arial" w:hAnsi="Arial"/>
          <w:sz w:val="20"/>
          <w:szCs w:val="20"/>
        </w:rPr>
        <w:t>zač</w:t>
      </w:r>
      <w:r w:rsidR="003872EF" w:rsidRPr="007600DD">
        <w:rPr>
          <w:rFonts w:ascii="Arial" w:hAnsi="Arial"/>
          <w:sz w:val="20"/>
          <w:szCs w:val="20"/>
        </w:rPr>
        <w:t>el</w:t>
      </w:r>
      <w:r w:rsidRPr="007600DD">
        <w:rPr>
          <w:rFonts w:ascii="Arial" w:hAnsi="Arial"/>
          <w:sz w:val="20"/>
          <w:szCs w:val="20"/>
        </w:rPr>
        <w:t xml:space="preserve"> aprila 2018.</w:t>
      </w:r>
    </w:p>
  </w:footnote>
  <w:footnote w:id="74">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dopolnitvah Zakona o varuhu človekovih pravic (Uradni list RS, št. 54/2017 z dne 29. 9. 2017).</w:t>
      </w:r>
    </w:p>
  </w:footnote>
  <w:footnote w:id="75">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varuhu človekovih pravic (Uradni list RS, št. 69/17 – uradno prečiščeno besedilo).</w:t>
      </w:r>
    </w:p>
  </w:footnote>
  <w:footnote w:id="76">
    <w:p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alternativnem reševanju sodnih sporov (Uradni list RS, št. 97/09 in 40/12 – ZUJF).</w:t>
      </w:r>
    </w:p>
  </w:footnote>
  <w:footnote w:id="77">
    <w:p w:rsidR="008E5E96" w:rsidRPr="007600DD" w:rsidRDefault="008E5E96" w:rsidP="00D37A22">
      <w:pPr>
        <w:spacing w:after="0" w:line="240" w:lineRule="auto"/>
        <w:rPr>
          <w:rFonts w:ascii="Arial" w:hAnsi="Arial"/>
          <w:sz w:val="20"/>
        </w:rPr>
      </w:pPr>
      <w:r w:rsidRPr="007600DD">
        <w:rPr>
          <w:rStyle w:val="FootnoteReference"/>
        </w:rPr>
        <w:footnoteRef/>
      </w:r>
      <w:r w:rsidRPr="007600DD">
        <w:t xml:space="preserve"> </w:t>
      </w:r>
      <w:r w:rsidRPr="007600DD">
        <w:rPr>
          <w:rFonts w:ascii="Arial" w:hAnsi="Arial"/>
          <w:sz w:val="20"/>
        </w:rPr>
        <w:t>Smernice pripravil: Aleš Kranjc Kušlan, Ekvilib inštitut v sodelovanju s Sektorjem za človekove pravice Ministrstva za zunanje zadeve RS.</w:t>
      </w:r>
    </w:p>
    <w:p w:rsidR="008E5E96" w:rsidRPr="007600DD" w:rsidRDefault="008E5E96" w:rsidP="00D37A22">
      <w:pPr>
        <w:spacing w:after="0" w:line="240" w:lineRule="auto"/>
        <w:rPr>
          <w:rFonts w:ascii="Arial" w:hAnsi="Arial"/>
          <w:sz w:val="20"/>
        </w:rPr>
      </w:pPr>
      <w:r w:rsidRPr="007600DD">
        <w:rPr>
          <w:rFonts w:ascii="Arial" w:hAnsi="Arial"/>
          <w:sz w:val="20"/>
        </w:rPr>
        <w:t>Viri: Smernice OZN za spoštovanje človekovih pravic v gospodarstvu (2011), Due Diligence for Human Rights: A Risk-based Approach, Harvard University, 2009 in UN Global Compact: A Structured Process to Priorit</w:t>
      </w:r>
      <w:r w:rsidR="001E265D" w:rsidRPr="007600DD">
        <w:rPr>
          <w:rFonts w:ascii="Arial" w:hAnsi="Arial"/>
          <w:sz w:val="20"/>
        </w:rPr>
        <w:t>is</w:t>
      </w:r>
      <w:r w:rsidRPr="007600DD">
        <w:rPr>
          <w:rFonts w:ascii="Arial" w:hAnsi="Arial"/>
          <w:sz w:val="20"/>
        </w:rPr>
        <w:t>e Supply Chain Human Rights Risks, 2015.</w:t>
      </w:r>
    </w:p>
  </w:footnote>
  <w:footnote w:id="78">
    <w:p w:rsidR="008E5E96" w:rsidRPr="007600DD" w:rsidRDefault="008E5E96" w:rsidP="00D37A22">
      <w:pPr>
        <w:pStyle w:val="FootnoteText"/>
        <w:rPr>
          <w:rFonts w:ascii="Arial" w:hAnsi="Arial"/>
        </w:rPr>
      </w:pPr>
      <w:r w:rsidRPr="007600DD">
        <w:rPr>
          <w:rStyle w:val="FootnoteReference"/>
          <w:rFonts w:ascii="Arial" w:hAnsi="Arial"/>
        </w:rPr>
        <w:footnoteRef/>
      </w:r>
      <w:r w:rsidRPr="007600DD">
        <w:rPr>
          <w:rFonts w:ascii="Arial" w:hAnsi="Arial"/>
        </w:rPr>
        <w:t xml:space="preserve"> </w:t>
      </w:r>
      <w:r w:rsidRPr="007600DD">
        <w:rPr>
          <w:rFonts w:ascii="Arial" w:hAnsi="Arial"/>
          <w:lang w:val="sl-SI"/>
        </w:rPr>
        <w:t xml:space="preserve">Načela 17 do 24 </w:t>
      </w:r>
      <w:r w:rsidRPr="007600DD">
        <w:rPr>
          <w:rFonts w:ascii="Arial" w:hAnsi="Arial"/>
        </w:rPr>
        <w:t>Smernic OZN za spoštovanje človekovih pravic v gospodarstvu</w:t>
      </w:r>
      <w:r w:rsidRPr="007600DD">
        <w:rPr>
          <w:rFonts w:ascii="Arial" w:hAnsi="Arial"/>
          <w:lang w:val="sl-SI"/>
        </w:rPr>
        <w:t>.</w:t>
      </w:r>
    </w:p>
  </w:footnote>
  <w:footnote w:id="79">
    <w:p w:rsidR="008E5E96" w:rsidRPr="007600DD" w:rsidRDefault="008E5E96" w:rsidP="00D37A22">
      <w:pPr>
        <w:pStyle w:val="FootnoteText"/>
      </w:pPr>
      <w:r w:rsidRPr="007600DD">
        <w:rPr>
          <w:rStyle w:val="FootnoteReference"/>
          <w:rFonts w:ascii="Arial" w:hAnsi="Arial"/>
        </w:rPr>
        <w:footnoteRef/>
      </w:r>
      <w:r w:rsidRPr="007600DD">
        <w:rPr>
          <w:rFonts w:ascii="Arial" w:hAnsi="Arial"/>
        </w:rPr>
        <w:t xml:space="preserve"> Splošno uveljavljeni seznam ključnih mednarodno priznanih človekovih pravic je v Mednarodni listini o človekovih pravicah (sestavljajo jo Splošna deklaracija človekovih pravic in glavni instrumenti, s katerimi je bila kodificirana: Mednarodni pakt o državljanskih in političnih pravicah ter Mednarodni pakt o ekonomskih, socialnih in kulturnih pravicah); obstajajo pa tudi načela glede temeljnih pravic v osmih ključnih konvencijah Mednarodne organizacije dela, k</w:t>
      </w:r>
      <w:r w:rsidR="0013521F" w:rsidRPr="007600DD">
        <w:rPr>
          <w:rFonts w:ascii="Arial" w:hAnsi="Arial"/>
          <w:lang w:val="sl-SI"/>
        </w:rPr>
        <w:t>i</w:t>
      </w:r>
      <w:r w:rsidRPr="007600DD">
        <w:rPr>
          <w:rFonts w:ascii="Arial" w:hAnsi="Arial"/>
        </w:rPr>
        <w:t xml:space="preserve"> so predstavljena v Deklaraciji Mednarodne organizacije dela o temeljnih načelih in pravicah iz dela.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E96" w:rsidRPr="00BE3DFF" w:rsidRDefault="008E5E96" w:rsidP="00BE3DFF">
    <w:pPr>
      <w:pStyle w:val="Header"/>
      <w:pBdr>
        <w:between w:val="single" w:sz="4" w:space="1" w:color="4F81BD"/>
      </w:pBdr>
      <w:rPr>
        <w:lang w:val="sl-SI"/>
      </w:rPr>
    </w:pPr>
    <w:r w:rsidRPr="00BE3DFF">
      <w:rPr>
        <w:lang w:val="sl-SI"/>
      </w:rPr>
      <w:t>Nacionalni akcijski načrt Republike Slovenije za spoštovanje človekovih pravic v gospodarstvu</w:t>
    </w:r>
  </w:p>
  <w:p w:rsidR="008E5E96" w:rsidRDefault="008E5E96" w:rsidP="00476D8A">
    <w:pPr>
      <w:pStyle w:val="Header"/>
      <w:pBdr>
        <w:between w:val="single" w:sz="4" w:space="1" w:color="4F81BD"/>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E96" w:rsidRPr="008F3500" w:rsidRDefault="008E5E96" w:rsidP="00083E7C">
    <w:pPr>
      <w:pStyle w:val="Header"/>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9D07E2A"/>
    <w:multiLevelType w:val="hybridMultilevel"/>
    <w:tmpl w:val="D1CAA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3F4B27"/>
    <w:multiLevelType w:val="hybridMultilevel"/>
    <w:tmpl w:val="B5BC92A8"/>
    <w:lvl w:ilvl="0" w:tplc="B50E738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A3101F"/>
    <w:multiLevelType w:val="hybridMultilevel"/>
    <w:tmpl w:val="6BA62F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532C0C"/>
    <w:multiLevelType w:val="hybridMultilevel"/>
    <w:tmpl w:val="34B8EEA2"/>
    <w:lvl w:ilvl="0" w:tplc="821CD9C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4C4BF0"/>
    <w:multiLevelType w:val="hybridMultilevel"/>
    <w:tmpl w:val="F87E8E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226E60"/>
    <w:multiLevelType w:val="hybridMultilevel"/>
    <w:tmpl w:val="538698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B44CBB"/>
    <w:multiLevelType w:val="hybridMultilevel"/>
    <w:tmpl w:val="7A86E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9A2DAC"/>
    <w:multiLevelType w:val="hybridMultilevel"/>
    <w:tmpl w:val="BDFA9B46"/>
    <w:lvl w:ilvl="0" w:tplc="12E4047E">
      <w:start w:val="3"/>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3527E0"/>
    <w:multiLevelType w:val="hybridMultilevel"/>
    <w:tmpl w:val="0F9880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4F774B"/>
    <w:multiLevelType w:val="hybridMultilevel"/>
    <w:tmpl w:val="05F8368E"/>
    <w:lvl w:ilvl="0" w:tplc="6D887C5E">
      <w:start w:val="3"/>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6155D"/>
    <w:multiLevelType w:val="multilevel"/>
    <w:tmpl w:val="789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5C20918"/>
    <w:multiLevelType w:val="hybridMultilevel"/>
    <w:tmpl w:val="0B725C78"/>
    <w:lvl w:ilvl="0" w:tplc="FCBEACB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E100E8"/>
    <w:multiLevelType w:val="hybridMultilevel"/>
    <w:tmpl w:val="0BC25A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874A36"/>
    <w:multiLevelType w:val="hybridMultilevel"/>
    <w:tmpl w:val="780A7ED2"/>
    <w:lvl w:ilvl="0" w:tplc="E0CC7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33309"/>
    <w:multiLevelType w:val="hybridMultilevel"/>
    <w:tmpl w:val="0414DABA"/>
    <w:lvl w:ilvl="0" w:tplc="1ABE2E5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312BC3"/>
    <w:multiLevelType w:val="hybridMultilevel"/>
    <w:tmpl w:val="D2AC9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63A70C9"/>
    <w:multiLevelType w:val="hybridMultilevel"/>
    <w:tmpl w:val="2A567D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D7392D"/>
    <w:multiLevelType w:val="hybridMultilevel"/>
    <w:tmpl w:val="5A6A20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A04AD0"/>
    <w:multiLevelType w:val="hybridMultilevel"/>
    <w:tmpl w:val="A02657F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15:restartNumberingAfterBreak="0">
    <w:nsid w:val="7C1636B7"/>
    <w:multiLevelType w:val="hybridMultilevel"/>
    <w:tmpl w:val="8E96AC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0"/>
  </w:num>
  <w:num w:numId="5">
    <w:abstractNumId w:val="1"/>
  </w:num>
  <w:num w:numId="6">
    <w:abstractNumId w:val="25"/>
  </w:num>
  <w:num w:numId="7">
    <w:abstractNumId w:val="22"/>
  </w:num>
  <w:num w:numId="8">
    <w:abstractNumId w:val="4"/>
  </w:num>
  <w:num w:numId="9">
    <w:abstractNumId w:val="17"/>
  </w:num>
  <w:num w:numId="10">
    <w:abstractNumId w:val="21"/>
  </w:num>
  <w:num w:numId="11">
    <w:abstractNumId w:val="23"/>
  </w:num>
  <w:num w:numId="12">
    <w:abstractNumId w:val="5"/>
  </w:num>
  <w:num w:numId="13">
    <w:abstractNumId w:val="14"/>
  </w:num>
  <w:num w:numId="14">
    <w:abstractNumId w:val="2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10"/>
  </w:num>
  <w:num w:numId="19">
    <w:abstractNumId w:val="3"/>
  </w:num>
  <w:num w:numId="20">
    <w:abstractNumId w:val="9"/>
  </w:num>
  <w:num w:numId="21">
    <w:abstractNumId w:val="2"/>
  </w:num>
  <w:num w:numId="22">
    <w:abstractNumId w:val="7"/>
  </w:num>
  <w:num w:numId="23">
    <w:abstractNumId w:val="18"/>
  </w:num>
  <w:num w:numId="24">
    <w:abstractNumId w:val="13"/>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7C"/>
    <w:rsid w:val="000131DA"/>
    <w:rsid w:val="00023A88"/>
    <w:rsid w:val="00024769"/>
    <w:rsid w:val="00025DA5"/>
    <w:rsid w:val="000362A2"/>
    <w:rsid w:val="000417A6"/>
    <w:rsid w:val="000456F5"/>
    <w:rsid w:val="00045771"/>
    <w:rsid w:val="00050F92"/>
    <w:rsid w:val="000565AB"/>
    <w:rsid w:val="00056B7A"/>
    <w:rsid w:val="0006268E"/>
    <w:rsid w:val="00063469"/>
    <w:rsid w:val="0006512F"/>
    <w:rsid w:val="00065D00"/>
    <w:rsid w:val="00083E7C"/>
    <w:rsid w:val="00084EB2"/>
    <w:rsid w:val="0009441E"/>
    <w:rsid w:val="000A621A"/>
    <w:rsid w:val="000A7238"/>
    <w:rsid w:val="000A7477"/>
    <w:rsid w:val="000B52E3"/>
    <w:rsid w:val="000C5304"/>
    <w:rsid w:val="000C6E71"/>
    <w:rsid w:val="000D143C"/>
    <w:rsid w:val="000D3833"/>
    <w:rsid w:val="000F2496"/>
    <w:rsid w:val="000F42B5"/>
    <w:rsid w:val="000F4A31"/>
    <w:rsid w:val="000F5285"/>
    <w:rsid w:val="000F6C18"/>
    <w:rsid w:val="00101022"/>
    <w:rsid w:val="0010165C"/>
    <w:rsid w:val="00106C65"/>
    <w:rsid w:val="00112648"/>
    <w:rsid w:val="001146D3"/>
    <w:rsid w:val="001150B4"/>
    <w:rsid w:val="001167CA"/>
    <w:rsid w:val="00130BF0"/>
    <w:rsid w:val="00131DEC"/>
    <w:rsid w:val="00133314"/>
    <w:rsid w:val="0013521F"/>
    <w:rsid w:val="001357B2"/>
    <w:rsid w:val="00140FA9"/>
    <w:rsid w:val="00147889"/>
    <w:rsid w:val="00155D4C"/>
    <w:rsid w:val="001573A9"/>
    <w:rsid w:val="001577BB"/>
    <w:rsid w:val="001600CD"/>
    <w:rsid w:val="00162A83"/>
    <w:rsid w:val="00163504"/>
    <w:rsid w:val="00165922"/>
    <w:rsid w:val="00165EBE"/>
    <w:rsid w:val="0017478F"/>
    <w:rsid w:val="00182D79"/>
    <w:rsid w:val="00186B34"/>
    <w:rsid w:val="0018746E"/>
    <w:rsid w:val="00187A2C"/>
    <w:rsid w:val="001966D0"/>
    <w:rsid w:val="001968F1"/>
    <w:rsid w:val="001A1845"/>
    <w:rsid w:val="001C283A"/>
    <w:rsid w:val="001C2BA1"/>
    <w:rsid w:val="001C4231"/>
    <w:rsid w:val="001C7120"/>
    <w:rsid w:val="001C790F"/>
    <w:rsid w:val="001D0586"/>
    <w:rsid w:val="001D4A0A"/>
    <w:rsid w:val="001D7741"/>
    <w:rsid w:val="001D7C6E"/>
    <w:rsid w:val="001E265D"/>
    <w:rsid w:val="001E7592"/>
    <w:rsid w:val="001F07AE"/>
    <w:rsid w:val="001F0960"/>
    <w:rsid w:val="001F5177"/>
    <w:rsid w:val="00202A77"/>
    <w:rsid w:val="002047A6"/>
    <w:rsid w:val="00211230"/>
    <w:rsid w:val="002115DB"/>
    <w:rsid w:val="00216445"/>
    <w:rsid w:val="00216F1B"/>
    <w:rsid w:val="00217370"/>
    <w:rsid w:val="002273ED"/>
    <w:rsid w:val="002309DB"/>
    <w:rsid w:val="002516AD"/>
    <w:rsid w:val="00260322"/>
    <w:rsid w:val="002608F0"/>
    <w:rsid w:val="00271CE5"/>
    <w:rsid w:val="00275A72"/>
    <w:rsid w:val="00282020"/>
    <w:rsid w:val="00284A8A"/>
    <w:rsid w:val="00285128"/>
    <w:rsid w:val="00291B06"/>
    <w:rsid w:val="00297438"/>
    <w:rsid w:val="002A2B69"/>
    <w:rsid w:val="002A54A8"/>
    <w:rsid w:val="002B2104"/>
    <w:rsid w:val="002B3DF9"/>
    <w:rsid w:val="002D26E9"/>
    <w:rsid w:val="002D4287"/>
    <w:rsid w:val="002D7755"/>
    <w:rsid w:val="002E1375"/>
    <w:rsid w:val="002E7C91"/>
    <w:rsid w:val="00303BA2"/>
    <w:rsid w:val="003041EA"/>
    <w:rsid w:val="003055C0"/>
    <w:rsid w:val="00306ADC"/>
    <w:rsid w:val="00307E3F"/>
    <w:rsid w:val="00314E1E"/>
    <w:rsid w:val="00326240"/>
    <w:rsid w:val="00330E57"/>
    <w:rsid w:val="00344A2D"/>
    <w:rsid w:val="0034752A"/>
    <w:rsid w:val="0035626D"/>
    <w:rsid w:val="003636BF"/>
    <w:rsid w:val="0036396A"/>
    <w:rsid w:val="00371442"/>
    <w:rsid w:val="00372C75"/>
    <w:rsid w:val="0037519E"/>
    <w:rsid w:val="0038136C"/>
    <w:rsid w:val="00383159"/>
    <w:rsid w:val="003845B4"/>
    <w:rsid w:val="003867D6"/>
    <w:rsid w:val="003872EF"/>
    <w:rsid w:val="00387B1A"/>
    <w:rsid w:val="00395DCD"/>
    <w:rsid w:val="00396B2D"/>
    <w:rsid w:val="003B0238"/>
    <w:rsid w:val="003B0B91"/>
    <w:rsid w:val="003B0D59"/>
    <w:rsid w:val="003B2755"/>
    <w:rsid w:val="003B5EBF"/>
    <w:rsid w:val="003C2A8A"/>
    <w:rsid w:val="003C5EE5"/>
    <w:rsid w:val="003D3A80"/>
    <w:rsid w:val="003D42AD"/>
    <w:rsid w:val="003E1C74"/>
    <w:rsid w:val="003E43BD"/>
    <w:rsid w:val="003F4AC3"/>
    <w:rsid w:val="00403CF2"/>
    <w:rsid w:val="004058E0"/>
    <w:rsid w:val="004112CA"/>
    <w:rsid w:val="004301E4"/>
    <w:rsid w:val="004327E4"/>
    <w:rsid w:val="004405EA"/>
    <w:rsid w:val="00446FCB"/>
    <w:rsid w:val="004552E6"/>
    <w:rsid w:val="0045555D"/>
    <w:rsid w:val="00455C1D"/>
    <w:rsid w:val="00460718"/>
    <w:rsid w:val="00460E36"/>
    <w:rsid w:val="004640EC"/>
    <w:rsid w:val="004657EE"/>
    <w:rsid w:val="00467685"/>
    <w:rsid w:val="004703BF"/>
    <w:rsid w:val="0047484A"/>
    <w:rsid w:val="00476D8A"/>
    <w:rsid w:val="00482E7B"/>
    <w:rsid w:val="0048483F"/>
    <w:rsid w:val="00486D04"/>
    <w:rsid w:val="00487062"/>
    <w:rsid w:val="00495ED7"/>
    <w:rsid w:val="0049675C"/>
    <w:rsid w:val="004A17F7"/>
    <w:rsid w:val="004B282E"/>
    <w:rsid w:val="004B526F"/>
    <w:rsid w:val="004C4810"/>
    <w:rsid w:val="004C4875"/>
    <w:rsid w:val="004C6815"/>
    <w:rsid w:val="004D1D5B"/>
    <w:rsid w:val="004D2E0A"/>
    <w:rsid w:val="004D3FF5"/>
    <w:rsid w:val="004D591A"/>
    <w:rsid w:val="004D73E8"/>
    <w:rsid w:val="004E1B48"/>
    <w:rsid w:val="00501466"/>
    <w:rsid w:val="00507C3B"/>
    <w:rsid w:val="00523109"/>
    <w:rsid w:val="0052549D"/>
    <w:rsid w:val="00525820"/>
    <w:rsid w:val="00526246"/>
    <w:rsid w:val="005263C1"/>
    <w:rsid w:val="00527341"/>
    <w:rsid w:val="005273C0"/>
    <w:rsid w:val="00532F45"/>
    <w:rsid w:val="005367A1"/>
    <w:rsid w:val="00555904"/>
    <w:rsid w:val="00556A7B"/>
    <w:rsid w:val="00562473"/>
    <w:rsid w:val="005632F6"/>
    <w:rsid w:val="00567106"/>
    <w:rsid w:val="00571059"/>
    <w:rsid w:val="00572F38"/>
    <w:rsid w:val="00574E83"/>
    <w:rsid w:val="00575AAF"/>
    <w:rsid w:val="00581065"/>
    <w:rsid w:val="00591FAF"/>
    <w:rsid w:val="00592D4D"/>
    <w:rsid w:val="00595FF1"/>
    <w:rsid w:val="005A079B"/>
    <w:rsid w:val="005A78D4"/>
    <w:rsid w:val="005C54DC"/>
    <w:rsid w:val="005D0394"/>
    <w:rsid w:val="005D226B"/>
    <w:rsid w:val="005D5DEF"/>
    <w:rsid w:val="005D69D6"/>
    <w:rsid w:val="005D7707"/>
    <w:rsid w:val="005E05E6"/>
    <w:rsid w:val="005E1D3C"/>
    <w:rsid w:val="005E3749"/>
    <w:rsid w:val="005E4833"/>
    <w:rsid w:val="005E6043"/>
    <w:rsid w:val="005F2699"/>
    <w:rsid w:val="005F31F9"/>
    <w:rsid w:val="005F7C4F"/>
    <w:rsid w:val="00600AE5"/>
    <w:rsid w:val="006110EA"/>
    <w:rsid w:val="00611E49"/>
    <w:rsid w:val="00625AE6"/>
    <w:rsid w:val="00632253"/>
    <w:rsid w:val="006351F2"/>
    <w:rsid w:val="006363DE"/>
    <w:rsid w:val="006369B4"/>
    <w:rsid w:val="00642714"/>
    <w:rsid w:val="006455CE"/>
    <w:rsid w:val="00646FC5"/>
    <w:rsid w:val="00655841"/>
    <w:rsid w:val="00662C22"/>
    <w:rsid w:val="00665A41"/>
    <w:rsid w:val="006661EB"/>
    <w:rsid w:val="00670583"/>
    <w:rsid w:val="00673FEC"/>
    <w:rsid w:val="00687F5F"/>
    <w:rsid w:val="006909C5"/>
    <w:rsid w:val="0069340C"/>
    <w:rsid w:val="006A3F89"/>
    <w:rsid w:val="006A3FD2"/>
    <w:rsid w:val="006B0289"/>
    <w:rsid w:val="006B3FEC"/>
    <w:rsid w:val="006D1F30"/>
    <w:rsid w:val="006D5451"/>
    <w:rsid w:val="006E0CB5"/>
    <w:rsid w:val="006E4C08"/>
    <w:rsid w:val="00704247"/>
    <w:rsid w:val="00713A3D"/>
    <w:rsid w:val="00721E81"/>
    <w:rsid w:val="00730101"/>
    <w:rsid w:val="00730CC1"/>
    <w:rsid w:val="00733017"/>
    <w:rsid w:val="00735E84"/>
    <w:rsid w:val="00740A15"/>
    <w:rsid w:val="00747E80"/>
    <w:rsid w:val="0075139E"/>
    <w:rsid w:val="00755FC7"/>
    <w:rsid w:val="007600DD"/>
    <w:rsid w:val="00766324"/>
    <w:rsid w:val="007701A3"/>
    <w:rsid w:val="00770B07"/>
    <w:rsid w:val="00771E3A"/>
    <w:rsid w:val="00773574"/>
    <w:rsid w:val="00773A12"/>
    <w:rsid w:val="00776246"/>
    <w:rsid w:val="00777B70"/>
    <w:rsid w:val="007820FD"/>
    <w:rsid w:val="00783310"/>
    <w:rsid w:val="007A4A6D"/>
    <w:rsid w:val="007B6257"/>
    <w:rsid w:val="007C1EDF"/>
    <w:rsid w:val="007C25BB"/>
    <w:rsid w:val="007D02E9"/>
    <w:rsid w:val="007D0D96"/>
    <w:rsid w:val="007D1BCF"/>
    <w:rsid w:val="007D75CF"/>
    <w:rsid w:val="007E0440"/>
    <w:rsid w:val="007E6DC5"/>
    <w:rsid w:val="007F18D6"/>
    <w:rsid w:val="007F1DE7"/>
    <w:rsid w:val="0080100D"/>
    <w:rsid w:val="00801479"/>
    <w:rsid w:val="008021CC"/>
    <w:rsid w:val="0080228D"/>
    <w:rsid w:val="008102EF"/>
    <w:rsid w:val="00811AF3"/>
    <w:rsid w:val="00811ED2"/>
    <w:rsid w:val="00812708"/>
    <w:rsid w:val="00814E1D"/>
    <w:rsid w:val="00816090"/>
    <w:rsid w:val="00822ABF"/>
    <w:rsid w:val="00823FD3"/>
    <w:rsid w:val="00830E24"/>
    <w:rsid w:val="00830EDE"/>
    <w:rsid w:val="0083758A"/>
    <w:rsid w:val="00847A17"/>
    <w:rsid w:val="0085282F"/>
    <w:rsid w:val="0085329C"/>
    <w:rsid w:val="0085411F"/>
    <w:rsid w:val="00854FD9"/>
    <w:rsid w:val="008607CF"/>
    <w:rsid w:val="00876205"/>
    <w:rsid w:val="0088038A"/>
    <w:rsid w:val="0088038F"/>
    <w:rsid w:val="0088043C"/>
    <w:rsid w:val="008807C9"/>
    <w:rsid w:val="00884889"/>
    <w:rsid w:val="00884FE3"/>
    <w:rsid w:val="0088633C"/>
    <w:rsid w:val="008906C9"/>
    <w:rsid w:val="00890DC3"/>
    <w:rsid w:val="00893BF8"/>
    <w:rsid w:val="008A19A2"/>
    <w:rsid w:val="008A2DCE"/>
    <w:rsid w:val="008A301C"/>
    <w:rsid w:val="008A3BA6"/>
    <w:rsid w:val="008A5C3C"/>
    <w:rsid w:val="008A6B4F"/>
    <w:rsid w:val="008A7264"/>
    <w:rsid w:val="008B1969"/>
    <w:rsid w:val="008B2D15"/>
    <w:rsid w:val="008C5738"/>
    <w:rsid w:val="008C63E8"/>
    <w:rsid w:val="008D04F0"/>
    <w:rsid w:val="008D63DE"/>
    <w:rsid w:val="008E160F"/>
    <w:rsid w:val="008E31A3"/>
    <w:rsid w:val="008E4C8A"/>
    <w:rsid w:val="008E5E96"/>
    <w:rsid w:val="008E67EF"/>
    <w:rsid w:val="008F0A5D"/>
    <w:rsid w:val="008F186F"/>
    <w:rsid w:val="008F3500"/>
    <w:rsid w:val="008F69E5"/>
    <w:rsid w:val="009023D8"/>
    <w:rsid w:val="00903C39"/>
    <w:rsid w:val="00906220"/>
    <w:rsid w:val="00913AA8"/>
    <w:rsid w:val="00924E3C"/>
    <w:rsid w:val="00926FD5"/>
    <w:rsid w:val="009305C8"/>
    <w:rsid w:val="00933D44"/>
    <w:rsid w:val="00944A64"/>
    <w:rsid w:val="00951073"/>
    <w:rsid w:val="00956778"/>
    <w:rsid w:val="009578A7"/>
    <w:rsid w:val="00957A93"/>
    <w:rsid w:val="00957C1C"/>
    <w:rsid w:val="009612BB"/>
    <w:rsid w:val="00964E31"/>
    <w:rsid w:val="00966EFA"/>
    <w:rsid w:val="009739F8"/>
    <w:rsid w:val="00984B6A"/>
    <w:rsid w:val="00990B17"/>
    <w:rsid w:val="00992ECE"/>
    <w:rsid w:val="00996160"/>
    <w:rsid w:val="009A525F"/>
    <w:rsid w:val="009B7C26"/>
    <w:rsid w:val="009C0F93"/>
    <w:rsid w:val="009C1870"/>
    <w:rsid w:val="009C285B"/>
    <w:rsid w:val="009C740A"/>
    <w:rsid w:val="009D1A19"/>
    <w:rsid w:val="009D5A43"/>
    <w:rsid w:val="009D7C0A"/>
    <w:rsid w:val="009E16DF"/>
    <w:rsid w:val="00A00BFA"/>
    <w:rsid w:val="00A0116F"/>
    <w:rsid w:val="00A125C5"/>
    <w:rsid w:val="00A1577B"/>
    <w:rsid w:val="00A1709E"/>
    <w:rsid w:val="00A1732D"/>
    <w:rsid w:val="00A22FF9"/>
    <w:rsid w:val="00A2451C"/>
    <w:rsid w:val="00A246A9"/>
    <w:rsid w:val="00A275A2"/>
    <w:rsid w:val="00A31AA2"/>
    <w:rsid w:val="00A4281F"/>
    <w:rsid w:val="00A45E8C"/>
    <w:rsid w:val="00A46A00"/>
    <w:rsid w:val="00A47DC6"/>
    <w:rsid w:val="00A507B1"/>
    <w:rsid w:val="00A54E98"/>
    <w:rsid w:val="00A55343"/>
    <w:rsid w:val="00A64DEA"/>
    <w:rsid w:val="00A65519"/>
    <w:rsid w:val="00A65EE7"/>
    <w:rsid w:val="00A70133"/>
    <w:rsid w:val="00A71861"/>
    <w:rsid w:val="00A770A6"/>
    <w:rsid w:val="00A813B1"/>
    <w:rsid w:val="00A971A2"/>
    <w:rsid w:val="00A976A7"/>
    <w:rsid w:val="00AA1171"/>
    <w:rsid w:val="00AA5AF9"/>
    <w:rsid w:val="00AA5C8E"/>
    <w:rsid w:val="00AA6C4F"/>
    <w:rsid w:val="00AB0863"/>
    <w:rsid w:val="00AB0C90"/>
    <w:rsid w:val="00AB36C4"/>
    <w:rsid w:val="00AB5149"/>
    <w:rsid w:val="00AC32B2"/>
    <w:rsid w:val="00AC68B1"/>
    <w:rsid w:val="00AD1B98"/>
    <w:rsid w:val="00AE34AB"/>
    <w:rsid w:val="00AF6417"/>
    <w:rsid w:val="00AF67C7"/>
    <w:rsid w:val="00B031A2"/>
    <w:rsid w:val="00B05333"/>
    <w:rsid w:val="00B05CCC"/>
    <w:rsid w:val="00B070BE"/>
    <w:rsid w:val="00B17141"/>
    <w:rsid w:val="00B176EA"/>
    <w:rsid w:val="00B2341A"/>
    <w:rsid w:val="00B2518D"/>
    <w:rsid w:val="00B25EFD"/>
    <w:rsid w:val="00B31575"/>
    <w:rsid w:val="00B36558"/>
    <w:rsid w:val="00B36951"/>
    <w:rsid w:val="00B45C32"/>
    <w:rsid w:val="00B50E3E"/>
    <w:rsid w:val="00B606EF"/>
    <w:rsid w:val="00B83DAA"/>
    <w:rsid w:val="00B8547D"/>
    <w:rsid w:val="00B85640"/>
    <w:rsid w:val="00B92408"/>
    <w:rsid w:val="00B931D9"/>
    <w:rsid w:val="00BA6997"/>
    <w:rsid w:val="00BA7AAB"/>
    <w:rsid w:val="00BB0D26"/>
    <w:rsid w:val="00BB4FE6"/>
    <w:rsid w:val="00BB5E97"/>
    <w:rsid w:val="00BB6577"/>
    <w:rsid w:val="00BB7D31"/>
    <w:rsid w:val="00BC05C9"/>
    <w:rsid w:val="00BC0815"/>
    <w:rsid w:val="00BD706F"/>
    <w:rsid w:val="00BD7FB5"/>
    <w:rsid w:val="00BE1809"/>
    <w:rsid w:val="00BE3DFF"/>
    <w:rsid w:val="00BF0693"/>
    <w:rsid w:val="00C01EE8"/>
    <w:rsid w:val="00C12962"/>
    <w:rsid w:val="00C22FE6"/>
    <w:rsid w:val="00C250D5"/>
    <w:rsid w:val="00C35666"/>
    <w:rsid w:val="00C3616A"/>
    <w:rsid w:val="00C404DB"/>
    <w:rsid w:val="00C42395"/>
    <w:rsid w:val="00C42CCA"/>
    <w:rsid w:val="00C43B8E"/>
    <w:rsid w:val="00C4722A"/>
    <w:rsid w:val="00C519EA"/>
    <w:rsid w:val="00C6432C"/>
    <w:rsid w:val="00C64981"/>
    <w:rsid w:val="00C64B63"/>
    <w:rsid w:val="00C7263C"/>
    <w:rsid w:val="00C86982"/>
    <w:rsid w:val="00C92898"/>
    <w:rsid w:val="00C961BB"/>
    <w:rsid w:val="00C9627A"/>
    <w:rsid w:val="00CA4340"/>
    <w:rsid w:val="00CA48E8"/>
    <w:rsid w:val="00CA543F"/>
    <w:rsid w:val="00CB3B53"/>
    <w:rsid w:val="00CC33CB"/>
    <w:rsid w:val="00CD264A"/>
    <w:rsid w:val="00CD7BE4"/>
    <w:rsid w:val="00CE0A46"/>
    <w:rsid w:val="00CE1C41"/>
    <w:rsid w:val="00CE3E05"/>
    <w:rsid w:val="00CE5238"/>
    <w:rsid w:val="00CE7514"/>
    <w:rsid w:val="00CF30A8"/>
    <w:rsid w:val="00D02DC4"/>
    <w:rsid w:val="00D14841"/>
    <w:rsid w:val="00D207C2"/>
    <w:rsid w:val="00D248DE"/>
    <w:rsid w:val="00D35BFD"/>
    <w:rsid w:val="00D37A22"/>
    <w:rsid w:val="00D47F2B"/>
    <w:rsid w:val="00D517AC"/>
    <w:rsid w:val="00D5661C"/>
    <w:rsid w:val="00D56D9B"/>
    <w:rsid w:val="00D64637"/>
    <w:rsid w:val="00D6632E"/>
    <w:rsid w:val="00D6765D"/>
    <w:rsid w:val="00D77D50"/>
    <w:rsid w:val="00D82469"/>
    <w:rsid w:val="00D8542D"/>
    <w:rsid w:val="00DA31F5"/>
    <w:rsid w:val="00DB2B02"/>
    <w:rsid w:val="00DC5626"/>
    <w:rsid w:val="00DC5EF7"/>
    <w:rsid w:val="00DC6A71"/>
    <w:rsid w:val="00DD099A"/>
    <w:rsid w:val="00DD2000"/>
    <w:rsid w:val="00DD793D"/>
    <w:rsid w:val="00DE0A3D"/>
    <w:rsid w:val="00DE628E"/>
    <w:rsid w:val="00DF6A12"/>
    <w:rsid w:val="00E02043"/>
    <w:rsid w:val="00E02B5E"/>
    <w:rsid w:val="00E0357D"/>
    <w:rsid w:val="00E05090"/>
    <w:rsid w:val="00E22D31"/>
    <w:rsid w:val="00E277F2"/>
    <w:rsid w:val="00E30C16"/>
    <w:rsid w:val="00E43A8F"/>
    <w:rsid w:val="00E47E2C"/>
    <w:rsid w:val="00E518F3"/>
    <w:rsid w:val="00E542E1"/>
    <w:rsid w:val="00E62FCE"/>
    <w:rsid w:val="00E66F8B"/>
    <w:rsid w:val="00E803A9"/>
    <w:rsid w:val="00E8344D"/>
    <w:rsid w:val="00E86EA5"/>
    <w:rsid w:val="00E93A17"/>
    <w:rsid w:val="00E97486"/>
    <w:rsid w:val="00EA0486"/>
    <w:rsid w:val="00EA0AF8"/>
    <w:rsid w:val="00EA2BCD"/>
    <w:rsid w:val="00EA65CA"/>
    <w:rsid w:val="00EA7F9C"/>
    <w:rsid w:val="00EB6037"/>
    <w:rsid w:val="00EB672F"/>
    <w:rsid w:val="00EC087B"/>
    <w:rsid w:val="00EC36BF"/>
    <w:rsid w:val="00EC6856"/>
    <w:rsid w:val="00ED1C3E"/>
    <w:rsid w:val="00EE2184"/>
    <w:rsid w:val="00EE72BB"/>
    <w:rsid w:val="00EF6C39"/>
    <w:rsid w:val="00EF7AF8"/>
    <w:rsid w:val="00F019DB"/>
    <w:rsid w:val="00F03D8F"/>
    <w:rsid w:val="00F10A2E"/>
    <w:rsid w:val="00F117E7"/>
    <w:rsid w:val="00F20AB8"/>
    <w:rsid w:val="00F20B7C"/>
    <w:rsid w:val="00F217AF"/>
    <w:rsid w:val="00F23A2B"/>
    <w:rsid w:val="00F240BB"/>
    <w:rsid w:val="00F24447"/>
    <w:rsid w:val="00F27DB3"/>
    <w:rsid w:val="00F30628"/>
    <w:rsid w:val="00F31C9A"/>
    <w:rsid w:val="00F35316"/>
    <w:rsid w:val="00F35516"/>
    <w:rsid w:val="00F42CC4"/>
    <w:rsid w:val="00F42E3C"/>
    <w:rsid w:val="00F43D51"/>
    <w:rsid w:val="00F47742"/>
    <w:rsid w:val="00F52740"/>
    <w:rsid w:val="00F57FED"/>
    <w:rsid w:val="00F61F80"/>
    <w:rsid w:val="00F6419D"/>
    <w:rsid w:val="00F6630D"/>
    <w:rsid w:val="00F71F84"/>
    <w:rsid w:val="00F73E62"/>
    <w:rsid w:val="00F8262B"/>
    <w:rsid w:val="00F83FA2"/>
    <w:rsid w:val="00F86B12"/>
    <w:rsid w:val="00F9023B"/>
    <w:rsid w:val="00F94665"/>
    <w:rsid w:val="00FA0CE2"/>
    <w:rsid w:val="00FA41B2"/>
    <w:rsid w:val="00FC0AE6"/>
    <w:rsid w:val="00FE0868"/>
    <w:rsid w:val="00FF281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529dba"/>
    </o:shapedefaults>
    <o:shapelayout v:ext="edit">
      <o:idmap v:ext="edit" data="1"/>
    </o:shapelayout>
  </w:shapeDefaults>
  <w:doNotEmbedSmartTags/>
  <w:decimalSymbol w:val=","/>
  <w:listSeparator w:val=";"/>
  <w14:docId w14:val="12A1F7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ED2"/>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Heading1Char"/>
    <w:autoRedefine/>
    <w:uiPriority w:val="9"/>
    <w:qFormat/>
    <w:rsid w:val="000F42B5"/>
    <w:pPr>
      <w:keepNext/>
      <w:numPr>
        <w:numId w:val="24"/>
      </w:numPr>
      <w:spacing w:before="240" w:after="60"/>
      <w:ind w:left="0" w:firstLine="0"/>
      <w:outlineLvl w:val="0"/>
    </w:pPr>
    <w:rPr>
      <w:rFonts w:ascii="Arial" w:eastAsia="Times New Roman" w:hAnsi="Arial"/>
      <w:b/>
      <w:kern w:val="32"/>
      <w:sz w:val="28"/>
      <w:szCs w:val="32"/>
      <w:lang w:val="x-none" w:eastAsia="x-none"/>
    </w:rPr>
  </w:style>
  <w:style w:type="paragraph" w:styleId="Heading6">
    <w:name w:val="heading 6"/>
    <w:basedOn w:val="Normal"/>
    <w:next w:val="Normal"/>
    <w:link w:val="Heading6Char"/>
    <w:unhideWhenUsed/>
    <w:qFormat/>
    <w:rsid w:val="00083E7C"/>
    <w:pPr>
      <w:spacing w:before="240" w:after="60"/>
      <w:outlineLvl w:val="5"/>
    </w:pPr>
    <w:rPr>
      <w:rFonts w:ascii="Times New Roman" w:eastAsia="Times New Roman" w:hAnsi="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B87"/>
    <w:pPr>
      <w:tabs>
        <w:tab w:val="center" w:pos="4320"/>
        <w:tab w:val="right" w:pos="8640"/>
      </w:tabs>
    </w:pPr>
    <w:rPr>
      <w:rFonts w:ascii="Arial" w:eastAsia="Times New Roman" w:hAnsi="Arial"/>
      <w:sz w:val="20"/>
      <w:szCs w:val="24"/>
      <w:lang w:val="en-US"/>
    </w:r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uiPriority w:val="99"/>
    <w:rsid w:val="00B31575"/>
    <w:rPr>
      <w:rFonts w:ascii="Tahoma" w:eastAsia="Times New Roman" w:hAnsi="Tahoma"/>
      <w:sz w:val="16"/>
      <w:szCs w:val="16"/>
      <w:lang w:val="en-US"/>
    </w:rPr>
  </w:style>
  <w:style w:type="character" w:customStyle="1" w:styleId="DocumentMapChar">
    <w:name w:val="Document Map Char"/>
    <w:link w:val="DocumentMap"/>
    <w:uiPriority w:val="99"/>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uiPriority w:val="99"/>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ing6Char">
    <w:name w:val="Heading 6 Char"/>
    <w:link w:val="Heading6"/>
    <w:rsid w:val="00083E7C"/>
    <w:rPr>
      <w:b/>
      <w:bCs/>
      <w:sz w:val="22"/>
      <w:szCs w:val="22"/>
      <w:lang w:eastAsia="en-US"/>
    </w:rPr>
  </w:style>
  <w:style w:type="paragraph" w:styleId="NoSpacing">
    <w:name w:val="No Spacing"/>
    <w:uiPriority w:val="1"/>
    <w:qFormat/>
    <w:rsid w:val="00083E7C"/>
    <w:rPr>
      <w:rFonts w:ascii="Calibri" w:eastAsia="Calibri" w:hAnsi="Calibri"/>
      <w:sz w:val="22"/>
      <w:szCs w:val="22"/>
      <w:lang w:eastAsia="en-US"/>
    </w:rPr>
  </w:style>
  <w:style w:type="character" w:customStyle="1" w:styleId="gmail-go">
    <w:name w:val="gmail-go"/>
    <w:rsid w:val="00083E7C"/>
  </w:style>
  <w:style w:type="paragraph" w:styleId="FootnoteText">
    <w:name w:val="footnote text"/>
    <w:aliases w:val="Sprotna opomba-besedilo,Char Char,Char Char Char Char,Char Char Char,Sprotna opomba - besedilo Znak1,Sprotna opomba - besedilo Znak Znak2,Sprotna opomba - besedilo Znak1 Znak Znak1,Sprotna opomba - besedilo Znak1 Znak Znak Znak"/>
    <w:basedOn w:val="Normal"/>
    <w:link w:val="FootnoteTextChar"/>
    <w:uiPriority w:val="99"/>
    <w:unhideWhenUsed/>
    <w:qFormat/>
    <w:rsid w:val="00083E7C"/>
    <w:rPr>
      <w:sz w:val="20"/>
      <w:szCs w:val="20"/>
      <w:lang w:val="x-none"/>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link w:val="FootnoteText"/>
    <w:uiPriority w:val="99"/>
    <w:rsid w:val="00083E7C"/>
    <w:rPr>
      <w:rFonts w:ascii="Calibri" w:eastAsia="Calibri" w:hAnsi="Calibri"/>
      <w:lang w:eastAsia="en-US"/>
    </w:rPr>
  </w:style>
  <w:style w:type="character" w:styleId="FootnoteReference">
    <w:name w:val="footnote reference"/>
    <w:aliases w:val="Footnote symbol,Fussnota,Footnote reference number,note TESI,SUPERS,EN Footnote Reference,-E Fußnotenzeichen,Times 10 Point,Exposant 3 Point,E...,nota de rodapé,Footnote Reference_LVL6,Footnote Reference_LVL61,Footnot,o"/>
    <w:uiPriority w:val="99"/>
    <w:unhideWhenUsed/>
    <w:qFormat/>
    <w:rsid w:val="00083E7C"/>
    <w:rPr>
      <w:vertAlign w:val="superscript"/>
    </w:rPr>
  </w:style>
  <w:style w:type="paragraph" w:customStyle="1" w:styleId="Default">
    <w:name w:val="Default"/>
    <w:rsid w:val="00083E7C"/>
    <w:pPr>
      <w:autoSpaceDE w:val="0"/>
      <w:autoSpaceDN w:val="0"/>
      <w:adjustRightInd w:val="0"/>
    </w:pPr>
    <w:rPr>
      <w:rFonts w:eastAsia="Calibri"/>
      <w:color w:val="000000"/>
      <w:sz w:val="24"/>
      <w:szCs w:val="24"/>
      <w:lang w:val="en-US" w:eastAsia="en-US"/>
    </w:rPr>
  </w:style>
  <w:style w:type="paragraph" w:customStyle="1" w:styleId="odstavek1">
    <w:name w:val="odstavek1"/>
    <w:basedOn w:val="Normal"/>
    <w:rsid w:val="00083E7C"/>
    <w:pPr>
      <w:spacing w:before="240" w:after="0" w:line="240" w:lineRule="auto"/>
      <w:ind w:firstLine="1021"/>
      <w:jc w:val="both"/>
    </w:pPr>
    <w:rPr>
      <w:rFonts w:ascii="Arial" w:eastAsia="Times New Roman" w:hAnsi="Arial" w:cs="Arial"/>
      <w:lang w:eastAsia="sl-SI"/>
    </w:rPr>
  </w:style>
  <w:style w:type="character" w:customStyle="1" w:styleId="apple-converted-space">
    <w:name w:val="apple-converted-space"/>
    <w:rsid w:val="00083E7C"/>
  </w:style>
  <w:style w:type="paragraph" w:customStyle="1" w:styleId="Alineazaodstavkom">
    <w:name w:val="Alinea za odstavkom"/>
    <w:basedOn w:val="Normal"/>
    <w:link w:val="AlineazaodstavkomZnak"/>
    <w:qFormat/>
    <w:rsid w:val="00083E7C"/>
    <w:pPr>
      <w:numPr>
        <w:numId w:val="9"/>
      </w:numPr>
      <w:spacing w:after="0" w:line="240" w:lineRule="auto"/>
      <w:jc w:val="both"/>
    </w:pPr>
    <w:rPr>
      <w:rFonts w:ascii="Arial" w:eastAsia="Times New Roman" w:hAnsi="Arial"/>
      <w:lang w:val="x-none" w:eastAsia="x-none"/>
    </w:rPr>
  </w:style>
  <w:style w:type="character" w:customStyle="1" w:styleId="AlineazaodstavkomZnak">
    <w:name w:val="Alinea za odstavkom Znak"/>
    <w:link w:val="Alineazaodstavkom"/>
    <w:rsid w:val="00083E7C"/>
    <w:rPr>
      <w:rFonts w:ascii="Arial" w:hAnsi="Arial" w:cs="Arial"/>
      <w:sz w:val="22"/>
      <w:szCs w:val="22"/>
    </w:rPr>
  </w:style>
  <w:style w:type="paragraph" w:customStyle="1" w:styleId="alineazaodstavkom1">
    <w:name w:val="alineazaodstavkom1"/>
    <w:basedOn w:val="Normal"/>
    <w:rsid w:val="00083E7C"/>
    <w:pPr>
      <w:spacing w:after="0" w:line="240" w:lineRule="auto"/>
      <w:ind w:left="425" w:hanging="425"/>
      <w:jc w:val="both"/>
    </w:pPr>
    <w:rPr>
      <w:rFonts w:ascii="Arial" w:eastAsia="Times New Roman" w:hAnsi="Arial" w:cs="Arial"/>
      <w:lang w:eastAsia="sl-SI"/>
    </w:rPr>
  </w:style>
  <w:style w:type="paragraph" w:styleId="ListParagraph">
    <w:name w:val="List Paragraph"/>
    <w:basedOn w:val="Normal"/>
    <w:uiPriority w:val="34"/>
    <w:qFormat/>
    <w:rsid w:val="00083E7C"/>
    <w:pPr>
      <w:spacing w:after="0" w:line="240" w:lineRule="auto"/>
      <w:ind w:left="720"/>
      <w:contextualSpacing/>
      <w:jc w:val="both"/>
    </w:pPr>
    <w:rPr>
      <w:rFonts w:ascii="Arial" w:hAnsi="Arial"/>
    </w:rPr>
  </w:style>
  <w:style w:type="paragraph" w:customStyle="1" w:styleId="tevilnatoka">
    <w:name w:val="tevilnatoka"/>
    <w:basedOn w:val="Normal"/>
    <w:rsid w:val="00083E7C"/>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eaderChar">
    <w:name w:val="Header Char"/>
    <w:link w:val="Header"/>
    <w:uiPriority w:val="99"/>
    <w:rsid w:val="00083E7C"/>
    <w:rPr>
      <w:rFonts w:ascii="Arial" w:hAnsi="Arial"/>
      <w:szCs w:val="24"/>
      <w:lang w:val="en-US" w:eastAsia="en-US"/>
    </w:rPr>
  </w:style>
  <w:style w:type="character" w:customStyle="1" w:styleId="Heading1Char">
    <w:name w:val="Heading 1 Char"/>
    <w:aliases w:val="NASLOV Char"/>
    <w:link w:val="Heading1"/>
    <w:uiPriority w:val="9"/>
    <w:rsid w:val="000F42B5"/>
    <w:rPr>
      <w:rFonts w:ascii="Arial" w:hAnsi="Arial"/>
      <w:b/>
      <w:kern w:val="32"/>
      <w:sz w:val="28"/>
      <w:szCs w:val="32"/>
      <w:lang w:val="x-none" w:eastAsia="x-none"/>
    </w:rPr>
  </w:style>
  <w:style w:type="paragraph" w:styleId="TOC1">
    <w:name w:val="toc 1"/>
    <w:basedOn w:val="Normal"/>
    <w:next w:val="Normal"/>
    <w:autoRedefine/>
    <w:uiPriority w:val="39"/>
    <w:unhideWhenUsed/>
    <w:rsid w:val="00476D8A"/>
    <w:pPr>
      <w:tabs>
        <w:tab w:val="left" w:pos="440"/>
        <w:tab w:val="right" w:leader="dot" w:pos="8498"/>
      </w:tabs>
    </w:pPr>
    <w:rPr>
      <w:rFonts w:ascii="Arial" w:hAnsi="Arial" w:cs="Arial"/>
      <w:sz w:val="28"/>
      <w:szCs w:val="28"/>
    </w:rPr>
  </w:style>
  <w:style w:type="paragraph" w:customStyle="1" w:styleId="Style1">
    <w:name w:val="Style1"/>
    <w:basedOn w:val="IntenseQuote"/>
    <w:link w:val="Style1Char"/>
    <w:qFormat/>
    <w:rsid w:val="00083E7C"/>
    <w:rPr>
      <w:rFonts w:ascii="Arial" w:hAnsi="Arial"/>
      <w:sz w:val="24"/>
    </w:rPr>
  </w:style>
  <w:style w:type="character" w:customStyle="1" w:styleId="Style1Char">
    <w:name w:val="Style1 Char"/>
    <w:link w:val="Style1"/>
    <w:rsid w:val="00083E7C"/>
    <w:rPr>
      <w:rFonts w:ascii="Arial" w:eastAsia="Calibri" w:hAnsi="Arial"/>
      <w:b/>
      <w:bCs/>
      <w:i/>
      <w:iCs/>
      <w:color w:val="4F81BD"/>
      <w:sz w:val="24"/>
      <w:szCs w:val="22"/>
      <w:lang w:eastAsia="en-US"/>
    </w:rPr>
  </w:style>
  <w:style w:type="paragraph" w:styleId="IntenseQuote">
    <w:name w:val="Intense Quote"/>
    <w:basedOn w:val="Normal"/>
    <w:next w:val="Normal"/>
    <w:link w:val="IntenseQuoteChar"/>
    <w:uiPriority w:val="30"/>
    <w:qFormat/>
    <w:rsid w:val="00083E7C"/>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083E7C"/>
    <w:rPr>
      <w:rFonts w:ascii="Calibri" w:eastAsia="Calibri" w:hAnsi="Calibri"/>
      <w:b/>
      <w:bCs/>
      <w:i/>
      <w:iCs/>
      <w:color w:val="4F81BD"/>
      <w:sz w:val="22"/>
      <w:szCs w:val="22"/>
      <w:lang w:eastAsia="en-US"/>
    </w:rPr>
  </w:style>
  <w:style w:type="character" w:styleId="CommentReference">
    <w:name w:val="annotation reference"/>
    <w:rsid w:val="009D5A43"/>
    <w:rPr>
      <w:sz w:val="16"/>
      <w:szCs w:val="16"/>
    </w:rPr>
  </w:style>
  <w:style w:type="paragraph" w:styleId="CommentText">
    <w:name w:val="annotation text"/>
    <w:basedOn w:val="Normal"/>
    <w:link w:val="CommentTextChar"/>
    <w:rsid w:val="009D5A43"/>
    <w:rPr>
      <w:sz w:val="20"/>
      <w:szCs w:val="20"/>
      <w:lang w:val="x-none"/>
    </w:rPr>
  </w:style>
  <w:style w:type="character" w:customStyle="1" w:styleId="CommentTextChar">
    <w:name w:val="Comment Text Char"/>
    <w:link w:val="CommentText"/>
    <w:rsid w:val="009D5A43"/>
    <w:rPr>
      <w:rFonts w:ascii="Calibri" w:eastAsia="Calibri" w:hAnsi="Calibri"/>
      <w:lang w:eastAsia="en-US"/>
    </w:rPr>
  </w:style>
  <w:style w:type="paragraph" w:styleId="CommentSubject">
    <w:name w:val="annotation subject"/>
    <w:basedOn w:val="CommentText"/>
    <w:next w:val="CommentText"/>
    <w:link w:val="CommentSubjectChar"/>
    <w:rsid w:val="009D5A43"/>
    <w:rPr>
      <w:b/>
      <w:bCs/>
    </w:rPr>
  </w:style>
  <w:style w:type="character" w:customStyle="1" w:styleId="CommentSubjectChar">
    <w:name w:val="Comment Subject Char"/>
    <w:link w:val="CommentSubject"/>
    <w:rsid w:val="009D5A43"/>
    <w:rPr>
      <w:rFonts w:ascii="Calibri" w:eastAsia="Calibri" w:hAnsi="Calibri"/>
      <w:b/>
      <w:bCs/>
      <w:lang w:eastAsia="en-US"/>
    </w:rPr>
  </w:style>
  <w:style w:type="paragraph" w:styleId="BalloonText">
    <w:name w:val="Balloon Text"/>
    <w:basedOn w:val="Normal"/>
    <w:link w:val="BalloonTextChar"/>
    <w:rsid w:val="009D5A43"/>
    <w:pPr>
      <w:spacing w:after="0" w:line="240" w:lineRule="auto"/>
    </w:pPr>
    <w:rPr>
      <w:rFonts w:ascii="Tahoma" w:hAnsi="Tahoma"/>
      <w:sz w:val="16"/>
      <w:szCs w:val="16"/>
      <w:lang w:val="x-none"/>
    </w:rPr>
  </w:style>
  <w:style w:type="character" w:customStyle="1" w:styleId="BalloonTextChar">
    <w:name w:val="Balloon Text Char"/>
    <w:link w:val="BalloonText"/>
    <w:rsid w:val="009D5A43"/>
    <w:rPr>
      <w:rFonts w:ascii="Tahoma" w:eastAsia="Calibri" w:hAnsi="Tahoma" w:cs="Tahoma"/>
      <w:sz w:val="16"/>
      <w:szCs w:val="16"/>
      <w:lang w:eastAsia="en-US"/>
    </w:rPr>
  </w:style>
  <w:style w:type="paragraph" w:styleId="Revision">
    <w:name w:val="Revision"/>
    <w:hidden/>
    <w:uiPriority w:val="99"/>
    <w:semiHidden/>
    <w:rsid w:val="00217370"/>
    <w:rPr>
      <w:rFonts w:ascii="Calibri" w:eastAsia="Calibri" w:hAnsi="Calibri"/>
      <w:sz w:val="22"/>
      <w:szCs w:val="22"/>
      <w:lang w:eastAsia="en-US"/>
    </w:rPr>
  </w:style>
  <w:style w:type="paragraph" w:styleId="NormalWeb">
    <w:name w:val="Normal (Web)"/>
    <w:basedOn w:val="Normal"/>
    <w:uiPriority w:val="99"/>
    <w:unhideWhenUsed/>
    <w:rsid w:val="00BD706F"/>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Bodytext2">
    <w:name w:val="Body text (2)_"/>
    <w:link w:val="Bodytext20"/>
    <w:rsid w:val="0045555D"/>
    <w:rPr>
      <w:b/>
      <w:bCs/>
      <w:sz w:val="19"/>
      <w:szCs w:val="19"/>
      <w:shd w:val="clear" w:color="auto" w:fill="FFFFFF"/>
    </w:rPr>
  </w:style>
  <w:style w:type="paragraph" w:customStyle="1" w:styleId="Bodytext20">
    <w:name w:val="Body text (2)"/>
    <w:basedOn w:val="Normal"/>
    <w:link w:val="Bodytext2"/>
    <w:rsid w:val="0045555D"/>
    <w:pPr>
      <w:widowControl w:val="0"/>
      <w:shd w:val="clear" w:color="auto" w:fill="FFFFFF"/>
      <w:spacing w:after="0" w:line="240" w:lineRule="exact"/>
      <w:ind w:hanging="540"/>
      <w:jc w:val="both"/>
    </w:pPr>
    <w:rPr>
      <w:rFonts w:ascii="Times New Roman" w:eastAsia="Times New Roman" w:hAnsi="Times New Roman"/>
      <w:b/>
      <w:bCs/>
      <w:sz w:val="19"/>
      <w:szCs w:val="19"/>
      <w:lang w:val="x-none" w:eastAsia="x-none"/>
    </w:rPr>
  </w:style>
  <w:style w:type="character" w:customStyle="1" w:styleId="FooterChar">
    <w:name w:val="Footer Char"/>
    <w:link w:val="Footer"/>
    <w:uiPriority w:val="99"/>
    <w:rsid w:val="00BE3DFF"/>
    <w:rPr>
      <w:rFonts w:ascii="Calibri" w:eastAsia="Calibri" w:hAnsi="Calibri"/>
      <w:sz w:val="22"/>
      <w:szCs w:val="22"/>
      <w:lang w:val="sl-SI"/>
    </w:rPr>
  </w:style>
  <w:style w:type="character" w:styleId="FollowedHyperlink">
    <w:name w:val="FollowedHyperlink"/>
    <w:rsid w:val="00D517AC"/>
    <w:rPr>
      <w:color w:val="800080"/>
      <w:u w:val="single"/>
    </w:rPr>
  </w:style>
  <w:style w:type="paragraph" w:styleId="Title">
    <w:name w:val="Title"/>
    <w:basedOn w:val="Normal"/>
    <w:next w:val="Normal"/>
    <w:link w:val="TitleChar"/>
    <w:qFormat/>
    <w:rsid w:val="000F42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F42B5"/>
    <w:rPr>
      <w:rFonts w:asciiTheme="majorHAnsi" w:eastAsiaTheme="majorEastAsia" w:hAnsiTheme="majorHAnsi" w:cstheme="majorBidi"/>
      <w:spacing w:val="-10"/>
      <w:kern w:val="28"/>
      <w:sz w:val="56"/>
      <w:szCs w:val="56"/>
      <w:lang w:eastAsia="en-US"/>
    </w:rPr>
  </w:style>
  <w:style w:type="character" w:styleId="Emphasis">
    <w:name w:val="Emphasis"/>
    <w:basedOn w:val="DefaultParagraphFont"/>
    <w:qFormat/>
    <w:rsid w:val="00476D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6881">
      <w:bodyDiv w:val="1"/>
      <w:marLeft w:val="0"/>
      <w:marRight w:val="0"/>
      <w:marTop w:val="0"/>
      <w:marBottom w:val="0"/>
      <w:divBdr>
        <w:top w:val="none" w:sz="0" w:space="0" w:color="auto"/>
        <w:left w:val="none" w:sz="0" w:space="0" w:color="auto"/>
        <w:bottom w:val="none" w:sz="0" w:space="0" w:color="auto"/>
        <w:right w:val="none" w:sz="0" w:space="0" w:color="auto"/>
      </w:divBdr>
      <w:divsChild>
        <w:div w:id="1011106374">
          <w:marLeft w:val="0"/>
          <w:marRight w:val="0"/>
          <w:marTop w:val="0"/>
          <w:marBottom w:val="0"/>
          <w:divBdr>
            <w:top w:val="none" w:sz="0" w:space="0" w:color="auto"/>
            <w:left w:val="none" w:sz="0" w:space="0" w:color="auto"/>
            <w:bottom w:val="none" w:sz="0" w:space="0" w:color="auto"/>
            <w:right w:val="none" w:sz="0" w:space="0" w:color="auto"/>
          </w:divBdr>
          <w:divsChild>
            <w:div w:id="549347520">
              <w:marLeft w:val="0"/>
              <w:marRight w:val="0"/>
              <w:marTop w:val="0"/>
              <w:marBottom w:val="0"/>
              <w:divBdr>
                <w:top w:val="none" w:sz="0" w:space="0" w:color="auto"/>
                <w:left w:val="none" w:sz="0" w:space="0" w:color="auto"/>
                <w:bottom w:val="none" w:sz="0" w:space="0" w:color="auto"/>
                <w:right w:val="none" w:sz="0" w:space="0" w:color="auto"/>
              </w:divBdr>
              <w:divsChild>
                <w:div w:id="11706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7679">
      <w:bodyDiv w:val="1"/>
      <w:marLeft w:val="0"/>
      <w:marRight w:val="0"/>
      <w:marTop w:val="0"/>
      <w:marBottom w:val="0"/>
      <w:divBdr>
        <w:top w:val="none" w:sz="0" w:space="0" w:color="auto"/>
        <w:left w:val="none" w:sz="0" w:space="0" w:color="auto"/>
        <w:bottom w:val="none" w:sz="0" w:space="0" w:color="auto"/>
        <w:right w:val="none" w:sz="0" w:space="0" w:color="auto"/>
      </w:divBdr>
    </w:div>
    <w:div w:id="157235561">
      <w:bodyDiv w:val="1"/>
      <w:marLeft w:val="0"/>
      <w:marRight w:val="0"/>
      <w:marTop w:val="0"/>
      <w:marBottom w:val="0"/>
      <w:divBdr>
        <w:top w:val="none" w:sz="0" w:space="0" w:color="auto"/>
        <w:left w:val="none" w:sz="0" w:space="0" w:color="auto"/>
        <w:bottom w:val="none" w:sz="0" w:space="0" w:color="auto"/>
        <w:right w:val="none" w:sz="0" w:space="0" w:color="auto"/>
      </w:divBdr>
    </w:div>
    <w:div w:id="793135511">
      <w:bodyDiv w:val="1"/>
      <w:marLeft w:val="0"/>
      <w:marRight w:val="0"/>
      <w:marTop w:val="0"/>
      <w:marBottom w:val="0"/>
      <w:divBdr>
        <w:top w:val="none" w:sz="0" w:space="0" w:color="auto"/>
        <w:left w:val="none" w:sz="0" w:space="0" w:color="auto"/>
        <w:bottom w:val="none" w:sz="0" w:space="0" w:color="auto"/>
        <w:right w:val="none" w:sz="0" w:space="0" w:color="auto"/>
      </w:divBdr>
    </w:div>
    <w:div w:id="898054529">
      <w:bodyDiv w:val="1"/>
      <w:marLeft w:val="0"/>
      <w:marRight w:val="0"/>
      <w:marTop w:val="0"/>
      <w:marBottom w:val="0"/>
      <w:divBdr>
        <w:top w:val="none" w:sz="0" w:space="0" w:color="auto"/>
        <w:left w:val="none" w:sz="0" w:space="0" w:color="auto"/>
        <w:bottom w:val="none" w:sz="0" w:space="0" w:color="auto"/>
        <w:right w:val="none" w:sz="0" w:space="0" w:color="auto"/>
      </w:divBdr>
    </w:div>
    <w:div w:id="1015888949">
      <w:bodyDiv w:val="1"/>
      <w:marLeft w:val="0"/>
      <w:marRight w:val="0"/>
      <w:marTop w:val="0"/>
      <w:marBottom w:val="0"/>
      <w:divBdr>
        <w:top w:val="none" w:sz="0" w:space="0" w:color="auto"/>
        <w:left w:val="none" w:sz="0" w:space="0" w:color="auto"/>
        <w:bottom w:val="none" w:sz="0" w:space="0" w:color="auto"/>
        <w:right w:val="none" w:sz="0" w:space="0" w:color="auto"/>
      </w:divBdr>
      <w:divsChild>
        <w:div w:id="749084232">
          <w:marLeft w:val="0"/>
          <w:marRight w:val="0"/>
          <w:marTop w:val="0"/>
          <w:marBottom w:val="0"/>
          <w:divBdr>
            <w:top w:val="none" w:sz="0" w:space="0" w:color="auto"/>
            <w:left w:val="none" w:sz="0" w:space="0" w:color="auto"/>
            <w:bottom w:val="none" w:sz="0" w:space="0" w:color="auto"/>
            <w:right w:val="none" w:sz="0" w:space="0" w:color="auto"/>
          </w:divBdr>
          <w:divsChild>
            <w:div w:id="263463966">
              <w:marLeft w:val="0"/>
              <w:marRight w:val="0"/>
              <w:marTop w:val="0"/>
              <w:marBottom w:val="0"/>
              <w:divBdr>
                <w:top w:val="none" w:sz="0" w:space="0" w:color="auto"/>
                <w:left w:val="none" w:sz="0" w:space="0" w:color="auto"/>
                <w:bottom w:val="none" w:sz="0" w:space="0" w:color="auto"/>
                <w:right w:val="none" w:sz="0" w:space="0" w:color="auto"/>
              </w:divBdr>
              <w:divsChild>
                <w:div w:id="1560089081">
                  <w:marLeft w:val="0"/>
                  <w:marRight w:val="0"/>
                  <w:marTop w:val="0"/>
                  <w:marBottom w:val="0"/>
                  <w:divBdr>
                    <w:top w:val="none" w:sz="0" w:space="0" w:color="auto"/>
                    <w:left w:val="none" w:sz="0" w:space="0" w:color="auto"/>
                    <w:bottom w:val="none" w:sz="0" w:space="0" w:color="auto"/>
                    <w:right w:val="none" w:sz="0" w:space="0" w:color="auto"/>
                  </w:divBdr>
                  <w:divsChild>
                    <w:div w:id="1628312940">
                      <w:marLeft w:val="-150"/>
                      <w:marRight w:val="-150"/>
                      <w:marTop w:val="0"/>
                      <w:marBottom w:val="0"/>
                      <w:divBdr>
                        <w:top w:val="none" w:sz="0" w:space="0" w:color="auto"/>
                        <w:left w:val="none" w:sz="0" w:space="0" w:color="auto"/>
                        <w:bottom w:val="none" w:sz="0" w:space="0" w:color="auto"/>
                        <w:right w:val="none" w:sz="0" w:space="0" w:color="auto"/>
                      </w:divBdr>
                      <w:divsChild>
                        <w:div w:id="39982134">
                          <w:marLeft w:val="0"/>
                          <w:marRight w:val="0"/>
                          <w:marTop w:val="0"/>
                          <w:marBottom w:val="0"/>
                          <w:divBdr>
                            <w:top w:val="none" w:sz="0" w:space="0" w:color="auto"/>
                            <w:left w:val="none" w:sz="0" w:space="0" w:color="auto"/>
                            <w:bottom w:val="none" w:sz="0" w:space="0" w:color="auto"/>
                            <w:right w:val="none" w:sz="0" w:space="0" w:color="auto"/>
                          </w:divBdr>
                          <w:divsChild>
                            <w:div w:id="577446614">
                              <w:marLeft w:val="0"/>
                              <w:marRight w:val="0"/>
                              <w:marTop w:val="0"/>
                              <w:marBottom w:val="0"/>
                              <w:divBdr>
                                <w:top w:val="none" w:sz="0" w:space="0" w:color="auto"/>
                                <w:left w:val="none" w:sz="0" w:space="0" w:color="auto"/>
                                <w:bottom w:val="none" w:sz="0" w:space="0" w:color="auto"/>
                                <w:right w:val="none" w:sz="0" w:space="0" w:color="auto"/>
                              </w:divBdr>
                              <w:divsChild>
                                <w:div w:id="668289427">
                                  <w:marLeft w:val="0"/>
                                  <w:marRight w:val="0"/>
                                  <w:marTop w:val="0"/>
                                  <w:marBottom w:val="300"/>
                                  <w:divBdr>
                                    <w:top w:val="none" w:sz="0" w:space="0" w:color="auto"/>
                                    <w:left w:val="none" w:sz="0" w:space="0" w:color="auto"/>
                                    <w:bottom w:val="none" w:sz="0" w:space="0" w:color="auto"/>
                                    <w:right w:val="none" w:sz="0" w:space="0" w:color="auto"/>
                                  </w:divBdr>
                                  <w:divsChild>
                                    <w:div w:id="1948417864">
                                      <w:marLeft w:val="0"/>
                                      <w:marRight w:val="0"/>
                                      <w:marTop w:val="0"/>
                                      <w:marBottom w:val="0"/>
                                      <w:divBdr>
                                        <w:top w:val="none" w:sz="0" w:space="0" w:color="auto"/>
                                        <w:left w:val="none" w:sz="0" w:space="0" w:color="auto"/>
                                        <w:bottom w:val="none" w:sz="0" w:space="0" w:color="auto"/>
                                        <w:right w:val="none" w:sz="0" w:space="0" w:color="auto"/>
                                      </w:divBdr>
                                      <w:divsChild>
                                        <w:div w:id="1741710376">
                                          <w:marLeft w:val="0"/>
                                          <w:marRight w:val="0"/>
                                          <w:marTop w:val="0"/>
                                          <w:marBottom w:val="0"/>
                                          <w:divBdr>
                                            <w:top w:val="none" w:sz="0" w:space="0" w:color="auto"/>
                                            <w:left w:val="none" w:sz="0" w:space="0" w:color="auto"/>
                                            <w:bottom w:val="none" w:sz="0" w:space="0" w:color="auto"/>
                                            <w:right w:val="none" w:sz="0" w:space="0" w:color="auto"/>
                                          </w:divBdr>
                                          <w:divsChild>
                                            <w:div w:id="1946694349">
                                              <w:marLeft w:val="0"/>
                                              <w:marRight w:val="0"/>
                                              <w:marTop w:val="0"/>
                                              <w:marBottom w:val="0"/>
                                              <w:divBdr>
                                                <w:top w:val="none" w:sz="0" w:space="0" w:color="auto"/>
                                                <w:left w:val="none" w:sz="0" w:space="0" w:color="auto"/>
                                                <w:bottom w:val="none" w:sz="0" w:space="0" w:color="auto"/>
                                                <w:right w:val="none" w:sz="0" w:space="0" w:color="auto"/>
                                              </w:divBdr>
                                              <w:divsChild>
                                                <w:div w:id="329337277">
                                                  <w:marLeft w:val="0"/>
                                                  <w:marRight w:val="0"/>
                                                  <w:marTop w:val="0"/>
                                                  <w:marBottom w:val="0"/>
                                                  <w:divBdr>
                                                    <w:top w:val="none" w:sz="0" w:space="0" w:color="auto"/>
                                                    <w:left w:val="none" w:sz="0" w:space="0" w:color="auto"/>
                                                    <w:bottom w:val="none" w:sz="0" w:space="0" w:color="auto"/>
                                                    <w:right w:val="none" w:sz="0" w:space="0" w:color="auto"/>
                                                  </w:divBdr>
                                                  <w:divsChild>
                                                    <w:div w:id="675107840">
                                                      <w:marLeft w:val="0"/>
                                                      <w:marRight w:val="0"/>
                                                      <w:marTop w:val="0"/>
                                                      <w:marBottom w:val="0"/>
                                                      <w:divBdr>
                                                        <w:top w:val="none" w:sz="0" w:space="0" w:color="auto"/>
                                                        <w:left w:val="none" w:sz="0" w:space="0" w:color="auto"/>
                                                        <w:bottom w:val="none" w:sz="0" w:space="0" w:color="auto"/>
                                                        <w:right w:val="none" w:sz="0" w:space="0" w:color="auto"/>
                                                      </w:divBdr>
                                                      <w:divsChild>
                                                        <w:div w:id="123469825">
                                                          <w:marLeft w:val="0"/>
                                                          <w:marRight w:val="0"/>
                                                          <w:marTop w:val="0"/>
                                                          <w:marBottom w:val="0"/>
                                                          <w:divBdr>
                                                            <w:top w:val="none" w:sz="0" w:space="0" w:color="auto"/>
                                                            <w:left w:val="none" w:sz="0" w:space="0" w:color="auto"/>
                                                            <w:bottom w:val="none" w:sz="0" w:space="0" w:color="auto"/>
                                                            <w:right w:val="none" w:sz="0" w:space="0" w:color="auto"/>
                                                          </w:divBdr>
                                                          <w:divsChild>
                                                            <w:div w:id="3904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63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SL/ALL/?uri=CELEX%3A52010DC0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AFE90-FC40-4D18-AF90-DB81F107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13702</Words>
  <Characters>89278</Characters>
  <Application>Microsoft Office Word</Application>
  <DocSecurity>0</DocSecurity>
  <Lines>743</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102775</CharactersWithSpaces>
  <SharedDoc>false</SharedDoc>
  <HLinks>
    <vt:vector size="264" baseType="variant">
      <vt:variant>
        <vt:i4>7405580</vt:i4>
      </vt:variant>
      <vt:variant>
        <vt:i4>108</vt:i4>
      </vt:variant>
      <vt:variant>
        <vt:i4>0</vt:i4>
      </vt:variant>
      <vt:variant>
        <vt:i4>5</vt:i4>
      </vt:variant>
      <vt:variant>
        <vt:lpwstr>http://www.mddsz.gov.si/fileadmin/mddsz.gov.si/pageuploads/dokumenti__pdf/dpd/21_03_2016_Dostojno_delo_final.pdf</vt:lpwstr>
      </vt:variant>
      <vt:variant>
        <vt:lpwstr/>
      </vt:variant>
      <vt:variant>
        <vt:i4>1966179</vt:i4>
      </vt:variant>
      <vt:variant>
        <vt:i4>105</vt:i4>
      </vt:variant>
      <vt:variant>
        <vt:i4>0</vt:i4>
      </vt:variant>
      <vt:variant>
        <vt:i4>5</vt:i4>
      </vt:variant>
      <vt:variant>
        <vt:lpwstr>http://www.ilo.org/wcmsp5/groups/public/---ed_emp/---emp_ent/---multi/documents/publication/wcms_094386.pdf</vt:lpwstr>
      </vt:variant>
      <vt:variant>
        <vt:lpwstr/>
      </vt:variant>
      <vt:variant>
        <vt:i4>6488109</vt:i4>
      </vt:variant>
      <vt:variant>
        <vt:i4>102</vt:i4>
      </vt:variant>
      <vt:variant>
        <vt:i4>0</vt:i4>
      </vt:variant>
      <vt:variant>
        <vt:i4>5</vt:i4>
      </vt:variant>
      <vt:variant>
        <vt:lpwstr>https://www.un.org/esa/socdev/unyin/documents/wpay2010.pdf</vt:lpwstr>
      </vt:variant>
      <vt:variant>
        <vt:lpwstr/>
      </vt:variant>
      <vt:variant>
        <vt:i4>786443</vt:i4>
      </vt:variant>
      <vt:variant>
        <vt:i4>99</vt:i4>
      </vt:variant>
      <vt:variant>
        <vt:i4>0</vt:i4>
      </vt:variant>
      <vt:variant>
        <vt:i4>5</vt:i4>
      </vt:variant>
      <vt:variant>
        <vt:lpwstr>http://www.mz.gov.si/fileadmin/mz.gov.si/pageuploads/javno_zdravje_2015/promocija_zdravja_na_del_mestu/Smernice_promocija_zdravja_na_delovnem_mestu-marec_2015.pdf</vt:lpwstr>
      </vt:variant>
      <vt:variant>
        <vt:lpwstr/>
      </vt:variant>
      <vt:variant>
        <vt:i4>2490373</vt:i4>
      </vt:variant>
      <vt:variant>
        <vt:i4>96</vt:i4>
      </vt:variant>
      <vt:variant>
        <vt:i4>0</vt:i4>
      </vt:variant>
      <vt:variant>
        <vt:i4>5</vt:i4>
      </vt:variant>
      <vt:variant>
        <vt:lpwstr>http://www.mzz.gov.si/fileadmin/pageuploads/foto/1312/SMERNICE_OZN_za_spostovanje_clovekovih_pravic_v_gospodarstvu.pdf</vt:lpwstr>
      </vt:variant>
      <vt:variant>
        <vt:lpwstr/>
      </vt:variant>
      <vt:variant>
        <vt:i4>6488096</vt:i4>
      </vt:variant>
      <vt:variant>
        <vt:i4>93</vt:i4>
      </vt:variant>
      <vt:variant>
        <vt:i4>0</vt:i4>
      </vt:variant>
      <vt:variant>
        <vt:i4>5</vt:i4>
      </vt:variant>
      <vt:variant>
        <vt:lpwstr>http://data.consilium.europa.eu/doc/document/ST-10254-2016-INIT/en/pdf</vt:lpwstr>
      </vt:variant>
      <vt:variant>
        <vt:lpwstr/>
      </vt:variant>
      <vt:variant>
        <vt:i4>4587641</vt:i4>
      </vt:variant>
      <vt:variant>
        <vt:i4>90</vt:i4>
      </vt:variant>
      <vt:variant>
        <vt:i4>0</vt:i4>
      </vt:variant>
      <vt:variant>
        <vt:i4>5</vt:i4>
      </vt:variant>
      <vt:variant>
        <vt:lpwstr>http://www.mgrt.gov.si/fileadmin/mgrt.gov.si/pageuploads/DPK/SIP/SIP_-_vladni_dokument.pdf</vt:lpwstr>
      </vt:variant>
      <vt:variant>
        <vt:lpwstr/>
      </vt:variant>
      <vt:variant>
        <vt:i4>589906</vt:i4>
      </vt:variant>
      <vt:variant>
        <vt:i4>87</vt:i4>
      </vt:variant>
      <vt:variant>
        <vt:i4>0</vt:i4>
      </vt:variant>
      <vt:variant>
        <vt:i4>5</vt:i4>
      </vt:variant>
      <vt:variant>
        <vt:lpwstr>http://www.vlada.si/teme_in_projekti/boj_proti_trgovini_z_ljudmi/prirocnik_za_podjetja_in_delodajalce/</vt:lpwstr>
      </vt:variant>
      <vt:variant>
        <vt:lpwstr/>
      </vt:variant>
      <vt:variant>
        <vt:i4>1507350</vt:i4>
      </vt:variant>
      <vt:variant>
        <vt:i4>84</vt:i4>
      </vt:variant>
      <vt:variant>
        <vt:i4>0</vt:i4>
      </vt:variant>
      <vt:variant>
        <vt:i4>5</vt:i4>
      </vt:variant>
      <vt:variant>
        <vt:lpwstr>http://www.eu-skladi.si/sl/dokumenti/kljucni-dokumenti/op_slo_web.pdf</vt:lpwstr>
      </vt:variant>
      <vt:variant>
        <vt:lpwstr/>
      </vt:variant>
      <vt:variant>
        <vt:i4>3145792</vt:i4>
      </vt:variant>
      <vt:variant>
        <vt:i4>81</vt:i4>
      </vt:variant>
      <vt:variant>
        <vt:i4>0</vt:i4>
      </vt:variant>
      <vt:variant>
        <vt:i4>5</vt:i4>
      </vt:variant>
      <vt:variant>
        <vt:lpwstr>http://www.vlada.si/fileadmin/dokumenti/si/projekti/2016/zeleno/opzg_akcijski_nacrt_in_nacrt_aktivnosti.pdf</vt:lpwstr>
      </vt:variant>
      <vt:variant>
        <vt:lpwstr/>
      </vt:variant>
      <vt:variant>
        <vt:i4>2949206</vt:i4>
      </vt:variant>
      <vt:variant>
        <vt:i4>78</vt:i4>
      </vt:variant>
      <vt:variant>
        <vt:i4>0</vt:i4>
      </vt:variant>
      <vt:variant>
        <vt:i4>5</vt:i4>
      </vt:variant>
      <vt:variant>
        <vt:lpwstr>http://www.eib.org/attachments/strategies/environmental_and_social_practices_handbook_en.pdf</vt:lpwstr>
      </vt:variant>
      <vt:variant>
        <vt:lpwstr/>
      </vt:variant>
      <vt:variant>
        <vt:i4>458817</vt:i4>
      </vt:variant>
      <vt:variant>
        <vt:i4>75</vt:i4>
      </vt:variant>
      <vt:variant>
        <vt:i4>0</vt:i4>
      </vt:variant>
      <vt:variant>
        <vt:i4>5</vt:i4>
      </vt:variant>
      <vt:variant>
        <vt:lpwstr>https://www.sid.si/sites/www.sid.si/files/documents/informacije-za-banke/politike_eib_eib_statement_of_environmental_and_social_principles_-_neuradni_prevod_.pdf</vt:lpwstr>
      </vt:variant>
      <vt:variant>
        <vt:lpwstr/>
      </vt:variant>
      <vt:variant>
        <vt:i4>8257641</vt:i4>
      </vt:variant>
      <vt:variant>
        <vt:i4>72</vt:i4>
      </vt:variant>
      <vt:variant>
        <vt:i4>0</vt:i4>
      </vt:variant>
      <vt:variant>
        <vt:i4>5</vt:i4>
      </vt:variant>
      <vt:variant>
        <vt:lpwstr>http://eur-lex.europa.eu/legal-content/SL/ALL/?uri=CELEX%3A52010DC0636</vt:lpwstr>
      </vt:variant>
      <vt:variant>
        <vt:lpwstr/>
      </vt:variant>
      <vt:variant>
        <vt:i4>1114115</vt:i4>
      </vt:variant>
      <vt:variant>
        <vt:i4>69</vt:i4>
      </vt:variant>
      <vt:variant>
        <vt:i4>0</vt:i4>
      </vt:variant>
      <vt:variant>
        <vt:i4>5</vt:i4>
      </vt:variant>
      <vt:variant>
        <vt:lpwstr>http://www.oecd.org/investment/investment-policy/oecddeclarationoninternationalinvestmentandmultinationalenterprises.htm</vt:lpwstr>
      </vt:variant>
      <vt:variant>
        <vt:lpwstr/>
      </vt:variant>
      <vt:variant>
        <vt:i4>1048656</vt:i4>
      </vt:variant>
      <vt:variant>
        <vt:i4>66</vt:i4>
      </vt:variant>
      <vt:variant>
        <vt:i4>0</vt:i4>
      </vt:variant>
      <vt:variant>
        <vt:i4>5</vt:i4>
      </vt:variant>
      <vt:variant>
        <vt:lpwstr>http://www.ilo.org/declaration/thedeclaration/textdeclaration/lang--en/index.htm</vt:lpwstr>
      </vt:variant>
      <vt:variant>
        <vt:lpwstr/>
      </vt:variant>
      <vt:variant>
        <vt:i4>5898262</vt:i4>
      </vt:variant>
      <vt:variant>
        <vt:i4>63</vt:i4>
      </vt:variant>
      <vt:variant>
        <vt:i4>0</vt:i4>
      </vt:variant>
      <vt:variant>
        <vt:i4>5</vt:i4>
      </vt:variant>
      <vt:variant>
        <vt:lpwstr>http://eur-lex.europa.eu/legal-content/SL/TXT/?uri=celex:52015JC0016</vt:lpwstr>
      </vt:variant>
      <vt:variant>
        <vt:lpwstr/>
      </vt:variant>
      <vt:variant>
        <vt:i4>1704005</vt:i4>
      </vt:variant>
      <vt:variant>
        <vt:i4>60</vt:i4>
      </vt:variant>
      <vt:variant>
        <vt:i4>0</vt:i4>
      </vt:variant>
      <vt:variant>
        <vt:i4>5</vt:i4>
      </vt:variant>
      <vt:variant>
        <vt:lpwstr>http://www.vlada.si/fileadmin/dokumenti/si/THB/TZL2015/Akcijski_Nacrt_2017_-_2018.pdf</vt:lpwstr>
      </vt:variant>
      <vt:variant>
        <vt:lpwstr/>
      </vt:variant>
      <vt:variant>
        <vt:i4>4784174</vt:i4>
      </vt:variant>
      <vt:variant>
        <vt:i4>57</vt:i4>
      </vt:variant>
      <vt:variant>
        <vt:i4>0</vt:i4>
      </vt:variant>
      <vt:variant>
        <vt:i4>5</vt:i4>
      </vt:variant>
      <vt:variant>
        <vt:lpwstr>https://www.unglobalcompact.org/docs/issues_doc/human_rights/Human_Rights_Working_Group/Supply_Chain_GPN.pdf</vt:lpwstr>
      </vt:variant>
      <vt:variant>
        <vt:lpwstr/>
      </vt:variant>
      <vt:variant>
        <vt:i4>2031667</vt:i4>
      </vt:variant>
      <vt:variant>
        <vt:i4>50</vt:i4>
      </vt:variant>
      <vt:variant>
        <vt:i4>0</vt:i4>
      </vt:variant>
      <vt:variant>
        <vt:i4>5</vt:i4>
      </vt:variant>
      <vt:variant>
        <vt:lpwstr/>
      </vt:variant>
      <vt:variant>
        <vt:lpwstr>_Toc527558477</vt:lpwstr>
      </vt:variant>
      <vt:variant>
        <vt:i4>2031667</vt:i4>
      </vt:variant>
      <vt:variant>
        <vt:i4>44</vt:i4>
      </vt:variant>
      <vt:variant>
        <vt:i4>0</vt:i4>
      </vt:variant>
      <vt:variant>
        <vt:i4>5</vt:i4>
      </vt:variant>
      <vt:variant>
        <vt:lpwstr/>
      </vt:variant>
      <vt:variant>
        <vt:lpwstr>_Toc527558476</vt:lpwstr>
      </vt:variant>
      <vt:variant>
        <vt:i4>2031667</vt:i4>
      </vt:variant>
      <vt:variant>
        <vt:i4>38</vt:i4>
      </vt:variant>
      <vt:variant>
        <vt:i4>0</vt:i4>
      </vt:variant>
      <vt:variant>
        <vt:i4>5</vt:i4>
      </vt:variant>
      <vt:variant>
        <vt:lpwstr/>
      </vt:variant>
      <vt:variant>
        <vt:lpwstr>_Toc527558475</vt:lpwstr>
      </vt:variant>
      <vt:variant>
        <vt:i4>2031667</vt:i4>
      </vt:variant>
      <vt:variant>
        <vt:i4>32</vt:i4>
      </vt:variant>
      <vt:variant>
        <vt:i4>0</vt:i4>
      </vt:variant>
      <vt:variant>
        <vt:i4>5</vt:i4>
      </vt:variant>
      <vt:variant>
        <vt:lpwstr/>
      </vt:variant>
      <vt:variant>
        <vt:lpwstr>_Toc527558474</vt:lpwstr>
      </vt:variant>
      <vt:variant>
        <vt:i4>2031667</vt:i4>
      </vt:variant>
      <vt:variant>
        <vt:i4>26</vt:i4>
      </vt:variant>
      <vt:variant>
        <vt:i4>0</vt:i4>
      </vt:variant>
      <vt:variant>
        <vt:i4>5</vt:i4>
      </vt:variant>
      <vt:variant>
        <vt:lpwstr/>
      </vt:variant>
      <vt:variant>
        <vt:lpwstr>_Toc527558473</vt:lpwstr>
      </vt:variant>
      <vt:variant>
        <vt:i4>2031667</vt:i4>
      </vt:variant>
      <vt:variant>
        <vt:i4>20</vt:i4>
      </vt:variant>
      <vt:variant>
        <vt:i4>0</vt:i4>
      </vt:variant>
      <vt:variant>
        <vt:i4>5</vt:i4>
      </vt:variant>
      <vt:variant>
        <vt:lpwstr/>
      </vt:variant>
      <vt:variant>
        <vt:lpwstr>_Toc527558472</vt:lpwstr>
      </vt:variant>
      <vt:variant>
        <vt:i4>2031667</vt:i4>
      </vt:variant>
      <vt:variant>
        <vt:i4>14</vt:i4>
      </vt:variant>
      <vt:variant>
        <vt:i4>0</vt:i4>
      </vt:variant>
      <vt:variant>
        <vt:i4>5</vt:i4>
      </vt:variant>
      <vt:variant>
        <vt:lpwstr/>
      </vt:variant>
      <vt:variant>
        <vt:lpwstr>_Toc527558471</vt:lpwstr>
      </vt:variant>
      <vt:variant>
        <vt:i4>2031667</vt:i4>
      </vt:variant>
      <vt:variant>
        <vt:i4>8</vt:i4>
      </vt:variant>
      <vt:variant>
        <vt:i4>0</vt:i4>
      </vt:variant>
      <vt:variant>
        <vt:i4>5</vt:i4>
      </vt:variant>
      <vt:variant>
        <vt:lpwstr/>
      </vt:variant>
      <vt:variant>
        <vt:lpwstr>_Toc527558470</vt:lpwstr>
      </vt:variant>
      <vt:variant>
        <vt:i4>1966131</vt:i4>
      </vt:variant>
      <vt:variant>
        <vt:i4>2</vt:i4>
      </vt:variant>
      <vt:variant>
        <vt:i4>0</vt:i4>
      </vt:variant>
      <vt:variant>
        <vt:i4>5</vt:i4>
      </vt:variant>
      <vt:variant>
        <vt:lpwstr/>
      </vt:variant>
      <vt:variant>
        <vt:lpwstr>_Toc527558469</vt:lpwstr>
      </vt:variant>
      <vt:variant>
        <vt:i4>2949206</vt:i4>
      </vt:variant>
      <vt:variant>
        <vt:i4>48</vt:i4>
      </vt:variant>
      <vt:variant>
        <vt:i4>0</vt:i4>
      </vt:variant>
      <vt:variant>
        <vt:i4>5</vt:i4>
      </vt:variant>
      <vt:variant>
        <vt:lpwstr>http://www.eib.org/attachments/strategies/environmental_and_social_practices_handbook_en.pdf</vt:lpwstr>
      </vt:variant>
      <vt:variant>
        <vt:lpwstr/>
      </vt:variant>
      <vt:variant>
        <vt:i4>458817</vt:i4>
      </vt:variant>
      <vt:variant>
        <vt:i4>45</vt:i4>
      </vt:variant>
      <vt:variant>
        <vt:i4>0</vt:i4>
      </vt:variant>
      <vt:variant>
        <vt:i4>5</vt:i4>
      </vt:variant>
      <vt:variant>
        <vt:lpwstr>https://www.sid.si/sites/www.sid.si/files/documents/informacije-za-banke/politike_eib_eib_statement_of_environmental_and_social_principles_-_neuradni_prevod_.pdf</vt:lpwstr>
      </vt:variant>
      <vt:variant>
        <vt:lpwstr/>
      </vt:variant>
      <vt:variant>
        <vt:i4>3145792</vt:i4>
      </vt:variant>
      <vt:variant>
        <vt:i4>42</vt:i4>
      </vt:variant>
      <vt:variant>
        <vt:i4>0</vt:i4>
      </vt:variant>
      <vt:variant>
        <vt:i4>5</vt:i4>
      </vt:variant>
      <vt:variant>
        <vt:lpwstr>http://www.vlada.si/fileadmin/dokumenti/si/projekti/2016/zeleno/opzg_akcijski_nacrt_in_nacrt_aktivnosti.pdf</vt:lpwstr>
      </vt:variant>
      <vt:variant>
        <vt:lpwstr/>
      </vt:variant>
      <vt:variant>
        <vt:i4>589906</vt:i4>
      </vt:variant>
      <vt:variant>
        <vt:i4>39</vt:i4>
      </vt:variant>
      <vt:variant>
        <vt:i4>0</vt:i4>
      </vt:variant>
      <vt:variant>
        <vt:i4>5</vt:i4>
      </vt:variant>
      <vt:variant>
        <vt:lpwstr>http://www.vlada.si/teme_in_projekti/boj_proti_trgovini_z_ljudmi/prirocnik_za_podjetja_in_delodajalce/</vt:lpwstr>
      </vt:variant>
      <vt:variant>
        <vt:lpwstr/>
      </vt:variant>
      <vt:variant>
        <vt:i4>1507350</vt:i4>
      </vt:variant>
      <vt:variant>
        <vt:i4>36</vt:i4>
      </vt:variant>
      <vt:variant>
        <vt:i4>0</vt:i4>
      </vt:variant>
      <vt:variant>
        <vt:i4>5</vt:i4>
      </vt:variant>
      <vt:variant>
        <vt:lpwstr>http://www.eu-skladi.si/sl/dokumenti/kljucni-dokumenti/op_slo_web.pdf</vt:lpwstr>
      </vt:variant>
      <vt:variant>
        <vt:lpwstr/>
      </vt:variant>
      <vt:variant>
        <vt:i4>1704005</vt:i4>
      </vt:variant>
      <vt:variant>
        <vt:i4>33</vt:i4>
      </vt:variant>
      <vt:variant>
        <vt:i4>0</vt:i4>
      </vt:variant>
      <vt:variant>
        <vt:i4>5</vt:i4>
      </vt:variant>
      <vt:variant>
        <vt:lpwstr>http://www.vlada.si/fileadmin/dokumenti/si/THB/TZL2015/Akcijski_Nacrt_2017_-_2018.pdf</vt:lpwstr>
      </vt:variant>
      <vt:variant>
        <vt:lpwstr/>
      </vt:variant>
      <vt:variant>
        <vt:i4>786443</vt:i4>
      </vt:variant>
      <vt:variant>
        <vt:i4>30</vt:i4>
      </vt:variant>
      <vt:variant>
        <vt:i4>0</vt:i4>
      </vt:variant>
      <vt:variant>
        <vt:i4>5</vt:i4>
      </vt:variant>
      <vt:variant>
        <vt:lpwstr>http://www.mz.gov.si/fileadmin/mz.gov.si/pageuploads/javno_zdravje_2015/promocija_zdravja_na_del_mestu/Smernice_promocija_zdravja_na_delovnem_mestu-marec_2015.pdf</vt:lpwstr>
      </vt:variant>
      <vt:variant>
        <vt:lpwstr/>
      </vt:variant>
      <vt:variant>
        <vt:i4>6488109</vt:i4>
      </vt:variant>
      <vt:variant>
        <vt:i4>27</vt:i4>
      </vt:variant>
      <vt:variant>
        <vt:i4>0</vt:i4>
      </vt:variant>
      <vt:variant>
        <vt:i4>5</vt:i4>
      </vt:variant>
      <vt:variant>
        <vt:lpwstr>https://www.un.org/esa/socdev/unyin/documents/wpay2010.pdf</vt:lpwstr>
      </vt:variant>
      <vt:variant>
        <vt:lpwstr/>
      </vt:variant>
      <vt:variant>
        <vt:i4>8257641</vt:i4>
      </vt:variant>
      <vt:variant>
        <vt:i4>24</vt:i4>
      </vt:variant>
      <vt:variant>
        <vt:i4>0</vt:i4>
      </vt:variant>
      <vt:variant>
        <vt:i4>5</vt:i4>
      </vt:variant>
      <vt:variant>
        <vt:lpwstr>http://eur-lex.europa.eu/legal-content/SL/ALL/?uri=CELEX%3A52010DC0636</vt:lpwstr>
      </vt:variant>
      <vt:variant>
        <vt:lpwstr/>
      </vt:variant>
      <vt:variant>
        <vt:i4>7405580</vt:i4>
      </vt:variant>
      <vt:variant>
        <vt:i4>21</vt:i4>
      </vt:variant>
      <vt:variant>
        <vt:i4>0</vt:i4>
      </vt:variant>
      <vt:variant>
        <vt:i4>5</vt:i4>
      </vt:variant>
      <vt:variant>
        <vt:lpwstr>http://www.mddsz.gov.si/fileadmin/mddsz.gov.si/pageuploads/dokumenti__pdf/dpd/21_03_2016_Dostojno_delo_final.pdf</vt:lpwstr>
      </vt:variant>
      <vt:variant>
        <vt:lpwstr/>
      </vt:variant>
      <vt:variant>
        <vt:i4>4587641</vt:i4>
      </vt:variant>
      <vt:variant>
        <vt:i4>18</vt:i4>
      </vt:variant>
      <vt:variant>
        <vt:i4>0</vt:i4>
      </vt:variant>
      <vt:variant>
        <vt:i4>5</vt:i4>
      </vt:variant>
      <vt:variant>
        <vt:lpwstr>http://www.mgrt.gov.si/fileadmin/mgrt.gov.si/pageuploads/DPK/SIP/SIP_-_vladni_dokument.pdf</vt:lpwstr>
      </vt:variant>
      <vt:variant>
        <vt:lpwstr/>
      </vt:variant>
      <vt:variant>
        <vt:i4>1048656</vt:i4>
      </vt:variant>
      <vt:variant>
        <vt:i4>15</vt:i4>
      </vt:variant>
      <vt:variant>
        <vt:i4>0</vt:i4>
      </vt:variant>
      <vt:variant>
        <vt:i4>5</vt:i4>
      </vt:variant>
      <vt:variant>
        <vt:lpwstr>http://www.ilo.org/declaration/thedeclaration/textdeclaration/lang--en/index.htm</vt:lpwstr>
      </vt:variant>
      <vt:variant>
        <vt:lpwstr/>
      </vt:variant>
      <vt:variant>
        <vt:i4>1966179</vt:i4>
      </vt:variant>
      <vt:variant>
        <vt:i4>12</vt:i4>
      </vt:variant>
      <vt:variant>
        <vt:i4>0</vt:i4>
      </vt:variant>
      <vt:variant>
        <vt:i4>5</vt:i4>
      </vt:variant>
      <vt:variant>
        <vt:lpwstr>http://www.ilo.org/wcmsp5/groups/public/---ed_emp/---emp_ent/---multi/documents/publication/wcms_094386.pdf</vt:lpwstr>
      </vt:variant>
      <vt:variant>
        <vt:lpwstr/>
      </vt:variant>
      <vt:variant>
        <vt:i4>1114115</vt:i4>
      </vt:variant>
      <vt:variant>
        <vt:i4>9</vt:i4>
      </vt:variant>
      <vt:variant>
        <vt:i4>0</vt:i4>
      </vt:variant>
      <vt:variant>
        <vt:i4>5</vt:i4>
      </vt:variant>
      <vt:variant>
        <vt:lpwstr>http://www.oecd.org/investment/investment-policy/oecddeclarationoninternationalinvestmentandmultinationalenterprises.htm</vt:lpwstr>
      </vt:variant>
      <vt:variant>
        <vt:lpwstr/>
      </vt:variant>
      <vt:variant>
        <vt:i4>6488096</vt:i4>
      </vt:variant>
      <vt:variant>
        <vt:i4>6</vt:i4>
      </vt:variant>
      <vt:variant>
        <vt:i4>0</vt:i4>
      </vt:variant>
      <vt:variant>
        <vt:i4>5</vt:i4>
      </vt:variant>
      <vt:variant>
        <vt:lpwstr>http://data.consilium.europa.eu/doc/document/ST-10254-2016-INIT/en/pdf</vt:lpwstr>
      </vt:variant>
      <vt:variant>
        <vt:lpwstr/>
      </vt:variant>
      <vt:variant>
        <vt:i4>5898262</vt:i4>
      </vt:variant>
      <vt:variant>
        <vt:i4>3</vt:i4>
      </vt:variant>
      <vt:variant>
        <vt:i4>0</vt:i4>
      </vt:variant>
      <vt:variant>
        <vt:i4>5</vt:i4>
      </vt:variant>
      <vt:variant>
        <vt:lpwstr>http://eur-lex.europa.eu/legal-content/SL/TXT/?uri=celex:52015JC0016</vt:lpwstr>
      </vt:variant>
      <vt:variant>
        <vt:lpwstr/>
      </vt:variant>
      <vt:variant>
        <vt:i4>2490373</vt:i4>
      </vt:variant>
      <vt:variant>
        <vt:i4>0</vt:i4>
      </vt:variant>
      <vt:variant>
        <vt:i4>0</vt:i4>
      </vt:variant>
      <vt:variant>
        <vt:i4>5</vt:i4>
      </vt:variant>
      <vt:variant>
        <vt:lpwstr>http://www.mzz.gov.si/fileadmin/pageuploads/foto/1312/SMERNICE_OZN_za_spostovanje_clovekovih_pravic_v_gospodarstvu.pdf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2020-09-01T09:52:00Z</dcterms:created>
  <dcterms:modified xsi:type="dcterms:W3CDTF">2020-09-08T11:04:00Z</dcterms:modified>
</cp:coreProperties>
</file>