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22758" w14:textId="77777777" w:rsidR="00C75A5E" w:rsidRDefault="00C75A5E" w:rsidP="001C120D">
      <w:pPr>
        <w:spacing w:after="0" w:line="240" w:lineRule="auto"/>
        <w:jc w:val="center"/>
        <w:rPr>
          <w:rFonts w:ascii="Arial" w:eastAsia="Arial Unicode MS" w:hAnsi="Arial" w:cs="Arial"/>
          <w:bCs/>
          <w:i/>
          <w:color w:val="000000"/>
          <w:sz w:val="24"/>
          <w:szCs w:val="24"/>
          <w:lang w:val="en-US"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5F91A114" w14:textId="77777777" w:rsidR="00C75A5E" w:rsidRDefault="00C75A5E" w:rsidP="001C120D">
      <w:pPr>
        <w:spacing w:after="0" w:line="240" w:lineRule="auto"/>
        <w:jc w:val="center"/>
        <w:rPr>
          <w:rFonts w:ascii="Arial" w:eastAsia="Arial Unicode MS" w:hAnsi="Arial" w:cs="Arial"/>
          <w:bCs/>
          <w:i/>
          <w:color w:val="000000"/>
          <w:sz w:val="24"/>
          <w:szCs w:val="24"/>
          <w:lang w:val="en-US"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3AFC50F" w14:textId="51BF5B02" w:rsidR="00C75A5E" w:rsidRPr="00C75A5E" w:rsidRDefault="00C75A5E" w:rsidP="00C75A5E">
      <w:pPr>
        <w:pStyle w:val="Header"/>
        <w:jc w:val="right"/>
        <w:rPr>
          <w:rFonts w:ascii="Arial" w:hAnsi="Arial" w:cs="Arial"/>
          <w:i/>
          <w:sz w:val="28"/>
        </w:rPr>
      </w:pPr>
      <w:r w:rsidRPr="00C75A5E">
        <w:rPr>
          <w:rFonts w:ascii="Arial" w:hAnsi="Arial" w:cs="Arial"/>
          <w:i/>
          <w:sz w:val="28"/>
        </w:rPr>
        <w:tab/>
      </w:r>
      <w:r w:rsidRPr="00C75A5E">
        <w:rPr>
          <w:rFonts w:ascii="Arial" w:hAnsi="Arial" w:cs="Arial"/>
          <w:i/>
          <w:sz w:val="28"/>
        </w:rPr>
        <w:t>Check</w:t>
      </w:r>
      <w:r w:rsidRPr="00C75A5E">
        <w:rPr>
          <w:rFonts w:ascii="Arial" w:hAnsi="Arial" w:cs="Arial"/>
          <w:i/>
          <w:sz w:val="28"/>
        </w:rPr>
        <w:t xml:space="preserve"> a</w:t>
      </w:r>
      <w:r w:rsidRPr="00C75A5E">
        <w:rPr>
          <w:rFonts w:ascii="Arial" w:hAnsi="Arial" w:cs="Arial"/>
          <w:i/>
          <w:sz w:val="28"/>
        </w:rPr>
        <w:t>gainst</w:t>
      </w:r>
      <w:r w:rsidRPr="00C75A5E">
        <w:rPr>
          <w:rFonts w:ascii="Arial" w:hAnsi="Arial" w:cs="Arial"/>
          <w:i/>
          <w:sz w:val="28"/>
        </w:rPr>
        <w:t xml:space="preserve"> </w:t>
      </w:r>
      <w:r w:rsidRPr="00C75A5E">
        <w:rPr>
          <w:rFonts w:ascii="Arial" w:hAnsi="Arial" w:cs="Arial"/>
          <w:i/>
          <w:sz w:val="28"/>
        </w:rPr>
        <w:t>delivery!</w:t>
      </w:r>
    </w:p>
    <w:p w14:paraId="4CC90396" w14:textId="77777777" w:rsidR="00C75A5E" w:rsidRDefault="00C75A5E" w:rsidP="001C120D">
      <w:pPr>
        <w:spacing w:after="0" w:line="240" w:lineRule="auto"/>
        <w:jc w:val="center"/>
        <w:rPr>
          <w:rFonts w:ascii="Arial" w:eastAsia="Arial Unicode MS" w:hAnsi="Arial" w:cs="Arial"/>
          <w:bCs/>
          <w:i/>
          <w:color w:val="000000"/>
          <w:sz w:val="24"/>
          <w:szCs w:val="24"/>
          <w:lang w:val="en-US"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22872A4" w14:textId="09278940" w:rsidR="001C120D" w:rsidRPr="001C120D" w:rsidRDefault="001C120D" w:rsidP="001C120D">
      <w:pPr>
        <w:spacing w:after="0" w:line="240" w:lineRule="auto"/>
        <w:jc w:val="center"/>
        <w:rPr>
          <w:rFonts w:ascii="Arial" w:eastAsia="Arial Unicode MS" w:hAnsi="Arial" w:cs="Arial"/>
          <w:bCs/>
          <w:i/>
          <w:color w:val="000000"/>
          <w:sz w:val="24"/>
          <w:szCs w:val="24"/>
          <w:lang w:val="en-US"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1C120D"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20700B7F" wp14:editId="712BA6C4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A5E">
        <w:rPr>
          <w:rFonts w:ascii="Arial" w:eastAsia="Arial Unicode MS" w:hAnsi="Arial" w:cs="Arial"/>
          <w:bCs/>
          <w:i/>
          <w:color w:val="000000"/>
          <w:sz w:val="24"/>
          <w:szCs w:val="24"/>
          <w:lang w:val="en-US" w:eastAsia="sl-SI"/>
          <w14:textOutline w14:w="0" w14:cap="flat" w14:cmpd="sng" w14:algn="ctr">
            <w14:noFill/>
            <w14:prstDash w14:val="solid"/>
            <w14:bevel/>
          </w14:textOutline>
        </w:rPr>
        <w:tab/>
      </w:r>
      <w:bookmarkStart w:id="0" w:name="_GoBack"/>
      <w:bookmarkEnd w:id="0"/>
    </w:p>
    <w:p w14:paraId="14C2F371" w14:textId="77777777" w:rsidR="001C120D" w:rsidRPr="001C120D" w:rsidRDefault="001C120D" w:rsidP="001C12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14:paraId="16020541" w14:textId="77777777" w:rsidR="001C120D" w:rsidRPr="001C120D" w:rsidRDefault="001C120D" w:rsidP="001C120D">
      <w:pPr>
        <w:spacing w:after="0" w:line="36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US" w:eastAsia="sl-SI"/>
        </w:rPr>
      </w:pPr>
      <w:r w:rsidRPr="001C120D">
        <w:rPr>
          <w:rFonts w:ascii="Republika" w:eastAsia="Times New Roman" w:hAnsi="Republika" w:cs="Arial"/>
          <w:bCs/>
          <w:sz w:val="24"/>
          <w:szCs w:val="24"/>
          <w:lang w:val="en-US" w:eastAsia="sl-SI"/>
        </w:rPr>
        <w:t xml:space="preserve">Statement by </w:t>
      </w:r>
    </w:p>
    <w:p w14:paraId="669041DD" w14:textId="0853CC80" w:rsidR="001C120D" w:rsidRPr="001C120D" w:rsidRDefault="001C120D" w:rsidP="001C120D">
      <w:pPr>
        <w:spacing w:after="0" w:line="276" w:lineRule="auto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r w:rsidRPr="001C120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H.E. </w:t>
      </w:r>
      <w:r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Ms Tanja Fajon</w:t>
      </w:r>
    </w:p>
    <w:p w14:paraId="473B9E6A" w14:textId="1BB66F4A" w:rsidR="001C120D" w:rsidRDefault="001C120D" w:rsidP="001C120D">
      <w:pPr>
        <w:spacing w:after="0" w:line="276" w:lineRule="auto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Deputy Prime Minister and Minister for Foreign and European Affairs of the</w:t>
      </w:r>
    </w:p>
    <w:p w14:paraId="40D819B0" w14:textId="50FD53B7" w:rsidR="001C120D" w:rsidRPr="001C120D" w:rsidRDefault="001C120D" w:rsidP="001C120D">
      <w:pPr>
        <w:spacing w:after="0" w:line="276" w:lineRule="auto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Republic of Slovenia</w:t>
      </w:r>
    </w:p>
    <w:p w14:paraId="55392E42" w14:textId="77777777" w:rsidR="001C120D" w:rsidRPr="001C120D" w:rsidRDefault="001C120D" w:rsidP="001C120D">
      <w:pPr>
        <w:spacing w:after="0" w:line="276" w:lineRule="auto"/>
        <w:jc w:val="center"/>
        <w:rPr>
          <w:rFonts w:ascii="Republika" w:eastAsia="Times New Roman" w:hAnsi="Republika" w:cs="Arial"/>
          <w:sz w:val="24"/>
          <w:szCs w:val="24"/>
          <w:lang w:val="en-US" w:eastAsia="sl-SI"/>
        </w:rPr>
      </w:pPr>
      <w:r w:rsidRPr="001C120D">
        <w:rPr>
          <w:rFonts w:ascii="Republika" w:eastAsia="Times New Roman" w:hAnsi="Republika" w:cs="Arial"/>
          <w:sz w:val="24"/>
          <w:szCs w:val="24"/>
          <w:lang w:val="en-US" w:eastAsia="sl-SI"/>
        </w:rPr>
        <w:t xml:space="preserve">at the </w:t>
      </w:r>
    </w:p>
    <w:p w14:paraId="492EFE5E" w14:textId="0D4A4879" w:rsidR="001C120D" w:rsidRPr="001C120D" w:rsidRDefault="001C120D" w:rsidP="001C120D">
      <w:pPr>
        <w:spacing w:after="0" w:line="276" w:lineRule="auto"/>
        <w:jc w:val="center"/>
        <w:rPr>
          <w:rFonts w:ascii="Republika" w:eastAsia="Times New Roman" w:hAnsi="Republika" w:cs="Arial"/>
          <w:b/>
          <w:color w:val="31849B"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color w:val="31849B"/>
          <w:sz w:val="24"/>
          <w:szCs w:val="24"/>
          <w:lang w:val="en-US" w:eastAsia="sl-SI"/>
        </w:rPr>
        <w:t>UN Security Council Briefing on the situation in the Middle East</w:t>
      </w:r>
    </w:p>
    <w:p w14:paraId="2AE13F94" w14:textId="77777777" w:rsidR="001C120D" w:rsidRPr="001C120D" w:rsidRDefault="001C120D" w:rsidP="001C120D">
      <w:pPr>
        <w:pBdr>
          <w:bottom w:val="single" w:sz="4" w:space="1" w:color="000000"/>
        </w:pBdr>
        <w:spacing w:after="0" w:line="240" w:lineRule="auto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</w:p>
    <w:p w14:paraId="1E50EC08" w14:textId="44581952" w:rsidR="001C120D" w:rsidRPr="001C120D" w:rsidRDefault="001C120D" w:rsidP="001C120D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1C120D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New York, </w:t>
      </w:r>
      <w:r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29</w:t>
      </w:r>
      <w:r w:rsidRPr="001C120D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 November 2023</w:t>
      </w:r>
    </w:p>
    <w:p w14:paraId="217BAB87" w14:textId="77777777" w:rsidR="001C120D" w:rsidRPr="001C120D" w:rsidRDefault="001C120D" w:rsidP="001C120D">
      <w:pPr>
        <w:spacing w:after="0" w:line="240" w:lineRule="auto"/>
        <w:jc w:val="both"/>
        <w:rPr>
          <w:rFonts w:ascii="Arial" w:eastAsia="Arial Unicode MS" w:hAnsi="Arial" w:cs="Arial"/>
          <w:lang w:val="en-US"/>
        </w:rPr>
      </w:pPr>
    </w:p>
    <w:p w14:paraId="6D005A43" w14:textId="4E5FED8F" w:rsidR="00365A75" w:rsidRPr="001C120D" w:rsidRDefault="00594C28" w:rsidP="00A641C6">
      <w:pPr>
        <w:jc w:val="both"/>
        <w:rPr>
          <w:rFonts w:ascii="Arial" w:hAnsi="Arial" w:cs="Arial"/>
          <w:lang w:val="en-GB"/>
        </w:rPr>
      </w:pPr>
      <w:r w:rsidRPr="001C120D">
        <w:rPr>
          <w:rFonts w:ascii="Arial" w:hAnsi="Arial" w:cs="Arial"/>
          <w:lang w:val="en-GB"/>
        </w:rPr>
        <w:t>Mr President,</w:t>
      </w:r>
    </w:p>
    <w:p w14:paraId="5B91F7A0" w14:textId="5AB55634" w:rsidR="00A81FE4" w:rsidRDefault="00A81FE4" w:rsidP="00A641C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Thank you for organizing this </w:t>
      </w:r>
      <w:r w:rsidR="003E69C3">
        <w:rPr>
          <w:rFonts w:ascii="Arial" w:hAnsi="Arial" w:cs="Arial"/>
          <w:lang w:val="en-GB"/>
        </w:rPr>
        <w:t>ministerial</w:t>
      </w:r>
      <w:r>
        <w:rPr>
          <w:rFonts w:ascii="Arial" w:hAnsi="Arial" w:cs="Arial"/>
          <w:lang w:val="en-GB"/>
        </w:rPr>
        <w:t xml:space="preserve">-level </w:t>
      </w:r>
      <w:r w:rsidR="003E69C3">
        <w:rPr>
          <w:rFonts w:ascii="Arial" w:hAnsi="Arial" w:cs="Arial"/>
          <w:lang w:val="en-GB"/>
        </w:rPr>
        <w:t>briefing</w:t>
      </w:r>
      <w:r w:rsidR="00DE6F9C">
        <w:rPr>
          <w:rFonts w:ascii="Arial" w:hAnsi="Arial" w:cs="Arial"/>
          <w:lang w:val="en-GB"/>
        </w:rPr>
        <w:t xml:space="preserve">. It is my honour to address this Council for the very first time, and to do this on the day of solidarity with the Palestinian people. </w:t>
      </w:r>
    </w:p>
    <w:p w14:paraId="311AA373" w14:textId="489946AB" w:rsidR="00594C28" w:rsidRPr="001C120D" w:rsidRDefault="00594C28" w:rsidP="00A641C6">
      <w:pPr>
        <w:jc w:val="both"/>
        <w:rPr>
          <w:rFonts w:ascii="Arial" w:hAnsi="Arial" w:cs="Arial"/>
          <w:lang w:val="en-GB"/>
        </w:rPr>
      </w:pPr>
      <w:r w:rsidRPr="001C120D">
        <w:rPr>
          <w:rFonts w:ascii="Arial" w:hAnsi="Arial" w:cs="Arial"/>
          <w:lang w:val="en-GB"/>
        </w:rPr>
        <w:t>Over the weekend I concluded my trip in the Middle East. Together with my Portuguese colleague</w:t>
      </w:r>
      <w:r w:rsidR="00DE6F9C">
        <w:rPr>
          <w:rFonts w:ascii="Arial" w:hAnsi="Arial" w:cs="Arial"/>
          <w:lang w:val="en-GB"/>
        </w:rPr>
        <w:t xml:space="preserve"> </w:t>
      </w:r>
      <w:r w:rsidRPr="001C120D">
        <w:rPr>
          <w:rFonts w:ascii="Arial" w:hAnsi="Arial" w:cs="Arial"/>
          <w:lang w:val="en-GB"/>
        </w:rPr>
        <w:t xml:space="preserve">we held numerous meetings in Israel, Palestine, Jordan and Egypt. </w:t>
      </w:r>
      <w:r w:rsidR="00A81FE4">
        <w:rPr>
          <w:rFonts w:ascii="Arial" w:hAnsi="Arial" w:cs="Arial"/>
          <w:lang w:val="en-GB"/>
        </w:rPr>
        <w:t>As emotions are running high on this topic, it is of utter importance to make way for diplomacy</w:t>
      </w:r>
      <w:r w:rsidR="00DE6F9C">
        <w:rPr>
          <w:rFonts w:ascii="Arial" w:hAnsi="Arial" w:cs="Arial"/>
          <w:lang w:val="en-GB"/>
        </w:rPr>
        <w:t xml:space="preserve"> leading to a political solution</w:t>
      </w:r>
      <w:r w:rsidR="00A81FE4">
        <w:rPr>
          <w:rFonts w:ascii="Arial" w:hAnsi="Arial" w:cs="Arial"/>
          <w:lang w:val="en-GB"/>
        </w:rPr>
        <w:t xml:space="preserve">. The United Nations </w:t>
      </w:r>
      <w:r w:rsidR="00543430">
        <w:rPr>
          <w:rFonts w:ascii="Arial" w:hAnsi="Arial" w:cs="Arial"/>
          <w:lang w:val="en-GB"/>
        </w:rPr>
        <w:t xml:space="preserve">and the Security Council </w:t>
      </w:r>
      <w:r w:rsidR="009D0328">
        <w:rPr>
          <w:rFonts w:ascii="Arial" w:hAnsi="Arial" w:cs="Arial"/>
          <w:lang w:val="en-GB"/>
        </w:rPr>
        <w:t xml:space="preserve">should </w:t>
      </w:r>
      <w:r w:rsidR="00A81FE4">
        <w:rPr>
          <w:rFonts w:ascii="Arial" w:hAnsi="Arial" w:cs="Arial"/>
          <w:lang w:val="en-GB"/>
        </w:rPr>
        <w:t>play a</w:t>
      </w:r>
      <w:r w:rsidR="009D0328">
        <w:rPr>
          <w:rFonts w:ascii="Arial" w:hAnsi="Arial" w:cs="Arial"/>
          <w:lang w:val="en-GB"/>
        </w:rPr>
        <w:t xml:space="preserve"> key</w:t>
      </w:r>
      <w:r w:rsidR="00A81FE4">
        <w:rPr>
          <w:rFonts w:ascii="Arial" w:hAnsi="Arial" w:cs="Arial"/>
          <w:lang w:val="en-GB"/>
        </w:rPr>
        <w:t xml:space="preserve"> role in this regard. </w:t>
      </w:r>
    </w:p>
    <w:p w14:paraId="6050EDC3" w14:textId="1582C8A8" w:rsidR="0092777A" w:rsidRPr="00686E65" w:rsidRDefault="00543430" w:rsidP="0092777A">
      <w:pPr>
        <w:tabs>
          <w:tab w:val="left" w:pos="2328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Firstly</w:t>
      </w:r>
      <w:r w:rsidR="009D0328" w:rsidRPr="00686E65">
        <w:rPr>
          <w:rFonts w:ascii="Arial" w:hAnsi="Arial" w:cs="Arial"/>
          <w:lang w:val="en-GB"/>
        </w:rPr>
        <w:t>,</w:t>
      </w:r>
      <w:r w:rsidR="00A81FE4" w:rsidRPr="00686E65">
        <w:rPr>
          <w:rFonts w:ascii="Arial" w:hAnsi="Arial" w:cs="Arial"/>
          <w:lang w:val="en-GB"/>
        </w:rPr>
        <w:t xml:space="preserve"> a</w:t>
      </w:r>
      <w:r w:rsidR="0004105C" w:rsidRPr="00686E65">
        <w:rPr>
          <w:rFonts w:ascii="Arial" w:hAnsi="Arial" w:cs="Arial"/>
          <w:lang w:val="en-GB"/>
        </w:rPr>
        <w:t xml:space="preserve"> </w:t>
      </w:r>
      <w:r w:rsidR="00CB2F65">
        <w:rPr>
          <w:rFonts w:ascii="Arial" w:hAnsi="Arial" w:cs="Arial"/>
          <w:lang w:val="en-GB"/>
        </w:rPr>
        <w:t>permanent</w:t>
      </w:r>
      <w:r w:rsidR="00CB2F65" w:rsidRPr="00686E65">
        <w:rPr>
          <w:rFonts w:ascii="Arial" w:hAnsi="Arial" w:cs="Arial"/>
          <w:lang w:val="en-GB"/>
        </w:rPr>
        <w:t xml:space="preserve"> </w:t>
      </w:r>
      <w:r w:rsidR="0004105C" w:rsidRPr="00686E65">
        <w:rPr>
          <w:rFonts w:ascii="Arial" w:hAnsi="Arial" w:cs="Arial"/>
          <w:lang w:val="en-GB"/>
        </w:rPr>
        <w:t>ceasefire</w:t>
      </w:r>
      <w:r>
        <w:rPr>
          <w:rFonts w:ascii="Arial" w:hAnsi="Arial" w:cs="Arial"/>
          <w:lang w:val="en-GB"/>
        </w:rPr>
        <w:t xml:space="preserve"> is urgent</w:t>
      </w:r>
      <w:r w:rsidR="0004105C" w:rsidRPr="00686E65">
        <w:rPr>
          <w:rFonts w:ascii="Arial" w:hAnsi="Arial" w:cs="Arial"/>
          <w:lang w:val="en-GB"/>
        </w:rPr>
        <w:t xml:space="preserve">. </w:t>
      </w:r>
    </w:p>
    <w:p w14:paraId="5E9DBD72" w14:textId="50A1497F" w:rsidR="00773CDF" w:rsidRPr="00686E65" w:rsidRDefault="00C8715E" w:rsidP="0092777A">
      <w:pPr>
        <w:tabs>
          <w:tab w:val="left" w:pos="2328"/>
        </w:tabs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>People</w:t>
      </w:r>
      <w:r w:rsidR="0092777A" w:rsidRPr="00686E65">
        <w:rPr>
          <w:rFonts w:ascii="Arial" w:hAnsi="Arial" w:cs="Arial"/>
          <w:lang w:val="en-GB"/>
        </w:rPr>
        <w:t xml:space="preserve"> in Gaza are experiencing unspeakable horror</w:t>
      </w:r>
      <w:r w:rsidR="00125AAA" w:rsidRPr="00686E65">
        <w:rPr>
          <w:rFonts w:ascii="Arial" w:hAnsi="Arial" w:cs="Arial"/>
          <w:lang w:val="en-GB"/>
        </w:rPr>
        <w:t>s</w:t>
      </w:r>
      <w:r w:rsidR="0092777A" w:rsidRPr="00686E65">
        <w:rPr>
          <w:rFonts w:ascii="Arial" w:hAnsi="Arial" w:cs="Arial"/>
          <w:lang w:val="en-GB"/>
        </w:rPr>
        <w:t>.</w:t>
      </w:r>
      <w:r w:rsidR="0004105C" w:rsidRPr="00686E65">
        <w:rPr>
          <w:rFonts w:ascii="Arial" w:hAnsi="Arial" w:cs="Arial"/>
          <w:lang w:val="en-GB"/>
        </w:rPr>
        <w:t xml:space="preserve"> </w:t>
      </w:r>
      <w:r w:rsidR="00773CDF" w:rsidRPr="00686E65">
        <w:rPr>
          <w:rFonts w:ascii="Arial" w:hAnsi="Arial" w:cs="Arial"/>
          <w:lang w:val="en-GB"/>
        </w:rPr>
        <w:t xml:space="preserve">I am deeply disturbed by the blockade of Gaza </w:t>
      </w:r>
      <w:r w:rsidR="00773CDF" w:rsidRPr="00C42FE3">
        <w:rPr>
          <w:rFonts w:ascii="Arial" w:hAnsi="Arial" w:cs="Arial"/>
          <w:lang w:val="en-GB"/>
        </w:rPr>
        <w:t>and</w:t>
      </w:r>
      <w:r w:rsidR="004644D3" w:rsidRPr="00C42FE3">
        <w:rPr>
          <w:rFonts w:ascii="Arial" w:hAnsi="Arial" w:cs="Arial"/>
          <w:lang w:val="en-GB"/>
        </w:rPr>
        <w:t xml:space="preserve"> the</w:t>
      </w:r>
      <w:r w:rsidR="00773CDF" w:rsidRPr="00C42FE3">
        <w:rPr>
          <w:rFonts w:ascii="Arial" w:hAnsi="Arial" w:cs="Arial"/>
          <w:lang w:val="en-GB"/>
        </w:rPr>
        <w:t xml:space="preserve"> lack of most basic items</w:t>
      </w:r>
      <w:r w:rsidR="00841782" w:rsidRPr="00C42FE3">
        <w:rPr>
          <w:rFonts w:ascii="Arial" w:hAnsi="Arial" w:cs="Arial"/>
          <w:lang w:val="en-GB"/>
        </w:rPr>
        <w:t xml:space="preserve">. </w:t>
      </w:r>
      <w:r w:rsidR="005E4739" w:rsidRPr="00C42FE3">
        <w:rPr>
          <w:rFonts w:ascii="Arial" w:hAnsi="Arial" w:cs="Arial"/>
          <w:lang w:val="en-GB"/>
        </w:rPr>
        <w:t>I</w:t>
      </w:r>
      <w:r w:rsidR="00F92A77" w:rsidRPr="009755F6">
        <w:rPr>
          <w:rFonts w:ascii="Arial" w:hAnsi="Arial" w:cs="Arial"/>
          <w:lang w:val="en-GB"/>
        </w:rPr>
        <w:t xml:space="preserve">n relation to yesterday's </w:t>
      </w:r>
      <w:r w:rsidR="003E69C3" w:rsidRPr="009755F6">
        <w:rPr>
          <w:rFonts w:ascii="Arial" w:hAnsi="Arial" w:cs="Arial"/>
          <w:lang w:val="en-GB"/>
        </w:rPr>
        <w:t>statement</w:t>
      </w:r>
      <w:r w:rsidR="00F92A77" w:rsidRPr="009755F6">
        <w:rPr>
          <w:rFonts w:ascii="Arial" w:hAnsi="Arial" w:cs="Arial"/>
          <w:lang w:val="en-GB"/>
        </w:rPr>
        <w:t xml:space="preserve"> by the WHO, I</w:t>
      </w:r>
      <w:r w:rsidR="005E4739" w:rsidRPr="00C42FE3">
        <w:rPr>
          <w:rFonts w:ascii="Arial" w:hAnsi="Arial" w:cs="Arial"/>
          <w:lang w:val="en-GB"/>
        </w:rPr>
        <w:t xml:space="preserve"> am particularly concerned over the health situation on the ground. </w:t>
      </w:r>
      <w:r w:rsidR="00841782" w:rsidRPr="00C42FE3">
        <w:rPr>
          <w:rFonts w:ascii="Arial" w:hAnsi="Arial" w:cs="Arial"/>
          <w:lang w:val="en-GB"/>
        </w:rPr>
        <w:t>I</w:t>
      </w:r>
      <w:r w:rsidR="00773CDF" w:rsidRPr="00C42FE3">
        <w:rPr>
          <w:rFonts w:ascii="Arial" w:hAnsi="Arial" w:cs="Arial"/>
          <w:lang w:val="en-GB"/>
        </w:rPr>
        <w:t xml:space="preserve"> welcome that </w:t>
      </w:r>
      <w:r w:rsidR="004644D3" w:rsidRPr="00C42FE3">
        <w:rPr>
          <w:rFonts w:ascii="Arial" w:hAnsi="Arial" w:cs="Arial"/>
          <w:lang w:val="en-GB"/>
        </w:rPr>
        <w:t xml:space="preserve">increased levels </w:t>
      </w:r>
      <w:r w:rsidR="006D77C7" w:rsidRPr="00C42FE3">
        <w:rPr>
          <w:rFonts w:ascii="Arial" w:hAnsi="Arial" w:cs="Arial"/>
          <w:lang w:val="en-GB"/>
        </w:rPr>
        <w:t xml:space="preserve">of </w:t>
      </w:r>
      <w:r w:rsidR="00773CDF" w:rsidRPr="00C42FE3">
        <w:rPr>
          <w:rFonts w:ascii="Arial" w:hAnsi="Arial" w:cs="Arial"/>
          <w:lang w:val="en-GB"/>
        </w:rPr>
        <w:t>aid ha</w:t>
      </w:r>
      <w:r w:rsidR="006D77C7" w:rsidRPr="00C42FE3">
        <w:rPr>
          <w:rFonts w:ascii="Arial" w:hAnsi="Arial" w:cs="Arial"/>
          <w:lang w:val="en-GB"/>
        </w:rPr>
        <w:t>ve</w:t>
      </w:r>
      <w:r w:rsidR="00773CDF" w:rsidRPr="00C42FE3">
        <w:rPr>
          <w:rFonts w:ascii="Arial" w:hAnsi="Arial" w:cs="Arial"/>
          <w:lang w:val="en-GB"/>
        </w:rPr>
        <w:t xml:space="preserve"> been </w:t>
      </w:r>
      <w:r w:rsidR="00163D5D" w:rsidRPr="00C42FE3">
        <w:rPr>
          <w:rFonts w:ascii="Arial" w:hAnsi="Arial" w:cs="Arial"/>
          <w:lang w:val="en-GB"/>
        </w:rPr>
        <w:t>distributed</w:t>
      </w:r>
      <w:r w:rsidR="00773CDF" w:rsidRPr="00C42FE3">
        <w:rPr>
          <w:rFonts w:ascii="Arial" w:hAnsi="Arial" w:cs="Arial"/>
          <w:lang w:val="en-GB"/>
        </w:rPr>
        <w:t xml:space="preserve"> in recent days</w:t>
      </w:r>
      <w:r w:rsidR="003E69C3" w:rsidRPr="00C42FE3">
        <w:rPr>
          <w:rFonts w:ascii="Arial" w:hAnsi="Arial" w:cs="Arial"/>
          <w:lang w:val="en-GB"/>
        </w:rPr>
        <w:t xml:space="preserve"> and I urge for more crossings to be open.</w:t>
      </w:r>
      <w:r w:rsidR="00773CDF" w:rsidRPr="00C42FE3">
        <w:rPr>
          <w:rFonts w:ascii="Arial" w:hAnsi="Arial" w:cs="Arial"/>
          <w:lang w:val="en-GB"/>
        </w:rPr>
        <w:t xml:space="preserve"> </w:t>
      </w:r>
      <w:r w:rsidR="003E69C3" w:rsidRPr="00C42FE3">
        <w:rPr>
          <w:rFonts w:ascii="Arial" w:hAnsi="Arial" w:cs="Arial"/>
          <w:lang w:val="en-GB"/>
        </w:rPr>
        <w:t>T</w:t>
      </w:r>
      <w:r w:rsidR="00773CDF" w:rsidRPr="00C42FE3">
        <w:rPr>
          <w:rFonts w:ascii="Arial" w:hAnsi="Arial" w:cs="Arial"/>
          <w:lang w:val="en-GB"/>
        </w:rPr>
        <w:t>he</w:t>
      </w:r>
      <w:r w:rsidR="00773CDF" w:rsidRPr="00686E65">
        <w:rPr>
          <w:rFonts w:ascii="Arial" w:hAnsi="Arial" w:cs="Arial"/>
          <w:lang w:val="en-GB"/>
        </w:rPr>
        <w:t xml:space="preserve"> aid delivered </w:t>
      </w:r>
      <w:r w:rsidR="004644D3">
        <w:rPr>
          <w:rFonts w:ascii="Arial" w:hAnsi="Arial" w:cs="Arial"/>
          <w:lang w:val="en-GB"/>
        </w:rPr>
        <w:t xml:space="preserve">still falls </w:t>
      </w:r>
      <w:r w:rsidR="00773CDF" w:rsidRPr="00686E65">
        <w:rPr>
          <w:rFonts w:ascii="Arial" w:hAnsi="Arial" w:cs="Arial"/>
          <w:lang w:val="en-GB"/>
        </w:rPr>
        <w:t>below the dire needs.</w:t>
      </w:r>
      <w:r w:rsidR="00D35CA7" w:rsidRPr="00686E65">
        <w:rPr>
          <w:rFonts w:ascii="Arial" w:hAnsi="Arial" w:cs="Arial"/>
          <w:lang w:val="en-GB"/>
        </w:rPr>
        <w:t xml:space="preserve"> </w:t>
      </w:r>
      <w:r w:rsidR="00C42FE3">
        <w:rPr>
          <w:rFonts w:ascii="Arial" w:hAnsi="Arial" w:cs="Arial"/>
          <w:lang w:val="en-GB"/>
        </w:rPr>
        <w:t>L</w:t>
      </w:r>
      <w:r w:rsidR="0079418D" w:rsidRPr="00686E65">
        <w:rPr>
          <w:rFonts w:ascii="Arial" w:hAnsi="Arial" w:cs="Arial"/>
          <w:lang w:val="en-GB"/>
        </w:rPr>
        <w:t xml:space="preserve">et me inform that </w:t>
      </w:r>
      <w:r w:rsidR="00D35CA7" w:rsidRPr="00686E65">
        <w:rPr>
          <w:rFonts w:ascii="Arial" w:hAnsi="Arial" w:cs="Arial"/>
          <w:lang w:val="en-GB"/>
        </w:rPr>
        <w:t>Slovenia has stepped up its humanitarian support</w:t>
      </w:r>
      <w:r w:rsidR="00C42FE3">
        <w:rPr>
          <w:rFonts w:ascii="Arial" w:hAnsi="Arial" w:cs="Arial"/>
          <w:lang w:val="en-GB"/>
        </w:rPr>
        <w:t>, and is ready to play an active role in psychosocial rehabilitation of children</w:t>
      </w:r>
      <w:r w:rsidR="0079418D" w:rsidRPr="00686E65">
        <w:rPr>
          <w:rFonts w:ascii="Arial" w:hAnsi="Arial" w:cs="Arial"/>
          <w:lang w:val="en-GB"/>
        </w:rPr>
        <w:t>.</w:t>
      </w:r>
    </w:p>
    <w:p w14:paraId="1A6BD2B2" w14:textId="0F210016" w:rsidR="0004105C" w:rsidRPr="00686E65" w:rsidRDefault="0004105C" w:rsidP="0092777A">
      <w:pPr>
        <w:tabs>
          <w:tab w:val="left" w:pos="2328"/>
        </w:tabs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>I am appalled by reports of attacks on civilians and on schools, hospitals, UN facilities and other civilian objects.</w:t>
      </w:r>
      <w:r w:rsidR="0051003B" w:rsidRPr="00686E65">
        <w:rPr>
          <w:rFonts w:ascii="Arial" w:hAnsi="Arial" w:cs="Arial"/>
          <w:lang w:val="en-GB"/>
        </w:rPr>
        <w:t xml:space="preserve"> The number of victims is devastating. T</w:t>
      </w:r>
      <w:r w:rsidRPr="00686E65">
        <w:rPr>
          <w:rFonts w:ascii="Arial" w:hAnsi="Arial" w:cs="Arial"/>
          <w:lang w:val="en-GB"/>
        </w:rPr>
        <w:t>wo third</w:t>
      </w:r>
      <w:r w:rsidR="0051003B" w:rsidRPr="00686E65">
        <w:rPr>
          <w:rFonts w:ascii="Arial" w:hAnsi="Arial" w:cs="Arial"/>
          <w:lang w:val="en-GB"/>
        </w:rPr>
        <w:t>s</w:t>
      </w:r>
      <w:r w:rsidRPr="00686E65">
        <w:rPr>
          <w:rFonts w:ascii="Arial" w:hAnsi="Arial" w:cs="Arial"/>
          <w:lang w:val="en-GB"/>
        </w:rPr>
        <w:t xml:space="preserve"> of all victims in Gaza are women and children. </w:t>
      </w:r>
      <w:r w:rsidR="00313475" w:rsidRPr="00686E65">
        <w:rPr>
          <w:rFonts w:ascii="Arial" w:hAnsi="Arial" w:cs="Arial"/>
          <w:lang w:val="en-GB"/>
        </w:rPr>
        <w:t>Civilians must be protected.</w:t>
      </w:r>
      <w:r w:rsidR="00CB2F65">
        <w:rPr>
          <w:rFonts w:ascii="Arial" w:hAnsi="Arial" w:cs="Arial"/>
          <w:lang w:val="en-GB"/>
        </w:rPr>
        <w:t xml:space="preserve"> What we are witnessing today in Gaza, are clear violations of international humanitarian law.</w:t>
      </w:r>
      <w:r w:rsidR="00313475" w:rsidRPr="00686E65">
        <w:rPr>
          <w:rFonts w:ascii="Arial" w:hAnsi="Arial" w:cs="Arial"/>
          <w:lang w:val="en-GB"/>
        </w:rPr>
        <w:t xml:space="preserve"> </w:t>
      </w:r>
      <w:r w:rsidR="00543430">
        <w:rPr>
          <w:rFonts w:ascii="Arial" w:hAnsi="Arial" w:cs="Arial"/>
          <w:lang w:val="en-GB"/>
        </w:rPr>
        <w:t xml:space="preserve">Even wars have rules. </w:t>
      </w:r>
    </w:p>
    <w:p w14:paraId="1BFC388A" w14:textId="0CE83952" w:rsidR="009358E0" w:rsidRDefault="009755B5" w:rsidP="0092777A">
      <w:pPr>
        <w:tabs>
          <w:tab w:val="left" w:pos="2328"/>
        </w:tabs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>I welcome the agreement on the release of hostages and</w:t>
      </w:r>
      <w:r w:rsidR="00543430">
        <w:rPr>
          <w:rFonts w:ascii="Arial" w:hAnsi="Arial" w:cs="Arial"/>
          <w:lang w:val="en-GB"/>
        </w:rPr>
        <w:t xml:space="preserve"> prisoners, and</w:t>
      </w:r>
      <w:r w:rsidRPr="00686E65">
        <w:rPr>
          <w:rFonts w:ascii="Arial" w:hAnsi="Arial" w:cs="Arial"/>
          <w:lang w:val="en-GB"/>
        </w:rPr>
        <w:t xml:space="preserve"> </w:t>
      </w:r>
      <w:r w:rsidR="004644D3">
        <w:rPr>
          <w:rFonts w:ascii="Arial" w:hAnsi="Arial" w:cs="Arial"/>
          <w:lang w:val="en-GB"/>
        </w:rPr>
        <w:t xml:space="preserve">a </w:t>
      </w:r>
      <w:r w:rsidRPr="00686E65">
        <w:rPr>
          <w:rFonts w:ascii="Arial" w:hAnsi="Arial" w:cs="Arial"/>
          <w:lang w:val="en-GB"/>
        </w:rPr>
        <w:t>humanitarian pause</w:t>
      </w:r>
      <w:r w:rsidR="00C42FE3">
        <w:rPr>
          <w:rFonts w:ascii="Arial" w:hAnsi="Arial" w:cs="Arial"/>
          <w:lang w:val="en-GB"/>
        </w:rPr>
        <w:t>.</w:t>
      </w:r>
      <w:r w:rsidR="009358E0">
        <w:rPr>
          <w:rFonts w:ascii="Arial" w:hAnsi="Arial" w:cs="Arial"/>
          <w:lang w:val="en-GB"/>
        </w:rPr>
        <w:t xml:space="preserve"> We commend the efforts of all involved, especially Qatar, Egypt and the US, in reaching the agreement</w:t>
      </w:r>
      <w:r w:rsidRPr="00686E65">
        <w:rPr>
          <w:rFonts w:ascii="Arial" w:hAnsi="Arial" w:cs="Arial"/>
          <w:lang w:val="en-GB"/>
        </w:rPr>
        <w:t xml:space="preserve">. </w:t>
      </w:r>
    </w:p>
    <w:p w14:paraId="60479218" w14:textId="43EBC5BF" w:rsidR="009755B5" w:rsidRPr="00686E65" w:rsidRDefault="00543430" w:rsidP="0092777A">
      <w:pPr>
        <w:tabs>
          <w:tab w:val="left" w:pos="2328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Once again, this</w:t>
      </w:r>
      <w:r w:rsidR="009755B5" w:rsidRPr="00686E65">
        <w:rPr>
          <w:rFonts w:ascii="Arial" w:hAnsi="Arial" w:cs="Arial"/>
          <w:lang w:val="en-GB"/>
        </w:rPr>
        <w:t xml:space="preserve"> conflict must end now.</w:t>
      </w:r>
    </w:p>
    <w:p w14:paraId="2FBA6BE1" w14:textId="4C1E95F5" w:rsidR="0092777A" w:rsidRPr="00C42FE3" w:rsidRDefault="009D0328" w:rsidP="00A641C6">
      <w:pPr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>Collectively</w:t>
      </w:r>
      <w:r w:rsidR="0092777A" w:rsidRPr="00686E65">
        <w:rPr>
          <w:rFonts w:ascii="Arial" w:hAnsi="Arial" w:cs="Arial"/>
          <w:lang w:val="en-GB"/>
        </w:rPr>
        <w:t>,</w:t>
      </w:r>
      <w:r w:rsidR="00A641C6" w:rsidRPr="00686E65">
        <w:rPr>
          <w:rFonts w:ascii="Arial" w:hAnsi="Arial" w:cs="Arial"/>
          <w:lang w:val="en-GB"/>
        </w:rPr>
        <w:t xml:space="preserve"> </w:t>
      </w:r>
      <w:r w:rsidRPr="00686E65">
        <w:rPr>
          <w:rFonts w:ascii="Arial" w:hAnsi="Arial" w:cs="Arial"/>
          <w:lang w:val="en-GB"/>
        </w:rPr>
        <w:t>we need to be able to</w:t>
      </w:r>
      <w:r w:rsidR="000A1E6A" w:rsidRPr="00686E65">
        <w:rPr>
          <w:rFonts w:ascii="Arial" w:hAnsi="Arial" w:cs="Arial"/>
          <w:lang w:val="en-GB"/>
        </w:rPr>
        <w:t xml:space="preserve"> condemn all forms of terror. </w:t>
      </w:r>
      <w:r w:rsidR="004133DF" w:rsidRPr="00686E65">
        <w:rPr>
          <w:rFonts w:ascii="Arial" w:hAnsi="Arial" w:cs="Arial"/>
          <w:lang w:val="en-GB"/>
        </w:rPr>
        <w:t>I understand the agony,</w:t>
      </w:r>
      <w:r w:rsidR="00C93A3D" w:rsidRPr="00686E65">
        <w:rPr>
          <w:rFonts w:ascii="Arial" w:hAnsi="Arial" w:cs="Arial"/>
          <w:lang w:val="en-GB"/>
        </w:rPr>
        <w:t xml:space="preserve"> pain </w:t>
      </w:r>
      <w:r w:rsidR="004133DF" w:rsidRPr="00686E65">
        <w:rPr>
          <w:rFonts w:ascii="Arial" w:hAnsi="Arial" w:cs="Arial"/>
          <w:lang w:val="en-GB"/>
        </w:rPr>
        <w:t xml:space="preserve">and vulnerability </w:t>
      </w:r>
      <w:r w:rsidR="00C93A3D" w:rsidRPr="00686E65">
        <w:rPr>
          <w:rFonts w:ascii="Arial" w:hAnsi="Arial" w:cs="Arial"/>
          <w:lang w:val="en-GB"/>
        </w:rPr>
        <w:t>of the Israeli nation following the brutal terrorist attack by Hamas on 7 October. I</w:t>
      </w:r>
      <w:r w:rsidR="0051003B" w:rsidRPr="00686E65">
        <w:rPr>
          <w:rFonts w:ascii="Arial" w:hAnsi="Arial" w:cs="Arial"/>
          <w:lang w:val="en-GB"/>
        </w:rPr>
        <w:t xml:space="preserve"> once again</w:t>
      </w:r>
      <w:r w:rsidR="00C93A3D" w:rsidRPr="00686E65">
        <w:rPr>
          <w:rFonts w:ascii="Arial" w:hAnsi="Arial" w:cs="Arial"/>
          <w:lang w:val="en-GB"/>
        </w:rPr>
        <w:t xml:space="preserve"> call on Hamas to release all </w:t>
      </w:r>
      <w:r w:rsidR="00C93A3D" w:rsidRPr="00C42FE3">
        <w:rPr>
          <w:rFonts w:ascii="Arial" w:hAnsi="Arial" w:cs="Arial"/>
          <w:lang w:val="en-GB"/>
        </w:rPr>
        <w:t>hostages</w:t>
      </w:r>
      <w:r w:rsidR="004133DF" w:rsidRPr="00C42FE3">
        <w:rPr>
          <w:rFonts w:ascii="Arial" w:hAnsi="Arial" w:cs="Arial"/>
          <w:lang w:val="en-GB"/>
        </w:rPr>
        <w:t xml:space="preserve"> immediately</w:t>
      </w:r>
      <w:r w:rsidR="00C93A3D" w:rsidRPr="00C42FE3">
        <w:rPr>
          <w:rFonts w:ascii="Arial" w:hAnsi="Arial" w:cs="Arial"/>
          <w:lang w:val="en-GB"/>
        </w:rPr>
        <w:t xml:space="preserve">. </w:t>
      </w:r>
    </w:p>
    <w:p w14:paraId="6E472725" w14:textId="7611A0D8" w:rsidR="00A641C6" w:rsidRPr="00C42FE3" w:rsidRDefault="0092777A" w:rsidP="00A641C6">
      <w:pPr>
        <w:jc w:val="both"/>
        <w:rPr>
          <w:rFonts w:ascii="Arial" w:hAnsi="Arial" w:cs="Arial"/>
          <w:lang w:val="en-GB"/>
        </w:rPr>
      </w:pPr>
      <w:r w:rsidRPr="00C42FE3">
        <w:rPr>
          <w:rFonts w:ascii="Arial" w:hAnsi="Arial" w:cs="Arial"/>
          <w:lang w:val="en-GB"/>
        </w:rPr>
        <w:lastRenderedPageBreak/>
        <w:t xml:space="preserve">Let me be clear: I condemn all forms of extremism. </w:t>
      </w:r>
      <w:r w:rsidR="0004105C" w:rsidRPr="00C42FE3">
        <w:rPr>
          <w:rFonts w:ascii="Arial" w:hAnsi="Arial" w:cs="Arial"/>
          <w:lang w:val="en-GB"/>
        </w:rPr>
        <w:t xml:space="preserve">I am deeply concerned about the impact of this war on </w:t>
      </w:r>
      <w:r w:rsidR="004644D3" w:rsidRPr="00C42FE3">
        <w:rPr>
          <w:rFonts w:ascii="Arial" w:hAnsi="Arial" w:cs="Arial"/>
          <w:lang w:val="en-GB"/>
        </w:rPr>
        <w:t xml:space="preserve">the </w:t>
      </w:r>
      <w:r w:rsidR="0004105C" w:rsidRPr="00C42FE3">
        <w:rPr>
          <w:rFonts w:ascii="Arial" w:hAnsi="Arial" w:cs="Arial"/>
          <w:lang w:val="en-GB"/>
        </w:rPr>
        <w:t xml:space="preserve">children of Gaza. </w:t>
      </w:r>
      <w:r w:rsidR="0051003B" w:rsidRPr="00C42FE3">
        <w:rPr>
          <w:rFonts w:ascii="Arial" w:hAnsi="Arial" w:cs="Arial"/>
          <w:lang w:val="en-GB"/>
        </w:rPr>
        <w:t xml:space="preserve">I </w:t>
      </w:r>
      <w:r w:rsidR="00FC791F" w:rsidRPr="00C42FE3">
        <w:rPr>
          <w:rFonts w:ascii="Arial" w:hAnsi="Arial" w:cs="Arial"/>
          <w:lang w:val="en-GB"/>
        </w:rPr>
        <w:t>am</w:t>
      </w:r>
      <w:r w:rsidR="00042524" w:rsidRPr="00C42FE3">
        <w:rPr>
          <w:rFonts w:ascii="Arial" w:hAnsi="Arial" w:cs="Arial"/>
          <w:lang w:val="en-GB"/>
        </w:rPr>
        <w:t xml:space="preserve"> also</w:t>
      </w:r>
      <w:r w:rsidR="00FC791F" w:rsidRPr="00C42FE3">
        <w:rPr>
          <w:rFonts w:ascii="Arial" w:hAnsi="Arial" w:cs="Arial"/>
          <w:lang w:val="en-GB"/>
        </w:rPr>
        <w:t xml:space="preserve"> troubled by the escalation in the West Bank</w:t>
      </w:r>
      <w:r w:rsidR="006D77C7" w:rsidRPr="00C42FE3">
        <w:rPr>
          <w:rFonts w:ascii="Arial" w:hAnsi="Arial" w:cs="Arial"/>
          <w:lang w:val="en-GB"/>
        </w:rPr>
        <w:t>, particularly the settler violence</w:t>
      </w:r>
      <w:r w:rsidR="00297480" w:rsidRPr="009755F6">
        <w:rPr>
          <w:rFonts w:ascii="Arial" w:hAnsi="Arial" w:cs="Arial"/>
          <w:lang w:val="en-GB"/>
        </w:rPr>
        <w:t xml:space="preserve"> </w:t>
      </w:r>
      <w:r w:rsidR="006D77C7" w:rsidRPr="00C42FE3">
        <w:rPr>
          <w:rFonts w:ascii="Arial" w:hAnsi="Arial" w:cs="Arial"/>
          <w:lang w:val="en-GB"/>
        </w:rPr>
        <w:t>and announced expansion of additional</w:t>
      </w:r>
      <w:r w:rsidR="005E4739" w:rsidRPr="00C42FE3">
        <w:rPr>
          <w:rFonts w:ascii="Arial" w:hAnsi="Arial" w:cs="Arial"/>
          <w:lang w:val="en-GB"/>
        </w:rPr>
        <w:t xml:space="preserve"> </w:t>
      </w:r>
      <w:r w:rsidR="00F92A77" w:rsidRPr="009755F6">
        <w:rPr>
          <w:rFonts w:ascii="Arial" w:hAnsi="Arial" w:cs="Arial"/>
          <w:lang w:val="en-GB"/>
        </w:rPr>
        <w:t xml:space="preserve">illegal </w:t>
      </w:r>
      <w:r w:rsidR="003E69C3" w:rsidRPr="00C42FE3">
        <w:rPr>
          <w:rFonts w:ascii="Arial" w:hAnsi="Arial" w:cs="Arial"/>
          <w:lang w:val="en-GB"/>
        </w:rPr>
        <w:t>settlements</w:t>
      </w:r>
      <w:r w:rsidR="00BA72CC" w:rsidRPr="00C42FE3">
        <w:rPr>
          <w:rFonts w:ascii="Arial" w:hAnsi="Arial" w:cs="Arial"/>
          <w:lang w:val="en-GB"/>
        </w:rPr>
        <w:t>,</w:t>
      </w:r>
      <w:r w:rsidR="00FC791F" w:rsidRPr="00C42FE3">
        <w:rPr>
          <w:rFonts w:ascii="Arial" w:hAnsi="Arial" w:cs="Arial"/>
          <w:lang w:val="en-GB"/>
        </w:rPr>
        <w:t xml:space="preserve"> as well as in the south of Lebanon. </w:t>
      </w:r>
      <w:r w:rsidR="003E69C3" w:rsidRPr="00C42FE3">
        <w:rPr>
          <w:rFonts w:ascii="Arial" w:hAnsi="Arial" w:cs="Arial"/>
          <w:lang w:val="en-GB"/>
        </w:rPr>
        <w:t xml:space="preserve">This crisis </w:t>
      </w:r>
      <w:r w:rsidR="00296DAB" w:rsidRPr="00C42FE3">
        <w:rPr>
          <w:rFonts w:ascii="Arial" w:hAnsi="Arial" w:cs="Arial"/>
          <w:lang w:val="en-GB"/>
        </w:rPr>
        <w:t xml:space="preserve">will have </w:t>
      </w:r>
      <w:r w:rsidR="003E69C3" w:rsidRPr="00C42FE3">
        <w:rPr>
          <w:rFonts w:ascii="Arial" w:hAnsi="Arial" w:cs="Arial"/>
          <w:lang w:val="en-GB"/>
        </w:rPr>
        <w:t xml:space="preserve">broader </w:t>
      </w:r>
      <w:r w:rsidR="00296DAB" w:rsidRPr="00C42FE3">
        <w:rPr>
          <w:rFonts w:ascii="Arial" w:hAnsi="Arial" w:cs="Arial"/>
          <w:lang w:val="en-GB"/>
        </w:rPr>
        <w:t>future implications</w:t>
      </w:r>
      <w:r w:rsidR="009358E0" w:rsidRPr="00C42FE3">
        <w:rPr>
          <w:rFonts w:ascii="Arial" w:hAnsi="Arial" w:cs="Arial"/>
          <w:lang w:val="en-GB"/>
        </w:rPr>
        <w:t xml:space="preserve">, including possible </w:t>
      </w:r>
      <w:r w:rsidR="00296DAB" w:rsidRPr="00C42FE3">
        <w:rPr>
          <w:rFonts w:ascii="Arial" w:hAnsi="Arial" w:cs="Arial"/>
          <w:lang w:val="en-GB"/>
        </w:rPr>
        <w:t>proliferation of extremism and extremist ideologies.</w:t>
      </w:r>
    </w:p>
    <w:p w14:paraId="0799EC84" w14:textId="1D547E13" w:rsidR="00CB2F65" w:rsidRDefault="00147EEC" w:rsidP="00A641C6">
      <w:pPr>
        <w:jc w:val="both"/>
        <w:rPr>
          <w:rFonts w:ascii="Arial" w:hAnsi="Arial" w:cs="Arial"/>
          <w:lang w:val="en-GB"/>
        </w:rPr>
      </w:pPr>
      <w:r w:rsidRPr="00C42FE3">
        <w:rPr>
          <w:rFonts w:ascii="Arial" w:hAnsi="Arial" w:cs="Arial"/>
          <w:lang w:val="en-GB"/>
        </w:rPr>
        <w:t>Lastly,</w:t>
      </w:r>
      <w:r w:rsidR="009D0328" w:rsidRPr="00C42FE3">
        <w:rPr>
          <w:rFonts w:ascii="Arial" w:hAnsi="Arial" w:cs="Arial"/>
          <w:lang w:val="en-GB"/>
        </w:rPr>
        <w:t xml:space="preserve"> I would like to stress</w:t>
      </w:r>
      <w:r w:rsidR="00100036" w:rsidRPr="00C42FE3">
        <w:rPr>
          <w:rFonts w:ascii="Arial" w:hAnsi="Arial" w:cs="Arial"/>
          <w:lang w:val="en-GB"/>
        </w:rPr>
        <w:t xml:space="preserve"> </w:t>
      </w:r>
      <w:r w:rsidR="004644D3" w:rsidRPr="00C42FE3">
        <w:rPr>
          <w:rFonts w:ascii="Arial" w:hAnsi="Arial" w:cs="Arial"/>
          <w:lang w:val="en-GB"/>
        </w:rPr>
        <w:t xml:space="preserve">that </w:t>
      </w:r>
      <w:r w:rsidR="00D25194" w:rsidRPr="00C42FE3">
        <w:rPr>
          <w:rFonts w:ascii="Arial" w:hAnsi="Arial" w:cs="Arial"/>
          <w:lang w:val="en-GB"/>
        </w:rPr>
        <w:t>the international community must do more</w:t>
      </w:r>
      <w:r w:rsidR="005F490F" w:rsidRPr="00C42FE3">
        <w:rPr>
          <w:rFonts w:ascii="Arial" w:hAnsi="Arial" w:cs="Arial"/>
          <w:lang w:val="en-GB"/>
        </w:rPr>
        <w:t>.</w:t>
      </w:r>
      <w:r w:rsidR="009358E0" w:rsidRPr="00C42FE3">
        <w:rPr>
          <w:rFonts w:ascii="Arial" w:hAnsi="Arial" w:cs="Arial"/>
          <w:lang w:val="en-GB"/>
        </w:rPr>
        <w:t xml:space="preserve"> We, Europeans, are ready to be part of achieving long and lasting peace.</w:t>
      </w:r>
      <w:r w:rsidR="005F490F" w:rsidRPr="00C42FE3">
        <w:rPr>
          <w:rFonts w:ascii="Arial" w:hAnsi="Arial" w:cs="Arial"/>
          <w:lang w:val="en-GB"/>
        </w:rPr>
        <w:t xml:space="preserve"> I thank the Secretary General</w:t>
      </w:r>
      <w:r w:rsidR="003E69C3" w:rsidRPr="00C42FE3">
        <w:rPr>
          <w:rFonts w:ascii="Arial" w:hAnsi="Arial" w:cs="Arial"/>
          <w:lang w:val="en-GB"/>
        </w:rPr>
        <w:t>, UNRWA</w:t>
      </w:r>
      <w:r w:rsidR="005F490F" w:rsidRPr="00C42FE3">
        <w:rPr>
          <w:rFonts w:ascii="Arial" w:hAnsi="Arial" w:cs="Arial"/>
          <w:lang w:val="en-GB"/>
        </w:rPr>
        <w:t xml:space="preserve"> and the </w:t>
      </w:r>
      <w:r w:rsidR="003E69C3" w:rsidRPr="00C42FE3">
        <w:rPr>
          <w:rFonts w:ascii="Arial" w:hAnsi="Arial" w:cs="Arial"/>
          <w:lang w:val="en-GB"/>
        </w:rPr>
        <w:t xml:space="preserve">whole of </w:t>
      </w:r>
      <w:r w:rsidR="009358E0" w:rsidRPr="00C42FE3">
        <w:rPr>
          <w:rFonts w:ascii="Arial" w:hAnsi="Arial" w:cs="Arial"/>
          <w:lang w:val="en-GB"/>
        </w:rPr>
        <w:t xml:space="preserve">the </w:t>
      </w:r>
      <w:r w:rsidR="005F490F" w:rsidRPr="00C42FE3">
        <w:rPr>
          <w:rFonts w:ascii="Arial" w:hAnsi="Arial" w:cs="Arial"/>
          <w:lang w:val="en-GB"/>
        </w:rPr>
        <w:t xml:space="preserve">UN for their active role and clear call for humanity to prevail. </w:t>
      </w:r>
      <w:r w:rsidR="00CB2F65" w:rsidRPr="00C42FE3">
        <w:rPr>
          <w:rFonts w:ascii="Arial" w:hAnsi="Arial" w:cs="Arial"/>
          <w:lang w:val="en-GB"/>
        </w:rPr>
        <w:t>Let me express condolences on the death of UN staff members</w:t>
      </w:r>
      <w:r w:rsidR="00CB2F65">
        <w:rPr>
          <w:rFonts w:ascii="Arial" w:hAnsi="Arial" w:cs="Arial"/>
          <w:lang w:val="en-GB"/>
        </w:rPr>
        <w:t xml:space="preserve"> in Gaza. </w:t>
      </w:r>
    </w:p>
    <w:p w14:paraId="229E7D3F" w14:textId="33E3B01B" w:rsidR="00100036" w:rsidRPr="00686E65" w:rsidRDefault="00CB2F65" w:rsidP="00A641C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5F490F" w:rsidRPr="00686E65">
        <w:rPr>
          <w:rFonts w:ascii="Arial" w:hAnsi="Arial" w:cs="Arial"/>
          <w:lang w:val="en-GB"/>
        </w:rPr>
        <w:t xml:space="preserve">e must recognize </w:t>
      </w:r>
      <w:r w:rsidR="004644D3">
        <w:rPr>
          <w:rFonts w:ascii="Arial" w:hAnsi="Arial" w:cs="Arial"/>
          <w:lang w:val="en-GB"/>
        </w:rPr>
        <w:t xml:space="preserve">that </w:t>
      </w:r>
      <w:r w:rsidR="005F490F" w:rsidRPr="00686E65">
        <w:rPr>
          <w:rFonts w:ascii="Arial" w:hAnsi="Arial" w:cs="Arial"/>
          <w:lang w:val="en-GB"/>
        </w:rPr>
        <w:t>we</w:t>
      </w:r>
      <w:r w:rsidR="0017261D" w:rsidRPr="00686E65">
        <w:rPr>
          <w:rFonts w:ascii="Arial" w:hAnsi="Arial" w:cs="Arial"/>
          <w:lang w:val="en-GB"/>
        </w:rPr>
        <w:t xml:space="preserve"> </w:t>
      </w:r>
      <w:r w:rsidR="004644D3">
        <w:rPr>
          <w:rFonts w:ascii="Arial" w:hAnsi="Arial" w:cs="Arial"/>
          <w:lang w:val="en-GB"/>
        </w:rPr>
        <w:t xml:space="preserve">have </w:t>
      </w:r>
      <w:r w:rsidR="0017261D" w:rsidRPr="00686E65">
        <w:rPr>
          <w:rFonts w:ascii="Arial" w:hAnsi="Arial" w:cs="Arial"/>
          <w:lang w:val="en-GB"/>
        </w:rPr>
        <w:t xml:space="preserve">failed the test of humanity. </w:t>
      </w:r>
      <w:r w:rsidR="00D25194" w:rsidRPr="00686E65">
        <w:rPr>
          <w:rFonts w:ascii="Arial" w:hAnsi="Arial" w:cs="Arial"/>
          <w:lang w:val="en-GB"/>
        </w:rPr>
        <w:t xml:space="preserve">As an incoming Member, I want to </w:t>
      </w:r>
      <w:r w:rsidR="00414722" w:rsidRPr="00686E65">
        <w:rPr>
          <w:rFonts w:ascii="Arial" w:hAnsi="Arial" w:cs="Arial"/>
          <w:lang w:val="en-GB"/>
        </w:rPr>
        <w:t>emphasize</w:t>
      </w:r>
      <w:r w:rsidR="00D25194" w:rsidRPr="00686E65">
        <w:rPr>
          <w:rFonts w:ascii="Arial" w:hAnsi="Arial" w:cs="Arial"/>
          <w:lang w:val="en-GB"/>
        </w:rPr>
        <w:t xml:space="preserve"> that this Council must </w:t>
      </w:r>
      <w:r w:rsidR="009358E0">
        <w:rPr>
          <w:rFonts w:ascii="Arial" w:hAnsi="Arial" w:cs="Arial"/>
          <w:lang w:val="en-GB"/>
        </w:rPr>
        <w:t>step up</w:t>
      </w:r>
      <w:r w:rsidR="00D25194" w:rsidRPr="00686E65">
        <w:rPr>
          <w:rFonts w:ascii="Arial" w:hAnsi="Arial" w:cs="Arial"/>
          <w:lang w:val="en-GB"/>
        </w:rPr>
        <w:t xml:space="preserve">. </w:t>
      </w:r>
    </w:p>
    <w:p w14:paraId="338334A3" w14:textId="6A1075FC" w:rsidR="00874111" w:rsidRPr="00686E65" w:rsidRDefault="00874111" w:rsidP="00A641C6">
      <w:pPr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>Mr President,</w:t>
      </w:r>
    </w:p>
    <w:p w14:paraId="148B244F" w14:textId="508A72D3" w:rsidR="00874111" w:rsidRPr="00686E65" w:rsidRDefault="00237DA3" w:rsidP="00A641C6">
      <w:pPr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 xml:space="preserve">It has been 30 years since </w:t>
      </w:r>
      <w:r w:rsidR="004644D3">
        <w:rPr>
          <w:rFonts w:ascii="Arial" w:hAnsi="Arial" w:cs="Arial"/>
          <w:lang w:val="en-GB"/>
        </w:rPr>
        <w:t xml:space="preserve">the signing of the </w:t>
      </w:r>
      <w:r w:rsidRPr="00686E65">
        <w:rPr>
          <w:rFonts w:ascii="Arial" w:hAnsi="Arial" w:cs="Arial"/>
          <w:lang w:val="en-GB"/>
        </w:rPr>
        <w:t>Oslo Accords</w:t>
      </w:r>
      <w:r w:rsidR="0051003B" w:rsidRPr="00686E65">
        <w:rPr>
          <w:rFonts w:ascii="Arial" w:hAnsi="Arial" w:cs="Arial"/>
          <w:lang w:val="en-GB"/>
        </w:rPr>
        <w:t xml:space="preserve">, and alarm bells in both </w:t>
      </w:r>
      <w:r w:rsidR="004644D3">
        <w:rPr>
          <w:rFonts w:ascii="Arial" w:hAnsi="Arial" w:cs="Arial"/>
          <w:lang w:val="en-GB"/>
        </w:rPr>
        <w:t xml:space="preserve">the </w:t>
      </w:r>
      <w:r w:rsidR="0051003B" w:rsidRPr="00686E65">
        <w:rPr>
          <w:rFonts w:ascii="Arial" w:hAnsi="Arial" w:cs="Arial"/>
          <w:lang w:val="en-GB"/>
        </w:rPr>
        <w:t>West Bank and Gaza have been ringing for years.</w:t>
      </w:r>
      <w:r w:rsidR="0005786E" w:rsidRPr="00686E65">
        <w:rPr>
          <w:rFonts w:ascii="Arial" w:hAnsi="Arial" w:cs="Arial"/>
          <w:lang w:val="en-GB"/>
        </w:rPr>
        <w:t xml:space="preserve"> This </w:t>
      </w:r>
      <w:r w:rsidR="004644D3">
        <w:rPr>
          <w:rFonts w:ascii="Arial" w:hAnsi="Arial" w:cs="Arial"/>
          <w:lang w:val="en-GB"/>
        </w:rPr>
        <w:t xml:space="preserve">latest round of </w:t>
      </w:r>
      <w:r w:rsidR="0005786E" w:rsidRPr="00686E65">
        <w:rPr>
          <w:rFonts w:ascii="Arial" w:hAnsi="Arial" w:cs="Arial"/>
          <w:lang w:val="en-GB"/>
        </w:rPr>
        <w:t xml:space="preserve">conflict is providing </w:t>
      </w:r>
      <w:r w:rsidR="004644D3">
        <w:rPr>
          <w:rFonts w:ascii="Arial" w:hAnsi="Arial" w:cs="Arial"/>
          <w:lang w:val="en-GB"/>
        </w:rPr>
        <w:t xml:space="preserve">neither </w:t>
      </w:r>
      <w:r w:rsidR="0005786E" w:rsidRPr="00686E65">
        <w:rPr>
          <w:rFonts w:ascii="Arial" w:hAnsi="Arial" w:cs="Arial"/>
          <w:lang w:val="en-GB"/>
        </w:rPr>
        <w:t xml:space="preserve">peace nor security to anyone in the region. </w:t>
      </w:r>
      <w:r w:rsidR="00AD3657" w:rsidRPr="00686E65">
        <w:rPr>
          <w:rFonts w:ascii="Arial" w:hAnsi="Arial" w:cs="Arial"/>
          <w:lang w:val="en-GB"/>
        </w:rPr>
        <w:t xml:space="preserve">I therefore strongly support </w:t>
      </w:r>
      <w:r w:rsidR="004644D3">
        <w:rPr>
          <w:rFonts w:ascii="Arial" w:hAnsi="Arial" w:cs="Arial"/>
          <w:lang w:val="en-GB"/>
        </w:rPr>
        <w:t xml:space="preserve">the </w:t>
      </w:r>
      <w:r w:rsidR="0056691C" w:rsidRPr="00686E65">
        <w:rPr>
          <w:rFonts w:ascii="Arial" w:hAnsi="Arial" w:cs="Arial"/>
          <w:lang w:val="en-GB"/>
        </w:rPr>
        <w:t xml:space="preserve">convening of </w:t>
      </w:r>
      <w:r w:rsidR="00AD3657" w:rsidRPr="00686E65">
        <w:rPr>
          <w:rFonts w:ascii="Arial" w:hAnsi="Arial" w:cs="Arial"/>
          <w:lang w:val="en-GB"/>
        </w:rPr>
        <w:t>an international peace conference</w:t>
      </w:r>
      <w:r w:rsidR="009358E0">
        <w:rPr>
          <w:rFonts w:ascii="Arial" w:hAnsi="Arial" w:cs="Arial"/>
          <w:lang w:val="en-GB"/>
        </w:rPr>
        <w:t xml:space="preserve"> in order to agree on a peace plan leading to a two state-solution, </w:t>
      </w:r>
      <w:r w:rsidR="009358E0" w:rsidRPr="00686E65">
        <w:rPr>
          <w:rFonts w:ascii="Arial" w:hAnsi="Arial" w:cs="Arial"/>
          <w:lang w:val="en-GB"/>
        </w:rPr>
        <w:t>with Israel and Palestine living side by side in peaceful coexistence</w:t>
      </w:r>
      <w:r w:rsidR="00AD3657" w:rsidRPr="00686E65">
        <w:rPr>
          <w:rFonts w:ascii="Arial" w:hAnsi="Arial" w:cs="Arial"/>
          <w:lang w:val="en-GB"/>
        </w:rPr>
        <w:t xml:space="preserve">. </w:t>
      </w:r>
      <w:r w:rsidR="004C75A1" w:rsidRPr="00686E65">
        <w:rPr>
          <w:rFonts w:ascii="Arial" w:hAnsi="Arial" w:cs="Arial"/>
          <w:lang w:val="en-GB"/>
        </w:rPr>
        <w:t xml:space="preserve">The only guarantee </w:t>
      </w:r>
      <w:r w:rsidR="004644D3">
        <w:rPr>
          <w:rFonts w:ascii="Arial" w:hAnsi="Arial" w:cs="Arial"/>
          <w:lang w:val="en-GB"/>
        </w:rPr>
        <w:t>of the</w:t>
      </w:r>
      <w:r w:rsidR="004C75A1" w:rsidRPr="00686E65">
        <w:rPr>
          <w:rFonts w:ascii="Arial" w:hAnsi="Arial" w:cs="Arial"/>
          <w:lang w:val="en-GB"/>
        </w:rPr>
        <w:t xml:space="preserve"> safety </w:t>
      </w:r>
      <w:r w:rsidR="004644D3">
        <w:rPr>
          <w:rFonts w:ascii="Arial" w:hAnsi="Arial" w:cs="Arial"/>
          <w:lang w:val="en-GB"/>
        </w:rPr>
        <w:t xml:space="preserve">and security </w:t>
      </w:r>
      <w:r w:rsidR="004C75A1" w:rsidRPr="00686E65">
        <w:rPr>
          <w:rFonts w:ascii="Arial" w:hAnsi="Arial" w:cs="Arial"/>
          <w:lang w:val="en-GB"/>
        </w:rPr>
        <w:t xml:space="preserve">of Israelis is </w:t>
      </w:r>
      <w:r w:rsidR="00BD253B" w:rsidRPr="00686E65">
        <w:rPr>
          <w:rFonts w:ascii="Arial" w:hAnsi="Arial" w:cs="Arial"/>
          <w:lang w:val="en-GB"/>
        </w:rPr>
        <w:t xml:space="preserve">a </w:t>
      </w:r>
      <w:r w:rsidR="004C75A1" w:rsidRPr="00686E65">
        <w:rPr>
          <w:rFonts w:ascii="Arial" w:hAnsi="Arial" w:cs="Arial"/>
          <w:lang w:val="en-GB"/>
        </w:rPr>
        <w:t xml:space="preserve">recognition of </w:t>
      </w:r>
      <w:r w:rsidR="00180389" w:rsidRPr="00686E65">
        <w:rPr>
          <w:rFonts w:ascii="Arial" w:hAnsi="Arial" w:cs="Arial"/>
          <w:lang w:val="en-GB"/>
        </w:rPr>
        <w:t xml:space="preserve">the </w:t>
      </w:r>
      <w:r w:rsidR="004C75A1" w:rsidRPr="00686E65">
        <w:rPr>
          <w:rFonts w:ascii="Arial" w:hAnsi="Arial" w:cs="Arial"/>
          <w:lang w:val="en-GB"/>
        </w:rPr>
        <w:t xml:space="preserve">Palestinian state. </w:t>
      </w:r>
      <w:r w:rsidR="00AD3657" w:rsidRPr="00686E65">
        <w:rPr>
          <w:rFonts w:ascii="Arial" w:hAnsi="Arial" w:cs="Arial"/>
          <w:lang w:val="en-GB"/>
        </w:rPr>
        <w:t>Slovenia</w:t>
      </w:r>
      <w:r w:rsidR="004C75A1" w:rsidRPr="00686E65">
        <w:rPr>
          <w:rFonts w:ascii="Arial" w:hAnsi="Arial" w:cs="Arial"/>
          <w:lang w:val="en-GB"/>
        </w:rPr>
        <w:t xml:space="preserve"> </w:t>
      </w:r>
      <w:r w:rsidR="00AD3657" w:rsidRPr="00686E65">
        <w:rPr>
          <w:rFonts w:ascii="Arial" w:hAnsi="Arial" w:cs="Arial"/>
          <w:lang w:val="en-GB"/>
        </w:rPr>
        <w:t>supports all initiatives seeking a politically viable solution to the conflict.</w:t>
      </w:r>
    </w:p>
    <w:p w14:paraId="5158B88F" w14:textId="7EB895AC" w:rsidR="00AD3657" w:rsidRPr="00686E65" w:rsidRDefault="00AD3657" w:rsidP="00A641C6">
      <w:pPr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>Mr President,</w:t>
      </w:r>
    </w:p>
    <w:p w14:paraId="3659FAD5" w14:textId="015C50E4" w:rsidR="0092777A" w:rsidRPr="00686E65" w:rsidRDefault="0023732A" w:rsidP="00A641C6">
      <w:pPr>
        <w:jc w:val="both"/>
        <w:rPr>
          <w:rFonts w:ascii="Arial" w:hAnsi="Arial" w:cs="Arial"/>
          <w:lang w:val="en-GB"/>
        </w:rPr>
      </w:pPr>
      <w:r w:rsidRPr="00686E65">
        <w:rPr>
          <w:rFonts w:ascii="Arial" w:hAnsi="Arial" w:cs="Arial"/>
          <w:lang w:val="en-GB"/>
        </w:rPr>
        <w:t xml:space="preserve">The images of </w:t>
      </w:r>
      <w:r w:rsidR="004644D3">
        <w:rPr>
          <w:rFonts w:ascii="Arial" w:hAnsi="Arial" w:cs="Arial"/>
          <w:lang w:val="en-GB"/>
        </w:rPr>
        <w:t xml:space="preserve">the destruction and </w:t>
      </w:r>
      <w:r w:rsidRPr="00686E65">
        <w:rPr>
          <w:rFonts w:ascii="Arial" w:hAnsi="Arial" w:cs="Arial"/>
          <w:lang w:val="en-GB"/>
        </w:rPr>
        <w:t>rubble in Gaza are devastating. Rubble under which many lives and families have been lost. Rubble</w:t>
      </w:r>
      <w:r w:rsidR="004644D3">
        <w:rPr>
          <w:rFonts w:ascii="Arial" w:hAnsi="Arial" w:cs="Arial"/>
          <w:lang w:val="en-GB"/>
        </w:rPr>
        <w:t xml:space="preserve"> </w:t>
      </w:r>
      <w:r w:rsidRPr="00686E65">
        <w:rPr>
          <w:rFonts w:ascii="Arial" w:hAnsi="Arial" w:cs="Arial"/>
          <w:lang w:val="en-GB"/>
        </w:rPr>
        <w:t xml:space="preserve">which children used to call home. </w:t>
      </w:r>
      <w:r w:rsidR="0022517D" w:rsidRPr="00686E65">
        <w:rPr>
          <w:rFonts w:ascii="Arial" w:hAnsi="Arial" w:cs="Arial"/>
          <w:lang w:val="en-GB"/>
        </w:rPr>
        <w:t>R</w:t>
      </w:r>
      <w:r w:rsidRPr="00686E65">
        <w:rPr>
          <w:rFonts w:ascii="Arial" w:hAnsi="Arial" w:cs="Arial"/>
          <w:lang w:val="en-GB"/>
        </w:rPr>
        <w:t xml:space="preserve">ubble which many left behind to find a safer place. UNICEF recently posted a photo of </w:t>
      </w:r>
      <w:r w:rsidR="00A3567A" w:rsidRPr="00686E65">
        <w:rPr>
          <w:rFonts w:ascii="Arial" w:hAnsi="Arial" w:cs="Arial"/>
          <w:lang w:val="en-GB"/>
        </w:rPr>
        <w:t>8-year-old</w:t>
      </w:r>
      <w:r w:rsidRPr="00686E65">
        <w:rPr>
          <w:rFonts w:ascii="Arial" w:hAnsi="Arial" w:cs="Arial"/>
          <w:lang w:val="en-GB"/>
        </w:rPr>
        <w:t xml:space="preserve"> Mohammed, sitting on </w:t>
      </w:r>
      <w:r w:rsidR="004644D3">
        <w:rPr>
          <w:rFonts w:ascii="Arial" w:hAnsi="Arial" w:cs="Arial"/>
          <w:lang w:val="en-GB"/>
        </w:rPr>
        <w:t xml:space="preserve">the </w:t>
      </w:r>
      <w:r w:rsidRPr="00686E65">
        <w:rPr>
          <w:rFonts w:ascii="Arial" w:hAnsi="Arial" w:cs="Arial"/>
          <w:lang w:val="en-GB"/>
        </w:rPr>
        <w:t>rubble of his family home asking for a ceasefire. I</w:t>
      </w:r>
      <w:r w:rsidR="0022517D" w:rsidRPr="00686E65">
        <w:rPr>
          <w:rFonts w:ascii="Arial" w:hAnsi="Arial" w:cs="Arial"/>
          <w:lang w:val="en-GB"/>
        </w:rPr>
        <w:t xml:space="preserve">f only one of my messages stays with you today, it </w:t>
      </w:r>
      <w:r w:rsidR="001760F4" w:rsidRPr="00686E65">
        <w:rPr>
          <w:rFonts w:ascii="Arial" w:hAnsi="Arial" w:cs="Arial"/>
          <w:lang w:val="en-GB"/>
        </w:rPr>
        <w:t>should</w:t>
      </w:r>
      <w:r w:rsidR="00825CDF" w:rsidRPr="00686E65">
        <w:rPr>
          <w:rFonts w:ascii="Arial" w:hAnsi="Arial" w:cs="Arial"/>
          <w:lang w:val="en-GB"/>
        </w:rPr>
        <w:t xml:space="preserve"> be</w:t>
      </w:r>
      <w:r w:rsidR="0022517D" w:rsidRPr="00686E65">
        <w:rPr>
          <w:rFonts w:ascii="Arial" w:hAnsi="Arial" w:cs="Arial"/>
          <w:lang w:val="en-GB"/>
        </w:rPr>
        <w:t xml:space="preserve"> me joining </w:t>
      </w:r>
      <w:r w:rsidR="004644D3">
        <w:rPr>
          <w:rFonts w:ascii="Arial" w:hAnsi="Arial" w:cs="Arial"/>
          <w:lang w:val="en-GB"/>
        </w:rPr>
        <w:t xml:space="preserve">in </w:t>
      </w:r>
      <w:r w:rsidR="0022517D" w:rsidRPr="00686E65">
        <w:rPr>
          <w:rFonts w:ascii="Arial" w:hAnsi="Arial" w:cs="Arial"/>
          <w:lang w:val="en-GB"/>
        </w:rPr>
        <w:t>his call for a ceasefire.</w:t>
      </w:r>
    </w:p>
    <w:p w14:paraId="21FABBCC" w14:textId="2CAF5902" w:rsidR="0022517D" w:rsidRDefault="0022517D" w:rsidP="00A641C6">
      <w:pPr>
        <w:jc w:val="both"/>
        <w:rPr>
          <w:rFonts w:ascii="Arial" w:hAnsi="Arial" w:cs="Arial"/>
          <w:lang w:val="en-GB"/>
        </w:rPr>
      </w:pPr>
      <w:r w:rsidRPr="0022517D">
        <w:rPr>
          <w:rFonts w:ascii="Arial" w:hAnsi="Arial" w:cs="Arial"/>
          <w:lang w:val="en-GB"/>
        </w:rPr>
        <w:t>Thank you.</w:t>
      </w:r>
    </w:p>
    <w:p w14:paraId="5DF67A11" w14:textId="53B5BDEF" w:rsidR="00297480" w:rsidRDefault="00297480" w:rsidP="00A641C6">
      <w:pPr>
        <w:jc w:val="both"/>
        <w:rPr>
          <w:rFonts w:ascii="Arial" w:hAnsi="Arial" w:cs="Arial"/>
          <w:lang w:val="en-GB"/>
        </w:rPr>
      </w:pPr>
    </w:p>
    <w:p w14:paraId="2FF09329" w14:textId="2759529D" w:rsidR="00297480" w:rsidRPr="0022517D" w:rsidRDefault="00297480" w:rsidP="00A641C6">
      <w:pPr>
        <w:jc w:val="both"/>
        <w:rPr>
          <w:rFonts w:ascii="Arial" w:hAnsi="Arial" w:cs="Arial"/>
          <w:lang w:val="en-GB"/>
        </w:rPr>
      </w:pPr>
    </w:p>
    <w:sectPr w:rsidR="00297480" w:rsidRPr="00225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1D6B" w14:textId="77777777" w:rsidR="00884970" w:rsidRDefault="00884970" w:rsidP="00C75A5E">
      <w:pPr>
        <w:spacing w:after="0" w:line="240" w:lineRule="auto"/>
      </w:pPr>
      <w:r>
        <w:separator/>
      </w:r>
    </w:p>
  </w:endnote>
  <w:endnote w:type="continuationSeparator" w:id="0">
    <w:p w14:paraId="1AEF45E2" w14:textId="77777777" w:rsidR="00884970" w:rsidRDefault="00884970" w:rsidP="00C7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5205" w14:textId="77777777" w:rsidR="00884970" w:rsidRDefault="00884970" w:rsidP="00C75A5E">
      <w:pPr>
        <w:spacing w:after="0" w:line="240" w:lineRule="auto"/>
      </w:pPr>
      <w:r>
        <w:separator/>
      </w:r>
    </w:p>
  </w:footnote>
  <w:footnote w:type="continuationSeparator" w:id="0">
    <w:p w14:paraId="5776B870" w14:textId="77777777" w:rsidR="00884970" w:rsidRDefault="00884970" w:rsidP="00C7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46F7" w14:textId="0B4DC8C1" w:rsidR="00C75A5E" w:rsidRPr="00C75A5E" w:rsidRDefault="00C75A5E" w:rsidP="00C75A5E">
    <w:pPr>
      <w:pStyle w:val="Header"/>
      <w:jc w:val="right"/>
      <w:rPr>
        <w:rFonts w:ascii="Arial" w:hAnsi="Arial" w:cs="Arial"/>
        <w:i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B2"/>
    <w:rsid w:val="0004105C"/>
    <w:rsid w:val="00042524"/>
    <w:rsid w:val="0005786E"/>
    <w:rsid w:val="00087159"/>
    <w:rsid w:val="000A1E6A"/>
    <w:rsid w:val="00100036"/>
    <w:rsid w:val="00125AAA"/>
    <w:rsid w:val="00147EEC"/>
    <w:rsid w:val="00163D5D"/>
    <w:rsid w:val="0017261D"/>
    <w:rsid w:val="001760F4"/>
    <w:rsid w:val="00180389"/>
    <w:rsid w:val="001C120D"/>
    <w:rsid w:val="001D12E6"/>
    <w:rsid w:val="002216E8"/>
    <w:rsid w:val="0022517D"/>
    <w:rsid w:val="0023732A"/>
    <w:rsid w:val="00237DA3"/>
    <w:rsid w:val="00296DAB"/>
    <w:rsid w:val="00297480"/>
    <w:rsid w:val="002A2BBE"/>
    <w:rsid w:val="002C3847"/>
    <w:rsid w:val="002F7231"/>
    <w:rsid w:val="00313475"/>
    <w:rsid w:val="00321A7E"/>
    <w:rsid w:val="003339C6"/>
    <w:rsid w:val="00365A75"/>
    <w:rsid w:val="00381F03"/>
    <w:rsid w:val="003B61B2"/>
    <w:rsid w:val="003E69C3"/>
    <w:rsid w:val="004133DF"/>
    <w:rsid w:val="00414722"/>
    <w:rsid w:val="004644D3"/>
    <w:rsid w:val="004C75A1"/>
    <w:rsid w:val="0051003B"/>
    <w:rsid w:val="005210B1"/>
    <w:rsid w:val="00543430"/>
    <w:rsid w:val="00547A36"/>
    <w:rsid w:val="0056691C"/>
    <w:rsid w:val="00594C28"/>
    <w:rsid w:val="005E4739"/>
    <w:rsid w:val="005F490F"/>
    <w:rsid w:val="00686E65"/>
    <w:rsid w:val="006948A0"/>
    <w:rsid w:val="006D77C7"/>
    <w:rsid w:val="007037DB"/>
    <w:rsid w:val="00773CDF"/>
    <w:rsid w:val="0079418D"/>
    <w:rsid w:val="00797156"/>
    <w:rsid w:val="00805537"/>
    <w:rsid w:val="00825CDF"/>
    <w:rsid w:val="00841782"/>
    <w:rsid w:val="008448BA"/>
    <w:rsid w:val="00874111"/>
    <w:rsid w:val="00884970"/>
    <w:rsid w:val="0092777A"/>
    <w:rsid w:val="009358E0"/>
    <w:rsid w:val="00955BCA"/>
    <w:rsid w:val="009712B8"/>
    <w:rsid w:val="009736AE"/>
    <w:rsid w:val="009755B5"/>
    <w:rsid w:val="009755F6"/>
    <w:rsid w:val="009A4B6F"/>
    <w:rsid w:val="009D0328"/>
    <w:rsid w:val="00A3567A"/>
    <w:rsid w:val="00A641C6"/>
    <w:rsid w:val="00A81FE4"/>
    <w:rsid w:val="00AB72D7"/>
    <w:rsid w:val="00AD3657"/>
    <w:rsid w:val="00B312F6"/>
    <w:rsid w:val="00B42F26"/>
    <w:rsid w:val="00B611D4"/>
    <w:rsid w:val="00B62BD6"/>
    <w:rsid w:val="00BA72CC"/>
    <w:rsid w:val="00BD253B"/>
    <w:rsid w:val="00C42FE3"/>
    <w:rsid w:val="00C75A5E"/>
    <w:rsid w:val="00C8715E"/>
    <w:rsid w:val="00C93A3D"/>
    <w:rsid w:val="00CB2F65"/>
    <w:rsid w:val="00CD519A"/>
    <w:rsid w:val="00CE4E88"/>
    <w:rsid w:val="00D25194"/>
    <w:rsid w:val="00D35CA7"/>
    <w:rsid w:val="00D52FEA"/>
    <w:rsid w:val="00D71FCD"/>
    <w:rsid w:val="00DE6F9C"/>
    <w:rsid w:val="00E3190A"/>
    <w:rsid w:val="00EF6273"/>
    <w:rsid w:val="00F66B05"/>
    <w:rsid w:val="00F92A77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40FC"/>
  <w15:chartTrackingRefBased/>
  <w15:docId w15:val="{6068B87D-0841-40FD-B2A0-38D4604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5E"/>
  </w:style>
  <w:style w:type="paragraph" w:styleId="Footer">
    <w:name w:val="footer"/>
    <w:basedOn w:val="Normal"/>
    <w:link w:val="FooterChar"/>
    <w:uiPriority w:val="99"/>
    <w:unhideWhenUsed/>
    <w:rsid w:val="00C7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Tina</cp:lastModifiedBy>
  <cp:revision>2</cp:revision>
  <dcterms:created xsi:type="dcterms:W3CDTF">2023-11-29T16:34:00Z</dcterms:created>
  <dcterms:modified xsi:type="dcterms:W3CDTF">2023-11-29T16:34:00Z</dcterms:modified>
</cp:coreProperties>
</file>