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48D" w14:textId="3FB6238B" w:rsidR="00300371" w:rsidRPr="00F86E36" w:rsidRDefault="00183962" w:rsidP="009B5EBE">
      <w:pPr>
        <w:pStyle w:val="Title"/>
        <w:spacing w:before="240"/>
        <w:jc w:val="center"/>
        <w:rPr>
          <w:rFonts w:ascii="Arial" w:hAnsi="Arial" w:cs="Arial"/>
          <w:b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noProof/>
          <w:sz w:val="20"/>
          <w:szCs w:val="20"/>
          <w:lang w:val="sl-SI" w:eastAsia="sl-SI"/>
        </w:rPr>
        <w:drawing>
          <wp:inline distT="0" distB="0" distL="0" distR="0" wp14:anchorId="42EBA5DB" wp14:editId="0EBAB63D">
            <wp:extent cx="1562100" cy="381000"/>
            <wp:effectExtent l="0" t="0" r="0" b="0"/>
            <wp:docPr id="6" name="Picture 6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0371" w:rsidRPr="00F86E36">
        <w:rPr>
          <w:rFonts w:ascii="Arial" w:hAnsi="Arial" w:cs="Arial"/>
          <w:b/>
          <w:sz w:val="20"/>
          <w:szCs w:val="20"/>
          <w:lang w:val="sl-SI" w:eastAsia="sl-SI"/>
        </w:rPr>
        <w:t xml:space="preserve"> </w:t>
      </w:r>
      <w:r w:rsidR="00B52C17" w:rsidRPr="00F86E36">
        <w:rPr>
          <w:rFonts w:ascii="Arial" w:hAnsi="Arial" w:cs="Arial"/>
          <w:b/>
          <w:sz w:val="20"/>
          <w:szCs w:val="20"/>
          <w:lang w:val="sl-SI" w:eastAsia="sl-SI"/>
        </w:rPr>
        <w:t xml:space="preserve">                                                                                                    </w:t>
      </w:r>
      <w:r w:rsidR="00300371" w:rsidRPr="00F86E36">
        <w:rPr>
          <w:rFonts w:ascii="Arial" w:hAnsi="Arial" w:cs="Arial"/>
          <w:b/>
          <w:sz w:val="20"/>
          <w:szCs w:val="20"/>
          <w:lang w:val="sl-SI" w:eastAsia="sl-SI"/>
        </w:rPr>
        <w:t xml:space="preserve">   </w:t>
      </w:r>
      <w:r w:rsidRPr="00F86E36">
        <w:rPr>
          <w:rFonts w:ascii="Arial" w:hAnsi="Arial" w:cs="Arial"/>
          <w:b/>
          <w:noProof/>
          <w:sz w:val="20"/>
          <w:szCs w:val="20"/>
          <w:lang w:val="sl-SI" w:eastAsia="sl-SI"/>
        </w:rPr>
        <w:drawing>
          <wp:inline distT="0" distB="0" distL="0" distR="0" wp14:anchorId="5E2D6648" wp14:editId="436178B2">
            <wp:extent cx="1213485" cy="359410"/>
            <wp:effectExtent l="0" t="0" r="0" b="0"/>
            <wp:docPr id="5" name="Picture 5" descr="slovenia&#10;aid and partne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ovenia&#10;aid and partnershi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DE9FF" w14:textId="77777777" w:rsidR="00300371" w:rsidRPr="00F86E36" w:rsidRDefault="00300371" w:rsidP="009B5EBE">
      <w:pPr>
        <w:pStyle w:val="Title"/>
        <w:spacing w:before="240"/>
        <w:jc w:val="center"/>
        <w:rPr>
          <w:rFonts w:ascii="Arial" w:hAnsi="Arial" w:cs="Arial"/>
          <w:b/>
          <w:sz w:val="20"/>
          <w:szCs w:val="20"/>
          <w:lang w:val="sl-SI" w:eastAsia="sl-SI"/>
        </w:rPr>
      </w:pPr>
    </w:p>
    <w:p w14:paraId="64D6B061" w14:textId="77777777" w:rsidR="00D32B0D" w:rsidRPr="008C1C4A" w:rsidRDefault="00D32B0D" w:rsidP="008C1C4A">
      <w:pPr>
        <w:pStyle w:val="Title"/>
        <w:spacing w:after="0"/>
        <w:rPr>
          <w:rFonts w:ascii="Arial" w:hAnsi="Arial" w:cs="Arial"/>
          <w:sz w:val="20"/>
          <w:szCs w:val="20"/>
          <w:lang w:val="sl-SI" w:eastAsia="sl-SI"/>
        </w:rPr>
      </w:pPr>
    </w:p>
    <w:p w14:paraId="1B3963CA" w14:textId="77777777" w:rsidR="009477CD" w:rsidRPr="008C1C4A" w:rsidRDefault="009477CD" w:rsidP="008C1C4A">
      <w:pPr>
        <w:spacing w:after="0" w:line="240" w:lineRule="auto"/>
        <w:rPr>
          <w:sz w:val="20"/>
          <w:szCs w:val="20"/>
          <w:lang w:val="sl-SI" w:eastAsia="sl-SI"/>
        </w:rPr>
      </w:pPr>
    </w:p>
    <w:p w14:paraId="03B5FB1A" w14:textId="77777777" w:rsidR="007376FD" w:rsidRPr="00F86E36" w:rsidRDefault="001A75FC" w:rsidP="007376FD">
      <w:pPr>
        <w:pStyle w:val="Title"/>
        <w:spacing w:before="240"/>
        <w:jc w:val="center"/>
        <w:rPr>
          <w:rFonts w:ascii="Arial" w:hAnsi="Arial" w:cs="Arial"/>
          <w:b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sz w:val="20"/>
          <w:szCs w:val="20"/>
          <w:lang w:val="sl-SI" w:eastAsia="sl-SI"/>
        </w:rPr>
        <w:t xml:space="preserve">KONCEPTNI PAPIR </w:t>
      </w:r>
      <w:r w:rsidR="002A7CA8" w:rsidRPr="00F86E36">
        <w:rPr>
          <w:rFonts w:ascii="Arial" w:hAnsi="Arial" w:cs="Arial"/>
          <w:b/>
          <w:sz w:val="20"/>
          <w:szCs w:val="20"/>
          <w:lang w:val="sl-SI" w:eastAsia="sl-SI"/>
        </w:rPr>
        <w:t xml:space="preserve">ZA </w:t>
      </w:r>
      <w:r w:rsidRPr="00F86E36">
        <w:rPr>
          <w:rFonts w:ascii="Arial" w:hAnsi="Arial" w:cs="Arial"/>
          <w:b/>
          <w:sz w:val="20"/>
          <w:szCs w:val="20"/>
          <w:lang w:val="sl-SI" w:eastAsia="sl-SI"/>
        </w:rPr>
        <w:t>PROJEKT NUJNEGA ODZIVA IN REHABILITACIJE</w:t>
      </w:r>
    </w:p>
    <w:p w14:paraId="776EC931" w14:textId="77777777" w:rsidR="00927555" w:rsidRDefault="00927555" w:rsidP="008C1C4A">
      <w:pPr>
        <w:spacing w:after="0" w:line="240" w:lineRule="auto"/>
        <w:rPr>
          <w:rFonts w:ascii="Arial" w:hAnsi="Arial" w:cs="Arial"/>
          <w:sz w:val="20"/>
          <w:szCs w:val="20"/>
          <w:lang w:val="sl-SI" w:eastAsia="sl-SI"/>
        </w:rPr>
      </w:pPr>
    </w:p>
    <w:p w14:paraId="70295834" w14:textId="77777777" w:rsidR="009477CD" w:rsidRPr="008C1C4A" w:rsidRDefault="009477CD" w:rsidP="008C1C4A">
      <w:pPr>
        <w:spacing w:after="0" w:line="240" w:lineRule="auto"/>
        <w:rPr>
          <w:rFonts w:ascii="Arial" w:hAnsi="Arial" w:cs="Arial"/>
          <w:sz w:val="20"/>
          <w:szCs w:val="20"/>
          <w:lang w:val="sl-SI" w:eastAsia="sl-SI"/>
        </w:rPr>
      </w:pPr>
    </w:p>
    <w:p w14:paraId="7D29C962" w14:textId="77777777" w:rsidR="007376FD" w:rsidRPr="00F86E36" w:rsidRDefault="00105A9C" w:rsidP="008C1C4A">
      <w:pPr>
        <w:pStyle w:val="Heading1"/>
        <w:rPr>
          <w:lang w:val="sl-SI"/>
        </w:rPr>
      </w:pPr>
      <w:r w:rsidRPr="00F86E36">
        <w:rPr>
          <w:lang w:val="sl-SI"/>
        </w:rPr>
        <w:t xml:space="preserve">1. </w:t>
      </w:r>
      <w:r w:rsidR="007376FD" w:rsidRPr="00F86E36">
        <w:t>PODATKI O PROJEKTU</w:t>
      </w:r>
    </w:p>
    <w:p w14:paraId="471FB69A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NASLOV PROJEKTA</w:t>
      </w: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(</w:t>
      </w:r>
      <w:r w:rsidRPr="00F86E36">
        <w:rPr>
          <w:rFonts w:ascii="Arial" w:hAnsi="Arial" w:cs="Arial"/>
          <w:bCs/>
          <w:i/>
          <w:sz w:val="20"/>
          <w:szCs w:val="20"/>
          <w:lang w:val="sl-SI" w:eastAsia="sl-SI"/>
        </w:rPr>
        <w:t>naslov projekta mora biti kratek in jedrnat</w:t>
      </w: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>)</w:t>
      </w:r>
      <w:r w:rsidR="00C43D1A">
        <w:rPr>
          <w:rFonts w:ascii="Arial" w:hAnsi="Arial" w:cs="Arial"/>
          <w:bCs/>
          <w:sz w:val="20"/>
          <w:szCs w:val="20"/>
          <w:lang w:val="sl-SI" w:eastAsia="sl-SI"/>
        </w:rPr>
        <w:t>:</w:t>
      </w:r>
    </w:p>
    <w:p w14:paraId="26AD117B" w14:textId="77777777" w:rsidR="007376FD" w:rsidRPr="00F86E36" w:rsidRDefault="007376FD" w:rsidP="00EC32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588465DD" w14:textId="77777777" w:rsidR="007376FD" w:rsidRPr="00F86E36" w:rsidRDefault="007376FD" w:rsidP="00EC32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6A44A261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ANGLEŠKI NASLOV PROJEKTA</w:t>
      </w:r>
      <w:r w:rsidR="00C43D1A">
        <w:rPr>
          <w:rFonts w:ascii="Arial" w:hAnsi="Arial" w:cs="Arial"/>
          <w:b/>
          <w:bCs/>
          <w:sz w:val="20"/>
          <w:szCs w:val="20"/>
          <w:lang w:val="sl-SI" w:eastAsia="sl-SI"/>
        </w:rPr>
        <w:t>:</w:t>
      </w:r>
    </w:p>
    <w:p w14:paraId="66164DEF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00B8BCD8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4A3156FA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PARTNERSKA DRŽAVA</w:t>
      </w: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</w:t>
      </w:r>
      <w:r w:rsidRPr="00F86E36">
        <w:rPr>
          <w:rFonts w:ascii="Arial" w:hAnsi="Arial" w:cs="Arial"/>
          <w:bCs/>
          <w:i/>
          <w:sz w:val="20"/>
          <w:szCs w:val="20"/>
          <w:lang w:val="sl-SI" w:eastAsia="sl-SI"/>
        </w:rPr>
        <w:t>(navedite državo po klasifikaciji OECD</w:t>
      </w:r>
      <w:r w:rsidR="00BA08C0" w:rsidRPr="008C1C4A">
        <w:rPr>
          <w:rStyle w:val="FootnoteReference"/>
          <w:rFonts w:ascii="Arial" w:hAnsi="Arial" w:cs="Arial"/>
          <w:bCs/>
          <w:i/>
          <w:sz w:val="20"/>
          <w:szCs w:val="20"/>
          <w:lang w:val="sl-SI" w:eastAsia="sl-SI"/>
        </w:rPr>
        <w:footnoteReference w:id="1"/>
      </w:r>
      <w:r w:rsidRPr="008C1C4A">
        <w:rPr>
          <w:rFonts w:ascii="Arial" w:hAnsi="Arial" w:cs="Arial"/>
          <w:bCs/>
          <w:i/>
          <w:sz w:val="20"/>
          <w:szCs w:val="20"/>
          <w:lang w:val="sl-SI" w:eastAsia="sl-SI"/>
        </w:rPr>
        <w:t>)</w:t>
      </w:r>
      <w:r w:rsidR="00C43D1A" w:rsidRPr="008C1C4A">
        <w:rPr>
          <w:rFonts w:ascii="Arial" w:hAnsi="Arial" w:cs="Arial"/>
          <w:bCs/>
          <w:sz w:val="20"/>
          <w:szCs w:val="20"/>
          <w:lang w:val="sl-SI" w:eastAsia="sl-SI"/>
        </w:rPr>
        <w:t>:</w:t>
      </w:r>
    </w:p>
    <w:p w14:paraId="61E28A9D" w14:textId="77777777" w:rsidR="007376FD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4AEC8D83" w14:textId="77777777" w:rsidR="00EC327A" w:rsidRPr="00F86E36" w:rsidRDefault="00EC327A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6FFDCAAE" w14:textId="77777777" w:rsidR="007376FD" w:rsidRPr="00F86E36" w:rsidRDefault="007376FD" w:rsidP="0073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  <w:r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OBDOBJE IZVAJANJA PROJEKTA</w:t>
      </w: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</w:t>
      </w:r>
      <w:r w:rsidRPr="00F86E36">
        <w:rPr>
          <w:rFonts w:ascii="Arial" w:hAnsi="Arial" w:cs="Arial"/>
          <w:bCs/>
          <w:i/>
          <w:sz w:val="20"/>
          <w:szCs w:val="20"/>
          <w:lang w:val="sl-SI" w:eastAsia="sl-SI"/>
        </w:rPr>
        <w:t>(navedite datum v obliki DD.MM.LLLL)</w:t>
      </w:r>
      <w:r w:rsidR="00C4605C" w:rsidRPr="008C1C4A">
        <w:rPr>
          <w:rFonts w:ascii="Arial" w:hAnsi="Arial" w:cs="Arial"/>
          <w:bCs/>
          <w:sz w:val="20"/>
          <w:szCs w:val="20"/>
          <w:lang w:val="sl-SI" w:eastAsia="sl-SI"/>
        </w:rPr>
        <w:t>:</w:t>
      </w:r>
    </w:p>
    <w:p w14:paraId="76556B38" w14:textId="77777777" w:rsidR="007376FD" w:rsidRPr="001A52EC" w:rsidRDefault="007376FD" w:rsidP="007376F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sl-SI"/>
        </w:rPr>
      </w:pPr>
      <w:r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Od</w:t>
      </w: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</w:t>
      </w:r>
      <w:r w:rsidR="006E30F0"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      </w:t>
      </w:r>
      <w:r w:rsidR="00EC327A">
        <w:rPr>
          <w:rFonts w:ascii="Arial" w:hAnsi="Arial" w:cs="Arial"/>
          <w:b/>
          <w:bCs/>
          <w:sz w:val="20"/>
          <w:szCs w:val="20"/>
          <w:lang w:val="sl-SI" w:eastAsia="sl-SI"/>
        </w:rPr>
        <w:t>d</w:t>
      </w:r>
      <w:r w:rsidR="00EC327A" w:rsidRPr="00F86E36">
        <w:rPr>
          <w:rFonts w:ascii="Arial" w:hAnsi="Arial" w:cs="Arial"/>
          <w:b/>
          <w:bCs/>
          <w:sz w:val="20"/>
          <w:szCs w:val="20"/>
          <w:lang w:val="sl-SI" w:eastAsia="sl-SI"/>
        </w:rPr>
        <w:t>o</w:t>
      </w:r>
      <w:r w:rsidR="00EC327A"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 </w:t>
      </w:r>
    </w:p>
    <w:p w14:paraId="45FF46D8" w14:textId="77777777" w:rsidR="000019EC" w:rsidRDefault="000019EC" w:rsidP="008C1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6D4D9DEA" w14:textId="77777777" w:rsidR="0077663E" w:rsidRPr="008C1C4A" w:rsidRDefault="0077663E" w:rsidP="008C1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 w:eastAsia="sl-SI"/>
        </w:rPr>
      </w:pPr>
    </w:p>
    <w:p w14:paraId="55B004DB" w14:textId="77777777" w:rsidR="00FA1346" w:rsidRDefault="00085632" w:rsidP="008C1C4A">
      <w:pPr>
        <w:spacing w:after="0" w:line="240" w:lineRule="auto"/>
        <w:rPr>
          <w:rFonts w:ascii="Arial" w:hAnsi="Arial" w:cs="Arial"/>
          <w:lang w:val="x-none" w:eastAsia="sl-SI"/>
        </w:rPr>
      </w:pPr>
      <w:r w:rsidRPr="001A52EC">
        <w:rPr>
          <w:rFonts w:ascii="Arial" w:hAnsi="Arial" w:cs="Arial"/>
          <w:b/>
          <w:sz w:val="20"/>
          <w:szCs w:val="20"/>
          <w:lang w:val="sl-SI"/>
        </w:rPr>
        <w:t>VODJA PROJEKTA</w:t>
      </w:r>
      <w:r w:rsidR="0077663E" w:rsidRPr="001A52EC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77663E" w:rsidRPr="008C1C4A">
        <w:rPr>
          <w:rFonts w:ascii="Arial" w:hAnsi="Arial" w:cs="Arial"/>
          <w:bCs/>
          <w:i/>
          <w:sz w:val="20"/>
          <w:szCs w:val="20"/>
          <w:lang w:val="sl-SI" w:eastAsia="sl-SI"/>
        </w:rPr>
        <w:t>(ime in priimek, telefon, elektronski naslov)</w:t>
      </w:r>
      <w:r w:rsidR="00C43D1A" w:rsidRPr="008C1C4A">
        <w:rPr>
          <w:rFonts w:ascii="Arial" w:hAnsi="Arial" w:cs="Arial"/>
          <w:bCs/>
          <w:i/>
          <w:sz w:val="20"/>
          <w:szCs w:val="20"/>
          <w:lang w:val="sl-SI" w:eastAsia="sl-SI"/>
        </w:rPr>
        <w:t>:</w:t>
      </w:r>
    </w:p>
    <w:p w14:paraId="5CB7204C" w14:textId="77777777" w:rsidR="00FA1346" w:rsidRPr="001A52EC" w:rsidRDefault="00FA1346" w:rsidP="008C1C4A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785EDC2C" w14:textId="77777777" w:rsidR="0042075F" w:rsidRPr="008C1C4A" w:rsidRDefault="0042075F" w:rsidP="008C1C4A">
      <w:pPr>
        <w:spacing w:after="0" w:line="240" w:lineRule="auto"/>
        <w:rPr>
          <w:rFonts w:ascii="Arial" w:hAnsi="Arial" w:cs="Arial"/>
          <w:sz w:val="20"/>
          <w:szCs w:val="20"/>
          <w:lang w:val="x-none" w:eastAsia="sl-SI"/>
        </w:rPr>
      </w:pPr>
    </w:p>
    <w:p w14:paraId="6A3178A5" w14:textId="77777777" w:rsidR="000019EC" w:rsidRPr="00C4605C" w:rsidRDefault="00105A9C" w:rsidP="008C1C4A">
      <w:pPr>
        <w:pStyle w:val="Heading1"/>
      </w:pPr>
      <w:r w:rsidRPr="008C1C4A">
        <w:t xml:space="preserve">2. </w:t>
      </w:r>
      <w:r w:rsidR="000019EC" w:rsidRPr="00C4605C">
        <w:t>LOKALNI PARTNER IZVAJALCA</w:t>
      </w:r>
    </w:p>
    <w:p w14:paraId="06EE4B1B" w14:textId="77777777" w:rsidR="000019EC" w:rsidRPr="00F86E36" w:rsidRDefault="000019EC" w:rsidP="008C1C4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 w:eastAsia="en-GB"/>
        </w:rPr>
      </w:pPr>
      <w:r w:rsidRPr="00F86E36">
        <w:rPr>
          <w:rFonts w:ascii="Arial" w:hAnsi="Arial" w:cs="Arial"/>
          <w:bCs/>
          <w:sz w:val="20"/>
          <w:szCs w:val="20"/>
          <w:lang w:val="sl-SI" w:eastAsia="sl-SI"/>
        </w:rPr>
        <w:t xml:space="preserve">(Navedite polno ime in uradni naslov lokalnega partnerja, s katerim boste sodelovali pri projektu. </w:t>
      </w:r>
      <w:r w:rsidR="00C105CE" w:rsidRPr="00F86E36">
        <w:rPr>
          <w:rFonts w:ascii="Arial" w:hAnsi="Arial" w:cs="Arial"/>
          <w:bCs/>
          <w:sz w:val="20"/>
          <w:szCs w:val="20"/>
          <w:lang w:val="sl-SI" w:eastAsia="sl-SI"/>
        </w:rPr>
        <w:t>V skladu z načelom lokalizacije naj večinski del aktivnosti izvaja lokalni partner. Navedite njegovo morebitno finančno udeležbo, ki je lahko v materialni, finančni ali storitveni obliki.</w:t>
      </w:r>
      <w:r w:rsidRPr="00F86E36">
        <w:rPr>
          <w:rFonts w:ascii="Arial" w:hAnsi="Arial" w:cs="Arial"/>
          <w:sz w:val="20"/>
          <w:szCs w:val="20"/>
          <w:lang w:val="sl-SI" w:eastAsia="en-GB"/>
        </w:rPr>
        <w:t>)</w:t>
      </w:r>
    </w:p>
    <w:p w14:paraId="7EC3F344" w14:textId="77777777" w:rsidR="00085632" w:rsidRDefault="00085632" w:rsidP="008C1C4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l-SI" w:eastAsia="en-GB"/>
        </w:rPr>
      </w:pPr>
    </w:p>
    <w:p w14:paraId="3E587B34" w14:textId="77777777" w:rsidR="00EC327A" w:rsidRPr="00F86E36" w:rsidRDefault="00EC327A" w:rsidP="008C1C4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l-SI" w:eastAsia="en-GB"/>
        </w:rPr>
      </w:pPr>
    </w:p>
    <w:p w14:paraId="637B4B56" w14:textId="77777777" w:rsidR="000019EC" w:rsidRPr="00F86E36" w:rsidRDefault="00105A9C" w:rsidP="008C1C4A">
      <w:pPr>
        <w:pStyle w:val="Heading1"/>
      </w:pPr>
      <w:r w:rsidRPr="00F86E36">
        <w:rPr>
          <w:lang w:val="sl-SI"/>
        </w:rPr>
        <w:t xml:space="preserve">3. </w:t>
      </w:r>
      <w:r w:rsidR="000019EC" w:rsidRPr="00F86E36">
        <w:t>OPREDELITEV PROBLEMA – IZHODIŠČE ZA PRIPRAVO PROJEKTA</w:t>
      </w:r>
    </w:p>
    <w:p w14:paraId="0C060D18" w14:textId="77777777" w:rsidR="003B43F7" w:rsidRPr="00F86E36" w:rsidRDefault="000019EC" w:rsidP="008C1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(Jasno razčlenite problem, ki je podlaga za pripravo projekta. </w:t>
      </w:r>
      <w:r w:rsidR="00C105CE" w:rsidRPr="00F86E36">
        <w:rPr>
          <w:rFonts w:ascii="Arial" w:hAnsi="Arial" w:cs="Arial"/>
          <w:sz w:val="20"/>
          <w:szCs w:val="20"/>
          <w:lang w:val="sl-SI"/>
        </w:rPr>
        <w:t>Na kratko opišite stanje na izbranem območju delovanja v partnerski državi, obseg problema</w:t>
      </w:r>
      <w:r w:rsidR="00911FB3">
        <w:rPr>
          <w:rFonts w:ascii="Arial" w:hAnsi="Arial" w:cs="Arial"/>
          <w:sz w:val="20"/>
          <w:szCs w:val="20"/>
          <w:lang w:val="sl-SI"/>
        </w:rPr>
        <w:t xml:space="preserve"> in</w:t>
      </w:r>
      <w:r w:rsidR="00C105CE" w:rsidRPr="00F86E36">
        <w:rPr>
          <w:rFonts w:ascii="Arial" w:hAnsi="Arial" w:cs="Arial"/>
          <w:sz w:val="20"/>
          <w:szCs w:val="20"/>
          <w:lang w:val="sl-SI"/>
        </w:rPr>
        <w:t xml:space="preserve"> na koga se problem nanaša (ciljna skupina)</w:t>
      </w:r>
      <w:r w:rsidR="00EC327A">
        <w:rPr>
          <w:rFonts w:ascii="Arial" w:hAnsi="Arial" w:cs="Arial"/>
          <w:sz w:val="20"/>
          <w:szCs w:val="20"/>
          <w:lang w:val="sl-SI"/>
        </w:rPr>
        <w:t>.</w:t>
      </w:r>
      <w:r w:rsidR="00680528" w:rsidRPr="00F86E36">
        <w:rPr>
          <w:rFonts w:ascii="Arial" w:hAnsi="Arial" w:cs="Arial"/>
          <w:sz w:val="20"/>
          <w:szCs w:val="20"/>
          <w:lang w:val="sl-SI"/>
        </w:rPr>
        <w:t>)</w:t>
      </w:r>
    </w:p>
    <w:p w14:paraId="5F3105F1" w14:textId="77777777" w:rsidR="000019EC" w:rsidRPr="008C1C4A" w:rsidRDefault="000019EC" w:rsidP="008C1C4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l-SI" w:eastAsia="en-GB"/>
        </w:rPr>
      </w:pPr>
    </w:p>
    <w:p w14:paraId="76BDDF8A" w14:textId="77777777" w:rsidR="005B288F" w:rsidRPr="008C1C4A" w:rsidRDefault="005B288F" w:rsidP="008C1C4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l-SI" w:eastAsia="en-GB"/>
        </w:rPr>
      </w:pPr>
    </w:p>
    <w:p w14:paraId="6D35AE09" w14:textId="77777777" w:rsidR="000019EC" w:rsidRPr="00F86E36" w:rsidRDefault="00105A9C" w:rsidP="008C1C4A">
      <w:pPr>
        <w:pStyle w:val="Heading1"/>
      </w:pPr>
      <w:r w:rsidRPr="00F86E36">
        <w:t xml:space="preserve">4. </w:t>
      </w:r>
      <w:r w:rsidR="000019EC" w:rsidRPr="00F86E36">
        <w:t>SPECIFIČNI CILJ PROJEKTA</w:t>
      </w:r>
    </w:p>
    <w:p w14:paraId="3F6287AE" w14:textId="77777777" w:rsidR="000019EC" w:rsidRPr="00F86E36" w:rsidRDefault="000019EC" w:rsidP="008C1C4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  <w:highlight w:val="yellow"/>
          <w:lang w:val="sl-SI"/>
        </w:rPr>
      </w:pPr>
      <w:r w:rsidRPr="00F86E36">
        <w:rPr>
          <w:rFonts w:ascii="Arial" w:hAnsi="Arial" w:cs="Arial"/>
          <w:bCs/>
          <w:sz w:val="20"/>
          <w:szCs w:val="20"/>
          <w:lang w:val="sl-SI"/>
        </w:rPr>
        <w:t>(Jasno opredelite en</w:t>
      </w:r>
      <w:r w:rsidR="00911FB3">
        <w:rPr>
          <w:rFonts w:ascii="Arial" w:hAnsi="Arial" w:cs="Arial"/>
          <w:bCs/>
          <w:sz w:val="20"/>
          <w:szCs w:val="20"/>
          <w:lang w:val="sl-SI"/>
        </w:rPr>
        <w:t xml:space="preserve"> (1)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specifični cilj projekta ter navedite morebitna tveganja pri doseganju cilja in načine za njihovo zmanjševanje oziroma odpravljanje. Specifičn</w:t>
      </w:r>
      <w:r w:rsidR="00CE5E6E" w:rsidRPr="00F86E36">
        <w:rPr>
          <w:rFonts w:ascii="Arial" w:hAnsi="Arial" w:cs="Arial"/>
          <w:bCs/>
          <w:sz w:val="20"/>
          <w:szCs w:val="20"/>
          <w:lang w:val="sl-SI"/>
        </w:rPr>
        <w:t>i</w:t>
      </w:r>
      <w:r w:rsidRPr="00F86E36">
        <w:rPr>
          <w:rFonts w:ascii="Arial" w:hAnsi="Arial" w:cs="Arial"/>
          <w:bCs/>
          <w:sz w:val="20"/>
          <w:szCs w:val="20"/>
          <w:lang w:val="sl-SI"/>
        </w:rPr>
        <w:t xml:space="preserve"> cilj projekta mora biti: specifičen, merljiv, dosegljiv, upošteven (relevanten)</w:t>
      </w:r>
      <w:r w:rsidR="00772A2E">
        <w:rPr>
          <w:rFonts w:ascii="Arial" w:hAnsi="Arial" w:cs="Arial"/>
          <w:bCs/>
          <w:sz w:val="20"/>
          <w:szCs w:val="20"/>
          <w:lang w:val="sl-SI"/>
        </w:rPr>
        <w:t>, geografsko</w:t>
      </w:r>
      <w:r w:rsidRPr="00F86E36">
        <w:rPr>
          <w:rFonts w:ascii="Arial" w:hAnsi="Arial" w:cs="Arial"/>
          <w:bCs/>
          <w:sz w:val="20"/>
          <w:szCs w:val="20"/>
          <w:lang w:val="sl-SI"/>
        </w:rPr>
        <w:t xml:space="preserve"> in časovno opredeljen.</w:t>
      </w:r>
      <w:r w:rsidR="00C105CE" w:rsidRPr="001A52EC">
        <w:rPr>
          <w:rFonts w:ascii="Arial" w:hAnsi="Arial" w:cs="Arial"/>
          <w:lang w:val="sl-SI"/>
        </w:rPr>
        <w:t xml:space="preserve"> </w:t>
      </w:r>
      <w:r w:rsidR="00C105CE" w:rsidRPr="00F86E36">
        <w:rPr>
          <w:rFonts w:ascii="Arial" w:hAnsi="Arial" w:cs="Arial"/>
          <w:bCs/>
          <w:sz w:val="20"/>
          <w:szCs w:val="20"/>
          <w:lang w:val="sl-SI"/>
        </w:rPr>
        <w:t>Vključevati mora ciljno skupino, na katero se predlog projekta navezuje.</w:t>
      </w:r>
      <w:r w:rsidRPr="00F86E36">
        <w:rPr>
          <w:rFonts w:ascii="Arial" w:hAnsi="Arial" w:cs="Arial"/>
          <w:bCs/>
          <w:sz w:val="20"/>
          <w:szCs w:val="20"/>
          <w:lang w:val="sl-SI"/>
        </w:rPr>
        <w:t>)</w:t>
      </w:r>
    </w:p>
    <w:p w14:paraId="41FBF427" w14:textId="77777777" w:rsidR="00C1427F" w:rsidRPr="00780F15" w:rsidRDefault="000019EC" w:rsidP="008C1C4A">
      <w:pPr>
        <w:spacing w:after="0" w:line="240" w:lineRule="auto"/>
        <w:rPr>
          <w:rFonts w:ascii="Arial" w:hAnsi="Arial" w:cs="Arial"/>
          <w:sz w:val="20"/>
          <w:szCs w:val="20"/>
          <w:lang w:val="sl-SI" w:eastAsia="en-GB"/>
        </w:rPr>
      </w:pPr>
      <w:r w:rsidRPr="008C1C4A">
        <w:rPr>
          <w:rFonts w:ascii="Arial" w:hAnsi="Arial" w:cs="Arial"/>
          <w:bCs/>
          <w:sz w:val="20"/>
          <w:szCs w:val="20"/>
          <w:lang w:val="sl-SI"/>
        </w:rPr>
        <w:t>Specifični cilj:</w:t>
      </w:r>
    </w:p>
    <w:p w14:paraId="79D2631E" w14:textId="77777777" w:rsidR="00911FB3" w:rsidRPr="001A52EC" w:rsidRDefault="00911FB3" w:rsidP="008C1C4A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173165C5" w14:textId="77777777" w:rsidR="00911FB3" w:rsidRPr="001A52EC" w:rsidRDefault="00911FB3" w:rsidP="008C1C4A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5D19F162" w14:textId="77777777" w:rsidR="008A3FBB" w:rsidRPr="00F86E36" w:rsidRDefault="00105A9C" w:rsidP="008C1C4A">
      <w:pPr>
        <w:pStyle w:val="Heading1"/>
      </w:pPr>
      <w:r w:rsidRPr="00F86E36">
        <w:t xml:space="preserve">5. </w:t>
      </w:r>
      <w:r w:rsidR="008A3FBB" w:rsidRPr="00F86E36">
        <w:t>NAČRTOVANI REZULTATI PROJEKTA</w:t>
      </w:r>
    </w:p>
    <w:p w14:paraId="474E2CFE" w14:textId="77777777" w:rsidR="008A3FBB" w:rsidRPr="00F86E36" w:rsidRDefault="008A3FBB" w:rsidP="008C1C4A">
      <w:pPr>
        <w:pStyle w:val="BodyText3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(Navedite načrtovane rezultate (največ </w:t>
      </w:r>
      <w:r w:rsidR="00911FB3">
        <w:rPr>
          <w:rFonts w:ascii="Arial" w:hAnsi="Arial" w:cs="Arial"/>
          <w:sz w:val="20"/>
          <w:szCs w:val="20"/>
          <w:lang w:val="sl-SI"/>
        </w:rPr>
        <w:t>tri (</w:t>
      </w:r>
      <w:r w:rsidRPr="00F86E36">
        <w:rPr>
          <w:rFonts w:ascii="Arial" w:hAnsi="Arial" w:cs="Arial"/>
          <w:sz w:val="20"/>
          <w:szCs w:val="20"/>
          <w:lang w:val="sl-SI"/>
        </w:rPr>
        <w:t>3</w:t>
      </w:r>
      <w:r w:rsidR="00911FB3">
        <w:rPr>
          <w:rFonts w:ascii="Arial" w:hAnsi="Arial" w:cs="Arial"/>
          <w:sz w:val="20"/>
          <w:szCs w:val="20"/>
          <w:lang w:val="sl-SI"/>
        </w:rPr>
        <w:t>)</w:t>
      </w:r>
      <w:r w:rsidRPr="00F86E36">
        <w:rPr>
          <w:rFonts w:ascii="Arial" w:hAnsi="Arial" w:cs="Arial"/>
          <w:sz w:val="20"/>
          <w:szCs w:val="20"/>
          <w:lang w:val="sl-SI"/>
        </w:rPr>
        <w:t>), roke za njihovo dosego, kazalnike za merjenje rezultatov in vire informacij za kazalnike</w:t>
      </w:r>
      <w:r w:rsidRPr="00F86E36">
        <w:rPr>
          <w:rFonts w:ascii="Arial" w:hAnsi="Arial" w:cs="Arial"/>
          <w:bCs/>
          <w:sz w:val="20"/>
          <w:szCs w:val="20"/>
          <w:lang w:val="sl-SI"/>
        </w:rPr>
        <w:t xml:space="preserve">. Kazalniki so opisni in številčno opredeljeni podatki, s katerimi se lahko meri in dokazuje doseganje rezultatov. Določi se začetno (izhodiščno) stanje pred izvedbo </w:t>
      </w:r>
      <w:r w:rsidRPr="00F86E36">
        <w:rPr>
          <w:rFonts w:ascii="Arial" w:hAnsi="Arial" w:cs="Arial"/>
          <w:bCs/>
          <w:sz w:val="20"/>
          <w:szCs w:val="20"/>
          <w:lang w:val="sl-SI"/>
        </w:rPr>
        <w:lastRenderedPageBreak/>
        <w:t>projekta in predvideno končno stanje po izvedbi. Kazalniki so merljivi, dokazljivi in zastavljeni tako, da odražajo uresničitev zastavljenih rezultatov. Viri informacij za kazalnike so dokazila, s katerim izvajalec dokaže končno vrednost doseženega rezultata (npr. seznam prisotnih, poročila, fotografije).</w:t>
      </w:r>
      <w:r w:rsidRPr="00F86E36">
        <w:rPr>
          <w:rFonts w:ascii="Arial" w:hAnsi="Arial" w:cs="Arial"/>
          <w:sz w:val="20"/>
          <w:szCs w:val="20"/>
          <w:lang w:val="sl-SI"/>
        </w:rPr>
        <w:t>)</w:t>
      </w:r>
    </w:p>
    <w:p w14:paraId="1D20F7CC" w14:textId="77777777" w:rsidR="002978A9" w:rsidRPr="00F86E36" w:rsidRDefault="008A3FBB" w:rsidP="008A3FBB">
      <w:pPr>
        <w:pStyle w:val="BodyText3"/>
        <w:rPr>
          <w:rFonts w:ascii="Arial" w:hAnsi="Arial" w:cs="Arial"/>
          <w:color w:val="000000"/>
          <w:sz w:val="20"/>
          <w:szCs w:val="20"/>
          <w:lang w:val="sl-SI"/>
        </w:rPr>
      </w:pPr>
      <w:r w:rsidRPr="00F86E36">
        <w:rPr>
          <w:rFonts w:ascii="Arial" w:hAnsi="Arial" w:cs="Arial"/>
          <w:color w:val="000000"/>
          <w:sz w:val="20"/>
          <w:szCs w:val="20"/>
          <w:lang w:val="sl-SI"/>
        </w:rPr>
        <w:t>Rezultat 1 (</w:t>
      </w:r>
      <w:r w:rsidRPr="00F86E36">
        <w:rPr>
          <w:rFonts w:ascii="Arial" w:hAnsi="Arial" w:cs="Arial"/>
          <w:i/>
          <w:iCs/>
          <w:color w:val="000000"/>
          <w:sz w:val="20"/>
          <w:szCs w:val="20"/>
          <w:lang w:val="sl-SI"/>
        </w:rPr>
        <w:t>ime rezultata</w:t>
      </w:r>
      <w:r w:rsidRPr="00F86E36">
        <w:rPr>
          <w:rFonts w:ascii="Arial" w:hAnsi="Arial" w:cs="Arial"/>
          <w:color w:val="000000"/>
          <w:sz w:val="20"/>
          <w:szCs w:val="20"/>
          <w:lang w:val="sl-SI"/>
        </w:rPr>
        <w:t xml:space="preserve">): </w:t>
      </w:r>
    </w:p>
    <w:p w14:paraId="14CF19B0" w14:textId="77777777" w:rsidR="008A3FBB" w:rsidRPr="00F86E36" w:rsidRDefault="008A3FBB" w:rsidP="008A3FBB">
      <w:pPr>
        <w:pStyle w:val="BodyText3"/>
        <w:rPr>
          <w:rFonts w:ascii="Arial" w:hAnsi="Arial" w:cs="Arial"/>
          <w:color w:val="000000"/>
          <w:sz w:val="20"/>
          <w:szCs w:val="20"/>
          <w:lang w:val="sl-SI"/>
        </w:rPr>
      </w:pPr>
      <w:r w:rsidRPr="00F86E36">
        <w:rPr>
          <w:rFonts w:ascii="Arial" w:hAnsi="Arial" w:cs="Arial"/>
          <w:color w:val="000000"/>
          <w:sz w:val="20"/>
          <w:szCs w:val="20"/>
          <w:lang w:val="sl-SI"/>
        </w:rPr>
        <w:t xml:space="preserve">Rok za dosego rezultata 1 </w:t>
      </w:r>
      <w:r w:rsidRPr="00F86E36">
        <w:rPr>
          <w:rFonts w:ascii="Arial" w:hAnsi="Arial" w:cs="Arial"/>
          <w:i/>
          <w:color w:val="000000"/>
          <w:sz w:val="20"/>
          <w:szCs w:val="20"/>
          <w:lang w:val="sl-SI"/>
        </w:rPr>
        <w:t>(mesec):</w:t>
      </w:r>
      <w:r w:rsidRPr="00F86E36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332"/>
        <w:gridCol w:w="2170"/>
        <w:gridCol w:w="984"/>
        <w:gridCol w:w="1043"/>
        <w:gridCol w:w="3543"/>
      </w:tblGrid>
      <w:tr w:rsidR="000402E4" w:rsidRPr="00F86E36" w14:paraId="4A996AA3" w14:textId="77777777" w:rsidTr="008C1C4A">
        <w:trPr>
          <w:trHeight w:val="510"/>
          <w:tblHeader/>
        </w:trPr>
        <w:tc>
          <w:tcPr>
            <w:tcW w:w="1332" w:type="dxa"/>
            <w:hideMark/>
          </w:tcPr>
          <w:p w14:paraId="681940D6" w14:textId="77777777" w:rsidR="008A3FBB" w:rsidRPr="00F86E36" w:rsidRDefault="008A3FBB" w:rsidP="004C7B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Ime kazalnika</w:t>
            </w:r>
          </w:p>
        </w:tc>
        <w:tc>
          <w:tcPr>
            <w:tcW w:w="2170" w:type="dxa"/>
            <w:hideMark/>
          </w:tcPr>
          <w:p w14:paraId="2BD95205" w14:textId="77777777" w:rsidR="008A3FBB" w:rsidRPr="00F86E36" w:rsidRDefault="008A3FBB" w:rsidP="004C7B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Opis kazalnika</w:t>
            </w:r>
          </w:p>
        </w:tc>
        <w:tc>
          <w:tcPr>
            <w:tcW w:w="984" w:type="dxa"/>
            <w:hideMark/>
          </w:tcPr>
          <w:p w14:paraId="4B2C6275" w14:textId="77777777" w:rsidR="008A3FBB" w:rsidRPr="00F86E36" w:rsidRDefault="008A3FBB" w:rsidP="004C7B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Začetna vrednost</w:t>
            </w:r>
          </w:p>
        </w:tc>
        <w:tc>
          <w:tcPr>
            <w:tcW w:w="1043" w:type="dxa"/>
            <w:hideMark/>
          </w:tcPr>
          <w:p w14:paraId="00C9F7C7" w14:textId="77777777" w:rsidR="008A3FBB" w:rsidRPr="00F86E36" w:rsidRDefault="008A3FBB" w:rsidP="004C7B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Končna vrednost</w:t>
            </w:r>
          </w:p>
        </w:tc>
        <w:tc>
          <w:tcPr>
            <w:tcW w:w="3543" w:type="dxa"/>
            <w:hideMark/>
          </w:tcPr>
          <w:p w14:paraId="5F333587" w14:textId="77777777" w:rsidR="008A3FBB" w:rsidRPr="00F86E36" w:rsidRDefault="008A3FBB" w:rsidP="004C7B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Viri informacij</w:t>
            </w:r>
          </w:p>
        </w:tc>
      </w:tr>
      <w:tr w:rsidR="000402E4" w:rsidRPr="00F86E36" w14:paraId="25258CC1" w14:textId="77777777" w:rsidTr="008C1C4A">
        <w:trPr>
          <w:trHeight w:val="300"/>
        </w:trPr>
        <w:tc>
          <w:tcPr>
            <w:tcW w:w="1332" w:type="dxa"/>
            <w:hideMark/>
          </w:tcPr>
          <w:p w14:paraId="7A9CD869" w14:textId="77777777" w:rsidR="008A3FBB" w:rsidRPr="00F86E36" w:rsidRDefault="008A3FBB" w:rsidP="00C460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2170" w:type="dxa"/>
            <w:hideMark/>
          </w:tcPr>
          <w:p w14:paraId="6E27353E" w14:textId="77777777" w:rsidR="008A3FBB" w:rsidRPr="00F86E36" w:rsidRDefault="008A3FBB" w:rsidP="00BA08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984" w:type="dxa"/>
            <w:hideMark/>
          </w:tcPr>
          <w:p w14:paraId="71328A86" w14:textId="77777777" w:rsidR="008A3FBB" w:rsidRPr="00F86E36" w:rsidRDefault="002978A9" w:rsidP="008C1C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0</w:t>
            </w:r>
          </w:p>
        </w:tc>
        <w:tc>
          <w:tcPr>
            <w:tcW w:w="1043" w:type="dxa"/>
            <w:hideMark/>
          </w:tcPr>
          <w:p w14:paraId="3AF93263" w14:textId="77777777" w:rsidR="008A3FBB" w:rsidRPr="00F86E36" w:rsidRDefault="008A3FBB" w:rsidP="00C460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hideMark/>
          </w:tcPr>
          <w:p w14:paraId="050ED59D" w14:textId="77777777" w:rsidR="008A3FBB" w:rsidRPr="00F86E36" w:rsidRDefault="008A3FBB" w:rsidP="00BA08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  <w:tr w:rsidR="000402E4" w:rsidRPr="00F86E36" w14:paraId="413733A7" w14:textId="77777777" w:rsidTr="008C1C4A">
        <w:trPr>
          <w:trHeight w:val="300"/>
        </w:trPr>
        <w:tc>
          <w:tcPr>
            <w:tcW w:w="1332" w:type="dxa"/>
            <w:hideMark/>
          </w:tcPr>
          <w:p w14:paraId="2C957BBE" w14:textId="77777777" w:rsidR="005A63C6" w:rsidRPr="00F86E36" w:rsidRDefault="005A63C6" w:rsidP="00C460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2170" w:type="dxa"/>
            <w:hideMark/>
          </w:tcPr>
          <w:p w14:paraId="7DB8E144" w14:textId="77777777" w:rsidR="008A3FBB" w:rsidRPr="00F86E36" w:rsidRDefault="008A3FBB" w:rsidP="00BA08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984" w:type="dxa"/>
            <w:hideMark/>
          </w:tcPr>
          <w:p w14:paraId="38A6E537" w14:textId="77777777" w:rsidR="008A3FBB" w:rsidRPr="00F86E36" w:rsidRDefault="005A63C6" w:rsidP="008C1C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F86E3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0</w:t>
            </w:r>
          </w:p>
        </w:tc>
        <w:tc>
          <w:tcPr>
            <w:tcW w:w="1043" w:type="dxa"/>
            <w:hideMark/>
          </w:tcPr>
          <w:p w14:paraId="75B43E07" w14:textId="77777777" w:rsidR="008A3FBB" w:rsidRPr="00F86E36" w:rsidRDefault="008A3FBB" w:rsidP="00C460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hideMark/>
          </w:tcPr>
          <w:p w14:paraId="1EBC8496" w14:textId="77777777" w:rsidR="008A3FBB" w:rsidRPr="00F86E36" w:rsidRDefault="008A3FBB" w:rsidP="00BA08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7DC55A3E" w14:textId="77777777" w:rsidR="004C7BD1" w:rsidRDefault="004C7BD1" w:rsidP="005873F9">
      <w:pPr>
        <w:pStyle w:val="naslovJR"/>
      </w:pPr>
    </w:p>
    <w:p w14:paraId="1723EECB" w14:textId="77777777" w:rsidR="004C7BD1" w:rsidRDefault="004C7BD1" w:rsidP="005873F9">
      <w:pPr>
        <w:pStyle w:val="naslovJR"/>
      </w:pPr>
    </w:p>
    <w:p w14:paraId="588C955F" w14:textId="77777777" w:rsidR="00085632" w:rsidRPr="00F86E36" w:rsidRDefault="00105A9C" w:rsidP="008C1C4A">
      <w:pPr>
        <w:pStyle w:val="Heading1"/>
      </w:pPr>
      <w:r w:rsidRPr="00F86E36">
        <w:t xml:space="preserve">6. </w:t>
      </w:r>
      <w:r w:rsidR="0032539B" w:rsidRPr="00F86E36">
        <w:t>OCENA NA PODLAGI SPOLA</w:t>
      </w:r>
      <w:r w:rsidR="0016391F" w:rsidRPr="00F86E36">
        <w:t xml:space="preserve"> (prilagojena </w:t>
      </w:r>
      <w:r w:rsidR="003F4CCC">
        <w:t>z</w:t>
      </w:r>
      <w:r w:rsidR="003F4CCC" w:rsidRPr="00F86E36">
        <w:t xml:space="preserve">a </w:t>
      </w:r>
      <w:r w:rsidR="0016391F" w:rsidRPr="00F86E36">
        <w:t>nujni odziv</w:t>
      </w:r>
      <w:r w:rsidR="00FA1346">
        <w:t xml:space="preserve"> in rehabilitacijo</w:t>
      </w:r>
      <w:r w:rsidR="0016391F" w:rsidRPr="00F86E36">
        <w:t>)</w:t>
      </w:r>
    </w:p>
    <w:p w14:paraId="244B3D1F" w14:textId="77777777" w:rsidR="008A3FBB" w:rsidRPr="00F86E36" w:rsidRDefault="008A3FBB" w:rsidP="005873F9">
      <w:pPr>
        <w:pStyle w:val="naslovJ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085632" w:rsidRPr="00F86E36" w14:paraId="0BA83C55" w14:textId="77777777" w:rsidTr="008C1C4A">
        <w:trPr>
          <w:tblHeader/>
          <w:jc w:val="center"/>
        </w:trPr>
        <w:tc>
          <w:tcPr>
            <w:tcW w:w="3114" w:type="dxa"/>
            <w:shd w:val="clear" w:color="auto" w:fill="auto"/>
          </w:tcPr>
          <w:p w14:paraId="75749F68" w14:textId="77777777" w:rsidR="00085632" w:rsidRPr="00FA1346" w:rsidRDefault="00085632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A1346">
              <w:rPr>
                <w:rFonts w:ascii="Arial" w:hAnsi="Arial" w:cs="Arial"/>
                <w:sz w:val="20"/>
                <w:szCs w:val="20"/>
                <w:lang w:val="sl-SI"/>
              </w:rPr>
              <w:t>Projekt bo vplival na enakost spolov (</w:t>
            </w:r>
            <w:r w:rsidRPr="00FA1346">
              <w:rPr>
                <w:rFonts w:ascii="Arial" w:hAnsi="Arial" w:cs="Arial"/>
                <w:i/>
                <w:sz w:val="20"/>
                <w:szCs w:val="20"/>
                <w:lang w:val="sl-SI"/>
              </w:rPr>
              <w:t>obkrožite ustrezen odgovor</w:t>
            </w:r>
            <w:r w:rsidRPr="00FA1346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16144E1F" w14:textId="77777777" w:rsidR="00085632" w:rsidRPr="008C1C4A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4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405C01F" w14:textId="77777777" w:rsidR="00085632" w:rsidRPr="008C1C4A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85632" w:rsidRPr="00F86E36" w14:paraId="59BCFC55" w14:textId="77777777" w:rsidTr="008C1C4A">
        <w:trPr>
          <w:tblHeader/>
          <w:jc w:val="center"/>
        </w:trPr>
        <w:tc>
          <w:tcPr>
            <w:tcW w:w="9016" w:type="dxa"/>
            <w:gridSpan w:val="3"/>
            <w:shd w:val="clear" w:color="auto" w:fill="auto"/>
          </w:tcPr>
          <w:p w14:paraId="501F3EE7" w14:textId="77777777" w:rsidR="00085632" w:rsidRPr="00FA1346" w:rsidRDefault="00085632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A1346">
              <w:rPr>
                <w:rFonts w:ascii="Arial" w:hAnsi="Arial" w:cs="Arial"/>
                <w:sz w:val="20"/>
                <w:szCs w:val="20"/>
                <w:lang w:val="sl-SI"/>
              </w:rPr>
              <w:t>Obkrožite ustrezen označevalec enakosti spolov po metodologiji OECD DAC (</w:t>
            </w:r>
            <w:r w:rsidRPr="00FA1346">
              <w:rPr>
                <w:rFonts w:ascii="Arial" w:hAnsi="Arial" w:cs="Arial"/>
                <w:i/>
                <w:sz w:val="20"/>
                <w:szCs w:val="20"/>
                <w:lang w:val="sl-SI"/>
              </w:rPr>
              <w:t>0 = projekt ne vpliva na enakost spolov, 1 = enakost spolov je pomemben cilj projekta, 2 = enakost spolov je poglavitni cilj projekta)</w:t>
            </w:r>
          </w:p>
        </w:tc>
      </w:tr>
      <w:tr w:rsidR="00085632" w:rsidRPr="00F86E36" w14:paraId="39088C12" w14:textId="77777777" w:rsidTr="008C1C4A">
        <w:trPr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292F9B" w14:textId="77777777" w:rsidR="00085632" w:rsidRPr="008C1C4A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41142846" w14:textId="77777777" w:rsidR="00085632" w:rsidRPr="008C1C4A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D59CC8A" w14:textId="77777777" w:rsidR="00085632" w:rsidRPr="008C1C4A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7F26263" w14:textId="77777777" w:rsidR="00281C13" w:rsidRDefault="00281C13" w:rsidP="005873F9">
      <w:pPr>
        <w:pStyle w:val="naslovJR"/>
      </w:pPr>
    </w:p>
    <w:p w14:paraId="48B52D42" w14:textId="77777777" w:rsidR="004C7BD1" w:rsidRPr="00BB1F59" w:rsidRDefault="00DC12D3" w:rsidP="005873F9">
      <w:pPr>
        <w:pStyle w:val="naslovJR"/>
      </w:pPr>
      <w:r w:rsidRPr="00DC12D3">
        <w:t xml:space="preserve">Če izvajalec </w:t>
      </w:r>
      <w:r w:rsidR="00281C13">
        <w:t xml:space="preserve">pri katerem izmed spodnjih vprašanj </w:t>
      </w:r>
      <w:r w:rsidRPr="00DC12D3">
        <w:t xml:space="preserve">izbere odgovor NE, </w:t>
      </w:r>
      <w:r w:rsidR="00281C13">
        <w:t>na kratko pojasni odgovor:</w:t>
      </w:r>
    </w:p>
    <w:p w14:paraId="699606C7" w14:textId="77777777" w:rsidR="003D65D6" w:rsidRDefault="00DA47A7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1A52EC">
        <w:rPr>
          <w:rFonts w:ascii="Arial" w:hAnsi="Arial" w:cs="Arial"/>
          <w:sz w:val="20"/>
          <w:szCs w:val="20"/>
          <w:lang w:val="it-IT"/>
        </w:rPr>
        <w:t>Ali s</w:t>
      </w:r>
      <w:r w:rsidR="003D65D6" w:rsidRPr="001A52EC">
        <w:rPr>
          <w:rFonts w:ascii="Arial" w:hAnsi="Arial" w:cs="Arial"/>
          <w:sz w:val="20"/>
          <w:szCs w:val="20"/>
          <w:lang w:val="it-IT"/>
        </w:rPr>
        <w:t xml:space="preserve">o </w:t>
      </w:r>
      <w:r w:rsidR="003D65D6" w:rsidRPr="00F86E36">
        <w:rPr>
          <w:rFonts w:ascii="Arial" w:hAnsi="Arial" w:cs="Arial"/>
          <w:sz w:val="20"/>
          <w:szCs w:val="20"/>
          <w:lang w:val="sl-SI"/>
        </w:rPr>
        <w:t>bile potrebe žensk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 in </w:t>
      </w:r>
      <w:r w:rsidR="003D65D6" w:rsidRPr="00F86E36">
        <w:rPr>
          <w:rFonts w:ascii="Arial" w:hAnsi="Arial" w:cs="Arial"/>
          <w:sz w:val="20"/>
          <w:szCs w:val="20"/>
          <w:lang w:val="sl-SI"/>
        </w:rPr>
        <w:t>deklic</w:t>
      </w:r>
      <w:r w:rsidR="000A3AD2" w:rsidRPr="00F86E36">
        <w:rPr>
          <w:rFonts w:ascii="Arial" w:hAnsi="Arial" w:cs="Arial"/>
          <w:sz w:val="20"/>
          <w:szCs w:val="20"/>
          <w:lang w:val="sl-SI"/>
        </w:rPr>
        <w:t xml:space="preserve"> </w:t>
      </w:r>
      <w:r w:rsidR="003D65D6" w:rsidRPr="00F86E36">
        <w:rPr>
          <w:rFonts w:ascii="Arial" w:hAnsi="Arial" w:cs="Arial"/>
          <w:sz w:val="20"/>
          <w:szCs w:val="20"/>
          <w:lang w:val="sl-SI"/>
        </w:rPr>
        <w:t xml:space="preserve">upoštevane pri 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analizi potreb in </w:t>
      </w:r>
      <w:r w:rsidR="003D65D6" w:rsidRPr="00F86E36">
        <w:rPr>
          <w:rFonts w:ascii="Arial" w:hAnsi="Arial" w:cs="Arial"/>
          <w:sz w:val="20"/>
          <w:szCs w:val="20"/>
          <w:lang w:val="sl-SI"/>
        </w:rPr>
        <w:t xml:space="preserve">zasnovi </w:t>
      </w:r>
      <w:r w:rsidR="0016391F" w:rsidRPr="00F86E36">
        <w:rPr>
          <w:rFonts w:ascii="Arial" w:hAnsi="Arial" w:cs="Arial"/>
          <w:sz w:val="20"/>
          <w:szCs w:val="20"/>
          <w:lang w:val="sl-SI"/>
        </w:rPr>
        <w:t>projektnega predloga</w:t>
      </w:r>
      <w:r w:rsidR="003D65D6" w:rsidRPr="00F86E36">
        <w:rPr>
          <w:rFonts w:ascii="Arial" w:hAnsi="Arial" w:cs="Arial"/>
          <w:sz w:val="20"/>
          <w:szCs w:val="20"/>
          <w:lang w:val="sl-SI"/>
        </w:rPr>
        <w:t>? (DA/NE)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3B8EFD46" w14:textId="77777777" w:rsidR="00DA47A7" w:rsidRPr="00F86E36" w:rsidRDefault="00DA47A7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77973F5E" w14:textId="77777777" w:rsidR="0016391F" w:rsidRDefault="0016391F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>Bodo ženske in deklice aktivno vključene v izvajanje projekta, spremljanje projekta in končno oceno projekta? (DA/NE)</w:t>
      </w:r>
      <w:r w:rsidR="003C47E3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0066EA4B" w14:textId="77777777" w:rsidR="0012711A" w:rsidRPr="00F86E36" w:rsidRDefault="0012711A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0736FD84" w14:textId="77777777" w:rsidR="003D65D6" w:rsidRDefault="00A15EA2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>Ali humanitarna pomoč ustrezno upošteva specifične potrebe žensk in deklic ter zagotavlja enakovreden in varen dostop do virov pomoči in storitev?</w:t>
      </w:r>
      <w:r w:rsidRPr="00F86E36" w:rsidDel="00A15EA2">
        <w:rPr>
          <w:rFonts w:ascii="Arial" w:hAnsi="Arial" w:cs="Arial"/>
          <w:sz w:val="20"/>
          <w:szCs w:val="20"/>
          <w:lang w:val="sl-SI"/>
        </w:rPr>
        <w:t xml:space="preserve"> </w:t>
      </w:r>
      <w:r w:rsidR="003D65D6" w:rsidRPr="00F86E36">
        <w:rPr>
          <w:rFonts w:ascii="Arial" w:hAnsi="Arial" w:cs="Arial"/>
          <w:sz w:val="20"/>
          <w:szCs w:val="20"/>
          <w:lang w:val="sl-SI"/>
        </w:rPr>
        <w:t>(DA/NE)</w:t>
      </w:r>
      <w:r w:rsidR="003C47E3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63A86241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4DCE53C2" w14:textId="77777777" w:rsidR="003D65D6" w:rsidRDefault="003D65D6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Obstajajo ukrepi za preprečevanje spolnega nasilja 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in nasilja </w:t>
      </w:r>
      <w:r w:rsidR="009D4169" w:rsidRPr="00F86E36">
        <w:rPr>
          <w:rFonts w:ascii="Arial" w:hAnsi="Arial" w:cs="Arial"/>
          <w:sz w:val="20"/>
          <w:szCs w:val="20"/>
          <w:lang w:val="sl-SI"/>
        </w:rPr>
        <w:t>zaradi</w:t>
      </w:r>
      <w:r w:rsidR="005854C8" w:rsidRPr="00F86E36">
        <w:rPr>
          <w:rFonts w:ascii="Arial" w:hAnsi="Arial" w:cs="Arial"/>
          <w:sz w:val="20"/>
          <w:szCs w:val="20"/>
          <w:lang w:val="sl-SI"/>
        </w:rPr>
        <w:t xml:space="preserve"> 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spola </w:t>
      </w:r>
      <w:r w:rsidRPr="00F86E36">
        <w:rPr>
          <w:rFonts w:ascii="Arial" w:hAnsi="Arial" w:cs="Arial"/>
          <w:sz w:val="20"/>
          <w:szCs w:val="20"/>
          <w:lang w:val="sl-SI"/>
        </w:rPr>
        <w:t>med izvajanjem pomoči? (DA/NE)</w:t>
      </w:r>
      <w:r w:rsidR="003C47E3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7F702991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0CF795B1" w14:textId="77777777" w:rsidR="003D65D6" w:rsidRPr="008C1C4A" w:rsidRDefault="003D65D6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Bo projekt z razdeljevanjem pomoči zmanjšal tveganje za </w:t>
      </w:r>
      <w:r w:rsidR="009D4169" w:rsidRPr="00F86E36">
        <w:rPr>
          <w:rFonts w:ascii="Arial" w:hAnsi="Arial" w:cs="Arial"/>
          <w:sz w:val="20"/>
          <w:szCs w:val="20"/>
          <w:lang w:val="sl-SI"/>
        </w:rPr>
        <w:t xml:space="preserve">spolno </w:t>
      </w:r>
      <w:r w:rsidRPr="00F86E36">
        <w:rPr>
          <w:rFonts w:ascii="Arial" w:hAnsi="Arial" w:cs="Arial"/>
          <w:sz w:val="20"/>
          <w:szCs w:val="20"/>
          <w:lang w:val="sl-SI"/>
        </w:rPr>
        <w:t>diskriminacijo?</w:t>
      </w:r>
      <w:r w:rsidRPr="001A52EC">
        <w:rPr>
          <w:rFonts w:ascii="Arial" w:hAnsi="Arial" w:cs="Arial"/>
          <w:sz w:val="20"/>
          <w:szCs w:val="20"/>
          <w:lang w:val="sl-SI"/>
        </w:rPr>
        <w:t xml:space="preserve"> </w:t>
      </w:r>
      <w:r w:rsidRPr="00F86E36">
        <w:rPr>
          <w:rFonts w:ascii="Arial" w:hAnsi="Arial" w:cs="Arial"/>
          <w:sz w:val="20"/>
          <w:szCs w:val="20"/>
        </w:rPr>
        <w:t>(DA/NE)</w:t>
      </w:r>
      <w:r w:rsidR="003C47E3">
        <w:rPr>
          <w:rFonts w:ascii="Arial" w:hAnsi="Arial" w:cs="Arial"/>
          <w:sz w:val="20"/>
          <w:szCs w:val="20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11365E14" w14:textId="77777777" w:rsidR="003F4CCC" w:rsidRPr="008C1C4A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</w:rPr>
      </w:pPr>
    </w:p>
    <w:p w14:paraId="6DC3D046" w14:textId="77777777" w:rsidR="000616ED" w:rsidRDefault="000616ED" w:rsidP="008C1C4A">
      <w:pPr>
        <w:pStyle w:val="ListNumber"/>
        <w:numPr>
          <w:ilvl w:val="0"/>
          <w:numId w:val="0"/>
        </w:numPr>
        <w:spacing w:after="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0C19F150" w14:textId="77777777" w:rsidR="007417DD" w:rsidRPr="00F86E36" w:rsidRDefault="00105A9C" w:rsidP="008C1C4A">
      <w:pPr>
        <w:pStyle w:val="Heading1"/>
      </w:pPr>
      <w:r w:rsidRPr="00F86E36">
        <w:t xml:space="preserve">7. </w:t>
      </w:r>
      <w:r w:rsidR="0032539B" w:rsidRPr="00F86E36">
        <w:t>OCENA VPLIVA NA OKOLJE (prilagojena za nujni odziv</w:t>
      </w:r>
      <w:r w:rsidR="00FA1346">
        <w:t xml:space="preserve"> in rehabilitacijo</w:t>
      </w:r>
      <w:r w:rsidR="0032539B" w:rsidRPr="00F86E36">
        <w:t>)</w:t>
      </w:r>
    </w:p>
    <w:p w14:paraId="5A4B427B" w14:textId="77777777" w:rsidR="0016391F" w:rsidRPr="00F86E36" w:rsidRDefault="0016391F" w:rsidP="005873F9">
      <w:pPr>
        <w:pStyle w:val="naslovJ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085632" w:rsidRPr="008C1C4A" w14:paraId="393B98B7" w14:textId="77777777" w:rsidTr="00D97AED">
        <w:trPr>
          <w:trHeight w:val="454"/>
          <w:tblHeader/>
        </w:trPr>
        <w:tc>
          <w:tcPr>
            <w:tcW w:w="3114" w:type="dxa"/>
            <w:shd w:val="clear" w:color="auto" w:fill="auto"/>
          </w:tcPr>
          <w:p w14:paraId="14426046" w14:textId="77777777" w:rsidR="00085632" w:rsidRPr="008C1C4A" w:rsidRDefault="00085632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Projekt bo vplival na okolje (</w:t>
            </w:r>
            <w:r w:rsidRPr="008C1C4A">
              <w:rPr>
                <w:rFonts w:ascii="Arial" w:hAnsi="Arial" w:cs="Arial"/>
                <w:i/>
                <w:sz w:val="20"/>
                <w:szCs w:val="20"/>
                <w:lang w:val="sl-SI"/>
              </w:rPr>
              <w:t>obkrožite ustrezen odgovor</w:t>
            </w: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2896" w:type="dxa"/>
            <w:shd w:val="clear" w:color="auto" w:fill="auto"/>
          </w:tcPr>
          <w:p w14:paraId="51740D02" w14:textId="77777777" w:rsidR="00085632" w:rsidRPr="008C1C4A" w:rsidRDefault="00085632" w:rsidP="00D97AED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DA</w:t>
            </w:r>
          </w:p>
        </w:tc>
        <w:tc>
          <w:tcPr>
            <w:tcW w:w="3006" w:type="dxa"/>
            <w:shd w:val="clear" w:color="auto" w:fill="auto"/>
          </w:tcPr>
          <w:p w14:paraId="6C23ECAD" w14:textId="77777777" w:rsidR="00085632" w:rsidRPr="008C1C4A" w:rsidRDefault="00085632" w:rsidP="00D97AED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NE</w:t>
            </w:r>
          </w:p>
        </w:tc>
      </w:tr>
      <w:tr w:rsidR="00085632" w:rsidRPr="008C1C4A" w14:paraId="4B3A94C9" w14:textId="77777777" w:rsidTr="00D97AED">
        <w:trPr>
          <w:tblHeader/>
        </w:trPr>
        <w:tc>
          <w:tcPr>
            <w:tcW w:w="9016" w:type="dxa"/>
            <w:gridSpan w:val="3"/>
            <w:shd w:val="clear" w:color="auto" w:fill="auto"/>
          </w:tcPr>
          <w:p w14:paraId="3E5E85AA" w14:textId="77777777" w:rsidR="00085632" w:rsidRPr="008C1C4A" w:rsidRDefault="00085632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 xml:space="preserve">Obkrožite ustrezen označevalec </w:t>
            </w:r>
            <w:r w:rsidR="00C4605C">
              <w:rPr>
                <w:rFonts w:ascii="Arial" w:hAnsi="Arial" w:cs="Arial"/>
                <w:sz w:val="20"/>
                <w:szCs w:val="20"/>
                <w:lang w:val="sl-SI"/>
              </w:rPr>
              <w:t>varstva okolja</w:t>
            </w:r>
            <w:r w:rsidR="00C4605C" w:rsidRPr="00FA1346">
              <w:rPr>
                <w:rFonts w:ascii="Arial" w:hAnsi="Arial" w:cs="Arial"/>
                <w:sz w:val="20"/>
                <w:szCs w:val="20"/>
                <w:lang w:val="sl-SI"/>
              </w:rPr>
              <w:t xml:space="preserve"> po metodologiji OECD DAC </w:t>
            </w: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r w:rsidRPr="008C1C4A">
              <w:rPr>
                <w:rFonts w:ascii="Arial" w:hAnsi="Arial" w:cs="Arial"/>
                <w:i/>
                <w:sz w:val="20"/>
                <w:szCs w:val="20"/>
                <w:lang w:val="sl-SI"/>
              </w:rPr>
              <w:t>0 = projekt ne vpliva na varstvo okolja, 1 = varstvo okolja je pomemben cilj projekta, 2 = varstvo okolja je poglavitni cilj projekta</w:t>
            </w:r>
            <w:r w:rsidRPr="008C1C4A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</w:tr>
      <w:tr w:rsidR="00085632" w:rsidRPr="00F86E36" w14:paraId="647CBBBF" w14:textId="77777777" w:rsidTr="00D97AED">
        <w:trPr>
          <w:tblHeader/>
        </w:trPr>
        <w:tc>
          <w:tcPr>
            <w:tcW w:w="3114" w:type="dxa"/>
            <w:shd w:val="clear" w:color="auto" w:fill="auto"/>
          </w:tcPr>
          <w:p w14:paraId="216ACE8B" w14:textId="77777777" w:rsidR="00085632" w:rsidRPr="00F86E36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96" w:type="dxa"/>
            <w:shd w:val="clear" w:color="auto" w:fill="auto"/>
          </w:tcPr>
          <w:p w14:paraId="19827713" w14:textId="77777777" w:rsidR="00085632" w:rsidRPr="00F86E36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14:paraId="3D1EDFCE" w14:textId="77777777" w:rsidR="00085632" w:rsidRPr="00F86E36" w:rsidRDefault="00085632" w:rsidP="008C1C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03B8D64" w14:textId="77777777" w:rsidR="00281C13" w:rsidRDefault="00281C13" w:rsidP="008C1C4A">
      <w:pPr>
        <w:pStyle w:val="naslovJR"/>
      </w:pPr>
    </w:p>
    <w:p w14:paraId="27AC0A99" w14:textId="77777777" w:rsidR="00281C13" w:rsidRDefault="00281C13" w:rsidP="008C1C4A">
      <w:pPr>
        <w:pStyle w:val="naslovJR"/>
      </w:pPr>
    </w:p>
    <w:p w14:paraId="0E1F5E2F" w14:textId="77777777" w:rsidR="003F4CCC" w:rsidRDefault="00281C13" w:rsidP="008C1C4A">
      <w:pPr>
        <w:pStyle w:val="naslovJR"/>
      </w:pPr>
      <w:r w:rsidRPr="00281C13">
        <w:lastRenderedPageBreak/>
        <w:t>Če izvajalec pri katerem izmed spodnjih vprašanj izbere odgovo</w:t>
      </w:r>
      <w:r>
        <w:t>r NE, na kratko pojasni odgovor:</w:t>
      </w:r>
    </w:p>
    <w:p w14:paraId="646CF94E" w14:textId="77777777" w:rsidR="0016391F" w:rsidRPr="008C1C4A" w:rsidRDefault="0016391F" w:rsidP="008C1C4A">
      <w:pPr>
        <w:pStyle w:val="ListNumber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  <w:szCs w:val="20"/>
          <w:lang w:val="sl-SI"/>
        </w:rPr>
      </w:pPr>
      <w:r w:rsidRPr="008C1C4A">
        <w:rPr>
          <w:rFonts w:ascii="Arial" w:hAnsi="Arial" w:cs="Arial"/>
          <w:sz w:val="20"/>
          <w:szCs w:val="20"/>
          <w:lang w:val="sl-SI"/>
        </w:rPr>
        <w:t>Je varstvo okolja upoštevano kot osnovno vodilo v času načrtovanja, izvajanja in spremljanja projekta? (DA/NE)</w:t>
      </w:r>
      <w:r w:rsidR="003C47E3" w:rsidRPr="008C1C4A">
        <w:rPr>
          <w:rFonts w:ascii="Arial" w:hAnsi="Arial" w:cs="Arial"/>
          <w:sz w:val="20"/>
          <w:szCs w:val="20"/>
          <w:lang w:val="sl-SI"/>
        </w:rPr>
        <w:t xml:space="preserve"> Na kratko pojasnite odgovor.</w:t>
      </w:r>
    </w:p>
    <w:p w14:paraId="43A50312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2C73AC4C" w14:textId="77777777" w:rsidR="003D65D6" w:rsidRDefault="003D65D6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Je načrtovano razdeljevanje pomoči v skladu z osnovnimi </w:t>
      </w:r>
      <w:proofErr w:type="spellStart"/>
      <w:r w:rsidRPr="00F86E36">
        <w:rPr>
          <w:rFonts w:ascii="Arial" w:hAnsi="Arial" w:cs="Arial"/>
          <w:sz w:val="20"/>
          <w:szCs w:val="20"/>
          <w:lang w:val="sl-SI"/>
        </w:rPr>
        <w:t>okoljskimi</w:t>
      </w:r>
      <w:proofErr w:type="spellEnd"/>
      <w:r w:rsidRPr="00F86E36">
        <w:rPr>
          <w:rFonts w:ascii="Arial" w:hAnsi="Arial" w:cs="Arial"/>
          <w:sz w:val="20"/>
          <w:szCs w:val="20"/>
          <w:lang w:val="sl-SI"/>
        </w:rPr>
        <w:t xml:space="preserve"> standardi (npr. minimalna embalaža, </w:t>
      </w:r>
      <w:r w:rsidR="0016391F" w:rsidRPr="00F86E36">
        <w:rPr>
          <w:rFonts w:ascii="Arial" w:hAnsi="Arial" w:cs="Arial"/>
          <w:sz w:val="20"/>
          <w:szCs w:val="20"/>
          <w:lang w:val="sl-SI"/>
        </w:rPr>
        <w:t>uporaba lokalnih materialov</w:t>
      </w:r>
      <w:r w:rsidRPr="00F86E36">
        <w:rPr>
          <w:rFonts w:ascii="Arial" w:hAnsi="Arial" w:cs="Arial"/>
          <w:sz w:val="20"/>
          <w:szCs w:val="20"/>
          <w:lang w:val="sl-SI"/>
        </w:rPr>
        <w:t>)? (DA/NE)</w:t>
      </w:r>
      <w:r w:rsidR="003C47E3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6CA5A285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  <w:lang w:val="sl-SI"/>
        </w:rPr>
      </w:pPr>
    </w:p>
    <w:p w14:paraId="2958AA06" w14:textId="77777777" w:rsidR="003D65D6" w:rsidRPr="008C1C4A" w:rsidRDefault="003D65D6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</w:rPr>
      </w:pPr>
      <w:r w:rsidRPr="00F86E36">
        <w:rPr>
          <w:rFonts w:ascii="Arial" w:hAnsi="Arial" w:cs="Arial"/>
          <w:sz w:val="20"/>
          <w:szCs w:val="20"/>
          <w:lang w:val="sl-SI"/>
        </w:rPr>
        <w:t xml:space="preserve">Bo projekt </w:t>
      </w:r>
      <w:r w:rsidR="0016391F" w:rsidRPr="00F86E36">
        <w:rPr>
          <w:rFonts w:ascii="Arial" w:hAnsi="Arial" w:cs="Arial"/>
          <w:sz w:val="20"/>
          <w:szCs w:val="20"/>
          <w:lang w:val="sl-SI"/>
        </w:rPr>
        <w:t xml:space="preserve">preprečeval </w:t>
      </w:r>
      <w:r w:rsidRPr="00F86E36">
        <w:rPr>
          <w:rFonts w:ascii="Arial" w:hAnsi="Arial" w:cs="Arial"/>
          <w:sz w:val="20"/>
          <w:szCs w:val="20"/>
          <w:lang w:val="sl-SI"/>
        </w:rPr>
        <w:t>aktivnosti, ki bi lahko povzročile neposredno škodo lokalnemu okolju?</w:t>
      </w:r>
      <w:r w:rsidRPr="001A52EC">
        <w:rPr>
          <w:rFonts w:ascii="Arial" w:hAnsi="Arial" w:cs="Arial"/>
          <w:sz w:val="20"/>
          <w:szCs w:val="20"/>
          <w:lang w:val="sl-SI"/>
        </w:rPr>
        <w:t xml:space="preserve"> </w:t>
      </w:r>
      <w:r w:rsidRPr="00F86E36">
        <w:rPr>
          <w:rFonts w:ascii="Arial" w:hAnsi="Arial" w:cs="Arial"/>
          <w:sz w:val="20"/>
          <w:szCs w:val="20"/>
        </w:rPr>
        <w:t>(DA/NE)</w:t>
      </w:r>
      <w:r w:rsidR="003C47E3">
        <w:rPr>
          <w:rFonts w:ascii="Arial" w:hAnsi="Arial" w:cs="Arial"/>
          <w:sz w:val="20"/>
          <w:szCs w:val="20"/>
        </w:rPr>
        <w:t xml:space="preserve"> </w:t>
      </w:r>
      <w:r w:rsidR="003C47E3" w:rsidRPr="003C47E3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497F7CA0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120" w:line="240" w:lineRule="auto"/>
        <w:ind w:left="641"/>
        <w:rPr>
          <w:rFonts w:ascii="Arial" w:hAnsi="Arial" w:cs="Arial"/>
          <w:sz w:val="20"/>
          <w:szCs w:val="20"/>
        </w:rPr>
      </w:pPr>
    </w:p>
    <w:p w14:paraId="3ADCD4CD" w14:textId="77777777" w:rsidR="00105A9C" w:rsidRPr="003F4CCC" w:rsidRDefault="00105A9C" w:rsidP="008C1C4A">
      <w:pPr>
        <w:pStyle w:val="ListNumber"/>
        <w:spacing w:after="120" w:line="240" w:lineRule="auto"/>
        <w:ind w:left="641" w:hanging="357"/>
        <w:rPr>
          <w:rFonts w:ascii="Arial" w:hAnsi="Arial" w:cs="Arial"/>
          <w:sz w:val="20"/>
          <w:szCs w:val="20"/>
          <w:lang w:val="sl-SI"/>
        </w:rPr>
      </w:pPr>
      <w:r w:rsidRPr="008C1C4A">
        <w:rPr>
          <w:rFonts w:ascii="Arial" w:hAnsi="Arial" w:cs="Arial"/>
          <w:sz w:val="20"/>
          <w:szCs w:val="20"/>
          <w:lang w:val="sl-SI"/>
        </w:rPr>
        <w:t xml:space="preserve">Bo projekt posredno ali neposredno prispeval k povečani rabi fosilnih goriv ali povečanju </w:t>
      </w:r>
      <w:proofErr w:type="spellStart"/>
      <w:r w:rsidRPr="008C1C4A">
        <w:rPr>
          <w:rFonts w:ascii="Arial" w:hAnsi="Arial" w:cs="Arial"/>
          <w:sz w:val="20"/>
          <w:szCs w:val="20"/>
          <w:lang w:val="sl-SI"/>
        </w:rPr>
        <w:t>ogljičnega</w:t>
      </w:r>
      <w:proofErr w:type="spellEnd"/>
      <w:r w:rsidRPr="008C1C4A">
        <w:rPr>
          <w:rFonts w:ascii="Arial" w:hAnsi="Arial" w:cs="Arial"/>
          <w:sz w:val="20"/>
          <w:szCs w:val="20"/>
          <w:lang w:val="sl-SI"/>
        </w:rPr>
        <w:t xml:space="preserve"> odtisa? (DA/NE)</w:t>
      </w:r>
      <w:r w:rsidR="003C47E3" w:rsidRPr="008C1C4A">
        <w:rPr>
          <w:rFonts w:ascii="Arial" w:hAnsi="Arial" w:cs="Arial"/>
          <w:sz w:val="20"/>
          <w:szCs w:val="20"/>
          <w:lang w:val="sl-SI"/>
        </w:rPr>
        <w:t xml:space="preserve"> </w:t>
      </w:r>
      <w:r w:rsidR="003C47E3" w:rsidRPr="003F4CCC">
        <w:rPr>
          <w:rFonts w:ascii="Arial" w:hAnsi="Arial" w:cs="Arial"/>
          <w:sz w:val="20"/>
          <w:szCs w:val="20"/>
          <w:lang w:val="sl-SI"/>
        </w:rPr>
        <w:t>Na kratko pojasnite odgovor.</w:t>
      </w:r>
    </w:p>
    <w:p w14:paraId="44DC8BAC" w14:textId="77777777" w:rsidR="003F4CCC" w:rsidRPr="00F86E36" w:rsidRDefault="003F4CCC" w:rsidP="008C1C4A">
      <w:pPr>
        <w:pStyle w:val="ListNumber"/>
        <w:numPr>
          <w:ilvl w:val="0"/>
          <w:numId w:val="0"/>
        </w:numPr>
        <w:spacing w:after="0" w:line="240" w:lineRule="auto"/>
        <w:ind w:left="641"/>
        <w:rPr>
          <w:rFonts w:ascii="Arial" w:hAnsi="Arial" w:cs="Arial"/>
          <w:sz w:val="20"/>
          <w:szCs w:val="20"/>
        </w:rPr>
      </w:pPr>
    </w:p>
    <w:p w14:paraId="5BE71F19" w14:textId="77777777" w:rsidR="003F4CCC" w:rsidRPr="00F86E36" w:rsidRDefault="003F4CCC" w:rsidP="005873F9">
      <w:pPr>
        <w:pStyle w:val="naslovJR"/>
        <w:spacing w:after="0"/>
      </w:pPr>
    </w:p>
    <w:p w14:paraId="4CA0E536" w14:textId="77777777" w:rsidR="00C52899" w:rsidRPr="00F86E36" w:rsidRDefault="00105A9C" w:rsidP="008C1C4A">
      <w:pPr>
        <w:pStyle w:val="Heading1"/>
      </w:pPr>
      <w:r w:rsidRPr="00F86E36">
        <w:t xml:space="preserve">8. </w:t>
      </w:r>
      <w:r w:rsidR="00C52899" w:rsidRPr="00F86E36">
        <w:t>FINANČN</w:t>
      </w:r>
      <w:r w:rsidR="00232F60" w:rsidRPr="00F86E36">
        <w:t>I NAČRT</w:t>
      </w:r>
    </w:p>
    <w:p w14:paraId="53862E5E" w14:textId="77777777" w:rsidR="002C0D0D" w:rsidRDefault="00927555" w:rsidP="008C1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  <w:r w:rsidRPr="00F86E36">
        <w:rPr>
          <w:rFonts w:ascii="Arial" w:hAnsi="Arial" w:cs="Arial"/>
          <w:bCs/>
          <w:sz w:val="20"/>
          <w:szCs w:val="20"/>
          <w:lang w:val="sl-SI"/>
        </w:rPr>
        <w:t>(Navedite</w:t>
      </w:r>
      <w:r w:rsidRPr="00F86E36">
        <w:rPr>
          <w:rFonts w:ascii="Arial" w:hAnsi="Arial" w:cs="Arial"/>
          <w:sz w:val="20"/>
          <w:szCs w:val="20"/>
          <w:lang w:val="sl-SI"/>
        </w:rPr>
        <w:t xml:space="preserve"> </w:t>
      </w:r>
      <w:r w:rsidRPr="00F86E36">
        <w:rPr>
          <w:rFonts w:ascii="Arial" w:hAnsi="Arial" w:cs="Arial"/>
          <w:bCs/>
          <w:sz w:val="20"/>
          <w:szCs w:val="20"/>
          <w:lang w:val="sl-SI"/>
        </w:rPr>
        <w:t xml:space="preserve">vse prihodke </w:t>
      </w:r>
      <w:r w:rsidR="003F4CCC" w:rsidRPr="00F86E36">
        <w:rPr>
          <w:rFonts w:ascii="Arial" w:hAnsi="Arial" w:cs="Arial"/>
          <w:bCs/>
          <w:sz w:val="20"/>
          <w:szCs w:val="20"/>
          <w:lang w:val="sl-SI"/>
        </w:rPr>
        <w:t xml:space="preserve">od vseh financerjev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v EUR. Prav tako naved</w:t>
      </w:r>
      <w:r w:rsidR="00CE5E6E" w:rsidRPr="00F86E36">
        <w:rPr>
          <w:rFonts w:ascii="Arial" w:hAnsi="Arial" w:cs="Arial"/>
          <w:bCs/>
          <w:sz w:val="20"/>
          <w:szCs w:val="20"/>
          <w:lang w:val="sl-SI"/>
        </w:rPr>
        <w:t>ite</w:t>
      </w:r>
      <w:r w:rsidRPr="00F86E36">
        <w:rPr>
          <w:rFonts w:ascii="Arial" w:hAnsi="Arial" w:cs="Arial"/>
          <w:bCs/>
          <w:sz w:val="20"/>
          <w:szCs w:val="20"/>
          <w:lang w:val="sl-SI"/>
        </w:rPr>
        <w:t xml:space="preserve"> vse materialne (in kind/stvarne) vložke, ocenjene v denarni protivrednosti. V drugi tabeli navedite vse </w:t>
      </w:r>
      <w:r w:rsidR="003F4CCC">
        <w:rPr>
          <w:rFonts w:ascii="Arial" w:hAnsi="Arial" w:cs="Arial"/>
          <w:bCs/>
          <w:sz w:val="20"/>
          <w:szCs w:val="20"/>
          <w:lang w:val="sl-SI"/>
        </w:rPr>
        <w:t xml:space="preserve">neposredne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odhodke, glede na vrsto:</w:t>
      </w:r>
      <w:r w:rsidR="002A7CA8" w:rsidRPr="00F86E36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stroški dela,</w:t>
      </w:r>
      <w:r w:rsidR="002A7CA8" w:rsidRPr="00F86E36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CE5E6E" w:rsidRPr="00F86E36">
        <w:rPr>
          <w:rFonts w:ascii="Arial" w:hAnsi="Arial" w:cs="Arial"/>
          <w:bCs/>
          <w:sz w:val="20"/>
          <w:szCs w:val="20"/>
          <w:lang w:val="sl-SI"/>
        </w:rPr>
        <w:t xml:space="preserve">stroški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potovanj in produkcijski strošk</w:t>
      </w:r>
      <w:r w:rsidR="00CE5E6E" w:rsidRPr="00F86E36">
        <w:rPr>
          <w:rFonts w:ascii="Arial" w:hAnsi="Arial" w:cs="Arial"/>
          <w:bCs/>
          <w:sz w:val="20"/>
          <w:szCs w:val="20"/>
          <w:lang w:val="sl-SI"/>
        </w:rPr>
        <w:t>i</w:t>
      </w:r>
      <w:r w:rsidR="00ED3F8F" w:rsidRPr="00F86E36">
        <w:rPr>
          <w:rFonts w:ascii="Arial" w:hAnsi="Arial" w:cs="Arial"/>
          <w:bCs/>
          <w:sz w:val="20"/>
          <w:szCs w:val="20"/>
          <w:lang w:val="sl-SI"/>
        </w:rPr>
        <w:t xml:space="preserve">; </w:t>
      </w:r>
      <w:r w:rsidRPr="00F86E36">
        <w:rPr>
          <w:rFonts w:ascii="Arial" w:hAnsi="Arial" w:cs="Arial"/>
          <w:bCs/>
          <w:sz w:val="20"/>
          <w:szCs w:val="20"/>
          <w:lang w:val="sl-SI"/>
        </w:rPr>
        <w:t>deleže glede na celoto ter vrednost in delež, ki ga zagotovi MZ</w:t>
      </w:r>
      <w:r w:rsidR="00BA5C6A" w:rsidRPr="00F86E36">
        <w:rPr>
          <w:rFonts w:ascii="Arial" w:hAnsi="Arial" w:cs="Arial"/>
          <w:bCs/>
          <w:sz w:val="20"/>
          <w:szCs w:val="20"/>
          <w:lang w:val="sl-SI"/>
        </w:rPr>
        <w:t>E</w:t>
      </w:r>
      <w:r w:rsidRPr="00F86E36">
        <w:rPr>
          <w:rFonts w:ascii="Arial" w:hAnsi="Arial" w:cs="Arial"/>
          <w:bCs/>
          <w:sz w:val="20"/>
          <w:szCs w:val="20"/>
          <w:lang w:val="sl-SI"/>
        </w:rPr>
        <w:t>Z</w:t>
      </w:r>
      <w:r w:rsidR="00ED3F8F" w:rsidRPr="00F86E36">
        <w:rPr>
          <w:rFonts w:ascii="Arial" w:hAnsi="Arial" w:cs="Arial"/>
          <w:bCs/>
          <w:sz w:val="20"/>
          <w:szCs w:val="20"/>
          <w:lang w:val="sl-SI"/>
        </w:rPr>
        <w:t>. Navedite tudi skupni znesek posrednih stroškov.</w:t>
      </w:r>
      <w:r w:rsidRPr="00F86E36">
        <w:rPr>
          <w:rFonts w:ascii="Arial" w:hAnsi="Arial" w:cs="Arial"/>
          <w:bCs/>
          <w:sz w:val="20"/>
          <w:szCs w:val="20"/>
          <w:lang w:val="sl-SI"/>
        </w:rPr>
        <w:t>)</w:t>
      </w:r>
    </w:p>
    <w:p w14:paraId="5DADBF9D" w14:textId="77777777" w:rsidR="00927555" w:rsidRPr="00F86E36" w:rsidRDefault="00927555" w:rsidP="008C1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tbl>
      <w:tblPr>
        <w:tblW w:w="9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261"/>
        <w:gridCol w:w="5244"/>
      </w:tblGrid>
      <w:tr w:rsidR="00C52899" w:rsidRPr="008C1C4A" w14:paraId="318C2020" w14:textId="77777777" w:rsidTr="008C1C4A">
        <w:trPr>
          <w:trHeight w:val="255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7C18C"/>
            <w:noWrap/>
            <w:hideMark/>
          </w:tcPr>
          <w:p w14:paraId="6D9CC05A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b/>
                <w:sz w:val="20"/>
                <w:szCs w:val="20"/>
                <w:lang w:val="sl-SI" w:eastAsia="sl-SI" w:bidi="ar-SA"/>
              </w:rPr>
              <w:t>Prihodki v denarju</w:t>
            </w:r>
          </w:p>
        </w:tc>
      </w:tr>
      <w:tr w:rsidR="00C52899" w:rsidRPr="008C1C4A" w14:paraId="321BD2FB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67B946F6" w14:textId="77777777" w:rsidR="00C52899" w:rsidRPr="008C1C4A" w:rsidRDefault="00C52899" w:rsidP="008C1C4A">
            <w:pPr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Zap. št.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49E43551" w14:textId="77777777" w:rsidR="00C52899" w:rsidRPr="008C1C4A" w:rsidRDefault="008A3FBB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Naziv financerja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52DE381F" w14:textId="77777777" w:rsidR="00C52899" w:rsidRPr="008C1C4A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Predvideni prihodki iz finančnega načrta v EUR</w:t>
            </w:r>
          </w:p>
        </w:tc>
      </w:tr>
      <w:tr w:rsidR="00C52899" w:rsidRPr="008C1C4A" w14:paraId="3051DB5F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B93A" w14:textId="77777777" w:rsidR="00C52899" w:rsidRPr="008C1C4A" w:rsidRDefault="00C52899" w:rsidP="008C1C4A">
            <w:pPr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E24E" w14:textId="77777777" w:rsidR="00C52899" w:rsidRPr="008C1C4A" w:rsidRDefault="00B10714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Ministrstvo za zunanje </w:t>
            </w:r>
            <w:r w:rsidR="00C46C1F"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in evropske </w:t>
            </w: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zadeve</w:t>
            </w:r>
            <w:r w:rsidR="00C46C1F"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 RS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D841B" w14:textId="77777777" w:rsidR="00C52899" w:rsidRPr="008C1C4A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8C1C4A" w14:paraId="31EC22B6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400" w14:textId="77777777" w:rsidR="00C52899" w:rsidRPr="008C1C4A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81B2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6082" w14:textId="77777777" w:rsidR="00C52899" w:rsidRPr="008C1C4A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8C1C4A" w14:paraId="56375B2C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5E88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hideMark/>
          </w:tcPr>
          <w:p w14:paraId="4EC36D02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b/>
                <w:sz w:val="20"/>
                <w:szCs w:val="20"/>
                <w:lang w:val="sl-SI" w:eastAsia="sl-SI" w:bidi="ar-SA"/>
              </w:rPr>
              <w:t>Skupaj prihodki v denarju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3A39CB41" w14:textId="77777777" w:rsidR="00C52899" w:rsidRPr="008C1C4A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F86E36" w14:paraId="49FB2110" w14:textId="77777777" w:rsidTr="008C1C4A">
        <w:trPr>
          <w:trHeight w:val="255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7C18C"/>
            <w:noWrap/>
            <w:hideMark/>
          </w:tcPr>
          <w:p w14:paraId="24B189AB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Materialni (in-</w:t>
            </w:r>
            <w:proofErr w:type="spellStart"/>
            <w:r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kind</w:t>
            </w:r>
            <w:proofErr w:type="spellEnd"/>
            <w:r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/stvarni) vložki</w:t>
            </w:r>
          </w:p>
        </w:tc>
      </w:tr>
      <w:tr w:rsidR="00C52899" w:rsidRPr="00F86E36" w14:paraId="31D8034E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48A4" w14:textId="77777777" w:rsidR="00C52899" w:rsidRPr="00F86E36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8FA6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A580" w14:textId="77777777" w:rsidR="00C52899" w:rsidRPr="00F86E36" w:rsidRDefault="00C52899" w:rsidP="00BA08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C52899" w:rsidRPr="00F86E36" w14:paraId="26E8C3E1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9F14" w14:textId="77777777" w:rsidR="00C52899" w:rsidRPr="00F86E36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90A3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BD44" w14:textId="77777777" w:rsidR="00C52899" w:rsidRPr="00F86E36" w:rsidRDefault="00C52899" w:rsidP="00BA08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C52899" w:rsidRPr="00F86E36" w14:paraId="6863369E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F50F9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hideMark/>
          </w:tcPr>
          <w:p w14:paraId="42C2502D" w14:textId="77777777" w:rsidR="00C52899" w:rsidRPr="00F86E36" w:rsidRDefault="00C52899" w:rsidP="00BA08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Skupaj materialni vložki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338AA185" w14:textId="77777777" w:rsidR="00C52899" w:rsidRPr="00F86E36" w:rsidRDefault="00C52899" w:rsidP="008C1C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F86E36" w14:paraId="3D4FA6C5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33A4B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C18C"/>
            <w:hideMark/>
          </w:tcPr>
          <w:p w14:paraId="6550227D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SKUPAJ </w:t>
            </w:r>
            <w:r w:rsidR="008A3FBB"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VREDNOST FINANCIRANJA MZ</w:t>
            </w:r>
            <w:r w:rsidR="00BA5C6A"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E</w:t>
            </w:r>
            <w:r w:rsidR="008A3FBB"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Z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7C18C"/>
            <w:noWrap/>
            <w:hideMark/>
          </w:tcPr>
          <w:p w14:paraId="4E480E0B" w14:textId="77777777" w:rsidR="00C52899" w:rsidRPr="00F86E36" w:rsidRDefault="00C52899" w:rsidP="008C1C4A">
            <w:pPr>
              <w:spacing w:after="0" w:line="240" w:lineRule="auto"/>
              <w:rPr>
                <w:rFonts w:ascii="Arial" w:hAnsi="Arial" w:cs="Arial"/>
                <w:b/>
                <w:bCs/>
                <w:lang w:val="sl-SI" w:eastAsia="sl-SI" w:bidi="ar-SA"/>
              </w:rPr>
            </w:pPr>
          </w:p>
        </w:tc>
      </w:tr>
      <w:tr w:rsidR="00C52899" w:rsidRPr="00F86E36" w14:paraId="4354DDCD" w14:textId="77777777" w:rsidTr="008C1C4A">
        <w:trPr>
          <w:trHeight w:val="25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A730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D730"/>
            <w:hideMark/>
          </w:tcPr>
          <w:p w14:paraId="0DC3AB31" w14:textId="77777777" w:rsidR="00C52899" w:rsidRPr="008C1C4A" w:rsidRDefault="00C52899" w:rsidP="00C46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SKUPAJ </w:t>
            </w:r>
            <w:r w:rsidR="008A3FBB" w:rsidRPr="008C1C4A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VREDNOST PROJEKTA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</w:tcPr>
          <w:p w14:paraId="268B269B" w14:textId="77777777" w:rsidR="00C52899" w:rsidRPr="00F86E36" w:rsidRDefault="00C52899" w:rsidP="008C1C4A">
            <w:pPr>
              <w:spacing w:after="0" w:line="240" w:lineRule="auto"/>
              <w:rPr>
                <w:rFonts w:ascii="Arial" w:hAnsi="Arial" w:cs="Arial"/>
                <w:b/>
                <w:bCs/>
                <w:lang w:val="sl-SI" w:eastAsia="sl-SI" w:bidi="ar-SA"/>
              </w:rPr>
            </w:pPr>
          </w:p>
        </w:tc>
      </w:tr>
    </w:tbl>
    <w:p w14:paraId="29CDE4FB" w14:textId="77777777" w:rsidR="00C52899" w:rsidRPr="00F86E36" w:rsidRDefault="00C52899" w:rsidP="008C1C4A">
      <w:pPr>
        <w:spacing w:after="0" w:line="240" w:lineRule="auto"/>
        <w:rPr>
          <w:rFonts w:ascii="Arial" w:hAnsi="Arial" w:cs="Arial"/>
          <w:sz w:val="20"/>
          <w:szCs w:val="20"/>
          <w:lang w:val="sl-SI" w:eastAsia="sl-SI"/>
        </w:rPr>
      </w:pP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060"/>
        <w:gridCol w:w="1600"/>
        <w:gridCol w:w="1560"/>
        <w:gridCol w:w="1420"/>
      </w:tblGrid>
      <w:tr w:rsidR="00C52899" w:rsidRPr="00F86E36" w14:paraId="658B2A94" w14:textId="77777777" w:rsidTr="008C1C4A">
        <w:trPr>
          <w:trHeight w:val="255"/>
          <w:jc w:val="center"/>
        </w:trPr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7C18C"/>
            <w:noWrap/>
            <w:vAlign w:val="bottom"/>
            <w:hideMark/>
          </w:tcPr>
          <w:p w14:paraId="5AD62D0D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Neposredni odhodki</w:t>
            </w:r>
          </w:p>
        </w:tc>
      </w:tr>
      <w:tr w:rsidR="00C52899" w:rsidRPr="00F86E36" w14:paraId="0D73678D" w14:textId="77777777" w:rsidTr="008C1C4A">
        <w:trPr>
          <w:trHeight w:val="567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26ED6E52" w14:textId="77777777" w:rsidR="00C52899" w:rsidRPr="00F86E36" w:rsidRDefault="00C52899" w:rsidP="00C46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Vrsta predvidenega odhodka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7DAE119B" w14:textId="77777777" w:rsidR="00C52899" w:rsidRPr="00F86E36" w:rsidRDefault="00C52899" w:rsidP="00BA0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Predvideni odhodek v EUR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19E67500" w14:textId="77777777" w:rsidR="00C52899" w:rsidRPr="00F86E36" w:rsidRDefault="00C52899" w:rsidP="00BA0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Delež v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3923470F" w14:textId="77777777" w:rsidR="00C52899" w:rsidRPr="00F86E36" w:rsidRDefault="00C52899" w:rsidP="007766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Predvideni odhodek, ki ga krije MZ</w:t>
            </w:r>
            <w:r w:rsidR="00BA5C6A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E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center"/>
            <w:hideMark/>
          </w:tcPr>
          <w:p w14:paraId="1969DDEC" w14:textId="77777777" w:rsidR="00C52899" w:rsidRPr="00F86E36" w:rsidRDefault="00C52899" w:rsidP="00772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Delež MZ</w:t>
            </w:r>
            <w:r w:rsidR="00BA5C6A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E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Z v %</w:t>
            </w:r>
          </w:p>
        </w:tc>
      </w:tr>
      <w:tr w:rsidR="00C52899" w:rsidRPr="00F86E36" w14:paraId="2FDE5304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1F584445" w14:textId="77777777" w:rsidR="00C52899" w:rsidRPr="00F86E36" w:rsidRDefault="00400D5A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S</w:t>
            </w:r>
            <w:r w:rsidR="00C52899"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troški dela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  <w:hideMark/>
          </w:tcPr>
          <w:p w14:paraId="183FDFD0" w14:textId="77777777" w:rsidR="00C52899" w:rsidRPr="00F86E36" w:rsidRDefault="00C52899" w:rsidP="00BA08C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6579F2BF" w14:textId="77777777" w:rsidR="00C52899" w:rsidRPr="00F86E36" w:rsidRDefault="00C52899" w:rsidP="00BA08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</w:tcPr>
          <w:p w14:paraId="12626E78" w14:textId="77777777" w:rsidR="00C52899" w:rsidRPr="00F86E36" w:rsidRDefault="00C52899" w:rsidP="0077663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</w:tcPr>
          <w:p w14:paraId="6534A657" w14:textId="77777777" w:rsidR="00C52899" w:rsidRPr="00F86E36" w:rsidRDefault="00C52899" w:rsidP="00772A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F86E36" w14:paraId="508911C7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A25" w14:textId="77777777" w:rsidR="00C52899" w:rsidRPr="00F86E36" w:rsidRDefault="00C52899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D867" w14:textId="77777777" w:rsidR="00C52899" w:rsidRPr="00F86E36" w:rsidRDefault="00C52899" w:rsidP="00BA08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79DBE" w14:textId="77777777" w:rsidR="00C52899" w:rsidRPr="00F86E36" w:rsidRDefault="00C52899" w:rsidP="00BA08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FF3" w14:textId="77777777" w:rsidR="00C52899" w:rsidRPr="00F86E36" w:rsidRDefault="00C52899" w:rsidP="007766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386" w14:textId="77777777" w:rsidR="00C52899" w:rsidRPr="00F86E36" w:rsidRDefault="00C52899" w:rsidP="00772A2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C52899" w:rsidRPr="00F86E36" w14:paraId="676AB272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357BDEAD" w14:textId="77777777" w:rsidR="00C52899" w:rsidRPr="00F86E36" w:rsidRDefault="00400D5A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S</w:t>
            </w: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troški </w:t>
            </w:r>
            <w:r w:rsidR="00C52899"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potovanj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</w:tcPr>
          <w:p w14:paraId="6C1A7573" w14:textId="77777777" w:rsidR="00C52899" w:rsidRPr="00F86E36" w:rsidRDefault="00C52899" w:rsidP="00C52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</w:tcPr>
          <w:p w14:paraId="4E18BE7A" w14:textId="77777777" w:rsidR="00C52899" w:rsidRPr="00F86E36" w:rsidRDefault="00C52899" w:rsidP="00C5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  <w:hideMark/>
          </w:tcPr>
          <w:p w14:paraId="26503859" w14:textId="77777777" w:rsidR="00C52899" w:rsidRPr="00F86E36" w:rsidRDefault="00C52899" w:rsidP="00C52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6E8E62A1" w14:textId="77777777" w:rsidR="00C52899" w:rsidRPr="00F86E36" w:rsidRDefault="00C52899" w:rsidP="00C5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C52899" w:rsidRPr="00F86E36" w14:paraId="2AD3A1D4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B847" w14:textId="77777777" w:rsidR="00C52899" w:rsidRPr="00F86E36" w:rsidRDefault="00C5289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2EBF" w14:textId="77777777" w:rsidR="00C52899" w:rsidRPr="00F86E36" w:rsidRDefault="00C5289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C1CA5" w14:textId="77777777" w:rsidR="00C52899" w:rsidRPr="00F86E36" w:rsidRDefault="00C5289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CCD1" w14:textId="77777777" w:rsidR="00C52899" w:rsidRPr="00F86E36" w:rsidRDefault="00C5289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56E7" w14:textId="77777777" w:rsidR="00C52899" w:rsidRPr="00F86E36" w:rsidRDefault="00C5289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C52899" w:rsidRPr="00F86E36" w14:paraId="0067BF1C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13F4078D" w14:textId="77777777" w:rsidR="00C52899" w:rsidRPr="00F86E36" w:rsidRDefault="00400D5A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P</w:t>
            </w: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 xml:space="preserve">rodukcijski </w:t>
            </w:r>
            <w:r w:rsidR="00C52899"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stroški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</w:tcPr>
          <w:p w14:paraId="13D27548" w14:textId="77777777" w:rsidR="00C52899" w:rsidRPr="00F86E36" w:rsidRDefault="00C52899" w:rsidP="00C52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</w:tcPr>
          <w:p w14:paraId="0BEA0275" w14:textId="77777777" w:rsidR="00C52899" w:rsidRPr="00F86E36" w:rsidRDefault="00C52899" w:rsidP="00C5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D730"/>
            <w:noWrap/>
            <w:hideMark/>
          </w:tcPr>
          <w:p w14:paraId="2B6CF7EE" w14:textId="77777777" w:rsidR="00C52899" w:rsidRPr="00F86E36" w:rsidRDefault="00C52899" w:rsidP="00C528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730"/>
            <w:noWrap/>
            <w:hideMark/>
          </w:tcPr>
          <w:p w14:paraId="0E702C7F" w14:textId="77777777" w:rsidR="00C52899" w:rsidRPr="00F86E36" w:rsidRDefault="00C52899" w:rsidP="00C5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090BBCF5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46C7" w14:textId="77777777" w:rsidR="00AB3229" w:rsidRPr="00F86E36" w:rsidRDefault="00AB3229" w:rsidP="00400D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FD36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CDC54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68F1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CB02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72E86FB0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C372" w14:textId="77777777" w:rsidR="00AB3229" w:rsidRPr="00F86E36" w:rsidRDefault="00AB3229" w:rsidP="00400D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2A7FB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B33188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01714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250F5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1C145A8A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1A4FA" w14:textId="77777777" w:rsidR="00AB3229" w:rsidRPr="00F86E36" w:rsidRDefault="00AB3229" w:rsidP="00400D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F657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E15A8C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B78EA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6A7F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0FB75834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0FC9" w14:textId="77777777" w:rsidR="00AB3229" w:rsidRPr="00F86E36" w:rsidRDefault="00C0544F" w:rsidP="00C460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s</w:t>
            </w:r>
            <w:r w:rsidR="00232F60"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trošek evalvacije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7FF1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2D05EF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834E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2D3E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0FB689B9" w14:textId="77777777" w:rsidTr="008C1C4A">
        <w:trPr>
          <w:trHeight w:val="27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bottom"/>
            <w:hideMark/>
          </w:tcPr>
          <w:p w14:paraId="07BF6A9B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Skupaj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bottom"/>
            <w:hideMark/>
          </w:tcPr>
          <w:p w14:paraId="55697A20" w14:textId="77777777" w:rsidR="00AB3229" w:rsidRPr="00F86E36" w:rsidRDefault="00AB3229" w:rsidP="00C528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3C"/>
            <w:vAlign w:val="bottom"/>
            <w:hideMark/>
          </w:tcPr>
          <w:p w14:paraId="4A7EF1D8" w14:textId="77777777" w:rsidR="00AB3229" w:rsidRPr="00F86E36" w:rsidRDefault="00AB3229" w:rsidP="00C528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7C18C"/>
            <w:noWrap/>
            <w:vAlign w:val="bottom"/>
            <w:hideMark/>
          </w:tcPr>
          <w:p w14:paraId="0310CB9B" w14:textId="77777777" w:rsidR="00AB3229" w:rsidRPr="00F86E36" w:rsidRDefault="00AB3229" w:rsidP="00C528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7C18C"/>
            <w:noWrap/>
            <w:vAlign w:val="bottom"/>
            <w:hideMark/>
          </w:tcPr>
          <w:p w14:paraId="365FAE82" w14:textId="77777777" w:rsidR="00AB3229" w:rsidRPr="00F86E36" w:rsidRDefault="00AB3229" w:rsidP="00C5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  <w:tr w:rsidR="00AB3229" w:rsidRPr="00F86E36" w14:paraId="0A5BC93A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E362D" w14:textId="77777777" w:rsidR="00281C13" w:rsidRDefault="00281C13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  <w:p w14:paraId="4A01507C" w14:textId="77777777" w:rsidR="00281C13" w:rsidRDefault="00281C13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  <w:p w14:paraId="2F7993B8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4B82F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AC1B6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2666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1B9B" w14:textId="77777777" w:rsidR="00AB3229" w:rsidRPr="00F86E36" w:rsidRDefault="00AB3229" w:rsidP="00C52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AB3229" w:rsidRPr="00F86E36" w14:paraId="7ADBD589" w14:textId="77777777" w:rsidTr="008C1C4A">
        <w:trPr>
          <w:trHeight w:val="300"/>
          <w:jc w:val="center"/>
        </w:trPr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7C18C"/>
            <w:noWrap/>
            <w:vAlign w:val="bottom"/>
            <w:hideMark/>
          </w:tcPr>
          <w:p w14:paraId="7E436738" w14:textId="77777777" w:rsidR="00AB3229" w:rsidRPr="00F86E36" w:rsidRDefault="00AB3229" w:rsidP="001A52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</w:pP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lastRenderedPageBreak/>
              <w:t xml:space="preserve">Posredni odhodki (Posredni odhodki lahko znašajo največ 12 % </w:t>
            </w:r>
            <w:r w:rsidR="00F86E36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od 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vrednosti</w:t>
            </w:r>
            <w:r w:rsidR="00F86E36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 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financiranja MZ</w:t>
            </w:r>
            <w:r w:rsidR="00BA5C6A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E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Z</w:t>
            </w:r>
            <w:r w:rsidR="00232F60"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 xml:space="preserve"> za neposredne odhodke</w:t>
            </w:r>
            <w:r w:rsidR="00CB7FEB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.</w:t>
            </w:r>
            <w:r w:rsidRPr="00F86E36">
              <w:rPr>
                <w:rFonts w:ascii="Arial" w:hAnsi="Arial" w:cs="Arial"/>
                <w:b/>
                <w:bCs/>
                <w:sz w:val="20"/>
                <w:szCs w:val="20"/>
                <w:lang w:val="sl-SI" w:eastAsia="sl-SI" w:bidi="ar-SA"/>
              </w:rPr>
              <w:t>)</w:t>
            </w:r>
          </w:p>
        </w:tc>
      </w:tr>
      <w:tr w:rsidR="00AB3229" w:rsidRPr="00F86E36" w14:paraId="6D2B338C" w14:textId="77777777" w:rsidTr="008C1C4A">
        <w:trPr>
          <w:trHeight w:val="25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A3C"/>
            <w:noWrap/>
            <w:hideMark/>
          </w:tcPr>
          <w:p w14:paraId="5E9BF542" w14:textId="77777777" w:rsidR="00AB3229" w:rsidRPr="00F86E36" w:rsidRDefault="00AB3229" w:rsidP="00400D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4FF" w14:textId="77777777" w:rsidR="00AB3229" w:rsidRPr="00F86E36" w:rsidRDefault="00AB3229" w:rsidP="00400D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0352" w14:textId="77777777" w:rsidR="00AB3229" w:rsidRPr="00F86E36" w:rsidRDefault="00AB3229" w:rsidP="005764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7C18C"/>
            <w:noWrap/>
          </w:tcPr>
          <w:p w14:paraId="39A01B9C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C18C"/>
            <w:noWrap/>
          </w:tcPr>
          <w:p w14:paraId="4E4FF9B3" w14:textId="77777777" w:rsidR="00AB3229" w:rsidRPr="00F86E36" w:rsidRDefault="00AB3229" w:rsidP="008C1C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l-SI" w:eastAsia="sl-SI" w:bidi="ar-SA"/>
              </w:rPr>
            </w:pPr>
          </w:p>
        </w:tc>
      </w:tr>
    </w:tbl>
    <w:p w14:paraId="2D6574CD" w14:textId="77777777" w:rsidR="007376FD" w:rsidRDefault="007376FD" w:rsidP="009B5EBE">
      <w:pPr>
        <w:spacing w:line="240" w:lineRule="auto"/>
        <w:rPr>
          <w:rFonts w:ascii="Arial" w:hAnsi="Arial" w:cs="Arial"/>
          <w:sz w:val="20"/>
          <w:szCs w:val="20"/>
          <w:lang w:val="sl-SI" w:eastAsia="sl-SI"/>
        </w:rPr>
      </w:pPr>
    </w:p>
    <w:p w14:paraId="283EA887" w14:textId="77777777" w:rsidR="007A767F" w:rsidRPr="00F86E36" w:rsidRDefault="007A767F" w:rsidP="009B5EBE">
      <w:pPr>
        <w:spacing w:line="240" w:lineRule="auto"/>
        <w:rPr>
          <w:rFonts w:ascii="Arial" w:hAnsi="Arial" w:cs="Arial"/>
          <w:sz w:val="20"/>
          <w:szCs w:val="20"/>
          <w:lang w:val="sl-SI" w:eastAsia="sl-SI"/>
        </w:rPr>
      </w:pPr>
    </w:p>
    <w:p w14:paraId="06D40489" w14:textId="77777777" w:rsidR="00116361" w:rsidRPr="00F86E36" w:rsidRDefault="00F55FAE" w:rsidP="009B5EBE">
      <w:pPr>
        <w:spacing w:line="240" w:lineRule="auto"/>
        <w:rPr>
          <w:rFonts w:ascii="Arial" w:hAnsi="Arial" w:cs="Arial"/>
          <w:sz w:val="20"/>
          <w:szCs w:val="20"/>
          <w:lang w:val="sl-SI" w:eastAsia="sl-SI"/>
        </w:rPr>
      </w:pPr>
      <w:r w:rsidRPr="00F86E36">
        <w:rPr>
          <w:rFonts w:ascii="Arial" w:hAnsi="Arial" w:cs="Arial"/>
          <w:sz w:val="20"/>
          <w:szCs w:val="20"/>
          <w:lang w:val="sl-SI" w:eastAsia="sl-SI"/>
        </w:rPr>
        <w:t>Kraj in datum</w:t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  <w:t>Žig</w:t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  <w:t>Ime in priimek odgovorne osebe</w:t>
      </w:r>
    </w:p>
    <w:p w14:paraId="0EBEA5CF" w14:textId="77777777" w:rsidR="00F55FAE" w:rsidRPr="00F86E36" w:rsidRDefault="00F55FAE" w:rsidP="009B5EBE">
      <w:pPr>
        <w:spacing w:line="240" w:lineRule="auto"/>
        <w:rPr>
          <w:rFonts w:ascii="Arial" w:hAnsi="Arial" w:cs="Arial"/>
          <w:sz w:val="20"/>
          <w:szCs w:val="20"/>
          <w:lang w:val="sl-SI" w:eastAsia="sl-SI"/>
        </w:rPr>
      </w:pP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</w:r>
      <w:r w:rsidRPr="00F86E36">
        <w:rPr>
          <w:rFonts w:ascii="Arial" w:hAnsi="Arial" w:cs="Arial"/>
          <w:sz w:val="20"/>
          <w:szCs w:val="20"/>
          <w:lang w:val="sl-SI" w:eastAsia="sl-SI"/>
        </w:rPr>
        <w:tab/>
        <w:t>Podpis odgovorne osebe</w:t>
      </w:r>
    </w:p>
    <w:sectPr w:rsidR="00F55FAE" w:rsidRPr="00F86E36" w:rsidSect="00D212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29E7" w14:textId="77777777" w:rsidR="005F70E3" w:rsidRDefault="005F70E3" w:rsidP="00300371">
      <w:pPr>
        <w:spacing w:after="0" w:line="240" w:lineRule="auto"/>
      </w:pPr>
      <w:r>
        <w:separator/>
      </w:r>
    </w:p>
  </w:endnote>
  <w:endnote w:type="continuationSeparator" w:id="0">
    <w:p w14:paraId="56B04D0B" w14:textId="77777777" w:rsidR="005F70E3" w:rsidRDefault="005F70E3" w:rsidP="0030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2041" w14:textId="77777777" w:rsidR="00BA08C0" w:rsidRPr="00910FAA" w:rsidRDefault="00BA08C0" w:rsidP="0033021A">
    <w:pPr>
      <w:pStyle w:val="Footer"/>
      <w:jc w:val="center"/>
      <w:rPr>
        <w:rFonts w:ascii="Arial" w:hAnsi="Arial" w:cs="Arial"/>
        <w:sz w:val="16"/>
        <w:szCs w:val="16"/>
      </w:rPr>
    </w:pPr>
    <w:r w:rsidRPr="00910FAA">
      <w:rPr>
        <w:rFonts w:ascii="Arial" w:hAnsi="Arial" w:cs="Arial"/>
        <w:bCs/>
        <w:sz w:val="16"/>
        <w:szCs w:val="16"/>
      </w:rPr>
      <w:fldChar w:fldCharType="begin"/>
    </w:r>
    <w:r w:rsidRPr="00910FAA">
      <w:rPr>
        <w:rFonts w:ascii="Arial" w:hAnsi="Arial" w:cs="Arial"/>
        <w:bCs/>
        <w:sz w:val="16"/>
        <w:szCs w:val="16"/>
      </w:rPr>
      <w:instrText xml:space="preserve"> PAGE </w:instrText>
    </w:r>
    <w:r w:rsidRPr="00910FAA">
      <w:rPr>
        <w:rFonts w:ascii="Arial" w:hAnsi="Arial" w:cs="Arial"/>
        <w:bCs/>
        <w:sz w:val="16"/>
        <w:szCs w:val="16"/>
      </w:rPr>
      <w:fldChar w:fldCharType="separate"/>
    </w:r>
    <w:r w:rsidR="000E5C23">
      <w:rPr>
        <w:rFonts w:ascii="Arial" w:hAnsi="Arial" w:cs="Arial"/>
        <w:bCs/>
        <w:noProof/>
        <w:sz w:val="16"/>
        <w:szCs w:val="16"/>
      </w:rPr>
      <w:t>1</w:t>
    </w:r>
    <w:r w:rsidRPr="00910FAA">
      <w:rPr>
        <w:rFonts w:ascii="Arial" w:hAnsi="Arial" w:cs="Arial"/>
        <w:bCs/>
        <w:sz w:val="16"/>
        <w:szCs w:val="16"/>
      </w:rPr>
      <w:fldChar w:fldCharType="end"/>
    </w:r>
    <w:r w:rsidRPr="00910FAA">
      <w:rPr>
        <w:rFonts w:ascii="Arial" w:hAnsi="Arial" w:cs="Arial"/>
        <w:sz w:val="16"/>
        <w:szCs w:val="16"/>
      </w:rPr>
      <w:t xml:space="preserve"> od </w:t>
    </w:r>
    <w:r w:rsidRPr="00910FAA">
      <w:rPr>
        <w:rFonts w:ascii="Arial" w:hAnsi="Arial" w:cs="Arial"/>
        <w:bCs/>
        <w:sz w:val="16"/>
        <w:szCs w:val="16"/>
      </w:rPr>
      <w:fldChar w:fldCharType="begin"/>
    </w:r>
    <w:r w:rsidRPr="00910FAA">
      <w:rPr>
        <w:rFonts w:ascii="Arial" w:hAnsi="Arial" w:cs="Arial"/>
        <w:bCs/>
        <w:sz w:val="16"/>
        <w:szCs w:val="16"/>
      </w:rPr>
      <w:instrText xml:space="preserve"> NUMPAGES  </w:instrText>
    </w:r>
    <w:r w:rsidRPr="00910FAA">
      <w:rPr>
        <w:rFonts w:ascii="Arial" w:hAnsi="Arial" w:cs="Arial"/>
        <w:bCs/>
        <w:sz w:val="16"/>
        <w:szCs w:val="16"/>
      </w:rPr>
      <w:fldChar w:fldCharType="separate"/>
    </w:r>
    <w:r w:rsidR="000E5C23">
      <w:rPr>
        <w:rFonts w:ascii="Arial" w:hAnsi="Arial" w:cs="Arial"/>
        <w:bCs/>
        <w:noProof/>
        <w:sz w:val="16"/>
        <w:szCs w:val="16"/>
      </w:rPr>
      <w:t>4</w:t>
    </w:r>
    <w:r w:rsidRPr="00910FAA">
      <w:rPr>
        <w:rFonts w:ascii="Arial" w:hAnsi="Arial" w:cs="Arial"/>
        <w:bCs/>
        <w:sz w:val="16"/>
        <w:szCs w:val="16"/>
      </w:rPr>
      <w:fldChar w:fldCharType="end"/>
    </w:r>
  </w:p>
  <w:p w14:paraId="319E47F0" w14:textId="77777777" w:rsidR="00BA08C0" w:rsidRDefault="00BA08C0">
    <w:pPr>
      <w:pStyle w:val="Footer"/>
    </w:pPr>
  </w:p>
  <w:p w14:paraId="203A925D" w14:textId="77777777" w:rsidR="00BA08C0" w:rsidRDefault="00BA08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C1F0" w14:textId="77777777" w:rsidR="005F70E3" w:rsidRDefault="005F70E3" w:rsidP="00300371">
      <w:pPr>
        <w:spacing w:after="0" w:line="240" w:lineRule="auto"/>
      </w:pPr>
      <w:r>
        <w:separator/>
      </w:r>
    </w:p>
  </w:footnote>
  <w:footnote w:type="continuationSeparator" w:id="0">
    <w:p w14:paraId="28020885" w14:textId="77777777" w:rsidR="005F70E3" w:rsidRDefault="005F70E3" w:rsidP="00300371">
      <w:pPr>
        <w:spacing w:after="0" w:line="240" w:lineRule="auto"/>
      </w:pPr>
      <w:r>
        <w:continuationSeparator/>
      </w:r>
    </w:p>
  </w:footnote>
  <w:footnote w:id="1">
    <w:p w14:paraId="05885596" w14:textId="77777777" w:rsidR="00BA08C0" w:rsidRPr="008C1C4A" w:rsidRDefault="00BA08C0">
      <w:pPr>
        <w:pStyle w:val="FootnoteText"/>
        <w:rPr>
          <w:rFonts w:ascii="Arial" w:hAnsi="Arial" w:cs="Arial"/>
          <w:sz w:val="16"/>
          <w:szCs w:val="16"/>
          <w:lang w:val="sl-SI"/>
        </w:rPr>
      </w:pPr>
      <w:r w:rsidRPr="008C1C4A">
        <w:rPr>
          <w:rStyle w:val="FootnoteReference"/>
          <w:rFonts w:ascii="Arial" w:hAnsi="Arial" w:cs="Arial"/>
          <w:sz w:val="16"/>
          <w:szCs w:val="16"/>
        </w:rPr>
        <w:footnoteRef/>
      </w:r>
      <w:r w:rsidRPr="008C1C4A">
        <w:rPr>
          <w:rFonts w:ascii="Arial" w:hAnsi="Arial" w:cs="Arial"/>
          <w:sz w:val="16"/>
          <w:szCs w:val="16"/>
        </w:rPr>
        <w:t xml:space="preserve"> </w:t>
      </w:r>
      <w:r w:rsidRPr="008C1C4A">
        <w:rPr>
          <w:rFonts w:ascii="Arial" w:hAnsi="Arial" w:cs="Arial"/>
          <w:sz w:val="16"/>
          <w:szCs w:val="16"/>
          <w:lang w:val="sl-SI"/>
        </w:rPr>
        <w:t xml:space="preserve">Seznam prejemnic uradne razvojne pomoči: </w:t>
      </w:r>
      <w:hyperlink r:id="rId1" w:history="1">
        <w:r w:rsidRPr="008C1C4A">
          <w:rPr>
            <w:rStyle w:val="Hyperlink"/>
            <w:rFonts w:ascii="Arial" w:hAnsi="Arial" w:cs="Arial"/>
            <w:sz w:val="16"/>
            <w:szCs w:val="16"/>
            <w:lang w:val="sl-SI"/>
          </w:rPr>
          <w:t>https://www.oecd.org/content/dam/oecd/en/topics/policy-sub-issues/oda-eligibility-and-conditions/DAC-List-of-ODA-Recipients-for-reporting-2024-25-flows.pdf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EE82AC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36B11A2"/>
    <w:multiLevelType w:val="multilevel"/>
    <w:tmpl w:val="574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E5B3E"/>
    <w:multiLevelType w:val="hybridMultilevel"/>
    <w:tmpl w:val="9ECA25CE"/>
    <w:lvl w:ilvl="0" w:tplc="FEAEEAEA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55F4"/>
    <w:multiLevelType w:val="hybridMultilevel"/>
    <w:tmpl w:val="C398461E"/>
    <w:lvl w:ilvl="0" w:tplc="470AAD2C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B70A4E"/>
    <w:multiLevelType w:val="hybridMultilevel"/>
    <w:tmpl w:val="558C7052"/>
    <w:lvl w:ilvl="0" w:tplc="83DE43CA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758A7"/>
    <w:multiLevelType w:val="hybridMultilevel"/>
    <w:tmpl w:val="E0B88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18828">
    <w:abstractNumId w:val="4"/>
  </w:num>
  <w:num w:numId="2" w16cid:durableId="89934917">
    <w:abstractNumId w:val="4"/>
  </w:num>
  <w:num w:numId="3" w16cid:durableId="962269239">
    <w:abstractNumId w:val="4"/>
  </w:num>
  <w:num w:numId="4" w16cid:durableId="1258639666">
    <w:abstractNumId w:val="4"/>
  </w:num>
  <w:num w:numId="5" w16cid:durableId="1142430420">
    <w:abstractNumId w:val="4"/>
  </w:num>
  <w:num w:numId="6" w16cid:durableId="1987396691">
    <w:abstractNumId w:val="4"/>
  </w:num>
  <w:num w:numId="7" w16cid:durableId="1775590311">
    <w:abstractNumId w:val="4"/>
  </w:num>
  <w:num w:numId="8" w16cid:durableId="1561479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2391714">
    <w:abstractNumId w:val="3"/>
  </w:num>
  <w:num w:numId="10" w16cid:durableId="470680622">
    <w:abstractNumId w:val="2"/>
  </w:num>
  <w:num w:numId="11" w16cid:durableId="377168210">
    <w:abstractNumId w:val="1"/>
  </w:num>
  <w:num w:numId="12" w16cid:durableId="1844389973">
    <w:abstractNumId w:val="0"/>
  </w:num>
  <w:num w:numId="13" w16cid:durableId="1986546907">
    <w:abstractNumId w:val="0"/>
  </w:num>
  <w:num w:numId="14" w16cid:durableId="1074476644">
    <w:abstractNumId w:val="5"/>
  </w:num>
  <w:num w:numId="15" w16cid:durableId="1611937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71"/>
    <w:rsid w:val="000019EC"/>
    <w:rsid w:val="00001D39"/>
    <w:rsid w:val="00033560"/>
    <w:rsid w:val="000402E4"/>
    <w:rsid w:val="000444E9"/>
    <w:rsid w:val="00053E4C"/>
    <w:rsid w:val="000616ED"/>
    <w:rsid w:val="00065CD6"/>
    <w:rsid w:val="00070D7E"/>
    <w:rsid w:val="0007197F"/>
    <w:rsid w:val="00074FA4"/>
    <w:rsid w:val="000851B6"/>
    <w:rsid w:val="00085632"/>
    <w:rsid w:val="000A0638"/>
    <w:rsid w:val="000A3AD2"/>
    <w:rsid w:val="000C1C17"/>
    <w:rsid w:val="000D3359"/>
    <w:rsid w:val="000E5C23"/>
    <w:rsid w:val="00105A9C"/>
    <w:rsid w:val="00116361"/>
    <w:rsid w:val="0012711A"/>
    <w:rsid w:val="00140437"/>
    <w:rsid w:val="0016391F"/>
    <w:rsid w:val="00180968"/>
    <w:rsid w:val="00183962"/>
    <w:rsid w:val="001936AC"/>
    <w:rsid w:val="001A52EC"/>
    <w:rsid w:val="001A75FC"/>
    <w:rsid w:val="001C1213"/>
    <w:rsid w:val="00215BFB"/>
    <w:rsid w:val="00232F60"/>
    <w:rsid w:val="002462F1"/>
    <w:rsid w:val="0026383E"/>
    <w:rsid w:val="00272ACF"/>
    <w:rsid w:val="00281C13"/>
    <w:rsid w:val="002965B0"/>
    <w:rsid w:val="002978A9"/>
    <w:rsid w:val="002A79B3"/>
    <w:rsid w:val="002A7CA8"/>
    <w:rsid w:val="002C0D0D"/>
    <w:rsid w:val="002C1C64"/>
    <w:rsid w:val="002C2372"/>
    <w:rsid w:val="002D3928"/>
    <w:rsid w:val="00300371"/>
    <w:rsid w:val="003105AE"/>
    <w:rsid w:val="0032539B"/>
    <w:rsid w:val="0033021A"/>
    <w:rsid w:val="00335F3D"/>
    <w:rsid w:val="0035509D"/>
    <w:rsid w:val="003576B0"/>
    <w:rsid w:val="003820EB"/>
    <w:rsid w:val="00384DAA"/>
    <w:rsid w:val="003B43F7"/>
    <w:rsid w:val="003C47E3"/>
    <w:rsid w:val="003D65D6"/>
    <w:rsid w:val="003F09F4"/>
    <w:rsid w:val="003F2E03"/>
    <w:rsid w:val="003F4CCC"/>
    <w:rsid w:val="00400D5A"/>
    <w:rsid w:val="00417BF5"/>
    <w:rsid w:val="0042075F"/>
    <w:rsid w:val="004221D6"/>
    <w:rsid w:val="00422A9B"/>
    <w:rsid w:val="004428D2"/>
    <w:rsid w:val="00451D9D"/>
    <w:rsid w:val="004732F4"/>
    <w:rsid w:val="00482EA3"/>
    <w:rsid w:val="004920BC"/>
    <w:rsid w:val="0049595B"/>
    <w:rsid w:val="004C7BD1"/>
    <w:rsid w:val="004D1D2A"/>
    <w:rsid w:val="004F237E"/>
    <w:rsid w:val="0050687C"/>
    <w:rsid w:val="00510A4B"/>
    <w:rsid w:val="00524208"/>
    <w:rsid w:val="00536AD0"/>
    <w:rsid w:val="005619A2"/>
    <w:rsid w:val="00561F67"/>
    <w:rsid w:val="00563C40"/>
    <w:rsid w:val="00574BFD"/>
    <w:rsid w:val="005757FB"/>
    <w:rsid w:val="005764E2"/>
    <w:rsid w:val="005779EA"/>
    <w:rsid w:val="00583E03"/>
    <w:rsid w:val="005854C8"/>
    <w:rsid w:val="005873F9"/>
    <w:rsid w:val="005A63C6"/>
    <w:rsid w:val="005B288F"/>
    <w:rsid w:val="005C7D19"/>
    <w:rsid w:val="005D12D3"/>
    <w:rsid w:val="005D5AAE"/>
    <w:rsid w:val="005F70E3"/>
    <w:rsid w:val="00610CA0"/>
    <w:rsid w:val="0061436D"/>
    <w:rsid w:val="00633337"/>
    <w:rsid w:val="006472EE"/>
    <w:rsid w:val="00665A85"/>
    <w:rsid w:val="00672DA2"/>
    <w:rsid w:val="00680528"/>
    <w:rsid w:val="006A240F"/>
    <w:rsid w:val="006A44B0"/>
    <w:rsid w:val="006B3E09"/>
    <w:rsid w:val="006D0594"/>
    <w:rsid w:val="006E30F0"/>
    <w:rsid w:val="007051B5"/>
    <w:rsid w:val="00711469"/>
    <w:rsid w:val="00714E55"/>
    <w:rsid w:val="00724C4A"/>
    <w:rsid w:val="007376FD"/>
    <w:rsid w:val="007417DD"/>
    <w:rsid w:val="00755364"/>
    <w:rsid w:val="007721F3"/>
    <w:rsid w:val="00772A2E"/>
    <w:rsid w:val="00773D5C"/>
    <w:rsid w:val="0077663E"/>
    <w:rsid w:val="00780F15"/>
    <w:rsid w:val="00794EC1"/>
    <w:rsid w:val="00797E12"/>
    <w:rsid w:val="007A1927"/>
    <w:rsid w:val="007A767F"/>
    <w:rsid w:val="007C01D9"/>
    <w:rsid w:val="007C4640"/>
    <w:rsid w:val="00812752"/>
    <w:rsid w:val="00833DF6"/>
    <w:rsid w:val="00844946"/>
    <w:rsid w:val="008544F6"/>
    <w:rsid w:val="008841A5"/>
    <w:rsid w:val="00890834"/>
    <w:rsid w:val="00893466"/>
    <w:rsid w:val="00894D75"/>
    <w:rsid w:val="008A3FBB"/>
    <w:rsid w:val="008B2C3F"/>
    <w:rsid w:val="008C1C4A"/>
    <w:rsid w:val="00910E43"/>
    <w:rsid w:val="00911FB3"/>
    <w:rsid w:val="009177A4"/>
    <w:rsid w:val="00923793"/>
    <w:rsid w:val="009237CB"/>
    <w:rsid w:val="009251BD"/>
    <w:rsid w:val="00927555"/>
    <w:rsid w:val="0093510A"/>
    <w:rsid w:val="009477CD"/>
    <w:rsid w:val="00970588"/>
    <w:rsid w:val="00984E8A"/>
    <w:rsid w:val="009B5EBE"/>
    <w:rsid w:val="009C4357"/>
    <w:rsid w:val="009D4169"/>
    <w:rsid w:val="009D5102"/>
    <w:rsid w:val="009E02AA"/>
    <w:rsid w:val="009E1273"/>
    <w:rsid w:val="009F1F6B"/>
    <w:rsid w:val="00A05D93"/>
    <w:rsid w:val="00A105AB"/>
    <w:rsid w:val="00A15EA2"/>
    <w:rsid w:val="00A23A1E"/>
    <w:rsid w:val="00A33853"/>
    <w:rsid w:val="00A37D33"/>
    <w:rsid w:val="00A40B54"/>
    <w:rsid w:val="00A61676"/>
    <w:rsid w:val="00A85AD2"/>
    <w:rsid w:val="00AB0FC0"/>
    <w:rsid w:val="00AB3229"/>
    <w:rsid w:val="00AD116C"/>
    <w:rsid w:val="00AD6C5D"/>
    <w:rsid w:val="00AE11E3"/>
    <w:rsid w:val="00AE174B"/>
    <w:rsid w:val="00B10714"/>
    <w:rsid w:val="00B12AA3"/>
    <w:rsid w:val="00B1468F"/>
    <w:rsid w:val="00B374FC"/>
    <w:rsid w:val="00B37F69"/>
    <w:rsid w:val="00B416F4"/>
    <w:rsid w:val="00B43303"/>
    <w:rsid w:val="00B47C46"/>
    <w:rsid w:val="00B52C17"/>
    <w:rsid w:val="00B7012D"/>
    <w:rsid w:val="00B81313"/>
    <w:rsid w:val="00B84A2A"/>
    <w:rsid w:val="00B87F9F"/>
    <w:rsid w:val="00BA08C0"/>
    <w:rsid w:val="00BA5C6A"/>
    <w:rsid w:val="00BB1F59"/>
    <w:rsid w:val="00BD05F7"/>
    <w:rsid w:val="00BD270B"/>
    <w:rsid w:val="00BD2FBF"/>
    <w:rsid w:val="00BD31DE"/>
    <w:rsid w:val="00BF4F3C"/>
    <w:rsid w:val="00C01821"/>
    <w:rsid w:val="00C0544F"/>
    <w:rsid w:val="00C07ED3"/>
    <w:rsid w:val="00C105CE"/>
    <w:rsid w:val="00C1427F"/>
    <w:rsid w:val="00C26806"/>
    <w:rsid w:val="00C31E63"/>
    <w:rsid w:val="00C401B3"/>
    <w:rsid w:val="00C43D1A"/>
    <w:rsid w:val="00C4605C"/>
    <w:rsid w:val="00C46C1F"/>
    <w:rsid w:val="00C525FC"/>
    <w:rsid w:val="00C52899"/>
    <w:rsid w:val="00C71CC0"/>
    <w:rsid w:val="00CA2593"/>
    <w:rsid w:val="00CB7FEB"/>
    <w:rsid w:val="00CD50EF"/>
    <w:rsid w:val="00CE5E6E"/>
    <w:rsid w:val="00CE7D2D"/>
    <w:rsid w:val="00CF6735"/>
    <w:rsid w:val="00D15E08"/>
    <w:rsid w:val="00D21205"/>
    <w:rsid w:val="00D32B0D"/>
    <w:rsid w:val="00D4019C"/>
    <w:rsid w:val="00D52076"/>
    <w:rsid w:val="00D75754"/>
    <w:rsid w:val="00D93909"/>
    <w:rsid w:val="00D97AED"/>
    <w:rsid w:val="00DA47A7"/>
    <w:rsid w:val="00DC12D3"/>
    <w:rsid w:val="00DE038C"/>
    <w:rsid w:val="00DE174D"/>
    <w:rsid w:val="00DE7F74"/>
    <w:rsid w:val="00E47DCD"/>
    <w:rsid w:val="00EA3D82"/>
    <w:rsid w:val="00EB5E79"/>
    <w:rsid w:val="00EC327A"/>
    <w:rsid w:val="00EC3B13"/>
    <w:rsid w:val="00ED0024"/>
    <w:rsid w:val="00ED2333"/>
    <w:rsid w:val="00ED3F8F"/>
    <w:rsid w:val="00EF0B11"/>
    <w:rsid w:val="00F55FAE"/>
    <w:rsid w:val="00F61D1E"/>
    <w:rsid w:val="00F62278"/>
    <w:rsid w:val="00F67D6A"/>
    <w:rsid w:val="00F71D27"/>
    <w:rsid w:val="00F74D6E"/>
    <w:rsid w:val="00F86E36"/>
    <w:rsid w:val="00F95B38"/>
    <w:rsid w:val="00FA1346"/>
    <w:rsid w:val="00FA3F47"/>
    <w:rsid w:val="00FC1049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CF11D70"/>
  <w15:chartTrackingRefBased/>
  <w15:docId w15:val="{FC5E3891-7343-4F01-8562-357AFD06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71"/>
    <w:pPr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Heading1">
    <w:name w:val="heading 1"/>
    <w:basedOn w:val="naslovJR"/>
    <w:next w:val="Normal"/>
    <w:link w:val="Heading1Char"/>
    <w:uiPriority w:val="9"/>
    <w:qFormat/>
    <w:rsid w:val="00300371"/>
    <w:pPr>
      <w:ind w:left="1636" w:hanging="360"/>
      <w:outlineLvl w:val="0"/>
    </w:pPr>
    <w:rPr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0371"/>
    <w:rPr>
      <w:rFonts w:ascii="Arial" w:eastAsia="Times New Roman" w:hAnsi="Arial" w:cs="Arial"/>
      <w:b/>
      <w:bCs/>
      <w:sz w:val="20"/>
      <w:szCs w:val="20"/>
      <w:lang w:eastAsia="sl-SI" w:bidi="en-US"/>
    </w:rPr>
  </w:style>
  <w:style w:type="character" w:styleId="Hyperlink">
    <w:name w:val="Hyperlink"/>
    <w:uiPriority w:val="99"/>
    <w:unhideWhenUsed/>
    <w:rsid w:val="00300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037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300371"/>
    <w:rPr>
      <w:rFonts w:ascii="Cambria" w:eastAsia="Times New Roman" w:hAnsi="Cambria" w:cs="Times New Roman"/>
      <w:lang w:val="en-US" w:bidi="en-US"/>
    </w:rPr>
  </w:style>
  <w:style w:type="paragraph" w:styleId="NoSpacing">
    <w:name w:val="No Spacing"/>
    <w:aliases w:val="polje za vpis"/>
    <w:basedOn w:val="Normal"/>
    <w:qFormat/>
    <w:rsid w:val="00300371"/>
    <w:pPr>
      <w:widowControl w:val="0"/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jc w:val="both"/>
    </w:pPr>
    <w:rPr>
      <w:rFonts w:ascii="Arial" w:hAnsi="Arial" w:cs="Arial"/>
      <w:b/>
      <w:bCs/>
      <w:sz w:val="20"/>
      <w:szCs w:val="20"/>
      <w:lang w:val="sl-SI"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300371"/>
    <w:pPr>
      <w:spacing w:after="300" w:line="240" w:lineRule="auto"/>
      <w:contextualSpacing/>
    </w:pPr>
    <w:rPr>
      <w:smallCaps/>
      <w:sz w:val="52"/>
      <w:szCs w:val="52"/>
      <w:lang w:eastAsia="x-none"/>
    </w:rPr>
  </w:style>
  <w:style w:type="character" w:customStyle="1" w:styleId="TitleChar">
    <w:name w:val="Title Char"/>
    <w:link w:val="Title"/>
    <w:uiPriority w:val="10"/>
    <w:rsid w:val="00300371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paragraph" w:customStyle="1" w:styleId="naslovJR">
    <w:name w:val="naslov JR"/>
    <w:basedOn w:val="Normal"/>
    <w:autoRedefine/>
    <w:qFormat/>
    <w:rsid w:val="005873F9"/>
    <w:pPr>
      <w:spacing w:after="120" w:line="240" w:lineRule="auto"/>
      <w:ind w:left="357"/>
      <w:jc w:val="center"/>
    </w:pPr>
    <w:rPr>
      <w:rFonts w:ascii="Arial" w:hAnsi="Arial" w:cs="Arial"/>
      <w:b/>
      <w:bCs/>
      <w:sz w:val="20"/>
      <w:szCs w:val="20"/>
      <w:lang w:val="sl-SI" w:eastAsia="sl-SI"/>
    </w:rPr>
  </w:style>
  <w:style w:type="character" w:styleId="PlaceholderText">
    <w:name w:val="Placeholder Text"/>
    <w:uiPriority w:val="99"/>
    <w:semiHidden/>
    <w:rsid w:val="003003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037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300371"/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71"/>
    <w:pPr>
      <w:spacing w:after="0" w:line="240" w:lineRule="auto"/>
    </w:pPr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00371"/>
    <w:rPr>
      <w:rFonts w:ascii="Tahoma" w:eastAsia="Times New Roman" w:hAnsi="Tahoma" w:cs="Tahoma"/>
      <w:sz w:val="16"/>
      <w:szCs w:val="16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371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300371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FootnoteReference">
    <w:name w:val="footnote reference"/>
    <w:uiPriority w:val="99"/>
    <w:semiHidden/>
    <w:unhideWhenUsed/>
    <w:rsid w:val="00300371"/>
    <w:rPr>
      <w:vertAlign w:val="superscript"/>
    </w:rPr>
  </w:style>
  <w:style w:type="table" w:styleId="TableGrid">
    <w:name w:val="Table Grid"/>
    <w:basedOn w:val="TableNormal"/>
    <w:uiPriority w:val="39"/>
    <w:rsid w:val="008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EB5E79"/>
    <w:pPr>
      <w:widowControl w:val="0"/>
      <w:suppressLineNumbers/>
      <w:suppressAutoHyphens/>
      <w:spacing w:after="0" w:line="240" w:lineRule="auto"/>
      <w:jc w:val="both"/>
    </w:pPr>
    <w:rPr>
      <w:rFonts w:ascii="Arial" w:eastAsia="Arial Unicode MS" w:hAnsi="Arial"/>
      <w:kern w:val="1"/>
      <w:sz w:val="20"/>
      <w:szCs w:val="24"/>
      <w:lang w:val="sl-SI" w:bidi="ar-SA"/>
    </w:rPr>
  </w:style>
  <w:style w:type="character" w:styleId="CommentReference">
    <w:name w:val="annotation reference"/>
    <w:uiPriority w:val="99"/>
    <w:semiHidden/>
    <w:unhideWhenUsed/>
    <w:rsid w:val="00B41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6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16F4"/>
    <w:rPr>
      <w:rFonts w:ascii="Cambria" w:eastAsia="Times New Roman" w:hAnsi="Cambria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6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16F4"/>
    <w:rPr>
      <w:rFonts w:ascii="Cambria" w:eastAsia="Times New Roman" w:hAnsi="Cambria"/>
      <w:b/>
      <w:bCs/>
      <w:lang w:val="en-US" w:eastAsia="en-US" w:bidi="en-US"/>
    </w:rPr>
  </w:style>
  <w:style w:type="table" w:customStyle="1" w:styleId="GridTable1Light1">
    <w:name w:val="Grid Table 1 Light1"/>
    <w:basedOn w:val="TableNormal"/>
    <w:uiPriority w:val="46"/>
    <w:rsid w:val="000019EC"/>
    <w:rPr>
      <w:rFonts w:ascii="Cambria" w:eastAsia="Times New Roman" w:hAnsi="Cambria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3">
    <w:name w:val="Body Text 3"/>
    <w:basedOn w:val="Normal"/>
    <w:link w:val="BodyText3Char"/>
    <w:rsid w:val="008A3FBB"/>
    <w:pPr>
      <w:spacing w:after="120" w:line="240" w:lineRule="auto"/>
    </w:pPr>
    <w:rPr>
      <w:rFonts w:ascii="Times New Roman" w:hAnsi="Times New Roman"/>
      <w:sz w:val="16"/>
      <w:szCs w:val="16"/>
      <w:lang w:val="x-none" w:eastAsia="sl-SI" w:bidi="ar-SA"/>
    </w:rPr>
  </w:style>
  <w:style w:type="character" w:customStyle="1" w:styleId="BodyText3Char">
    <w:name w:val="Body Text 3 Char"/>
    <w:link w:val="BodyText3"/>
    <w:rsid w:val="008A3FBB"/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NoneA">
    <w:name w:val="None A"/>
    <w:rsid w:val="00B52C17"/>
  </w:style>
  <w:style w:type="character" w:customStyle="1" w:styleId="None">
    <w:name w:val="None"/>
    <w:rsid w:val="00B52C17"/>
  </w:style>
  <w:style w:type="character" w:customStyle="1" w:styleId="Hyperlink0">
    <w:name w:val="Hyperlink.0"/>
    <w:rsid w:val="00B52C17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Number">
    <w:name w:val="List Number"/>
    <w:basedOn w:val="Normal"/>
    <w:uiPriority w:val="99"/>
    <w:unhideWhenUsed/>
    <w:rsid w:val="003D65D6"/>
    <w:pPr>
      <w:numPr>
        <w:numId w:val="12"/>
      </w:numPr>
      <w:contextualSpacing/>
    </w:pPr>
    <w:rPr>
      <w:rFonts w:eastAsia="MS Mincho"/>
      <w:lang w:bidi="ar-SA"/>
    </w:rPr>
  </w:style>
  <w:style w:type="character" w:styleId="FollowedHyperlink">
    <w:name w:val="FollowedHyperlink"/>
    <w:uiPriority w:val="99"/>
    <w:semiHidden/>
    <w:unhideWhenUsed/>
    <w:rsid w:val="00F86E36"/>
    <w:rPr>
      <w:color w:val="954F72"/>
      <w:u w:val="single"/>
    </w:rPr>
  </w:style>
  <w:style w:type="paragraph" w:styleId="Revision">
    <w:name w:val="Revision"/>
    <w:hidden/>
    <w:uiPriority w:val="99"/>
    <w:semiHidden/>
    <w:rsid w:val="00FA1346"/>
    <w:rPr>
      <w:rFonts w:ascii="Cambria" w:eastAsia="Times New Roman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content/dam/oecd/en/topics/policy-sub-issues/oda-eligibility-and-conditions/DAC-List-of-ODA-Recipients-for-reporting-2024-25-flo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01733-C786-4209-92E9-CC2C3C82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5722</CharactersWithSpaces>
  <SharedDoc>false</SharedDoc>
  <HLinks>
    <vt:vector size="6" baseType="variant">
      <vt:variant>
        <vt:i4>7274603</vt:i4>
      </vt:variant>
      <vt:variant>
        <vt:i4>0</vt:i4>
      </vt:variant>
      <vt:variant>
        <vt:i4>0</vt:i4>
      </vt:variant>
      <vt:variant>
        <vt:i4>5</vt:i4>
      </vt:variant>
      <vt:variant>
        <vt:lpwstr>https://www.oecd.org/content/dam/oecd/en/topics/policy-sub-issues/oda-eligibility-and-conditions/DAC-List-of-ODA-Recipients-for-reporting-2024-25-flows.pdf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mzz</cp:lastModifiedBy>
  <cp:revision>2</cp:revision>
  <cp:lastPrinted>2025-09-09T10:10:00Z</cp:lastPrinted>
  <dcterms:created xsi:type="dcterms:W3CDTF">2026-05-04T11:15:00Z</dcterms:created>
  <dcterms:modified xsi:type="dcterms:W3CDTF">2026-05-04T11:15:00Z</dcterms:modified>
</cp:coreProperties>
</file>