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14:paraId="167904B3" w14:textId="77777777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D42D88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5879B544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14:paraId="502BE611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F25F763" w14:textId="77777777"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E90694F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524B51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C4438C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0043FDA6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B666F5E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33CB4D7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96831D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D4DBE61" w14:textId="77777777" w:rsidR="005E4116" w:rsidRDefault="00C45E47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</w:t>
            </w:r>
            <w:r w:rsidR="00AE0711">
              <w:rPr>
                <w:rFonts w:ascii="Arial" w:hAnsi="Arial" w:cs="Arial"/>
                <w:b/>
              </w:rPr>
              <w:t>–</w:t>
            </w:r>
            <w:r w:rsidR="007C12CC">
              <w:rPr>
                <w:rFonts w:ascii="Arial" w:hAnsi="Arial" w:cs="Arial"/>
                <w:b/>
              </w:rPr>
              <w:t xml:space="preserve"> </w:t>
            </w:r>
          </w:p>
          <w:p w14:paraId="3A8D79F0" w14:textId="608CCAF7" w:rsidR="005E4116" w:rsidRDefault="007C12CC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PRIJAVA NA </w:t>
            </w:r>
            <w:r w:rsidR="00AE0711" w:rsidRPr="00AE0711">
              <w:rPr>
                <w:rFonts w:ascii="Arial" w:hAnsi="Arial" w:cs="Arial"/>
                <w:b/>
              </w:rPr>
              <w:t xml:space="preserve">JAVNI POZIV ZA SOFINANCIRANJE PROJEKTOV, KI JIH EVROPSKA KOMISIJA RAZPISUJE ZA NEVLADNE ORGANIZACIJE IZ DRŽAV ČLANIC EVROPSKE UNIJE ALI PARTNERSKIH DRŽAV, KI DELUJEJO NA PODROČJU MEDNARODNEGA RAZVOJNEGA </w:t>
            </w:r>
            <w:r w:rsidR="00C52782">
              <w:rPr>
                <w:rFonts w:ascii="Arial" w:hAnsi="Arial" w:cs="Arial"/>
                <w:b/>
              </w:rPr>
              <w:t>S</w:t>
            </w:r>
            <w:r w:rsidR="00AE0711" w:rsidRPr="00AE0711">
              <w:rPr>
                <w:rFonts w:ascii="Arial" w:hAnsi="Arial" w:cs="Arial"/>
                <w:b/>
              </w:rPr>
              <w:t>ODELOVANJA</w:t>
            </w:r>
            <w:r w:rsidR="00C52782">
              <w:rPr>
                <w:rFonts w:ascii="Arial" w:hAnsi="Arial" w:cs="Arial"/>
                <w:b/>
              </w:rPr>
              <w:t xml:space="preserve"> IN HUMANITARNE POMOČI</w:t>
            </w:r>
            <w:r w:rsidR="00AE0711" w:rsidRPr="00AE0711">
              <w:rPr>
                <w:rFonts w:ascii="Arial" w:hAnsi="Arial" w:cs="Arial"/>
                <w:b/>
              </w:rPr>
              <w:t xml:space="preserve"> IN SE FINANCIRAJO IZ INSTRUMENTOV UNIJE ZA LETO 2020</w:t>
            </w:r>
            <w:r w:rsidR="00C45E47">
              <w:rPr>
                <w:rFonts w:ascii="Arial" w:hAnsi="Arial" w:cs="Arial"/>
                <w:b/>
              </w:rPr>
              <w:t>«</w:t>
            </w:r>
          </w:p>
          <w:p w14:paraId="608BB8D6" w14:textId="7265274B" w:rsidR="005E4116" w:rsidRDefault="005E4116" w:rsidP="00843D3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6B3EE2F9" w14:textId="77777777"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14:paraId="6696669C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2EB6E20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CEC9A58" w14:textId="43FCD59D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BE9D7D7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50A43F4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75DD8A08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F053D0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7042E8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14:paraId="6691A2A6" w14:textId="77777777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BB607D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157A184" w14:textId="77777777" w:rsidR="005E4116" w:rsidRPr="00A72EC0" w:rsidRDefault="005E4116" w:rsidP="00AE0711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</w:t>
            </w:r>
          </w:p>
          <w:p w14:paraId="29DC19B3" w14:textId="77777777"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</w:t>
            </w:r>
            <w:r w:rsidR="0051578A">
              <w:rPr>
                <w:rFonts w:ascii="Arial" w:hAnsi="Arial" w:cs="Arial"/>
              </w:rPr>
              <w:t xml:space="preserve"> ZUNANJE ZADEVE</w:t>
            </w:r>
            <w:r w:rsidR="00AE0711">
              <w:rPr>
                <w:rFonts w:ascii="Arial" w:hAnsi="Arial" w:cs="Arial"/>
              </w:rPr>
              <w:t xml:space="preserve"> RS</w:t>
            </w:r>
          </w:p>
          <w:p w14:paraId="7BD2AC35" w14:textId="77777777" w:rsidR="00AE0711" w:rsidRDefault="00AE0711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Sektor za razvojno sodelovanje in </w:t>
            </w:r>
          </w:p>
          <w:p w14:paraId="5C2578B2" w14:textId="77777777" w:rsidR="005E4116" w:rsidRPr="00A72EC0" w:rsidRDefault="00AE0711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humanitarno pomoč</w:t>
            </w:r>
          </w:p>
          <w:p w14:paraId="24941FDB" w14:textId="77777777" w:rsidR="005E4116" w:rsidRPr="00A72EC0" w:rsidRDefault="0051578A" w:rsidP="00843D3C">
            <w:pPr>
              <w:ind w:left="19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Prešernova cesta 25</w:t>
            </w:r>
          </w:p>
          <w:p w14:paraId="6196CA3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70D82F30" w14:textId="77777777"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30973FC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357641CF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4C7627E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01A2968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6B3460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14:paraId="7C19B808" w14:textId="77777777" w:rsidR="00485824" w:rsidRDefault="0051578A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noProof/>
          <w:color w:val="A6A6A6"/>
          <w:szCs w:val="24"/>
        </w:rPr>
        <w:drawing>
          <wp:anchor distT="0" distB="0" distL="114300" distR="114300" simplePos="0" relativeHeight="251660288" behindDoc="0" locked="0" layoutInCell="1" allowOverlap="1" wp14:anchorId="1B7FBEC4" wp14:editId="0EC6274B">
            <wp:simplePos x="0" y="0"/>
            <wp:positionH relativeFrom="page">
              <wp:posOffset>525449</wp:posOffset>
            </wp:positionH>
            <wp:positionV relativeFrom="page">
              <wp:posOffset>1257935</wp:posOffset>
            </wp:positionV>
            <wp:extent cx="3773805" cy="8483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62DE23AA" wp14:editId="7F0B0C2B">
            <wp:extent cx="2441575" cy="448310"/>
            <wp:effectExtent l="0" t="0" r="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032C" w14:textId="77777777" w:rsidR="00485824" w:rsidRDefault="00485824" w:rsidP="0051578A">
      <w:pPr>
        <w:tabs>
          <w:tab w:val="left" w:pos="1490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3EA450A1" w14:textId="1B9F2845" w:rsidR="00762D08" w:rsidRDefault="00B01BEF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ab/>
      </w:r>
      <w:r>
        <w:rPr>
          <w:rFonts w:ascii="Arial" w:hAnsi="Arial" w:cs="Arial"/>
          <w:color w:val="A6A6A6"/>
          <w:szCs w:val="24"/>
          <w:lang w:eastAsia="en-US"/>
        </w:rPr>
        <w:tab/>
      </w:r>
      <w:r w:rsidR="007C12CC">
        <w:rPr>
          <w:rFonts w:ascii="Arial" w:hAnsi="Arial" w:cs="Arial"/>
          <w:color w:val="A6A6A6"/>
          <w:szCs w:val="24"/>
          <w:lang w:eastAsia="en-US"/>
        </w:rPr>
        <w:t>Obrazec št</w:t>
      </w:r>
      <w:r w:rsidR="00EA7CFF">
        <w:rPr>
          <w:rFonts w:ascii="Arial" w:hAnsi="Arial" w:cs="Arial"/>
          <w:color w:val="A6A6A6"/>
          <w:szCs w:val="24"/>
          <w:lang w:eastAsia="en-US"/>
        </w:rPr>
        <w:t>.</w:t>
      </w:r>
      <w:r w:rsidR="00631AC7">
        <w:rPr>
          <w:rFonts w:ascii="Arial" w:hAnsi="Arial" w:cs="Arial"/>
          <w:color w:val="A6A6A6"/>
          <w:szCs w:val="24"/>
          <w:lang w:eastAsia="en-US"/>
        </w:rPr>
        <w:t xml:space="preserve"> 4</w:t>
      </w:r>
      <w:r w:rsidR="005E4116">
        <w:rPr>
          <w:rFonts w:ascii="Arial" w:hAnsi="Arial" w:cs="Arial"/>
          <w:color w:val="A6A6A6"/>
          <w:szCs w:val="24"/>
          <w:lang w:eastAsia="en-US"/>
        </w:rPr>
        <w:t>: Označba</w:t>
      </w:r>
      <w:r w:rsidR="007C12CC">
        <w:rPr>
          <w:rFonts w:ascii="Arial" w:hAnsi="Arial" w:cs="Arial"/>
          <w:color w:val="A6A6A6"/>
          <w:szCs w:val="24"/>
          <w:lang w:eastAsia="en-US"/>
        </w:rPr>
        <w:t xml:space="preserve"> prijave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14:paraId="40B5F952" w14:textId="77777777" w:rsidR="00AE0711" w:rsidRDefault="00AE0711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202A9E8D" w14:textId="77777777" w:rsidR="00AE0711" w:rsidRDefault="00AE0711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1E113FF2" w14:textId="77777777" w:rsidR="00AE0711" w:rsidRDefault="00AE0711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p w14:paraId="16CEEDA6" w14:textId="77777777" w:rsidR="00AE0711" w:rsidRDefault="00AE0711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</w:p>
    <w:sectPr w:rsidR="00AE0711" w:rsidSect="005E4116">
      <w:headerReference w:type="default" r:id="rId9"/>
      <w:headerReference w:type="first" r:id="rId10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EDE4" w14:textId="77777777" w:rsidR="00695E51" w:rsidRDefault="00695E51">
      <w:r>
        <w:separator/>
      </w:r>
    </w:p>
  </w:endnote>
  <w:endnote w:type="continuationSeparator" w:id="0">
    <w:p w14:paraId="6C4CB53F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BE89" w14:textId="77777777" w:rsidR="00695E51" w:rsidRDefault="00695E51">
      <w:r>
        <w:separator/>
      </w:r>
    </w:p>
  </w:footnote>
  <w:footnote w:type="continuationSeparator" w:id="0">
    <w:p w14:paraId="1F0C6CB8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CC5C" w14:textId="77777777" w:rsidR="00695E51" w:rsidRPr="00110CBD" w:rsidRDefault="00695E51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2DBDE869" w14:textId="77777777">
      <w:trPr>
        <w:cantSplit/>
        <w:trHeight w:hRule="exact" w:val="847"/>
      </w:trPr>
      <w:tc>
        <w:tcPr>
          <w:tcW w:w="567" w:type="dxa"/>
        </w:tcPr>
        <w:p w14:paraId="01E4487F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919E19D" wp14:editId="00F122C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989C76E" w14:textId="77777777" w:rsidR="00695E51" w:rsidRPr="008F3500" w:rsidRDefault="00695E51" w:rsidP="00161AE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5B4BC26" w14:textId="77777777" w:rsidR="00695E51" w:rsidRPr="008F3500" w:rsidRDefault="00695E51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6104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2F21"/>
    <w:rsid w:val="003845B4"/>
    <w:rsid w:val="00387B1A"/>
    <w:rsid w:val="003B510D"/>
    <w:rsid w:val="003C5EE5"/>
    <w:rsid w:val="003E1C74"/>
    <w:rsid w:val="00442A46"/>
    <w:rsid w:val="004657EE"/>
    <w:rsid w:val="004800E6"/>
    <w:rsid w:val="00485824"/>
    <w:rsid w:val="0051578A"/>
    <w:rsid w:val="00526246"/>
    <w:rsid w:val="00547AA9"/>
    <w:rsid w:val="00566DE4"/>
    <w:rsid w:val="0056710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C12CC"/>
    <w:rsid w:val="007C216B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30298"/>
    <w:rsid w:val="00A4205B"/>
    <w:rsid w:val="00A65EE7"/>
    <w:rsid w:val="00A70133"/>
    <w:rsid w:val="00A770A6"/>
    <w:rsid w:val="00A813B1"/>
    <w:rsid w:val="00AB36C4"/>
    <w:rsid w:val="00AC32B2"/>
    <w:rsid w:val="00AE0711"/>
    <w:rsid w:val="00AE0987"/>
    <w:rsid w:val="00AF1631"/>
    <w:rsid w:val="00B01BEF"/>
    <w:rsid w:val="00B17141"/>
    <w:rsid w:val="00B31575"/>
    <w:rsid w:val="00B55153"/>
    <w:rsid w:val="00B83550"/>
    <w:rsid w:val="00B8547D"/>
    <w:rsid w:val="00C250D5"/>
    <w:rsid w:val="00C35666"/>
    <w:rsid w:val="00C45E47"/>
    <w:rsid w:val="00C52782"/>
    <w:rsid w:val="00C56348"/>
    <w:rsid w:val="00C60D81"/>
    <w:rsid w:val="00C91E0F"/>
    <w:rsid w:val="00C92898"/>
    <w:rsid w:val="00CA4340"/>
    <w:rsid w:val="00CE5238"/>
    <w:rsid w:val="00CE7514"/>
    <w:rsid w:val="00CF7119"/>
    <w:rsid w:val="00D025A2"/>
    <w:rsid w:val="00D069E4"/>
    <w:rsid w:val="00D248DE"/>
    <w:rsid w:val="00D524F3"/>
    <w:rsid w:val="00D74762"/>
    <w:rsid w:val="00D8542D"/>
    <w:rsid w:val="00DC6A71"/>
    <w:rsid w:val="00DE598F"/>
    <w:rsid w:val="00E0357D"/>
    <w:rsid w:val="00E05CAF"/>
    <w:rsid w:val="00E5771F"/>
    <w:rsid w:val="00EA7CFF"/>
    <w:rsid w:val="00ED1C3E"/>
    <w:rsid w:val="00F03D0A"/>
    <w:rsid w:val="00F11179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03444A5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A2"/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6Char">
    <w:name w:val="Heading 6 Char"/>
    <w:basedOn w:val="DefaultParagraphFont"/>
    <w:link w:val="Heading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ormal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025A2"/>
  </w:style>
  <w:style w:type="character" w:customStyle="1" w:styleId="FootnoteTextChar">
    <w:name w:val="Footnote Text Char"/>
    <w:basedOn w:val="DefaultParagraphFont"/>
    <w:link w:val="FootnoteText"/>
    <w:rsid w:val="00D025A2"/>
  </w:style>
  <w:style w:type="character" w:styleId="FootnoteReference">
    <w:name w:val="footnote reference"/>
    <w:basedOn w:val="DefaultParagraphFont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77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 Z</dc:creator>
  <cp:keywords/>
  <cp:lastModifiedBy>Matjaž Florjanc-Lukan</cp:lastModifiedBy>
  <cp:revision>7</cp:revision>
  <cp:lastPrinted>2011-09-21T08:24:00Z</cp:lastPrinted>
  <dcterms:created xsi:type="dcterms:W3CDTF">2021-01-19T22:35:00Z</dcterms:created>
  <dcterms:modified xsi:type="dcterms:W3CDTF">2021-01-21T13:38:00Z</dcterms:modified>
</cp:coreProperties>
</file>