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A671" w14:textId="4A30FFCD" w:rsidR="000246E0" w:rsidRDefault="000246E0" w:rsidP="000246E0">
      <w:pPr>
        <w:widowControl w:val="0"/>
        <w:autoSpaceDE w:val="0"/>
        <w:autoSpaceDN w:val="0"/>
        <w:adjustRightInd w:val="0"/>
      </w:pPr>
    </w:p>
    <w:p w14:paraId="205E080E" w14:textId="77777777" w:rsidR="008306BA" w:rsidRPr="00383FBA" w:rsidRDefault="008306BA" w:rsidP="00383FBA">
      <w:pPr>
        <w:pStyle w:val="Header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5267D41B" w14:textId="0F81A556" w:rsidR="008306BA" w:rsidRDefault="008306BA" w:rsidP="000246E0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7440F389" w14:textId="325FE9E5" w:rsidR="001E3A5C" w:rsidRPr="00B9685F" w:rsidRDefault="001E3A5C" w:rsidP="00327D4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9685F">
        <w:rPr>
          <w:rFonts w:ascii="Arial" w:hAnsi="Arial" w:cs="Arial"/>
          <w:sz w:val="20"/>
        </w:rPr>
        <w:t xml:space="preserve">Na podlagi </w:t>
      </w:r>
      <w:r w:rsidR="00F84807">
        <w:rPr>
          <w:rFonts w:ascii="Arial" w:hAnsi="Arial" w:cs="Arial"/>
          <w:sz w:val="20"/>
        </w:rPr>
        <w:t xml:space="preserve">11. člena </w:t>
      </w:r>
      <w:r w:rsidR="00F84807" w:rsidRPr="00B9685F">
        <w:rPr>
          <w:rFonts w:ascii="Arial" w:hAnsi="Arial" w:cs="Arial"/>
          <w:sz w:val="20"/>
        </w:rPr>
        <w:t>Zakona o mednarod</w:t>
      </w:r>
      <w:r w:rsidR="00F84807" w:rsidRPr="00256F1A">
        <w:rPr>
          <w:rFonts w:ascii="Arial" w:hAnsi="Arial" w:cs="Arial"/>
          <w:sz w:val="20"/>
        </w:rPr>
        <w:t>ne</w:t>
      </w:r>
      <w:r w:rsidR="00F84807" w:rsidRPr="00B9685F">
        <w:rPr>
          <w:rFonts w:ascii="Arial" w:hAnsi="Arial" w:cs="Arial"/>
          <w:sz w:val="20"/>
        </w:rPr>
        <w:t xml:space="preserve">m razvojnem sodelovanju in humanitarni pomoči Republike </w:t>
      </w:r>
      <w:r w:rsidR="00F84807" w:rsidRPr="00256F1A">
        <w:rPr>
          <w:rFonts w:ascii="Arial" w:hAnsi="Arial" w:cs="Arial"/>
          <w:sz w:val="20"/>
        </w:rPr>
        <w:t>Slovenije (Uradni list RS, št. 30/18</w:t>
      </w:r>
      <w:r w:rsidR="00F84807" w:rsidRPr="00160B0F">
        <w:rPr>
          <w:rFonts w:ascii="Arial" w:hAnsi="Arial" w:cs="Arial"/>
          <w:sz w:val="20"/>
        </w:rPr>
        <w:t xml:space="preserve">), </w:t>
      </w:r>
      <w:r w:rsidR="009730D5" w:rsidRPr="00160B0F">
        <w:rPr>
          <w:rFonts w:ascii="Arial" w:hAnsi="Arial" w:cs="Arial"/>
          <w:sz w:val="20"/>
        </w:rPr>
        <w:t xml:space="preserve">5. člena </w:t>
      </w:r>
      <w:r w:rsidR="00F96079" w:rsidRPr="00F96079">
        <w:rPr>
          <w:rFonts w:ascii="Arial" w:hAnsi="Arial" w:cs="Arial"/>
          <w:sz w:val="20"/>
        </w:rPr>
        <w:t>Zakon</w:t>
      </w:r>
      <w:r w:rsidR="00F96079">
        <w:rPr>
          <w:rFonts w:ascii="Arial" w:hAnsi="Arial" w:cs="Arial"/>
          <w:sz w:val="20"/>
        </w:rPr>
        <w:t>a</w:t>
      </w:r>
      <w:r w:rsidR="00F96079" w:rsidRPr="00F96079">
        <w:rPr>
          <w:rFonts w:ascii="Arial" w:hAnsi="Arial" w:cs="Arial"/>
          <w:sz w:val="20"/>
        </w:rPr>
        <w:t xml:space="preserve"> o izvrševanju proračunov Republike Slovenije za leti 202</w:t>
      </w:r>
      <w:r w:rsidR="001D11D9">
        <w:rPr>
          <w:rFonts w:ascii="Arial" w:hAnsi="Arial" w:cs="Arial"/>
          <w:sz w:val="20"/>
        </w:rPr>
        <w:t>4</w:t>
      </w:r>
      <w:r w:rsidR="00F96079" w:rsidRPr="00F96079">
        <w:rPr>
          <w:rFonts w:ascii="Arial" w:hAnsi="Arial" w:cs="Arial"/>
          <w:sz w:val="20"/>
        </w:rPr>
        <w:t xml:space="preserve"> in 202</w:t>
      </w:r>
      <w:r w:rsidR="001D11D9">
        <w:rPr>
          <w:rFonts w:ascii="Arial" w:hAnsi="Arial" w:cs="Arial"/>
          <w:sz w:val="20"/>
        </w:rPr>
        <w:t>5</w:t>
      </w:r>
      <w:r w:rsidR="00F96079" w:rsidRPr="00F96079">
        <w:rPr>
          <w:rFonts w:ascii="Arial" w:hAnsi="Arial" w:cs="Arial"/>
          <w:sz w:val="20"/>
        </w:rPr>
        <w:t xml:space="preserve"> (Uradni list RS, št. </w:t>
      </w:r>
      <w:r w:rsidR="001D11D9">
        <w:rPr>
          <w:rFonts w:ascii="Arial" w:hAnsi="Arial" w:cs="Arial"/>
          <w:sz w:val="20"/>
        </w:rPr>
        <w:t>123/23</w:t>
      </w:r>
      <w:r w:rsidR="00F96079" w:rsidRPr="00F96079">
        <w:rPr>
          <w:rFonts w:ascii="Arial" w:hAnsi="Arial" w:cs="Arial"/>
          <w:sz w:val="20"/>
        </w:rPr>
        <w:t xml:space="preserve"> in </w:t>
      </w:r>
      <w:r w:rsidR="001D11D9">
        <w:rPr>
          <w:rFonts w:ascii="Arial" w:hAnsi="Arial" w:cs="Arial"/>
          <w:sz w:val="20"/>
        </w:rPr>
        <w:t>12/24</w:t>
      </w:r>
      <w:r w:rsidR="00F96079" w:rsidRPr="00F96079">
        <w:rPr>
          <w:rFonts w:ascii="Arial" w:hAnsi="Arial" w:cs="Arial"/>
          <w:sz w:val="20"/>
        </w:rPr>
        <w:t>)</w:t>
      </w:r>
      <w:r w:rsidRPr="00160B0F">
        <w:rPr>
          <w:rFonts w:ascii="Arial" w:hAnsi="Arial" w:cs="Arial"/>
          <w:sz w:val="20"/>
        </w:rPr>
        <w:t>,</w:t>
      </w:r>
      <w:r w:rsidR="00F84807" w:rsidRPr="00160B0F">
        <w:rPr>
          <w:rFonts w:ascii="Arial" w:hAnsi="Arial" w:cs="Arial"/>
          <w:sz w:val="20"/>
        </w:rPr>
        <w:t xml:space="preserve"> v skladu s</w:t>
      </w:r>
      <w:r w:rsidRPr="00160B0F">
        <w:rPr>
          <w:rFonts w:ascii="Arial" w:hAnsi="Arial" w:cs="Arial"/>
          <w:sz w:val="20"/>
        </w:rPr>
        <w:t xml:space="preserve"> </w:t>
      </w:r>
      <w:r w:rsidR="00F84807" w:rsidRPr="00160B0F">
        <w:rPr>
          <w:rFonts w:ascii="Arial" w:hAnsi="Arial" w:cs="Arial"/>
          <w:sz w:val="20"/>
        </w:rPr>
        <w:t xml:space="preserve">6. členom Uredbe o izvajanju mednarodnega razvojnega sodelovanja in humanitarne pomoči Republike Slovenije (Uradni list RS, št. 74/18), </w:t>
      </w:r>
      <w:r w:rsidR="00F96079">
        <w:rPr>
          <w:rFonts w:ascii="Arial" w:hAnsi="Arial" w:cs="Arial"/>
          <w:sz w:val="20"/>
        </w:rPr>
        <w:t>Pravilnikom</w:t>
      </w:r>
      <w:r w:rsidR="00F96079" w:rsidRPr="00F96079">
        <w:rPr>
          <w:rFonts w:ascii="Arial" w:hAnsi="Arial" w:cs="Arial"/>
          <w:sz w:val="20"/>
        </w:rPr>
        <w:t xml:space="preserve"> o postopkih za izvrševanje proračuna Republike Slovenije (Uradni list RS, št. 50/07, 61/08, 99/09 – ZIPRS1011, 3/13, 81/16, 11/22, 96/22, 105/22 – ZZNŠPP</w:t>
      </w:r>
      <w:r w:rsidR="00793E28">
        <w:rPr>
          <w:rFonts w:ascii="Arial" w:hAnsi="Arial" w:cs="Arial"/>
          <w:sz w:val="20"/>
        </w:rPr>
        <w:t>,</w:t>
      </w:r>
      <w:r w:rsidR="00F96079" w:rsidRPr="00F96079">
        <w:rPr>
          <w:rFonts w:ascii="Arial" w:hAnsi="Arial" w:cs="Arial"/>
          <w:sz w:val="20"/>
        </w:rPr>
        <w:t xml:space="preserve"> 149/22</w:t>
      </w:r>
      <w:r w:rsidR="00793E28">
        <w:rPr>
          <w:rFonts w:ascii="Arial" w:hAnsi="Arial" w:cs="Arial"/>
          <w:sz w:val="20"/>
        </w:rPr>
        <w:t xml:space="preserve"> in 106/23</w:t>
      </w:r>
      <w:r w:rsidR="00F96079" w:rsidRPr="00F96079">
        <w:rPr>
          <w:rFonts w:ascii="Arial" w:hAnsi="Arial" w:cs="Arial"/>
          <w:sz w:val="20"/>
        </w:rPr>
        <w:t>)</w:t>
      </w:r>
      <w:r w:rsidRPr="00160B0F">
        <w:rPr>
          <w:rFonts w:ascii="Arial" w:hAnsi="Arial" w:cs="Arial"/>
          <w:sz w:val="20"/>
        </w:rPr>
        <w:t xml:space="preserve">, </w:t>
      </w:r>
      <w:r w:rsidR="00A32212" w:rsidRPr="00160B0F">
        <w:rPr>
          <w:rFonts w:ascii="Arial" w:hAnsi="Arial" w:cs="Arial"/>
          <w:sz w:val="20"/>
        </w:rPr>
        <w:t xml:space="preserve">23. členom Zakona o nevladnih organizacijah (Uradni list RS, št. 21/18) </w:t>
      </w:r>
      <w:r w:rsidRPr="00160B0F">
        <w:rPr>
          <w:rFonts w:ascii="Arial" w:hAnsi="Arial" w:cs="Arial"/>
          <w:sz w:val="20"/>
        </w:rPr>
        <w:t>ter skladno z Resolucijo o mednarodnem razvojnem sodelovanju in humanitarni pomoči Republike Slovenije</w:t>
      </w:r>
      <w:r w:rsidRPr="00B9685F">
        <w:rPr>
          <w:rFonts w:ascii="Arial" w:hAnsi="Arial" w:cs="Arial"/>
          <w:sz w:val="20"/>
        </w:rPr>
        <w:t xml:space="preserve"> (</w:t>
      </w:r>
      <w:proofErr w:type="spellStart"/>
      <w:r w:rsidRPr="00B9685F">
        <w:rPr>
          <w:rFonts w:ascii="Arial" w:hAnsi="Arial" w:cs="Arial"/>
          <w:sz w:val="20"/>
        </w:rPr>
        <w:t>ReMRS</w:t>
      </w:r>
      <w:r w:rsidR="008B06C9">
        <w:rPr>
          <w:rFonts w:ascii="Arial" w:hAnsi="Arial" w:cs="Arial"/>
          <w:sz w:val="20"/>
        </w:rPr>
        <w:t>HP</w:t>
      </w:r>
      <w:proofErr w:type="spellEnd"/>
      <w:r w:rsidR="008B06C9">
        <w:rPr>
          <w:rFonts w:ascii="Arial" w:hAnsi="Arial" w:cs="Arial"/>
          <w:sz w:val="20"/>
        </w:rPr>
        <w:t>) (Uradni list RS, št. 54/17)</w:t>
      </w:r>
      <w:r w:rsidRPr="00B9685F">
        <w:rPr>
          <w:rFonts w:ascii="Arial" w:hAnsi="Arial" w:cs="Arial"/>
          <w:sz w:val="20"/>
        </w:rPr>
        <w:t xml:space="preserve"> </w:t>
      </w:r>
      <w:r w:rsidR="008B06C9">
        <w:rPr>
          <w:rFonts w:ascii="Arial" w:hAnsi="Arial" w:cs="Arial"/>
          <w:sz w:val="20"/>
        </w:rPr>
        <w:t xml:space="preserve">Republika Slovenija, </w:t>
      </w:r>
      <w:r w:rsidRPr="00B9685F">
        <w:rPr>
          <w:rFonts w:ascii="Arial" w:hAnsi="Arial" w:cs="Arial"/>
          <w:sz w:val="20"/>
        </w:rPr>
        <w:t>Ministrstvo za zun</w:t>
      </w:r>
      <w:r w:rsidR="00A00179" w:rsidRPr="00B9685F">
        <w:rPr>
          <w:rFonts w:ascii="Arial" w:hAnsi="Arial" w:cs="Arial"/>
          <w:sz w:val="20"/>
        </w:rPr>
        <w:t xml:space="preserve">anje </w:t>
      </w:r>
      <w:r w:rsidR="007858B0">
        <w:rPr>
          <w:rFonts w:ascii="Arial" w:hAnsi="Arial" w:cs="Arial"/>
          <w:sz w:val="20"/>
        </w:rPr>
        <w:t xml:space="preserve">in evropske </w:t>
      </w:r>
      <w:r w:rsidR="00A00179" w:rsidRPr="00B9685F">
        <w:rPr>
          <w:rFonts w:ascii="Arial" w:hAnsi="Arial" w:cs="Arial"/>
          <w:sz w:val="20"/>
        </w:rPr>
        <w:t xml:space="preserve">zadeve </w:t>
      </w:r>
      <w:r w:rsidRPr="00B9685F">
        <w:rPr>
          <w:rFonts w:ascii="Arial" w:hAnsi="Arial" w:cs="Arial"/>
          <w:sz w:val="20"/>
        </w:rPr>
        <w:t>objavlja</w:t>
      </w:r>
    </w:p>
    <w:p w14:paraId="7ACBC5E7" w14:textId="77777777" w:rsidR="0022578F" w:rsidRPr="0030706B" w:rsidRDefault="0022578F" w:rsidP="00327D46">
      <w:pPr>
        <w:jc w:val="both"/>
        <w:rPr>
          <w:rFonts w:ascii="Arial" w:hAnsi="Arial" w:cs="Arial"/>
          <w:sz w:val="20"/>
          <w:highlight w:val="yellow"/>
        </w:rPr>
      </w:pPr>
    </w:p>
    <w:p w14:paraId="767427ED" w14:textId="77777777" w:rsidR="00083A3F" w:rsidRPr="0030706B" w:rsidRDefault="00083A3F" w:rsidP="00327D46">
      <w:pPr>
        <w:jc w:val="both"/>
        <w:rPr>
          <w:rFonts w:ascii="Arial" w:hAnsi="Arial" w:cs="Arial"/>
          <w:sz w:val="20"/>
          <w:highlight w:val="yellow"/>
        </w:rPr>
      </w:pPr>
    </w:p>
    <w:p w14:paraId="612C966C" w14:textId="77777777" w:rsidR="00083A3F" w:rsidRPr="00DF4CBA" w:rsidRDefault="00083A3F" w:rsidP="00327D46">
      <w:pPr>
        <w:jc w:val="center"/>
        <w:rPr>
          <w:rFonts w:ascii="Arial" w:hAnsi="Arial" w:cs="Arial"/>
          <w:b/>
          <w:sz w:val="20"/>
        </w:rPr>
      </w:pPr>
      <w:r w:rsidRPr="00DF4CBA">
        <w:rPr>
          <w:rFonts w:ascii="Arial" w:hAnsi="Arial" w:cs="Arial"/>
          <w:b/>
          <w:sz w:val="20"/>
        </w:rPr>
        <w:t xml:space="preserve">JAVNI </w:t>
      </w:r>
      <w:r w:rsidR="00A81FA5" w:rsidRPr="00DF4CBA">
        <w:rPr>
          <w:rFonts w:ascii="Arial" w:hAnsi="Arial" w:cs="Arial"/>
          <w:b/>
          <w:sz w:val="20"/>
        </w:rPr>
        <w:t>POZIV</w:t>
      </w:r>
    </w:p>
    <w:p w14:paraId="069399A9" w14:textId="77777777" w:rsidR="008B06C9" w:rsidRDefault="008B06C9" w:rsidP="00327D46">
      <w:pPr>
        <w:jc w:val="center"/>
        <w:rPr>
          <w:rFonts w:ascii="Arial" w:hAnsi="Arial" w:cs="Arial"/>
          <w:b/>
          <w:bCs/>
          <w:sz w:val="20"/>
        </w:rPr>
      </w:pPr>
      <w:r w:rsidRPr="00DF4CBA">
        <w:rPr>
          <w:rFonts w:ascii="Arial" w:hAnsi="Arial" w:cs="Arial"/>
          <w:b/>
          <w:bCs/>
          <w:sz w:val="20"/>
        </w:rPr>
        <w:t xml:space="preserve">ZA SOFINANCIRANJE PROJEKTOV, KI JIH EVROPSKA KOMISIJA RAZPISUJE ZA NEVLADNE ORGANIZACIJE IZ DRŽAV ČLANIC EVROPSKE UNIJE ALI PARTNERSKIH DRŽAV, </w:t>
      </w:r>
    </w:p>
    <w:p w14:paraId="677A9580" w14:textId="710A7FA1" w:rsidR="00BA7D6B" w:rsidRPr="00B134F3" w:rsidRDefault="008B06C9" w:rsidP="00327D46">
      <w:pPr>
        <w:jc w:val="center"/>
        <w:rPr>
          <w:rFonts w:ascii="Arial" w:hAnsi="Arial" w:cs="Arial"/>
          <w:b/>
          <w:sz w:val="20"/>
        </w:rPr>
      </w:pPr>
      <w:r w:rsidRPr="00DF4CBA">
        <w:rPr>
          <w:rFonts w:ascii="Arial" w:hAnsi="Arial" w:cs="Arial"/>
          <w:b/>
          <w:bCs/>
          <w:sz w:val="20"/>
        </w:rPr>
        <w:t>KI DELUJEJO NA PODROČJU MEDNARODNEGA RAZVOJNEGA</w:t>
      </w:r>
      <w:r w:rsidRPr="00B134F3">
        <w:rPr>
          <w:rFonts w:ascii="Arial" w:hAnsi="Arial" w:cs="Arial"/>
          <w:b/>
          <w:bCs/>
          <w:sz w:val="20"/>
        </w:rPr>
        <w:t xml:space="preserve"> SODELOVANJA</w:t>
      </w:r>
      <w:r w:rsidR="00410AA3">
        <w:rPr>
          <w:rFonts w:ascii="Arial" w:hAnsi="Arial" w:cs="Arial"/>
          <w:b/>
          <w:bCs/>
          <w:sz w:val="20"/>
        </w:rPr>
        <w:t xml:space="preserve"> IN HUMANITARNE POMOČI </w:t>
      </w:r>
      <w:r w:rsidRPr="00B134F3">
        <w:rPr>
          <w:rFonts w:ascii="Arial" w:hAnsi="Arial" w:cs="Arial"/>
          <w:b/>
          <w:bCs/>
          <w:sz w:val="20"/>
        </w:rPr>
        <w:t xml:space="preserve">IN SE FINANCIRAJO IZ INSTRUMENTOV </w:t>
      </w:r>
      <w:r>
        <w:rPr>
          <w:rFonts w:ascii="Arial" w:hAnsi="Arial" w:cs="Arial"/>
          <w:b/>
          <w:bCs/>
          <w:sz w:val="20"/>
        </w:rPr>
        <w:t>U</w:t>
      </w:r>
      <w:r w:rsidRPr="00B134F3">
        <w:rPr>
          <w:rFonts w:ascii="Arial" w:hAnsi="Arial" w:cs="Arial"/>
          <w:b/>
          <w:bCs/>
          <w:sz w:val="20"/>
        </w:rPr>
        <w:t>NIJE</w:t>
      </w:r>
      <w:r w:rsidR="00B123C1">
        <w:rPr>
          <w:rFonts w:ascii="Arial" w:hAnsi="Arial" w:cs="Arial"/>
          <w:b/>
          <w:bCs/>
          <w:sz w:val="20"/>
        </w:rPr>
        <w:t xml:space="preserve"> ZA LETO 2023</w:t>
      </w:r>
    </w:p>
    <w:p w14:paraId="64C636AD" w14:textId="77777777" w:rsidR="007E7D16" w:rsidRDefault="007E7D16" w:rsidP="00327D46">
      <w:pPr>
        <w:pStyle w:val="StyleotevilenjepodpoglavjaBlack"/>
        <w:numPr>
          <w:ilvl w:val="0"/>
          <w:numId w:val="0"/>
        </w:numPr>
        <w:ind w:left="624" w:hanging="624"/>
        <w:jc w:val="both"/>
        <w:rPr>
          <w:rFonts w:ascii="Arial" w:hAnsi="Arial" w:cs="Arial"/>
          <w:b w:val="0"/>
          <w:szCs w:val="20"/>
        </w:rPr>
      </w:pPr>
    </w:p>
    <w:p w14:paraId="232C6942" w14:textId="77777777" w:rsidR="00AB7EA7" w:rsidRPr="004C6EA3" w:rsidRDefault="00AB7EA7" w:rsidP="00383FBA">
      <w:pPr>
        <w:pStyle w:val="StyleotevilenjepodpoglavjaBlack"/>
        <w:numPr>
          <w:ilvl w:val="0"/>
          <w:numId w:val="0"/>
        </w:numPr>
        <w:jc w:val="both"/>
        <w:rPr>
          <w:rFonts w:ascii="Arial" w:hAnsi="Arial" w:cs="Arial"/>
          <w:b w:val="0"/>
          <w:szCs w:val="20"/>
        </w:rPr>
      </w:pPr>
    </w:p>
    <w:p w14:paraId="79CEDDB8" w14:textId="77777777" w:rsidR="007E7D16" w:rsidRPr="000E76B2" w:rsidRDefault="008B06C9" w:rsidP="00BE17BB">
      <w:pPr>
        <w:pStyle w:val="Heading1"/>
      </w:pPr>
      <w:r w:rsidRPr="00BE17BB">
        <w:t>NAZIV</w:t>
      </w:r>
      <w:r w:rsidRPr="000E76B2">
        <w:t xml:space="preserve"> IN SEDEŽ ORGANA, KI RAZPISUJE SREDSTVA</w:t>
      </w:r>
    </w:p>
    <w:p w14:paraId="101CC665" w14:textId="77777777" w:rsidR="007E7D16" w:rsidRPr="00E230AC" w:rsidRDefault="007E7D16" w:rsidP="00327D4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</w:rPr>
      </w:pPr>
    </w:p>
    <w:p w14:paraId="3AF3CF8F" w14:textId="77777777" w:rsidR="007E7D16" w:rsidRDefault="008B06C9" w:rsidP="00327D46">
      <w:pPr>
        <w:pStyle w:val="BodyTextIndent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Republika Slovenija, </w:t>
      </w:r>
      <w:r w:rsidR="007E7D16" w:rsidRPr="00E230AC">
        <w:rPr>
          <w:rFonts w:ascii="Arial" w:hAnsi="Arial" w:cs="Arial"/>
          <w:sz w:val="20"/>
          <w:szCs w:val="20"/>
        </w:rPr>
        <w:t>Ministrstvo za zunanje</w:t>
      </w:r>
      <w:r w:rsidR="007858B0">
        <w:rPr>
          <w:rFonts w:ascii="Arial" w:hAnsi="Arial" w:cs="Arial"/>
          <w:sz w:val="20"/>
          <w:szCs w:val="20"/>
        </w:rPr>
        <w:t xml:space="preserve"> in evropske</w:t>
      </w:r>
      <w:r w:rsidR="007E7D16" w:rsidRPr="00E230AC">
        <w:rPr>
          <w:rFonts w:ascii="Arial" w:hAnsi="Arial" w:cs="Arial"/>
          <w:sz w:val="20"/>
          <w:szCs w:val="20"/>
        </w:rPr>
        <w:t xml:space="preserve"> z</w:t>
      </w:r>
      <w:r w:rsidR="00787505">
        <w:rPr>
          <w:rFonts w:ascii="Arial" w:hAnsi="Arial" w:cs="Arial"/>
          <w:sz w:val="20"/>
          <w:szCs w:val="20"/>
        </w:rPr>
        <w:t>adeve, Prešernova cesta 25, 1000</w:t>
      </w:r>
      <w:r w:rsidR="007E7D16" w:rsidRPr="00E230AC">
        <w:rPr>
          <w:rFonts w:ascii="Arial" w:hAnsi="Arial" w:cs="Arial"/>
          <w:sz w:val="20"/>
          <w:szCs w:val="20"/>
        </w:rPr>
        <w:t xml:space="preserve"> Ljubljana (v nadalj</w:t>
      </w:r>
      <w:r w:rsidR="0066277A">
        <w:rPr>
          <w:rFonts w:ascii="Arial" w:hAnsi="Arial" w:cs="Arial"/>
          <w:sz w:val="20"/>
          <w:szCs w:val="20"/>
        </w:rPr>
        <w:t>njem besedilu:</w:t>
      </w:r>
      <w:r w:rsidR="007E7D16" w:rsidRPr="00E230AC">
        <w:rPr>
          <w:rFonts w:ascii="Arial" w:hAnsi="Arial" w:cs="Arial"/>
          <w:sz w:val="20"/>
          <w:szCs w:val="20"/>
        </w:rPr>
        <w:t xml:space="preserve"> ministrstvo). </w:t>
      </w:r>
    </w:p>
    <w:p w14:paraId="366E63A3" w14:textId="77777777" w:rsidR="0000796D" w:rsidRDefault="0000796D" w:rsidP="00327D46">
      <w:pPr>
        <w:jc w:val="both"/>
        <w:rPr>
          <w:rFonts w:ascii="Arial" w:hAnsi="Arial" w:cs="Arial"/>
          <w:b/>
          <w:sz w:val="20"/>
        </w:rPr>
      </w:pPr>
    </w:p>
    <w:p w14:paraId="43F13104" w14:textId="77777777" w:rsidR="0042404E" w:rsidRPr="00E230AC" w:rsidRDefault="0042404E" w:rsidP="00327D46">
      <w:pPr>
        <w:jc w:val="both"/>
        <w:rPr>
          <w:rFonts w:ascii="Arial" w:hAnsi="Arial" w:cs="Arial"/>
          <w:b/>
          <w:sz w:val="20"/>
        </w:rPr>
      </w:pPr>
    </w:p>
    <w:p w14:paraId="16F24743" w14:textId="77777777" w:rsidR="001D313A" w:rsidRPr="000E76B2" w:rsidRDefault="008B06C9" w:rsidP="00BE17BB">
      <w:pPr>
        <w:pStyle w:val="Heading1"/>
      </w:pPr>
      <w:r w:rsidRPr="000E76B2">
        <w:t xml:space="preserve">PREDMET JAVNEGA POZIVA </w:t>
      </w:r>
    </w:p>
    <w:p w14:paraId="67A4A2E3" w14:textId="77777777" w:rsidR="00CC14C6" w:rsidRPr="004C6EA3" w:rsidRDefault="00CC14C6" w:rsidP="00327D46">
      <w:pPr>
        <w:pStyle w:val="StyleotevilenjepodpoglavjaBlack"/>
        <w:numPr>
          <w:ilvl w:val="0"/>
          <w:numId w:val="0"/>
        </w:numPr>
        <w:ind w:left="624" w:hanging="624"/>
        <w:jc w:val="both"/>
        <w:rPr>
          <w:rFonts w:ascii="Arial" w:hAnsi="Arial" w:cs="Arial"/>
          <w:szCs w:val="20"/>
        </w:rPr>
      </w:pPr>
    </w:p>
    <w:p w14:paraId="61CD6732" w14:textId="77FDDA61" w:rsidR="006217A5" w:rsidRDefault="00E5106F" w:rsidP="006217A5">
      <w:pPr>
        <w:jc w:val="both"/>
        <w:rPr>
          <w:rFonts w:ascii="Arial" w:hAnsi="Arial" w:cs="Arial"/>
          <w:sz w:val="20"/>
        </w:rPr>
      </w:pPr>
      <w:r w:rsidRPr="00F738F8">
        <w:rPr>
          <w:rFonts w:ascii="Arial" w:hAnsi="Arial" w:cs="Arial"/>
          <w:sz w:val="20"/>
        </w:rPr>
        <w:t xml:space="preserve">Predmet javnega </w:t>
      </w:r>
      <w:r w:rsidR="00DF4CBA">
        <w:rPr>
          <w:rFonts w:ascii="Arial" w:hAnsi="Arial" w:cs="Arial"/>
          <w:sz w:val="20"/>
        </w:rPr>
        <w:t>poziva</w:t>
      </w:r>
      <w:r w:rsidR="00F738F8">
        <w:rPr>
          <w:rFonts w:ascii="Arial" w:hAnsi="Arial" w:cs="Arial"/>
          <w:sz w:val="20"/>
        </w:rPr>
        <w:t xml:space="preserve"> je sofinanciranje projektov, </w:t>
      </w:r>
      <w:r w:rsidR="00F738F8" w:rsidRPr="00F738F8">
        <w:rPr>
          <w:rFonts w:ascii="Arial" w:hAnsi="Arial" w:cs="Arial"/>
          <w:bCs/>
          <w:sz w:val="20"/>
        </w:rPr>
        <w:t>ki jih Evropska komisija raz</w:t>
      </w:r>
      <w:r w:rsidR="001421E9">
        <w:rPr>
          <w:rFonts w:ascii="Arial" w:hAnsi="Arial" w:cs="Arial"/>
          <w:bCs/>
          <w:sz w:val="20"/>
        </w:rPr>
        <w:t xml:space="preserve">pisuje za nevladne organizacije </w:t>
      </w:r>
      <w:r w:rsidR="00F738F8" w:rsidRPr="00F738F8">
        <w:rPr>
          <w:rFonts w:ascii="Arial" w:hAnsi="Arial" w:cs="Arial"/>
          <w:bCs/>
          <w:sz w:val="20"/>
        </w:rPr>
        <w:t xml:space="preserve">iz držav članic Evropske unije ali partnerskih držav, ki delujejo na področju mednarodnega razvojnega sodelovanja </w:t>
      </w:r>
      <w:r w:rsidR="00592ABA">
        <w:rPr>
          <w:rFonts w:ascii="Arial" w:hAnsi="Arial" w:cs="Arial"/>
          <w:bCs/>
          <w:sz w:val="20"/>
        </w:rPr>
        <w:t xml:space="preserve">in humanitarne pomoči </w:t>
      </w:r>
      <w:r w:rsidR="00F738F8" w:rsidRPr="00F738F8">
        <w:rPr>
          <w:rFonts w:ascii="Arial" w:hAnsi="Arial" w:cs="Arial"/>
          <w:bCs/>
          <w:sz w:val="20"/>
        </w:rPr>
        <w:t xml:space="preserve">in se financirajo iz </w:t>
      </w:r>
      <w:r w:rsidR="00FC2332">
        <w:rPr>
          <w:rFonts w:ascii="Arial" w:hAnsi="Arial" w:cs="Arial"/>
          <w:bCs/>
          <w:sz w:val="20"/>
        </w:rPr>
        <w:t xml:space="preserve">naslednjih </w:t>
      </w:r>
      <w:r w:rsidR="00F738F8" w:rsidRPr="00F738F8">
        <w:rPr>
          <w:rFonts w:ascii="Arial" w:hAnsi="Arial" w:cs="Arial"/>
          <w:bCs/>
          <w:sz w:val="20"/>
        </w:rPr>
        <w:t xml:space="preserve">instrumentov </w:t>
      </w:r>
      <w:r w:rsidR="0087683E">
        <w:rPr>
          <w:rFonts w:ascii="Arial" w:hAnsi="Arial" w:cs="Arial"/>
          <w:bCs/>
          <w:sz w:val="20"/>
        </w:rPr>
        <w:t>U</w:t>
      </w:r>
      <w:r w:rsidR="00BA301D" w:rsidRPr="00F738F8">
        <w:rPr>
          <w:rFonts w:ascii="Arial" w:hAnsi="Arial" w:cs="Arial"/>
          <w:bCs/>
          <w:sz w:val="20"/>
        </w:rPr>
        <w:t>nije</w:t>
      </w:r>
      <w:r w:rsidR="00BA301D" w:rsidRPr="00E230AC">
        <w:rPr>
          <w:rFonts w:ascii="Arial" w:hAnsi="Arial" w:cs="Arial"/>
          <w:sz w:val="20"/>
        </w:rPr>
        <w:t xml:space="preserve"> </w:t>
      </w:r>
      <w:r w:rsidR="00213B73" w:rsidRPr="00E230AC">
        <w:rPr>
          <w:rFonts w:ascii="Arial" w:hAnsi="Arial" w:cs="Arial"/>
          <w:sz w:val="20"/>
        </w:rPr>
        <w:t>(v nadaljnjem besedilu:</w:t>
      </w:r>
      <w:r w:rsidR="00190FB2" w:rsidRPr="00E230AC">
        <w:rPr>
          <w:rFonts w:ascii="Arial" w:hAnsi="Arial" w:cs="Arial"/>
          <w:sz w:val="20"/>
        </w:rPr>
        <w:t xml:space="preserve"> instrumenti</w:t>
      </w:r>
      <w:r w:rsidR="00213B73" w:rsidRPr="00E230AC">
        <w:rPr>
          <w:rFonts w:ascii="Arial" w:hAnsi="Arial" w:cs="Arial"/>
          <w:sz w:val="20"/>
        </w:rPr>
        <w:t xml:space="preserve"> EU</w:t>
      </w:r>
      <w:r w:rsidR="00190FB2" w:rsidRPr="00E230AC">
        <w:rPr>
          <w:rFonts w:ascii="Arial" w:hAnsi="Arial" w:cs="Arial"/>
          <w:sz w:val="20"/>
        </w:rPr>
        <w:t>)</w:t>
      </w:r>
      <w:r w:rsidR="00066F41">
        <w:rPr>
          <w:rFonts w:ascii="Arial" w:hAnsi="Arial" w:cs="Arial"/>
          <w:sz w:val="20"/>
        </w:rPr>
        <w:t>:</w:t>
      </w:r>
    </w:p>
    <w:p w14:paraId="46D9E77C" w14:textId="3F4C515E" w:rsidR="003E4C46" w:rsidRPr="003E4C46" w:rsidRDefault="003E4C46" w:rsidP="003E4C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3C22AB">
        <w:rPr>
          <w:rFonts w:ascii="Arial" w:hAnsi="Arial" w:cs="Arial"/>
          <w:color w:val="000000"/>
          <w:sz w:val="20"/>
        </w:rPr>
        <w:t>Instrument za sosedstvo ter razvojno in mednarodno sodelovanje</w:t>
      </w:r>
      <w:r>
        <w:rPr>
          <w:rFonts w:ascii="Arial" w:hAnsi="Arial" w:cs="Arial"/>
          <w:color w:val="000000"/>
          <w:sz w:val="20"/>
        </w:rPr>
        <w:t xml:space="preserve"> </w:t>
      </w:r>
      <w:r w:rsidR="00B84CD1">
        <w:rPr>
          <w:rFonts w:ascii="Arial" w:hAnsi="Arial" w:cs="Arial"/>
          <w:color w:val="000000"/>
          <w:sz w:val="20"/>
        </w:rPr>
        <w:t xml:space="preserve">– </w:t>
      </w:r>
      <w:r>
        <w:rPr>
          <w:rFonts w:ascii="Arial" w:hAnsi="Arial" w:cs="Arial"/>
          <w:color w:val="000000"/>
          <w:sz w:val="20"/>
        </w:rPr>
        <w:t>Globalna Evropa (</w:t>
      </w:r>
      <w:r w:rsidR="00576D95">
        <w:rPr>
          <w:rFonts w:ascii="Arial" w:hAnsi="Arial" w:cs="Arial"/>
          <w:color w:val="000000"/>
          <w:sz w:val="20"/>
        </w:rPr>
        <w:t xml:space="preserve">NDICI – </w:t>
      </w:r>
      <w:r w:rsidRPr="003C22AB">
        <w:rPr>
          <w:rFonts w:ascii="Arial" w:hAnsi="Arial" w:cs="Arial"/>
          <w:color w:val="000000"/>
          <w:sz w:val="20"/>
        </w:rPr>
        <w:t>G</w:t>
      </w:r>
      <w:r>
        <w:rPr>
          <w:rFonts w:ascii="Arial" w:hAnsi="Arial" w:cs="Arial"/>
          <w:color w:val="000000"/>
          <w:sz w:val="20"/>
        </w:rPr>
        <w:t xml:space="preserve">lobal </w:t>
      </w:r>
      <w:r w:rsidRPr="003E4C46">
        <w:rPr>
          <w:rFonts w:ascii="Arial" w:hAnsi="Arial" w:cs="Arial"/>
          <w:color w:val="000000"/>
          <w:sz w:val="20"/>
          <w:lang w:val="en-US"/>
        </w:rPr>
        <w:t>Europe</w:t>
      </w:r>
      <w:r w:rsidR="002660F2">
        <w:rPr>
          <w:rFonts w:ascii="Arial" w:hAnsi="Arial" w:cs="Arial"/>
          <w:color w:val="000000"/>
          <w:sz w:val="20"/>
        </w:rPr>
        <w:t>);</w:t>
      </w:r>
    </w:p>
    <w:p w14:paraId="30925671" w14:textId="77777777" w:rsidR="005C2554" w:rsidRPr="00D94533" w:rsidRDefault="005C255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94533">
        <w:rPr>
          <w:rFonts w:ascii="Arial" w:hAnsi="Arial" w:cs="Arial"/>
          <w:sz w:val="20"/>
        </w:rPr>
        <w:t>programi Generalnega di</w:t>
      </w:r>
      <w:r w:rsidR="00DC0B04">
        <w:rPr>
          <w:rFonts w:ascii="Arial" w:hAnsi="Arial" w:cs="Arial"/>
          <w:sz w:val="20"/>
        </w:rPr>
        <w:t xml:space="preserve">rektorata Evropske komisije za </w:t>
      </w:r>
      <w:r w:rsidRPr="00D94533">
        <w:rPr>
          <w:rFonts w:ascii="Arial" w:hAnsi="Arial" w:cs="Arial"/>
          <w:sz w:val="20"/>
        </w:rPr>
        <w:t>humanitarno pomoč in civilno zaščito (DG ECHO).</w:t>
      </w:r>
    </w:p>
    <w:p w14:paraId="790AF115" w14:textId="77777777" w:rsidR="00C1481A" w:rsidRDefault="00C1481A" w:rsidP="00327D46">
      <w:pPr>
        <w:jc w:val="both"/>
        <w:rPr>
          <w:rFonts w:ascii="Arial" w:hAnsi="Arial" w:cs="Arial"/>
          <w:b/>
          <w:sz w:val="20"/>
        </w:rPr>
      </w:pPr>
    </w:p>
    <w:p w14:paraId="33CFB023" w14:textId="77777777" w:rsidR="00C24D13" w:rsidRDefault="00C24D13" w:rsidP="00327D46">
      <w:pPr>
        <w:ind w:right="23"/>
        <w:jc w:val="both"/>
        <w:rPr>
          <w:sz w:val="20"/>
        </w:rPr>
      </w:pPr>
      <w:r>
        <w:rPr>
          <w:rFonts w:ascii="Arial" w:eastAsia="Arial" w:hAnsi="Arial" w:cs="Arial"/>
          <w:sz w:val="20"/>
        </w:rPr>
        <w:t>Ministrstvo bo sofinanciralo finančni prispevek za projekte, ki se izvajajo na dan oddaje prijave na javni poziv in se</w:t>
      </w:r>
      <w:r w:rsidR="00E1397F">
        <w:rPr>
          <w:rFonts w:ascii="Arial" w:eastAsia="Arial" w:hAnsi="Arial" w:cs="Arial"/>
          <w:sz w:val="20"/>
        </w:rPr>
        <w:t xml:space="preserve"> zaključijo </w:t>
      </w:r>
      <w:r w:rsidR="00A957AC">
        <w:rPr>
          <w:rFonts w:ascii="Arial" w:eastAsia="Arial" w:hAnsi="Arial" w:cs="Arial"/>
          <w:sz w:val="20"/>
        </w:rPr>
        <w:t xml:space="preserve">najpozneje </w:t>
      </w:r>
      <w:r w:rsidR="00E1397F">
        <w:rPr>
          <w:rFonts w:ascii="Arial" w:eastAsia="Arial" w:hAnsi="Arial" w:cs="Arial"/>
          <w:sz w:val="20"/>
        </w:rPr>
        <w:t xml:space="preserve">do </w:t>
      </w:r>
      <w:r w:rsidR="00042373" w:rsidRPr="00042373">
        <w:rPr>
          <w:rFonts w:ascii="Arial" w:eastAsia="Arial" w:hAnsi="Arial" w:cs="Arial"/>
          <w:sz w:val="20"/>
        </w:rPr>
        <w:t>31. 12</w:t>
      </w:r>
      <w:r w:rsidRPr="00042373">
        <w:rPr>
          <w:rFonts w:ascii="Arial" w:eastAsia="Arial" w:hAnsi="Arial" w:cs="Arial"/>
          <w:sz w:val="20"/>
        </w:rPr>
        <w:t>. 202</w:t>
      </w:r>
      <w:r w:rsidR="0058622E">
        <w:rPr>
          <w:rFonts w:ascii="Arial" w:eastAsia="Arial" w:hAnsi="Arial" w:cs="Arial"/>
          <w:sz w:val="20"/>
        </w:rPr>
        <w:t>6</w:t>
      </w:r>
      <w:r>
        <w:rPr>
          <w:rFonts w:ascii="Arial" w:eastAsia="Arial" w:hAnsi="Arial" w:cs="Arial"/>
          <w:sz w:val="20"/>
        </w:rPr>
        <w:t>.</w:t>
      </w:r>
    </w:p>
    <w:p w14:paraId="41A4EBC8" w14:textId="77777777" w:rsidR="00C24D13" w:rsidRDefault="00C24D13" w:rsidP="00327D46">
      <w:pPr>
        <w:rPr>
          <w:szCs w:val="24"/>
        </w:rPr>
      </w:pPr>
    </w:p>
    <w:p w14:paraId="6EF632EB" w14:textId="74D01521" w:rsidR="00C24D13" w:rsidRDefault="00C24D13" w:rsidP="00327D46">
      <w:pPr>
        <w:jc w:val="both"/>
        <w:rPr>
          <w:rFonts w:ascii="Arial" w:eastAsia="Arial" w:hAnsi="Arial" w:cs="Arial"/>
          <w:sz w:val="20"/>
        </w:rPr>
      </w:pPr>
    </w:p>
    <w:p w14:paraId="760C4459" w14:textId="77777777" w:rsidR="00383FBA" w:rsidRDefault="00383FBA" w:rsidP="00327D46">
      <w:pPr>
        <w:jc w:val="both"/>
        <w:rPr>
          <w:rFonts w:ascii="Arial" w:eastAsia="Arial" w:hAnsi="Arial" w:cs="Arial"/>
          <w:sz w:val="20"/>
        </w:rPr>
      </w:pPr>
    </w:p>
    <w:p w14:paraId="4FA70896" w14:textId="77777777" w:rsidR="00D406B6" w:rsidRPr="000E76B2" w:rsidRDefault="00D406B6" w:rsidP="00BE17BB">
      <w:pPr>
        <w:pStyle w:val="Heading1"/>
      </w:pPr>
      <w:r w:rsidRPr="000E76B2">
        <w:t>NAMEN JAVNEGA POZIVA</w:t>
      </w:r>
    </w:p>
    <w:p w14:paraId="56013EE1" w14:textId="77777777" w:rsidR="00D406B6" w:rsidRDefault="00D406B6" w:rsidP="00327D46">
      <w:pPr>
        <w:rPr>
          <w:szCs w:val="24"/>
        </w:rPr>
      </w:pPr>
    </w:p>
    <w:p w14:paraId="08D61628" w14:textId="77777777" w:rsidR="00C1481A" w:rsidRPr="00C1481A" w:rsidRDefault="00D406B6" w:rsidP="00327D46">
      <w:pPr>
        <w:jc w:val="both"/>
        <w:rPr>
          <w:sz w:val="20"/>
        </w:rPr>
      </w:pPr>
      <w:r>
        <w:rPr>
          <w:rFonts w:ascii="Arial" w:eastAsia="Arial" w:hAnsi="Arial" w:cs="Arial"/>
          <w:sz w:val="20"/>
        </w:rPr>
        <w:t>S fina</w:t>
      </w:r>
      <w:r w:rsidR="001421E9">
        <w:rPr>
          <w:rFonts w:ascii="Arial" w:eastAsia="Arial" w:hAnsi="Arial" w:cs="Arial"/>
          <w:sz w:val="20"/>
        </w:rPr>
        <w:t>nčnim prispevkom za projekte nevladnih organizacij</w:t>
      </w:r>
      <w:r>
        <w:rPr>
          <w:rFonts w:ascii="Arial" w:eastAsia="Arial" w:hAnsi="Arial" w:cs="Arial"/>
          <w:sz w:val="20"/>
        </w:rPr>
        <w:t xml:space="preserve">, </w:t>
      </w:r>
      <w:r w:rsidR="00985072">
        <w:rPr>
          <w:rFonts w:ascii="Arial" w:eastAsia="Arial" w:hAnsi="Arial" w:cs="Arial"/>
          <w:sz w:val="20"/>
        </w:rPr>
        <w:t xml:space="preserve">ki jih </w:t>
      </w:r>
      <w:r>
        <w:rPr>
          <w:rFonts w:ascii="Arial" w:eastAsia="Arial" w:hAnsi="Arial" w:cs="Arial"/>
          <w:sz w:val="20"/>
        </w:rPr>
        <w:t>odobr</w:t>
      </w:r>
      <w:r w:rsidR="00985072"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r w:rsidR="00075253">
        <w:rPr>
          <w:rFonts w:ascii="Arial" w:eastAsia="Arial" w:hAnsi="Arial" w:cs="Arial"/>
          <w:sz w:val="20"/>
        </w:rPr>
        <w:t>Evropsk</w:t>
      </w:r>
      <w:r w:rsidR="00985072">
        <w:rPr>
          <w:rFonts w:ascii="Arial" w:eastAsia="Arial" w:hAnsi="Arial" w:cs="Arial"/>
          <w:sz w:val="20"/>
        </w:rPr>
        <w:t>a</w:t>
      </w:r>
      <w:r w:rsidR="00075253">
        <w:rPr>
          <w:rFonts w:ascii="Arial" w:eastAsia="Arial" w:hAnsi="Arial" w:cs="Arial"/>
          <w:sz w:val="20"/>
        </w:rPr>
        <w:t xml:space="preserve"> komisij</w:t>
      </w:r>
      <w:bookmarkStart w:id="0" w:name="page2"/>
      <w:bookmarkEnd w:id="0"/>
      <w:r w:rsidR="00985072">
        <w:rPr>
          <w:rFonts w:ascii="Arial" w:eastAsia="Arial" w:hAnsi="Arial" w:cs="Arial"/>
          <w:sz w:val="20"/>
        </w:rPr>
        <w:t>a</w:t>
      </w:r>
      <w:r>
        <w:rPr>
          <w:rFonts w:ascii="Arial" w:eastAsia="Arial" w:hAnsi="Arial" w:cs="Arial"/>
          <w:sz w:val="20"/>
        </w:rPr>
        <w:t>, namerava ministrstvo spodbuditi povezovanje in partnersko sodelovanje nevladnih organizacij v mednarodnih projektih in okrepiti njihove operativne zmogljivosti.</w:t>
      </w:r>
    </w:p>
    <w:p w14:paraId="181CBCE6" w14:textId="77777777" w:rsidR="00C1481A" w:rsidRDefault="00C1481A" w:rsidP="00327D46">
      <w:pPr>
        <w:jc w:val="both"/>
        <w:rPr>
          <w:rFonts w:ascii="Arial" w:hAnsi="Arial" w:cs="Arial"/>
          <w:b/>
          <w:sz w:val="20"/>
        </w:rPr>
      </w:pPr>
    </w:p>
    <w:p w14:paraId="21877828" w14:textId="77777777" w:rsidR="00C1481A" w:rsidRPr="00E230AC" w:rsidRDefault="00C1481A" w:rsidP="00327D46">
      <w:pPr>
        <w:jc w:val="both"/>
        <w:rPr>
          <w:rFonts w:ascii="Arial" w:hAnsi="Arial" w:cs="Arial"/>
          <w:b/>
          <w:sz w:val="20"/>
        </w:rPr>
      </w:pPr>
    </w:p>
    <w:p w14:paraId="65195DA3" w14:textId="77777777" w:rsidR="00D22738" w:rsidRPr="000E76B2" w:rsidRDefault="00D406B6" w:rsidP="00BE17BB">
      <w:pPr>
        <w:pStyle w:val="Heading1"/>
      </w:pPr>
      <w:r w:rsidRPr="000E76B2">
        <w:t>POGOJI ZA KANDIDIRANJE NA JAVNEM POZIVU</w:t>
      </w:r>
    </w:p>
    <w:p w14:paraId="192A1E85" w14:textId="77777777" w:rsidR="00D22738" w:rsidRPr="00E230AC" w:rsidRDefault="00D22738" w:rsidP="00327D46">
      <w:pPr>
        <w:pStyle w:val="StyleotevilenjepodpoglavjaBlack"/>
        <w:numPr>
          <w:ilvl w:val="0"/>
          <w:numId w:val="0"/>
        </w:numPr>
        <w:ind w:left="624"/>
        <w:rPr>
          <w:rFonts w:ascii="Arial" w:hAnsi="Arial" w:cs="Arial"/>
          <w:szCs w:val="20"/>
        </w:rPr>
      </w:pPr>
    </w:p>
    <w:p w14:paraId="7FE181CB" w14:textId="77777777" w:rsidR="00A32212" w:rsidRPr="00A32212" w:rsidRDefault="00A32212" w:rsidP="00327D46">
      <w:pPr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>Upravičeni prijavitelji po tem ja</w:t>
      </w:r>
      <w:r w:rsidR="001421E9">
        <w:rPr>
          <w:rFonts w:ascii="Arial" w:hAnsi="Arial" w:cs="Arial"/>
          <w:sz w:val="20"/>
        </w:rPr>
        <w:t>vnem pozivu so nevladne organizacije</w:t>
      </w:r>
      <w:r w:rsidRPr="00A32212">
        <w:rPr>
          <w:rFonts w:ascii="Arial" w:hAnsi="Arial" w:cs="Arial"/>
          <w:sz w:val="20"/>
        </w:rPr>
        <w:t xml:space="preserve">, ki imajo vlogo vodilne ali partnerske organizacije v projektih, ki so bili izbrani na razpisih </w:t>
      </w:r>
      <w:r>
        <w:rPr>
          <w:rFonts w:ascii="Arial" w:hAnsi="Arial" w:cs="Arial"/>
          <w:sz w:val="20"/>
        </w:rPr>
        <w:t>Evropske komisije</w:t>
      </w:r>
      <w:r w:rsidRPr="00A32212">
        <w:rPr>
          <w:rFonts w:ascii="Arial" w:hAnsi="Arial" w:cs="Arial"/>
          <w:sz w:val="20"/>
        </w:rPr>
        <w:t>.</w:t>
      </w:r>
    </w:p>
    <w:p w14:paraId="093D52C5" w14:textId="77777777" w:rsidR="00A32212" w:rsidRPr="00A32212" w:rsidRDefault="00A32212" w:rsidP="00327D46">
      <w:pPr>
        <w:jc w:val="both"/>
        <w:rPr>
          <w:rFonts w:ascii="Arial" w:hAnsi="Arial" w:cs="Arial"/>
          <w:sz w:val="20"/>
        </w:rPr>
      </w:pPr>
    </w:p>
    <w:p w14:paraId="109CF329" w14:textId="77777777" w:rsidR="00A32212" w:rsidRDefault="00A32212" w:rsidP="00327D46">
      <w:pPr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>Upravičen</w:t>
      </w:r>
      <w:r w:rsidR="00F77356">
        <w:rPr>
          <w:rFonts w:ascii="Arial" w:hAnsi="Arial" w:cs="Arial"/>
          <w:sz w:val="20"/>
        </w:rPr>
        <w:t>i prijavitelj mora</w:t>
      </w:r>
      <w:r w:rsidRPr="00A32212">
        <w:rPr>
          <w:rFonts w:ascii="Arial" w:hAnsi="Arial" w:cs="Arial"/>
          <w:sz w:val="20"/>
        </w:rPr>
        <w:t xml:space="preserve"> na dan prijave na javni p</w:t>
      </w:r>
      <w:r w:rsidR="00F77356">
        <w:rPr>
          <w:rFonts w:ascii="Arial" w:hAnsi="Arial" w:cs="Arial"/>
          <w:sz w:val="20"/>
        </w:rPr>
        <w:t>oziv</w:t>
      </w:r>
      <w:r w:rsidRPr="00A32212">
        <w:rPr>
          <w:rFonts w:ascii="Arial" w:hAnsi="Arial" w:cs="Arial"/>
          <w:sz w:val="20"/>
        </w:rPr>
        <w:t xml:space="preserve"> izpolnjevati naslednje pogoje:</w:t>
      </w:r>
    </w:p>
    <w:p w14:paraId="70292A15" w14:textId="77777777" w:rsidR="00A32212" w:rsidRDefault="00A32212" w:rsidP="00327D46">
      <w:pPr>
        <w:jc w:val="both"/>
        <w:rPr>
          <w:rFonts w:ascii="Arial" w:hAnsi="Arial" w:cs="Arial"/>
          <w:sz w:val="20"/>
        </w:rPr>
      </w:pPr>
    </w:p>
    <w:p w14:paraId="76405EB0" w14:textId="056C908B" w:rsidR="00A32212" w:rsidRDefault="00A32212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lastRenderedPageBreak/>
        <w:t>da i</w:t>
      </w:r>
      <w:r w:rsidR="00F77356">
        <w:rPr>
          <w:rFonts w:ascii="Arial" w:hAnsi="Arial" w:cs="Arial"/>
          <w:sz w:val="20"/>
        </w:rPr>
        <w:t>ma status nevladne organizacije</w:t>
      </w:r>
      <w:r w:rsidRPr="00A32212">
        <w:rPr>
          <w:rFonts w:ascii="Arial" w:hAnsi="Arial" w:cs="Arial"/>
          <w:sz w:val="20"/>
        </w:rPr>
        <w:t xml:space="preserve"> po določbah 2. člena Zakona o nevladnih organi</w:t>
      </w:r>
      <w:r w:rsidR="00FD1EA1">
        <w:rPr>
          <w:rFonts w:ascii="Arial" w:hAnsi="Arial" w:cs="Arial"/>
          <w:sz w:val="20"/>
        </w:rPr>
        <w:t>zacijah (Uradni list RS, št. 21</w:t>
      </w:r>
      <w:r w:rsidRPr="00A32212">
        <w:rPr>
          <w:rFonts w:ascii="Arial" w:hAnsi="Arial" w:cs="Arial"/>
          <w:sz w:val="20"/>
        </w:rPr>
        <w:t xml:space="preserve">/18, v nadaljnjem besedilu: </w:t>
      </w:r>
      <w:proofErr w:type="spellStart"/>
      <w:r w:rsidRPr="00A32212">
        <w:rPr>
          <w:rFonts w:ascii="Arial" w:hAnsi="Arial" w:cs="Arial"/>
          <w:sz w:val="20"/>
        </w:rPr>
        <w:t>ZNOrg</w:t>
      </w:r>
      <w:proofErr w:type="spellEnd"/>
      <w:r w:rsidRPr="00A32212">
        <w:rPr>
          <w:rFonts w:ascii="Arial" w:hAnsi="Arial" w:cs="Arial"/>
          <w:sz w:val="20"/>
        </w:rPr>
        <w:t xml:space="preserve">) (dokazila: </w:t>
      </w:r>
      <w:r w:rsidR="009B5648">
        <w:rPr>
          <w:rFonts w:ascii="Arial" w:hAnsi="Arial" w:cs="Arial"/>
          <w:sz w:val="20"/>
        </w:rPr>
        <w:t>o</w:t>
      </w:r>
      <w:r w:rsidRPr="00A32212">
        <w:rPr>
          <w:rFonts w:ascii="Arial" w:hAnsi="Arial" w:cs="Arial"/>
          <w:sz w:val="20"/>
        </w:rPr>
        <w:t>brazec št. 3: Izjava prijavitelja o izpolnjevanju in sprejem</w:t>
      </w:r>
      <w:r w:rsidR="009B5648">
        <w:rPr>
          <w:rFonts w:ascii="Arial" w:hAnsi="Arial" w:cs="Arial"/>
          <w:sz w:val="20"/>
        </w:rPr>
        <w:t>anju pogojev javnega poziva in p</w:t>
      </w:r>
      <w:r w:rsidRPr="00A32212">
        <w:rPr>
          <w:rFonts w:ascii="Arial" w:hAnsi="Arial" w:cs="Arial"/>
          <w:sz w:val="20"/>
        </w:rPr>
        <w:t xml:space="preserve">riloga št. 2: Kopija ustanovnega akta ali drugega temeljnega akta z vsemi spremembami in dopolnitvami (prijavitelj jasno označi izpolnjevanje določil prvega </w:t>
      </w:r>
      <w:r w:rsidR="00720152">
        <w:rPr>
          <w:rFonts w:ascii="Arial" w:hAnsi="Arial" w:cs="Arial"/>
          <w:sz w:val="20"/>
        </w:rPr>
        <w:t xml:space="preserve">oziroma četrtega </w:t>
      </w:r>
      <w:r w:rsidRPr="00A32212">
        <w:rPr>
          <w:rFonts w:ascii="Arial" w:hAnsi="Arial" w:cs="Arial"/>
          <w:sz w:val="20"/>
        </w:rPr>
        <w:t xml:space="preserve">odstavka 2. člena </w:t>
      </w:r>
      <w:proofErr w:type="spellStart"/>
      <w:r w:rsidRPr="00A32212">
        <w:rPr>
          <w:rFonts w:ascii="Arial" w:hAnsi="Arial" w:cs="Arial"/>
          <w:sz w:val="20"/>
        </w:rPr>
        <w:t>ZNOrg</w:t>
      </w:r>
      <w:proofErr w:type="spellEnd"/>
      <w:r w:rsidRPr="00A32212">
        <w:rPr>
          <w:rFonts w:ascii="Arial" w:hAnsi="Arial" w:cs="Arial"/>
          <w:sz w:val="20"/>
        </w:rPr>
        <w:t>)</w:t>
      </w:r>
      <w:r w:rsidR="00270E32">
        <w:rPr>
          <w:rFonts w:ascii="Arial" w:hAnsi="Arial" w:cs="Arial"/>
          <w:sz w:val="20"/>
        </w:rPr>
        <w:t>)</w:t>
      </w:r>
      <w:r w:rsidRPr="00A32212">
        <w:rPr>
          <w:rFonts w:ascii="Arial" w:hAnsi="Arial" w:cs="Arial"/>
          <w:sz w:val="20"/>
        </w:rPr>
        <w:t>;</w:t>
      </w:r>
    </w:p>
    <w:p w14:paraId="1E7D77E8" w14:textId="77777777" w:rsidR="00A32212" w:rsidRDefault="00A32212" w:rsidP="00327D46">
      <w:pPr>
        <w:ind w:left="357"/>
        <w:jc w:val="both"/>
        <w:rPr>
          <w:rFonts w:ascii="Arial" w:hAnsi="Arial" w:cs="Arial"/>
          <w:sz w:val="20"/>
        </w:rPr>
      </w:pPr>
    </w:p>
    <w:p w14:paraId="4E6DBD65" w14:textId="07234F54" w:rsidR="00A32212" w:rsidRDefault="00A32212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 xml:space="preserve">da je vodilna ali partnerska organizacija v projektu, ki je bil izbran na enem </w:t>
      </w:r>
      <w:r w:rsidR="001A0F01">
        <w:rPr>
          <w:rFonts w:ascii="Arial" w:hAnsi="Arial" w:cs="Arial"/>
          <w:sz w:val="20"/>
        </w:rPr>
        <w:t>od</w:t>
      </w:r>
      <w:r w:rsidR="00EC6103" w:rsidRPr="00A32212">
        <w:rPr>
          <w:rFonts w:ascii="Arial" w:hAnsi="Arial" w:cs="Arial"/>
          <w:sz w:val="20"/>
        </w:rPr>
        <w:t xml:space="preserve"> </w:t>
      </w:r>
      <w:r w:rsidRPr="00A32212">
        <w:rPr>
          <w:rFonts w:ascii="Arial" w:hAnsi="Arial" w:cs="Arial"/>
          <w:sz w:val="20"/>
        </w:rPr>
        <w:t xml:space="preserve">razpisov </w:t>
      </w:r>
      <w:r w:rsidR="008E35E9">
        <w:rPr>
          <w:rFonts w:ascii="Arial" w:hAnsi="Arial" w:cs="Arial"/>
          <w:sz w:val="20"/>
        </w:rPr>
        <w:t xml:space="preserve">Evropske komisije </w:t>
      </w:r>
      <w:r w:rsidR="009B5648">
        <w:rPr>
          <w:rFonts w:ascii="Arial" w:hAnsi="Arial" w:cs="Arial"/>
          <w:sz w:val="20"/>
        </w:rPr>
        <w:t>(dokazila: o</w:t>
      </w:r>
      <w:r w:rsidRPr="00A32212">
        <w:rPr>
          <w:rFonts w:ascii="Arial" w:hAnsi="Arial" w:cs="Arial"/>
          <w:sz w:val="20"/>
        </w:rPr>
        <w:t xml:space="preserve">brazec št. 3: Izjava prijavitelja o izpolnjevanju in sprejemanju pogojev javnega poziva in </w:t>
      </w:r>
      <w:r w:rsidR="009B5648">
        <w:rPr>
          <w:rFonts w:ascii="Arial" w:hAnsi="Arial" w:cs="Arial"/>
          <w:sz w:val="20"/>
        </w:rPr>
        <w:t>p</w:t>
      </w:r>
      <w:r w:rsidRPr="00A32212">
        <w:rPr>
          <w:rFonts w:ascii="Arial" w:hAnsi="Arial" w:cs="Arial"/>
          <w:sz w:val="20"/>
        </w:rPr>
        <w:t>riloga št. 3: Kopija pogodbe</w:t>
      </w:r>
      <w:r w:rsidR="001A0F01">
        <w:rPr>
          <w:rFonts w:ascii="Arial" w:hAnsi="Arial" w:cs="Arial"/>
          <w:sz w:val="20"/>
        </w:rPr>
        <w:t>,</w:t>
      </w:r>
      <w:r w:rsidRPr="00A32212">
        <w:rPr>
          <w:rFonts w:ascii="Arial" w:hAnsi="Arial" w:cs="Arial"/>
          <w:sz w:val="20"/>
        </w:rPr>
        <w:t xml:space="preserve"> podpisane s pogodbeno institucijo EU</w:t>
      </w:r>
      <w:r w:rsidR="001A0F01">
        <w:rPr>
          <w:rFonts w:ascii="Arial" w:hAnsi="Arial" w:cs="Arial"/>
          <w:sz w:val="20"/>
        </w:rPr>
        <w:t>,</w:t>
      </w:r>
      <w:r w:rsidRPr="00A32212">
        <w:rPr>
          <w:rFonts w:ascii="Arial" w:hAnsi="Arial" w:cs="Arial"/>
          <w:sz w:val="20"/>
        </w:rPr>
        <w:t xml:space="preserve"> ali kopij</w:t>
      </w:r>
      <w:r w:rsidR="001421E9">
        <w:rPr>
          <w:rFonts w:ascii="Arial" w:hAnsi="Arial" w:cs="Arial"/>
          <w:sz w:val="20"/>
        </w:rPr>
        <w:t>a partnerskega sporazuma (če nevladna organizacija</w:t>
      </w:r>
      <w:r w:rsidRPr="00A32212">
        <w:rPr>
          <w:rFonts w:ascii="Arial" w:hAnsi="Arial" w:cs="Arial"/>
          <w:sz w:val="20"/>
        </w:rPr>
        <w:t xml:space="preserve"> ni vodilna organizacija in nastopa v partnerski vlogi), iz katerega je razviden delež, ki ga mora prijavitelj sofinancirati);</w:t>
      </w:r>
    </w:p>
    <w:p w14:paraId="6307BBC8" w14:textId="77777777" w:rsidR="00A32212" w:rsidRDefault="00A32212" w:rsidP="00327D46">
      <w:pPr>
        <w:pStyle w:val="ListParagraph"/>
        <w:rPr>
          <w:rFonts w:ascii="Arial" w:hAnsi="Arial" w:cs="Arial"/>
          <w:sz w:val="20"/>
        </w:rPr>
      </w:pPr>
    </w:p>
    <w:p w14:paraId="3ABBDDAB" w14:textId="77777777" w:rsidR="00A32212" w:rsidRDefault="00A32212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 xml:space="preserve">da </w:t>
      </w:r>
      <w:r w:rsidR="00F77356" w:rsidRPr="00A32212">
        <w:rPr>
          <w:rFonts w:ascii="Arial" w:hAnsi="Arial" w:cs="Arial"/>
          <w:sz w:val="20"/>
        </w:rPr>
        <w:t xml:space="preserve">je bil projekt, </w:t>
      </w:r>
      <w:r w:rsidR="00F77356">
        <w:rPr>
          <w:rFonts w:ascii="Arial" w:hAnsi="Arial" w:cs="Arial"/>
          <w:sz w:val="20"/>
        </w:rPr>
        <w:t xml:space="preserve">v zvezi s katerim </w:t>
      </w:r>
      <w:r w:rsidR="00F77356" w:rsidRPr="00A32212">
        <w:rPr>
          <w:rFonts w:ascii="Arial" w:hAnsi="Arial" w:cs="Arial"/>
          <w:sz w:val="20"/>
        </w:rPr>
        <w:t xml:space="preserve">zaproša </w:t>
      </w:r>
      <w:r w:rsidR="00F77356">
        <w:rPr>
          <w:rFonts w:ascii="Arial" w:hAnsi="Arial" w:cs="Arial"/>
          <w:sz w:val="20"/>
        </w:rPr>
        <w:t xml:space="preserve">za </w:t>
      </w:r>
      <w:r w:rsidR="00F77356" w:rsidRPr="00A32212">
        <w:rPr>
          <w:rFonts w:ascii="Arial" w:hAnsi="Arial" w:cs="Arial"/>
          <w:sz w:val="20"/>
        </w:rPr>
        <w:t xml:space="preserve">finančni prispevek, izbran v okviru </w:t>
      </w:r>
      <w:r w:rsidR="00F77356">
        <w:rPr>
          <w:rFonts w:ascii="Arial" w:hAnsi="Arial" w:cs="Arial"/>
          <w:sz w:val="20"/>
        </w:rPr>
        <w:t xml:space="preserve">instrumentov ali programov </w:t>
      </w:r>
      <w:r w:rsidR="00F77356" w:rsidRPr="00A32212">
        <w:rPr>
          <w:rFonts w:ascii="Arial" w:hAnsi="Arial" w:cs="Arial"/>
          <w:sz w:val="20"/>
        </w:rPr>
        <w:t>EU</w:t>
      </w:r>
      <w:r w:rsidR="00F77356">
        <w:rPr>
          <w:rFonts w:ascii="Arial" w:hAnsi="Arial" w:cs="Arial"/>
          <w:sz w:val="20"/>
        </w:rPr>
        <w:t xml:space="preserve"> iz 2. poglavja tega javnega poziva</w:t>
      </w:r>
      <w:r w:rsidR="00F77356" w:rsidRPr="00A32212">
        <w:rPr>
          <w:rFonts w:ascii="Arial" w:hAnsi="Arial" w:cs="Arial"/>
          <w:sz w:val="20"/>
        </w:rPr>
        <w:t>, ki določa odstotek finančnega prispevka</w:t>
      </w:r>
      <w:r w:rsidR="00270E32">
        <w:rPr>
          <w:rFonts w:ascii="Arial" w:hAnsi="Arial" w:cs="Arial"/>
          <w:sz w:val="20"/>
        </w:rPr>
        <w:t>,</w:t>
      </w:r>
      <w:r w:rsidR="00F77356" w:rsidRPr="00A32212">
        <w:rPr>
          <w:rFonts w:ascii="Arial" w:hAnsi="Arial" w:cs="Arial"/>
          <w:sz w:val="20"/>
        </w:rPr>
        <w:t xml:space="preserve"> ali pa je odstotek določen v pogodbi prijavitelja projekta (dokazil</w:t>
      </w:r>
      <w:r w:rsidR="00F77356">
        <w:rPr>
          <w:rFonts w:ascii="Arial" w:hAnsi="Arial" w:cs="Arial"/>
          <w:sz w:val="20"/>
        </w:rPr>
        <w:t>a:</w:t>
      </w:r>
      <w:r w:rsidR="00F77356" w:rsidRPr="00A32212">
        <w:rPr>
          <w:rFonts w:ascii="Arial" w:hAnsi="Arial" w:cs="Arial"/>
          <w:sz w:val="20"/>
        </w:rPr>
        <w:t xml:space="preserve"> </w:t>
      </w:r>
      <w:r w:rsidR="00F77356">
        <w:rPr>
          <w:rFonts w:ascii="Arial" w:hAnsi="Arial" w:cs="Arial"/>
          <w:sz w:val="20"/>
        </w:rPr>
        <w:t>obrazec</w:t>
      </w:r>
      <w:r w:rsidR="00F77356" w:rsidRPr="00A32212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A32212">
        <w:rPr>
          <w:rFonts w:ascii="Arial" w:hAnsi="Arial" w:cs="Arial"/>
          <w:sz w:val="20"/>
        </w:rPr>
        <w:t xml:space="preserve"> št. 3: Kopija pogodbe</w:t>
      </w:r>
      <w:r w:rsidR="001A0F01">
        <w:rPr>
          <w:rFonts w:ascii="Arial" w:hAnsi="Arial" w:cs="Arial"/>
          <w:sz w:val="20"/>
        </w:rPr>
        <w:t>,</w:t>
      </w:r>
      <w:r w:rsidR="00F77356" w:rsidRPr="00A32212">
        <w:rPr>
          <w:rFonts w:ascii="Arial" w:hAnsi="Arial" w:cs="Arial"/>
          <w:sz w:val="20"/>
        </w:rPr>
        <w:t xml:space="preserve"> podpisane s pogodbeno institucijo EU</w:t>
      </w:r>
      <w:r w:rsidR="001A0F01">
        <w:rPr>
          <w:rFonts w:ascii="Arial" w:hAnsi="Arial" w:cs="Arial"/>
          <w:sz w:val="20"/>
        </w:rPr>
        <w:t>,</w:t>
      </w:r>
      <w:r w:rsidR="00F77356">
        <w:rPr>
          <w:rFonts w:ascii="Arial" w:hAnsi="Arial" w:cs="Arial"/>
          <w:sz w:val="20"/>
        </w:rPr>
        <w:t xml:space="preserve"> </w:t>
      </w:r>
      <w:r w:rsidR="00F77356" w:rsidRPr="00A32212">
        <w:rPr>
          <w:rFonts w:ascii="Arial" w:hAnsi="Arial" w:cs="Arial"/>
          <w:sz w:val="20"/>
        </w:rPr>
        <w:t>ali kopij</w:t>
      </w:r>
      <w:r w:rsidR="001421E9">
        <w:rPr>
          <w:rFonts w:ascii="Arial" w:hAnsi="Arial" w:cs="Arial"/>
          <w:sz w:val="20"/>
        </w:rPr>
        <w:t>a partnerskega sporazuma (če nevladna organizacija</w:t>
      </w:r>
      <w:r w:rsidR="00F77356" w:rsidRPr="00A32212">
        <w:rPr>
          <w:rFonts w:ascii="Arial" w:hAnsi="Arial" w:cs="Arial"/>
          <w:sz w:val="20"/>
        </w:rPr>
        <w:t xml:space="preserve"> ni vodilna organizacija in nastopa v partnerski vlogi), iz katerega je razviden delež, ki ga mora prijavitelj sofinancirati)</w:t>
      </w:r>
      <w:r w:rsidRPr="00A32212">
        <w:rPr>
          <w:rFonts w:ascii="Arial" w:hAnsi="Arial" w:cs="Arial"/>
          <w:sz w:val="20"/>
        </w:rPr>
        <w:t>;</w:t>
      </w:r>
    </w:p>
    <w:p w14:paraId="5433C62E" w14:textId="77777777" w:rsidR="00A32212" w:rsidRDefault="00A32212" w:rsidP="00327D46">
      <w:pPr>
        <w:pStyle w:val="ListParagraph"/>
        <w:rPr>
          <w:rFonts w:ascii="Arial" w:hAnsi="Arial" w:cs="Arial"/>
          <w:sz w:val="20"/>
        </w:rPr>
      </w:pPr>
    </w:p>
    <w:p w14:paraId="6146C37A" w14:textId="2C6553F0" w:rsidR="00A32212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326BC1">
        <w:rPr>
          <w:rFonts w:ascii="Arial" w:hAnsi="Arial" w:cs="Arial"/>
          <w:sz w:val="20"/>
        </w:rPr>
        <w:t xml:space="preserve">da </w:t>
      </w:r>
      <w:r w:rsidR="00F77356" w:rsidRPr="00326BC1">
        <w:rPr>
          <w:rFonts w:ascii="Arial" w:hAnsi="Arial" w:cs="Arial"/>
          <w:sz w:val="20"/>
        </w:rPr>
        <w:t xml:space="preserve">se projekt, v zvezi s katerim zaproša za finančni prispevek, izvaja na dan oddaje prijave na javni poziv in se bo zaključil </w:t>
      </w:r>
      <w:r w:rsidR="00DF4542" w:rsidRPr="00326BC1">
        <w:rPr>
          <w:rFonts w:ascii="Arial" w:hAnsi="Arial" w:cs="Arial"/>
          <w:sz w:val="20"/>
        </w:rPr>
        <w:t xml:space="preserve">najpozneje </w:t>
      </w:r>
      <w:r w:rsidR="00F77356" w:rsidRPr="00326BC1">
        <w:rPr>
          <w:rFonts w:ascii="Arial" w:hAnsi="Arial" w:cs="Arial"/>
          <w:sz w:val="20"/>
        </w:rPr>
        <w:t xml:space="preserve">do </w:t>
      </w:r>
      <w:r w:rsidR="00042373" w:rsidRPr="00326BC1">
        <w:rPr>
          <w:rFonts w:ascii="Arial" w:hAnsi="Arial" w:cs="Arial"/>
          <w:bCs/>
          <w:sz w:val="20"/>
        </w:rPr>
        <w:t>31. 12</w:t>
      </w:r>
      <w:r w:rsidR="0058622E">
        <w:rPr>
          <w:rFonts w:ascii="Arial" w:hAnsi="Arial" w:cs="Arial"/>
          <w:bCs/>
          <w:sz w:val="20"/>
        </w:rPr>
        <w:t>. 2026</w:t>
      </w:r>
      <w:r w:rsidR="00F77356" w:rsidRPr="00326BC1">
        <w:rPr>
          <w:rFonts w:ascii="Arial" w:hAnsi="Arial" w:cs="Arial"/>
          <w:sz w:val="20"/>
        </w:rPr>
        <w:t xml:space="preserve"> </w:t>
      </w:r>
      <w:r w:rsidR="00F77356" w:rsidRPr="008E35E9">
        <w:rPr>
          <w:rFonts w:ascii="Arial" w:hAnsi="Arial" w:cs="Arial"/>
          <w:sz w:val="20"/>
        </w:rPr>
        <w:t xml:space="preserve">(dokazila: </w:t>
      </w:r>
      <w:r w:rsidR="00F77356">
        <w:rPr>
          <w:rFonts w:ascii="Arial" w:hAnsi="Arial" w:cs="Arial"/>
          <w:sz w:val="20"/>
        </w:rPr>
        <w:t>obrazec</w:t>
      </w:r>
      <w:r w:rsidR="00F77356" w:rsidRPr="008E35E9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8E35E9">
        <w:rPr>
          <w:rFonts w:ascii="Arial" w:hAnsi="Arial" w:cs="Arial"/>
          <w:sz w:val="20"/>
        </w:rPr>
        <w:t xml:space="preserve"> št. 3: Kopija pogodbe</w:t>
      </w:r>
      <w:r w:rsidR="001A0F01">
        <w:rPr>
          <w:rFonts w:ascii="Arial" w:hAnsi="Arial" w:cs="Arial"/>
          <w:sz w:val="20"/>
        </w:rPr>
        <w:t>,</w:t>
      </w:r>
      <w:r w:rsidR="00F77356" w:rsidRPr="008E35E9">
        <w:rPr>
          <w:rFonts w:ascii="Arial" w:hAnsi="Arial" w:cs="Arial"/>
          <w:sz w:val="20"/>
        </w:rPr>
        <w:t xml:space="preserve"> podpisane s pogodbeno institucijo EU</w:t>
      </w:r>
      <w:r w:rsidR="001A0F01">
        <w:rPr>
          <w:rFonts w:ascii="Arial" w:hAnsi="Arial" w:cs="Arial"/>
          <w:sz w:val="20"/>
        </w:rPr>
        <w:t>,</w:t>
      </w:r>
      <w:r w:rsidR="00F77356" w:rsidRPr="008E35E9">
        <w:rPr>
          <w:rFonts w:ascii="Arial" w:hAnsi="Arial" w:cs="Arial"/>
          <w:sz w:val="20"/>
        </w:rPr>
        <w:t xml:space="preserve"> </w:t>
      </w:r>
      <w:r w:rsidR="00F77356">
        <w:rPr>
          <w:rFonts w:ascii="Arial" w:hAnsi="Arial" w:cs="Arial"/>
          <w:sz w:val="20"/>
        </w:rPr>
        <w:t>al</w:t>
      </w:r>
      <w:r w:rsidR="00F77356" w:rsidRPr="008E35E9">
        <w:rPr>
          <w:rFonts w:ascii="Arial" w:hAnsi="Arial" w:cs="Arial"/>
          <w:sz w:val="20"/>
        </w:rPr>
        <w:t>i kopij</w:t>
      </w:r>
      <w:r w:rsidR="001421E9">
        <w:rPr>
          <w:rFonts w:ascii="Arial" w:hAnsi="Arial" w:cs="Arial"/>
          <w:sz w:val="20"/>
        </w:rPr>
        <w:t>a partnerskega sporazuma (če nevladna organizacija</w:t>
      </w:r>
      <w:r w:rsidR="00F77356" w:rsidRPr="008E35E9">
        <w:rPr>
          <w:rFonts w:ascii="Arial" w:hAnsi="Arial" w:cs="Arial"/>
          <w:sz w:val="20"/>
        </w:rPr>
        <w:t xml:space="preserve"> ni vodilna organizacija in nastopa v partnerski vlogi), iz katerega je razviden delež, ki ga mora prijavitelj sofinancirati)</w:t>
      </w:r>
      <w:r w:rsidRPr="008E35E9">
        <w:rPr>
          <w:rFonts w:ascii="Arial" w:hAnsi="Arial" w:cs="Arial"/>
          <w:sz w:val="20"/>
        </w:rPr>
        <w:t>;</w:t>
      </w:r>
    </w:p>
    <w:p w14:paraId="72C60751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3213B320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ima v Republiki Sloveniji odprt transakcijski račun, ki je vpisan v Register transakcijskih računov pri Agenciji Republike Slovenije za javnopravne evidence in storitve (v nadaljnjem besedilu: AJPES) (dokazil</w:t>
      </w:r>
      <w:r w:rsidR="00F77356">
        <w:rPr>
          <w:rFonts w:ascii="Arial" w:hAnsi="Arial" w:cs="Arial"/>
          <w:sz w:val="20"/>
        </w:rPr>
        <w:t>o</w:t>
      </w:r>
      <w:r w:rsidR="00F77356" w:rsidRPr="00DC46E8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poziva; ministrstvo preveri izpolnjevanje pogoja v bazi AJPES)</w:t>
      </w:r>
      <w:r w:rsidRPr="00DC46E8">
        <w:rPr>
          <w:rFonts w:ascii="Arial" w:hAnsi="Arial" w:cs="Arial"/>
          <w:sz w:val="20"/>
        </w:rPr>
        <w:t>;</w:t>
      </w:r>
    </w:p>
    <w:p w14:paraId="38CBA07A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76D83797" w14:textId="77777777" w:rsidR="00DC46E8" w:rsidRDefault="00DC46E8" w:rsidP="00576D95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ima poravnane vse davke in druge obvezne dajatve</w:t>
      </w:r>
      <w:r w:rsidR="00F77356">
        <w:rPr>
          <w:rFonts w:ascii="Arial" w:hAnsi="Arial" w:cs="Arial"/>
          <w:sz w:val="20"/>
        </w:rPr>
        <w:t xml:space="preserve"> v</w:t>
      </w:r>
      <w:r w:rsidR="00F77356" w:rsidRPr="00DC46E8">
        <w:rPr>
          <w:rFonts w:ascii="Arial" w:hAnsi="Arial" w:cs="Arial"/>
          <w:sz w:val="20"/>
        </w:rPr>
        <w:t xml:space="preserve"> sklad</w:t>
      </w:r>
      <w:r w:rsidR="00F77356">
        <w:rPr>
          <w:rFonts w:ascii="Arial" w:hAnsi="Arial" w:cs="Arial"/>
          <w:sz w:val="20"/>
        </w:rPr>
        <w:t>u</w:t>
      </w:r>
      <w:r w:rsidR="00F77356" w:rsidRPr="00DC46E8">
        <w:rPr>
          <w:rFonts w:ascii="Arial" w:hAnsi="Arial" w:cs="Arial"/>
          <w:sz w:val="20"/>
        </w:rPr>
        <w:t xml:space="preserve"> z nacionalno zakonodajo, zapadle do vključno zadnjega dne v mesecu pred vložitvijo prijave na javni poziv oziroma </w:t>
      </w:r>
      <w:r w:rsidR="00F77356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vrednost neplačanih zapadlih obveznosti ne znaša 50 EUR ali več (dokazil</w:t>
      </w:r>
      <w:r w:rsidR="00F77356">
        <w:rPr>
          <w:rFonts w:ascii="Arial" w:hAnsi="Arial" w:cs="Arial"/>
          <w:sz w:val="20"/>
        </w:rPr>
        <w:t>a</w:t>
      </w:r>
      <w:r w:rsidR="00F77356" w:rsidRPr="00DC46E8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DC46E8">
        <w:rPr>
          <w:rFonts w:ascii="Arial" w:hAnsi="Arial" w:cs="Arial"/>
          <w:sz w:val="20"/>
        </w:rPr>
        <w:t xml:space="preserve"> št. 7: Dokazilo Finančne uprave RS o plačanih davkih in drugih obveznih dajatvah)</w:t>
      </w:r>
      <w:r w:rsidRPr="00DC46E8">
        <w:rPr>
          <w:rFonts w:ascii="Arial" w:hAnsi="Arial" w:cs="Arial"/>
          <w:sz w:val="20"/>
        </w:rPr>
        <w:t>;</w:t>
      </w:r>
    </w:p>
    <w:p w14:paraId="5FD9A2CD" w14:textId="77777777" w:rsidR="003022B6" w:rsidRDefault="003022B6" w:rsidP="003022B6">
      <w:pPr>
        <w:pStyle w:val="ListParagraph"/>
        <w:rPr>
          <w:rFonts w:ascii="Arial" w:hAnsi="Arial" w:cs="Arial"/>
          <w:sz w:val="20"/>
        </w:rPr>
      </w:pPr>
    </w:p>
    <w:p w14:paraId="3B47718F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ni v stečajnem postopku, postopku prenehanja delovanja, postopku prisilne poravnave ali postopku likvidacije (dokazil</w:t>
      </w:r>
      <w:r w:rsidR="00F77356">
        <w:rPr>
          <w:rFonts w:ascii="Arial" w:hAnsi="Arial" w:cs="Arial"/>
          <w:sz w:val="20"/>
        </w:rPr>
        <w:t>o</w:t>
      </w:r>
      <w:r w:rsidR="00F77356" w:rsidRPr="00DC46E8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poziva, ministrstvo preveri izpolnjevanje pogojev v bazi AJPES)</w:t>
      </w:r>
      <w:r w:rsidRPr="00DC46E8">
        <w:rPr>
          <w:rFonts w:ascii="Arial" w:hAnsi="Arial" w:cs="Arial"/>
          <w:sz w:val="20"/>
        </w:rPr>
        <w:t>;</w:t>
      </w:r>
    </w:p>
    <w:p w14:paraId="3EDC41AF" w14:textId="77777777" w:rsidR="0058622E" w:rsidRDefault="0058622E" w:rsidP="0058622E">
      <w:pPr>
        <w:pStyle w:val="ListParagraph"/>
        <w:rPr>
          <w:rFonts w:ascii="Arial" w:hAnsi="Arial" w:cs="Arial"/>
          <w:sz w:val="20"/>
        </w:rPr>
      </w:pPr>
    </w:p>
    <w:p w14:paraId="22D09C09" w14:textId="77777777" w:rsidR="0058622E" w:rsidRDefault="0058622E" w:rsidP="0058622E">
      <w:pPr>
        <w:ind w:left="357"/>
        <w:jc w:val="both"/>
        <w:rPr>
          <w:rFonts w:ascii="Arial" w:hAnsi="Arial" w:cs="Arial"/>
          <w:sz w:val="20"/>
        </w:rPr>
      </w:pPr>
    </w:p>
    <w:p w14:paraId="37FEC75B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4C6EA3">
        <w:rPr>
          <w:rFonts w:ascii="Arial" w:hAnsi="Arial" w:cs="Arial"/>
          <w:sz w:val="20"/>
        </w:rPr>
        <w:t xml:space="preserve">je </w:t>
      </w:r>
      <w:r w:rsidR="00F77356" w:rsidRPr="00DC46E8">
        <w:rPr>
          <w:rFonts w:ascii="Arial" w:hAnsi="Arial" w:cs="Arial"/>
          <w:sz w:val="20"/>
        </w:rPr>
        <w:t xml:space="preserve">zaprošena višina finančnega prispevka, ki je predmet sofinanciranja po tem javnem pozivu, </w:t>
      </w:r>
      <w:r w:rsidR="00F77356">
        <w:rPr>
          <w:rFonts w:ascii="Arial" w:hAnsi="Arial" w:cs="Arial"/>
          <w:sz w:val="20"/>
        </w:rPr>
        <w:t xml:space="preserve">skupaj </w:t>
      </w:r>
      <w:r w:rsidR="00F77356" w:rsidRPr="00DC46E8">
        <w:rPr>
          <w:rFonts w:ascii="Arial" w:hAnsi="Arial" w:cs="Arial"/>
          <w:sz w:val="20"/>
        </w:rPr>
        <w:t>z že odobrenimi javnimi sredstvi za sofinanciranje projekta</w:t>
      </w:r>
      <w:r w:rsidR="00F77356">
        <w:rPr>
          <w:rFonts w:ascii="Arial" w:hAnsi="Arial" w:cs="Arial"/>
          <w:sz w:val="20"/>
        </w:rPr>
        <w:t xml:space="preserve"> Evropske komisije</w:t>
      </w:r>
      <w:r w:rsidR="00F77356" w:rsidRPr="00DC46E8">
        <w:rPr>
          <w:rFonts w:ascii="Arial" w:hAnsi="Arial" w:cs="Arial"/>
          <w:sz w:val="20"/>
        </w:rPr>
        <w:t xml:space="preserve"> </w:t>
      </w:r>
      <w:r w:rsidR="004C6EA3">
        <w:rPr>
          <w:rFonts w:ascii="Arial" w:hAnsi="Arial" w:cs="Arial"/>
          <w:sz w:val="20"/>
        </w:rPr>
        <w:t xml:space="preserve">do 100 </w:t>
      </w:r>
      <w:r w:rsidR="00F77356" w:rsidRPr="00DC46E8">
        <w:rPr>
          <w:rFonts w:ascii="Arial" w:hAnsi="Arial" w:cs="Arial"/>
          <w:sz w:val="20"/>
        </w:rPr>
        <w:t xml:space="preserve">% zaprošene višine finančnega prispevka (dokazila: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DC46E8">
        <w:rPr>
          <w:rFonts w:ascii="Arial" w:hAnsi="Arial" w:cs="Arial"/>
          <w:sz w:val="20"/>
        </w:rPr>
        <w:t xml:space="preserve"> št. 6: Kopije pogodb o sofinanciranju lastne udeležbe s strani drugih javnih institucij)</w:t>
      </w:r>
      <w:r w:rsidRPr="00DC46E8">
        <w:rPr>
          <w:rFonts w:ascii="Arial" w:hAnsi="Arial" w:cs="Arial"/>
          <w:sz w:val="20"/>
        </w:rPr>
        <w:t>;</w:t>
      </w:r>
    </w:p>
    <w:p w14:paraId="4432CFD7" w14:textId="77777777" w:rsidR="0090753E" w:rsidRDefault="0090753E" w:rsidP="00327D46">
      <w:pPr>
        <w:pStyle w:val="ListParagraph"/>
        <w:rPr>
          <w:rFonts w:ascii="Arial" w:hAnsi="Arial" w:cs="Arial"/>
          <w:sz w:val="20"/>
        </w:rPr>
      </w:pPr>
    </w:p>
    <w:p w14:paraId="6C5C4684" w14:textId="77777777" w:rsidR="0090753E" w:rsidRDefault="0056146C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</w:t>
      </w:r>
      <w:r w:rsidR="00F77356">
        <w:rPr>
          <w:rFonts w:ascii="Arial" w:hAnsi="Arial" w:cs="Arial"/>
          <w:sz w:val="20"/>
        </w:rPr>
        <w:t xml:space="preserve">so upravičeni stroški, ki jih prijavitelj lahko uveljavlja, stroški, </w:t>
      </w:r>
      <w:r w:rsidR="00F77356" w:rsidRPr="0090753E">
        <w:rPr>
          <w:rFonts w:ascii="Arial" w:hAnsi="Arial" w:cs="Arial"/>
          <w:sz w:val="20"/>
        </w:rPr>
        <w:t>ki so bili plačani iz lastnih sredstev, tj. niso bili uveljavljeni iz sredstev, ki jih je prispeval drug</w:t>
      </w:r>
      <w:r w:rsidR="00F77356">
        <w:rPr>
          <w:rFonts w:ascii="Arial" w:hAnsi="Arial" w:cs="Arial"/>
          <w:sz w:val="20"/>
        </w:rPr>
        <w:t>i</w:t>
      </w:r>
      <w:r w:rsidR="00F77356" w:rsidRPr="0090753E">
        <w:rPr>
          <w:rFonts w:ascii="Arial" w:hAnsi="Arial" w:cs="Arial"/>
          <w:sz w:val="20"/>
        </w:rPr>
        <w:t xml:space="preserve"> sodelujoči financer, iz državnega proračuna ali lokalnih proračunov ali iz drugih javnih virov ali zasebnih sredstev, namenjenih za določen projekt (namenskih donacij ipd.), temveč jih mora zagotoviti prijavitelj sam</w:t>
      </w:r>
      <w:r w:rsidR="00F77356">
        <w:rPr>
          <w:rFonts w:ascii="Arial" w:hAnsi="Arial" w:cs="Arial"/>
          <w:sz w:val="20"/>
        </w:rPr>
        <w:t xml:space="preserve"> (dokazilo</w:t>
      </w:r>
      <w:r w:rsidR="00F77356" w:rsidRPr="00A32212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A32212">
        <w:rPr>
          <w:rFonts w:ascii="Arial" w:hAnsi="Arial" w:cs="Arial"/>
          <w:sz w:val="20"/>
        </w:rPr>
        <w:t xml:space="preserve"> št. 3: Izjava prijavitelja o izpolnjevanju in sprejemanju pogojev javnega poziva</w:t>
      </w:r>
      <w:r w:rsidR="00F77356">
        <w:rPr>
          <w:rFonts w:ascii="Arial" w:hAnsi="Arial" w:cs="Arial"/>
          <w:sz w:val="20"/>
        </w:rPr>
        <w:t>)</w:t>
      </w:r>
      <w:r w:rsidR="00EA3334">
        <w:rPr>
          <w:rFonts w:ascii="Arial" w:hAnsi="Arial" w:cs="Arial"/>
          <w:sz w:val="20"/>
        </w:rPr>
        <w:t>;</w:t>
      </w:r>
    </w:p>
    <w:p w14:paraId="2B0A26DF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3F8208A9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 xml:space="preserve">za finančni prispevek, ki je predmet sofinanciranja po tem javnem pozivu, ni in ne bo pridobil sredstev iz drugih javnih virov (prepoved dvojnega sofinanciranja) (dokazilo: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poziva)</w:t>
      </w:r>
      <w:r w:rsidRPr="00DC46E8">
        <w:rPr>
          <w:rFonts w:ascii="Arial" w:hAnsi="Arial" w:cs="Arial"/>
          <w:sz w:val="20"/>
        </w:rPr>
        <w:t>;</w:t>
      </w:r>
    </w:p>
    <w:p w14:paraId="7A931874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781E0AE8" w14:textId="63693A0C" w:rsidR="00F77356" w:rsidRDefault="00F77356" w:rsidP="00327D4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Če </w:t>
      </w:r>
      <w:r w:rsidRPr="00DC46E8">
        <w:rPr>
          <w:rFonts w:ascii="Arial" w:hAnsi="Arial" w:cs="Arial"/>
          <w:sz w:val="20"/>
        </w:rPr>
        <w:t>se po podpisu pogodbe o sofinanciranju</w:t>
      </w:r>
      <w:r>
        <w:rPr>
          <w:rFonts w:ascii="Arial" w:hAnsi="Arial" w:cs="Arial"/>
          <w:sz w:val="20"/>
        </w:rPr>
        <w:t xml:space="preserve"> ugotovi </w:t>
      </w:r>
      <w:r w:rsidRPr="00DC46E8">
        <w:rPr>
          <w:rFonts w:ascii="Arial" w:hAnsi="Arial" w:cs="Arial"/>
          <w:sz w:val="20"/>
        </w:rPr>
        <w:t>neizpolnjevanje pogojev, bo ministrstvo odstopilo od te pogodbe, pri čemer bo upravičenec dolžan vrniti že prejeta sredstva</w:t>
      </w:r>
      <w:r w:rsidR="00292D5E">
        <w:rPr>
          <w:rFonts w:ascii="Arial" w:hAnsi="Arial" w:cs="Arial"/>
          <w:sz w:val="20"/>
        </w:rPr>
        <w:t>,</w:t>
      </w:r>
      <w:r w:rsidRPr="00DC46E8">
        <w:rPr>
          <w:rFonts w:ascii="Arial" w:hAnsi="Arial" w:cs="Arial"/>
          <w:sz w:val="20"/>
        </w:rPr>
        <w:t xml:space="preserve"> skupaj z zakonitimi zamudnimi obrestmi.</w:t>
      </w:r>
    </w:p>
    <w:p w14:paraId="33954E5C" w14:textId="77777777" w:rsidR="009307CD" w:rsidRDefault="009307CD" w:rsidP="00327D46">
      <w:pPr>
        <w:jc w:val="both"/>
        <w:rPr>
          <w:rFonts w:ascii="Arial" w:hAnsi="Arial" w:cs="Arial"/>
          <w:sz w:val="20"/>
        </w:rPr>
      </w:pPr>
    </w:p>
    <w:p w14:paraId="01EBDE71" w14:textId="77777777" w:rsidR="0083751E" w:rsidRPr="00E230AC" w:rsidRDefault="0083751E" w:rsidP="00327D46">
      <w:pPr>
        <w:jc w:val="both"/>
        <w:rPr>
          <w:rFonts w:ascii="Arial" w:hAnsi="Arial" w:cs="Arial"/>
          <w:sz w:val="20"/>
        </w:rPr>
      </w:pPr>
    </w:p>
    <w:p w14:paraId="50C13F4F" w14:textId="33F6543B" w:rsidR="00201F9B" w:rsidRPr="000E76B2" w:rsidRDefault="00DC46E8" w:rsidP="00BE17BB">
      <w:pPr>
        <w:pStyle w:val="Heading1"/>
      </w:pPr>
      <w:r>
        <w:t>FINANCIRANJE</w:t>
      </w:r>
    </w:p>
    <w:p w14:paraId="20A6A4A0" w14:textId="77777777" w:rsidR="00201F9B" w:rsidRDefault="00201F9B" w:rsidP="00327D46">
      <w:pPr>
        <w:jc w:val="both"/>
        <w:rPr>
          <w:rFonts w:ascii="Arial" w:hAnsi="Arial" w:cs="Arial"/>
          <w:sz w:val="20"/>
        </w:rPr>
      </w:pPr>
    </w:p>
    <w:p w14:paraId="34066053" w14:textId="77777777" w:rsidR="00455A63" w:rsidRPr="00455A63" w:rsidRDefault="00455A63" w:rsidP="00327D46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455A63">
        <w:rPr>
          <w:rFonts w:ascii="Arial" w:hAnsi="Arial" w:cs="Arial"/>
          <w:b/>
          <w:bCs/>
          <w:sz w:val="20"/>
        </w:rPr>
        <w:t>Razpoložljiva sredstva javnega poziva</w:t>
      </w:r>
    </w:p>
    <w:p w14:paraId="73AA0D97" w14:textId="77777777" w:rsid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5DD857F5" w14:textId="68C4F52D" w:rsidR="00DC46E8" w:rsidRPr="00DC46E8" w:rsidRDefault="00455A63" w:rsidP="00327D4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Vrednost</w:t>
      </w:r>
      <w:r w:rsidR="00DC46E8" w:rsidRPr="00DC46E8">
        <w:rPr>
          <w:rFonts w:ascii="Arial" w:hAnsi="Arial" w:cs="Arial"/>
          <w:bCs/>
          <w:sz w:val="20"/>
        </w:rPr>
        <w:t xml:space="preserve"> razpoložljivih sredstev za sofinanciranje fina</w:t>
      </w:r>
      <w:r w:rsidR="001421E9">
        <w:rPr>
          <w:rFonts w:ascii="Arial" w:hAnsi="Arial" w:cs="Arial"/>
          <w:bCs/>
          <w:sz w:val="20"/>
        </w:rPr>
        <w:t>nčnega prispevka za projekte nevladnih organizacij</w:t>
      </w:r>
      <w:r w:rsidR="00DC46E8" w:rsidRPr="00DC46E8">
        <w:rPr>
          <w:rFonts w:ascii="Arial" w:hAnsi="Arial" w:cs="Arial"/>
          <w:bCs/>
          <w:sz w:val="20"/>
        </w:rPr>
        <w:t xml:space="preserve">, ki so bili izbrani na razpisih </w:t>
      </w:r>
      <w:r w:rsidR="00DC46E8">
        <w:rPr>
          <w:rFonts w:ascii="Arial" w:hAnsi="Arial" w:cs="Arial"/>
          <w:bCs/>
          <w:sz w:val="20"/>
        </w:rPr>
        <w:t xml:space="preserve">Evropske komisije </w:t>
      </w:r>
      <w:r w:rsidR="0058622E">
        <w:rPr>
          <w:rFonts w:ascii="Arial" w:hAnsi="Arial" w:cs="Arial"/>
          <w:bCs/>
          <w:sz w:val="20"/>
        </w:rPr>
        <w:t>za leto 2023</w:t>
      </w:r>
      <w:r w:rsidR="00DC46E8">
        <w:rPr>
          <w:rFonts w:ascii="Arial" w:hAnsi="Arial" w:cs="Arial"/>
          <w:bCs/>
          <w:sz w:val="20"/>
        </w:rPr>
        <w:t>,</w:t>
      </w:r>
      <w:r w:rsidR="00DC46E8" w:rsidRPr="00DC46E8">
        <w:rPr>
          <w:rFonts w:ascii="Arial" w:hAnsi="Arial" w:cs="Arial"/>
          <w:bCs/>
          <w:sz w:val="20"/>
        </w:rPr>
        <w:t xml:space="preserve"> </w:t>
      </w:r>
      <w:r w:rsidR="00DC46E8" w:rsidRPr="006422A0">
        <w:rPr>
          <w:rFonts w:ascii="Arial" w:hAnsi="Arial" w:cs="Arial"/>
          <w:bCs/>
          <w:sz w:val="20"/>
        </w:rPr>
        <w:t xml:space="preserve">znaša </w:t>
      </w:r>
      <w:r w:rsidR="003514D8">
        <w:rPr>
          <w:rFonts w:ascii="Arial" w:hAnsi="Arial" w:cs="Arial"/>
          <w:b/>
          <w:bCs/>
          <w:sz w:val="20"/>
        </w:rPr>
        <w:t>50</w:t>
      </w:r>
      <w:r w:rsidRPr="006422A0">
        <w:rPr>
          <w:rFonts w:ascii="Arial" w:hAnsi="Arial" w:cs="Arial"/>
          <w:b/>
          <w:bCs/>
          <w:sz w:val="20"/>
        </w:rPr>
        <w:t xml:space="preserve">.000,00 </w:t>
      </w:r>
      <w:r w:rsidR="00DC46E8" w:rsidRPr="006422A0">
        <w:rPr>
          <w:rFonts w:ascii="Arial" w:hAnsi="Arial" w:cs="Arial"/>
          <w:b/>
          <w:bCs/>
          <w:sz w:val="20"/>
        </w:rPr>
        <w:t>EUR</w:t>
      </w:r>
      <w:r w:rsidRPr="006422A0">
        <w:rPr>
          <w:rFonts w:ascii="Arial" w:hAnsi="Arial" w:cs="Arial"/>
          <w:bCs/>
          <w:sz w:val="20"/>
        </w:rPr>
        <w:t xml:space="preserve"> </w:t>
      </w:r>
      <w:r w:rsidRPr="006422A0">
        <w:rPr>
          <w:rFonts w:ascii="Arial" w:hAnsi="Arial" w:cs="Arial"/>
          <w:sz w:val="20"/>
        </w:rPr>
        <w:t>(</w:t>
      </w:r>
      <w:r w:rsidRPr="00645DBE">
        <w:rPr>
          <w:rFonts w:ascii="Arial" w:hAnsi="Arial" w:cs="Arial"/>
          <w:sz w:val="20"/>
        </w:rPr>
        <w:t xml:space="preserve">z besedo: </w:t>
      </w:r>
      <w:r w:rsidR="003514D8">
        <w:rPr>
          <w:rFonts w:ascii="Arial" w:hAnsi="Arial" w:cs="Arial"/>
          <w:sz w:val="20"/>
        </w:rPr>
        <w:t>petdeset</w:t>
      </w:r>
      <w:r w:rsidRPr="00645DBE">
        <w:rPr>
          <w:rFonts w:ascii="Arial" w:hAnsi="Arial" w:cs="Arial"/>
          <w:sz w:val="20"/>
        </w:rPr>
        <w:t xml:space="preserve"> tisoč evrov 00/100)</w:t>
      </w:r>
      <w:r w:rsidR="00DC46E8" w:rsidRPr="00DC46E8">
        <w:rPr>
          <w:rFonts w:ascii="Arial" w:hAnsi="Arial" w:cs="Arial"/>
          <w:bCs/>
          <w:sz w:val="20"/>
        </w:rPr>
        <w:t>.</w:t>
      </w:r>
    </w:p>
    <w:p w14:paraId="4FB346D1" w14:textId="77777777" w:rsidR="00DC46E8" w:rsidRPr="00DC46E8" w:rsidRDefault="00DC46E8" w:rsidP="00327D46">
      <w:pPr>
        <w:jc w:val="both"/>
        <w:rPr>
          <w:rFonts w:ascii="Arial" w:hAnsi="Arial" w:cs="Arial"/>
          <w:bCs/>
          <w:sz w:val="20"/>
        </w:rPr>
      </w:pPr>
    </w:p>
    <w:p w14:paraId="2BB0A096" w14:textId="77777777" w:rsidR="00F77356" w:rsidRDefault="00F77356" w:rsidP="00327D4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Če </w:t>
      </w:r>
      <w:r w:rsidRPr="00DC46E8">
        <w:rPr>
          <w:rFonts w:ascii="Arial" w:hAnsi="Arial" w:cs="Arial"/>
          <w:bCs/>
          <w:sz w:val="20"/>
        </w:rPr>
        <w:t xml:space="preserve">skupna vsota </w:t>
      </w:r>
      <w:r w:rsidR="003A5455">
        <w:rPr>
          <w:rFonts w:ascii="Arial" w:hAnsi="Arial" w:cs="Arial"/>
          <w:bCs/>
          <w:sz w:val="20"/>
        </w:rPr>
        <w:t xml:space="preserve">odobrenih </w:t>
      </w:r>
      <w:r w:rsidRPr="00DC46E8">
        <w:rPr>
          <w:rFonts w:ascii="Arial" w:hAnsi="Arial" w:cs="Arial"/>
          <w:bCs/>
          <w:sz w:val="20"/>
        </w:rPr>
        <w:t xml:space="preserve">sredstev ne bo dosegla višine razpisanih sredstev v tem javnem pozivu, ostanejo </w:t>
      </w:r>
      <w:r w:rsidR="003A5455">
        <w:rPr>
          <w:rFonts w:ascii="Arial" w:hAnsi="Arial" w:cs="Arial"/>
          <w:bCs/>
          <w:sz w:val="20"/>
        </w:rPr>
        <w:t xml:space="preserve">presežna </w:t>
      </w:r>
      <w:r w:rsidRPr="00DC46E8">
        <w:rPr>
          <w:rFonts w:ascii="Arial" w:hAnsi="Arial" w:cs="Arial"/>
          <w:bCs/>
          <w:sz w:val="20"/>
        </w:rPr>
        <w:t>sredstva nerazporejena.</w:t>
      </w:r>
    </w:p>
    <w:p w14:paraId="320D5A1C" w14:textId="77777777" w:rsidR="00076AD8" w:rsidRDefault="00076AD8" w:rsidP="00327D46">
      <w:pPr>
        <w:jc w:val="both"/>
        <w:rPr>
          <w:rFonts w:ascii="Arial" w:hAnsi="Arial" w:cs="Arial"/>
          <w:bCs/>
          <w:sz w:val="20"/>
        </w:rPr>
      </w:pPr>
    </w:p>
    <w:p w14:paraId="45469FD1" w14:textId="77777777" w:rsidR="00076AD8" w:rsidRPr="00E230AC" w:rsidRDefault="00076AD8" w:rsidP="00327D46">
      <w:pPr>
        <w:jc w:val="both"/>
        <w:rPr>
          <w:rFonts w:ascii="Arial" w:hAnsi="Arial" w:cs="Arial"/>
          <w:sz w:val="20"/>
        </w:rPr>
      </w:pPr>
      <w:r w:rsidRPr="00E230AC">
        <w:rPr>
          <w:rFonts w:ascii="Arial" w:hAnsi="Arial" w:cs="Arial"/>
          <w:sz w:val="20"/>
        </w:rPr>
        <w:t xml:space="preserve">Ministrstvo si pridržuje pravico, da ta javni </w:t>
      </w:r>
      <w:r>
        <w:rPr>
          <w:rFonts w:ascii="Arial" w:hAnsi="Arial" w:cs="Arial"/>
          <w:sz w:val="20"/>
        </w:rPr>
        <w:t>poziv</w:t>
      </w:r>
      <w:r w:rsidRPr="00E230AC">
        <w:rPr>
          <w:rFonts w:ascii="Arial" w:hAnsi="Arial" w:cs="Arial"/>
          <w:sz w:val="20"/>
        </w:rPr>
        <w:t xml:space="preserve"> kadar</w:t>
      </w:r>
      <w:r>
        <w:rPr>
          <w:rFonts w:ascii="Arial" w:hAnsi="Arial" w:cs="Arial"/>
          <w:sz w:val="20"/>
        </w:rPr>
        <w:t xml:space="preserve"> </w:t>
      </w:r>
      <w:r w:rsidRPr="00E230AC">
        <w:rPr>
          <w:rFonts w:ascii="Arial" w:hAnsi="Arial" w:cs="Arial"/>
          <w:sz w:val="20"/>
        </w:rPr>
        <w:t xml:space="preserve">koli prekliče ali da skupno </w:t>
      </w:r>
      <w:r>
        <w:rPr>
          <w:rFonts w:ascii="Arial" w:hAnsi="Arial" w:cs="Arial"/>
          <w:sz w:val="20"/>
        </w:rPr>
        <w:t xml:space="preserve">vrednost </w:t>
      </w:r>
      <w:r w:rsidRPr="00E230AC">
        <w:rPr>
          <w:rFonts w:ascii="Arial" w:hAnsi="Arial" w:cs="Arial"/>
          <w:sz w:val="20"/>
        </w:rPr>
        <w:t>razpoložljivih sredstev zmanjša.</w:t>
      </w:r>
    </w:p>
    <w:p w14:paraId="416DDEE1" w14:textId="77777777" w:rsid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2F0C424B" w14:textId="77777777" w:rsidR="00455A63" w:rsidRDefault="00455A63" w:rsidP="00327D46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Višina zaprošenih sredstev oziroma način dodeljevanja sredstev</w:t>
      </w:r>
    </w:p>
    <w:p w14:paraId="045807F3" w14:textId="77777777" w:rsidR="00455A63" w:rsidRP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40359A71" w14:textId="77777777" w:rsidR="00F77356" w:rsidRDefault="00F77356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 xml:space="preserve">Zaprošena višina finančnega prispevka, ki je predmet sofinanciranja po tem javnem pozivu, vključno z že odobrenimi javnimi sredstvi za sofinanciranje lastne udeležbe za </w:t>
      </w:r>
      <w:r>
        <w:rPr>
          <w:rFonts w:ascii="Arial" w:hAnsi="Arial" w:cs="Arial"/>
          <w:bCs/>
          <w:sz w:val="20"/>
        </w:rPr>
        <w:t xml:space="preserve">posamezni </w:t>
      </w:r>
      <w:r w:rsidRPr="00455A63">
        <w:rPr>
          <w:rFonts w:ascii="Arial" w:hAnsi="Arial" w:cs="Arial"/>
          <w:bCs/>
          <w:sz w:val="20"/>
        </w:rPr>
        <w:t>projekt</w:t>
      </w:r>
      <w:r w:rsidR="00D86D8B">
        <w:rPr>
          <w:rFonts w:ascii="Arial" w:hAnsi="Arial" w:cs="Arial"/>
          <w:bCs/>
          <w:sz w:val="20"/>
        </w:rPr>
        <w:t>,</w:t>
      </w:r>
      <w:r w:rsidRPr="00455A63">
        <w:rPr>
          <w:rFonts w:ascii="Arial" w:hAnsi="Arial" w:cs="Arial"/>
          <w:bCs/>
          <w:sz w:val="20"/>
        </w:rPr>
        <w:t xml:space="preserve"> </w:t>
      </w:r>
      <w:r w:rsidR="004C6EA3">
        <w:rPr>
          <w:rFonts w:ascii="Arial" w:hAnsi="Arial" w:cs="Arial"/>
          <w:bCs/>
          <w:sz w:val="20"/>
        </w:rPr>
        <w:t>lahko dosega do 100</w:t>
      </w:r>
      <w:r>
        <w:rPr>
          <w:rFonts w:ascii="Arial" w:hAnsi="Arial" w:cs="Arial"/>
          <w:bCs/>
          <w:sz w:val="20"/>
        </w:rPr>
        <w:t> </w:t>
      </w:r>
      <w:r w:rsidRPr="00455A63">
        <w:rPr>
          <w:rFonts w:ascii="Arial" w:hAnsi="Arial" w:cs="Arial"/>
          <w:bCs/>
          <w:sz w:val="20"/>
        </w:rPr>
        <w:t>% zaprošene višine finančnega prispevka za projekt</w:t>
      </w:r>
      <w:r>
        <w:rPr>
          <w:rFonts w:ascii="Arial" w:hAnsi="Arial" w:cs="Arial"/>
          <w:bCs/>
          <w:sz w:val="20"/>
        </w:rPr>
        <w:t xml:space="preserve"> Evropske komisije</w:t>
      </w:r>
      <w:r w:rsidRPr="00455A63">
        <w:rPr>
          <w:rFonts w:ascii="Arial" w:hAnsi="Arial" w:cs="Arial"/>
          <w:bCs/>
          <w:sz w:val="20"/>
        </w:rPr>
        <w:t>.</w:t>
      </w:r>
    </w:p>
    <w:p w14:paraId="6372BE7C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</w:p>
    <w:p w14:paraId="4402884B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 xml:space="preserve">Odstotek sofinanciranja finančnega prispevka na razpisih </w:t>
      </w:r>
      <w:r>
        <w:rPr>
          <w:rFonts w:ascii="Arial" w:hAnsi="Arial" w:cs="Arial"/>
          <w:bCs/>
          <w:sz w:val="20"/>
        </w:rPr>
        <w:t>Evropske komisije</w:t>
      </w:r>
      <w:r w:rsidRPr="00455A63">
        <w:rPr>
          <w:rFonts w:ascii="Arial" w:hAnsi="Arial" w:cs="Arial"/>
          <w:bCs/>
          <w:sz w:val="20"/>
        </w:rPr>
        <w:t xml:space="preserve"> bo opredeljen skladno z obsegom razpoložljivih finančnih sredstev in na javnem</w:t>
      </w:r>
      <w:r w:rsidR="001421E9">
        <w:rPr>
          <w:rFonts w:ascii="Arial" w:hAnsi="Arial" w:cs="Arial"/>
          <w:bCs/>
          <w:sz w:val="20"/>
        </w:rPr>
        <w:t xml:space="preserve"> pozivu izraženimi potrebami nevladnih organizacij</w:t>
      </w:r>
      <w:r w:rsidRPr="00455A63">
        <w:rPr>
          <w:rFonts w:ascii="Arial" w:hAnsi="Arial" w:cs="Arial"/>
          <w:bCs/>
          <w:sz w:val="20"/>
        </w:rPr>
        <w:t>.</w:t>
      </w:r>
    </w:p>
    <w:p w14:paraId="303378A4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</w:p>
    <w:p w14:paraId="41A80BC9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>Upravičeni prijavitelji bodo prejeli enak sorazmer</w:t>
      </w:r>
      <w:r>
        <w:rPr>
          <w:rFonts w:ascii="Arial" w:hAnsi="Arial" w:cs="Arial"/>
          <w:bCs/>
          <w:sz w:val="20"/>
        </w:rPr>
        <w:t>ni</w:t>
      </w:r>
      <w:r w:rsidRPr="00455A63">
        <w:rPr>
          <w:rFonts w:ascii="Arial" w:hAnsi="Arial" w:cs="Arial"/>
          <w:bCs/>
          <w:sz w:val="20"/>
        </w:rPr>
        <w:t xml:space="preserve"> delež od zaprošenih sredstev. Sorazmerni delež bo izračunan na podlagi zneska vseh zaprošenih sredstev (Y) in obsega razpoložljivih sredstev (X).</w:t>
      </w:r>
    </w:p>
    <w:p w14:paraId="66D9008C" w14:textId="77777777" w:rsidR="00455A63" w:rsidRP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2DF6F598" w14:textId="117760B8" w:rsidR="00F77356" w:rsidRPr="0083751E" w:rsidRDefault="00F77356" w:rsidP="00327D46">
      <w:pPr>
        <w:jc w:val="both"/>
        <w:rPr>
          <w:rFonts w:ascii="Arial" w:hAnsi="Arial" w:cs="Arial"/>
          <w:b/>
          <w:bCs/>
          <w:sz w:val="20"/>
        </w:rPr>
      </w:pPr>
      <w:r w:rsidRPr="0083751E">
        <w:rPr>
          <w:rFonts w:ascii="Arial" w:hAnsi="Arial" w:cs="Arial"/>
          <w:b/>
          <w:bCs/>
          <w:sz w:val="20"/>
        </w:rPr>
        <w:t>(X/Y)</w:t>
      </w:r>
      <w:r>
        <w:rPr>
          <w:rFonts w:ascii="Arial" w:hAnsi="Arial" w:cs="Arial"/>
          <w:b/>
          <w:bCs/>
          <w:sz w:val="20"/>
        </w:rPr>
        <w:t xml:space="preserve"> </w:t>
      </w:r>
      <w:r w:rsidR="00BF0520">
        <w:rPr>
          <w:rFonts w:ascii="Arial" w:hAnsi="Arial" w:cs="Arial"/>
          <w:b/>
          <w:bCs/>
          <w:sz w:val="20"/>
        </w:rPr>
        <w:t xml:space="preserve">× </w:t>
      </w:r>
      <w:r w:rsidRPr="0083751E">
        <w:rPr>
          <w:rFonts w:ascii="Arial" w:hAnsi="Arial" w:cs="Arial"/>
          <w:b/>
          <w:bCs/>
          <w:sz w:val="20"/>
        </w:rPr>
        <w:t>100 = sorazmerni delež (izražen v %)</w:t>
      </w:r>
    </w:p>
    <w:p w14:paraId="76388FEC" w14:textId="77777777" w:rsidR="00455A63" w:rsidRP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72F64A6A" w14:textId="1ED53431" w:rsidR="00455A63" w:rsidRDefault="00455A63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 xml:space="preserve">Višina sofinanciranja = višina zaprošenih sredstev posameznega upravičenca </w:t>
      </w:r>
      <w:r w:rsidR="00BF0520">
        <w:rPr>
          <w:rFonts w:ascii="Arial" w:hAnsi="Arial" w:cs="Arial"/>
          <w:bCs/>
          <w:sz w:val="20"/>
        </w:rPr>
        <w:t>×</w:t>
      </w:r>
      <w:r w:rsidR="00BF0520" w:rsidRPr="00455A63">
        <w:rPr>
          <w:rFonts w:ascii="Arial" w:hAnsi="Arial" w:cs="Arial"/>
          <w:bCs/>
          <w:sz w:val="20"/>
        </w:rPr>
        <w:t xml:space="preserve"> </w:t>
      </w:r>
      <w:r w:rsidRPr="00455A63">
        <w:rPr>
          <w:rFonts w:ascii="Arial" w:hAnsi="Arial" w:cs="Arial"/>
          <w:bCs/>
          <w:sz w:val="20"/>
        </w:rPr>
        <w:t>sorazmerni delež</w:t>
      </w:r>
    </w:p>
    <w:p w14:paraId="6D91C41C" w14:textId="77777777" w:rsidR="00201F9B" w:rsidRDefault="00201F9B" w:rsidP="00327D46">
      <w:pPr>
        <w:jc w:val="both"/>
        <w:rPr>
          <w:rFonts w:ascii="Arial" w:hAnsi="Arial" w:cs="Arial"/>
          <w:sz w:val="20"/>
        </w:rPr>
      </w:pPr>
    </w:p>
    <w:p w14:paraId="0C1D4CE7" w14:textId="77777777" w:rsidR="00CF7CE5" w:rsidRPr="00E230AC" w:rsidRDefault="00CF7CE5" w:rsidP="00327D46">
      <w:pPr>
        <w:jc w:val="both"/>
        <w:rPr>
          <w:rFonts w:ascii="Arial" w:hAnsi="Arial" w:cs="Arial"/>
          <w:sz w:val="20"/>
        </w:rPr>
      </w:pPr>
    </w:p>
    <w:p w14:paraId="5B1BEE97" w14:textId="77777777" w:rsidR="00F77356" w:rsidRPr="000E76B2" w:rsidRDefault="00F77356" w:rsidP="00BE17BB">
      <w:pPr>
        <w:pStyle w:val="Heading1"/>
      </w:pPr>
      <w:r>
        <w:t>DODELITEV SREDSTEV</w:t>
      </w:r>
    </w:p>
    <w:p w14:paraId="599D0B4B" w14:textId="77777777" w:rsidR="00F77356" w:rsidRDefault="00F77356" w:rsidP="00327D46">
      <w:pPr>
        <w:pStyle w:val="StyleotevilenjepodpoglavjaBlack"/>
        <w:keepNext/>
        <w:keepLines/>
        <w:widowControl w:val="0"/>
        <w:numPr>
          <w:ilvl w:val="0"/>
          <w:numId w:val="0"/>
        </w:numPr>
        <w:autoSpaceDE w:val="0"/>
        <w:autoSpaceDN w:val="0"/>
        <w:adjustRightInd w:val="0"/>
        <w:ind w:left="624"/>
        <w:jc w:val="both"/>
        <w:rPr>
          <w:rFonts w:ascii="Arial" w:hAnsi="Arial" w:cs="Arial"/>
          <w:b w:val="0"/>
        </w:rPr>
      </w:pPr>
    </w:p>
    <w:p w14:paraId="78C7206C" w14:textId="77777777" w:rsidR="00F77356" w:rsidRDefault="00F77356" w:rsidP="00327D46">
      <w:pPr>
        <w:keepNext/>
        <w:keepLines/>
        <w:rPr>
          <w:sz w:val="20"/>
        </w:rPr>
      </w:pPr>
      <w:r>
        <w:rPr>
          <w:rFonts w:ascii="Arial" w:eastAsia="Arial" w:hAnsi="Arial" w:cs="Arial"/>
          <w:sz w:val="20"/>
        </w:rPr>
        <w:t>Obdobje dodelitve sredstev za ta javn</w:t>
      </w:r>
      <w:r w:rsidR="0058622E">
        <w:rPr>
          <w:rFonts w:ascii="Arial" w:eastAsia="Arial" w:hAnsi="Arial" w:cs="Arial"/>
          <w:sz w:val="20"/>
        </w:rPr>
        <w:t>i poziv je proračunsko leto 2024</w:t>
      </w:r>
      <w:r>
        <w:rPr>
          <w:rFonts w:ascii="Arial" w:eastAsia="Arial" w:hAnsi="Arial" w:cs="Arial"/>
          <w:sz w:val="20"/>
        </w:rPr>
        <w:t>.</w:t>
      </w:r>
    </w:p>
    <w:p w14:paraId="0A33C9D2" w14:textId="77777777" w:rsidR="00F77356" w:rsidRDefault="00F77356" w:rsidP="00327D46">
      <w:pPr>
        <w:rPr>
          <w:sz w:val="20"/>
        </w:rPr>
      </w:pPr>
    </w:p>
    <w:p w14:paraId="7FD2370E" w14:textId="77777777" w:rsidR="00F77356" w:rsidRDefault="00F77356" w:rsidP="00327D46">
      <w:pPr>
        <w:ind w:right="20"/>
        <w:jc w:val="both"/>
        <w:rPr>
          <w:sz w:val="20"/>
        </w:rPr>
      </w:pPr>
      <w:r>
        <w:rPr>
          <w:rFonts w:ascii="Arial" w:eastAsia="Arial" w:hAnsi="Arial" w:cs="Arial"/>
          <w:sz w:val="20"/>
        </w:rPr>
        <w:t xml:space="preserve">Ministrstvo bo potrjene zahtevke za izplačilo izplačalo </w:t>
      </w:r>
      <w:r w:rsidR="00DF4542">
        <w:rPr>
          <w:rFonts w:ascii="Arial" w:eastAsia="Arial" w:hAnsi="Arial" w:cs="Arial"/>
          <w:sz w:val="20"/>
        </w:rPr>
        <w:t xml:space="preserve">najpozneje </w:t>
      </w:r>
      <w:r w:rsidR="0058622E">
        <w:rPr>
          <w:rFonts w:ascii="Arial" w:eastAsia="Arial" w:hAnsi="Arial" w:cs="Arial"/>
          <w:sz w:val="20"/>
        </w:rPr>
        <w:t>do 31. 12. 2024</w:t>
      </w:r>
      <w:r>
        <w:rPr>
          <w:rFonts w:ascii="Arial" w:eastAsia="Arial" w:hAnsi="Arial" w:cs="Arial"/>
          <w:sz w:val="20"/>
        </w:rPr>
        <w:t xml:space="preserve"> v skladu s plačilnim rokom, kot ga določa veljavni Zakon o izvrševanju proračunov RS.</w:t>
      </w:r>
    </w:p>
    <w:p w14:paraId="3E971603" w14:textId="77777777" w:rsidR="0083751E" w:rsidRDefault="0083751E" w:rsidP="00327D46">
      <w:pPr>
        <w:rPr>
          <w:sz w:val="20"/>
        </w:rPr>
      </w:pPr>
    </w:p>
    <w:p w14:paraId="453449BB" w14:textId="77777777" w:rsidR="0083751E" w:rsidRPr="006A0928" w:rsidRDefault="0083751E" w:rsidP="00BE17BB">
      <w:pPr>
        <w:pStyle w:val="Heading1"/>
      </w:pPr>
      <w:r w:rsidRPr="006A0928">
        <w:t>POSTOPEK IZBORA</w:t>
      </w:r>
    </w:p>
    <w:p w14:paraId="01FD6035" w14:textId="77777777" w:rsidR="0083751E" w:rsidRDefault="0083751E" w:rsidP="00327D46">
      <w:pPr>
        <w:rPr>
          <w:sz w:val="20"/>
        </w:rPr>
      </w:pPr>
    </w:p>
    <w:p w14:paraId="7060797D" w14:textId="77777777" w:rsidR="00450AE6" w:rsidRDefault="00450AE6" w:rsidP="00327D46">
      <w:pPr>
        <w:ind w:left="4"/>
        <w:jc w:val="both"/>
        <w:rPr>
          <w:rFonts w:ascii="Arial" w:eastAsia="Arial" w:hAnsi="Arial" w:cs="Arial"/>
          <w:sz w:val="20"/>
        </w:rPr>
      </w:pPr>
      <w:r w:rsidRPr="00BF0520">
        <w:rPr>
          <w:rFonts w:ascii="Arial" w:eastAsia="Arial" w:hAnsi="Arial" w:cs="Arial"/>
          <w:sz w:val="20"/>
        </w:rPr>
        <w:t>Predstojnica</w:t>
      </w:r>
      <w:r>
        <w:rPr>
          <w:rFonts w:ascii="Arial" w:eastAsia="Arial" w:hAnsi="Arial" w:cs="Arial"/>
          <w:sz w:val="20"/>
        </w:rPr>
        <w:t xml:space="preserve"> ministrstva je za vodenje postopka javnega poziva s pisno odločbo imenovala strokovno komisijo (v nadaljnjem besedilu: strokovna komisija).</w:t>
      </w:r>
    </w:p>
    <w:p w14:paraId="40219F02" w14:textId="77777777" w:rsidR="00B4711A" w:rsidRDefault="00B4711A" w:rsidP="00327D46">
      <w:pPr>
        <w:ind w:left="4"/>
        <w:jc w:val="both"/>
        <w:rPr>
          <w:rFonts w:ascii="Arial" w:eastAsia="Arial" w:hAnsi="Arial" w:cs="Arial"/>
          <w:sz w:val="20"/>
        </w:rPr>
      </w:pPr>
    </w:p>
    <w:p w14:paraId="64DDDE2D" w14:textId="77777777" w:rsidR="0016750B" w:rsidRDefault="0083751E" w:rsidP="00327D46">
      <w:pPr>
        <w:ind w:left="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postopku izbora prijav bo strokovna komisija za izvedbo postopka Javnega poziva </w:t>
      </w:r>
      <w:r>
        <w:rPr>
          <w:rFonts w:ascii="Arial" w:hAnsi="Arial" w:cs="Arial"/>
          <w:sz w:val="20"/>
        </w:rPr>
        <w:t xml:space="preserve">za sofinanciranje projektov, </w:t>
      </w:r>
      <w:r w:rsidRPr="00F738F8">
        <w:rPr>
          <w:rFonts w:ascii="Arial" w:hAnsi="Arial" w:cs="Arial"/>
          <w:bCs/>
          <w:sz w:val="20"/>
        </w:rPr>
        <w:t xml:space="preserve">ki jih Evropska komisija razpisuje za nevladne organizacije iz držav članic Evropske unije ali partnerskih držav, ki delujejo na področju mednarodnega razvojnega sodelovanja </w:t>
      </w:r>
      <w:r w:rsidR="00592ABA">
        <w:rPr>
          <w:rFonts w:ascii="Arial" w:eastAsia="Arial" w:hAnsi="Arial" w:cs="Arial"/>
          <w:sz w:val="20"/>
        </w:rPr>
        <w:t xml:space="preserve">in humanitarne pomoči </w:t>
      </w:r>
      <w:r w:rsidRPr="00F738F8">
        <w:rPr>
          <w:rFonts w:ascii="Arial" w:hAnsi="Arial" w:cs="Arial"/>
          <w:bCs/>
          <w:sz w:val="20"/>
        </w:rPr>
        <w:t>in se financirajo iz instrumentov</w:t>
      </w:r>
      <w:r w:rsidR="00665B0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U</w:t>
      </w:r>
      <w:r w:rsidRPr="00F738F8">
        <w:rPr>
          <w:rFonts w:ascii="Arial" w:hAnsi="Arial" w:cs="Arial"/>
          <w:bCs/>
          <w:sz w:val="20"/>
        </w:rPr>
        <w:t>nije</w:t>
      </w:r>
      <w:r w:rsidR="0058622E">
        <w:rPr>
          <w:rFonts w:ascii="Arial" w:hAnsi="Arial" w:cs="Arial"/>
          <w:bCs/>
          <w:sz w:val="20"/>
        </w:rPr>
        <w:t xml:space="preserve"> za leto 2023</w:t>
      </w:r>
      <w:r w:rsidR="00C1481A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preverila formalno popolnost prijav in izpolnjevanje pogojev prijaviteljev na javni poziv. </w:t>
      </w:r>
    </w:p>
    <w:p w14:paraId="2EA14502" w14:textId="77777777" w:rsidR="0083751E" w:rsidRDefault="0083751E" w:rsidP="00327D46">
      <w:pPr>
        <w:rPr>
          <w:sz w:val="20"/>
        </w:rPr>
      </w:pPr>
    </w:p>
    <w:p w14:paraId="7BE11D56" w14:textId="77777777" w:rsidR="0083751E" w:rsidRPr="0083751E" w:rsidRDefault="0083751E" w:rsidP="00327D46">
      <w:pPr>
        <w:ind w:left="6"/>
        <w:jc w:val="both"/>
        <w:rPr>
          <w:rFonts w:ascii="Arial" w:eastAsia="Arial" w:hAnsi="Arial" w:cs="Arial"/>
          <w:sz w:val="20"/>
        </w:rPr>
      </w:pPr>
      <w:r w:rsidRPr="0083751E">
        <w:rPr>
          <w:rFonts w:ascii="Arial" w:eastAsia="Arial" w:hAnsi="Arial" w:cs="Arial"/>
          <w:sz w:val="20"/>
        </w:rPr>
        <w:t>Prijaviteljem, katerih prijave bodo izpolnjevale pogoje tega javnega poziva, bodo dodeljena sredstva za sofinanciranje</w:t>
      </w:r>
      <w:r>
        <w:rPr>
          <w:rFonts w:ascii="Arial" w:eastAsia="Arial" w:hAnsi="Arial" w:cs="Arial"/>
          <w:sz w:val="20"/>
        </w:rPr>
        <w:t xml:space="preserve"> projektov Evropske komisije</w:t>
      </w:r>
      <w:r w:rsidRPr="0083751E">
        <w:rPr>
          <w:rFonts w:ascii="Arial" w:eastAsia="Arial" w:hAnsi="Arial" w:cs="Arial"/>
          <w:sz w:val="20"/>
        </w:rPr>
        <w:t xml:space="preserve"> v enkratnem znesku.</w:t>
      </w:r>
    </w:p>
    <w:p w14:paraId="062F749E" w14:textId="77777777" w:rsidR="00255A31" w:rsidRDefault="00255A31" w:rsidP="00327D46">
      <w:pPr>
        <w:jc w:val="both"/>
        <w:rPr>
          <w:sz w:val="20"/>
        </w:rPr>
      </w:pPr>
    </w:p>
    <w:p w14:paraId="659974FD" w14:textId="77777777" w:rsidR="0083751E" w:rsidRDefault="0083751E" w:rsidP="00327D46">
      <w:pPr>
        <w:ind w:left="4"/>
        <w:rPr>
          <w:sz w:val="20"/>
        </w:rPr>
      </w:pPr>
      <w:r>
        <w:rPr>
          <w:rFonts w:ascii="Arial" w:eastAsia="Arial" w:hAnsi="Arial" w:cs="Arial"/>
          <w:b/>
          <w:bCs/>
          <w:sz w:val="20"/>
        </w:rPr>
        <w:t>7.1 Roki in način oddaje prijave na javni poziv</w:t>
      </w:r>
    </w:p>
    <w:p w14:paraId="4B29F277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3478FEE" w14:textId="5C1725C7" w:rsidR="00F77356" w:rsidRPr="00583A37" w:rsidRDefault="00F77356" w:rsidP="00327D46">
      <w:pPr>
        <w:ind w:left="4"/>
        <w:rPr>
          <w:rFonts w:ascii="Arial" w:hAnsi="Arial" w:cs="Arial"/>
          <w:sz w:val="20"/>
        </w:rPr>
      </w:pPr>
      <w:r w:rsidRPr="00A44047">
        <w:rPr>
          <w:rFonts w:ascii="Arial" w:eastAsia="Arial" w:hAnsi="Arial" w:cs="Arial"/>
          <w:sz w:val="20"/>
        </w:rPr>
        <w:lastRenderedPageBreak/>
        <w:t xml:space="preserve">Rok za oddajo prijave na </w:t>
      </w:r>
      <w:r w:rsidR="009A55D1">
        <w:rPr>
          <w:rFonts w:ascii="Arial" w:eastAsia="Arial" w:hAnsi="Arial" w:cs="Arial"/>
          <w:sz w:val="20"/>
        </w:rPr>
        <w:t>ta</w:t>
      </w:r>
      <w:r w:rsidR="009A55D1" w:rsidRPr="00A44047">
        <w:rPr>
          <w:rFonts w:ascii="Arial" w:eastAsia="Arial" w:hAnsi="Arial" w:cs="Arial"/>
          <w:sz w:val="20"/>
        </w:rPr>
        <w:t xml:space="preserve"> </w:t>
      </w:r>
      <w:r w:rsidRPr="00A44047">
        <w:rPr>
          <w:rFonts w:ascii="Arial" w:eastAsia="Arial" w:hAnsi="Arial" w:cs="Arial"/>
          <w:sz w:val="20"/>
        </w:rPr>
        <w:t xml:space="preserve">javni poziv je </w:t>
      </w:r>
      <w:r w:rsidRPr="00D42F76">
        <w:rPr>
          <w:rFonts w:ascii="Arial" w:eastAsia="Arial" w:hAnsi="Arial" w:cs="Arial"/>
          <w:b/>
          <w:bCs/>
          <w:sz w:val="20"/>
        </w:rPr>
        <w:t xml:space="preserve">do vključno </w:t>
      </w:r>
      <w:r w:rsidR="005D266E" w:rsidRPr="00D42F76">
        <w:rPr>
          <w:rFonts w:ascii="Arial" w:eastAsia="Arial" w:hAnsi="Arial" w:cs="Arial"/>
          <w:b/>
          <w:bCs/>
          <w:sz w:val="20"/>
        </w:rPr>
        <w:t>2</w:t>
      </w:r>
      <w:r w:rsidR="00D42F76" w:rsidRPr="00D42F76">
        <w:rPr>
          <w:rFonts w:ascii="Arial" w:eastAsia="Arial" w:hAnsi="Arial" w:cs="Arial"/>
          <w:b/>
          <w:bCs/>
          <w:sz w:val="20"/>
        </w:rPr>
        <w:t>1</w:t>
      </w:r>
      <w:r w:rsidRPr="00D42F76">
        <w:rPr>
          <w:rFonts w:ascii="Arial" w:eastAsia="Arial" w:hAnsi="Arial" w:cs="Arial"/>
          <w:b/>
          <w:bCs/>
          <w:sz w:val="20"/>
        </w:rPr>
        <w:t xml:space="preserve">. </w:t>
      </w:r>
      <w:r w:rsidR="0058622E" w:rsidRPr="00D42F76">
        <w:rPr>
          <w:rFonts w:ascii="Arial" w:eastAsia="Arial" w:hAnsi="Arial" w:cs="Arial"/>
          <w:b/>
          <w:bCs/>
          <w:sz w:val="20"/>
        </w:rPr>
        <w:t>oktobra</w:t>
      </w:r>
      <w:r w:rsidR="00A44047" w:rsidRPr="00D42F76">
        <w:rPr>
          <w:rFonts w:ascii="Arial" w:eastAsia="Arial" w:hAnsi="Arial" w:cs="Arial"/>
          <w:b/>
          <w:bCs/>
          <w:sz w:val="20"/>
        </w:rPr>
        <w:t xml:space="preserve"> </w:t>
      </w:r>
      <w:r w:rsidRPr="00D42F76">
        <w:rPr>
          <w:rFonts w:ascii="Arial" w:eastAsia="Arial" w:hAnsi="Arial" w:cs="Arial"/>
          <w:b/>
          <w:bCs/>
          <w:sz w:val="20"/>
        </w:rPr>
        <w:t>202</w:t>
      </w:r>
      <w:r w:rsidR="0058622E" w:rsidRPr="00D42F76">
        <w:rPr>
          <w:rFonts w:ascii="Arial" w:eastAsia="Arial" w:hAnsi="Arial" w:cs="Arial"/>
          <w:b/>
          <w:bCs/>
          <w:sz w:val="20"/>
        </w:rPr>
        <w:t>4</w:t>
      </w:r>
      <w:r w:rsidRPr="00D42F76">
        <w:rPr>
          <w:rFonts w:ascii="Arial" w:eastAsia="Arial" w:hAnsi="Arial" w:cs="Arial"/>
          <w:b/>
          <w:bCs/>
          <w:sz w:val="20"/>
        </w:rPr>
        <w:t>.</w:t>
      </w:r>
    </w:p>
    <w:p w14:paraId="0B6968FE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65ED8F58" w14:textId="77777777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Prijava mora biti oddana v papirnati/tiskani obliki in mora vsebovati </w:t>
      </w:r>
      <w:r>
        <w:rPr>
          <w:rFonts w:ascii="Arial" w:eastAsia="Arial" w:hAnsi="Arial" w:cs="Arial"/>
          <w:sz w:val="20"/>
        </w:rPr>
        <w:t>v celoti izpolnjene in podpisane</w:t>
      </w:r>
      <w:r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  <w:u w:val="single"/>
        </w:rPr>
        <w:t>prijavne obrazce in priloge</w:t>
      </w:r>
      <w:r w:rsidRPr="00583A37">
        <w:rPr>
          <w:rFonts w:ascii="Arial" w:eastAsia="Arial" w:hAnsi="Arial" w:cs="Arial"/>
          <w:sz w:val="20"/>
        </w:rPr>
        <w:t>, ki so določeni v besedilu javnega poziva pod točk</w:t>
      </w:r>
      <w:r>
        <w:rPr>
          <w:rFonts w:ascii="Arial" w:eastAsia="Arial" w:hAnsi="Arial" w:cs="Arial"/>
          <w:sz w:val="20"/>
        </w:rPr>
        <w:t>ama</w:t>
      </w:r>
      <w:r w:rsidRPr="00583A37">
        <w:rPr>
          <w:rFonts w:ascii="Arial" w:eastAsia="Arial" w:hAnsi="Arial" w:cs="Arial"/>
          <w:sz w:val="20"/>
        </w:rPr>
        <w:t xml:space="preserve"> 11.2 </w:t>
      </w:r>
      <w:r>
        <w:rPr>
          <w:rFonts w:ascii="Arial" w:eastAsia="Arial" w:hAnsi="Arial" w:cs="Arial"/>
          <w:sz w:val="20"/>
        </w:rPr>
        <w:t>(</w:t>
      </w:r>
      <w:r w:rsidRPr="00583A37">
        <w:rPr>
          <w:rFonts w:ascii="Arial" w:eastAsia="Arial" w:hAnsi="Arial" w:cs="Arial"/>
          <w:sz w:val="20"/>
        </w:rPr>
        <w:t xml:space="preserve">a) in 11.2 </w:t>
      </w:r>
      <w:r>
        <w:rPr>
          <w:rFonts w:ascii="Arial" w:eastAsia="Arial" w:hAnsi="Arial" w:cs="Arial"/>
          <w:sz w:val="20"/>
        </w:rPr>
        <w:t>(</w:t>
      </w:r>
      <w:r w:rsidRPr="00583A37">
        <w:rPr>
          <w:rFonts w:ascii="Arial" w:eastAsia="Arial" w:hAnsi="Arial" w:cs="Arial"/>
          <w:sz w:val="20"/>
        </w:rPr>
        <w:t xml:space="preserve">c). Poleg prijave je treba </w:t>
      </w:r>
      <w:r w:rsidRPr="00583A37">
        <w:rPr>
          <w:rFonts w:ascii="Arial" w:eastAsia="Arial" w:hAnsi="Arial" w:cs="Arial"/>
          <w:sz w:val="20"/>
          <w:u w:val="single"/>
        </w:rPr>
        <w:t>na elektronskem nosilcu podatkov</w:t>
      </w:r>
      <w:r w:rsidRPr="00583A37">
        <w:rPr>
          <w:rFonts w:ascii="Arial" w:eastAsia="Arial" w:hAnsi="Arial" w:cs="Arial"/>
          <w:sz w:val="20"/>
        </w:rPr>
        <w:t xml:space="preserve"> (CD-ROM/DVD-ROM</w:t>
      </w:r>
      <w:r>
        <w:rPr>
          <w:rFonts w:ascii="Arial" w:eastAsia="Arial" w:hAnsi="Arial" w:cs="Arial"/>
          <w:sz w:val="20"/>
        </w:rPr>
        <w:t>/USB-</w:t>
      </w:r>
      <w:r w:rsidRPr="00583A37">
        <w:rPr>
          <w:rFonts w:ascii="Arial" w:eastAsia="Arial" w:hAnsi="Arial" w:cs="Arial"/>
          <w:sz w:val="20"/>
        </w:rPr>
        <w:t>ključ ipd.) posredovati naslednje obrazce in priloge:</w:t>
      </w:r>
    </w:p>
    <w:p w14:paraId="65A11036" w14:textId="77777777" w:rsidR="00F77356" w:rsidRDefault="00F77356" w:rsidP="00327D46">
      <w:pPr>
        <w:rPr>
          <w:rFonts w:ascii="Arial" w:hAnsi="Arial" w:cs="Arial"/>
          <w:sz w:val="20"/>
        </w:rPr>
      </w:pPr>
    </w:p>
    <w:p w14:paraId="6EF7E160" w14:textId="4F54DFF8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1: Prijavni obrazec</w:t>
      </w:r>
      <w:r w:rsidR="009A55D1">
        <w:rPr>
          <w:rFonts w:ascii="Arial" w:hAnsi="Arial" w:cs="Arial"/>
          <w:color w:val="000000"/>
          <w:sz w:val="20"/>
        </w:rPr>
        <w:t>;</w:t>
      </w:r>
    </w:p>
    <w:p w14:paraId="368E0015" w14:textId="69D25254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2: Povzetek vsebine projekta</w:t>
      </w:r>
      <w:r w:rsidR="009A55D1">
        <w:rPr>
          <w:rFonts w:ascii="Arial" w:hAnsi="Arial" w:cs="Arial"/>
          <w:color w:val="000000"/>
          <w:sz w:val="20"/>
        </w:rPr>
        <w:t>;</w:t>
      </w:r>
    </w:p>
    <w:p w14:paraId="00A6082A" w14:textId="3927565A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4: Vsebinski načrt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>ni del pogodbe, podpisane s pogodbeno institucijo EU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del partnerskega sporazuma</w:t>
      </w:r>
      <w:r w:rsidR="009A55D1" w:rsidRPr="00065647">
        <w:rPr>
          <w:rFonts w:ascii="Arial" w:hAnsi="Arial" w:cs="Arial"/>
          <w:color w:val="000000"/>
          <w:sz w:val="20"/>
        </w:rPr>
        <w:t>)</w:t>
      </w:r>
      <w:r w:rsidR="009A55D1">
        <w:rPr>
          <w:rFonts w:ascii="Arial" w:hAnsi="Arial" w:cs="Arial"/>
          <w:color w:val="000000"/>
          <w:sz w:val="20"/>
        </w:rPr>
        <w:t>;</w:t>
      </w:r>
    </w:p>
    <w:p w14:paraId="7C93E143" w14:textId="77777777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5: Finančni načrt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>ni del pogodbe, podpisane s pogodbeno institucijo EU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del partnerskega sporazuma).</w:t>
      </w:r>
    </w:p>
    <w:p w14:paraId="5035B569" w14:textId="77777777" w:rsidR="00F77356" w:rsidRPr="00583A37" w:rsidRDefault="00F77356" w:rsidP="00327D46">
      <w:pPr>
        <w:ind w:right="20"/>
        <w:jc w:val="both"/>
        <w:rPr>
          <w:rFonts w:ascii="Arial" w:hAnsi="Arial" w:cs="Arial"/>
          <w:sz w:val="20"/>
        </w:rPr>
      </w:pPr>
    </w:p>
    <w:p w14:paraId="377D5C14" w14:textId="77777777" w:rsidR="00F77356" w:rsidRPr="00583A37" w:rsidRDefault="00F77356" w:rsidP="00327D46">
      <w:pPr>
        <w:ind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Prijavitelji morajo prijavo na javni poziv poslati </w:t>
      </w:r>
      <w:r w:rsidRPr="00583A37">
        <w:rPr>
          <w:rFonts w:ascii="Arial" w:eastAsia="Arial" w:hAnsi="Arial" w:cs="Arial"/>
          <w:b/>
          <w:bCs/>
          <w:sz w:val="20"/>
        </w:rPr>
        <w:t>po pošti</w:t>
      </w:r>
      <w:r w:rsidRPr="00583A37">
        <w:rPr>
          <w:rFonts w:ascii="Arial" w:eastAsia="Arial" w:hAnsi="Arial" w:cs="Arial"/>
          <w:sz w:val="20"/>
        </w:rPr>
        <w:t xml:space="preserve"> na naslov: </w:t>
      </w:r>
      <w:r w:rsidRPr="00583A37">
        <w:rPr>
          <w:rFonts w:ascii="Arial" w:eastAsia="Arial" w:hAnsi="Arial" w:cs="Arial"/>
          <w:b/>
          <w:bCs/>
          <w:sz w:val="20"/>
        </w:rPr>
        <w:t xml:space="preserve">Ministrstvo za </w:t>
      </w:r>
      <w:r>
        <w:rPr>
          <w:rFonts w:ascii="Arial" w:eastAsia="Arial" w:hAnsi="Arial" w:cs="Arial"/>
          <w:b/>
          <w:bCs/>
          <w:sz w:val="20"/>
        </w:rPr>
        <w:t>zunanje</w:t>
      </w:r>
      <w:r w:rsidR="007858B0">
        <w:rPr>
          <w:rFonts w:ascii="Arial" w:eastAsia="Arial" w:hAnsi="Arial" w:cs="Arial"/>
          <w:b/>
          <w:bCs/>
          <w:sz w:val="20"/>
        </w:rPr>
        <w:t xml:space="preserve"> in evropske</w:t>
      </w:r>
      <w:r>
        <w:rPr>
          <w:rFonts w:ascii="Arial" w:eastAsia="Arial" w:hAnsi="Arial" w:cs="Arial"/>
          <w:b/>
          <w:bCs/>
          <w:sz w:val="20"/>
        </w:rPr>
        <w:t xml:space="preserve"> zadeve </w:t>
      </w:r>
      <w:r w:rsidR="003A5455">
        <w:rPr>
          <w:rFonts w:ascii="Arial" w:eastAsia="Arial" w:hAnsi="Arial" w:cs="Arial"/>
          <w:b/>
          <w:bCs/>
          <w:sz w:val="20"/>
        </w:rPr>
        <w:t>R</w:t>
      </w:r>
      <w:r>
        <w:rPr>
          <w:rFonts w:ascii="Arial" w:eastAsia="Arial" w:hAnsi="Arial" w:cs="Arial"/>
          <w:b/>
          <w:bCs/>
          <w:sz w:val="20"/>
        </w:rPr>
        <w:t xml:space="preserve">epublike Slovenije, </w:t>
      </w:r>
      <w:r w:rsidR="00CB1482" w:rsidRPr="00CB1482">
        <w:rPr>
          <w:rFonts w:ascii="Arial" w:eastAsia="Arial" w:hAnsi="Arial" w:cs="Arial"/>
          <w:b/>
          <w:bCs/>
          <w:sz w:val="20"/>
        </w:rPr>
        <w:t>Sektor za izvajanje mednarodnega razvojnega sodelovanja in humanitarne pomoči</w:t>
      </w:r>
      <w:r>
        <w:rPr>
          <w:rFonts w:ascii="Arial" w:eastAsia="Arial" w:hAnsi="Arial" w:cs="Arial"/>
          <w:b/>
          <w:bCs/>
          <w:sz w:val="20"/>
        </w:rPr>
        <w:t>, Prešernova cesta 25, 1000 Ljubljana</w:t>
      </w:r>
      <w:r w:rsidR="006513F9" w:rsidRPr="00160B0F">
        <w:rPr>
          <w:rFonts w:ascii="Arial" w:eastAsia="Arial" w:hAnsi="Arial" w:cs="Arial"/>
          <w:bCs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ali </w:t>
      </w:r>
      <w:r w:rsidR="006513F9">
        <w:rPr>
          <w:rFonts w:ascii="Arial" w:eastAsia="Arial" w:hAnsi="Arial" w:cs="Arial"/>
          <w:sz w:val="20"/>
        </w:rPr>
        <w:t xml:space="preserve">jo </w:t>
      </w:r>
      <w:r w:rsidRPr="00583A37">
        <w:rPr>
          <w:rFonts w:ascii="Arial" w:eastAsia="Arial" w:hAnsi="Arial" w:cs="Arial"/>
          <w:sz w:val="20"/>
        </w:rPr>
        <w:t xml:space="preserve">predložiti </w:t>
      </w:r>
      <w:r w:rsidRPr="00583A37">
        <w:rPr>
          <w:rFonts w:ascii="Arial" w:eastAsia="Arial" w:hAnsi="Arial" w:cs="Arial"/>
          <w:b/>
          <w:bCs/>
          <w:sz w:val="20"/>
        </w:rPr>
        <w:t>osebno</w:t>
      </w:r>
      <w:r w:rsidRPr="00583A37">
        <w:rPr>
          <w:rFonts w:ascii="Arial" w:eastAsia="Arial" w:hAnsi="Arial" w:cs="Arial"/>
          <w:sz w:val="20"/>
        </w:rPr>
        <w:t xml:space="preserve"> v glavni pisarni na naslovu: </w:t>
      </w:r>
      <w:r w:rsidRPr="00583A37">
        <w:rPr>
          <w:rFonts w:ascii="Arial" w:eastAsia="Arial" w:hAnsi="Arial" w:cs="Arial"/>
          <w:b/>
          <w:sz w:val="20"/>
        </w:rPr>
        <w:t>Ministrstvo za zunanje</w:t>
      </w:r>
      <w:r w:rsidR="007858B0">
        <w:rPr>
          <w:rFonts w:ascii="Arial" w:eastAsia="Arial" w:hAnsi="Arial" w:cs="Arial"/>
          <w:b/>
          <w:sz w:val="20"/>
        </w:rPr>
        <w:t xml:space="preserve"> in evropske</w:t>
      </w:r>
      <w:r w:rsidRPr="00583A37">
        <w:rPr>
          <w:rFonts w:ascii="Arial" w:eastAsia="Arial" w:hAnsi="Arial" w:cs="Arial"/>
          <w:b/>
          <w:sz w:val="20"/>
        </w:rPr>
        <w:t xml:space="preserve"> zadeve</w:t>
      </w:r>
      <w:r w:rsidRPr="00583A37">
        <w:rPr>
          <w:rFonts w:ascii="Arial" w:eastAsia="Arial" w:hAnsi="Arial" w:cs="Arial"/>
          <w:sz w:val="20"/>
        </w:rPr>
        <w:t xml:space="preserve">, objekt Mladika, vhod Šubičeva ulica 11, </w:t>
      </w:r>
      <w:r>
        <w:rPr>
          <w:rFonts w:ascii="Arial" w:eastAsia="Arial" w:hAnsi="Arial" w:cs="Arial"/>
          <w:sz w:val="20"/>
        </w:rPr>
        <w:t xml:space="preserve">katerikoli </w:t>
      </w:r>
      <w:r w:rsidRPr="00583A37">
        <w:rPr>
          <w:rFonts w:ascii="Arial" w:eastAsia="Arial" w:hAnsi="Arial" w:cs="Arial"/>
          <w:sz w:val="20"/>
        </w:rPr>
        <w:t>delovni dan od ponedeljka do petka med 8. in 15. uro.</w:t>
      </w:r>
    </w:p>
    <w:p w14:paraId="5F424A6C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0D2E054D" w14:textId="77777777" w:rsidR="00F77356" w:rsidRPr="00583A37" w:rsidRDefault="00F77356" w:rsidP="00327D46">
      <w:pPr>
        <w:ind w:left="4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Prijavo je treba poslati ali predložiti v zaprti </w:t>
      </w:r>
      <w:r>
        <w:rPr>
          <w:rFonts w:ascii="Arial" w:eastAsia="Arial" w:hAnsi="Arial" w:cs="Arial"/>
          <w:sz w:val="20"/>
        </w:rPr>
        <w:t xml:space="preserve">zapečateni </w:t>
      </w:r>
      <w:r w:rsidRPr="00583A37">
        <w:rPr>
          <w:rFonts w:ascii="Arial" w:eastAsia="Arial" w:hAnsi="Arial" w:cs="Arial"/>
          <w:sz w:val="20"/>
        </w:rPr>
        <w:t>ovojnici, ki mora biti označena s polnim nazivom in naslovom prijavitelja ter vidno oznako</w:t>
      </w:r>
      <w:r>
        <w:rPr>
          <w:rFonts w:ascii="Arial" w:eastAsia="Arial" w:hAnsi="Arial" w:cs="Arial"/>
          <w:sz w:val="20"/>
        </w:rPr>
        <w:t xml:space="preserve"> </w:t>
      </w:r>
      <w:r w:rsidRPr="00EF2B09">
        <w:rPr>
          <w:rFonts w:ascii="Arial" w:eastAsia="Arial" w:hAnsi="Arial" w:cs="Arial"/>
          <w:b/>
          <w:bCs/>
          <w:sz w:val="20"/>
        </w:rPr>
        <w:t xml:space="preserve">»Ne odpiraj – prijava na </w:t>
      </w:r>
      <w:r w:rsidRPr="00EF2B09">
        <w:rPr>
          <w:rFonts w:ascii="Arial" w:eastAsia="Arial" w:hAnsi="Arial" w:cs="Arial"/>
          <w:b/>
          <w:sz w:val="20"/>
        </w:rPr>
        <w:t xml:space="preserve">Javni poziv </w:t>
      </w:r>
      <w:r w:rsidRPr="00EF2B09">
        <w:rPr>
          <w:rFonts w:ascii="Arial" w:hAnsi="Arial" w:cs="Arial"/>
          <w:b/>
          <w:sz w:val="20"/>
        </w:rPr>
        <w:t xml:space="preserve">za sofinanciranje projektov, </w:t>
      </w:r>
      <w:r w:rsidRPr="00EF2B09">
        <w:rPr>
          <w:rFonts w:ascii="Arial" w:hAnsi="Arial" w:cs="Arial"/>
          <w:b/>
          <w:bCs/>
          <w:sz w:val="20"/>
        </w:rPr>
        <w:t xml:space="preserve">ki jih Evropska komisija razpisuje za nevladne organizacije iz držav članic Evropske unije ali partnerskih držav, ki delujejo na področju mednarodnega razvojnega </w:t>
      </w:r>
      <w:r w:rsidRPr="003B4514">
        <w:rPr>
          <w:rFonts w:ascii="Arial" w:hAnsi="Arial" w:cs="Arial"/>
          <w:b/>
          <w:bCs/>
          <w:sz w:val="20"/>
        </w:rPr>
        <w:t xml:space="preserve">sodelovanja </w:t>
      </w:r>
      <w:r w:rsidR="00592ABA" w:rsidRPr="003B4514">
        <w:rPr>
          <w:rFonts w:ascii="Arial" w:eastAsia="Arial" w:hAnsi="Arial" w:cs="Arial"/>
          <w:b/>
          <w:sz w:val="20"/>
        </w:rPr>
        <w:t>in humanitarne pomoči</w:t>
      </w:r>
      <w:r w:rsidR="00592ABA">
        <w:rPr>
          <w:rFonts w:ascii="Arial" w:eastAsia="Arial" w:hAnsi="Arial" w:cs="Arial"/>
          <w:sz w:val="20"/>
        </w:rPr>
        <w:t xml:space="preserve"> </w:t>
      </w:r>
      <w:r w:rsidRPr="00EF2B09">
        <w:rPr>
          <w:rFonts w:ascii="Arial" w:hAnsi="Arial" w:cs="Arial"/>
          <w:b/>
          <w:bCs/>
          <w:sz w:val="20"/>
        </w:rPr>
        <w:t xml:space="preserve">in se financirajo iz instrumentov </w:t>
      </w:r>
      <w:r>
        <w:rPr>
          <w:rFonts w:ascii="Arial" w:hAnsi="Arial" w:cs="Arial"/>
          <w:b/>
          <w:bCs/>
          <w:sz w:val="20"/>
        </w:rPr>
        <w:t xml:space="preserve">Unije </w:t>
      </w:r>
      <w:r w:rsidR="0058622E">
        <w:rPr>
          <w:rFonts w:ascii="Arial" w:hAnsi="Arial" w:cs="Arial"/>
          <w:b/>
          <w:bCs/>
          <w:sz w:val="20"/>
        </w:rPr>
        <w:t>za leto 2023</w:t>
      </w:r>
      <w:r w:rsidRPr="00EF2B09">
        <w:rPr>
          <w:rFonts w:ascii="Arial" w:eastAsia="Arial" w:hAnsi="Arial" w:cs="Arial"/>
          <w:b/>
          <w:bCs/>
          <w:sz w:val="20"/>
        </w:rPr>
        <w:t>«</w:t>
      </w:r>
      <w:r w:rsidRPr="007F022C">
        <w:rPr>
          <w:rFonts w:ascii="Arial" w:eastAsia="Arial" w:hAnsi="Arial" w:cs="Arial"/>
          <w:sz w:val="20"/>
        </w:rPr>
        <w:t>.</w:t>
      </w:r>
    </w:p>
    <w:p w14:paraId="398E1C50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1BE0EB87" w14:textId="77777777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Za označevanje prijave na ovojnici se uporabi obrazec za označbo prijave (</w:t>
      </w:r>
      <w:r>
        <w:rPr>
          <w:rFonts w:ascii="Arial" w:eastAsia="Arial" w:hAnsi="Arial" w:cs="Arial"/>
          <w:sz w:val="20"/>
        </w:rPr>
        <w:t>obrazec</w:t>
      </w:r>
      <w:r w:rsidRPr="00583A37">
        <w:rPr>
          <w:rFonts w:ascii="Arial" w:eastAsia="Arial" w:hAnsi="Arial" w:cs="Arial"/>
          <w:sz w:val="20"/>
        </w:rPr>
        <w:t xml:space="preserve"> št. 4: Označba prijave). Če ne bo uporabljen obrazec za označbo prijave, mora ovojnica vključevati vse elemente, ki </w:t>
      </w:r>
      <w:r w:rsidRPr="00160B0F">
        <w:rPr>
          <w:rFonts w:ascii="Arial" w:eastAsia="Arial" w:hAnsi="Arial" w:cs="Arial"/>
          <w:sz w:val="20"/>
        </w:rPr>
        <w:t>so navedeni na obrazcu za označbo prijave. Nepravilno označene prijave ne bodo obravnavane</w:t>
      </w:r>
      <w:r w:rsidR="006C5917" w:rsidRPr="00160B0F">
        <w:rPr>
          <w:rFonts w:ascii="Arial" w:eastAsia="Arial" w:hAnsi="Arial" w:cs="Arial"/>
          <w:sz w:val="20"/>
        </w:rPr>
        <w:t xml:space="preserve"> in bodo s 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Pr="00583A37">
        <w:rPr>
          <w:rFonts w:ascii="Arial" w:eastAsia="Arial" w:hAnsi="Arial" w:cs="Arial"/>
          <w:sz w:val="20"/>
        </w:rPr>
        <w:t xml:space="preserve"> zavržene ter neodprte vrnjene pošiljatelju.</w:t>
      </w:r>
    </w:p>
    <w:p w14:paraId="1EB851F1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202C515C" w14:textId="77777777" w:rsidR="00F77356" w:rsidRPr="00583A37" w:rsidRDefault="00F77356" w:rsidP="00327D46">
      <w:pPr>
        <w:ind w:left="4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Oddaja prijave pomeni, da se prijavitelj </w:t>
      </w:r>
      <w:r w:rsidRPr="00583A37">
        <w:rPr>
          <w:rFonts w:ascii="Arial" w:eastAsia="Arial" w:hAnsi="Arial" w:cs="Arial"/>
          <w:sz w:val="20"/>
          <w:u w:val="single"/>
        </w:rPr>
        <w:t>strinja s pogoji javnega poziva</w:t>
      </w:r>
      <w:r w:rsidRPr="00583A37">
        <w:rPr>
          <w:rFonts w:ascii="Arial" w:eastAsia="Arial" w:hAnsi="Arial" w:cs="Arial"/>
          <w:sz w:val="20"/>
        </w:rPr>
        <w:t>.</w:t>
      </w:r>
    </w:p>
    <w:p w14:paraId="5F3A02D9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4F8C2329" w14:textId="767165A9" w:rsidR="00F77356" w:rsidRDefault="00F77356" w:rsidP="00327D46">
      <w:pPr>
        <w:ind w:left="4" w:right="20"/>
        <w:jc w:val="both"/>
        <w:rPr>
          <w:rFonts w:ascii="Arial" w:eastAsia="Arial" w:hAnsi="Arial" w:cs="Arial"/>
          <w:b/>
          <w:bCs/>
          <w:sz w:val="20"/>
        </w:rPr>
      </w:pPr>
      <w:r w:rsidRPr="00583A37">
        <w:rPr>
          <w:rFonts w:ascii="Arial" w:eastAsia="Arial" w:hAnsi="Arial" w:cs="Arial"/>
          <w:sz w:val="20"/>
        </w:rPr>
        <w:t>Kot pravočasne bodo upošteva</w:t>
      </w:r>
      <w:r>
        <w:rPr>
          <w:rFonts w:ascii="Arial" w:eastAsia="Arial" w:hAnsi="Arial" w:cs="Arial"/>
          <w:sz w:val="20"/>
        </w:rPr>
        <w:t>ne</w:t>
      </w:r>
      <w:r w:rsidRPr="00583A37">
        <w:rPr>
          <w:rFonts w:ascii="Arial" w:eastAsia="Arial" w:hAnsi="Arial" w:cs="Arial"/>
          <w:sz w:val="20"/>
        </w:rPr>
        <w:t xml:space="preserve"> prijave, poslane s priporočeno poštno pošiljko, ki bodo označene s poštnim žigom do vključno </w:t>
      </w:r>
      <w:r w:rsidR="00D42F76">
        <w:rPr>
          <w:rFonts w:ascii="Arial" w:eastAsia="Arial" w:hAnsi="Arial" w:cs="Arial"/>
          <w:b/>
          <w:bCs/>
          <w:sz w:val="20"/>
        </w:rPr>
        <w:t>21</w:t>
      </w:r>
      <w:r w:rsidR="00241834">
        <w:rPr>
          <w:rFonts w:ascii="Arial" w:eastAsia="Arial" w:hAnsi="Arial" w:cs="Arial"/>
          <w:b/>
          <w:bCs/>
          <w:sz w:val="20"/>
        </w:rPr>
        <w:t xml:space="preserve">. </w:t>
      </w:r>
      <w:r w:rsidR="0058622E">
        <w:rPr>
          <w:rFonts w:ascii="Arial" w:eastAsia="Arial" w:hAnsi="Arial" w:cs="Arial"/>
          <w:b/>
          <w:bCs/>
          <w:sz w:val="20"/>
        </w:rPr>
        <w:t>oktobra</w:t>
      </w:r>
      <w:r w:rsidR="00042373" w:rsidRPr="00042373">
        <w:rPr>
          <w:rFonts w:ascii="Arial" w:eastAsia="Arial" w:hAnsi="Arial" w:cs="Arial"/>
          <w:b/>
          <w:bCs/>
          <w:sz w:val="20"/>
        </w:rPr>
        <w:t xml:space="preserve"> 202</w:t>
      </w:r>
      <w:r w:rsidR="0058622E">
        <w:rPr>
          <w:rFonts w:ascii="Arial" w:eastAsia="Arial" w:hAnsi="Arial" w:cs="Arial"/>
          <w:b/>
          <w:bCs/>
          <w:sz w:val="20"/>
        </w:rPr>
        <w:t>4</w:t>
      </w:r>
      <w:r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in prijave, poslane po pošti z navadno poštno pošiljko, ki bodo v vložišče ministrstva prispele do vključno </w:t>
      </w:r>
      <w:r w:rsidR="00D42F76">
        <w:rPr>
          <w:rFonts w:ascii="Arial" w:eastAsia="Arial" w:hAnsi="Arial" w:cs="Arial"/>
          <w:b/>
          <w:bCs/>
          <w:sz w:val="20"/>
        </w:rPr>
        <w:t>21</w:t>
      </w:r>
      <w:r w:rsidR="00241834">
        <w:rPr>
          <w:rFonts w:ascii="Arial" w:eastAsia="Arial" w:hAnsi="Arial" w:cs="Arial"/>
          <w:b/>
          <w:bCs/>
          <w:sz w:val="20"/>
        </w:rPr>
        <w:t xml:space="preserve">. </w:t>
      </w:r>
      <w:r w:rsidR="0058622E">
        <w:rPr>
          <w:rFonts w:ascii="Arial" w:eastAsia="Arial" w:hAnsi="Arial" w:cs="Arial"/>
          <w:b/>
          <w:bCs/>
          <w:sz w:val="20"/>
        </w:rPr>
        <w:t>oktobra</w:t>
      </w:r>
      <w:r w:rsidR="00241834" w:rsidRPr="00042373">
        <w:rPr>
          <w:rFonts w:ascii="Arial" w:eastAsia="Arial" w:hAnsi="Arial" w:cs="Arial"/>
          <w:b/>
          <w:bCs/>
          <w:sz w:val="20"/>
        </w:rPr>
        <w:t xml:space="preserve"> 202</w:t>
      </w:r>
      <w:r w:rsidR="0058622E">
        <w:rPr>
          <w:rFonts w:ascii="Arial" w:eastAsia="Arial" w:hAnsi="Arial" w:cs="Arial"/>
          <w:b/>
          <w:bCs/>
          <w:sz w:val="20"/>
        </w:rPr>
        <w:t>4</w:t>
      </w:r>
      <w:r w:rsidR="004042CD" w:rsidRPr="004042CD">
        <w:rPr>
          <w:rFonts w:ascii="Arial" w:eastAsia="Arial" w:hAnsi="Arial" w:cs="Arial"/>
          <w:bCs/>
          <w:sz w:val="20"/>
        </w:rPr>
        <w:t>.</w:t>
      </w:r>
      <w:r w:rsidRPr="00583A37">
        <w:rPr>
          <w:rFonts w:ascii="Arial" w:eastAsia="Arial" w:hAnsi="Arial" w:cs="Arial"/>
          <w:sz w:val="20"/>
        </w:rPr>
        <w:t xml:space="preserve"> </w:t>
      </w:r>
      <w:r w:rsidR="004042CD">
        <w:rPr>
          <w:rFonts w:ascii="Arial" w:eastAsia="Arial" w:hAnsi="Arial" w:cs="Arial"/>
          <w:sz w:val="20"/>
        </w:rPr>
        <w:t>O</w:t>
      </w:r>
      <w:r w:rsidRPr="00583A37">
        <w:rPr>
          <w:rFonts w:ascii="Arial" w:eastAsia="Arial" w:hAnsi="Arial" w:cs="Arial"/>
          <w:sz w:val="20"/>
        </w:rPr>
        <w:t>sebno oddane prijave bodo kot pravočasne upošteva</w:t>
      </w:r>
      <w:r>
        <w:rPr>
          <w:rFonts w:ascii="Arial" w:eastAsia="Arial" w:hAnsi="Arial" w:cs="Arial"/>
          <w:sz w:val="20"/>
        </w:rPr>
        <w:t>ne</w:t>
      </w:r>
      <w:r w:rsidRPr="00583A37">
        <w:rPr>
          <w:rFonts w:ascii="Arial" w:eastAsia="Arial" w:hAnsi="Arial" w:cs="Arial"/>
          <w:sz w:val="20"/>
        </w:rPr>
        <w:t xml:space="preserve">, če bodo oddane na vložišče Ministrstva za </w:t>
      </w:r>
      <w:r>
        <w:rPr>
          <w:rFonts w:ascii="Arial" w:eastAsia="Arial" w:hAnsi="Arial" w:cs="Arial"/>
          <w:sz w:val="20"/>
        </w:rPr>
        <w:t>zunanje</w:t>
      </w:r>
      <w:r w:rsidR="007858B0">
        <w:rPr>
          <w:rFonts w:ascii="Arial" w:eastAsia="Arial" w:hAnsi="Arial" w:cs="Arial"/>
          <w:sz w:val="20"/>
        </w:rPr>
        <w:t xml:space="preserve"> in evropske</w:t>
      </w:r>
      <w:r>
        <w:rPr>
          <w:rFonts w:ascii="Arial" w:eastAsia="Arial" w:hAnsi="Arial" w:cs="Arial"/>
          <w:sz w:val="20"/>
        </w:rPr>
        <w:t xml:space="preserve"> zadeve Republike Slovenije</w:t>
      </w:r>
      <w:r w:rsidRPr="00583A37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Prešernova cesta 25</w:t>
      </w:r>
      <w:r w:rsidRPr="00583A37">
        <w:rPr>
          <w:rFonts w:ascii="Arial" w:eastAsia="Arial" w:hAnsi="Arial" w:cs="Arial"/>
          <w:sz w:val="20"/>
        </w:rPr>
        <w:t>, 1000 Ljubljana</w:t>
      </w:r>
      <w:r w:rsidR="009A55D1"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do </w:t>
      </w:r>
      <w:r w:rsidR="00D42F76">
        <w:rPr>
          <w:rFonts w:ascii="Arial" w:eastAsia="Arial" w:hAnsi="Arial" w:cs="Arial"/>
          <w:b/>
          <w:bCs/>
          <w:sz w:val="20"/>
        </w:rPr>
        <w:t>21</w:t>
      </w:r>
      <w:r w:rsidR="00241834">
        <w:rPr>
          <w:rFonts w:ascii="Arial" w:eastAsia="Arial" w:hAnsi="Arial" w:cs="Arial"/>
          <w:b/>
          <w:bCs/>
          <w:sz w:val="20"/>
        </w:rPr>
        <w:t xml:space="preserve">. </w:t>
      </w:r>
      <w:r w:rsidR="00F561A9">
        <w:rPr>
          <w:rFonts w:ascii="Arial" w:eastAsia="Arial" w:hAnsi="Arial" w:cs="Arial"/>
          <w:b/>
          <w:bCs/>
          <w:sz w:val="20"/>
        </w:rPr>
        <w:t>oktobra</w:t>
      </w:r>
      <w:r w:rsidR="00241834" w:rsidRPr="00042373">
        <w:rPr>
          <w:rFonts w:ascii="Arial" w:eastAsia="Arial" w:hAnsi="Arial" w:cs="Arial"/>
          <w:b/>
          <w:bCs/>
          <w:sz w:val="20"/>
        </w:rPr>
        <w:t xml:space="preserve"> 202</w:t>
      </w:r>
      <w:r w:rsidR="00F561A9">
        <w:rPr>
          <w:rFonts w:ascii="Arial" w:eastAsia="Arial" w:hAnsi="Arial" w:cs="Arial"/>
          <w:b/>
          <w:bCs/>
          <w:sz w:val="20"/>
        </w:rPr>
        <w:t>4</w:t>
      </w:r>
      <w:r w:rsidRPr="00583A37">
        <w:rPr>
          <w:rFonts w:ascii="Arial" w:eastAsia="Arial" w:hAnsi="Arial" w:cs="Arial"/>
          <w:b/>
          <w:bCs/>
          <w:sz w:val="20"/>
        </w:rPr>
        <w:t xml:space="preserve"> do 15. ure.</w:t>
      </w:r>
    </w:p>
    <w:p w14:paraId="4E2DBE0D" w14:textId="77777777" w:rsidR="00F77356" w:rsidRDefault="00F77356" w:rsidP="00327D46">
      <w:pPr>
        <w:ind w:left="4" w:right="20"/>
        <w:jc w:val="both"/>
        <w:rPr>
          <w:rFonts w:ascii="Arial" w:eastAsia="Arial" w:hAnsi="Arial" w:cs="Arial"/>
          <w:b/>
          <w:bCs/>
          <w:sz w:val="20"/>
        </w:rPr>
      </w:pPr>
    </w:p>
    <w:p w14:paraId="4BE0D09D" w14:textId="368DF12D" w:rsidR="00F77356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160B0F">
        <w:rPr>
          <w:rFonts w:ascii="Arial" w:hAnsi="Arial" w:cs="Arial"/>
          <w:sz w:val="20"/>
        </w:rPr>
        <w:t xml:space="preserve">Prepozne oziroma na napačen naslov poslane prijave ne bodo obravnavane in bodo s </w:t>
      </w:r>
      <w:r w:rsidR="006C5917" w:rsidRPr="00160B0F">
        <w:rPr>
          <w:rFonts w:ascii="Arial" w:hAnsi="Arial" w:cs="Arial"/>
          <w:sz w:val="20"/>
        </w:rPr>
        <w:t xml:space="preserve">sklepom </w:t>
      </w:r>
      <w:r w:rsidR="006C5917" w:rsidRPr="00B73F50">
        <w:rPr>
          <w:rFonts w:ascii="Arial" w:hAnsi="Arial" w:cs="Arial"/>
          <w:sz w:val="20"/>
        </w:rPr>
        <w:t>predstojnice</w:t>
      </w:r>
      <w:r w:rsidRPr="00B73F50">
        <w:rPr>
          <w:rFonts w:ascii="Arial" w:hAnsi="Arial" w:cs="Arial"/>
          <w:sz w:val="20"/>
        </w:rPr>
        <w:t xml:space="preserve"> ministrstva</w:t>
      </w:r>
      <w:r w:rsidR="00D41425" w:rsidRPr="00160B0F">
        <w:rPr>
          <w:rFonts w:ascii="Arial" w:hAnsi="Arial" w:cs="Arial"/>
          <w:sz w:val="20"/>
        </w:rPr>
        <w:t xml:space="preserve"> ali od nje </w:t>
      </w:r>
      <w:r w:rsidR="009A0842" w:rsidRPr="00160B0F">
        <w:rPr>
          <w:rFonts w:ascii="Arial" w:hAnsi="Arial" w:cs="Arial"/>
          <w:sz w:val="20"/>
        </w:rPr>
        <w:t>pooblaščene osebe</w:t>
      </w:r>
      <w:r w:rsidRPr="00160B0F">
        <w:rPr>
          <w:rFonts w:ascii="Arial" w:hAnsi="Arial" w:cs="Arial"/>
          <w:sz w:val="20"/>
        </w:rPr>
        <w:t xml:space="preserve"> zavržene ter neodprte vrnjene pošiljatelju. Prav </w:t>
      </w:r>
      <w:r w:rsidR="006C5917" w:rsidRPr="00160B0F">
        <w:rPr>
          <w:rFonts w:ascii="Arial" w:hAnsi="Arial" w:cs="Arial"/>
          <w:sz w:val="20"/>
        </w:rPr>
        <w:t xml:space="preserve">tako bodo s sklepom </w:t>
      </w:r>
      <w:r w:rsidR="006C5917" w:rsidRPr="00B73F50">
        <w:rPr>
          <w:rFonts w:ascii="Arial" w:hAnsi="Arial" w:cs="Arial"/>
          <w:sz w:val="20"/>
        </w:rPr>
        <w:t>predstojnice</w:t>
      </w:r>
      <w:r w:rsidRPr="00B73F50">
        <w:rPr>
          <w:rFonts w:ascii="Arial" w:hAnsi="Arial" w:cs="Arial"/>
          <w:sz w:val="20"/>
        </w:rPr>
        <w:t xml:space="preserve"> ministrstva</w:t>
      </w:r>
      <w:r w:rsidR="00791E79">
        <w:rPr>
          <w:rFonts w:ascii="Arial" w:hAnsi="Arial" w:cs="Arial"/>
          <w:sz w:val="20"/>
        </w:rPr>
        <w:t xml:space="preserve"> ali od nje pooblaščene osebe</w:t>
      </w:r>
      <w:r w:rsidRPr="00160B0F">
        <w:rPr>
          <w:rFonts w:ascii="Arial" w:hAnsi="Arial" w:cs="Arial"/>
          <w:sz w:val="20"/>
        </w:rPr>
        <w:t xml:space="preserve"> zavržene</w:t>
      </w:r>
      <w:r w:rsidRPr="00A04CFD">
        <w:rPr>
          <w:rFonts w:ascii="Arial" w:hAnsi="Arial" w:cs="Arial"/>
          <w:sz w:val="20"/>
        </w:rPr>
        <w:t xml:space="preserve"> tiste prijave, ki bodo oddane na napačen način.</w:t>
      </w:r>
    </w:p>
    <w:p w14:paraId="0AAFF35A" w14:textId="77777777" w:rsidR="00E30B59" w:rsidRDefault="00E30B59" w:rsidP="00327D46">
      <w:pPr>
        <w:rPr>
          <w:rFonts w:ascii="Arial" w:eastAsia="Arial" w:hAnsi="Arial" w:cs="Arial"/>
          <w:bCs/>
          <w:sz w:val="20"/>
        </w:rPr>
      </w:pPr>
    </w:p>
    <w:p w14:paraId="1B176EC8" w14:textId="77777777" w:rsidR="003022B6" w:rsidRPr="00E30B59" w:rsidRDefault="003022B6" w:rsidP="00327D46">
      <w:pPr>
        <w:rPr>
          <w:rFonts w:ascii="Arial" w:eastAsia="Arial" w:hAnsi="Arial" w:cs="Arial"/>
          <w:bCs/>
          <w:sz w:val="20"/>
        </w:rPr>
      </w:pPr>
    </w:p>
    <w:p w14:paraId="6D01B323" w14:textId="77777777" w:rsidR="0083751E" w:rsidRPr="00583A37" w:rsidRDefault="0083751E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7.2 Število predloženih prijav</w:t>
      </w:r>
    </w:p>
    <w:p w14:paraId="754246AA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0A9DD8D4" w14:textId="3363FB66" w:rsidR="0083751E" w:rsidRPr="00583A37" w:rsidRDefault="0083751E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Prijavitelj na predmetni javni poziv lahko prijavi največ tri različne projekte. Za vsak projekt prijavitelj odda ločeno prijavo v ločeni ovojnici. </w:t>
      </w:r>
      <w:r w:rsidR="00D11C42">
        <w:rPr>
          <w:rFonts w:ascii="Arial" w:eastAsia="Arial" w:hAnsi="Arial" w:cs="Arial"/>
          <w:sz w:val="20"/>
        </w:rPr>
        <w:t>Če</w:t>
      </w:r>
      <w:r w:rsidRPr="00583A37">
        <w:rPr>
          <w:rFonts w:ascii="Arial" w:eastAsia="Arial" w:hAnsi="Arial" w:cs="Arial"/>
          <w:sz w:val="20"/>
        </w:rPr>
        <w:t xml:space="preserve"> bo </w:t>
      </w:r>
      <w:r w:rsidR="00D11C42" w:rsidRPr="00583A37">
        <w:rPr>
          <w:rFonts w:ascii="Arial" w:eastAsia="Arial" w:hAnsi="Arial" w:cs="Arial"/>
          <w:sz w:val="20"/>
        </w:rPr>
        <w:t>posamez</w:t>
      </w:r>
      <w:r w:rsidR="00D11C42">
        <w:rPr>
          <w:rFonts w:ascii="Arial" w:eastAsia="Arial" w:hAnsi="Arial" w:cs="Arial"/>
          <w:sz w:val="20"/>
        </w:rPr>
        <w:t>en</w:t>
      </w:r>
      <w:r w:rsidR="00D11C42"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</w:rPr>
        <w:t xml:space="preserve">prijavitelj oddal več kot tri prijave, se bodo upoštevale tiste prijave, ki bodo na </w:t>
      </w:r>
      <w:r w:rsidRPr="00160B0F">
        <w:rPr>
          <w:rFonts w:ascii="Arial" w:eastAsia="Arial" w:hAnsi="Arial" w:cs="Arial"/>
          <w:sz w:val="20"/>
        </w:rPr>
        <w:t xml:space="preserve">ministrstvu evidentirane kot </w:t>
      </w:r>
      <w:r w:rsidR="00D11C42" w:rsidRPr="00160B0F">
        <w:rPr>
          <w:rFonts w:ascii="Arial" w:eastAsia="Arial" w:hAnsi="Arial" w:cs="Arial"/>
          <w:sz w:val="20"/>
        </w:rPr>
        <w:t xml:space="preserve">prve </w:t>
      </w:r>
      <w:r w:rsidRPr="00160B0F">
        <w:rPr>
          <w:rFonts w:ascii="Arial" w:eastAsia="Arial" w:hAnsi="Arial" w:cs="Arial"/>
          <w:sz w:val="20"/>
        </w:rPr>
        <w:t xml:space="preserve">prispele, četrta </w:t>
      </w:r>
      <w:r w:rsidR="009A55D1">
        <w:rPr>
          <w:rFonts w:ascii="Arial" w:eastAsia="Arial" w:hAnsi="Arial" w:cs="Arial"/>
          <w:sz w:val="20"/>
        </w:rPr>
        <w:t>in</w:t>
      </w:r>
      <w:r w:rsidR="009A55D1" w:rsidRPr="00160B0F">
        <w:rPr>
          <w:rFonts w:ascii="Arial" w:eastAsia="Arial" w:hAnsi="Arial" w:cs="Arial"/>
          <w:sz w:val="20"/>
        </w:rPr>
        <w:t xml:space="preserve"> </w:t>
      </w:r>
      <w:r w:rsidRPr="00160B0F">
        <w:rPr>
          <w:rFonts w:ascii="Arial" w:eastAsia="Arial" w:hAnsi="Arial" w:cs="Arial"/>
          <w:sz w:val="20"/>
        </w:rPr>
        <w:t>vse nadaljnje prijave se ne bodo obravnaval</w:t>
      </w:r>
      <w:r w:rsidR="006C5917" w:rsidRPr="00160B0F">
        <w:rPr>
          <w:rFonts w:ascii="Arial" w:eastAsia="Arial" w:hAnsi="Arial" w:cs="Arial"/>
          <w:sz w:val="20"/>
        </w:rPr>
        <w:t xml:space="preserve">e in bodo s 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="00791E79">
        <w:rPr>
          <w:rFonts w:ascii="Arial" w:eastAsia="Arial" w:hAnsi="Arial" w:cs="Arial"/>
          <w:sz w:val="20"/>
        </w:rPr>
        <w:t xml:space="preserve"> ali od nje pooblaščene osebe</w:t>
      </w:r>
      <w:r w:rsidRPr="00160B0F">
        <w:rPr>
          <w:rFonts w:ascii="Arial" w:eastAsia="Arial" w:hAnsi="Arial" w:cs="Arial"/>
          <w:sz w:val="20"/>
        </w:rPr>
        <w:t xml:space="preserve"> zavržene</w:t>
      </w:r>
      <w:r w:rsidRPr="00583A37">
        <w:rPr>
          <w:rFonts w:ascii="Arial" w:eastAsia="Arial" w:hAnsi="Arial" w:cs="Arial"/>
          <w:sz w:val="20"/>
        </w:rPr>
        <w:t xml:space="preserve"> in neodprte vrnjene prijavitelju.</w:t>
      </w:r>
    </w:p>
    <w:p w14:paraId="6493F43C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1B0D9CFB" w14:textId="77777777" w:rsidR="0083751E" w:rsidRPr="00583A37" w:rsidRDefault="0083751E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7.3 Odpiranje prijav</w:t>
      </w:r>
    </w:p>
    <w:p w14:paraId="744C1455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5B50834" w14:textId="6EF5488F" w:rsidR="007858B0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Odpiranje prijav bo </w:t>
      </w:r>
      <w:r>
        <w:rPr>
          <w:rFonts w:ascii="Arial" w:eastAsia="Arial" w:hAnsi="Arial" w:cs="Arial"/>
          <w:sz w:val="20"/>
        </w:rPr>
        <w:t>izpeljano</w:t>
      </w:r>
      <w:r w:rsidRPr="00583A37">
        <w:rPr>
          <w:rFonts w:ascii="Arial" w:eastAsia="Arial" w:hAnsi="Arial" w:cs="Arial"/>
          <w:sz w:val="20"/>
        </w:rPr>
        <w:t xml:space="preserve"> v osmih (8) dneh od izteka roka za oddajo prijav v prostorih Ministrstva za </w:t>
      </w:r>
      <w:r>
        <w:rPr>
          <w:rFonts w:ascii="Arial" w:eastAsia="Arial" w:hAnsi="Arial" w:cs="Arial"/>
          <w:sz w:val="20"/>
        </w:rPr>
        <w:t>zunanje</w:t>
      </w:r>
      <w:r w:rsidR="007858B0">
        <w:rPr>
          <w:rFonts w:ascii="Arial" w:eastAsia="Arial" w:hAnsi="Arial" w:cs="Arial"/>
          <w:sz w:val="20"/>
        </w:rPr>
        <w:t xml:space="preserve"> in evropske</w:t>
      </w:r>
      <w:r>
        <w:rPr>
          <w:rFonts w:ascii="Arial" w:eastAsia="Arial" w:hAnsi="Arial" w:cs="Arial"/>
          <w:sz w:val="20"/>
        </w:rPr>
        <w:t xml:space="preserve"> zadeve Republike Slovenije</w:t>
      </w:r>
      <w:r w:rsidRPr="00583A37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Prešernova cesta 25</w:t>
      </w:r>
      <w:r w:rsidRPr="00583A37">
        <w:rPr>
          <w:rFonts w:ascii="Arial" w:eastAsia="Arial" w:hAnsi="Arial" w:cs="Arial"/>
          <w:sz w:val="20"/>
        </w:rPr>
        <w:t>, 1000 Ljubljana</w:t>
      </w:r>
      <w:r w:rsidR="009A55D1"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in bo praviloma javno. </w:t>
      </w:r>
      <w:r w:rsidRPr="00184496">
        <w:rPr>
          <w:rFonts w:ascii="Arial" w:eastAsia="Arial" w:hAnsi="Arial" w:cs="Arial"/>
          <w:sz w:val="20"/>
        </w:rPr>
        <w:t>Prijavitelji bodo o datumu in lokaciji odpiranja prijav obveščeni na spletni strani ministrstva:</w:t>
      </w:r>
      <w:r w:rsidR="007858B0">
        <w:rPr>
          <w:rFonts w:ascii="Arial" w:eastAsia="Arial" w:hAnsi="Arial" w:cs="Arial"/>
          <w:sz w:val="20"/>
        </w:rPr>
        <w:t xml:space="preserve"> </w:t>
      </w:r>
      <w:hyperlink r:id="rId8" w:history="1">
        <w:r w:rsidR="007858B0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2D08682B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3690F2B8" w14:textId="77777777" w:rsidR="007858B0" w:rsidRPr="00583A37" w:rsidRDefault="00D11C42" w:rsidP="00327D46">
      <w:p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Če bo število</w:t>
      </w:r>
      <w:r w:rsidR="00F77356" w:rsidRPr="00583A37">
        <w:rPr>
          <w:rFonts w:ascii="Arial" w:eastAsia="Arial" w:hAnsi="Arial" w:cs="Arial"/>
          <w:sz w:val="20"/>
        </w:rPr>
        <w:t xml:space="preserve"> prejetih prijav </w:t>
      </w:r>
      <w:r>
        <w:rPr>
          <w:rFonts w:ascii="Arial" w:eastAsia="Arial" w:hAnsi="Arial" w:cs="Arial"/>
          <w:sz w:val="20"/>
        </w:rPr>
        <w:t xml:space="preserve">veliko </w:t>
      </w:r>
      <w:r w:rsidR="00F77356" w:rsidRPr="00583A37"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sz w:val="20"/>
        </w:rPr>
        <w:t xml:space="preserve">večje od </w:t>
      </w:r>
      <w:r w:rsidR="00F77356" w:rsidRPr="00583A37">
        <w:rPr>
          <w:rFonts w:ascii="Arial" w:eastAsia="Arial" w:hAnsi="Arial" w:cs="Arial"/>
          <w:sz w:val="20"/>
        </w:rPr>
        <w:t>15)</w:t>
      </w:r>
      <w:r>
        <w:rPr>
          <w:rFonts w:ascii="Arial" w:eastAsia="Arial" w:hAnsi="Arial" w:cs="Arial"/>
          <w:sz w:val="20"/>
        </w:rPr>
        <w:t>,</w:t>
      </w:r>
      <w:r w:rsidR="00F77356" w:rsidRPr="00583A37">
        <w:rPr>
          <w:rFonts w:ascii="Arial" w:eastAsia="Arial" w:hAnsi="Arial" w:cs="Arial"/>
          <w:sz w:val="20"/>
        </w:rPr>
        <w:t xml:space="preserve"> lahko strokovna komisija odloči, da odpiranje </w:t>
      </w:r>
      <w:r w:rsidR="00F77356" w:rsidRPr="00184496">
        <w:rPr>
          <w:rFonts w:ascii="Arial" w:eastAsia="Arial" w:hAnsi="Arial" w:cs="Arial"/>
          <w:sz w:val="20"/>
        </w:rPr>
        <w:t xml:space="preserve">prijav ne bo javno. O tej odločitvi se </w:t>
      </w:r>
      <w:r w:rsidRPr="00184496">
        <w:rPr>
          <w:rFonts w:ascii="Arial" w:eastAsia="Arial" w:hAnsi="Arial" w:cs="Arial"/>
          <w:sz w:val="20"/>
        </w:rPr>
        <w:t>prijavitelj</w:t>
      </w:r>
      <w:r>
        <w:rPr>
          <w:rFonts w:ascii="Arial" w:eastAsia="Arial" w:hAnsi="Arial" w:cs="Arial"/>
          <w:sz w:val="20"/>
        </w:rPr>
        <w:t>e</w:t>
      </w:r>
      <w:r w:rsidRPr="00184496">
        <w:rPr>
          <w:rFonts w:ascii="Arial" w:eastAsia="Arial" w:hAnsi="Arial" w:cs="Arial"/>
          <w:sz w:val="20"/>
        </w:rPr>
        <w:t xml:space="preserve"> </w:t>
      </w:r>
      <w:r w:rsidR="00F77356" w:rsidRPr="00184496">
        <w:rPr>
          <w:rFonts w:ascii="Arial" w:eastAsia="Arial" w:hAnsi="Arial" w:cs="Arial"/>
          <w:sz w:val="20"/>
        </w:rPr>
        <w:t>obvesti dva (2) delovna dneva pred predvidenim datumom javnega odpiranja z obvestilom na spletni strani ministrstva:</w:t>
      </w:r>
      <w:r w:rsidR="007858B0">
        <w:rPr>
          <w:rFonts w:ascii="Arial" w:eastAsia="Arial" w:hAnsi="Arial" w:cs="Arial"/>
          <w:sz w:val="20"/>
        </w:rPr>
        <w:t xml:space="preserve"> </w:t>
      </w:r>
      <w:hyperlink r:id="rId9" w:history="1">
        <w:r w:rsidR="007858B0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71BC400D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5DF2304D" w14:textId="7BB22CD1" w:rsidR="00F77356" w:rsidRPr="00583A37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Odpirale se bodo samo v roku dostavljene, izpolnjene in pravilno označene ovojnice, ki vsebujejo prijavo, in sicer po vrstnem redu, v katerem so bile predložene. Prepozno prispele</w:t>
      </w:r>
      <w:r>
        <w:rPr>
          <w:rFonts w:ascii="Arial" w:eastAsia="Arial" w:hAnsi="Arial" w:cs="Arial"/>
          <w:sz w:val="20"/>
        </w:rPr>
        <w:t xml:space="preserve"> ter </w:t>
      </w:r>
      <w:r w:rsidRPr="00583A37">
        <w:rPr>
          <w:rFonts w:ascii="Arial" w:eastAsia="Arial" w:hAnsi="Arial" w:cs="Arial"/>
          <w:sz w:val="20"/>
        </w:rPr>
        <w:t xml:space="preserve">nepravilno izpolnjene in označene ovojnice bodo zavržene s </w:t>
      </w:r>
      <w:r w:rsidRPr="00160B0F">
        <w:rPr>
          <w:rFonts w:ascii="Arial" w:eastAsia="Arial" w:hAnsi="Arial" w:cs="Arial"/>
          <w:sz w:val="20"/>
        </w:rPr>
        <w:t xml:space="preserve">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Pr="00160B0F">
        <w:rPr>
          <w:rFonts w:ascii="Arial" w:eastAsia="Arial" w:hAnsi="Arial" w:cs="Arial"/>
          <w:sz w:val="20"/>
        </w:rPr>
        <w:t xml:space="preserve"> </w:t>
      </w:r>
      <w:r w:rsidR="009A55D1">
        <w:rPr>
          <w:rFonts w:ascii="Arial" w:eastAsia="Arial" w:hAnsi="Arial" w:cs="Arial"/>
          <w:sz w:val="20"/>
        </w:rPr>
        <w:t>in</w:t>
      </w:r>
      <w:r w:rsidR="009A55D1" w:rsidRPr="00160B0F">
        <w:rPr>
          <w:rFonts w:ascii="Arial" w:eastAsia="Arial" w:hAnsi="Arial" w:cs="Arial"/>
          <w:sz w:val="20"/>
        </w:rPr>
        <w:t xml:space="preserve"> </w:t>
      </w:r>
      <w:r w:rsidR="009A55D1">
        <w:rPr>
          <w:rFonts w:ascii="Arial" w:eastAsia="Arial" w:hAnsi="Arial" w:cs="Arial"/>
          <w:sz w:val="20"/>
        </w:rPr>
        <w:t>neodprte</w:t>
      </w:r>
      <w:r w:rsidR="009A55D1" w:rsidRPr="00160B0F">
        <w:rPr>
          <w:rFonts w:ascii="Arial" w:eastAsia="Arial" w:hAnsi="Arial" w:cs="Arial"/>
          <w:sz w:val="20"/>
        </w:rPr>
        <w:t xml:space="preserve"> </w:t>
      </w:r>
      <w:r w:rsidRPr="00160B0F">
        <w:rPr>
          <w:rFonts w:ascii="Arial" w:eastAsia="Arial" w:hAnsi="Arial" w:cs="Arial"/>
          <w:sz w:val="20"/>
        </w:rPr>
        <w:t>vrnjene</w:t>
      </w:r>
      <w:r w:rsidRPr="00583A37">
        <w:rPr>
          <w:rFonts w:ascii="Arial" w:eastAsia="Arial" w:hAnsi="Arial" w:cs="Arial"/>
          <w:sz w:val="20"/>
        </w:rPr>
        <w:t xml:space="preserve"> pošiljatelju.</w:t>
      </w:r>
    </w:p>
    <w:p w14:paraId="2F33E44C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74CA07C8" w14:textId="77777777" w:rsidR="00F77356" w:rsidRDefault="00D11C42" w:rsidP="00327D46">
      <w:pPr>
        <w:ind w:right="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</w:t>
      </w:r>
      <w:r w:rsidRPr="00583A37">
        <w:rPr>
          <w:rFonts w:ascii="Arial" w:eastAsia="Arial" w:hAnsi="Arial" w:cs="Arial"/>
          <w:sz w:val="20"/>
        </w:rPr>
        <w:t xml:space="preserve"> </w:t>
      </w:r>
      <w:r w:rsidR="00F77356" w:rsidRPr="00583A37">
        <w:rPr>
          <w:rFonts w:ascii="Arial" w:eastAsia="Arial" w:hAnsi="Arial" w:cs="Arial"/>
          <w:sz w:val="20"/>
        </w:rPr>
        <w:t xml:space="preserve">odpiranju bo strokovna komisija ugotavljala </w:t>
      </w:r>
      <w:r w:rsidR="004D0A7C">
        <w:rPr>
          <w:rFonts w:ascii="Arial" w:eastAsia="Arial" w:hAnsi="Arial" w:cs="Arial"/>
          <w:sz w:val="20"/>
        </w:rPr>
        <w:t xml:space="preserve">pravočasnost in </w:t>
      </w:r>
      <w:r w:rsidR="00F77356" w:rsidRPr="00583A37">
        <w:rPr>
          <w:rFonts w:ascii="Arial" w:eastAsia="Arial" w:hAnsi="Arial" w:cs="Arial"/>
          <w:sz w:val="20"/>
        </w:rPr>
        <w:t>popolnost prijav glede na to</w:t>
      </w:r>
      <w:r w:rsidR="00F77356">
        <w:rPr>
          <w:rFonts w:ascii="Arial" w:eastAsia="Arial" w:hAnsi="Arial" w:cs="Arial"/>
          <w:sz w:val="20"/>
        </w:rPr>
        <w:t>,</w:t>
      </w:r>
      <w:r w:rsidR="00F77356" w:rsidRPr="00583A37">
        <w:rPr>
          <w:rFonts w:ascii="Arial" w:eastAsia="Arial" w:hAnsi="Arial" w:cs="Arial"/>
          <w:sz w:val="20"/>
        </w:rPr>
        <w:t xml:space="preserve"> ali so bili predloženi vsi zahtevani</w:t>
      </w:r>
      <w:r w:rsidR="004D0A7C">
        <w:rPr>
          <w:rFonts w:ascii="Arial" w:eastAsia="Arial" w:hAnsi="Arial" w:cs="Arial"/>
          <w:sz w:val="20"/>
        </w:rPr>
        <w:t xml:space="preserve"> prijavni</w:t>
      </w:r>
      <w:r w:rsidR="00F77356" w:rsidRPr="00583A37">
        <w:rPr>
          <w:rFonts w:ascii="Arial" w:eastAsia="Arial" w:hAnsi="Arial" w:cs="Arial"/>
          <w:sz w:val="20"/>
        </w:rPr>
        <w:t xml:space="preserve"> obrazci in priloge</w:t>
      </w:r>
      <w:r w:rsidR="00FA759E">
        <w:rPr>
          <w:rFonts w:ascii="Arial" w:eastAsia="Arial" w:hAnsi="Arial" w:cs="Arial"/>
          <w:sz w:val="20"/>
        </w:rPr>
        <w:t xml:space="preserve"> </w:t>
      </w:r>
      <w:r w:rsidR="00E30B59">
        <w:rPr>
          <w:rFonts w:ascii="Arial" w:eastAsia="Arial" w:hAnsi="Arial" w:cs="Arial"/>
          <w:sz w:val="20"/>
        </w:rPr>
        <w:t xml:space="preserve">ter </w:t>
      </w:r>
      <w:r w:rsidR="00FA759E">
        <w:rPr>
          <w:rFonts w:ascii="Arial" w:eastAsia="Arial" w:hAnsi="Arial" w:cs="Arial"/>
          <w:sz w:val="20"/>
        </w:rPr>
        <w:t>ali je bil način njihove predložitve pravilen</w:t>
      </w:r>
      <w:r w:rsidR="00CE5839">
        <w:rPr>
          <w:rFonts w:ascii="Arial" w:eastAsia="Arial" w:hAnsi="Arial" w:cs="Arial"/>
          <w:sz w:val="20"/>
        </w:rPr>
        <w:t>.</w:t>
      </w:r>
      <w:r w:rsidR="00FA759E">
        <w:rPr>
          <w:rFonts w:ascii="Arial" w:eastAsia="Arial" w:hAnsi="Arial" w:cs="Arial"/>
          <w:sz w:val="20"/>
        </w:rPr>
        <w:t xml:space="preserve"> </w:t>
      </w:r>
    </w:p>
    <w:p w14:paraId="05996B23" w14:textId="77777777" w:rsidR="00EF2B09" w:rsidRPr="00583A37" w:rsidRDefault="00EF2B09" w:rsidP="00327D46">
      <w:pPr>
        <w:ind w:right="20"/>
        <w:jc w:val="both"/>
        <w:rPr>
          <w:rFonts w:ascii="Arial" w:hAnsi="Arial" w:cs="Arial"/>
          <w:sz w:val="20"/>
        </w:rPr>
      </w:pPr>
    </w:p>
    <w:p w14:paraId="69AFCB58" w14:textId="77777777" w:rsidR="0083751E" w:rsidRPr="00583A37" w:rsidRDefault="0083751E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7.4 Popolnost prijav in dopolnjevanje</w:t>
      </w:r>
    </w:p>
    <w:p w14:paraId="1818E090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0D6BB5E1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Za formalno nepopolno se šteje prijava, ki ne vsebuje </w:t>
      </w:r>
      <w:r w:rsidRPr="00583A37">
        <w:rPr>
          <w:rFonts w:ascii="Arial" w:eastAsia="Arial" w:hAnsi="Arial" w:cs="Arial"/>
          <w:sz w:val="20"/>
          <w:u w:val="single"/>
        </w:rPr>
        <w:t xml:space="preserve">vseh </w:t>
      </w:r>
      <w:r>
        <w:rPr>
          <w:rFonts w:ascii="Arial" w:eastAsia="Arial" w:hAnsi="Arial" w:cs="Arial"/>
          <w:sz w:val="20"/>
          <w:u w:val="single"/>
        </w:rPr>
        <w:t xml:space="preserve">v celoti izpolnjenih in podpisanih </w:t>
      </w:r>
      <w:r w:rsidRPr="00583A37">
        <w:rPr>
          <w:rFonts w:ascii="Arial" w:eastAsia="Arial" w:hAnsi="Arial" w:cs="Arial"/>
          <w:sz w:val="20"/>
          <w:u w:val="single"/>
        </w:rPr>
        <w:t>obrazcev in obveznih prilog ter podatkov</w:t>
      </w:r>
      <w:r w:rsidRPr="00583A37">
        <w:rPr>
          <w:rFonts w:ascii="Arial" w:eastAsia="Arial" w:hAnsi="Arial" w:cs="Arial"/>
          <w:sz w:val="20"/>
        </w:rPr>
        <w:t>, zahtevanih v besedilu javnega poziva</w:t>
      </w:r>
      <w:r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in ki ne vsebuje vseh predpisanih obrazcev in pr</w:t>
      </w:r>
      <w:r>
        <w:rPr>
          <w:rFonts w:ascii="Arial" w:eastAsia="Arial" w:hAnsi="Arial" w:cs="Arial"/>
          <w:sz w:val="20"/>
        </w:rPr>
        <w:t xml:space="preserve">ilog na elektronskem </w:t>
      </w:r>
      <w:r w:rsidRPr="00583A37">
        <w:rPr>
          <w:rFonts w:ascii="Arial" w:eastAsia="Arial" w:hAnsi="Arial" w:cs="Arial"/>
          <w:sz w:val="20"/>
        </w:rPr>
        <w:t>nosilc</w:t>
      </w:r>
      <w:r>
        <w:rPr>
          <w:rFonts w:ascii="Arial" w:eastAsia="Arial" w:hAnsi="Arial" w:cs="Arial"/>
          <w:sz w:val="20"/>
        </w:rPr>
        <w:t>u (CD-ROM/DVD-ROM/USB-ključ</w:t>
      </w:r>
      <w:r w:rsidRPr="00583A37">
        <w:rPr>
          <w:rFonts w:ascii="Arial" w:eastAsia="Arial" w:hAnsi="Arial" w:cs="Arial"/>
          <w:sz w:val="20"/>
        </w:rPr>
        <w:t xml:space="preserve"> ipd.)</w:t>
      </w:r>
      <w:r>
        <w:rPr>
          <w:rFonts w:ascii="Arial" w:eastAsia="Arial" w:hAnsi="Arial" w:cs="Arial"/>
          <w:sz w:val="20"/>
        </w:rPr>
        <w:t>.</w:t>
      </w:r>
    </w:p>
    <w:p w14:paraId="782D29BD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77A72FEB" w14:textId="77777777" w:rsidR="00F77356" w:rsidRPr="00583A37" w:rsidRDefault="00F77356" w:rsidP="00327D46">
      <w:pPr>
        <w:ind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Če prijavitelj posluje z žigom, mora </w:t>
      </w:r>
      <w:r w:rsidRPr="00583A37">
        <w:rPr>
          <w:rFonts w:ascii="Arial" w:eastAsia="Arial" w:hAnsi="Arial" w:cs="Arial"/>
          <w:sz w:val="20"/>
          <w:u w:val="single"/>
        </w:rPr>
        <w:t>originalno žigosati</w:t>
      </w:r>
      <w:r w:rsidRPr="00583A37">
        <w:rPr>
          <w:rFonts w:ascii="Arial" w:eastAsia="Arial" w:hAnsi="Arial" w:cs="Arial"/>
          <w:sz w:val="20"/>
        </w:rPr>
        <w:t xml:space="preserve"> obrazce in priloge. </w:t>
      </w:r>
      <w:r>
        <w:rPr>
          <w:rFonts w:ascii="Arial" w:eastAsia="Arial" w:hAnsi="Arial" w:cs="Arial"/>
          <w:sz w:val="20"/>
        </w:rPr>
        <w:t xml:space="preserve">Če </w:t>
      </w:r>
      <w:r w:rsidRPr="00583A37">
        <w:rPr>
          <w:rFonts w:ascii="Arial" w:eastAsia="Arial" w:hAnsi="Arial" w:cs="Arial"/>
          <w:sz w:val="20"/>
        </w:rPr>
        <w:t xml:space="preserve">z njim ne posluje, na mesta, določena za žig, navede: »Ne poslujemo z žigom«. Prav tako je obvezen </w:t>
      </w:r>
      <w:r w:rsidRPr="00583A37">
        <w:rPr>
          <w:rFonts w:ascii="Arial" w:eastAsia="Arial" w:hAnsi="Arial" w:cs="Arial"/>
          <w:sz w:val="20"/>
          <w:u w:val="single"/>
        </w:rPr>
        <w:t>originalni podpis</w:t>
      </w:r>
      <w:r w:rsidRPr="00583A37">
        <w:rPr>
          <w:rFonts w:ascii="Arial" w:eastAsia="Arial" w:hAnsi="Arial" w:cs="Arial"/>
          <w:sz w:val="20"/>
        </w:rPr>
        <w:t xml:space="preserve"> odgovornih oseb povsod</w:t>
      </w:r>
      <w:r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kjer je to predvideno. V nasprotnem primeru bo prijava nepopolna in bo prijavitelj pozva</w:t>
      </w:r>
      <w:r>
        <w:rPr>
          <w:rFonts w:ascii="Arial" w:eastAsia="Arial" w:hAnsi="Arial" w:cs="Arial"/>
          <w:sz w:val="20"/>
        </w:rPr>
        <w:t>n</w:t>
      </w:r>
      <w:r w:rsidRPr="00583A37">
        <w:rPr>
          <w:rFonts w:ascii="Arial" w:eastAsia="Arial" w:hAnsi="Arial" w:cs="Arial"/>
          <w:sz w:val="20"/>
        </w:rPr>
        <w:t xml:space="preserve"> k dopolnitvi.</w:t>
      </w:r>
    </w:p>
    <w:p w14:paraId="63E638BD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121B99EF" w14:textId="77777777" w:rsidR="00F77356" w:rsidRPr="00583A37" w:rsidRDefault="00E30B59" w:rsidP="00327D46">
      <w:p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Ob</w:t>
      </w:r>
      <w:r w:rsidR="00F77356" w:rsidRPr="00583A37">
        <w:rPr>
          <w:rFonts w:ascii="Arial" w:eastAsia="Arial" w:hAnsi="Arial" w:cs="Arial"/>
          <w:sz w:val="20"/>
        </w:rPr>
        <w:t xml:space="preserve"> formalno </w:t>
      </w:r>
      <w:r w:rsidRPr="00583A37">
        <w:rPr>
          <w:rFonts w:ascii="Arial" w:eastAsia="Arial" w:hAnsi="Arial" w:cs="Arial"/>
          <w:sz w:val="20"/>
        </w:rPr>
        <w:t>nepopoln</w:t>
      </w:r>
      <w:r>
        <w:rPr>
          <w:rFonts w:ascii="Arial" w:eastAsia="Arial" w:hAnsi="Arial" w:cs="Arial"/>
          <w:sz w:val="20"/>
        </w:rPr>
        <w:t>i</w:t>
      </w:r>
      <w:r w:rsidRPr="00583A37">
        <w:rPr>
          <w:rFonts w:ascii="Arial" w:eastAsia="Arial" w:hAnsi="Arial" w:cs="Arial"/>
          <w:sz w:val="20"/>
        </w:rPr>
        <w:t xml:space="preserve"> </w:t>
      </w:r>
      <w:r w:rsidR="00F77356" w:rsidRPr="00583A37">
        <w:rPr>
          <w:rFonts w:ascii="Arial" w:eastAsia="Arial" w:hAnsi="Arial" w:cs="Arial"/>
          <w:sz w:val="20"/>
        </w:rPr>
        <w:t>prijav</w:t>
      </w:r>
      <w:r>
        <w:rPr>
          <w:rFonts w:ascii="Arial" w:eastAsia="Arial" w:hAnsi="Arial" w:cs="Arial"/>
          <w:sz w:val="20"/>
        </w:rPr>
        <w:t>i</w:t>
      </w:r>
      <w:r w:rsidR="00F77356" w:rsidRPr="00583A37">
        <w:rPr>
          <w:rFonts w:ascii="Arial" w:eastAsia="Arial" w:hAnsi="Arial" w:cs="Arial"/>
          <w:sz w:val="20"/>
        </w:rPr>
        <w:t xml:space="preserve"> bo strokovna komisija v </w:t>
      </w:r>
      <w:r w:rsidR="00F77356" w:rsidRPr="00583A37">
        <w:rPr>
          <w:rFonts w:ascii="Arial" w:eastAsia="Arial" w:hAnsi="Arial" w:cs="Arial"/>
          <w:b/>
          <w:bCs/>
          <w:sz w:val="20"/>
        </w:rPr>
        <w:t xml:space="preserve">osmih (8) dneh </w:t>
      </w:r>
      <w:r w:rsidR="00F77356" w:rsidRPr="006E504C">
        <w:rPr>
          <w:rFonts w:ascii="Arial" w:eastAsia="Arial" w:hAnsi="Arial" w:cs="Arial"/>
          <w:bCs/>
          <w:sz w:val="20"/>
        </w:rPr>
        <w:t>od</w:t>
      </w:r>
      <w:r w:rsidR="00F77356" w:rsidRPr="00583A37">
        <w:rPr>
          <w:rFonts w:ascii="Arial" w:eastAsia="Arial" w:hAnsi="Arial" w:cs="Arial"/>
          <w:sz w:val="20"/>
        </w:rPr>
        <w:t xml:space="preserve"> zaključka odpiranja prijav prijavitelja pozvala k dopolnitvi prijave. Poziv za dopolnitev prijave bo posredovan s priporočeno pošto na naslov prijavitelja in hkrati po elektronski pošti na elektronski naslov prijavitelja, naveden v prijavnem obrazcu. Od prijavitelja se pričakuje, da bo v tem času dostopen za dvig pošte.</w:t>
      </w:r>
    </w:p>
    <w:p w14:paraId="47ED0F2F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6C6C621A" w14:textId="77777777" w:rsidR="00F77356" w:rsidRPr="00583A37" w:rsidRDefault="00F77356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Prijavitelj v dopolnitvi prijave ne sme spreminjati višine zaprošenih sredstev.</w:t>
      </w:r>
    </w:p>
    <w:p w14:paraId="14FC6C18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32CB96E2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Prijava, ki </w:t>
      </w:r>
      <w:r w:rsidR="00D11C42" w:rsidRPr="00583A37">
        <w:rPr>
          <w:rFonts w:ascii="Arial" w:eastAsia="Arial" w:hAnsi="Arial" w:cs="Arial"/>
          <w:sz w:val="20"/>
        </w:rPr>
        <w:t>j</w:t>
      </w:r>
      <w:r w:rsidR="00D11C42">
        <w:rPr>
          <w:rFonts w:ascii="Arial" w:eastAsia="Arial" w:hAnsi="Arial" w:cs="Arial"/>
          <w:sz w:val="20"/>
        </w:rPr>
        <w:t>e</w:t>
      </w:r>
      <w:r w:rsidR="00D11C42"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</w:rPr>
        <w:t xml:space="preserve">prijavitelj ne bo dopolnil v roku in v skladu s pozivom za dopolnitev prijave, bo </w:t>
      </w:r>
      <w:r>
        <w:rPr>
          <w:rFonts w:ascii="Arial" w:eastAsia="Arial" w:hAnsi="Arial" w:cs="Arial"/>
          <w:sz w:val="20"/>
        </w:rPr>
        <w:t>zavržena</w:t>
      </w:r>
      <w:r w:rsidR="006C5917">
        <w:rPr>
          <w:rFonts w:ascii="Arial" w:eastAsia="Arial" w:hAnsi="Arial" w:cs="Arial"/>
          <w:sz w:val="20"/>
        </w:rPr>
        <w:t xml:space="preserve"> s </w:t>
      </w:r>
      <w:r w:rsidR="006C5917" w:rsidRPr="00160B0F">
        <w:rPr>
          <w:rFonts w:ascii="Arial" w:eastAsia="Arial" w:hAnsi="Arial" w:cs="Arial"/>
          <w:sz w:val="20"/>
        </w:rPr>
        <w:t xml:space="preserve">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="00CE5839">
        <w:rPr>
          <w:rFonts w:ascii="Arial" w:eastAsia="Arial" w:hAnsi="Arial" w:cs="Arial"/>
          <w:sz w:val="20"/>
        </w:rPr>
        <w:t xml:space="preserve"> ali od nje pooblaščene osebe</w:t>
      </w:r>
      <w:r w:rsidRPr="00160B0F">
        <w:rPr>
          <w:rFonts w:ascii="Arial" w:eastAsia="Arial" w:hAnsi="Arial" w:cs="Arial"/>
          <w:sz w:val="20"/>
        </w:rPr>
        <w:t>.</w:t>
      </w:r>
    </w:p>
    <w:p w14:paraId="47681E7D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006678B5" w14:textId="77777777" w:rsidR="00F77356" w:rsidRPr="00583A37" w:rsidRDefault="00F77356" w:rsidP="00327D46">
      <w:pPr>
        <w:ind w:right="40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Strokovna komisija bo opravila pregled formalno popolnih prijav. Preverila bo izpolnjevanje pogojev za kandidiranje na javni poziv, določenih v javnem pozivu.</w:t>
      </w:r>
    </w:p>
    <w:p w14:paraId="76315C51" w14:textId="77777777" w:rsidR="00F77356" w:rsidRPr="00583A37" w:rsidRDefault="00F77356" w:rsidP="00327D46">
      <w:pPr>
        <w:rPr>
          <w:rFonts w:ascii="Arial" w:hAnsi="Arial" w:cs="Arial"/>
          <w:sz w:val="20"/>
        </w:rPr>
      </w:pPr>
      <w:bookmarkStart w:id="1" w:name="page6"/>
      <w:bookmarkEnd w:id="1"/>
    </w:p>
    <w:p w14:paraId="5EAF81D7" w14:textId="77777777" w:rsidR="00F77356" w:rsidRDefault="00F77356" w:rsidP="00327D46">
      <w:pPr>
        <w:ind w:right="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Če </w:t>
      </w:r>
      <w:r w:rsidRPr="00583A37">
        <w:rPr>
          <w:rFonts w:ascii="Arial" w:eastAsia="Arial" w:hAnsi="Arial" w:cs="Arial"/>
          <w:sz w:val="20"/>
        </w:rPr>
        <w:t>prijavitelj ne bo izpolnjeval vseh pogojev, določe</w:t>
      </w:r>
      <w:r>
        <w:rPr>
          <w:rFonts w:ascii="Arial" w:eastAsia="Arial" w:hAnsi="Arial" w:cs="Arial"/>
          <w:sz w:val="20"/>
        </w:rPr>
        <w:t>nih v javnem pozivu, bo prijava z</w:t>
      </w:r>
      <w:r w:rsidRPr="00583A37">
        <w:rPr>
          <w:rFonts w:ascii="Arial" w:eastAsia="Arial" w:hAnsi="Arial" w:cs="Arial"/>
          <w:sz w:val="20"/>
        </w:rPr>
        <w:t>avrnjena.</w:t>
      </w:r>
    </w:p>
    <w:p w14:paraId="0E150B6C" w14:textId="77777777" w:rsidR="00F77356" w:rsidRDefault="00F77356" w:rsidP="00327D46">
      <w:pPr>
        <w:ind w:right="20"/>
        <w:jc w:val="both"/>
        <w:rPr>
          <w:rFonts w:ascii="Arial" w:eastAsia="Arial" w:hAnsi="Arial" w:cs="Arial"/>
          <w:sz w:val="20"/>
        </w:rPr>
      </w:pPr>
      <w:r w:rsidRPr="00CB79A4">
        <w:rPr>
          <w:rFonts w:ascii="Arial" w:eastAsia="Arial" w:hAnsi="Arial" w:cs="Arial"/>
          <w:sz w:val="20"/>
        </w:rPr>
        <w:t>Za sofinanciranje bodo skladno z določili javnega poziva izbrani vsi projekti, ki bodo zadostili vsem pogojem javnega poziva.</w:t>
      </w:r>
    </w:p>
    <w:p w14:paraId="5863DA71" w14:textId="77777777" w:rsidR="00A04CFD" w:rsidRPr="00583A37" w:rsidRDefault="00A04CFD" w:rsidP="00327D46">
      <w:pPr>
        <w:ind w:right="20"/>
        <w:jc w:val="both"/>
        <w:rPr>
          <w:rFonts w:ascii="Arial" w:hAnsi="Arial" w:cs="Arial"/>
          <w:sz w:val="20"/>
        </w:rPr>
      </w:pPr>
    </w:p>
    <w:p w14:paraId="09C00156" w14:textId="77777777" w:rsidR="00A04CFD" w:rsidRDefault="00A04CFD" w:rsidP="00327D46">
      <w:pPr>
        <w:rPr>
          <w:sz w:val="20"/>
        </w:rPr>
      </w:pPr>
    </w:p>
    <w:p w14:paraId="26000361" w14:textId="46228FC9" w:rsidR="00B70205" w:rsidRPr="00A04CFD" w:rsidRDefault="00A04CFD" w:rsidP="00BE17BB">
      <w:pPr>
        <w:pStyle w:val="Heading1"/>
      </w:pPr>
      <w:r w:rsidRPr="006A0928">
        <w:t>OBVEŠČANJE PRIJAVITELJEV O REZULTATIH JAVNEGA POZIVA IN VAROVANJE</w:t>
      </w:r>
      <w:r w:rsidRPr="00A04CFD">
        <w:rPr>
          <w:rFonts w:eastAsia="Arial"/>
          <w:bCs/>
        </w:rPr>
        <w:t xml:space="preserve"> PODATKOV TER POSLOVNIH SKRIVNOSTI</w:t>
      </w:r>
    </w:p>
    <w:p w14:paraId="698E707C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187E337E" w14:textId="77777777" w:rsidR="00F77356" w:rsidRDefault="00F77356" w:rsidP="00327D46">
      <w:pPr>
        <w:ind w:left="6" w:right="23"/>
        <w:jc w:val="both"/>
        <w:rPr>
          <w:rFonts w:ascii="Arial" w:eastAsia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O dodelitvi sredstev po tem javnem pozivu bo na predlog strokovne komisije s sklep</w:t>
      </w:r>
      <w:r w:rsidR="006C5917">
        <w:rPr>
          <w:rFonts w:ascii="Arial" w:eastAsia="Arial" w:hAnsi="Arial" w:cs="Arial"/>
          <w:sz w:val="20"/>
        </w:rPr>
        <w:t xml:space="preserve">om odločila </w:t>
      </w:r>
      <w:r w:rsidR="006C5917" w:rsidRPr="00B73F50">
        <w:rPr>
          <w:rFonts w:ascii="Arial" w:eastAsia="Arial" w:hAnsi="Arial" w:cs="Arial"/>
          <w:sz w:val="20"/>
        </w:rPr>
        <w:t>predstojnica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="00B86D02">
        <w:rPr>
          <w:rFonts w:ascii="Arial" w:eastAsia="Arial" w:hAnsi="Arial" w:cs="Arial"/>
          <w:sz w:val="20"/>
        </w:rPr>
        <w:t xml:space="preserve"> ali od nje pooblaščena oseba</w:t>
      </w:r>
      <w:r w:rsidRPr="00160B0F">
        <w:rPr>
          <w:rFonts w:ascii="Arial" w:eastAsia="Arial" w:hAnsi="Arial" w:cs="Arial"/>
          <w:sz w:val="20"/>
        </w:rPr>
        <w:t>.</w:t>
      </w:r>
    </w:p>
    <w:p w14:paraId="3C8A3893" w14:textId="77777777" w:rsidR="00F77356" w:rsidRDefault="00F77356" w:rsidP="00327D46">
      <w:pPr>
        <w:ind w:left="6" w:right="23"/>
        <w:jc w:val="both"/>
        <w:rPr>
          <w:rFonts w:ascii="Arial" w:eastAsia="Arial" w:hAnsi="Arial" w:cs="Arial"/>
          <w:sz w:val="20"/>
        </w:rPr>
      </w:pPr>
    </w:p>
    <w:p w14:paraId="1DA9240A" w14:textId="77777777" w:rsidR="007858B0" w:rsidRPr="00583A37" w:rsidRDefault="00F77356" w:rsidP="00327D46">
      <w:pPr>
        <w:ind w:left="4"/>
        <w:jc w:val="both"/>
        <w:rPr>
          <w:rFonts w:ascii="Arial" w:hAnsi="Arial" w:cs="Arial"/>
          <w:sz w:val="20"/>
        </w:rPr>
      </w:pPr>
      <w:r w:rsidRPr="00B70205">
        <w:rPr>
          <w:rFonts w:ascii="Arial" w:eastAsia="Arial" w:hAnsi="Arial" w:cs="Arial"/>
          <w:sz w:val="20"/>
        </w:rPr>
        <w:t xml:space="preserve">Ministrstvo bo prijavitelje o izidu poziva obvestilo </w:t>
      </w:r>
      <w:r w:rsidR="00DF4542">
        <w:rPr>
          <w:rFonts w:ascii="Arial" w:eastAsia="Arial" w:hAnsi="Arial" w:cs="Arial"/>
          <w:sz w:val="20"/>
        </w:rPr>
        <w:t>najpozneje</w:t>
      </w:r>
      <w:r w:rsidR="00DF4542" w:rsidRPr="00B70205">
        <w:rPr>
          <w:rFonts w:ascii="Arial" w:eastAsia="Arial" w:hAnsi="Arial" w:cs="Arial"/>
          <w:sz w:val="20"/>
        </w:rPr>
        <w:t xml:space="preserve"> </w:t>
      </w:r>
      <w:r w:rsidRPr="00B70205">
        <w:rPr>
          <w:rFonts w:ascii="Arial" w:eastAsia="Arial" w:hAnsi="Arial" w:cs="Arial"/>
          <w:sz w:val="20"/>
        </w:rPr>
        <w:t xml:space="preserve">v </w:t>
      </w:r>
      <w:r>
        <w:rPr>
          <w:rFonts w:ascii="Arial" w:eastAsia="Arial" w:hAnsi="Arial" w:cs="Arial"/>
          <w:sz w:val="20"/>
        </w:rPr>
        <w:t>šestdesetih (</w:t>
      </w:r>
      <w:r w:rsidR="00A67E99">
        <w:rPr>
          <w:rFonts w:ascii="Arial" w:eastAsia="Arial" w:hAnsi="Arial" w:cs="Arial"/>
          <w:sz w:val="20"/>
        </w:rPr>
        <w:t>6</w:t>
      </w:r>
      <w:r w:rsidR="00A67E99" w:rsidRPr="00B70205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>)</w:t>
      </w:r>
      <w:r w:rsidRPr="00B70205">
        <w:rPr>
          <w:rFonts w:ascii="Arial" w:eastAsia="Arial" w:hAnsi="Arial" w:cs="Arial"/>
          <w:sz w:val="20"/>
        </w:rPr>
        <w:t xml:space="preserve"> dneh po zaključku odpiranja prijav. Rezultati poziva predstavljajo informacij</w:t>
      </w:r>
      <w:r>
        <w:rPr>
          <w:rFonts w:ascii="Arial" w:eastAsia="Arial" w:hAnsi="Arial" w:cs="Arial"/>
          <w:sz w:val="20"/>
        </w:rPr>
        <w:t>o</w:t>
      </w:r>
      <w:r w:rsidRPr="00B70205">
        <w:rPr>
          <w:rFonts w:ascii="Arial" w:eastAsia="Arial" w:hAnsi="Arial" w:cs="Arial"/>
          <w:sz w:val="20"/>
        </w:rPr>
        <w:t xml:space="preserve"> javnega značaja in bodo objavljeni n</w:t>
      </w:r>
      <w:r>
        <w:rPr>
          <w:rFonts w:ascii="Arial" w:eastAsia="Arial" w:hAnsi="Arial" w:cs="Arial"/>
          <w:sz w:val="20"/>
        </w:rPr>
        <w:t xml:space="preserve">a </w:t>
      </w:r>
      <w:r w:rsidRPr="00184496">
        <w:rPr>
          <w:rFonts w:ascii="Arial" w:eastAsia="Arial" w:hAnsi="Arial" w:cs="Arial"/>
          <w:sz w:val="20"/>
        </w:rPr>
        <w:t xml:space="preserve">spletnih straneh ministrstva: </w:t>
      </w:r>
      <w:hyperlink r:id="rId10" w:history="1">
        <w:r w:rsidR="007858B0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7CD855CB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12603580" w14:textId="77777777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Ministrstvo bo z izbranimi prijavitelji sklenilo pogodbo o sofinanciranju (</w:t>
      </w:r>
      <w:r>
        <w:rPr>
          <w:rFonts w:ascii="Arial" w:eastAsia="Arial" w:hAnsi="Arial" w:cs="Arial"/>
          <w:sz w:val="20"/>
        </w:rPr>
        <w:t>priloga</w:t>
      </w:r>
      <w:r w:rsidRPr="00583A37">
        <w:rPr>
          <w:rFonts w:ascii="Arial" w:eastAsia="Arial" w:hAnsi="Arial" w:cs="Arial"/>
          <w:sz w:val="20"/>
        </w:rPr>
        <w:t xml:space="preserve"> št. 1: Vzorec pogodbe o sofinanciranju).</w:t>
      </w:r>
    </w:p>
    <w:p w14:paraId="0FF12095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</w:p>
    <w:p w14:paraId="307BA6A2" w14:textId="77777777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Če</w:t>
      </w:r>
      <w:r w:rsidRPr="00583A37">
        <w:rPr>
          <w:rFonts w:ascii="Arial" w:eastAsia="Arial" w:hAnsi="Arial" w:cs="Arial"/>
          <w:sz w:val="20"/>
        </w:rPr>
        <w:t xml:space="preserve"> se prijavitelj v osmih (8) dneh od prejema poziva za podpis pogodbe o sofinanciranju projekta ne odzove, se šteje, da je prijavo za pridobitev sredstev umaknil, sredstva pa ostanejo nerazporejena.</w:t>
      </w:r>
    </w:p>
    <w:p w14:paraId="12B458AA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</w:p>
    <w:p w14:paraId="2BBA33FF" w14:textId="77777777" w:rsidR="00F77356" w:rsidRPr="00583A37" w:rsidRDefault="00F77356" w:rsidP="00327D46">
      <w:pPr>
        <w:ind w:left="4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Varovanje osebnih podatkov in poslovnih skrivnosti bo zagotovljeno v skladu z veljavnimi predpisi.</w:t>
      </w:r>
    </w:p>
    <w:p w14:paraId="216986FE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686C9171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28148DB8" w14:textId="00A8956D" w:rsidR="0083751E" w:rsidRPr="006A0928" w:rsidRDefault="0083751E" w:rsidP="00BE17BB">
      <w:pPr>
        <w:pStyle w:val="Heading1"/>
      </w:pPr>
      <w:r w:rsidRPr="006A0928">
        <w:t>PRAVNO VARSTVO</w:t>
      </w:r>
    </w:p>
    <w:p w14:paraId="378D9460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4D81FA1F" w14:textId="77777777" w:rsidR="00C13C70" w:rsidRDefault="00B86D02" w:rsidP="00327D46">
      <w:pPr>
        <w:ind w:left="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Predstojnica ministrstva</w:t>
      </w:r>
      <w:r w:rsidR="00736F63">
        <w:rPr>
          <w:rFonts w:ascii="Arial" w:eastAsia="Arial" w:hAnsi="Arial" w:cs="Arial"/>
          <w:sz w:val="20"/>
        </w:rPr>
        <w:t xml:space="preserve"> ali od nje</w:t>
      </w:r>
      <w:r w:rsidR="002121E5" w:rsidRPr="002121E5">
        <w:rPr>
          <w:rFonts w:ascii="Arial" w:eastAsia="Arial" w:hAnsi="Arial" w:cs="Arial"/>
          <w:sz w:val="20"/>
        </w:rPr>
        <w:t xml:space="preserve"> pooblaščena oseba o izbranih, zavrnjenih in zavrženih vlogah odloči s sklepom, zoper katerega je mogoča pritožba. Prijavitelj vloži pritožbo na ministrstvu v osmih (8) dneh od prejema sklepa. O prit</w:t>
      </w:r>
      <w:r w:rsidR="00736F63">
        <w:rPr>
          <w:rFonts w:ascii="Arial" w:eastAsia="Arial" w:hAnsi="Arial" w:cs="Arial"/>
          <w:sz w:val="20"/>
        </w:rPr>
        <w:t>ožbi zoper sklep odloči ministrica</w:t>
      </w:r>
      <w:r w:rsidR="002121E5" w:rsidRPr="002121E5">
        <w:rPr>
          <w:rFonts w:ascii="Arial" w:eastAsia="Arial" w:hAnsi="Arial" w:cs="Arial"/>
          <w:sz w:val="20"/>
        </w:rPr>
        <w:t xml:space="preserve"> za zunanje</w:t>
      </w:r>
      <w:r w:rsidR="00FC4E2F">
        <w:rPr>
          <w:rFonts w:ascii="Arial" w:eastAsia="Arial" w:hAnsi="Arial" w:cs="Arial"/>
          <w:sz w:val="20"/>
        </w:rPr>
        <w:t xml:space="preserve"> in evropske</w:t>
      </w:r>
      <w:r w:rsidR="002121E5" w:rsidRPr="002121E5">
        <w:rPr>
          <w:rFonts w:ascii="Arial" w:eastAsia="Arial" w:hAnsi="Arial" w:cs="Arial"/>
          <w:sz w:val="20"/>
        </w:rPr>
        <w:t xml:space="preserve"> zadeve s sklepom v petnajstih (15) dneh. Sklep, s katerim se odloči o prijaviteljevi pritožbi, je dokončen. Vložena pritožba zoper sklep o izbranih, zavrnjenih in zavrženih vlogah ne zadrži podpisa pogodb z izbranimi prijavitelji</w:t>
      </w:r>
      <w:r w:rsidR="00E82014">
        <w:rPr>
          <w:rFonts w:ascii="Arial" w:eastAsia="Arial" w:hAnsi="Arial" w:cs="Arial"/>
          <w:sz w:val="20"/>
        </w:rPr>
        <w:t>.</w:t>
      </w:r>
    </w:p>
    <w:p w14:paraId="0E654989" w14:textId="77777777" w:rsidR="00C13C70" w:rsidRDefault="00C13C70" w:rsidP="00327D46">
      <w:pPr>
        <w:ind w:left="4"/>
        <w:jc w:val="both"/>
        <w:rPr>
          <w:rFonts w:ascii="Arial" w:eastAsia="Arial" w:hAnsi="Arial" w:cs="Arial"/>
          <w:sz w:val="20"/>
        </w:rPr>
      </w:pPr>
    </w:p>
    <w:p w14:paraId="5EC2D12D" w14:textId="77777777" w:rsidR="00C13C70" w:rsidRDefault="00C13C70" w:rsidP="00327D46">
      <w:pPr>
        <w:ind w:left="4"/>
        <w:jc w:val="both"/>
        <w:rPr>
          <w:rFonts w:ascii="Arial" w:eastAsia="Arial" w:hAnsi="Arial" w:cs="Arial"/>
          <w:sz w:val="20"/>
        </w:rPr>
      </w:pPr>
    </w:p>
    <w:p w14:paraId="72DFA554" w14:textId="2EA13D7E" w:rsidR="0083751E" w:rsidRPr="006A0928" w:rsidRDefault="0083751E" w:rsidP="00BE17BB">
      <w:pPr>
        <w:pStyle w:val="Heading1"/>
      </w:pPr>
      <w:r w:rsidRPr="006A0928">
        <w:t>POGOJI ZA SPREMEMBO DOKUMENTACIJE ZA JAVNI POZIV</w:t>
      </w:r>
    </w:p>
    <w:p w14:paraId="08D67CA2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77802BC" w14:textId="77777777" w:rsidR="00526F56" w:rsidRPr="00583A37" w:rsidRDefault="00E82014" w:rsidP="00327D46">
      <w:pPr>
        <w:ind w:left="4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Pred potekom roka za oddajo prijav lahko ministrstvo spremeni dokumentacijo javnega poziva z izdajo </w:t>
      </w:r>
      <w:r w:rsidRPr="00184496">
        <w:rPr>
          <w:rFonts w:ascii="Arial" w:eastAsia="Arial" w:hAnsi="Arial" w:cs="Arial"/>
          <w:sz w:val="20"/>
        </w:rPr>
        <w:t>sprememb oziroma dopolnitev, ki ne vplivajo na pogoje za kandidiranje na javnem pozivu. Vsaka taka sprememba oziroma dopolnitev bo objavljena tudi na spletnem naslovu:</w:t>
      </w:r>
      <w:r w:rsidR="00526F56">
        <w:rPr>
          <w:rFonts w:ascii="Arial" w:eastAsia="Arial" w:hAnsi="Arial" w:cs="Arial"/>
          <w:sz w:val="20"/>
        </w:rPr>
        <w:t xml:space="preserve"> </w:t>
      </w:r>
      <w:hyperlink r:id="rId11" w:history="1">
        <w:r w:rsidR="00526F56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420D9C65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1F35AE14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6963F181" w14:textId="77777777" w:rsidR="0083751E" w:rsidRPr="006A0928" w:rsidRDefault="0083751E" w:rsidP="00BE17BB">
      <w:pPr>
        <w:pStyle w:val="Heading1"/>
      </w:pPr>
      <w:bookmarkStart w:id="2" w:name="_GoBack"/>
      <w:bookmarkEnd w:id="2"/>
      <w:r w:rsidRPr="006A0928">
        <w:t>DOKUMENTACIJA ZA JAVNI POZIV IN DODATNE INFORMACIJE</w:t>
      </w:r>
    </w:p>
    <w:p w14:paraId="3A34E391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1A0AF544" w14:textId="77777777" w:rsidR="00526F56" w:rsidRPr="00583A37" w:rsidRDefault="00E82014" w:rsidP="00327D46">
      <w:pPr>
        <w:ind w:left="4" w:right="100"/>
        <w:jc w:val="both"/>
        <w:rPr>
          <w:rFonts w:ascii="Arial" w:hAnsi="Arial" w:cs="Arial"/>
          <w:sz w:val="20"/>
        </w:rPr>
      </w:pPr>
      <w:r w:rsidRPr="00184496">
        <w:rPr>
          <w:rFonts w:ascii="Arial" w:eastAsia="Arial" w:hAnsi="Arial" w:cs="Arial"/>
          <w:sz w:val="20"/>
        </w:rPr>
        <w:t xml:space="preserve">Dokumentacijo javnega poziva lahko zainteresirani prijavitelji v razpisnem roku pridobijo na spletni strani Ministrstva za zunanje </w:t>
      </w:r>
      <w:r w:rsidR="00FC4E2F">
        <w:rPr>
          <w:rFonts w:ascii="Arial" w:eastAsia="Arial" w:hAnsi="Arial" w:cs="Arial"/>
          <w:sz w:val="20"/>
        </w:rPr>
        <w:t xml:space="preserve">in evropske </w:t>
      </w:r>
      <w:r w:rsidRPr="00184496">
        <w:rPr>
          <w:rFonts w:ascii="Arial" w:eastAsia="Arial" w:hAnsi="Arial" w:cs="Arial"/>
          <w:sz w:val="20"/>
        </w:rPr>
        <w:t>zadeve Republike Slovenije:</w:t>
      </w:r>
      <w:r w:rsidR="00526F56">
        <w:rPr>
          <w:rFonts w:ascii="Arial" w:eastAsia="Arial" w:hAnsi="Arial" w:cs="Arial"/>
          <w:sz w:val="20"/>
        </w:rPr>
        <w:t xml:space="preserve"> </w:t>
      </w:r>
      <w:hyperlink r:id="rId12" w:history="1">
        <w:r w:rsidR="00526F56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316FDF09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BCC31FD" w14:textId="77777777" w:rsidR="00E82014" w:rsidRPr="00583A37" w:rsidRDefault="00E82014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Dodatne informacije o javnem pozivu zainteresirani prijavitelji lahko dobijo </w:t>
      </w:r>
      <w:r w:rsidRPr="00583A37">
        <w:rPr>
          <w:rFonts w:ascii="Arial" w:eastAsia="Arial" w:hAnsi="Arial" w:cs="Arial"/>
          <w:sz w:val="20"/>
          <w:u w:val="single"/>
        </w:rPr>
        <w:t>izključno po elektronski</w:t>
      </w:r>
      <w:r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  <w:u w:val="single"/>
        </w:rPr>
        <w:t>pošti</w:t>
      </w:r>
      <w:r>
        <w:rPr>
          <w:rFonts w:ascii="Arial" w:eastAsia="Arial" w:hAnsi="Arial" w:cs="Arial"/>
          <w:sz w:val="20"/>
        </w:rPr>
        <w:t xml:space="preserve"> na naslovu: </w:t>
      </w:r>
      <w:hyperlink r:id="rId13" w:history="1">
        <w:r w:rsidR="003A1E71" w:rsidRPr="000B186E">
          <w:rPr>
            <w:rStyle w:val="Hyperlink"/>
            <w:rFonts w:ascii="Arial" w:eastAsia="Arial" w:hAnsi="Arial" w:cs="Arial"/>
            <w:sz w:val="20"/>
          </w:rPr>
          <w:t>razvoj.mzz@gov.si</w:t>
        </w:r>
      </w:hyperlink>
      <w:r w:rsidRPr="00583A37">
        <w:rPr>
          <w:rFonts w:ascii="Arial" w:eastAsia="Arial" w:hAnsi="Arial" w:cs="Arial"/>
          <w:sz w:val="20"/>
        </w:rPr>
        <w:t xml:space="preserve"> s pripisom:</w:t>
      </w:r>
      <w:r>
        <w:rPr>
          <w:rFonts w:ascii="Arial" w:eastAsia="Arial" w:hAnsi="Arial" w:cs="Arial"/>
          <w:sz w:val="20"/>
        </w:rPr>
        <w:t xml:space="preserve"> </w:t>
      </w:r>
      <w:r w:rsidRPr="00EF2B09">
        <w:rPr>
          <w:rFonts w:ascii="Arial" w:eastAsia="Arial" w:hAnsi="Arial" w:cs="Arial"/>
          <w:b/>
          <w:bCs/>
          <w:sz w:val="20"/>
        </w:rPr>
        <w:t>»</w:t>
      </w:r>
      <w:r w:rsidRPr="00EF2B09">
        <w:rPr>
          <w:rFonts w:ascii="Arial" w:eastAsia="Arial" w:hAnsi="Arial" w:cs="Arial"/>
          <w:b/>
          <w:sz w:val="20"/>
        </w:rPr>
        <w:t xml:space="preserve">Javni poziv </w:t>
      </w:r>
      <w:r w:rsidRPr="00EF2B09">
        <w:rPr>
          <w:rFonts w:ascii="Arial" w:hAnsi="Arial" w:cs="Arial"/>
          <w:b/>
          <w:sz w:val="20"/>
        </w:rPr>
        <w:t xml:space="preserve">za sofinanciranje projektov, </w:t>
      </w:r>
      <w:r w:rsidRPr="00EF2B09">
        <w:rPr>
          <w:rFonts w:ascii="Arial" w:hAnsi="Arial" w:cs="Arial"/>
          <w:b/>
          <w:bCs/>
          <w:sz w:val="20"/>
        </w:rPr>
        <w:t xml:space="preserve">ki jih Evropska komisija razpisuje za nevladne organizacije iz držav članic Evropske unije ali partnerskih držav, ki delujejo na področju mednarodnega </w:t>
      </w:r>
      <w:r w:rsidRPr="003B4514">
        <w:rPr>
          <w:rFonts w:ascii="Arial" w:hAnsi="Arial" w:cs="Arial"/>
          <w:b/>
          <w:bCs/>
          <w:sz w:val="20"/>
        </w:rPr>
        <w:t xml:space="preserve">razvojnega sodelovanja </w:t>
      </w:r>
      <w:r w:rsidR="00592ABA" w:rsidRPr="003B4514">
        <w:rPr>
          <w:rFonts w:ascii="Arial" w:eastAsia="Arial" w:hAnsi="Arial" w:cs="Arial"/>
          <w:b/>
          <w:sz w:val="20"/>
        </w:rPr>
        <w:t xml:space="preserve">in humanitarne pomoči </w:t>
      </w:r>
      <w:r w:rsidRPr="00EF2B09">
        <w:rPr>
          <w:rFonts w:ascii="Arial" w:hAnsi="Arial" w:cs="Arial"/>
          <w:b/>
          <w:bCs/>
          <w:sz w:val="20"/>
        </w:rPr>
        <w:t>in se financirajo iz instrumentov</w:t>
      </w:r>
      <w:r>
        <w:rPr>
          <w:rFonts w:ascii="Arial" w:hAnsi="Arial" w:cs="Arial"/>
          <w:b/>
          <w:bCs/>
          <w:sz w:val="20"/>
        </w:rPr>
        <w:t xml:space="preserve"> Unije</w:t>
      </w:r>
      <w:r w:rsidR="00BD4C0A">
        <w:rPr>
          <w:rFonts w:ascii="Arial" w:hAnsi="Arial" w:cs="Arial"/>
          <w:b/>
          <w:bCs/>
          <w:sz w:val="20"/>
        </w:rPr>
        <w:t xml:space="preserve"> za leto 202</w:t>
      </w:r>
      <w:r w:rsidR="00F561A9">
        <w:rPr>
          <w:rFonts w:ascii="Arial" w:hAnsi="Arial" w:cs="Arial"/>
          <w:b/>
          <w:bCs/>
          <w:sz w:val="20"/>
        </w:rPr>
        <w:t>3</w:t>
      </w:r>
      <w:r w:rsidRPr="00EF2B09">
        <w:rPr>
          <w:rFonts w:ascii="Arial" w:eastAsia="Arial" w:hAnsi="Arial" w:cs="Arial"/>
          <w:b/>
          <w:bCs/>
          <w:sz w:val="20"/>
        </w:rPr>
        <w:t>«</w:t>
      </w:r>
      <w:r w:rsidRPr="00583A37">
        <w:rPr>
          <w:rFonts w:ascii="Arial" w:eastAsia="Arial" w:hAnsi="Arial" w:cs="Arial"/>
          <w:sz w:val="20"/>
        </w:rPr>
        <w:t>.</w:t>
      </w:r>
    </w:p>
    <w:p w14:paraId="53A688F5" w14:textId="77777777" w:rsidR="00E82014" w:rsidRPr="00A04CFD" w:rsidRDefault="00E82014" w:rsidP="00327D46">
      <w:pPr>
        <w:rPr>
          <w:rFonts w:ascii="Arial" w:hAnsi="Arial" w:cs="Arial"/>
          <w:sz w:val="20"/>
        </w:rPr>
      </w:pPr>
    </w:p>
    <w:p w14:paraId="36E0F4DF" w14:textId="77777777" w:rsidR="00526F56" w:rsidRDefault="00E82014" w:rsidP="00327D46">
      <w:pPr>
        <w:ind w:left="4" w:right="20"/>
        <w:jc w:val="both"/>
        <w:rPr>
          <w:rFonts w:ascii="Arial" w:eastAsia="Arial" w:hAnsi="Arial" w:cs="Arial"/>
          <w:color w:val="0000FF"/>
          <w:sz w:val="20"/>
          <w:u w:val="single"/>
        </w:rPr>
      </w:pPr>
      <w:r w:rsidRPr="00184496">
        <w:rPr>
          <w:rFonts w:ascii="Arial" w:eastAsia="Arial" w:hAnsi="Arial" w:cs="Arial"/>
          <w:sz w:val="20"/>
        </w:rPr>
        <w:t>Odgovori na pogosto zastavljena vprašanja v zvezi z javnim pozivom bodo objavljeni na spletnem naslovu:</w:t>
      </w:r>
      <w:r w:rsidR="00526F56">
        <w:rPr>
          <w:rFonts w:ascii="Arial" w:eastAsia="Arial" w:hAnsi="Arial" w:cs="Arial"/>
          <w:sz w:val="20"/>
        </w:rPr>
        <w:t xml:space="preserve"> </w:t>
      </w:r>
      <w:hyperlink r:id="rId14" w:history="1">
        <w:r w:rsidR="00526F56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6F1EEEFE" w14:textId="77777777" w:rsidR="00A04CFD" w:rsidRDefault="00A04CFD" w:rsidP="00327D46">
      <w:pPr>
        <w:ind w:left="4" w:right="20"/>
        <w:jc w:val="both"/>
        <w:rPr>
          <w:rFonts w:ascii="Arial" w:eastAsia="Arial" w:hAnsi="Arial" w:cs="Arial"/>
          <w:color w:val="0000FF"/>
          <w:sz w:val="20"/>
          <w:u w:val="single"/>
        </w:rPr>
      </w:pPr>
    </w:p>
    <w:p w14:paraId="10C37A44" w14:textId="3EC77058" w:rsidR="00E82014" w:rsidRPr="00583A37" w:rsidRDefault="00E82014" w:rsidP="00327D46">
      <w:pPr>
        <w:ind w:left="4" w:right="20"/>
        <w:jc w:val="both"/>
        <w:rPr>
          <w:rFonts w:ascii="Arial" w:hAnsi="Arial" w:cs="Arial"/>
          <w:sz w:val="20"/>
        </w:rPr>
      </w:pPr>
      <w:r w:rsidRPr="00DA2C4F">
        <w:rPr>
          <w:rFonts w:ascii="Arial" w:eastAsia="Arial" w:hAnsi="Arial" w:cs="Arial"/>
          <w:color w:val="000000"/>
          <w:sz w:val="20"/>
        </w:rPr>
        <w:t xml:space="preserve">Vprašanja je možno poslati do vključno </w:t>
      </w:r>
      <w:r w:rsidR="00D42F76">
        <w:rPr>
          <w:rFonts w:ascii="Arial" w:eastAsia="Arial" w:hAnsi="Arial" w:cs="Arial"/>
          <w:b/>
          <w:bCs/>
          <w:sz w:val="20"/>
        </w:rPr>
        <w:t>16</w:t>
      </w:r>
      <w:r w:rsidR="00241834">
        <w:rPr>
          <w:rFonts w:ascii="Arial" w:eastAsia="Arial" w:hAnsi="Arial" w:cs="Arial"/>
          <w:b/>
          <w:bCs/>
          <w:sz w:val="20"/>
        </w:rPr>
        <w:t xml:space="preserve">. </w:t>
      </w:r>
      <w:r w:rsidR="00F561A9">
        <w:rPr>
          <w:rFonts w:ascii="Arial" w:eastAsia="Arial" w:hAnsi="Arial" w:cs="Arial"/>
          <w:b/>
          <w:bCs/>
          <w:sz w:val="20"/>
        </w:rPr>
        <w:t>oktobra</w:t>
      </w:r>
      <w:r w:rsidR="00241834" w:rsidRPr="00042373">
        <w:rPr>
          <w:rFonts w:ascii="Arial" w:eastAsia="Arial" w:hAnsi="Arial" w:cs="Arial"/>
          <w:b/>
          <w:bCs/>
          <w:sz w:val="20"/>
        </w:rPr>
        <w:t xml:space="preserve"> 202</w:t>
      </w:r>
      <w:r w:rsidR="00F561A9">
        <w:rPr>
          <w:rFonts w:ascii="Arial" w:eastAsia="Arial" w:hAnsi="Arial" w:cs="Arial"/>
          <w:b/>
          <w:bCs/>
          <w:sz w:val="20"/>
        </w:rPr>
        <w:t>4</w:t>
      </w:r>
      <w:r w:rsidRPr="00DA2C4F">
        <w:rPr>
          <w:rFonts w:ascii="Arial" w:eastAsia="Arial" w:hAnsi="Arial" w:cs="Arial"/>
          <w:b/>
          <w:bCs/>
          <w:color w:val="000000"/>
          <w:sz w:val="20"/>
        </w:rPr>
        <w:t>.</w:t>
      </w:r>
      <w:r w:rsidRPr="00DA2C4F">
        <w:rPr>
          <w:rFonts w:ascii="Arial" w:eastAsia="Arial" w:hAnsi="Arial" w:cs="Arial"/>
          <w:color w:val="000000"/>
          <w:sz w:val="20"/>
        </w:rPr>
        <w:t xml:space="preserve"> Če bodo vprašanja prispela po tem datumu, odgovori ne bodo podani.</w:t>
      </w:r>
    </w:p>
    <w:p w14:paraId="36363D13" w14:textId="77777777" w:rsidR="00A04CFD" w:rsidRPr="00583A37" w:rsidRDefault="00A04CFD" w:rsidP="00327D46">
      <w:pPr>
        <w:rPr>
          <w:rFonts w:ascii="Arial" w:hAnsi="Arial" w:cs="Arial"/>
          <w:sz w:val="20"/>
        </w:rPr>
      </w:pPr>
    </w:p>
    <w:p w14:paraId="59D1C87C" w14:textId="77777777" w:rsidR="00E82014" w:rsidRPr="00583A37" w:rsidRDefault="00E82014" w:rsidP="00327D46">
      <w:pPr>
        <w:keepNext/>
        <w:keepLines/>
        <w:numPr>
          <w:ilvl w:val="0"/>
          <w:numId w:val="7"/>
        </w:numPr>
        <w:tabs>
          <w:tab w:val="left" w:pos="704"/>
        </w:tabs>
        <w:ind w:left="704" w:hanging="704"/>
        <w:jc w:val="both"/>
        <w:rPr>
          <w:rFonts w:ascii="Arial" w:eastAsia="Arial" w:hAnsi="Arial" w:cs="Arial"/>
          <w:b/>
          <w:bCs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Navodila za izpolnjevanje</w:t>
      </w:r>
    </w:p>
    <w:p w14:paraId="60051AEE" w14:textId="77777777" w:rsidR="00E82014" w:rsidRPr="00583A37" w:rsidRDefault="00E82014" w:rsidP="00327D46">
      <w:pPr>
        <w:keepNext/>
        <w:keepLines/>
        <w:rPr>
          <w:rFonts w:ascii="Arial" w:hAnsi="Arial" w:cs="Arial"/>
          <w:sz w:val="20"/>
        </w:rPr>
      </w:pPr>
    </w:p>
    <w:p w14:paraId="3EE70D27" w14:textId="77777777" w:rsidR="00E82014" w:rsidRPr="00583A37" w:rsidRDefault="00E82014" w:rsidP="00327D46">
      <w:pPr>
        <w:keepNext/>
        <w:keepLines/>
        <w:ind w:left="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J</w:t>
      </w:r>
      <w:r w:rsidRPr="00583A37">
        <w:rPr>
          <w:rFonts w:ascii="Arial" w:eastAsia="Arial" w:hAnsi="Arial" w:cs="Arial"/>
          <w:sz w:val="20"/>
        </w:rPr>
        <w:t>avn</w:t>
      </w:r>
      <w:r>
        <w:rPr>
          <w:rFonts w:ascii="Arial" w:eastAsia="Arial" w:hAnsi="Arial" w:cs="Arial"/>
          <w:sz w:val="20"/>
        </w:rPr>
        <w:t>i</w:t>
      </w:r>
      <w:r w:rsidRPr="00583A37">
        <w:rPr>
          <w:rFonts w:ascii="Arial" w:eastAsia="Arial" w:hAnsi="Arial" w:cs="Arial"/>
          <w:sz w:val="20"/>
        </w:rPr>
        <w:t xml:space="preserve"> poziv</w:t>
      </w:r>
      <w:r>
        <w:rPr>
          <w:rFonts w:ascii="Arial" w:eastAsia="Arial" w:hAnsi="Arial" w:cs="Arial"/>
          <w:sz w:val="20"/>
        </w:rPr>
        <w:t xml:space="preserve"> vsebuje </w:t>
      </w:r>
      <w:r w:rsidRPr="00583A37">
        <w:rPr>
          <w:rFonts w:ascii="Arial" w:eastAsia="Arial" w:hAnsi="Arial" w:cs="Arial"/>
          <w:sz w:val="20"/>
        </w:rPr>
        <w:t>prijavn</w:t>
      </w:r>
      <w:r>
        <w:rPr>
          <w:rFonts w:ascii="Arial" w:eastAsia="Arial" w:hAnsi="Arial" w:cs="Arial"/>
          <w:sz w:val="20"/>
        </w:rPr>
        <w:t>e</w:t>
      </w:r>
      <w:r w:rsidRPr="00583A37">
        <w:rPr>
          <w:rFonts w:ascii="Arial" w:eastAsia="Arial" w:hAnsi="Arial" w:cs="Arial"/>
          <w:sz w:val="20"/>
        </w:rPr>
        <w:t xml:space="preserve"> obrazc</w:t>
      </w:r>
      <w:r>
        <w:rPr>
          <w:rFonts w:ascii="Arial" w:eastAsia="Arial" w:hAnsi="Arial" w:cs="Arial"/>
          <w:sz w:val="20"/>
        </w:rPr>
        <w:t>e</w:t>
      </w:r>
      <w:r w:rsidRPr="00583A37">
        <w:rPr>
          <w:rFonts w:ascii="Arial" w:eastAsia="Arial" w:hAnsi="Arial" w:cs="Arial"/>
          <w:sz w:val="20"/>
        </w:rPr>
        <w:t xml:space="preserve"> in priloge, ki jih je </w:t>
      </w:r>
      <w:r>
        <w:rPr>
          <w:rFonts w:ascii="Arial" w:eastAsia="Arial" w:hAnsi="Arial" w:cs="Arial"/>
          <w:sz w:val="20"/>
        </w:rPr>
        <w:t xml:space="preserve">treba </w:t>
      </w:r>
      <w:r w:rsidRPr="00583A37">
        <w:rPr>
          <w:rFonts w:ascii="Arial" w:eastAsia="Arial" w:hAnsi="Arial" w:cs="Arial"/>
          <w:sz w:val="20"/>
        </w:rPr>
        <w:t xml:space="preserve">v skladu z navodili na posameznem dokumentu izpolniti, </w:t>
      </w:r>
      <w:r>
        <w:rPr>
          <w:rFonts w:ascii="Arial" w:eastAsia="Arial" w:hAnsi="Arial" w:cs="Arial"/>
          <w:sz w:val="20"/>
        </w:rPr>
        <w:t xml:space="preserve">in </w:t>
      </w:r>
      <w:r w:rsidRPr="00583A37">
        <w:rPr>
          <w:rFonts w:ascii="Arial" w:eastAsia="Arial" w:hAnsi="Arial" w:cs="Arial"/>
          <w:sz w:val="20"/>
        </w:rPr>
        <w:t xml:space="preserve">kjer je to navedeno, tudi originalno podpisati in žigosati. Obrazci in priloge so sestavni del prijave prijavitelja in jih je </w:t>
      </w:r>
      <w:r>
        <w:rPr>
          <w:rFonts w:ascii="Arial" w:eastAsia="Arial" w:hAnsi="Arial" w:cs="Arial"/>
          <w:sz w:val="20"/>
        </w:rPr>
        <w:t xml:space="preserve">treba </w:t>
      </w:r>
      <w:r w:rsidRPr="00583A37">
        <w:rPr>
          <w:rFonts w:ascii="Arial" w:eastAsia="Arial" w:hAnsi="Arial" w:cs="Arial"/>
          <w:sz w:val="20"/>
        </w:rPr>
        <w:t>priložiti k prijavi po vrstnem redu v skladu s spodnjim seznamom prijavnih obrazcev in prilog.</w:t>
      </w:r>
    </w:p>
    <w:p w14:paraId="40F07233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6359F0FB" w14:textId="77777777" w:rsidR="00E82014" w:rsidRDefault="00E82014" w:rsidP="00327D46">
      <w:pPr>
        <w:ind w:left="4"/>
        <w:jc w:val="both"/>
        <w:rPr>
          <w:rFonts w:ascii="Arial" w:eastAsia="Arial" w:hAnsi="Arial" w:cs="Arial"/>
          <w:sz w:val="20"/>
          <w:u w:val="single"/>
        </w:rPr>
      </w:pPr>
      <w:r w:rsidRPr="00583A37">
        <w:rPr>
          <w:rFonts w:ascii="Arial" w:eastAsia="Arial" w:hAnsi="Arial" w:cs="Arial"/>
          <w:sz w:val="20"/>
        </w:rPr>
        <w:t xml:space="preserve">Priloge, ki niso del javnega poziva, pridobi oziroma pripravi prijavitelj sam in so prav tako obvezni sestavni del prijave na javni poziv. </w:t>
      </w:r>
      <w:r w:rsidRPr="00583A37">
        <w:rPr>
          <w:rFonts w:ascii="Arial" w:eastAsia="Arial" w:hAnsi="Arial" w:cs="Arial"/>
          <w:sz w:val="20"/>
          <w:u w:val="single"/>
        </w:rPr>
        <w:t>Vsa zahtevana dokumentacija mora biti speta ali vložena v mapo z</w:t>
      </w:r>
      <w:r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  <w:u w:val="single"/>
        </w:rPr>
        <w:t>vidno označenimi prilogami, ki si sledijo po vrstnem redu v skladu s spodnjim seznamom</w:t>
      </w:r>
      <w:r w:rsidRPr="00767E30">
        <w:rPr>
          <w:rFonts w:ascii="Arial" w:eastAsia="Arial" w:hAnsi="Arial" w:cs="Arial"/>
          <w:sz w:val="20"/>
        </w:rPr>
        <w:t>.</w:t>
      </w:r>
    </w:p>
    <w:p w14:paraId="0C7EC0F4" w14:textId="77777777" w:rsidR="00A04CFD" w:rsidRPr="00583A37" w:rsidRDefault="00A04CFD" w:rsidP="00327D46">
      <w:pPr>
        <w:rPr>
          <w:rFonts w:ascii="Arial" w:hAnsi="Arial" w:cs="Arial"/>
          <w:sz w:val="20"/>
        </w:rPr>
      </w:pPr>
    </w:p>
    <w:p w14:paraId="75BCF61A" w14:textId="77777777" w:rsidR="00E82014" w:rsidRDefault="00E82014" w:rsidP="00327D46">
      <w:pPr>
        <w:numPr>
          <w:ilvl w:val="0"/>
          <w:numId w:val="7"/>
        </w:numPr>
        <w:tabs>
          <w:tab w:val="left" w:pos="710"/>
        </w:tabs>
        <w:ind w:left="704" w:hanging="704"/>
        <w:jc w:val="both"/>
        <w:rPr>
          <w:rFonts w:ascii="Arial" w:eastAsia="Arial" w:hAnsi="Arial" w:cs="Arial"/>
          <w:b/>
          <w:bCs/>
          <w:sz w:val="20"/>
        </w:rPr>
      </w:pPr>
      <w:r w:rsidRPr="00656437">
        <w:rPr>
          <w:rFonts w:ascii="Arial" w:eastAsia="Arial" w:hAnsi="Arial" w:cs="Arial"/>
          <w:b/>
          <w:bCs/>
          <w:sz w:val="20"/>
        </w:rPr>
        <w:t>Seznam prijavnih obrazcev in prilog</w:t>
      </w:r>
    </w:p>
    <w:p w14:paraId="6D3A3CC0" w14:textId="77777777" w:rsidR="00E82014" w:rsidRPr="00656437" w:rsidRDefault="00E82014" w:rsidP="00327D46">
      <w:pPr>
        <w:tabs>
          <w:tab w:val="left" w:pos="710"/>
        </w:tabs>
        <w:jc w:val="both"/>
        <w:rPr>
          <w:rFonts w:ascii="Arial" w:eastAsia="Arial" w:hAnsi="Arial" w:cs="Arial"/>
          <w:bCs/>
          <w:sz w:val="20"/>
        </w:rPr>
      </w:pPr>
    </w:p>
    <w:p w14:paraId="6E3994F2" w14:textId="77777777" w:rsidR="00E82014" w:rsidRPr="00583A37" w:rsidRDefault="00E82014" w:rsidP="00327D46">
      <w:pPr>
        <w:tabs>
          <w:tab w:val="left" w:pos="710"/>
        </w:tabs>
        <w:ind w:right="4961"/>
        <w:jc w:val="both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(</w:t>
      </w:r>
      <w:r w:rsidRPr="00583A37">
        <w:rPr>
          <w:rFonts w:ascii="Arial" w:eastAsia="Arial" w:hAnsi="Arial" w:cs="Arial"/>
          <w:b/>
          <w:bCs/>
          <w:sz w:val="20"/>
        </w:rPr>
        <w:t>a) Prijavni obrazci</w:t>
      </w:r>
    </w:p>
    <w:p w14:paraId="32140A37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45D8B506" w14:textId="77777777" w:rsidR="00E82014" w:rsidRPr="00583A37" w:rsidRDefault="00E82014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Javnemu pozivu so priloženi obrazci, ki morajo biti izpolnjeni v skladu z navodili na posameznem obrazcu in so sestavni del prijave:</w:t>
      </w:r>
    </w:p>
    <w:p w14:paraId="25A5873D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5A4203C1" w14:textId="434A71A1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1: Prijavni obrazec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196DFBA" w14:textId="3519B7DF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2: Povzetek vsebine projekta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0411A988" w14:textId="192D862D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3: Izjava prijavitelja o izpolnjevanju in sprejemanju pogojev javnega poziva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4A17A68" w14:textId="77777777" w:rsidR="00E82014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4: Označba prijave</w:t>
      </w:r>
      <w:r>
        <w:rPr>
          <w:rFonts w:ascii="Arial" w:hAnsi="Arial" w:cs="Arial"/>
          <w:color w:val="000000"/>
          <w:sz w:val="20"/>
        </w:rPr>
        <w:t>.</w:t>
      </w:r>
    </w:p>
    <w:p w14:paraId="31E1C3DF" w14:textId="77777777" w:rsidR="00E82014" w:rsidRPr="00065647" w:rsidRDefault="00E82014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3D23FE8E" w14:textId="77777777" w:rsidR="00E82014" w:rsidRPr="00065647" w:rsidRDefault="00E82014" w:rsidP="00327D46">
      <w:pPr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(</w:t>
      </w:r>
      <w:r w:rsidRPr="00583A37">
        <w:rPr>
          <w:rFonts w:ascii="Arial" w:eastAsia="Arial" w:hAnsi="Arial" w:cs="Arial"/>
          <w:b/>
          <w:bCs/>
          <w:sz w:val="20"/>
        </w:rPr>
        <w:t>b) Priloga, ki je del javnega poziva</w:t>
      </w:r>
    </w:p>
    <w:p w14:paraId="28E95E6F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1BD8A1CB" w14:textId="27E00415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1: Vzorec pogodbe o sofinanciranju (ni</w:t>
      </w:r>
      <w:r w:rsidR="006D3DD9">
        <w:rPr>
          <w:rFonts w:ascii="Arial" w:hAnsi="Arial" w:cs="Arial"/>
          <w:color w:val="000000"/>
          <w:sz w:val="20"/>
        </w:rPr>
        <w:t xml:space="preserve"> ga</w:t>
      </w:r>
      <w:r w:rsidRPr="00065647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treba </w:t>
      </w:r>
      <w:r w:rsidRPr="00065647">
        <w:rPr>
          <w:rFonts w:ascii="Arial" w:hAnsi="Arial" w:cs="Arial"/>
          <w:color w:val="000000"/>
          <w:sz w:val="20"/>
        </w:rPr>
        <w:t>priložiti k prijavi)</w:t>
      </w:r>
      <w:r>
        <w:rPr>
          <w:rFonts w:ascii="Arial" w:hAnsi="Arial" w:cs="Arial"/>
          <w:color w:val="000000"/>
          <w:sz w:val="20"/>
        </w:rPr>
        <w:t>.</w:t>
      </w:r>
    </w:p>
    <w:p w14:paraId="60C39793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4A9AD066" w14:textId="77777777" w:rsidR="00E82014" w:rsidRPr="00583A37" w:rsidRDefault="00E82014" w:rsidP="00327D46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(</w:t>
      </w:r>
      <w:r w:rsidRPr="00583A37">
        <w:rPr>
          <w:rFonts w:ascii="Arial" w:eastAsia="Arial" w:hAnsi="Arial" w:cs="Arial"/>
          <w:b/>
          <w:bCs/>
          <w:sz w:val="20"/>
        </w:rPr>
        <w:t>c) Priloge, ki niso objavljene v javnem pozivu in jih morajo prijavitelji priložiti sami</w:t>
      </w:r>
    </w:p>
    <w:p w14:paraId="3039A568" w14:textId="77777777" w:rsidR="00E82014" w:rsidRPr="00065647" w:rsidRDefault="00E82014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E8B6425" w14:textId="7BF9682B" w:rsidR="00E82014" w:rsidRPr="005C1C66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2: Kopija ustanovnega akta ali drugega temeljnega akta z vsemi spremembami in dopolnitvami (prijavitelj jasno označi izpolnjevanje določil </w:t>
      </w:r>
      <w:r>
        <w:rPr>
          <w:rFonts w:ascii="Arial" w:hAnsi="Arial" w:cs="Arial"/>
          <w:color w:val="000000"/>
          <w:sz w:val="20"/>
        </w:rPr>
        <w:t xml:space="preserve">prvega </w:t>
      </w:r>
      <w:r>
        <w:rPr>
          <w:rFonts w:ascii="Arial" w:hAnsi="Arial" w:cs="Arial"/>
          <w:sz w:val="20"/>
        </w:rPr>
        <w:t xml:space="preserve">oziroma četrtega </w:t>
      </w:r>
      <w:r>
        <w:rPr>
          <w:rFonts w:ascii="Arial" w:hAnsi="Arial" w:cs="Arial"/>
          <w:color w:val="000000"/>
          <w:sz w:val="20"/>
        </w:rPr>
        <w:t xml:space="preserve">odstavka 2. člena </w:t>
      </w:r>
      <w:proofErr w:type="spellStart"/>
      <w:r>
        <w:rPr>
          <w:rFonts w:ascii="Arial" w:hAnsi="Arial" w:cs="Arial"/>
          <w:color w:val="000000"/>
          <w:sz w:val="20"/>
        </w:rPr>
        <w:t>ZNOrg</w:t>
      </w:r>
      <w:proofErr w:type="spellEnd"/>
      <w:r>
        <w:rPr>
          <w:rFonts w:ascii="Arial" w:hAnsi="Arial" w:cs="Arial"/>
          <w:color w:val="000000"/>
          <w:sz w:val="20"/>
        </w:rPr>
        <w:t>)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48D9F5B" w14:textId="7C7DF512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3: Kopija pogodbe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podpisane s pogodbeno institucijo EU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kopija partn</w:t>
      </w:r>
      <w:r w:rsidR="001421E9">
        <w:rPr>
          <w:rFonts w:ascii="Arial" w:hAnsi="Arial" w:cs="Arial"/>
          <w:color w:val="000000"/>
          <w:sz w:val="20"/>
        </w:rPr>
        <w:t>erskega sporazuma (če nevladna organizacija</w:t>
      </w:r>
      <w:r w:rsidRPr="00065647">
        <w:rPr>
          <w:rFonts w:ascii="Arial" w:hAnsi="Arial" w:cs="Arial"/>
          <w:color w:val="000000"/>
          <w:sz w:val="20"/>
        </w:rPr>
        <w:t xml:space="preserve"> ni vodilna organizacija in nastopa v partnerski vlogi), iz katerega je razviden delež, ki ga</w:t>
      </w:r>
      <w:r>
        <w:rPr>
          <w:rFonts w:ascii="Arial" w:hAnsi="Arial" w:cs="Arial"/>
          <w:color w:val="000000"/>
          <w:sz w:val="20"/>
        </w:rPr>
        <w:t xml:space="preserve"> mora prijavitelj sofinancirati. </w:t>
      </w:r>
      <w:r w:rsidRPr="004C7613">
        <w:rPr>
          <w:rFonts w:ascii="Arial" w:hAnsi="Arial" w:cs="Arial"/>
          <w:color w:val="000000"/>
          <w:sz w:val="20"/>
        </w:rPr>
        <w:t>Iz pogodb</w:t>
      </w:r>
      <w:r>
        <w:rPr>
          <w:rFonts w:ascii="Arial" w:hAnsi="Arial" w:cs="Arial"/>
          <w:color w:val="000000"/>
          <w:sz w:val="20"/>
        </w:rPr>
        <w:t>e</w:t>
      </w:r>
      <w:r w:rsidRPr="004C7613">
        <w:rPr>
          <w:rFonts w:ascii="Arial" w:hAnsi="Arial" w:cs="Arial"/>
          <w:color w:val="000000"/>
          <w:sz w:val="20"/>
        </w:rPr>
        <w:t xml:space="preserve"> mora biti razviden celoten znesek projekta in znesek, ki ga krije</w:t>
      </w:r>
      <w:r w:rsidR="003A1E71">
        <w:rPr>
          <w:rFonts w:ascii="Arial" w:hAnsi="Arial" w:cs="Arial"/>
          <w:color w:val="000000"/>
          <w:sz w:val="20"/>
        </w:rPr>
        <w:t>jo</w:t>
      </w:r>
      <w:r w:rsidRPr="004C7613">
        <w:rPr>
          <w:rFonts w:ascii="Arial" w:hAnsi="Arial" w:cs="Arial"/>
          <w:color w:val="000000"/>
          <w:sz w:val="20"/>
        </w:rPr>
        <w:t xml:space="preserve"> prijavitelj in sodelujoči financerji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8273D93" w14:textId="6CDAFB39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4: Kopija vsebinskega načrta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>ni del pogodbe, podpisane s pogodbeno institucijo EU ali Uradom za finančni mehanizem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del partnerskega spo</w:t>
      </w:r>
      <w:r>
        <w:rPr>
          <w:rFonts w:ascii="Arial" w:hAnsi="Arial" w:cs="Arial"/>
          <w:color w:val="000000"/>
          <w:sz w:val="20"/>
        </w:rPr>
        <w:t>razuma) (lahko le na e</w:t>
      </w:r>
      <w:r>
        <w:rPr>
          <w:rFonts w:ascii="Arial" w:hAnsi="Arial" w:cs="Arial"/>
          <w:color w:val="000000"/>
          <w:sz w:val="20"/>
        </w:rPr>
        <w:noBreakHyphen/>
        <w:t>nosilcu</w:t>
      </w:r>
      <w:r w:rsidR="006D3DD9">
        <w:rPr>
          <w:rFonts w:ascii="Arial" w:hAnsi="Arial" w:cs="Arial"/>
          <w:color w:val="000000"/>
          <w:sz w:val="20"/>
        </w:rPr>
        <w:t>);</w:t>
      </w:r>
    </w:p>
    <w:p w14:paraId="5472103C" w14:textId="113C2925" w:rsidR="00E82014" w:rsidRPr="005C1C66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5: Kopija finančnega načrta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 xml:space="preserve">ni del pogodbe, podpisane s pogodbeno institucijo EU ali Uradom za finančni mehanizem, ali del partnerskega sporazuma) (lahko </w:t>
      </w:r>
      <w:r>
        <w:rPr>
          <w:rFonts w:ascii="Arial" w:hAnsi="Arial" w:cs="Arial"/>
          <w:color w:val="000000"/>
          <w:sz w:val="20"/>
        </w:rPr>
        <w:t>le na e</w:t>
      </w:r>
      <w:r>
        <w:rPr>
          <w:rFonts w:ascii="Arial" w:hAnsi="Arial" w:cs="Arial"/>
          <w:color w:val="000000"/>
          <w:sz w:val="20"/>
        </w:rPr>
        <w:noBreakHyphen/>
        <w:t>nosilcu)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6E5B3DA" w14:textId="7CA25A99" w:rsidR="00E82014" w:rsidRPr="005C1C66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6: Kopije pogodb o sofinanciranju lastne udeležbe s </w:t>
      </w:r>
      <w:r>
        <w:rPr>
          <w:rFonts w:ascii="Arial" w:hAnsi="Arial" w:cs="Arial"/>
          <w:color w:val="000000"/>
          <w:sz w:val="20"/>
        </w:rPr>
        <w:t>strani drugih javnih institucij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253174CF" w14:textId="5D93AB60" w:rsidR="00E82014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7: Dokazilo Finančne uprave RS o plačanih davkih in drugih obveznih dajatvah do vključno zadnjega dne v mesecu pred vložitvijo </w:t>
      </w:r>
      <w:r>
        <w:rPr>
          <w:rFonts w:ascii="Arial" w:hAnsi="Arial" w:cs="Arial"/>
          <w:color w:val="000000"/>
          <w:sz w:val="20"/>
        </w:rPr>
        <w:t>prijave na javni poziv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755AEF08" w14:textId="77777777" w:rsidR="00E82014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priloga št. 8: </w:t>
      </w:r>
      <w:r w:rsidRPr="00866172">
        <w:rPr>
          <w:rFonts w:ascii="Arial" w:hAnsi="Arial" w:cs="Arial"/>
          <w:color w:val="000000"/>
          <w:sz w:val="20"/>
        </w:rPr>
        <w:t>Kopija projektne dokumentacije, na podlagi katere je bila sklenjena pogodba</w:t>
      </w:r>
      <w:r>
        <w:rPr>
          <w:rFonts w:ascii="Arial" w:hAnsi="Arial" w:cs="Arial"/>
          <w:color w:val="000000"/>
          <w:sz w:val="20"/>
        </w:rPr>
        <w:t xml:space="preserve"> (priloga </w:t>
      </w:r>
      <w:r w:rsidR="009B5648">
        <w:rPr>
          <w:rFonts w:ascii="Arial" w:hAnsi="Arial" w:cs="Arial"/>
          <w:color w:val="000000"/>
          <w:sz w:val="20"/>
        </w:rPr>
        <w:t xml:space="preserve">št. </w:t>
      </w:r>
      <w:r>
        <w:rPr>
          <w:rFonts w:ascii="Arial" w:hAnsi="Arial" w:cs="Arial"/>
          <w:color w:val="000000"/>
          <w:sz w:val="20"/>
        </w:rPr>
        <w:t>3)</w:t>
      </w:r>
      <w:r w:rsidRPr="00866172">
        <w:rPr>
          <w:rFonts w:ascii="Arial" w:hAnsi="Arial" w:cs="Arial"/>
          <w:color w:val="000000"/>
          <w:sz w:val="20"/>
        </w:rPr>
        <w:t>, in sicer njen vsebinski del in finančna konstrukcija – oboje v celoti za celoten projekt. Iz projektne dokumentacije morata biti razvidna časovna opredelitev akti</w:t>
      </w:r>
      <w:r>
        <w:rPr>
          <w:rFonts w:ascii="Arial" w:hAnsi="Arial" w:cs="Arial"/>
          <w:color w:val="000000"/>
          <w:sz w:val="20"/>
        </w:rPr>
        <w:t>vnosti in finančno ovrednotenje.</w:t>
      </w:r>
    </w:p>
    <w:p w14:paraId="3C90EAD6" w14:textId="77777777" w:rsidR="00A04CFD" w:rsidRDefault="00A04CFD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E8DE0FF" w14:textId="77777777" w:rsidR="00383FBA" w:rsidRDefault="00383FBA" w:rsidP="00327D46">
      <w:pPr>
        <w:ind w:left="4956"/>
        <w:rPr>
          <w:rFonts w:ascii="Arial" w:hAnsi="Arial" w:cs="Arial"/>
          <w:sz w:val="20"/>
        </w:rPr>
      </w:pPr>
    </w:p>
    <w:p w14:paraId="43FD5487" w14:textId="22D32FEB" w:rsidR="00383FBA" w:rsidRDefault="00383FBA" w:rsidP="00327D46">
      <w:pPr>
        <w:ind w:left="4956"/>
        <w:rPr>
          <w:rFonts w:ascii="Arial" w:hAnsi="Arial" w:cs="Arial"/>
          <w:sz w:val="20"/>
        </w:rPr>
      </w:pPr>
    </w:p>
    <w:p w14:paraId="1AE21EF8" w14:textId="2876B43E" w:rsidR="00D25650" w:rsidRDefault="00D25650" w:rsidP="00327D46">
      <w:pPr>
        <w:ind w:left="4956"/>
        <w:rPr>
          <w:rFonts w:ascii="Arial" w:hAnsi="Arial" w:cs="Arial"/>
          <w:sz w:val="20"/>
        </w:rPr>
      </w:pPr>
    </w:p>
    <w:p w14:paraId="6CED824A" w14:textId="77777777" w:rsidR="00D25650" w:rsidRDefault="00D25650" w:rsidP="00327D46">
      <w:pPr>
        <w:ind w:left="4956"/>
        <w:rPr>
          <w:rFonts w:ascii="Arial" w:hAnsi="Arial" w:cs="Arial"/>
          <w:sz w:val="20"/>
        </w:rPr>
      </w:pPr>
    </w:p>
    <w:p w14:paraId="78642FF9" w14:textId="77777777" w:rsidR="00D25650" w:rsidRDefault="00D304FC" w:rsidP="00327D46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68A09A3B" w14:textId="085678C7" w:rsidR="00E82014" w:rsidRPr="00FC51CD" w:rsidRDefault="00D25650" w:rsidP="00D25650">
      <w:pPr>
        <w:ind w:left="6374" w:firstLine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dr. Melita Gabrič</w:t>
      </w:r>
    </w:p>
    <w:p w14:paraId="7449A571" w14:textId="771352BF" w:rsidR="00E82014" w:rsidRPr="004E6DBD" w:rsidRDefault="00D25650" w:rsidP="00327D46">
      <w:pPr>
        <w:ind w:left="4956"/>
        <w:jc w:val="center"/>
        <w:rPr>
          <w:rFonts w:ascii="Arial" w:hAnsi="Arial" w:cs="Arial"/>
          <w:spacing w:val="40"/>
          <w:sz w:val="20"/>
        </w:rPr>
      </w:pPr>
      <w:r>
        <w:rPr>
          <w:rFonts w:ascii="Arial" w:hAnsi="Arial" w:cs="Arial"/>
          <w:spacing w:val="40"/>
          <w:sz w:val="20"/>
        </w:rPr>
        <w:t>DRŽAVNA SEKRETARKA</w:t>
      </w:r>
    </w:p>
    <w:p w14:paraId="485CE25A" w14:textId="77777777" w:rsidR="00A04CFD" w:rsidRDefault="00A04CFD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E646BBE" w14:textId="793267BD" w:rsidR="00A04CFD" w:rsidRDefault="00A04CFD" w:rsidP="00327D46">
      <w:pPr>
        <w:jc w:val="both"/>
        <w:rPr>
          <w:rFonts w:ascii="Arial" w:hAnsi="Arial" w:cs="Arial"/>
          <w:sz w:val="20"/>
        </w:rPr>
      </w:pPr>
    </w:p>
    <w:p w14:paraId="1DC2B014" w14:textId="77777777" w:rsidR="00D25650" w:rsidRDefault="00D25650" w:rsidP="00327D46">
      <w:pPr>
        <w:jc w:val="both"/>
        <w:rPr>
          <w:rFonts w:ascii="Arial" w:hAnsi="Arial" w:cs="Arial"/>
          <w:sz w:val="20"/>
        </w:rPr>
      </w:pPr>
    </w:p>
    <w:p w14:paraId="5D8611B7" w14:textId="77777777" w:rsidR="00383FBA" w:rsidRPr="00E230AC" w:rsidRDefault="00383FBA" w:rsidP="00327D46">
      <w:pPr>
        <w:jc w:val="both"/>
        <w:rPr>
          <w:rFonts w:ascii="Arial" w:hAnsi="Arial" w:cs="Arial"/>
          <w:sz w:val="20"/>
        </w:rPr>
      </w:pPr>
    </w:p>
    <w:p w14:paraId="7B62946F" w14:textId="1814551A" w:rsidR="00E82014" w:rsidRPr="00511F31" w:rsidRDefault="00E82014" w:rsidP="00327D46">
      <w:pPr>
        <w:tabs>
          <w:tab w:val="left" w:pos="851"/>
          <w:tab w:val="left" w:pos="1134"/>
        </w:tabs>
        <w:rPr>
          <w:rFonts w:ascii="Arial" w:hAnsi="Arial" w:cs="Arial"/>
          <w:sz w:val="20"/>
        </w:rPr>
      </w:pPr>
      <w:r w:rsidRPr="00511F31">
        <w:rPr>
          <w:rFonts w:ascii="Arial" w:hAnsi="Arial" w:cs="Arial"/>
          <w:sz w:val="20"/>
        </w:rPr>
        <w:t>Številka:</w:t>
      </w:r>
      <w:r w:rsidRPr="00511F31">
        <w:rPr>
          <w:rFonts w:ascii="Arial" w:hAnsi="Arial" w:cs="Arial"/>
          <w:sz w:val="20"/>
        </w:rPr>
        <w:tab/>
        <w:t>5</w:t>
      </w:r>
      <w:r w:rsidR="0059784E">
        <w:rPr>
          <w:rFonts w:ascii="Arial" w:hAnsi="Arial" w:cs="Arial"/>
          <w:sz w:val="20"/>
        </w:rPr>
        <w:t>107-2</w:t>
      </w:r>
      <w:r w:rsidR="00D25650">
        <w:rPr>
          <w:rFonts w:ascii="Arial" w:hAnsi="Arial" w:cs="Arial"/>
          <w:sz w:val="20"/>
        </w:rPr>
        <w:t>/2024/5</w:t>
      </w:r>
    </w:p>
    <w:p w14:paraId="0FE5694D" w14:textId="447DBC03" w:rsidR="00656437" w:rsidRPr="00FC51CD" w:rsidRDefault="00E82014" w:rsidP="00576D95">
      <w:pPr>
        <w:tabs>
          <w:tab w:val="left" w:pos="851"/>
          <w:tab w:val="left" w:pos="1134"/>
        </w:tabs>
        <w:rPr>
          <w:rFonts w:ascii="Arial" w:hAnsi="Arial" w:cs="Arial"/>
          <w:sz w:val="20"/>
        </w:rPr>
      </w:pPr>
      <w:r w:rsidRPr="00D42F76">
        <w:rPr>
          <w:rFonts w:ascii="Arial" w:hAnsi="Arial" w:cs="Arial"/>
          <w:sz w:val="20"/>
        </w:rPr>
        <w:t xml:space="preserve">Datum: </w:t>
      </w:r>
      <w:r w:rsidRPr="00D42F76">
        <w:rPr>
          <w:rFonts w:ascii="Arial" w:hAnsi="Arial" w:cs="Arial"/>
          <w:sz w:val="20"/>
        </w:rPr>
        <w:tab/>
      </w:r>
      <w:r w:rsidR="00D25650">
        <w:rPr>
          <w:rFonts w:ascii="Arial" w:hAnsi="Arial" w:cs="Arial"/>
          <w:sz w:val="20"/>
        </w:rPr>
        <w:t>19</w:t>
      </w:r>
      <w:r w:rsidRPr="00D42F76">
        <w:rPr>
          <w:rFonts w:ascii="Arial" w:hAnsi="Arial" w:cs="Arial"/>
          <w:sz w:val="20"/>
        </w:rPr>
        <w:t xml:space="preserve">. </w:t>
      </w:r>
      <w:r w:rsidR="00D42F76" w:rsidRPr="00D42F76">
        <w:rPr>
          <w:rFonts w:ascii="Arial" w:hAnsi="Arial" w:cs="Arial"/>
          <w:sz w:val="20"/>
        </w:rPr>
        <w:t>9</w:t>
      </w:r>
      <w:r w:rsidRPr="00D42F76">
        <w:rPr>
          <w:rFonts w:ascii="Arial" w:hAnsi="Arial" w:cs="Arial"/>
          <w:sz w:val="20"/>
        </w:rPr>
        <w:t>. 202</w:t>
      </w:r>
      <w:r w:rsidR="00F561A9" w:rsidRPr="00D42F76">
        <w:rPr>
          <w:rFonts w:ascii="Arial" w:hAnsi="Arial" w:cs="Arial"/>
          <w:sz w:val="20"/>
        </w:rPr>
        <w:t>4</w:t>
      </w:r>
    </w:p>
    <w:sectPr w:rsidR="00656437" w:rsidRPr="00FC51CD" w:rsidSect="0058622E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7B4D" w14:textId="77777777" w:rsidR="00F35D0B" w:rsidRDefault="00F35D0B">
      <w:r>
        <w:separator/>
      </w:r>
    </w:p>
  </w:endnote>
  <w:endnote w:type="continuationSeparator" w:id="0">
    <w:p w14:paraId="517602C9" w14:textId="77777777" w:rsidR="00F35D0B" w:rsidRDefault="00F3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90B8" w14:textId="77777777" w:rsidR="009A55D1" w:rsidRDefault="009A55D1" w:rsidP="009E3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29F9D" w14:textId="77777777" w:rsidR="009A55D1" w:rsidRDefault="009A55D1" w:rsidP="002B58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67B3" w14:textId="65F8E147" w:rsidR="009A55D1" w:rsidRPr="001B1D50" w:rsidRDefault="009A55D1" w:rsidP="009E3DF1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</w:rPr>
    </w:pPr>
    <w:r w:rsidRPr="001B1D50">
      <w:rPr>
        <w:rStyle w:val="PageNumber"/>
        <w:rFonts w:ascii="Arial" w:hAnsi="Arial"/>
        <w:sz w:val="16"/>
      </w:rPr>
      <w:fldChar w:fldCharType="begin"/>
    </w:r>
    <w:r w:rsidRPr="001B1D50">
      <w:rPr>
        <w:rStyle w:val="PageNumber"/>
        <w:rFonts w:ascii="Arial" w:hAnsi="Arial"/>
        <w:sz w:val="16"/>
      </w:rPr>
      <w:instrText xml:space="preserve">PAGE  </w:instrText>
    </w:r>
    <w:r w:rsidRPr="001B1D50">
      <w:rPr>
        <w:rStyle w:val="PageNumber"/>
        <w:rFonts w:ascii="Arial" w:hAnsi="Arial"/>
        <w:sz w:val="16"/>
      </w:rPr>
      <w:fldChar w:fldCharType="separate"/>
    </w:r>
    <w:r w:rsidR="00BE17BB">
      <w:rPr>
        <w:rStyle w:val="PageNumber"/>
        <w:rFonts w:ascii="Arial" w:hAnsi="Arial"/>
        <w:noProof/>
        <w:sz w:val="16"/>
      </w:rPr>
      <w:t>7</w:t>
    </w:r>
    <w:r w:rsidRPr="001B1D50">
      <w:rPr>
        <w:rStyle w:val="PageNumber"/>
        <w:rFonts w:ascii="Arial" w:hAnsi="Arial"/>
        <w:sz w:val="16"/>
      </w:rPr>
      <w:fldChar w:fldCharType="end"/>
    </w:r>
  </w:p>
  <w:p w14:paraId="51971458" w14:textId="77777777" w:rsidR="009A55D1" w:rsidRPr="001B1D50" w:rsidRDefault="009A55D1" w:rsidP="002B58CB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4BB1" w14:textId="77777777" w:rsidR="00F35D0B" w:rsidRDefault="00F35D0B">
      <w:r>
        <w:separator/>
      </w:r>
    </w:p>
  </w:footnote>
  <w:footnote w:type="continuationSeparator" w:id="0">
    <w:p w14:paraId="182535D1" w14:textId="77777777" w:rsidR="00F35D0B" w:rsidRDefault="00F3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307B" w14:textId="77777777" w:rsidR="009A55D1" w:rsidRDefault="009A55D1">
    <w:pPr>
      <w:pStyle w:val="Header"/>
    </w:pPr>
    <w:r>
      <w:t xml:space="preserve"> </w:t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BF51" w14:textId="34ACC016" w:rsidR="009A55D1" w:rsidRDefault="009819CE">
    <w:pPr>
      <w:pStyle w:val="Header"/>
    </w:pPr>
    <w:r>
      <w:rPr>
        <w:noProof/>
      </w:rPr>
      <w:drawing>
        <wp:inline distT="0" distB="0" distL="0" distR="0" wp14:anchorId="6251E6BB" wp14:editId="7EABC75B">
          <wp:extent cx="2069208" cy="438150"/>
          <wp:effectExtent l="0" t="0" r="7620" b="0"/>
          <wp:docPr id="6" name="Picture 1" title="republika slovenija, ministrstvo za zunanje in evropske 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20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5D1">
      <w:tab/>
    </w:r>
    <w:r w:rsidR="009A55D1">
      <w:tab/>
    </w:r>
    <w:r w:rsidR="009A55D1">
      <w:rPr>
        <w:noProof/>
        <w:lang w:val="sl-SI" w:eastAsia="sl-SI"/>
      </w:rPr>
      <w:drawing>
        <wp:inline distT="0" distB="0" distL="0" distR="0" wp14:anchorId="27E1CCED" wp14:editId="1290BEB3">
          <wp:extent cx="2023745" cy="607976"/>
          <wp:effectExtent l="0" t="0" r="0" b="1905"/>
          <wp:docPr id="2" name="Picture 2" title="slovenia aid and partnersh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51" cy="60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62AAED2"/>
    <w:lvl w:ilvl="0" w:tplc="27E257BA">
      <w:start w:val="1"/>
      <w:numFmt w:val="decimal"/>
      <w:lvlText w:val="11.%1"/>
      <w:lvlJc w:val="left"/>
    </w:lvl>
    <w:lvl w:ilvl="1" w:tplc="E56AC858">
      <w:numFmt w:val="decimal"/>
      <w:lvlText w:val=""/>
      <w:lvlJc w:val="left"/>
    </w:lvl>
    <w:lvl w:ilvl="2" w:tplc="4CC81606">
      <w:numFmt w:val="decimal"/>
      <w:lvlText w:val=""/>
      <w:lvlJc w:val="left"/>
    </w:lvl>
    <w:lvl w:ilvl="3" w:tplc="358A42D4">
      <w:numFmt w:val="decimal"/>
      <w:lvlText w:val=""/>
      <w:lvlJc w:val="left"/>
    </w:lvl>
    <w:lvl w:ilvl="4" w:tplc="2AC65A8A">
      <w:numFmt w:val="decimal"/>
      <w:lvlText w:val=""/>
      <w:lvlJc w:val="left"/>
    </w:lvl>
    <w:lvl w:ilvl="5" w:tplc="CFD48818">
      <w:numFmt w:val="decimal"/>
      <w:lvlText w:val=""/>
      <w:lvlJc w:val="left"/>
    </w:lvl>
    <w:lvl w:ilvl="6" w:tplc="744AAFA8">
      <w:numFmt w:val="decimal"/>
      <w:lvlText w:val=""/>
      <w:lvlJc w:val="left"/>
    </w:lvl>
    <w:lvl w:ilvl="7" w:tplc="485C4A54">
      <w:numFmt w:val="decimal"/>
      <w:lvlText w:val=""/>
      <w:lvlJc w:val="left"/>
    </w:lvl>
    <w:lvl w:ilvl="8" w:tplc="D360815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0CE7460"/>
    <w:lvl w:ilvl="0" w:tplc="EA3E1242">
      <w:start w:val="8"/>
      <w:numFmt w:val="decimal"/>
      <w:lvlText w:val="%1."/>
      <w:lvlJc w:val="left"/>
    </w:lvl>
    <w:lvl w:ilvl="1" w:tplc="EE189D00">
      <w:numFmt w:val="decimal"/>
      <w:lvlText w:val=""/>
      <w:lvlJc w:val="left"/>
    </w:lvl>
    <w:lvl w:ilvl="2" w:tplc="8F9E05EA">
      <w:numFmt w:val="decimal"/>
      <w:lvlText w:val=""/>
      <w:lvlJc w:val="left"/>
    </w:lvl>
    <w:lvl w:ilvl="3" w:tplc="39C0D0B8">
      <w:numFmt w:val="decimal"/>
      <w:lvlText w:val=""/>
      <w:lvlJc w:val="left"/>
    </w:lvl>
    <w:lvl w:ilvl="4" w:tplc="CCCAEEB0">
      <w:numFmt w:val="decimal"/>
      <w:lvlText w:val=""/>
      <w:lvlJc w:val="left"/>
    </w:lvl>
    <w:lvl w:ilvl="5" w:tplc="8FCC21F2">
      <w:numFmt w:val="decimal"/>
      <w:lvlText w:val=""/>
      <w:lvlJc w:val="left"/>
    </w:lvl>
    <w:lvl w:ilvl="6" w:tplc="8B66631A">
      <w:numFmt w:val="decimal"/>
      <w:lvlText w:val=""/>
      <w:lvlJc w:val="left"/>
    </w:lvl>
    <w:lvl w:ilvl="7" w:tplc="536271E0">
      <w:numFmt w:val="decimal"/>
      <w:lvlText w:val=""/>
      <w:lvlJc w:val="left"/>
    </w:lvl>
    <w:lvl w:ilvl="8" w:tplc="08667E96">
      <w:numFmt w:val="decimal"/>
      <w:lvlText w:val=""/>
      <w:lvlJc w:val="left"/>
    </w:lvl>
  </w:abstractNum>
  <w:abstractNum w:abstractNumId="2" w15:restartNumberingAfterBreak="0">
    <w:nsid w:val="046E26DF"/>
    <w:multiLevelType w:val="hybridMultilevel"/>
    <w:tmpl w:val="F85A3E98"/>
    <w:lvl w:ilvl="0" w:tplc="0424000F">
      <w:start w:val="1"/>
      <w:numFmt w:val="decimal"/>
      <w:lvlText w:val="%1."/>
      <w:lvlJc w:val="left"/>
      <w:pPr>
        <w:ind w:left="724" w:hanging="360"/>
      </w:pPr>
    </w:lvl>
    <w:lvl w:ilvl="1" w:tplc="04240019" w:tentative="1">
      <w:start w:val="1"/>
      <w:numFmt w:val="lowerLetter"/>
      <w:lvlText w:val="%2."/>
      <w:lvlJc w:val="left"/>
      <w:pPr>
        <w:ind w:left="1444" w:hanging="360"/>
      </w:pPr>
    </w:lvl>
    <w:lvl w:ilvl="2" w:tplc="0424001B" w:tentative="1">
      <w:start w:val="1"/>
      <w:numFmt w:val="lowerRoman"/>
      <w:lvlText w:val="%3."/>
      <w:lvlJc w:val="right"/>
      <w:pPr>
        <w:ind w:left="2164" w:hanging="180"/>
      </w:pPr>
    </w:lvl>
    <w:lvl w:ilvl="3" w:tplc="0424000F" w:tentative="1">
      <w:start w:val="1"/>
      <w:numFmt w:val="decimal"/>
      <w:lvlText w:val="%4."/>
      <w:lvlJc w:val="left"/>
      <w:pPr>
        <w:ind w:left="2884" w:hanging="360"/>
      </w:pPr>
    </w:lvl>
    <w:lvl w:ilvl="4" w:tplc="04240019" w:tentative="1">
      <w:start w:val="1"/>
      <w:numFmt w:val="lowerLetter"/>
      <w:lvlText w:val="%5."/>
      <w:lvlJc w:val="left"/>
      <w:pPr>
        <w:ind w:left="3604" w:hanging="360"/>
      </w:pPr>
    </w:lvl>
    <w:lvl w:ilvl="5" w:tplc="0424001B" w:tentative="1">
      <w:start w:val="1"/>
      <w:numFmt w:val="lowerRoman"/>
      <w:lvlText w:val="%6."/>
      <w:lvlJc w:val="right"/>
      <w:pPr>
        <w:ind w:left="4324" w:hanging="180"/>
      </w:pPr>
    </w:lvl>
    <w:lvl w:ilvl="6" w:tplc="0424000F" w:tentative="1">
      <w:start w:val="1"/>
      <w:numFmt w:val="decimal"/>
      <w:lvlText w:val="%7."/>
      <w:lvlJc w:val="left"/>
      <w:pPr>
        <w:ind w:left="5044" w:hanging="360"/>
      </w:pPr>
    </w:lvl>
    <w:lvl w:ilvl="7" w:tplc="04240019" w:tentative="1">
      <w:start w:val="1"/>
      <w:numFmt w:val="lowerLetter"/>
      <w:lvlText w:val="%8."/>
      <w:lvlJc w:val="left"/>
      <w:pPr>
        <w:ind w:left="5764" w:hanging="360"/>
      </w:pPr>
    </w:lvl>
    <w:lvl w:ilvl="8" w:tplc="0424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8396A72"/>
    <w:multiLevelType w:val="hybridMultilevel"/>
    <w:tmpl w:val="ADB22A7A"/>
    <w:lvl w:ilvl="0" w:tplc="3BE8B6DA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7B3"/>
    <w:multiLevelType w:val="hybridMultilevel"/>
    <w:tmpl w:val="C5DE4A76"/>
    <w:lvl w:ilvl="0" w:tplc="3BE8B6DA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3BCD"/>
    <w:multiLevelType w:val="hybridMultilevel"/>
    <w:tmpl w:val="1856254C"/>
    <w:lvl w:ilvl="0" w:tplc="C65C2B4A">
      <w:start w:val="1"/>
      <w:numFmt w:val="decimal"/>
      <w:pStyle w:val="StyleotevilenjepodpoglavjaBlack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0"/>
      </w:rPr>
    </w:lvl>
    <w:lvl w:ilvl="1" w:tplc="3CDAC054">
      <w:start w:val="1"/>
      <w:numFmt w:val="decimal"/>
      <w:pStyle w:val="StyleotevilenjepodpoglavjaBlack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/>
        <w:i w:val="0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C6A0C"/>
    <w:multiLevelType w:val="multilevel"/>
    <w:tmpl w:val="D1A2F4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C6348CD"/>
    <w:multiLevelType w:val="hybridMultilevel"/>
    <w:tmpl w:val="2BB073F8"/>
    <w:lvl w:ilvl="0" w:tplc="0424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1B2"/>
    <w:multiLevelType w:val="hybridMultilevel"/>
    <w:tmpl w:val="41862912"/>
    <w:lvl w:ilvl="0" w:tplc="3894F6B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6FC7"/>
    <w:multiLevelType w:val="hybridMultilevel"/>
    <w:tmpl w:val="C67E7E0C"/>
    <w:lvl w:ilvl="0" w:tplc="214E2BE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74A64"/>
    <w:multiLevelType w:val="hybridMultilevel"/>
    <w:tmpl w:val="6266616E"/>
    <w:lvl w:ilvl="0" w:tplc="214E2B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90919"/>
    <w:multiLevelType w:val="hybridMultilevel"/>
    <w:tmpl w:val="63DE9804"/>
    <w:lvl w:ilvl="0" w:tplc="C5303B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BD037E"/>
    <w:multiLevelType w:val="hybridMultilevel"/>
    <w:tmpl w:val="5A443DEC"/>
    <w:lvl w:ilvl="0" w:tplc="214E2B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6C84"/>
    <w:multiLevelType w:val="hybridMultilevel"/>
    <w:tmpl w:val="96B2D1DE"/>
    <w:lvl w:ilvl="0" w:tplc="AE44F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F8A"/>
    <w:multiLevelType w:val="multilevel"/>
    <w:tmpl w:val="C5F4A9AA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1E4135"/>
    <w:multiLevelType w:val="hybridMultilevel"/>
    <w:tmpl w:val="C01A2F48"/>
    <w:lvl w:ilvl="0" w:tplc="2404F2B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7920"/>
    <w:multiLevelType w:val="hybridMultilevel"/>
    <w:tmpl w:val="E6144DD4"/>
    <w:lvl w:ilvl="0" w:tplc="214E2B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5"/>
  </w:num>
  <w:num w:numId="13">
    <w:abstractNumId w:val="8"/>
  </w:num>
  <w:num w:numId="14">
    <w:abstractNumId w:val="16"/>
  </w:num>
  <w:num w:numId="15">
    <w:abstractNumId w:val="12"/>
  </w:num>
  <w:num w:numId="16">
    <w:abstractNumId w:val="10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4"/>
    <w:rsid w:val="0000079F"/>
    <w:rsid w:val="000014F1"/>
    <w:rsid w:val="00003A10"/>
    <w:rsid w:val="00003DC1"/>
    <w:rsid w:val="00004742"/>
    <w:rsid w:val="00006016"/>
    <w:rsid w:val="00006263"/>
    <w:rsid w:val="0000684F"/>
    <w:rsid w:val="0000796D"/>
    <w:rsid w:val="00010C0C"/>
    <w:rsid w:val="00010CF8"/>
    <w:rsid w:val="000112C1"/>
    <w:rsid w:val="000132DA"/>
    <w:rsid w:val="000179C3"/>
    <w:rsid w:val="00017FD6"/>
    <w:rsid w:val="00021719"/>
    <w:rsid w:val="00021E66"/>
    <w:rsid w:val="000230DB"/>
    <w:rsid w:val="00023FBF"/>
    <w:rsid w:val="000246E0"/>
    <w:rsid w:val="00025647"/>
    <w:rsid w:val="0003061D"/>
    <w:rsid w:val="0003160B"/>
    <w:rsid w:val="00032FA3"/>
    <w:rsid w:val="00034788"/>
    <w:rsid w:val="00036883"/>
    <w:rsid w:val="0003738F"/>
    <w:rsid w:val="0004188C"/>
    <w:rsid w:val="00041C22"/>
    <w:rsid w:val="00042373"/>
    <w:rsid w:val="000446EC"/>
    <w:rsid w:val="00045F57"/>
    <w:rsid w:val="000475F2"/>
    <w:rsid w:val="000510A1"/>
    <w:rsid w:val="00051AC2"/>
    <w:rsid w:val="00052F3B"/>
    <w:rsid w:val="00054D3B"/>
    <w:rsid w:val="00055498"/>
    <w:rsid w:val="00055889"/>
    <w:rsid w:val="00055A93"/>
    <w:rsid w:val="000568D7"/>
    <w:rsid w:val="00057692"/>
    <w:rsid w:val="00061772"/>
    <w:rsid w:val="00065647"/>
    <w:rsid w:val="00066152"/>
    <w:rsid w:val="00066F41"/>
    <w:rsid w:val="00071A87"/>
    <w:rsid w:val="00073433"/>
    <w:rsid w:val="00075253"/>
    <w:rsid w:val="00076AD8"/>
    <w:rsid w:val="00082B78"/>
    <w:rsid w:val="00083A3F"/>
    <w:rsid w:val="0008570C"/>
    <w:rsid w:val="00085EF3"/>
    <w:rsid w:val="000878C6"/>
    <w:rsid w:val="000879E3"/>
    <w:rsid w:val="00092FA0"/>
    <w:rsid w:val="00093D88"/>
    <w:rsid w:val="0009487F"/>
    <w:rsid w:val="00095175"/>
    <w:rsid w:val="00097DD8"/>
    <w:rsid w:val="000A12F5"/>
    <w:rsid w:val="000A176B"/>
    <w:rsid w:val="000A1D0E"/>
    <w:rsid w:val="000A1D57"/>
    <w:rsid w:val="000A2587"/>
    <w:rsid w:val="000A2E94"/>
    <w:rsid w:val="000A74DD"/>
    <w:rsid w:val="000A7A32"/>
    <w:rsid w:val="000A7A75"/>
    <w:rsid w:val="000B0817"/>
    <w:rsid w:val="000B14B5"/>
    <w:rsid w:val="000B2322"/>
    <w:rsid w:val="000B2802"/>
    <w:rsid w:val="000B32B9"/>
    <w:rsid w:val="000B38C3"/>
    <w:rsid w:val="000B4BFC"/>
    <w:rsid w:val="000B5CCB"/>
    <w:rsid w:val="000B64EE"/>
    <w:rsid w:val="000B66DD"/>
    <w:rsid w:val="000B6B51"/>
    <w:rsid w:val="000C04F2"/>
    <w:rsid w:val="000C1B70"/>
    <w:rsid w:val="000C2E66"/>
    <w:rsid w:val="000D0ECC"/>
    <w:rsid w:val="000D15DD"/>
    <w:rsid w:val="000D34F4"/>
    <w:rsid w:val="000D36E0"/>
    <w:rsid w:val="000D5003"/>
    <w:rsid w:val="000D564A"/>
    <w:rsid w:val="000D5F93"/>
    <w:rsid w:val="000D784C"/>
    <w:rsid w:val="000E1E8F"/>
    <w:rsid w:val="000E2E24"/>
    <w:rsid w:val="000E39DE"/>
    <w:rsid w:val="000E4C4B"/>
    <w:rsid w:val="000E6089"/>
    <w:rsid w:val="000E6D24"/>
    <w:rsid w:val="000E76B2"/>
    <w:rsid w:val="000E78DE"/>
    <w:rsid w:val="000F07C4"/>
    <w:rsid w:val="000F2626"/>
    <w:rsid w:val="000F3136"/>
    <w:rsid w:val="000F325B"/>
    <w:rsid w:val="000F3897"/>
    <w:rsid w:val="000F6C4B"/>
    <w:rsid w:val="000F6CB6"/>
    <w:rsid w:val="000F7287"/>
    <w:rsid w:val="0010101E"/>
    <w:rsid w:val="0010438A"/>
    <w:rsid w:val="00107003"/>
    <w:rsid w:val="00107103"/>
    <w:rsid w:val="0011127E"/>
    <w:rsid w:val="001126DB"/>
    <w:rsid w:val="00114B03"/>
    <w:rsid w:val="00116516"/>
    <w:rsid w:val="00116BC7"/>
    <w:rsid w:val="00120829"/>
    <w:rsid w:val="0012162A"/>
    <w:rsid w:val="00122CCB"/>
    <w:rsid w:val="00125D49"/>
    <w:rsid w:val="0013041D"/>
    <w:rsid w:val="00131FB5"/>
    <w:rsid w:val="001338EC"/>
    <w:rsid w:val="00134079"/>
    <w:rsid w:val="0013720A"/>
    <w:rsid w:val="0013763A"/>
    <w:rsid w:val="001421E9"/>
    <w:rsid w:val="00142D5B"/>
    <w:rsid w:val="00145869"/>
    <w:rsid w:val="00145C69"/>
    <w:rsid w:val="00145F83"/>
    <w:rsid w:val="00150644"/>
    <w:rsid w:val="00150C59"/>
    <w:rsid w:val="0015134B"/>
    <w:rsid w:val="001519EB"/>
    <w:rsid w:val="00153785"/>
    <w:rsid w:val="00153FAF"/>
    <w:rsid w:val="00155731"/>
    <w:rsid w:val="00156567"/>
    <w:rsid w:val="00157D58"/>
    <w:rsid w:val="00160159"/>
    <w:rsid w:val="00160B0F"/>
    <w:rsid w:val="00161477"/>
    <w:rsid w:val="00161E7F"/>
    <w:rsid w:val="00162775"/>
    <w:rsid w:val="00162D2C"/>
    <w:rsid w:val="00163BEE"/>
    <w:rsid w:val="001642E8"/>
    <w:rsid w:val="00164CD1"/>
    <w:rsid w:val="001656B3"/>
    <w:rsid w:val="001662BA"/>
    <w:rsid w:val="00166EF4"/>
    <w:rsid w:val="0016750B"/>
    <w:rsid w:val="0017363C"/>
    <w:rsid w:val="00177E7D"/>
    <w:rsid w:val="00180915"/>
    <w:rsid w:val="00182464"/>
    <w:rsid w:val="00183238"/>
    <w:rsid w:val="00183C5E"/>
    <w:rsid w:val="00184496"/>
    <w:rsid w:val="0018543E"/>
    <w:rsid w:val="0018768C"/>
    <w:rsid w:val="00190FB2"/>
    <w:rsid w:val="001930E5"/>
    <w:rsid w:val="00193BDE"/>
    <w:rsid w:val="00194349"/>
    <w:rsid w:val="00194A10"/>
    <w:rsid w:val="001955A8"/>
    <w:rsid w:val="001959D2"/>
    <w:rsid w:val="00195BA2"/>
    <w:rsid w:val="00195C2B"/>
    <w:rsid w:val="001965F3"/>
    <w:rsid w:val="001974BD"/>
    <w:rsid w:val="00197A26"/>
    <w:rsid w:val="00197B95"/>
    <w:rsid w:val="001A0F01"/>
    <w:rsid w:val="001A1A1E"/>
    <w:rsid w:val="001A2C4A"/>
    <w:rsid w:val="001A2F67"/>
    <w:rsid w:val="001A3A18"/>
    <w:rsid w:val="001A3FFF"/>
    <w:rsid w:val="001A4175"/>
    <w:rsid w:val="001A5161"/>
    <w:rsid w:val="001A601D"/>
    <w:rsid w:val="001A6C77"/>
    <w:rsid w:val="001B0AF0"/>
    <w:rsid w:val="001B1D50"/>
    <w:rsid w:val="001B2C71"/>
    <w:rsid w:val="001B6394"/>
    <w:rsid w:val="001B6EAD"/>
    <w:rsid w:val="001B715C"/>
    <w:rsid w:val="001B7927"/>
    <w:rsid w:val="001C014C"/>
    <w:rsid w:val="001C1164"/>
    <w:rsid w:val="001C12E3"/>
    <w:rsid w:val="001C17A9"/>
    <w:rsid w:val="001C2585"/>
    <w:rsid w:val="001C3797"/>
    <w:rsid w:val="001C53C2"/>
    <w:rsid w:val="001D11D9"/>
    <w:rsid w:val="001D13CE"/>
    <w:rsid w:val="001D1C36"/>
    <w:rsid w:val="001D256D"/>
    <w:rsid w:val="001D313A"/>
    <w:rsid w:val="001D5220"/>
    <w:rsid w:val="001D79BA"/>
    <w:rsid w:val="001D7B9D"/>
    <w:rsid w:val="001E0CA3"/>
    <w:rsid w:val="001E2473"/>
    <w:rsid w:val="001E2D8A"/>
    <w:rsid w:val="001E3074"/>
    <w:rsid w:val="001E3A5C"/>
    <w:rsid w:val="001E4E21"/>
    <w:rsid w:val="001E54AA"/>
    <w:rsid w:val="001F25E5"/>
    <w:rsid w:val="001F3B42"/>
    <w:rsid w:val="001F42B6"/>
    <w:rsid w:val="001F497D"/>
    <w:rsid w:val="001F5219"/>
    <w:rsid w:val="001F6881"/>
    <w:rsid w:val="00201F9B"/>
    <w:rsid w:val="00202B12"/>
    <w:rsid w:val="00204621"/>
    <w:rsid w:val="002121E5"/>
    <w:rsid w:val="00213687"/>
    <w:rsid w:val="00213B73"/>
    <w:rsid w:val="00215ACA"/>
    <w:rsid w:val="00222A5B"/>
    <w:rsid w:val="00223585"/>
    <w:rsid w:val="002241AC"/>
    <w:rsid w:val="0022578F"/>
    <w:rsid w:val="00225972"/>
    <w:rsid w:val="00227325"/>
    <w:rsid w:val="00230664"/>
    <w:rsid w:val="00230E92"/>
    <w:rsid w:val="00233675"/>
    <w:rsid w:val="00234E54"/>
    <w:rsid w:val="00235D98"/>
    <w:rsid w:val="00236AFA"/>
    <w:rsid w:val="00237274"/>
    <w:rsid w:val="00237C9F"/>
    <w:rsid w:val="00241061"/>
    <w:rsid w:val="00241834"/>
    <w:rsid w:val="0024213D"/>
    <w:rsid w:val="002435A3"/>
    <w:rsid w:val="002447CE"/>
    <w:rsid w:val="00244D0A"/>
    <w:rsid w:val="00250291"/>
    <w:rsid w:val="00252AA7"/>
    <w:rsid w:val="00255A31"/>
    <w:rsid w:val="002560BC"/>
    <w:rsid w:val="00256F1A"/>
    <w:rsid w:val="0026037D"/>
    <w:rsid w:val="00261D95"/>
    <w:rsid w:val="00265141"/>
    <w:rsid w:val="002651A7"/>
    <w:rsid w:val="00265EDF"/>
    <w:rsid w:val="002660F2"/>
    <w:rsid w:val="00267D0F"/>
    <w:rsid w:val="00270E32"/>
    <w:rsid w:val="00270F72"/>
    <w:rsid w:val="00271668"/>
    <w:rsid w:val="00271AEF"/>
    <w:rsid w:val="00274863"/>
    <w:rsid w:val="002753B6"/>
    <w:rsid w:val="00277008"/>
    <w:rsid w:val="0027714A"/>
    <w:rsid w:val="00277825"/>
    <w:rsid w:val="00284086"/>
    <w:rsid w:val="0028448D"/>
    <w:rsid w:val="00284E56"/>
    <w:rsid w:val="00285926"/>
    <w:rsid w:val="00285B77"/>
    <w:rsid w:val="00292CF6"/>
    <w:rsid w:val="00292D5E"/>
    <w:rsid w:val="0029367D"/>
    <w:rsid w:val="00293FEA"/>
    <w:rsid w:val="0029681D"/>
    <w:rsid w:val="00297D15"/>
    <w:rsid w:val="002A0049"/>
    <w:rsid w:val="002A0141"/>
    <w:rsid w:val="002A01AB"/>
    <w:rsid w:val="002A0844"/>
    <w:rsid w:val="002A2BBA"/>
    <w:rsid w:val="002A5340"/>
    <w:rsid w:val="002A5D6F"/>
    <w:rsid w:val="002B01D3"/>
    <w:rsid w:val="002B20F8"/>
    <w:rsid w:val="002B325B"/>
    <w:rsid w:val="002B358A"/>
    <w:rsid w:val="002B4047"/>
    <w:rsid w:val="002B43DB"/>
    <w:rsid w:val="002B58CB"/>
    <w:rsid w:val="002B5B18"/>
    <w:rsid w:val="002B6962"/>
    <w:rsid w:val="002C1032"/>
    <w:rsid w:val="002C1ABC"/>
    <w:rsid w:val="002C1D99"/>
    <w:rsid w:val="002C3415"/>
    <w:rsid w:val="002C37C5"/>
    <w:rsid w:val="002C52A2"/>
    <w:rsid w:val="002C6FD1"/>
    <w:rsid w:val="002D0803"/>
    <w:rsid w:val="002D0D81"/>
    <w:rsid w:val="002D2316"/>
    <w:rsid w:val="002D3625"/>
    <w:rsid w:val="002D6891"/>
    <w:rsid w:val="002D727F"/>
    <w:rsid w:val="002D7E4F"/>
    <w:rsid w:val="002E223B"/>
    <w:rsid w:val="002E3B91"/>
    <w:rsid w:val="002E57BF"/>
    <w:rsid w:val="002E5A9E"/>
    <w:rsid w:val="002E6C10"/>
    <w:rsid w:val="002F0C94"/>
    <w:rsid w:val="002F0F58"/>
    <w:rsid w:val="002F1994"/>
    <w:rsid w:val="002F29E9"/>
    <w:rsid w:val="002F41C0"/>
    <w:rsid w:val="002F5300"/>
    <w:rsid w:val="00300A00"/>
    <w:rsid w:val="003020F9"/>
    <w:rsid w:val="0030222A"/>
    <w:rsid w:val="003022B6"/>
    <w:rsid w:val="00302BB8"/>
    <w:rsid w:val="0030450D"/>
    <w:rsid w:val="00305A04"/>
    <w:rsid w:val="0030706B"/>
    <w:rsid w:val="0031059E"/>
    <w:rsid w:val="00312445"/>
    <w:rsid w:val="00315007"/>
    <w:rsid w:val="00316BDD"/>
    <w:rsid w:val="00316E7C"/>
    <w:rsid w:val="00317D5F"/>
    <w:rsid w:val="00320506"/>
    <w:rsid w:val="003217A0"/>
    <w:rsid w:val="00321E29"/>
    <w:rsid w:val="003251C4"/>
    <w:rsid w:val="00326BC1"/>
    <w:rsid w:val="003271CE"/>
    <w:rsid w:val="00327329"/>
    <w:rsid w:val="00327D46"/>
    <w:rsid w:val="0033353E"/>
    <w:rsid w:val="0033533F"/>
    <w:rsid w:val="00336575"/>
    <w:rsid w:val="0034166B"/>
    <w:rsid w:val="00342F1B"/>
    <w:rsid w:val="003435E4"/>
    <w:rsid w:val="00343CDD"/>
    <w:rsid w:val="003441C2"/>
    <w:rsid w:val="0034705C"/>
    <w:rsid w:val="003470E4"/>
    <w:rsid w:val="0035093C"/>
    <w:rsid w:val="003514D8"/>
    <w:rsid w:val="0035170F"/>
    <w:rsid w:val="00352AF6"/>
    <w:rsid w:val="003555A4"/>
    <w:rsid w:val="003555D4"/>
    <w:rsid w:val="003555F5"/>
    <w:rsid w:val="00356F86"/>
    <w:rsid w:val="00357AAA"/>
    <w:rsid w:val="003627CF"/>
    <w:rsid w:val="003630B9"/>
    <w:rsid w:val="00367FF2"/>
    <w:rsid w:val="003701FF"/>
    <w:rsid w:val="003716B4"/>
    <w:rsid w:val="00374ACC"/>
    <w:rsid w:val="00375063"/>
    <w:rsid w:val="00375EEE"/>
    <w:rsid w:val="003779F5"/>
    <w:rsid w:val="00377B74"/>
    <w:rsid w:val="00380BB1"/>
    <w:rsid w:val="003816F3"/>
    <w:rsid w:val="0038227B"/>
    <w:rsid w:val="00383FBA"/>
    <w:rsid w:val="00386793"/>
    <w:rsid w:val="00390349"/>
    <w:rsid w:val="00393582"/>
    <w:rsid w:val="0039412E"/>
    <w:rsid w:val="00394F22"/>
    <w:rsid w:val="00396070"/>
    <w:rsid w:val="00396137"/>
    <w:rsid w:val="003964C2"/>
    <w:rsid w:val="00396E47"/>
    <w:rsid w:val="003970D1"/>
    <w:rsid w:val="003973AC"/>
    <w:rsid w:val="003A0393"/>
    <w:rsid w:val="003A1E71"/>
    <w:rsid w:val="003A200A"/>
    <w:rsid w:val="003A244E"/>
    <w:rsid w:val="003A2749"/>
    <w:rsid w:val="003A4208"/>
    <w:rsid w:val="003A4BA4"/>
    <w:rsid w:val="003A5455"/>
    <w:rsid w:val="003A5594"/>
    <w:rsid w:val="003A7223"/>
    <w:rsid w:val="003A745C"/>
    <w:rsid w:val="003B07FA"/>
    <w:rsid w:val="003B09D9"/>
    <w:rsid w:val="003B15CC"/>
    <w:rsid w:val="003B1702"/>
    <w:rsid w:val="003B37A6"/>
    <w:rsid w:val="003B4514"/>
    <w:rsid w:val="003B475E"/>
    <w:rsid w:val="003B7E5B"/>
    <w:rsid w:val="003C31FD"/>
    <w:rsid w:val="003C3604"/>
    <w:rsid w:val="003C639C"/>
    <w:rsid w:val="003D04FF"/>
    <w:rsid w:val="003D0663"/>
    <w:rsid w:val="003D232B"/>
    <w:rsid w:val="003E0320"/>
    <w:rsid w:val="003E215F"/>
    <w:rsid w:val="003E2C9C"/>
    <w:rsid w:val="003E319D"/>
    <w:rsid w:val="003E33E0"/>
    <w:rsid w:val="003E4C46"/>
    <w:rsid w:val="003F11C4"/>
    <w:rsid w:val="003F1BAB"/>
    <w:rsid w:val="003F2865"/>
    <w:rsid w:val="003F3374"/>
    <w:rsid w:val="003F488F"/>
    <w:rsid w:val="003F5FFC"/>
    <w:rsid w:val="003F6AB9"/>
    <w:rsid w:val="003F7494"/>
    <w:rsid w:val="00400CC6"/>
    <w:rsid w:val="004014DD"/>
    <w:rsid w:val="0040235B"/>
    <w:rsid w:val="00403618"/>
    <w:rsid w:val="004042CD"/>
    <w:rsid w:val="00404E90"/>
    <w:rsid w:val="00410AA3"/>
    <w:rsid w:val="00412F43"/>
    <w:rsid w:val="00413FC9"/>
    <w:rsid w:val="00414E42"/>
    <w:rsid w:val="00415C90"/>
    <w:rsid w:val="0041609E"/>
    <w:rsid w:val="0042404E"/>
    <w:rsid w:val="00424FE3"/>
    <w:rsid w:val="00425922"/>
    <w:rsid w:val="00430B08"/>
    <w:rsid w:val="00430B6D"/>
    <w:rsid w:val="0043132E"/>
    <w:rsid w:val="00433738"/>
    <w:rsid w:val="00435CBF"/>
    <w:rsid w:val="00436F9F"/>
    <w:rsid w:val="004406B9"/>
    <w:rsid w:val="00442830"/>
    <w:rsid w:val="00443171"/>
    <w:rsid w:val="004457AC"/>
    <w:rsid w:val="00450AE6"/>
    <w:rsid w:val="00450BD1"/>
    <w:rsid w:val="00452700"/>
    <w:rsid w:val="0045311D"/>
    <w:rsid w:val="00453A72"/>
    <w:rsid w:val="00453B5B"/>
    <w:rsid w:val="00455A63"/>
    <w:rsid w:val="004562B3"/>
    <w:rsid w:val="0045692C"/>
    <w:rsid w:val="004617BB"/>
    <w:rsid w:val="004623D8"/>
    <w:rsid w:val="00464A4E"/>
    <w:rsid w:val="004660F8"/>
    <w:rsid w:val="00470431"/>
    <w:rsid w:val="00474A2F"/>
    <w:rsid w:val="00475FC5"/>
    <w:rsid w:val="00476EB7"/>
    <w:rsid w:val="0047721A"/>
    <w:rsid w:val="004806EB"/>
    <w:rsid w:val="00482DCA"/>
    <w:rsid w:val="004858C1"/>
    <w:rsid w:val="00485B69"/>
    <w:rsid w:val="00486DCC"/>
    <w:rsid w:val="00487FF7"/>
    <w:rsid w:val="004943F7"/>
    <w:rsid w:val="00494410"/>
    <w:rsid w:val="00494A6A"/>
    <w:rsid w:val="00495AEB"/>
    <w:rsid w:val="004963F7"/>
    <w:rsid w:val="00496851"/>
    <w:rsid w:val="004A1064"/>
    <w:rsid w:val="004A6CE6"/>
    <w:rsid w:val="004B1F71"/>
    <w:rsid w:val="004B3100"/>
    <w:rsid w:val="004B3160"/>
    <w:rsid w:val="004B7820"/>
    <w:rsid w:val="004C01E6"/>
    <w:rsid w:val="004C0BFD"/>
    <w:rsid w:val="004C149F"/>
    <w:rsid w:val="004C1724"/>
    <w:rsid w:val="004C6EA3"/>
    <w:rsid w:val="004C7613"/>
    <w:rsid w:val="004C7E16"/>
    <w:rsid w:val="004D0A7C"/>
    <w:rsid w:val="004D1C29"/>
    <w:rsid w:val="004D2468"/>
    <w:rsid w:val="004D34F8"/>
    <w:rsid w:val="004D6160"/>
    <w:rsid w:val="004E0378"/>
    <w:rsid w:val="004E2AB3"/>
    <w:rsid w:val="004E410D"/>
    <w:rsid w:val="004E4422"/>
    <w:rsid w:val="004E463F"/>
    <w:rsid w:val="004F1BCE"/>
    <w:rsid w:val="004F1F26"/>
    <w:rsid w:val="004F70BA"/>
    <w:rsid w:val="004F7694"/>
    <w:rsid w:val="0050039D"/>
    <w:rsid w:val="00500684"/>
    <w:rsid w:val="0050130B"/>
    <w:rsid w:val="00502720"/>
    <w:rsid w:val="005032BB"/>
    <w:rsid w:val="00504B9E"/>
    <w:rsid w:val="005050A5"/>
    <w:rsid w:val="005052EE"/>
    <w:rsid w:val="0050616C"/>
    <w:rsid w:val="00506187"/>
    <w:rsid w:val="005064A0"/>
    <w:rsid w:val="00506A49"/>
    <w:rsid w:val="00506C90"/>
    <w:rsid w:val="0051071F"/>
    <w:rsid w:val="00510E41"/>
    <w:rsid w:val="00510F5A"/>
    <w:rsid w:val="00511F31"/>
    <w:rsid w:val="00511FD5"/>
    <w:rsid w:val="00513422"/>
    <w:rsid w:val="00514E4F"/>
    <w:rsid w:val="00515654"/>
    <w:rsid w:val="00517D2A"/>
    <w:rsid w:val="00517FC4"/>
    <w:rsid w:val="00520E75"/>
    <w:rsid w:val="00521D5C"/>
    <w:rsid w:val="00522D82"/>
    <w:rsid w:val="005240D3"/>
    <w:rsid w:val="00526F56"/>
    <w:rsid w:val="00527BB5"/>
    <w:rsid w:val="00530016"/>
    <w:rsid w:val="00531477"/>
    <w:rsid w:val="0053219F"/>
    <w:rsid w:val="00534216"/>
    <w:rsid w:val="0053598A"/>
    <w:rsid w:val="00536093"/>
    <w:rsid w:val="00536CF3"/>
    <w:rsid w:val="005418C4"/>
    <w:rsid w:val="00541D54"/>
    <w:rsid w:val="0054340D"/>
    <w:rsid w:val="00543F68"/>
    <w:rsid w:val="005444D9"/>
    <w:rsid w:val="005537B2"/>
    <w:rsid w:val="005549BA"/>
    <w:rsid w:val="00554A9C"/>
    <w:rsid w:val="0055578C"/>
    <w:rsid w:val="005569EE"/>
    <w:rsid w:val="00557915"/>
    <w:rsid w:val="0056146C"/>
    <w:rsid w:val="005615DA"/>
    <w:rsid w:val="005634FD"/>
    <w:rsid w:val="005643D9"/>
    <w:rsid w:val="0056597C"/>
    <w:rsid w:val="005664C4"/>
    <w:rsid w:val="00566D37"/>
    <w:rsid w:val="00571B4E"/>
    <w:rsid w:val="00571C33"/>
    <w:rsid w:val="00573D0A"/>
    <w:rsid w:val="00574B83"/>
    <w:rsid w:val="00575F34"/>
    <w:rsid w:val="00576D95"/>
    <w:rsid w:val="00580DE2"/>
    <w:rsid w:val="00581D30"/>
    <w:rsid w:val="00582B33"/>
    <w:rsid w:val="00583A37"/>
    <w:rsid w:val="00584740"/>
    <w:rsid w:val="0058622E"/>
    <w:rsid w:val="0058790B"/>
    <w:rsid w:val="00592ABA"/>
    <w:rsid w:val="005955B4"/>
    <w:rsid w:val="005969D2"/>
    <w:rsid w:val="0059784E"/>
    <w:rsid w:val="005A1157"/>
    <w:rsid w:val="005A2CA3"/>
    <w:rsid w:val="005A36A0"/>
    <w:rsid w:val="005A52BF"/>
    <w:rsid w:val="005A73B3"/>
    <w:rsid w:val="005B0ACB"/>
    <w:rsid w:val="005B0E02"/>
    <w:rsid w:val="005B379B"/>
    <w:rsid w:val="005B5C7B"/>
    <w:rsid w:val="005B697F"/>
    <w:rsid w:val="005C0078"/>
    <w:rsid w:val="005C1C66"/>
    <w:rsid w:val="005C2554"/>
    <w:rsid w:val="005C42EC"/>
    <w:rsid w:val="005C48FE"/>
    <w:rsid w:val="005C7A1E"/>
    <w:rsid w:val="005C7E28"/>
    <w:rsid w:val="005D2577"/>
    <w:rsid w:val="005D266E"/>
    <w:rsid w:val="005D270E"/>
    <w:rsid w:val="005D3CA1"/>
    <w:rsid w:val="005D5FCF"/>
    <w:rsid w:val="005D6115"/>
    <w:rsid w:val="005D628E"/>
    <w:rsid w:val="005E0061"/>
    <w:rsid w:val="005E3121"/>
    <w:rsid w:val="005E3303"/>
    <w:rsid w:val="005E3C70"/>
    <w:rsid w:val="005E3D56"/>
    <w:rsid w:val="005E520F"/>
    <w:rsid w:val="005E6101"/>
    <w:rsid w:val="005E6C3F"/>
    <w:rsid w:val="005E7188"/>
    <w:rsid w:val="005F0FFD"/>
    <w:rsid w:val="005F1D22"/>
    <w:rsid w:val="005F241C"/>
    <w:rsid w:val="005F2E88"/>
    <w:rsid w:val="005F378D"/>
    <w:rsid w:val="005F7A88"/>
    <w:rsid w:val="006018CD"/>
    <w:rsid w:val="006025F1"/>
    <w:rsid w:val="00603A52"/>
    <w:rsid w:val="006070E2"/>
    <w:rsid w:val="00611E18"/>
    <w:rsid w:val="00611ED0"/>
    <w:rsid w:val="00612D1D"/>
    <w:rsid w:val="00612E49"/>
    <w:rsid w:val="00613349"/>
    <w:rsid w:val="006138E3"/>
    <w:rsid w:val="006142CB"/>
    <w:rsid w:val="00614471"/>
    <w:rsid w:val="006149AA"/>
    <w:rsid w:val="006159B8"/>
    <w:rsid w:val="00617DF5"/>
    <w:rsid w:val="00620729"/>
    <w:rsid w:val="00621644"/>
    <w:rsid w:val="006217A5"/>
    <w:rsid w:val="00623BED"/>
    <w:rsid w:val="00624147"/>
    <w:rsid w:val="00624381"/>
    <w:rsid w:val="006256E4"/>
    <w:rsid w:val="006266CC"/>
    <w:rsid w:val="00627059"/>
    <w:rsid w:val="0062766D"/>
    <w:rsid w:val="0063039D"/>
    <w:rsid w:val="006319CB"/>
    <w:rsid w:val="00634F73"/>
    <w:rsid w:val="00635E3A"/>
    <w:rsid w:val="00640E82"/>
    <w:rsid w:val="006422A0"/>
    <w:rsid w:val="0064269E"/>
    <w:rsid w:val="00643403"/>
    <w:rsid w:val="00643965"/>
    <w:rsid w:val="00643D0F"/>
    <w:rsid w:val="00643F64"/>
    <w:rsid w:val="00644059"/>
    <w:rsid w:val="00645DBE"/>
    <w:rsid w:val="00646731"/>
    <w:rsid w:val="00646823"/>
    <w:rsid w:val="00646EDA"/>
    <w:rsid w:val="0065069A"/>
    <w:rsid w:val="006513F9"/>
    <w:rsid w:val="00655026"/>
    <w:rsid w:val="006559E0"/>
    <w:rsid w:val="00656437"/>
    <w:rsid w:val="00656B81"/>
    <w:rsid w:val="00656D1B"/>
    <w:rsid w:val="00657781"/>
    <w:rsid w:val="006609FF"/>
    <w:rsid w:val="0066277A"/>
    <w:rsid w:val="00662E7A"/>
    <w:rsid w:val="006641FD"/>
    <w:rsid w:val="006659F4"/>
    <w:rsid w:val="00665B09"/>
    <w:rsid w:val="00666704"/>
    <w:rsid w:val="00666B6B"/>
    <w:rsid w:val="0067057C"/>
    <w:rsid w:val="00671C9A"/>
    <w:rsid w:val="0067241C"/>
    <w:rsid w:val="0067342F"/>
    <w:rsid w:val="00673517"/>
    <w:rsid w:val="0067380D"/>
    <w:rsid w:val="00673FA9"/>
    <w:rsid w:val="00675DE5"/>
    <w:rsid w:val="00675E90"/>
    <w:rsid w:val="006877B7"/>
    <w:rsid w:val="00687A79"/>
    <w:rsid w:val="00690C1C"/>
    <w:rsid w:val="00691072"/>
    <w:rsid w:val="0069112B"/>
    <w:rsid w:val="00694347"/>
    <w:rsid w:val="00695267"/>
    <w:rsid w:val="0069626F"/>
    <w:rsid w:val="00696ED8"/>
    <w:rsid w:val="00697A1B"/>
    <w:rsid w:val="006A0011"/>
    <w:rsid w:val="006A01FA"/>
    <w:rsid w:val="006A0928"/>
    <w:rsid w:val="006A15F4"/>
    <w:rsid w:val="006A4A97"/>
    <w:rsid w:val="006A597B"/>
    <w:rsid w:val="006A5D3F"/>
    <w:rsid w:val="006A5E70"/>
    <w:rsid w:val="006A761C"/>
    <w:rsid w:val="006B04D8"/>
    <w:rsid w:val="006B38CB"/>
    <w:rsid w:val="006B3CE2"/>
    <w:rsid w:val="006B4786"/>
    <w:rsid w:val="006B6D5E"/>
    <w:rsid w:val="006B7E9F"/>
    <w:rsid w:val="006C0377"/>
    <w:rsid w:val="006C2E22"/>
    <w:rsid w:val="006C5917"/>
    <w:rsid w:val="006C67B2"/>
    <w:rsid w:val="006D03BB"/>
    <w:rsid w:val="006D0DA0"/>
    <w:rsid w:val="006D1A5D"/>
    <w:rsid w:val="006D1EE0"/>
    <w:rsid w:val="006D3860"/>
    <w:rsid w:val="006D3DD9"/>
    <w:rsid w:val="006D4059"/>
    <w:rsid w:val="006D4219"/>
    <w:rsid w:val="006D463D"/>
    <w:rsid w:val="006D677F"/>
    <w:rsid w:val="006D6C8A"/>
    <w:rsid w:val="006D735E"/>
    <w:rsid w:val="006E03D9"/>
    <w:rsid w:val="006E055F"/>
    <w:rsid w:val="006E1D52"/>
    <w:rsid w:val="006E504C"/>
    <w:rsid w:val="006E65C0"/>
    <w:rsid w:val="006F1D2B"/>
    <w:rsid w:val="006F4947"/>
    <w:rsid w:val="006F5D60"/>
    <w:rsid w:val="006F7B3D"/>
    <w:rsid w:val="007007FD"/>
    <w:rsid w:val="00702235"/>
    <w:rsid w:val="00702D1D"/>
    <w:rsid w:val="007032A5"/>
    <w:rsid w:val="007033B0"/>
    <w:rsid w:val="00703E5F"/>
    <w:rsid w:val="00706E51"/>
    <w:rsid w:val="00711C0E"/>
    <w:rsid w:val="007142BD"/>
    <w:rsid w:val="0071498B"/>
    <w:rsid w:val="00720152"/>
    <w:rsid w:val="00720410"/>
    <w:rsid w:val="00723B6C"/>
    <w:rsid w:val="00725D30"/>
    <w:rsid w:val="00725E94"/>
    <w:rsid w:val="007316D9"/>
    <w:rsid w:val="00731A81"/>
    <w:rsid w:val="00736F63"/>
    <w:rsid w:val="007433B6"/>
    <w:rsid w:val="00746730"/>
    <w:rsid w:val="00751C48"/>
    <w:rsid w:val="00752CB4"/>
    <w:rsid w:val="00755BD1"/>
    <w:rsid w:val="007575CA"/>
    <w:rsid w:val="00762EA7"/>
    <w:rsid w:val="00766DD9"/>
    <w:rsid w:val="007671DE"/>
    <w:rsid w:val="007677D8"/>
    <w:rsid w:val="00767E30"/>
    <w:rsid w:val="00767E99"/>
    <w:rsid w:val="0077279B"/>
    <w:rsid w:val="007735D0"/>
    <w:rsid w:val="0077388F"/>
    <w:rsid w:val="00775F97"/>
    <w:rsid w:val="007766EC"/>
    <w:rsid w:val="00783004"/>
    <w:rsid w:val="00783E08"/>
    <w:rsid w:val="00784379"/>
    <w:rsid w:val="0078442A"/>
    <w:rsid w:val="007858B0"/>
    <w:rsid w:val="007866A3"/>
    <w:rsid w:val="00787505"/>
    <w:rsid w:val="0079028D"/>
    <w:rsid w:val="00790977"/>
    <w:rsid w:val="00791E79"/>
    <w:rsid w:val="00792D62"/>
    <w:rsid w:val="00793947"/>
    <w:rsid w:val="00793E28"/>
    <w:rsid w:val="00794B54"/>
    <w:rsid w:val="00795DDB"/>
    <w:rsid w:val="007A2962"/>
    <w:rsid w:val="007A44D3"/>
    <w:rsid w:val="007A6C51"/>
    <w:rsid w:val="007A72FB"/>
    <w:rsid w:val="007A73DC"/>
    <w:rsid w:val="007B0C2A"/>
    <w:rsid w:val="007B11AC"/>
    <w:rsid w:val="007B5568"/>
    <w:rsid w:val="007B683F"/>
    <w:rsid w:val="007B6A3B"/>
    <w:rsid w:val="007B738F"/>
    <w:rsid w:val="007C062C"/>
    <w:rsid w:val="007C0AE4"/>
    <w:rsid w:val="007C1262"/>
    <w:rsid w:val="007C16A2"/>
    <w:rsid w:val="007C3D25"/>
    <w:rsid w:val="007C538C"/>
    <w:rsid w:val="007C623D"/>
    <w:rsid w:val="007C6A68"/>
    <w:rsid w:val="007C7510"/>
    <w:rsid w:val="007D1157"/>
    <w:rsid w:val="007D3C97"/>
    <w:rsid w:val="007D79B1"/>
    <w:rsid w:val="007E40B8"/>
    <w:rsid w:val="007E510B"/>
    <w:rsid w:val="007E5276"/>
    <w:rsid w:val="007E7D16"/>
    <w:rsid w:val="007E7E83"/>
    <w:rsid w:val="007F2D03"/>
    <w:rsid w:val="007F382B"/>
    <w:rsid w:val="007F4E06"/>
    <w:rsid w:val="007F7AFE"/>
    <w:rsid w:val="008010EF"/>
    <w:rsid w:val="0080184C"/>
    <w:rsid w:val="00802EE5"/>
    <w:rsid w:val="00802EEC"/>
    <w:rsid w:val="0080575B"/>
    <w:rsid w:val="00806246"/>
    <w:rsid w:val="0080706E"/>
    <w:rsid w:val="00807C3B"/>
    <w:rsid w:val="00812627"/>
    <w:rsid w:val="008137C4"/>
    <w:rsid w:val="008145CB"/>
    <w:rsid w:val="008157F2"/>
    <w:rsid w:val="00816A61"/>
    <w:rsid w:val="00817604"/>
    <w:rsid w:val="008176B6"/>
    <w:rsid w:val="00824402"/>
    <w:rsid w:val="00824E73"/>
    <w:rsid w:val="008306BA"/>
    <w:rsid w:val="00832546"/>
    <w:rsid w:val="00833202"/>
    <w:rsid w:val="008340FD"/>
    <w:rsid w:val="00836C59"/>
    <w:rsid w:val="00837418"/>
    <w:rsid w:val="0083751E"/>
    <w:rsid w:val="00837E9F"/>
    <w:rsid w:val="00840EFD"/>
    <w:rsid w:val="00841024"/>
    <w:rsid w:val="00842DE9"/>
    <w:rsid w:val="0084417B"/>
    <w:rsid w:val="0084429F"/>
    <w:rsid w:val="00844BB9"/>
    <w:rsid w:val="00845FA4"/>
    <w:rsid w:val="00847955"/>
    <w:rsid w:val="00851D98"/>
    <w:rsid w:val="00852647"/>
    <w:rsid w:val="00852660"/>
    <w:rsid w:val="00852BC8"/>
    <w:rsid w:val="00853A99"/>
    <w:rsid w:val="008541DD"/>
    <w:rsid w:val="00854E7E"/>
    <w:rsid w:val="00856ACC"/>
    <w:rsid w:val="00860186"/>
    <w:rsid w:val="008616A8"/>
    <w:rsid w:val="00862C54"/>
    <w:rsid w:val="00863CAB"/>
    <w:rsid w:val="00866172"/>
    <w:rsid w:val="008661B9"/>
    <w:rsid w:val="00866F36"/>
    <w:rsid w:val="00872775"/>
    <w:rsid w:val="00874670"/>
    <w:rsid w:val="00876425"/>
    <w:rsid w:val="0087683E"/>
    <w:rsid w:val="008832EE"/>
    <w:rsid w:val="00883718"/>
    <w:rsid w:val="00883F27"/>
    <w:rsid w:val="00887AED"/>
    <w:rsid w:val="00887F46"/>
    <w:rsid w:val="008908BF"/>
    <w:rsid w:val="0089194B"/>
    <w:rsid w:val="008931A9"/>
    <w:rsid w:val="00894D4E"/>
    <w:rsid w:val="00895278"/>
    <w:rsid w:val="0089547C"/>
    <w:rsid w:val="0089559D"/>
    <w:rsid w:val="00896339"/>
    <w:rsid w:val="00897110"/>
    <w:rsid w:val="008A0FED"/>
    <w:rsid w:val="008A6FE2"/>
    <w:rsid w:val="008B06C9"/>
    <w:rsid w:val="008B1605"/>
    <w:rsid w:val="008B1804"/>
    <w:rsid w:val="008B35BD"/>
    <w:rsid w:val="008B68B9"/>
    <w:rsid w:val="008C07EA"/>
    <w:rsid w:val="008C1158"/>
    <w:rsid w:val="008C1C53"/>
    <w:rsid w:val="008C3DCC"/>
    <w:rsid w:val="008C510F"/>
    <w:rsid w:val="008C7028"/>
    <w:rsid w:val="008C7815"/>
    <w:rsid w:val="008D01D8"/>
    <w:rsid w:val="008D0635"/>
    <w:rsid w:val="008D0DDD"/>
    <w:rsid w:val="008D1820"/>
    <w:rsid w:val="008D2597"/>
    <w:rsid w:val="008D3FE7"/>
    <w:rsid w:val="008D7497"/>
    <w:rsid w:val="008E0634"/>
    <w:rsid w:val="008E119B"/>
    <w:rsid w:val="008E11EA"/>
    <w:rsid w:val="008E236E"/>
    <w:rsid w:val="008E2502"/>
    <w:rsid w:val="008E35E9"/>
    <w:rsid w:val="008E39B7"/>
    <w:rsid w:val="008E3DA8"/>
    <w:rsid w:val="008E3EEA"/>
    <w:rsid w:val="008E5658"/>
    <w:rsid w:val="008E581C"/>
    <w:rsid w:val="008E6D38"/>
    <w:rsid w:val="008E7E7E"/>
    <w:rsid w:val="008F0A46"/>
    <w:rsid w:val="008F2056"/>
    <w:rsid w:val="008F2550"/>
    <w:rsid w:val="008F2B44"/>
    <w:rsid w:val="008F2B4F"/>
    <w:rsid w:val="00903D5C"/>
    <w:rsid w:val="009042D7"/>
    <w:rsid w:val="009058AC"/>
    <w:rsid w:val="009067C7"/>
    <w:rsid w:val="0090753E"/>
    <w:rsid w:val="00912E3E"/>
    <w:rsid w:val="00914D2B"/>
    <w:rsid w:val="00916944"/>
    <w:rsid w:val="00917E91"/>
    <w:rsid w:val="00920685"/>
    <w:rsid w:val="0092492A"/>
    <w:rsid w:val="00926297"/>
    <w:rsid w:val="00926B28"/>
    <w:rsid w:val="00926D65"/>
    <w:rsid w:val="009307CD"/>
    <w:rsid w:val="00930A50"/>
    <w:rsid w:val="00930BC8"/>
    <w:rsid w:val="0093242E"/>
    <w:rsid w:val="00933D15"/>
    <w:rsid w:val="00942230"/>
    <w:rsid w:val="009439AD"/>
    <w:rsid w:val="00944E29"/>
    <w:rsid w:val="0094570E"/>
    <w:rsid w:val="009470BF"/>
    <w:rsid w:val="00947572"/>
    <w:rsid w:val="009507EA"/>
    <w:rsid w:val="009516F4"/>
    <w:rsid w:val="0095242D"/>
    <w:rsid w:val="009531CC"/>
    <w:rsid w:val="00957549"/>
    <w:rsid w:val="009606DA"/>
    <w:rsid w:val="00960D71"/>
    <w:rsid w:val="0096162E"/>
    <w:rsid w:val="00961960"/>
    <w:rsid w:val="00962C42"/>
    <w:rsid w:val="00962F03"/>
    <w:rsid w:val="009630D5"/>
    <w:rsid w:val="00964438"/>
    <w:rsid w:val="009663C5"/>
    <w:rsid w:val="0096684D"/>
    <w:rsid w:val="00970ABB"/>
    <w:rsid w:val="00972146"/>
    <w:rsid w:val="009730D5"/>
    <w:rsid w:val="00973995"/>
    <w:rsid w:val="00974CCC"/>
    <w:rsid w:val="00975324"/>
    <w:rsid w:val="0097698B"/>
    <w:rsid w:val="0098110C"/>
    <w:rsid w:val="009811B3"/>
    <w:rsid w:val="009814FA"/>
    <w:rsid w:val="009819CE"/>
    <w:rsid w:val="00985072"/>
    <w:rsid w:val="00986250"/>
    <w:rsid w:val="00987E3A"/>
    <w:rsid w:val="00987E89"/>
    <w:rsid w:val="00991788"/>
    <w:rsid w:val="009929F5"/>
    <w:rsid w:val="00993FE0"/>
    <w:rsid w:val="00994030"/>
    <w:rsid w:val="0099535B"/>
    <w:rsid w:val="009A0686"/>
    <w:rsid w:val="009A0842"/>
    <w:rsid w:val="009A0B36"/>
    <w:rsid w:val="009A19C9"/>
    <w:rsid w:val="009A25B8"/>
    <w:rsid w:val="009A2BE0"/>
    <w:rsid w:val="009A30B9"/>
    <w:rsid w:val="009A4E9B"/>
    <w:rsid w:val="009A55D1"/>
    <w:rsid w:val="009A6549"/>
    <w:rsid w:val="009A7904"/>
    <w:rsid w:val="009B2FDB"/>
    <w:rsid w:val="009B37EB"/>
    <w:rsid w:val="009B3C86"/>
    <w:rsid w:val="009B40A8"/>
    <w:rsid w:val="009B5648"/>
    <w:rsid w:val="009B6ACC"/>
    <w:rsid w:val="009C00C8"/>
    <w:rsid w:val="009C2ECF"/>
    <w:rsid w:val="009C3F0F"/>
    <w:rsid w:val="009C3FD1"/>
    <w:rsid w:val="009C4952"/>
    <w:rsid w:val="009C5324"/>
    <w:rsid w:val="009C6937"/>
    <w:rsid w:val="009D110C"/>
    <w:rsid w:val="009D168A"/>
    <w:rsid w:val="009D2692"/>
    <w:rsid w:val="009D2D7C"/>
    <w:rsid w:val="009D5C84"/>
    <w:rsid w:val="009D63ED"/>
    <w:rsid w:val="009D7704"/>
    <w:rsid w:val="009D7F86"/>
    <w:rsid w:val="009E245C"/>
    <w:rsid w:val="009E27DE"/>
    <w:rsid w:val="009E2B70"/>
    <w:rsid w:val="009E3DF1"/>
    <w:rsid w:val="009E5247"/>
    <w:rsid w:val="009E73F2"/>
    <w:rsid w:val="009E7935"/>
    <w:rsid w:val="009F3115"/>
    <w:rsid w:val="009F6FDF"/>
    <w:rsid w:val="009F7FF6"/>
    <w:rsid w:val="00A00179"/>
    <w:rsid w:val="00A0142B"/>
    <w:rsid w:val="00A04CFD"/>
    <w:rsid w:val="00A04F39"/>
    <w:rsid w:val="00A0580B"/>
    <w:rsid w:val="00A05CDE"/>
    <w:rsid w:val="00A062BA"/>
    <w:rsid w:val="00A06F39"/>
    <w:rsid w:val="00A10C4D"/>
    <w:rsid w:val="00A11584"/>
    <w:rsid w:val="00A1226E"/>
    <w:rsid w:val="00A12A69"/>
    <w:rsid w:val="00A13090"/>
    <w:rsid w:val="00A13925"/>
    <w:rsid w:val="00A158F0"/>
    <w:rsid w:val="00A1597B"/>
    <w:rsid w:val="00A171FC"/>
    <w:rsid w:val="00A20101"/>
    <w:rsid w:val="00A2373F"/>
    <w:rsid w:val="00A23943"/>
    <w:rsid w:val="00A25321"/>
    <w:rsid w:val="00A26041"/>
    <w:rsid w:val="00A2684B"/>
    <w:rsid w:val="00A26905"/>
    <w:rsid w:val="00A26E46"/>
    <w:rsid w:val="00A3066A"/>
    <w:rsid w:val="00A30AA8"/>
    <w:rsid w:val="00A32008"/>
    <w:rsid w:val="00A32212"/>
    <w:rsid w:val="00A322FA"/>
    <w:rsid w:val="00A33C07"/>
    <w:rsid w:val="00A34C33"/>
    <w:rsid w:val="00A354D2"/>
    <w:rsid w:val="00A35AA2"/>
    <w:rsid w:val="00A3644D"/>
    <w:rsid w:val="00A37029"/>
    <w:rsid w:val="00A402EC"/>
    <w:rsid w:val="00A40DC6"/>
    <w:rsid w:val="00A44047"/>
    <w:rsid w:val="00A44999"/>
    <w:rsid w:val="00A50077"/>
    <w:rsid w:val="00A500B2"/>
    <w:rsid w:val="00A53E83"/>
    <w:rsid w:val="00A540DB"/>
    <w:rsid w:val="00A56635"/>
    <w:rsid w:val="00A574C3"/>
    <w:rsid w:val="00A57EB9"/>
    <w:rsid w:val="00A616D5"/>
    <w:rsid w:val="00A635CE"/>
    <w:rsid w:val="00A63E24"/>
    <w:rsid w:val="00A651B2"/>
    <w:rsid w:val="00A65561"/>
    <w:rsid w:val="00A65A79"/>
    <w:rsid w:val="00A67597"/>
    <w:rsid w:val="00A67E99"/>
    <w:rsid w:val="00A67EA6"/>
    <w:rsid w:val="00A704D4"/>
    <w:rsid w:val="00A72493"/>
    <w:rsid w:val="00A7256D"/>
    <w:rsid w:val="00A734B1"/>
    <w:rsid w:val="00A748BC"/>
    <w:rsid w:val="00A77677"/>
    <w:rsid w:val="00A776AC"/>
    <w:rsid w:val="00A81C8F"/>
    <w:rsid w:val="00A81D0E"/>
    <w:rsid w:val="00A81DC5"/>
    <w:rsid w:val="00A81FA5"/>
    <w:rsid w:val="00A81FD0"/>
    <w:rsid w:val="00A82331"/>
    <w:rsid w:val="00A82848"/>
    <w:rsid w:val="00A847D0"/>
    <w:rsid w:val="00A84E22"/>
    <w:rsid w:val="00A86898"/>
    <w:rsid w:val="00A8746D"/>
    <w:rsid w:val="00A90348"/>
    <w:rsid w:val="00A90874"/>
    <w:rsid w:val="00A90CEA"/>
    <w:rsid w:val="00A916BE"/>
    <w:rsid w:val="00A94A37"/>
    <w:rsid w:val="00A957AC"/>
    <w:rsid w:val="00A975ED"/>
    <w:rsid w:val="00A977F7"/>
    <w:rsid w:val="00AA0EF7"/>
    <w:rsid w:val="00AA1358"/>
    <w:rsid w:val="00AA182E"/>
    <w:rsid w:val="00AA28D7"/>
    <w:rsid w:val="00AA2A6F"/>
    <w:rsid w:val="00AA576A"/>
    <w:rsid w:val="00AA6B8C"/>
    <w:rsid w:val="00AA77B7"/>
    <w:rsid w:val="00AB1032"/>
    <w:rsid w:val="00AB1936"/>
    <w:rsid w:val="00AB287B"/>
    <w:rsid w:val="00AB6E69"/>
    <w:rsid w:val="00AB7EA7"/>
    <w:rsid w:val="00AC0148"/>
    <w:rsid w:val="00AC0353"/>
    <w:rsid w:val="00AC10ED"/>
    <w:rsid w:val="00AC1609"/>
    <w:rsid w:val="00AC3D21"/>
    <w:rsid w:val="00AC7277"/>
    <w:rsid w:val="00AD0371"/>
    <w:rsid w:val="00AD44EE"/>
    <w:rsid w:val="00AD6677"/>
    <w:rsid w:val="00AD7407"/>
    <w:rsid w:val="00AD7592"/>
    <w:rsid w:val="00AD7D5C"/>
    <w:rsid w:val="00AE0398"/>
    <w:rsid w:val="00AE0735"/>
    <w:rsid w:val="00AE46A4"/>
    <w:rsid w:val="00AE6557"/>
    <w:rsid w:val="00AE6B2A"/>
    <w:rsid w:val="00AE6BEB"/>
    <w:rsid w:val="00AF091F"/>
    <w:rsid w:val="00AF16DF"/>
    <w:rsid w:val="00AF574A"/>
    <w:rsid w:val="00AF6DD1"/>
    <w:rsid w:val="00B017B7"/>
    <w:rsid w:val="00B02CC4"/>
    <w:rsid w:val="00B0319A"/>
    <w:rsid w:val="00B03353"/>
    <w:rsid w:val="00B03788"/>
    <w:rsid w:val="00B038DD"/>
    <w:rsid w:val="00B06C91"/>
    <w:rsid w:val="00B07883"/>
    <w:rsid w:val="00B10670"/>
    <w:rsid w:val="00B123C1"/>
    <w:rsid w:val="00B134F3"/>
    <w:rsid w:val="00B13C5E"/>
    <w:rsid w:val="00B141B0"/>
    <w:rsid w:val="00B16724"/>
    <w:rsid w:val="00B171F2"/>
    <w:rsid w:val="00B175ED"/>
    <w:rsid w:val="00B20461"/>
    <w:rsid w:val="00B2053B"/>
    <w:rsid w:val="00B206F8"/>
    <w:rsid w:val="00B20AF0"/>
    <w:rsid w:val="00B22D7D"/>
    <w:rsid w:val="00B24506"/>
    <w:rsid w:val="00B26E77"/>
    <w:rsid w:val="00B306E0"/>
    <w:rsid w:val="00B32C52"/>
    <w:rsid w:val="00B3394A"/>
    <w:rsid w:val="00B34404"/>
    <w:rsid w:val="00B348B7"/>
    <w:rsid w:val="00B34B04"/>
    <w:rsid w:val="00B373F9"/>
    <w:rsid w:val="00B37631"/>
    <w:rsid w:val="00B37E16"/>
    <w:rsid w:val="00B40693"/>
    <w:rsid w:val="00B40C1D"/>
    <w:rsid w:val="00B416AF"/>
    <w:rsid w:val="00B46337"/>
    <w:rsid w:val="00B4711A"/>
    <w:rsid w:val="00B474D2"/>
    <w:rsid w:val="00B5316C"/>
    <w:rsid w:val="00B541E8"/>
    <w:rsid w:val="00B54A18"/>
    <w:rsid w:val="00B54E8E"/>
    <w:rsid w:val="00B55C77"/>
    <w:rsid w:val="00B568B3"/>
    <w:rsid w:val="00B569E8"/>
    <w:rsid w:val="00B56A93"/>
    <w:rsid w:val="00B57336"/>
    <w:rsid w:val="00B5755F"/>
    <w:rsid w:val="00B576A7"/>
    <w:rsid w:val="00B60489"/>
    <w:rsid w:val="00B64ADA"/>
    <w:rsid w:val="00B65EFC"/>
    <w:rsid w:val="00B70205"/>
    <w:rsid w:val="00B70505"/>
    <w:rsid w:val="00B73DA7"/>
    <w:rsid w:val="00B73F50"/>
    <w:rsid w:val="00B74B30"/>
    <w:rsid w:val="00B74B63"/>
    <w:rsid w:val="00B768D8"/>
    <w:rsid w:val="00B838BA"/>
    <w:rsid w:val="00B84CD1"/>
    <w:rsid w:val="00B86D02"/>
    <w:rsid w:val="00B8787F"/>
    <w:rsid w:val="00B91379"/>
    <w:rsid w:val="00B91702"/>
    <w:rsid w:val="00B91FAB"/>
    <w:rsid w:val="00B93E24"/>
    <w:rsid w:val="00B93E2F"/>
    <w:rsid w:val="00B940FB"/>
    <w:rsid w:val="00B957BF"/>
    <w:rsid w:val="00B9685F"/>
    <w:rsid w:val="00BA1CAB"/>
    <w:rsid w:val="00BA1D6C"/>
    <w:rsid w:val="00BA301D"/>
    <w:rsid w:val="00BA43A6"/>
    <w:rsid w:val="00BA4B3F"/>
    <w:rsid w:val="00BA4FD4"/>
    <w:rsid w:val="00BA604B"/>
    <w:rsid w:val="00BA6BC5"/>
    <w:rsid w:val="00BA7110"/>
    <w:rsid w:val="00BA759A"/>
    <w:rsid w:val="00BA7D6B"/>
    <w:rsid w:val="00BB0188"/>
    <w:rsid w:val="00BB15D3"/>
    <w:rsid w:val="00BB5A60"/>
    <w:rsid w:val="00BB74E9"/>
    <w:rsid w:val="00BC0C9E"/>
    <w:rsid w:val="00BC3414"/>
    <w:rsid w:val="00BC4293"/>
    <w:rsid w:val="00BC6456"/>
    <w:rsid w:val="00BD05D0"/>
    <w:rsid w:val="00BD0E1B"/>
    <w:rsid w:val="00BD4C0A"/>
    <w:rsid w:val="00BE17BB"/>
    <w:rsid w:val="00BE23F6"/>
    <w:rsid w:val="00BE371B"/>
    <w:rsid w:val="00BE3E61"/>
    <w:rsid w:val="00BE44BF"/>
    <w:rsid w:val="00BE496F"/>
    <w:rsid w:val="00BE644B"/>
    <w:rsid w:val="00BE6E43"/>
    <w:rsid w:val="00BE7142"/>
    <w:rsid w:val="00BF0520"/>
    <w:rsid w:val="00BF070B"/>
    <w:rsid w:val="00BF2378"/>
    <w:rsid w:val="00BF2B0D"/>
    <w:rsid w:val="00BF37AF"/>
    <w:rsid w:val="00BF3919"/>
    <w:rsid w:val="00BF3DF4"/>
    <w:rsid w:val="00BF4191"/>
    <w:rsid w:val="00C001DC"/>
    <w:rsid w:val="00C01A51"/>
    <w:rsid w:val="00C02120"/>
    <w:rsid w:val="00C0235D"/>
    <w:rsid w:val="00C06791"/>
    <w:rsid w:val="00C12726"/>
    <w:rsid w:val="00C1385E"/>
    <w:rsid w:val="00C13C70"/>
    <w:rsid w:val="00C1481A"/>
    <w:rsid w:val="00C1712E"/>
    <w:rsid w:val="00C20973"/>
    <w:rsid w:val="00C210A9"/>
    <w:rsid w:val="00C22A3A"/>
    <w:rsid w:val="00C2377C"/>
    <w:rsid w:val="00C239EF"/>
    <w:rsid w:val="00C242E7"/>
    <w:rsid w:val="00C24788"/>
    <w:rsid w:val="00C24D13"/>
    <w:rsid w:val="00C30C3B"/>
    <w:rsid w:val="00C318E9"/>
    <w:rsid w:val="00C330F7"/>
    <w:rsid w:val="00C3342E"/>
    <w:rsid w:val="00C35914"/>
    <w:rsid w:val="00C3604B"/>
    <w:rsid w:val="00C37095"/>
    <w:rsid w:val="00C379BD"/>
    <w:rsid w:val="00C4008B"/>
    <w:rsid w:val="00C41972"/>
    <w:rsid w:val="00C41EB2"/>
    <w:rsid w:val="00C4265A"/>
    <w:rsid w:val="00C439E0"/>
    <w:rsid w:val="00C43CD8"/>
    <w:rsid w:val="00C4498E"/>
    <w:rsid w:val="00C46646"/>
    <w:rsid w:val="00C46858"/>
    <w:rsid w:val="00C50531"/>
    <w:rsid w:val="00C51159"/>
    <w:rsid w:val="00C52520"/>
    <w:rsid w:val="00C52C7D"/>
    <w:rsid w:val="00C54025"/>
    <w:rsid w:val="00C567D5"/>
    <w:rsid w:val="00C5690E"/>
    <w:rsid w:val="00C61F46"/>
    <w:rsid w:val="00C620F4"/>
    <w:rsid w:val="00C62F2E"/>
    <w:rsid w:val="00C631B3"/>
    <w:rsid w:val="00C64D4A"/>
    <w:rsid w:val="00C64D9E"/>
    <w:rsid w:val="00C67A5F"/>
    <w:rsid w:val="00C67EC4"/>
    <w:rsid w:val="00C71D14"/>
    <w:rsid w:val="00C720EB"/>
    <w:rsid w:val="00C750B9"/>
    <w:rsid w:val="00C75253"/>
    <w:rsid w:val="00C8229F"/>
    <w:rsid w:val="00C84BAA"/>
    <w:rsid w:val="00C861B4"/>
    <w:rsid w:val="00C90F28"/>
    <w:rsid w:val="00C91F6F"/>
    <w:rsid w:val="00C94790"/>
    <w:rsid w:val="00CA1638"/>
    <w:rsid w:val="00CA4A02"/>
    <w:rsid w:val="00CA5B9D"/>
    <w:rsid w:val="00CA652B"/>
    <w:rsid w:val="00CA7422"/>
    <w:rsid w:val="00CB02D7"/>
    <w:rsid w:val="00CB1482"/>
    <w:rsid w:val="00CB46DC"/>
    <w:rsid w:val="00CB79A4"/>
    <w:rsid w:val="00CC14C6"/>
    <w:rsid w:val="00CC46D9"/>
    <w:rsid w:val="00CC5D60"/>
    <w:rsid w:val="00CC6727"/>
    <w:rsid w:val="00CC7027"/>
    <w:rsid w:val="00CC702F"/>
    <w:rsid w:val="00CD0102"/>
    <w:rsid w:val="00CD09D6"/>
    <w:rsid w:val="00CD170F"/>
    <w:rsid w:val="00CD2270"/>
    <w:rsid w:val="00CD27D4"/>
    <w:rsid w:val="00CD2A5E"/>
    <w:rsid w:val="00CD663C"/>
    <w:rsid w:val="00CD6CBC"/>
    <w:rsid w:val="00CD72FD"/>
    <w:rsid w:val="00CE02FE"/>
    <w:rsid w:val="00CE22DA"/>
    <w:rsid w:val="00CE338E"/>
    <w:rsid w:val="00CE4353"/>
    <w:rsid w:val="00CE4D1B"/>
    <w:rsid w:val="00CE5839"/>
    <w:rsid w:val="00CE725E"/>
    <w:rsid w:val="00CE7AF6"/>
    <w:rsid w:val="00CF1316"/>
    <w:rsid w:val="00CF41E5"/>
    <w:rsid w:val="00CF68A2"/>
    <w:rsid w:val="00CF6A16"/>
    <w:rsid w:val="00CF7CE5"/>
    <w:rsid w:val="00D02A68"/>
    <w:rsid w:val="00D032D5"/>
    <w:rsid w:val="00D03AB1"/>
    <w:rsid w:val="00D117C0"/>
    <w:rsid w:val="00D11C42"/>
    <w:rsid w:val="00D12202"/>
    <w:rsid w:val="00D130D4"/>
    <w:rsid w:val="00D15A1C"/>
    <w:rsid w:val="00D1647F"/>
    <w:rsid w:val="00D17A3A"/>
    <w:rsid w:val="00D22738"/>
    <w:rsid w:val="00D233D9"/>
    <w:rsid w:val="00D23DBF"/>
    <w:rsid w:val="00D25650"/>
    <w:rsid w:val="00D26298"/>
    <w:rsid w:val="00D27E30"/>
    <w:rsid w:val="00D304FC"/>
    <w:rsid w:val="00D33EE9"/>
    <w:rsid w:val="00D35BEF"/>
    <w:rsid w:val="00D37432"/>
    <w:rsid w:val="00D377E2"/>
    <w:rsid w:val="00D406B6"/>
    <w:rsid w:val="00D41425"/>
    <w:rsid w:val="00D425F1"/>
    <w:rsid w:val="00D42F76"/>
    <w:rsid w:val="00D50046"/>
    <w:rsid w:val="00D51666"/>
    <w:rsid w:val="00D55989"/>
    <w:rsid w:val="00D56A8C"/>
    <w:rsid w:val="00D60F2D"/>
    <w:rsid w:val="00D645AA"/>
    <w:rsid w:val="00D65235"/>
    <w:rsid w:val="00D6574D"/>
    <w:rsid w:val="00D65F38"/>
    <w:rsid w:val="00D66D30"/>
    <w:rsid w:val="00D66E9E"/>
    <w:rsid w:val="00D67A96"/>
    <w:rsid w:val="00D67D33"/>
    <w:rsid w:val="00D7165B"/>
    <w:rsid w:val="00D7361E"/>
    <w:rsid w:val="00D7498D"/>
    <w:rsid w:val="00D7584F"/>
    <w:rsid w:val="00D77047"/>
    <w:rsid w:val="00D83FCF"/>
    <w:rsid w:val="00D84125"/>
    <w:rsid w:val="00D84E8D"/>
    <w:rsid w:val="00D84F73"/>
    <w:rsid w:val="00D859A9"/>
    <w:rsid w:val="00D85A49"/>
    <w:rsid w:val="00D863D2"/>
    <w:rsid w:val="00D86D8B"/>
    <w:rsid w:val="00D93083"/>
    <w:rsid w:val="00D94258"/>
    <w:rsid w:val="00D94533"/>
    <w:rsid w:val="00D949C9"/>
    <w:rsid w:val="00D96B14"/>
    <w:rsid w:val="00DA0125"/>
    <w:rsid w:val="00DA02EF"/>
    <w:rsid w:val="00DA0A4F"/>
    <w:rsid w:val="00DA2C4F"/>
    <w:rsid w:val="00DA451E"/>
    <w:rsid w:val="00DA66B1"/>
    <w:rsid w:val="00DA72EA"/>
    <w:rsid w:val="00DA7A4F"/>
    <w:rsid w:val="00DB0083"/>
    <w:rsid w:val="00DB285E"/>
    <w:rsid w:val="00DB2E61"/>
    <w:rsid w:val="00DC07A2"/>
    <w:rsid w:val="00DC0B04"/>
    <w:rsid w:val="00DC10C5"/>
    <w:rsid w:val="00DC2A94"/>
    <w:rsid w:val="00DC2D44"/>
    <w:rsid w:val="00DC3AD8"/>
    <w:rsid w:val="00DC46E8"/>
    <w:rsid w:val="00DC477D"/>
    <w:rsid w:val="00DC52C3"/>
    <w:rsid w:val="00DD2DFC"/>
    <w:rsid w:val="00DD5846"/>
    <w:rsid w:val="00DD5B7E"/>
    <w:rsid w:val="00DD5FBF"/>
    <w:rsid w:val="00DD6781"/>
    <w:rsid w:val="00DD6C62"/>
    <w:rsid w:val="00DE45CD"/>
    <w:rsid w:val="00DE4E1D"/>
    <w:rsid w:val="00DE62AB"/>
    <w:rsid w:val="00DF08AE"/>
    <w:rsid w:val="00DF0E48"/>
    <w:rsid w:val="00DF2A4D"/>
    <w:rsid w:val="00DF43C3"/>
    <w:rsid w:val="00DF4542"/>
    <w:rsid w:val="00DF4CBA"/>
    <w:rsid w:val="00E00E16"/>
    <w:rsid w:val="00E014F4"/>
    <w:rsid w:val="00E017E7"/>
    <w:rsid w:val="00E04A42"/>
    <w:rsid w:val="00E05367"/>
    <w:rsid w:val="00E06BED"/>
    <w:rsid w:val="00E07D14"/>
    <w:rsid w:val="00E07EDA"/>
    <w:rsid w:val="00E10967"/>
    <w:rsid w:val="00E136CD"/>
    <w:rsid w:val="00E1397F"/>
    <w:rsid w:val="00E13995"/>
    <w:rsid w:val="00E150B2"/>
    <w:rsid w:val="00E16B14"/>
    <w:rsid w:val="00E2067A"/>
    <w:rsid w:val="00E23090"/>
    <w:rsid w:val="00E230AC"/>
    <w:rsid w:val="00E2538C"/>
    <w:rsid w:val="00E30B59"/>
    <w:rsid w:val="00E31218"/>
    <w:rsid w:val="00E322BB"/>
    <w:rsid w:val="00E32AD5"/>
    <w:rsid w:val="00E33490"/>
    <w:rsid w:val="00E337F0"/>
    <w:rsid w:val="00E33B39"/>
    <w:rsid w:val="00E34B7F"/>
    <w:rsid w:val="00E3681B"/>
    <w:rsid w:val="00E36F53"/>
    <w:rsid w:val="00E43BCC"/>
    <w:rsid w:val="00E4478D"/>
    <w:rsid w:val="00E4553C"/>
    <w:rsid w:val="00E46CDC"/>
    <w:rsid w:val="00E46D78"/>
    <w:rsid w:val="00E50370"/>
    <w:rsid w:val="00E5106F"/>
    <w:rsid w:val="00E51AE7"/>
    <w:rsid w:val="00E51D03"/>
    <w:rsid w:val="00E527C3"/>
    <w:rsid w:val="00E53A07"/>
    <w:rsid w:val="00E54CC3"/>
    <w:rsid w:val="00E55541"/>
    <w:rsid w:val="00E55859"/>
    <w:rsid w:val="00E560D6"/>
    <w:rsid w:val="00E562E0"/>
    <w:rsid w:val="00E63A26"/>
    <w:rsid w:val="00E64BAF"/>
    <w:rsid w:val="00E666E0"/>
    <w:rsid w:val="00E71BDB"/>
    <w:rsid w:val="00E7425F"/>
    <w:rsid w:val="00E8139C"/>
    <w:rsid w:val="00E82014"/>
    <w:rsid w:val="00E840D7"/>
    <w:rsid w:val="00E9080F"/>
    <w:rsid w:val="00E90B99"/>
    <w:rsid w:val="00E90C11"/>
    <w:rsid w:val="00E92D9E"/>
    <w:rsid w:val="00E92EA8"/>
    <w:rsid w:val="00E951C5"/>
    <w:rsid w:val="00EA1B5F"/>
    <w:rsid w:val="00EA2BB6"/>
    <w:rsid w:val="00EA3334"/>
    <w:rsid w:val="00EA3FAE"/>
    <w:rsid w:val="00EA409A"/>
    <w:rsid w:val="00EA4DE1"/>
    <w:rsid w:val="00EA79BE"/>
    <w:rsid w:val="00EB0E4B"/>
    <w:rsid w:val="00EB222D"/>
    <w:rsid w:val="00EB3024"/>
    <w:rsid w:val="00EB407C"/>
    <w:rsid w:val="00EB4205"/>
    <w:rsid w:val="00EB6236"/>
    <w:rsid w:val="00EC02F3"/>
    <w:rsid w:val="00EC3071"/>
    <w:rsid w:val="00EC4F63"/>
    <w:rsid w:val="00EC526F"/>
    <w:rsid w:val="00EC6103"/>
    <w:rsid w:val="00EC6770"/>
    <w:rsid w:val="00EC70DF"/>
    <w:rsid w:val="00ED1706"/>
    <w:rsid w:val="00ED26B8"/>
    <w:rsid w:val="00ED2B6D"/>
    <w:rsid w:val="00ED4262"/>
    <w:rsid w:val="00ED44B3"/>
    <w:rsid w:val="00ED530D"/>
    <w:rsid w:val="00ED5E89"/>
    <w:rsid w:val="00ED6A29"/>
    <w:rsid w:val="00ED721A"/>
    <w:rsid w:val="00EE0B55"/>
    <w:rsid w:val="00EE1B63"/>
    <w:rsid w:val="00EE2474"/>
    <w:rsid w:val="00EE2B1A"/>
    <w:rsid w:val="00EE4B25"/>
    <w:rsid w:val="00EE553E"/>
    <w:rsid w:val="00EF2B09"/>
    <w:rsid w:val="00EF584B"/>
    <w:rsid w:val="00EF732D"/>
    <w:rsid w:val="00F0271D"/>
    <w:rsid w:val="00F03840"/>
    <w:rsid w:val="00F03B33"/>
    <w:rsid w:val="00F06174"/>
    <w:rsid w:val="00F10F82"/>
    <w:rsid w:val="00F128B8"/>
    <w:rsid w:val="00F13A9B"/>
    <w:rsid w:val="00F14350"/>
    <w:rsid w:val="00F15DEC"/>
    <w:rsid w:val="00F174E0"/>
    <w:rsid w:val="00F205E1"/>
    <w:rsid w:val="00F21CD2"/>
    <w:rsid w:val="00F2301F"/>
    <w:rsid w:val="00F23E0C"/>
    <w:rsid w:val="00F25D9C"/>
    <w:rsid w:val="00F2622A"/>
    <w:rsid w:val="00F275A9"/>
    <w:rsid w:val="00F33225"/>
    <w:rsid w:val="00F34981"/>
    <w:rsid w:val="00F35D0B"/>
    <w:rsid w:val="00F378D2"/>
    <w:rsid w:val="00F40C50"/>
    <w:rsid w:val="00F41286"/>
    <w:rsid w:val="00F42B7B"/>
    <w:rsid w:val="00F42C4F"/>
    <w:rsid w:val="00F45164"/>
    <w:rsid w:val="00F4541A"/>
    <w:rsid w:val="00F4605E"/>
    <w:rsid w:val="00F513B5"/>
    <w:rsid w:val="00F52085"/>
    <w:rsid w:val="00F532B9"/>
    <w:rsid w:val="00F554B3"/>
    <w:rsid w:val="00F55669"/>
    <w:rsid w:val="00F561A9"/>
    <w:rsid w:val="00F56728"/>
    <w:rsid w:val="00F56CEF"/>
    <w:rsid w:val="00F61474"/>
    <w:rsid w:val="00F6292D"/>
    <w:rsid w:val="00F62CF6"/>
    <w:rsid w:val="00F63061"/>
    <w:rsid w:val="00F64658"/>
    <w:rsid w:val="00F65203"/>
    <w:rsid w:val="00F65BD6"/>
    <w:rsid w:val="00F738F8"/>
    <w:rsid w:val="00F75316"/>
    <w:rsid w:val="00F76A7A"/>
    <w:rsid w:val="00F77356"/>
    <w:rsid w:val="00F77999"/>
    <w:rsid w:val="00F81B81"/>
    <w:rsid w:val="00F81E21"/>
    <w:rsid w:val="00F83916"/>
    <w:rsid w:val="00F84807"/>
    <w:rsid w:val="00F84D35"/>
    <w:rsid w:val="00F922B6"/>
    <w:rsid w:val="00F93274"/>
    <w:rsid w:val="00F934D3"/>
    <w:rsid w:val="00F955CD"/>
    <w:rsid w:val="00F96079"/>
    <w:rsid w:val="00F965A8"/>
    <w:rsid w:val="00F976FA"/>
    <w:rsid w:val="00F97C09"/>
    <w:rsid w:val="00FA20D3"/>
    <w:rsid w:val="00FA27E7"/>
    <w:rsid w:val="00FA5534"/>
    <w:rsid w:val="00FA55B0"/>
    <w:rsid w:val="00FA72C4"/>
    <w:rsid w:val="00FA759E"/>
    <w:rsid w:val="00FA7E66"/>
    <w:rsid w:val="00FB31CF"/>
    <w:rsid w:val="00FB3961"/>
    <w:rsid w:val="00FB43D9"/>
    <w:rsid w:val="00FB5E38"/>
    <w:rsid w:val="00FC2332"/>
    <w:rsid w:val="00FC23D3"/>
    <w:rsid w:val="00FC3D0E"/>
    <w:rsid w:val="00FC44F7"/>
    <w:rsid w:val="00FC4E2F"/>
    <w:rsid w:val="00FC6E70"/>
    <w:rsid w:val="00FC71EC"/>
    <w:rsid w:val="00FC7DF8"/>
    <w:rsid w:val="00FD1C14"/>
    <w:rsid w:val="00FD1DD3"/>
    <w:rsid w:val="00FD1EA1"/>
    <w:rsid w:val="00FD1EED"/>
    <w:rsid w:val="00FD652F"/>
    <w:rsid w:val="00FD722F"/>
    <w:rsid w:val="00FD7A36"/>
    <w:rsid w:val="00FE019E"/>
    <w:rsid w:val="00FE3443"/>
    <w:rsid w:val="00FE55C9"/>
    <w:rsid w:val="00FE5A13"/>
    <w:rsid w:val="00FE790C"/>
    <w:rsid w:val="00FF0458"/>
    <w:rsid w:val="00FF14C3"/>
    <w:rsid w:val="00FF222C"/>
    <w:rsid w:val="00FF238F"/>
    <w:rsid w:val="00FF59C6"/>
    <w:rsid w:val="00FF666A"/>
    <w:rsid w:val="00FF6C6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7C1CB9"/>
  <w15:chartTrackingRefBased/>
  <w15:docId w15:val="{45B18ECE-03EE-4E4B-AADA-55A59ACD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A5"/>
    <w:rPr>
      <w:sz w:val="24"/>
    </w:rPr>
  </w:style>
  <w:style w:type="paragraph" w:styleId="Heading1">
    <w:name w:val="heading 1"/>
    <w:basedOn w:val="Normal"/>
    <w:next w:val="Normal"/>
    <w:qFormat/>
    <w:rsid w:val="00BE17BB"/>
    <w:pPr>
      <w:numPr>
        <w:numId w:val="4"/>
      </w:numPr>
      <w:ind w:left="357" w:hanging="357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7EA"/>
    <w:pPr>
      <w:tabs>
        <w:tab w:val="center" w:pos="4153"/>
        <w:tab w:val="right" w:pos="8306"/>
      </w:tabs>
      <w:jc w:val="both"/>
    </w:pPr>
    <w:rPr>
      <w:lang w:val="en-US" w:eastAsia="en-US"/>
    </w:rPr>
  </w:style>
  <w:style w:type="table" w:styleId="TableGrid">
    <w:name w:val="Table Grid"/>
    <w:basedOn w:val="TableNormal"/>
    <w:rsid w:val="00AD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553C"/>
    <w:rPr>
      <w:color w:val="0000FF"/>
      <w:u w:val="single"/>
    </w:rPr>
  </w:style>
  <w:style w:type="character" w:styleId="Emphasis">
    <w:name w:val="Emphasis"/>
    <w:qFormat/>
    <w:rsid w:val="009D168A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rsid w:val="00E5037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E50370"/>
    <w:pPr>
      <w:tabs>
        <w:tab w:val="center" w:pos="4536"/>
        <w:tab w:val="right" w:pos="9072"/>
      </w:tabs>
      <w:jc w:val="both"/>
    </w:pPr>
    <w:rPr>
      <w:szCs w:val="24"/>
    </w:rPr>
  </w:style>
  <w:style w:type="character" w:styleId="PageNumber">
    <w:name w:val="page number"/>
    <w:basedOn w:val="DefaultParagraphFont"/>
    <w:rsid w:val="002B58CB"/>
  </w:style>
  <w:style w:type="paragraph" w:styleId="BalloonText">
    <w:name w:val="Balloon Text"/>
    <w:basedOn w:val="Normal"/>
    <w:semiHidden/>
    <w:rsid w:val="0047043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75ED"/>
    <w:rPr>
      <w:sz w:val="16"/>
      <w:szCs w:val="16"/>
    </w:rPr>
  </w:style>
  <w:style w:type="paragraph" w:styleId="CommentText">
    <w:name w:val="annotation text"/>
    <w:basedOn w:val="Normal"/>
    <w:semiHidden/>
    <w:rsid w:val="00A975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A975ED"/>
    <w:rPr>
      <w:b/>
      <w:bCs/>
    </w:rPr>
  </w:style>
  <w:style w:type="paragraph" w:styleId="BodyText">
    <w:name w:val="Body Text"/>
    <w:basedOn w:val="Normal"/>
    <w:rsid w:val="009C4952"/>
    <w:pPr>
      <w:spacing w:after="120"/>
    </w:pPr>
  </w:style>
  <w:style w:type="paragraph" w:styleId="BodyTextIndent3">
    <w:name w:val="Body Text Indent 3"/>
    <w:basedOn w:val="Normal"/>
    <w:rsid w:val="00AE6BEB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C51159"/>
    <w:rPr>
      <w:sz w:val="20"/>
    </w:rPr>
  </w:style>
  <w:style w:type="character" w:styleId="FootnoteReference">
    <w:name w:val="footnote reference"/>
    <w:semiHidden/>
    <w:rsid w:val="00C51159"/>
    <w:rPr>
      <w:vertAlign w:val="superscript"/>
    </w:rPr>
  </w:style>
  <w:style w:type="table" w:styleId="TableElegant">
    <w:name w:val="Table Elegant"/>
    <w:basedOn w:val="TableNormal"/>
    <w:rsid w:val="004C0B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">
    <w:name w:val="Table Contents"/>
    <w:basedOn w:val="Normal"/>
    <w:rsid w:val="006609FF"/>
    <w:pPr>
      <w:widowControl w:val="0"/>
      <w:suppressLineNumbers/>
      <w:suppressAutoHyphens/>
    </w:pPr>
    <w:rPr>
      <w:rFonts w:ascii="Verdana" w:eastAsia="Arial Unicode MS" w:hAnsi="Verdana"/>
      <w:kern w:val="1"/>
      <w:sz w:val="20"/>
      <w:szCs w:val="24"/>
    </w:rPr>
  </w:style>
  <w:style w:type="paragraph" w:customStyle="1" w:styleId="CharChar1">
    <w:name w:val="Char Char1"/>
    <w:basedOn w:val="Normal"/>
    <w:rsid w:val="006609FF"/>
    <w:rPr>
      <w:szCs w:val="24"/>
      <w:lang w:val="pl-PL" w:eastAsia="pl-PL"/>
    </w:rPr>
  </w:style>
  <w:style w:type="paragraph" w:customStyle="1" w:styleId="ZADEVA">
    <w:name w:val="ZADEVA"/>
    <w:basedOn w:val="Normal"/>
    <w:rsid w:val="006609FF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szCs w:val="24"/>
      <w:lang w:val="it-IT" w:eastAsia="en-US"/>
    </w:rPr>
  </w:style>
  <w:style w:type="character" w:customStyle="1" w:styleId="apple-style-span">
    <w:name w:val="apple-style-span"/>
    <w:basedOn w:val="DefaultParagraphFont"/>
    <w:rsid w:val="001C17A9"/>
  </w:style>
  <w:style w:type="paragraph" w:styleId="EndnoteText">
    <w:name w:val="endnote text"/>
    <w:basedOn w:val="Normal"/>
    <w:link w:val="EndnoteTextChar"/>
    <w:rsid w:val="0089527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5278"/>
  </w:style>
  <w:style w:type="character" w:styleId="EndnoteReference">
    <w:name w:val="endnote reference"/>
    <w:rsid w:val="008952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7E83"/>
    <w:pPr>
      <w:ind w:left="708"/>
    </w:pPr>
  </w:style>
  <w:style w:type="paragraph" w:styleId="Revision">
    <w:name w:val="Revision"/>
    <w:hidden/>
    <w:uiPriority w:val="99"/>
    <w:semiHidden/>
    <w:rsid w:val="007E7E83"/>
    <w:rPr>
      <w:sz w:val="24"/>
    </w:rPr>
  </w:style>
  <w:style w:type="paragraph" w:customStyle="1" w:styleId="StyleotevilenjepodpoglavjaBlack">
    <w:name w:val="Style oštevilčenje podpoglavja + Black"/>
    <w:basedOn w:val="Normal"/>
    <w:link w:val="StyleotevilenjepodpoglavjaBlackCharChar"/>
    <w:rsid w:val="007E7D16"/>
    <w:pPr>
      <w:numPr>
        <w:numId w:val="2"/>
      </w:numPr>
    </w:pPr>
    <w:rPr>
      <w:rFonts w:ascii="Verdana" w:hAnsi="Verdana"/>
      <w:b/>
      <w:bCs/>
      <w:color w:val="000000"/>
      <w:sz w:val="20"/>
      <w:szCs w:val="24"/>
    </w:rPr>
  </w:style>
  <w:style w:type="character" w:customStyle="1" w:styleId="StyleotevilenjepodpoglavjaBlackCharChar">
    <w:name w:val="Style oštevilčenje podpoglavja + Black Char Char"/>
    <w:link w:val="StyleotevilenjepodpoglavjaBlack"/>
    <w:rsid w:val="007E7D16"/>
    <w:rPr>
      <w:rFonts w:ascii="Verdana" w:hAnsi="Verdana"/>
      <w:b/>
      <w:bCs/>
      <w:color w:val="000000"/>
      <w:szCs w:val="24"/>
    </w:rPr>
  </w:style>
  <w:style w:type="character" w:customStyle="1" w:styleId="FooterChar">
    <w:name w:val="Footer Char"/>
    <w:link w:val="Footer"/>
    <w:rsid w:val="002D36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625"/>
    <w:pPr>
      <w:spacing w:before="100" w:beforeAutospacing="1" w:after="100" w:afterAutospacing="1"/>
    </w:pPr>
    <w:rPr>
      <w:szCs w:val="24"/>
    </w:rPr>
  </w:style>
  <w:style w:type="character" w:customStyle="1" w:styleId="FootnoteTextChar">
    <w:name w:val="Footnote Text Char"/>
    <w:link w:val="FootnoteText"/>
    <w:semiHidden/>
    <w:locked/>
    <w:rsid w:val="00866F36"/>
  </w:style>
  <w:style w:type="character" w:customStyle="1" w:styleId="BodyTextIndentChar">
    <w:name w:val="Body Text Indent Char"/>
    <w:link w:val="BodyTextIndent"/>
    <w:locked/>
    <w:rsid w:val="0034166B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rsid w:val="00F56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5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3E1F9"/>
            <w:bottom w:val="none" w:sz="0" w:space="0" w:color="auto"/>
            <w:right w:val="none" w:sz="0" w:space="0" w:color="auto"/>
          </w:divBdr>
          <w:divsChild>
            <w:div w:id="2043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9266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3" Type="http://schemas.openxmlformats.org/officeDocument/2006/relationships/hyperlink" Target="mailto:razvoj.mzz@gov.s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4" Type="http://schemas.openxmlformats.org/officeDocument/2006/relationships/hyperlink" Target="https://www.gov.si/drzavni-organi/ministrstva/ministrstvo-za-zunanje-in-evropske-zadeve/javne-objave-ministrstva-za-zunanje-in-evropske-zadev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0A66-1065-4C24-878D-F648860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3501</Words>
  <Characters>19961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PRAVNA PODLAGA: …………………………………</vt:lpstr>
      <vt:lpstr>PRAVNA PODLAGA: …………………………………</vt:lpstr>
    </vt:vector>
  </TitlesOfParts>
  <Company>MOPE</Company>
  <LinksUpToDate>false</LinksUpToDate>
  <CharactersWithSpaces>23416</CharactersWithSpaces>
  <SharedDoc>false</SharedDoc>
  <HLinks>
    <vt:vector size="42" baseType="variant"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3735618</vt:i4>
      </vt:variant>
      <vt:variant>
        <vt:i4>15</vt:i4>
      </vt:variant>
      <vt:variant>
        <vt:i4>0</vt:i4>
      </vt:variant>
      <vt:variant>
        <vt:i4>5</vt:i4>
      </vt:variant>
      <vt:variant>
        <vt:lpwstr>mailto:razvoj.mzz@gov.si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PRAVNA PODLAGA: …………………………………</dc:title>
  <dc:subject/>
  <dc:creator>MOPE</dc:creator>
  <cp:keywords/>
  <cp:lastModifiedBy>mzz</cp:lastModifiedBy>
  <cp:revision>7</cp:revision>
  <cp:lastPrinted>2023-07-14T08:40:00Z</cp:lastPrinted>
  <dcterms:created xsi:type="dcterms:W3CDTF">2024-09-13T09:38:00Z</dcterms:created>
  <dcterms:modified xsi:type="dcterms:W3CDTF">2024-10-02T12:41:00Z</dcterms:modified>
</cp:coreProperties>
</file>