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8E2D" w14:textId="77777777" w:rsidR="0036645B" w:rsidRPr="00F8411C" w:rsidRDefault="0036645B" w:rsidP="00D73962">
      <w:pPr>
        <w:spacing w:line="360" w:lineRule="auto"/>
        <w:jc w:val="both"/>
        <w:rPr>
          <w:rFonts w:ascii="Arial" w:hAnsi="Arial" w:cs="Arial"/>
          <w:b/>
          <w:lang w:val="en-US"/>
        </w:rPr>
      </w:pPr>
    </w:p>
    <w:p w14:paraId="79AD4F5A" w14:textId="77777777" w:rsidR="0036645B" w:rsidRPr="00F8411C" w:rsidRDefault="0036645B" w:rsidP="00D73962">
      <w:pPr>
        <w:spacing w:line="360" w:lineRule="auto"/>
        <w:jc w:val="both"/>
        <w:rPr>
          <w:rFonts w:ascii="Arial" w:hAnsi="Arial" w:cs="Arial"/>
          <w:b/>
          <w:lang w:val="en-US"/>
        </w:rPr>
      </w:pPr>
    </w:p>
    <w:p w14:paraId="18D266CB" w14:textId="7FFF214C" w:rsidR="00A92E9F" w:rsidRPr="00F8411C" w:rsidRDefault="00A92E9F" w:rsidP="00D73962">
      <w:pPr>
        <w:spacing w:line="360" w:lineRule="auto"/>
        <w:jc w:val="both"/>
        <w:rPr>
          <w:rFonts w:ascii="Arial" w:hAnsi="Arial" w:cs="Arial"/>
          <w:b/>
          <w:lang w:val="en-US"/>
        </w:rPr>
      </w:pPr>
      <w:r w:rsidRPr="00F8411C">
        <w:rPr>
          <w:rFonts w:ascii="Arial" w:hAnsi="Arial" w:cs="Arial"/>
          <w:b/>
          <w:lang w:val="en-US"/>
        </w:rPr>
        <w:t>Latin American and Caribbean Days 202</w:t>
      </w:r>
      <w:r w:rsidR="004821F2" w:rsidRPr="00F8411C">
        <w:rPr>
          <w:rFonts w:ascii="Arial" w:hAnsi="Arial" w:cs="Arial"/>
          <w:b/>
          <w:lang w:val="en-US"/>
        </w:rPr>
        <w:t>1</w:t>
      </w:r>
    </w:p>
    <w:p w14:paraId="5ABE2A4C" w14:textId="153339B9" w:rsidR="00A92E9F" w:rsidRPr="00F8411C" w:rsidRDefault="00A92E9F" w:rsidP="00D73962">
      <w:pPr>
        <w:spacing w:line="360" w:lineRule="auto"/>
        <w:jc w:val="both"/>
        <w:rPr>
          <w:rFonts w:ascii="Arial" w:hAnsi="Arial" w:cs="Arial"/>
          <w:lang w:val="en-US"/>
        </w:rPr>
      </w:pPr>
      <w:r w:rsidRPr="00F8411C">
        <w:rPr>
          <w:rFonts w:ascii="Arial" w:hAnsi="Arial" w:cs="Arial"/>
          <w:lang w:val="en-US"/>
        </w:rPr>
        <w:t>(Information</w:t>
      </w:r>
      <w:r w:rsidR="00D97CAA" w:rsidRPr="00F8411C">
        <w:rPr>
          <w:rFonts w:ascii="Arial" w:hAnsi="Arial" w:cs="Arial"/>
          <w:lang w:val="en-US"/>
        </w:rPr>
        <w:t xml:space="preserve"> and </w:t>
      </w:r>
      <w:proofErr w:type="spellStart"/>
      <w:r w:rsidR="00D97CAA" w:rsidRPr="00F8411C">
        <w:rPr>
          <w:rFonts w:ascii="Arial" w:hAnsi="Arial" w:cs="Arial"/>
          <w:lang w:val="en-US"/>
        </w:rPr>
        <w:t>programme</w:t>
      </w:r>
      <w:proofErr w:type="spellEnd"/>
      <w:r w:rsidRPr="00F8411C">
        <w:rPr>
          <w:rFonts w:ascii="Arial" w:hAnsi="Arial" w:cs="Arial"/>
          <w:lang w:val="en-US"/>
        </w:rPr>
        <w:t xml:space="preserve">, </w:t>
      </w:r>
      <w:r w:rsidR="00D97CAA" w:rsidRPr="00F8411C">
        <w:rPr>
          <w:rFonts w:ascii="Arial" w:hAnsi="Arial" w:cs="Arial"/>
          <w:lang w:val="en-US"/>
        </w:rPr>
        <w:t>1</w:t>
      </w:r>
      <w:r w:rsidR="008C6DBA" w:rsidRPr="00F8411C">
        <w:rPr>
          <w:rFonts w:ascii="Arial" w:hAnsi="Arial" w:cs="Arial"/>
          <w:lang w:val="en-US"/>
        </w:rPr>
        <w:t>9</w:t>
      </w:r>
      <w:r w:rsidR="00C421AD" w:rsidRPr="00F8411C">
        <w:rPr>
          <w:rFonts w:ascii="Arial" w:hAnsi="Arial" w:cs="Arial"/>
          <w:lang w:val="en-US"/>
        </w:rPr>
        <w:t xml:space="preserve"> April</w:t>
      </w:r>
      <w:r w:rsidR="004821F2" w:rsidRPr="00F8411C">
        <w:rPr>
          <w:rFonts w:ascii="Arial" w:hAnsi="Arial" w:cs="Arial"/>
          <w:lang w:val="en-US"/>
        </w:rPr>
        <w:t xml:space="preserve"> 2021</w:t>
      </w:r>
      <w:r w:rsidRPr="00F8411C">
        <w:rPr>
          <w:rFonts w:ascii="Arial" w:hAnsi="Arial" w:cs="Arial"/>
          <w:lang w:val="en-US"/>
        </w:rPr>
        <w:t>)</w:t>
      </w:r>
    </w:p>
    <w:p w14:paraId="4C699A6C" w14:textId="77777777" w:rsidR="00A92E9F" w:rsidRPr="00F8411C" w:rsidRDefault="00A92E9F" w:rsidP="00D73962">
      <w:pPr>
        <w:tabs>
          <w:tab w:val="left" w:pos="0"/>
        </w:tabs>
        <w:spacing w:line="360" w:lineRule="auto"/>
        <w:jc w:val="both"/>
        <w:rPr>
          <w:rFonts w:ascii="Arial" w:hAnsi="Arial" w:cs="Arial"/>
          <w:lang w:val="en-US"/>
        </w:rPr>
      </w:pPr>
    </w:p>
    <w:p w14:paraId="0A5601E5" w14:textId="2BC09138" w:rsidR="00A92E9F" w:rsidRPr="00F8411C" w:rsidRDefault="004821F2" w:rsidP="00D73962">
      <w:pPr>
        <w:spacing w:line="360" w:lineRule="auto"/>
        <w:jc w:val="both"/>
        <w:rPr>
          <w:rFonts w:ascii="Arial" w:hAnsi="Arial" w:cs="Arial"/>
          <w:lang w:val="en-US"/>
        </w:rPr>
      </w:pPr>
      <w:r w:rsidRPr="00F8411C">
        <w:rPr>
          <w:rFonts w:ascii="Arial" w:hAnsi="Arial" w:cs="Arial"/>
          <w:lang w:val="en-US"/>
        </w:rPr>
        <w:t>Since 2018,</w:t>
      </w:r>
      <w:r w:rsidR="00A92E9F" w:rsidRPr="00F8411C">
        <w:rPr>
          <w:rFonts w:ascii="Arial" w:hAnsi="Arial" w:cs="Arial"/>
          <w:lang w:val="en-US"/>
        </w:rPr>
        <w:t xml:space="preserve"> the Ministry of Foreign Affair</w:t>
      </w:r>
      <w:r w:rsidRPr="00F8411C">
        <w:rPr>
          <w:rFonts w:ascii="Arial" w:hAnsi="Arial" w:cs="Arial"/>
          <w:lang w:val="en-US"/>
        </w:rPr>
        <w:t xml:space="preserve">s of the Republic of Slovenia, within the Bled Strategic Forum, </w:t>
      </w:r>
      <w:r w:rsidR="00A92E9F" w:rsidRPr="00F8411C">
        <w:rPr>
          <w:rFonts w:ascii="Arial" w:hAnsi="Arial" w:cs="Arial"/>
          <w:lang w:val="en-US"/>
        </w:rPr>
        <w:t xml:space="preserve">has been organizing </w:t>
      </w:r>
      <w:r w:rsidR="00A92E9F" w:rsidRPr="00F8411C">
        <w:rPr>
          <w:rFonts w:ascii="Arial" w:hAnsi="Arial" w:cs="Arial"/>
          <w:b/>
          <w:lang w:val="en-US"/>
        </w:rPr>
        <w:t>Latin American and Caribbean Days</w:t>
      </w:r>
      <w:r w:rsidR="00A92E9F" w:rsidRPr="00F8411C">
        <w:rPr>
          <w:rFonts w:ascii="Arial" w:hAnsi="Arial" w:cs="Arial"/>
          <w:lang w:val="en-US"/>
        </w:rPr>
        <w:t xml:space="preserve"> </w:t>
      </w:r>
      <w:r w:rsidR="00A92E9F" w:rsidRPr="00F8411C">
        <w:rPr>
          <w:rFonts w:ascii="Arial" w:hAnsi="Arial" w:cs="Arial"/>
          <w:b/>
          <w:lang w:val="en-US"/>
        </w:rPr>
        <w:t xml:space="preserve">international conference </w:t>
      </w:r>
      <w:r w:rsidR="00A92E9F" w:rsidRPr="00F8411C">
        <w:rPr>
          <w:rFonts w:ascii="Arial" w:hAnsi="Arial" w:cs="Arial"/>
          <w:lang w:val="en-US"/>
        </w:rPr>
        <w:t xml:space="preserve">("LAC Days"), aimed at strengthening bilateral and bi-regional cooperation with the countries of Latin America and the Caribbean. The LAC Days also </w:t>
      </w:r>
      <w:r w:rsidR="00CB2C41" w:rsidRPr="00F8411C">
        <w:rPr>
          <w:rFonts w:ascii="Arial" w:hAnsi="Arial" w:cs="Arial"/>
          <w:lang w:val="en-US"/>
        </w:rPr>
        <w:t xml:space="preserve">foster mutual understanding and cooperation among </w:t>
      </w:r>
      <w:r w:rsidR="00A92E9F" w:rsidRPr="00F8411C">
        <w:rPr>
          <w:rFonts w:ascii="Arial" w:hAnsi="Arial" w:cs="Arial"/>
          <w:lang w:val="en-US"/>
        </w:rPr>
        <w:t>businesses, institutions and public</w:t>
      </w:r>
      <w:r w:rsidR="00CB2C41" w:rsidRPr="00F8411C">
        <w:rPr>
          <w:rFonts w:ascii="Arial" w:hAnsi="Arial" w:cs="Arial"/>
          <w:lang w:val="en-US"/>
        </w:rPr>
        <w:t xml:space="preserve"> from both sides</w:t>
      </w:r>
      <w:r w:rsidR="00F74C24">
        <w:rPr>
          <w:rFonts w:ascii="Arial" w:hAnsi="Arial" w:cs="Arial"/>
          <w:lang w:val="en-US"/>
        </w:rPr>
        <w:t>.</w:t>
      </w:r>
      <w:r w:rsidR="00CB2C41" w:rsidRPr="00F8411C">
        <w:rPr>
          <w:rFonts w:ascii="Arial" w:hAnsi="Arial" w:cs="Arial"/>
          <w:lang w:val="en-US"/>
        </w:rPr>
        <w:t xml:space="preserve"> </w:t>
      </w:r>
    </w:p>
    <w:p w14:paraId="20936DCF" w14:textId="77777777" w:rsidR="00A92E9F" w:rsidRPr="00F8411C" w:rsidRDefault="00A92E9F" w:rsidP="00D73962">
      <w:pPr>
        <w:pStyle w:val="NoSpacing"/>
        <w:spacing w:line="360" w:lineRule="auto"/>
        <w:jc w:val="both"/>
        <w:rPr>
          <w:rFonts w:ascii="Arial" w:hAnsi="Arial" w:cs="Arial"/>
          <w:sz w:val="24"/>
          <w:szCs w:val="24"/>
          <w:lang w:val="en-US"/>
        </w:rPr>
      </w:pPr>
    </w:p>
    <w:p w14:paraId="52E859D7" w14:textId="7621CB93" w:rsidR="00A92E9F" w:rsidRPr="00F8411C" w:rsidRDefault="00A92E9F"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The 202</w:t>
      </w:r>
      <w:r w:rsidR="004821F2" w:rsidRPr="00F8411C">
        <w:rPr>
          <w:rFonts w:ascii="Arial" w:hAnsi="Arial" w:cs="Arial"/>
          <w:sz w:val="24"/>
          <w:szCs w:val="24"/>
          <w:lang w:val="en-US"/>
        </w:rPr>
        <w:t>1</w:t>
      </w:r>
      <w:r w:rsidRPr="00F8411C">
        <w:rPr>
          <w:rFonts w:ascii="Arial" w:hAnsi="Arial" w:cs="Arial"/>
          <w:sz w:val="24"/>
          <w:szCs w:val="24"/>
          <w:lang w:val="en-US"/>
        </w:rPr>
        <w:t xml:space="preserve"> LAC Days are tak</w:t>
      </w:r>
      <w:r w:rsidR="00F74C24">
        <w:rPr>
          <w:rFonts w:ascii="Arial" w:hAnsi="Arial" w:cs="Arial"/>
          <w:sz w:val="24"/>
          <w:szCs w:val="24"/>
          <w:lang w:val="en-US"/>
        </w:rPr>
        <w:t xml:space="preserve">ing </w:t>
      </w:r>
      <w:r w:rsidRPr="00F8411C">
        <w:rPr>
          <w:rFonts w:ascii="Arial" w:hAnsi="Arial" w:cs="Arial"/>
          <w:sz w:val="24"/>
          <w:szCs w:val="24"/>
          <w:lang w:val="en-US"/>
        </w:rPr>
        <w:t xml:space="preserve">place in the week </w:t>
      </w:r>
      <w:r w:rsidR="00202F56" w:rsidRPr="00F8411C">
        <w:rPr>
          <w:rFonts w:ascii="Arial" w:hAnsi="Arial" w:cs="Arial"/>
          <w:sz w:val="24"/>
          <w:szCs w:val="24"/>
          <w:lang w:val="en-US"/>
        </w:rPr>
        <w:t xml:space="preserve">between </w:t>
      </w:r>
      <w:r w:rsidRPr="00F8411C">
        <w:rPr>
          <w:rFonts w:ascii="Arial" w:hAnsi="Arial" w:cs="Arial"/>
          <w:sz w:val="24"/>
          <w:szCs w:val="24"/>
          <w:lang w:val="en-US"/>
        </w:rPr>
        <w:t>1</w:t>
      </w:r>
      <w:r w:rsidR="004821F2" w:rsidRPr="00F8411C">
        <w:rPr>
          <w:rFonts w:ascii="Arial" w:hAnsi="Arial" w:cs="Arial"/>
          <w:sz w:val="24"/>
          <w:szCs w:val="24"/>
          <w:lang w:val="en-US"/>
        </w:rPr>
        <w:t>9</w:t>
      </w:r>
      <w:r w:rsidRPr="00F8411C">
        <w:rPr>
          <w:rFonts w:ascii="Arial" w:hAnsi="Arial" w:cs="Arial"/>
          <w:sz w:val="24"/>
          <w:szCs w:val="24"/>
          <w:lang w:val="en-US"/>
        </w:rPr>
        <w:t xml:space="preserve"> </w:t>
      </w:r>
      <w:r w:rsidR="00202F56" w:rsidRPr="00F8411C">
        <w:rPr>
          <w:rFonts w:ascii="Arial" w:hAnsi="Arial" w:cs="Arial"/>
          <w:sz w:val="24"/>
          <w:szCs w:val="24"/>
          <w:lang w:val="en-US"/>
        </w:rPr>
        <w:t xml:space="preserve">and </w:t>
      </w:r>
      <w:r w:rsidRPr="00F8411C">
        <w:rPr>
          <w:rFonts w:ascii="Arial" w:hAnsi="Arial" w:cs="Arial"/>
          <w:sz w:val="24"/>
          <w:szCs w:val="24"/>
          <w:lang w:val="en-US"/>
        </w:rPr>
        <w:t>2</w:t>
      </w:r>
      <w:r w:rsidR="004821F2" w:rsidRPr="00F8411C">
        <w:rPr>
          <w:rFonts w:ascii="Arial" w:hAnsi="Arial" w:cs="Arial"/>
          <w:sz w:val="24"/>
          <w:szCs w:val="24"/>
          <w:lang w:val="en-US"/>
        </w:rPr>
        <w:t>3</w:t>
      </w:r>
      <w:r w:rsidRPr="00F8411C">
        <w:rPr>
          <w:rFonts w:ascii="Arial" w:hAnsi="Arial" w:cs="Arial"/>
          <w:sz w:val="24"/>
          <w:szCs w:val="24"/>
          <w:lang w:val="en-US"/>
        </w:rPr>
        <w:t xml:space="preserve"> </w:t>
      </w:r>
      <w:r w:rsidR="004821F2" w:rsidRPr="00F8411C">
        <w:rPr>
          <w:rFonts w:ascii="Arial" w:hAnsi="Arial" w:cs="Arial"/>
          <w:sz w:val="24"/>
          <w:szCs w:val="24"/>
          <w:lang w:val="en-US"/>
        </w:rPr>
        <w:t>April 2021</w:t>
      </w:r>
      <w:r w:rsidR="00202F56" w:rsidRPr="00F8411C">
        <w:rPr>
          <w:rFonts w:ascii="Arial" w:hAnsi="Arial" w:cs="Arial"/>
          <w:sz w:val="24"/>
          <w:szCs w:val="24"/>
          <w:lang w:val="en-US"/>
        </w:rPr>
        <w:t xml:space="preserve"> in </w:t>
      </w:r>
      <w:r w:rsidR="00F74C24">
        <w:rPr>
          <w:rFonts w:ascii="Arial" w:hAnsi="Arial" w:cs="Arial"/>
          <w:sz w:val="24"/>
          <w:szCs w:val="24"/>
          <w:lang w:val="en-US"/>
        </w:rPr>
        <w:t xml:space="preserve">the </w:t>
      </w:r>
      <w:r w:rsidR="00202F56" w:rsidRPr="00F8411C">
        <w:rPr>
          <w:rFonts w:ascii="Arial" w:hAnsi="Arial" w:cs="Arial"/>
          <w:sz w:val="24"/>
          <w:szCs w:val="24"/>
          <w:lang w:val="en-US"/>
        </w:rPr>
        <w:t xml:space="preserve">virtual format </w:t>
      </w:r>
      <w:r w:rsidR="004821F2" w:rsidRPr="00F8411C">
        <w:rPr>
          <w:rFonts w:ascii="Arial" w:hAnsi="Arial" w:cs="Arial"/>
          <w:sz w:val="24"/>
          <w:szCs w:val="24"/>
          <w:lang w:val="en-US"/>
        </w:rPr>
        <w:t xml:space="preserve">due to </w:t>
      </w:r>
      <w:r w:rsidR="00202F56" w:rsidRPr="00F8411C">
        <w:rPr>
          <w:rFonts w:ascii="Arial" w:hAnsi="Arial" w:cs="Arial"/>
          <w:sz w:val="24"/>
          <w:szCs w:val="24"/>
          <w:lang w:val="en-US"/>
        </w:rPr>
        <w:t xml:space="preserve">the </w:t>
      </w:r>
      <w:r w:rsidR="004821F2" w:rsidRPr="00F8411C">
        <w:rPr>
          <w:rFonts w:ascii="Arial" w:hAnsi="Arial" w:cs="Arial"/>
          <w:sz w:val="24"/>
          <w:szCs w:val="24"/>
          <w:lang w:val="en-US"/>
        </w:rPr>
        <w:t>pandemic</w:t>
      </w:r>
      <w:r w:rsidR="0030099F" w:rsidRPr="00F8411C">
        <w:rPr>
          <w:rFonts w:ascii="Arial" w:hAnsi="Arial" w:cs="Arial"/>
          <w:sz w:val="24"/>
          <w:szCs w:val="24"/>
          <w:lang w:val="en-US"/>
        </w:rPr>
        <w:t>.</w:t>
      </w:r>
      <w:r w:rsidR="004821F2" w:rsidRPr="00F8411C">
        <w:rPr>
          <w:rFonts w:ascii="Arial" w:hAnsi="Arial" w:cs="Arial"/>
          <w:sz w:val="24"/>
          <w:szCs w:val="24"/>
          <w:lang w:val="en-US"/>
        </w:rPr>
        <w:t xml:space="preserve"> T</w:t>
      </w:r>
      <w:r w:rsidRPr="00F8411C">
        <w:rPr>
          <w:rFonts w:ascii="Arial" w:hAnsi="Arial" w:cs="Arial"/>
          <w:sz w:val="24"/>
          <w:szCs w:val="24"/>
          <w:lang w:val="en-US"/>
        </w:rPr>
        <w:t>he conference will be divided in several parts addressing economic, sector specific (environment &amp; science), and cultural issues.</w:t>
      </w:r>
    </w:p>
    <w:p w14:paraId="36CB7D6D" w14:textId="77777777" w:rsidR="00A92E9F" w:rsidRPr="00F8411C" w:rsidRDefault="00A92E9F" w:rsidP="00D73962">
      <w:pPr>
        <w:pStyle w:val="NoSpacing"/>
        <w:spacing w:line="360" w:lineRule="auto"/>
        <w:jc w:val="both"/>
        <w:rPr>
          <w:rFonts w:ascii="Arial" w:hAnsi="Arial" w:cs="Arial"/>
          <w:sz w:val="24"/>
          <w:szCs w:val="24"/>
          <w:lang w:val="en-US"/>
        </w:rPr>
      </w:pPr>
    </w:p>
    <w:p w14:paraId="37977CCA" w14:textId="369C90A3" w:rsidR="004821F2" w:rsidRPr="00F8411C" w:rsidRDefault="0030099F" w:rsidP="00D73962">
      <w:pPr>
        <w:pStyle w:val="NoSpacing"/>
        <w:spacing w:line="360" w:lineRule="auto"/>
        <w:jc w:val="both"/>
        <w:rPr>
          <w:rFonts w:ascii="Arial" w:hAnsi="Arial" w:cs="Arial"/>
          <w:sz w:val="24"/>
          <w:szCs w:val="24"/>
          <w:lang w:val="en-US"/>
        </w:rPr>
      </w:pPr>
      <w:r w:rsidRPr="00F8411C">
        <w:rPr>
          <w:rFonts w:ascii="Arial" w:hAnsi="Arial" w:cs="Arial"/>
          <w:sz w:val="24"/>
          <w:szCs w:val="24"/>
          <w:u w:val="single"/>
          <w:lang w:val="en-US"/>
        </w:rPr>
        <w:t>This year, t</w:t>
      </w:r>
      <w:r w:rsidR="00A92E9F" w:rsidRPr="00F8411C">
        <w:rPr>
          <w:rFonts w:ascii="Arial" w:hAnsi="Arial" w:cs="Arial"/>
          <w:sz w:val="24"/>
          <w:szCs w:val="24"/>
          <w:u w:val="single"/>
          <w:lang w:val="en-US"/>
        </w:rPr>
        <w:t xml:space="preserve">he </w:t>
      </w:r>
      <w:r w:rsidR="004821F2" w:rsidRPr="00F8411C">
        <w:rPr>
          <w:rFonts w:ascii="Arial" w:hAnsi="Arial" w:cs="Arial"/>
          <w:sz w:val="24"/>
          <w:szCs w:val="24"/>
          <w:u w:val="single"/>
          <w:lang w:val="en-US"/>
        </w:rPr>
        <w:t xml:space="preserve">traditional </w:t>
      </w:r>
      <w:r w:rsidR="00A92E9F" w:rsidRPr="00F8411C">
        <w:rPr>
          <w:rFonts w:ascii="Arial" w:hAnsi="Arial" w:cs="Arial"/>
          <w:sz w:val="24"/>
          <w:szCs w:val="24"/>
          <w:u w:val="single"/>
          <w:lang w:val="en-US"/>
        </w:rPr>
        <w:t>high-level panel "</w:t>
      </w:r>
      <w:r w:rsidR="00853AC0" w:rsidRPr="00F8411C">
        <w:rPr>
          <w:rFonts w:ascii="Arial" w:hAnsi="Arial" w:cs="Arial"/>
          <w:sz w:val="24"/>
          <w:szCs w:val="24"/>
          <w:u w:val="single"/>
          <w:lang w:val="en-US"/>
        </w:rPr>
        <w:t xml:space="preserve">Opportunities </w:t>
      </w:r>
      <w:r w:rsidR="00A92E9F" w:rsidRPr="00F8411C">
        <w:rPr>
          <w:rFonts w:ascii="Arial" w:hAnsi="Arial" w:cs="Arial"/>
          <w:sz w:val="24"/>
          <w:szCs w:val="24"/>
          <w:u w:val="single"/>
          <w:lang w:val="en-US"/>
        </w:rPr>
        <w:t>of the EU-LAC Cooperation"</w:t>
      </w:r>
      <w:r w:rsidRPr="00F8411C">
        <w:rPr>
          <w:rFonts w:ascii="Arial" w:hAnsi="Arial" w:cs="Arial"/>
          <w:sz w:val="24"/>
          <w:szCs w:val="24"/>
          <w:u w:val="single"/>
          <w:lang w:val="en-US"/>
        </w:rPr>
        <w:t>,</w:t>
      </w:r>
      <w:r w:rsidR="004821F2" w:rsidRPr="00F8411C">
        <w:rPr>
          <w:rFonts w:ascii="Arial" w:hAnsi="Arial" w:cs="Arial"/>
          <w:sz w:val="24"/>
          <w:szCs w:val="24"/>
          <w:lang w:val="en-US"/>
        </w:rPr>
        <w:t xml:space="preserve"> </w:t>
      </w:r>
      <w:r w:rsidR="00A92E9F" w:rsidRPr="00F8411C">
        <w:rPr>
          <w:rFonts w:ascii="Arial" w:hAnsi="Arial" w:cs="Arial"/>
          <w:sz w:val="24"/>
          <w:szCs w:val="24"/>
          <w:lang w:val="en-US"/>
        </w:rPr>
        <w:t xml:space="preserve">devoted to </w:t>
      </w:r>
      <w:r w:rsidR="00F74C24">
        <w:rPr>
          <w:rFonts w:ascii="Arial" w:hAnsi="Arial" w:cs="Arial"/>
          <w:sz w:val="24"/>
          <w:szCs w:val="24"/>
          <w:lang w:val="en-US"/>
        </w:rPr>
        <w:t xml:space="preserve">political </w:t>
      </w:r>
      <w:r w:rsidR="00A92E9F" w:rsidRPr="00F8411C">
        <w:rPr>
          <w:rFonts w:ascii="Arial" w:hAnsi="Arial" w:cs="Arial"/>
          <w:sz w:val="24"/>
          <w:szCs w:val="24"/>
          <w:lang w:val="en-US"/>
        </w:rPr>
        <w:t>bilateral and bi</w:t>
      </w:r>
      <w:r w:rsidRPr="00F8411C">
        <w:rPr>
          <w:rFonts w:ascii="Arial" w:hAnsi="Arial" w:cs="Arial"/>
          <w:sz w:val="24"/>
          <w:szCs w:val="24"/>
          <w:lang w:val="en-US"/>
        </w:rPr>
        <w:noBreakHyphen/>
      </w:r>
      <w:r w:rsidR="00A92E9F" w:rsidRPr="00F8411C">
        <w:rPr>
          <w:rFonts w:ascii="Arial" w:hAnsi="Arial" w:cs="Arial"/>
          <w:sz w:val="24"/>
          <w:szCs w:val="24"/>
          <w:lang w:val="en-US"/>
        </w:rPr>
        <w:t>regional cooperation</w:t>
      </w:r>
      <w:r w:rsidRPr="00F8411C">
        <w:rPr>
          <w:rFonts w:ascii="Arial" w:hAnsi="Arial" w:cs="Arial"/>
          <w:sz w:val="24"/>
          <w:szCs w:val="24"/>
          <w:lang w:val="en-US"/>
        </w:rPr>
        <w:t xml:space="preserve"> </w:t>
      </w:r>
      <w:r w:rsidR="00F74C24">
        <w:rPr>
          <w:rFonts w:ascii="Arial" w:hAnsi="Arial" w:cs="Arial"/>
          <w:sz w:val="24"/>
          <w:szCs w:val="24"/>
          <w:lang w:val="en-US"/>
        </w:rPr>
        <w:t xml:space="preserve">is </w:t>
      </w:r>
      <w:r w:rsidR="00CB2C41" w:rsidRPr="00F8411C">
        <w:rPr>
          <w:rFonts w:ascii="Arial" w:hAnsi="Arial" w:cs="Arial"/>
          <w:sz w:val="24"/>
          <w:szCs w:val="24"/>
          <w:lang w:val="en-US"/>
        </w:rPr>
        <w:t xml:space="preserve">adapted </w:t>
      </w:r>
      <w:r w:rsidR="00F74C24">
        <w:rPr>
          <w:rFonts w:ascii="Arial" w:hAnsi="Arial" w:cs="Arial"/>
          <w:sz w:val="24"/>
          <w:szCs w:val="24"/>
          <w:lang w:val="en-US"/>
        </w:rPr>
        <w:t>t</w:t>
      </w:r>
      <w:r w:rsidR="00CB2C41" w:rsidRPr="00F8411C">
        <w:rPr>
          <w:rFonts w:ascii="Arial" w:hAnsi="Arial" w:cs="Arial"/>
          <w:sz w:val="24"/>
          <w:szCs w:val="24"/>
          <w:lang w:val="en-US"/>
        </w:rPr>
        <w:t>o the circumstances of pandemic</w:t>
      </w:r>
      <w:r w:rsidR="004821F2" w:rsidRPr="00F8411C">
        <w:rPr>
          <w:rFonts w:ascii="Arial" w:hAnsi="Arial" w:cs="Arial"/>
          <w:sz w:val="24"/>
          <w:szCs w:val="24"/>
          <w:lang w:val="en-US"/>
        </w:rPr>
        <w:t>.</w:t>
      </w:r>
      <w:r w:rsidR="00A92E9F" w:rsidRPr="00F8411C">
        <w:rPr>
          <w:rFonts w:ascii="Arial" w:hAnsi="Arial" w:cs="Arial"/>
          <w:sz w:val="24"/>
          <w:szCs w:val="24"/>
          <w:lang w:val="en-US"/>
        </w:rPr>
        <w:t xml:space="preserve"> </w:t>
      </w:r>
      <w:r w:rsidR="004821F2" w:rsidRPr="00F8411C">
        <w:rPr>
          <w:rFonts w:ascii="Arial" w:hAnsi="Arial" w:cs="Arial"/>
          <w:sz w:val="24"/>
          <w:szCs w:val="24"/>
          <w:lang w:val="en-US"/>
        </w:rPr>
        <w:t xml:space="preserve">We invited foreign ministers </w:t>
      </w:r>
      <w:r w:rsidR="00CB5F9D" w:rsidRPr="00F8411C">
        <w:rPr>
          <w:rFonts w:ascii="Arial" w:hAnsi="Arial" w:cs="Arial"/>
          <w:sz w:val="24"/>
          <w:szCs w:val="24"/>
          <w:lang w:val="en-US"/>
        </w:rPr>
        <w:t xml:space="preserve">from </w:t>
      </w:r>
      <w:r w:rsidR="00CB2C41" w:rsidRPr="00F8411C">
        <w:rPr>
          <w:rFonts w:ascii="Arial" w:hAnsi="Arial" w:cs="Arial"/>
          <w:sz w:val="24"/>
          <w:szCs w:val="24"/>
          <w:lang w:val="en-US"/>
        </w:rPr>
        <w:t xml:space="preserve">a set of </w:t>
      </w:r>
      <w:r w:rsidR="004821F2" w:rsidRPr="00F8411C">
        <w:rPr>
          <w:rFonts w:ascii="Arial" w:hAnsi="Arial" w:cs="Arial"/>
          <w:sz w:val="24"/>
          <w:szCs w:val="24"/>
          <w:lang w:val="en-US"/>
        </w:rPr>
        <w:t xml:space="preserve">EU </w:t>
      </w:r>
      <w:r w:rsidR="00853AC0" w:rsidRPr="00F8411C">
        <w:rPr>
          <w:rFonts w:ascii="Arial" w:hAnsi="Arial" w:cs="Arial"/>
          <w:sz w:val="24"/>
          <w:szCs w:val="24"/>
          <w:lang w:val="en-US"/>
        </w:rPr>
        <w:t xml:space="preserve">and LAC </w:t>
      </w:r>
      <w:r w:rsidR="004821F2" w:rsidRPr="00F8411C">
        <w:rPr>
          <w:rFonts w:ascii="Arial" w:hAnsi="Arial" w:cs="Arial"/>
          <w:sz w:val="24"/>
          <w:szCs w:val="24"/>
          <w:lang w:val="en-US"/>
        </w:rPr>
        <w:t xml:space="preserve">countries to </w:t>
      </w:r>
      <w:r w:rsidR="00CB2C41" w:rsidRPr="00F8411C">
        <w:rPr>
          <w:rFonts w:ascii="Arial" w:hAnsi="Arial" w:cs="Arial"/>
          <w:sz w:val="24"/>
          <w:szCs w:val="24"/>
          <w:lang w:val="en-US"/>
        </w:rPr>
        <w:t xml:space="preserve">share their views and visions of bi-regional relations in short </w:t>
      </w:r>
      <w:r w:rsidR="004821F2" w:rsidRPr="00F8411C">
        <w:rPr>
          <w:rFonts w:ascii="Arial" w:hAnsi="Arial" w:cs="Arial"/>
          <w:sz w:val="24"/>
          <w:szCs w:val="24"/>
          <w:lang w:val="en-US"/>
        </w:rPr>
        <w:t>video messages.</w:t>
      </w:r>
    </w:p>
    <w:p w14:paraId="499B2215" w14:textId="77777777" w:rsidR="004821F2" w:rsidRPr="00F8411C" w:rsidRDefault="004821F2" w:rsidP="00D73962">
      <w:pPr>
        <w:pStyle w:val="NoSpacing"/>
        <w:spacing w:line="360" w:lineRule="auto"/>
        <w:jc w:val="both"/>
        <w:rPr>
          <w:rFonts w:ascii="Arial" w:hAnsi="Arial" w:cs="Arial"/>
          <w:sz w:val="24"/>
          <w:szCs w:val="24"/>
          <w:lang w:val="en-US"/>
        </w:rPr>
      </w:pPr>
    </w:p>
    <w:p w14:paraId="5F774B28" w14:textId="39416413" w:rsidR="00A92E9F" w:rsidRPr="00F8411C" w:rsidRDefault="00A92E9F" w:rsidP="00D73962">
      <w:pPr>
        <w:spacing w:line="360" w:lineRule="auto"/>
        <w:jc w:val="both"/>
        <w:rPr>
          <w:rFonts w:ascii="Arial" w:hAnsi="Arial" w:cs="Arial"/>
          <w:lang w:val="en-US"/>
        </w:rPr>
      </w:pPr>
      <w:r w:rsidRPr="00F8411C">
        <w:rPr>
          <w:rFonts w:ascii="Arial" w:hAnsi="Arial" w:cs="Arial"/>
          <w:u w:val="single"/>
          <w:lang w:val="en-US"/>
        </w:rPr>
        <w:t xml:space="preserve">Economic discussions </w:t>
      </w:r>
      <w:r w:rsidRPr="00F8411C">
        <w:rPr>
          <w:rFonts w:ascii="Arial" w:hAnsi="Arial" w:cs="Arial"/>
          <w:lang w:val="en-US"/>
        </w:rPr>
        <w:t>will focus on existing opportunities and offer an insight into possible cooperation between Slovenia and LAC countries (i.e. presentation of business environment, opportunities and the companies with interest and/or experience in the region) as well as explore possible synergies between Slovenian and LAC business partners.</w:t>
      </w:r>
      <w:r w:rsidR="003D1E69" w:rsidRPr="00F8411C">
        <w:rPr>
          <w:rFonts w:ascii="Arial" w:hAnsi="Arial" w:cs="Arial"/>
          <w:lang w:val="en-US"/>
        </w:rPr>
        <w:t xml:space="preserve"> </w:t>
      </w:r>
      <w:r w:rsidR="001D5149" w:rsidRPr="00F8411C">
        <w:rPr>
          <w:rFonts w:ascii="Arial" w:hAnsi="Arial" w:cs="Arial"/>
          <w:lang w:val="en-US"/>
        </w:rPr>
        <w:t>One of the</w:t>
      </w:r>
      <w:r w:rsidR="00CB5F9D" w:rsidRPr="00F8411C">
        <w:rPr>
          <w:rFonts w:ascii="Arial" w:hAnsi="Arial" w:cs="Arial"/>
          <w:lang w:val="en-US"/>
        </w:rPr>
        <w:t xml:space="preserve"> </w:t>
      </w:r>
      <w:r w:rsidR="001D5149" w:rsidRPr="00F8411C">
        <w:rPr>
          <w:rFonts w:ascii="Arial" w:hAnsi="Arial" w:cs="Arial"/>
          <w:lang w:val="en-US"/>
        </w:rPr>
        <w:t>panel discussion</w:t>
      </w:r>
      <w:r w:rsidR="00CB2C41" w:rsidRPr="00F8411C">
        <w:rPr>
          <w:rFonts w:ascii="Arial" w:hAnsi="Arial" w:cs="Arial"/>
          <w:lang w:val="en-US"/>
        </w:rPr>
        <w:t>s</w:t>
      </w:r>
      <w:r w:rsidR="001D5149" w:rsidRPr="00F8411C">
        <w:rPr>
          <w:rFonts w:ascii="Arial" w:hAnsi="Arial" w:cs="Arial"/>
          <w:lang w:val="en-US"/>
        </w:rPr>
        <w:t xml:space="preserve"> </w:t>
      </w:r>
      <w:r w:rsidR="003D1E69" w:rsidRPr="00F8411C">
        <w:rPr>
          <w:rFonts w:ascii="Arial" w:hAnsi="Arial" w:cs="Arial"/>
          <w:lang w:val="en-US"/>
        </w:rPr>
        <w:t xml:space="preserve">will </w:t>
      </w:r>
      <w:r w:rsidR="001D5149" w:rsidRPr="00F8411C">
        <w:rPr>
          <w:rFonts w:ascii="Arial" w:hAnsi="Arial" w:cs="Arial"/>
          <w:lang w:val="en-US"/>
        </w:rPr>
        <w:t>address</w:t>
      </w:r>
      <w:r w:rsidR="003D1E69" w:rsidRPr="00F8411C">
        <w:rPr>
          <w:rFonts w:ascii="Arial" w:hAnsi="Arial" w:cs="Arial"/>
          <w:lang w:val="en-US"/>
        </w:rPr>
        <w:t xml:space="preserve"> good practices in circular economy.</w:t>
      </w:r>
    </w:p>
    <w:p w14:paraId="7E8B1AF7" w14:textId="77777777" w:rsidR="00A92E9F" w:rsidRPr="00F8411C" w:rsidRDefault="00A92E9F" w:rsidP="00D73962">
      <w:pPr>
        <w:pStyle w:val="NoSpacing"/>
        <w:spacing w:line="360" w:lineRule="auto"/>
        <w:jc w:val="both"/>
        <w:rPr>
          <w:rFonts w:ascii="Arial" w:hAnsi="Arial" w:cs="Arial"/>
          <w:sz w:val="24"/>
          <w:szCs w:val="24"/>
          <w:lang w:val="en-US"/>
        </w:rPr>
      </w:pPr>
    </w:p>
    <w:p w14:paraId="274F0DD5" w14:textId="77777777" w:rsidR="0036645B" w:rsidRPr="00F8411C" w:rsidRDefault="00CB5F9D" w:rsidP="00D73962">
      <w:pPr>
        <w:spacing w:line="360" w:lineRule="auto"/>
        <w:jc w:val="both"/>
        <w:rPr>
          <w:rFonts w:ascii="Arial" w:hAnsi="Arial" w:cs="Arial"/>
          <w:lang w:val="en-US"/>
        </w:rPr>
      </w:pPr>
      <w:r w:rsidRPr="00F8411C">
        <w:rPr>
          <w:rFonts w:ascii="Arial" w:hAnsi="Arial" w:cs="Arial"/>
          <w:u w:val="single"/>
          <w:lang w:val="en-US"/>
        </w:rPr>
        <w:t xml:space="preserve">In </w:t>
      </w:r>
      <w:r w:rsidR="00A92E9F" w:rsidRPr="00F8411C">
        <w:rPr>
          <w:rFonts w:ascii="Arial" w:hAnsi="Arial" w:cs="Arial"/>
          <w:u w:val="single"/>
          <w:lang w:val="en-US"/>
        </w:rPr>
        <w:t>sector-specific panel</w:t>
      </w:r>
      <w:r w:rsidR="00200E84" w:rsidRPr="00F8411C">
        <w:rPr>
          <w:rFonts w:ascii="Arial" w:hAnsi="Arial" w:cs="Arial"/>
          <w:u w:val="single"/>
          <w:lang w:val="en-US"/>
        </w:rPr>
        <w:t>s</w:t>
      </w:r>
      <w:r w:rsidRPr="00F8411C">
        <w:rPr>
          <w:rFonts w:ascii="Arial" w:hAnsi="Arial" w:cs="Arial"/>
          <w:lang w:val="en-US"/>
        </w:rPr>
        <w:t xml:space="preserve">, </w:t>
      </w:r>
      <w:r w:rsidR="0080248D" w:rsidRPr="00F8411C">
        <w:rPr>
          <w:rFonts w:ascii="Arial" w:hAnsi="Arial" w:cs="Arial"/>
          <w:lang w:val="en-US"/>
        </w:rPr>
        <w:t xml:space="preserve">the </w:t>
      </w:r>
      <w:r w:rsidR="00200E84" w:rsidRPr="00F8411C">
        <w:rPr>
          <w:rFonts w:ascii="Arial" w:hAnsi="Arial" w:cs="Arial"/>
          <w:lang w:val="en-US"/>
        </w:rPr>
        <w:t>possib</w:t>
      </w:r>
      <w:r w:rsidR="0080248D" w:rsidRPr="00F8411C">
        <w:rPr>
          <w:rFonts w:ascii="Arial" w:hAnsi="Arial" w:cs="Arial"/>
          <w:lang w:val="en-US"/>
        </w:rPr>
        <w:t xml:space="preserve">ilities of </w:t>
      </w:r>
      <w:r w:rsidR="00200E84" w:rsidRPr="00F8411C">
        <w:rPr>
          <w:rFonts w:ascii="Arial" w:hAnsi="Arial" w:cs="Arial"/>
          <w:lang w:val="en-US"/>
        </w:rPr>
        <w:t xml:space="preserve">cooperation </w:t>
      </w:r>
      <w:r w:rsidR="00CB2C41" w:rsidRPr="00F8411C">
        <w:rPr>
          <w:rFonts w:ascii="Arial" w:hAnsi="Arial" w:cs="Arial"/>
          <w:lang w:val="en-US"/>
        </w:rPr>
        <w:t xml:space="preserve">in facing </w:t>
      </w:r>
      <w:r w:rsidR="00A92E9F" w:rsidRPr="00F8411C">
        <w:rPr>
          <w:rFonts w:ascii="Arial" w:hAnsi="Arial" w:cs="Arial"/>
          <w:lang w:val="en-US"/>
        </w:rPr>
        <w:t xml:space="preserve">environmental challenges of common </w:t>
      </w:r>
      <w:r w:rsidR="00CB2C41" w:rsidRPr="00F8411C">
        <w:rPr>
          <w:rFonts w:ascii="Arial" w:hAnsi="Arial" w:cs="Arial"/>
          <w:lang w:val="en-US"/>
        </w:rPr>
        <w:t>concern</w:t>
      </w:r>
      <w:r w:rsidR="00200E84" w:rsidRPr="00F8411C">
        <w:rPr>
          <w:rFonts w:ascii="Arial" w:hAnsi="Arial" w:cs="Arial"/>
          <w:lang w:val="en-US"/>
        </w:rPr>
        <w:t>,</w:t>
      </w:r>
      <w:r w:rsidR="003D1E69" w:rsidRPr="00F8411C">
        <w:rPr>
          <w:rFonts w:ascii="Arial" w:hAnsi="Arial" w:cs="Arial"/>
          <w:lang w:val="en-US"/>
        </w:rPr>
        <w:t xml:space="preserve"> especially </w:t>
      </w:r>
      <w:r w:rsidR="00CB2C41" w:rsidRPr="00F8411C">
        <w:rPr>
          <w:rFonts w:ascii="Arial" w:hAnsi="Arial" w:cs="Arial"/>
          <w:lang w:val="en-US"/>
        </w:rPr>
        <w:t xml:space="preserve">in </w:t>
      </w:r>
      <w:r w:rsidR="003D1E69" w:rsidRPr="00F8411C">
        <w:rPr>
          <w:rFonts w:ascii="Arial" w:hAnsi="Arial" w:cs="Arial"/>
          <w:lang w:val="en-US"/>
        </w:rPr>
        <w:t xml:space="preserve">sustainable </w:t>
      </w:r>
      <w:r w:rsidR="00A92E9F" w:rsidRPr="00F8411C">
        <w:rPr>
          <w:rFonts w:ascii="Arial" w:hAnsi="Arial" w:cs="Arial"/>
          <w:lang w:val="en-US"/>
        </w:rPr>
        <w:t xml:space="preserve">water </w:t>
      </w:r>
      <w:r w:rsidR="003D1E69" w:rsidRPr="00F8411C">
        <w:rPr>
          <w:rFonts w:ascii="Arial" w:hAnsi="Arial" w:cs="Arial"/>
          <w:lang w:val="en-US"/>
        </w:rPr>
        <w:t>management</w:t>
      </w:r>
      <w:r w:rsidR="00A92E9F" w:rsidRPr="00F8411C">
        <w:rPr>
          <w:rFonts w:ascii="Arial" w:hAnsi="Arial" w:cs="Arial"/>
          <w:lang w:val="en-US"/>
        </w:rPr>
        <w:t xml:space="preserve">, and in </w:t>
      </w:r>
      <w:r w:rsidRPr="00F8411C">
        <w:rPr>
          <w:rFonts w:ascii="Arial" w:hAnsi="Arial" w:cs="Arial"/>
          <w:lang w:val="en-US"/>
        </w:rPr>
        <w:t xml:space="preserve">other areas of </w:t>
      </w:r>
      <w:r w:rsidR="00A92E9F" w:rsidRPr="00F8411C">
        <w:rPr>
          <w:rFonts w:ascii="Arial" w:hAnsi="Arial" w:cs="Arial"/>
          <w:lang w:val="en-US"/>
        </w:rPr>
        <w:t>science and research</w:t>
      </w:r>
      <w:r w:rsidR="0080248D" w:rsidRPr="00F8411C">
        <w:rPr>
          <w:rFonts w:ascii="Arial" w:hAnsi="Arial" w:cs="Arial"/>
          <w:lang w:val="en-US"/>
        </w:rPr>
        <w:t xml:space="preserve"> </w:t>
      </w:r>
      <w:proofErr w:type="gramStart"/>
      <w:r w:rsidR="0080248D" w:rsidRPr="00F8411C">
        <w:rPr>
          <w:rFonts w:ascii="Arial" w:hAnsi="Arial" w:cs="Arial"/>
          <w:lang w:val="en-US"/>
        </w:rPr>
        <w:t xml:space="preserve">will be </w:t>
      </w:r>
      <w:r w:rsidR="00CB2C41" w:rsidRPr="00F8411C">
        <w:rPr>
          <w:rFonts w:ascii="Arial" w:hAnsi="Arial" w:cs="Arial"/>
          <w:lang w:val="en-US"/>
        </w:rPr>
        <w:t>discussed</w:t>
      </w:r>
      <w:proofErr w:type="gramEnd"/>
      <w:r w:rsidR="00CB2C41" w:rsidRPr="00F8411C">
        <w:rPr>
          <w:rFonts w:ascii="Arial" w:hAnsi="Arial" w:cs="Arial"/>
          <w:lang w:val="en-US"/>
        </w:rPr>
        <w:t xml:space="preserve"> </w:t>
      </w:r>
      <w:r w:rsidR="00200E84" w:rsidRPr="00F8411C">
        <w:rPr>
          <w:rFonts w:ascii="Arial" w:hAnsi="Arial" w:cs="Arial"/>
          <w:lang w:val="en-US"/>
        </w:rPr>
        <w:t xml:space="preserve">– with </w:t>
      </w:r>
      <w:r w:rsidR="00CB2C41" w:rsidRPr="00F8411C">
        <w:rPr>
          <w:rFonts w:ascii="Arial" w:hAnsi="Arial" w:cs="Arial"/>
          <w:lang w:val="en-US"/>
        </w:rPr>
        <w:t xml:space="preserve">particular </w:t>
      </w:r>
      <w:r w:rsidR="00200E84" w:rsidRPr="00F8411C">
        <w:rPr>
          <w:rFonts w:ascii="Arial" w:hAnsi="Arial" w:cs="Arial"/>
          <w:lang w:val="en-US"/>
        </w:rPr>
        <w:t xml:space="preserve">focus on green </w:t>
      </w:r>
    </w:p>
    <w:p w14:paraId="0A04F5C1" w14:textId="77777777" w:rsidR="0036645B" w:rsidRPr="00F8411C" w:rsidRDefault="0036645B" w:rsidP="00D73962">
      <w:pPr>
        <w:spacing w:line="360" w:lineRule="auto"/>
        <w:jc w:val="both"/>
        <w:rPr>
          <w:rFonts w:ascii="Arial" w:hAnsi="Arial" w:cs="Arial"/>
          <w:lang w:val="en-US"/>
        </w:rPr>
      </w:pPr>
    </w:p>
    <w:p w14:paraId="399662FA" w14:textId="1ED26F4F" w:rsidR="00200E84" w:rsidRPr="00F8411C" w:rsidRDefault="00DB114E" w:rsidP="00D73962">
      <w:pPr>
        <w:spacing w:line="360" w:lineRule="auto"/>
        <w:jc w:val="both"/>
        <w:rPr>
          <w:rFonts w:ascii="Arial" w:hAnsi="Arial" w:cs="Arial"/>
          <w:lang w:val="en-US"/>
        </w:rPr>
      </w:pPr>
      <w:proofErr w:type="gramStart"/>
      <w:r w:rsidRPr="00F8411C">
        <w:rPr>
          <w:rFonts w:ascii="Arial" w:hAnsi="Arial" w:cs="Arial"/>
          <w:lang w:val="en-US"/>
        </w:rPr>
        <w:t>transition</w:t>
      </w:r>
      <w:proofErr w:type="gramEnd"/>
      <w:r w:rsidRPr="00F8411C">
        <w:rPr>
          <w:rFonts w:ascii="Arial" w:hAnsi="Arial" w:cs="Arial"/>
          <w:lang w:val="en-US"/>
        </w:rPr>
        <w:t xml:space="preserve"> </w:t>
      </w:r>
      <w:r w:rsidR="00200E84" w:rsidRPr="00F8411C">
        <w:rPr>
          <w:rFonts w:ascii="Arial" w:hAnsi="Arial" w:cs="Arial"/>
          <w:lang w:val="en-US"/>
        </w:rPr>
        <w:t>and digital trans</w:t>
      </w:r>
      <w:r w:rsidRPr="00F8411C">
        <w:rPr>
          <w:rFonts w:ascii="Arial" w:hAnsi="Arial" w:cs="Arial"/>
          <w:lang w:val="en-US"/>
        </w:rPr>
        <w:t>formation</w:t>
      </w:r>
      <w:r w:rsidR="001D5149" w:rsidRPr="00F8411C">
        <w:rPr>
          <w:rFonts w:ascii="Arial" w:hAnsi="Arial" w:cs="Arial"/>
          <w:lang w:val="en-US"/>
        </w:rPr>
        <w:t xml:space="preserve">, </w:t>
      </w:r>
      <w:r w:rsidR="00200E84" w:rsidRPr="00F8411C">
        <w:rPr>
          <w:rFonts w:ascii="Arial" w:hAnsi="Arial" w:cs="Arial"/>
          <w:lang w:val="en-US"/>
        </w:rPr>
        <w:t xml:space="preserve">cooperation between research institutions and researchers from </w:t>
      </w:r>
      <w:r w:rsidR="001D5149" w:rsidRPr="00F8411C">
        <w:rPr>
          <w:rFonts w:ascii="Arial" w:hAnsi="Arial" w:cs="Arial"/>
          <w:lang w:val="en-US"/>
        </w:rPr>
        <w:t xml:space="preserve">Slovenia and </w:t>
      </w:r>
      <w:r w:rsidR="00200E84" w:rsidRPr="00F8411C">
        <w:rPr>
          <w:rFonts w:ascii="Arial" w:hAnsi="Arial" w:cs="Arial"/>
          <w:lang w:val="en-US"/>
        </w:rPr>
        <w:t xml:space="preserve">LAC countries </w:t>
      </w:r>
      <w:r w:rsidR="00CB2C41" w:rsidRPr="00F8411C">
        <w:rPr>
          <w:rFonts w:ascii="Arial" w:hAnsi="Arial" w:cs="Arial"/>
          <w:lang w:val="en-US"/>
        </w:rPr>
        <w:t xml:space="preserve">as well as </w:t>
      </w:r>
      <w:r w:rsidR="00200E84" w:rsidRPr="00F8411C">
        <w:rPr>
          <w:rFonts w:ascii="Arial" w:hAnsi="Arial" w:cs="Arial"/>
          <w:lang w:val="en-US"/>
        </w:rPr>
        <w:t>the EU</w:t>
      </w:r>
      <w:r w:rsidR="001D5149" w:rsidRPr="00F8411C">
        <w:rPr>
          <w:rFonts w:ascii="Arial" w:hAnsi="Arial" w:cs="Arial"/>
          <w:lang w:val="en-US"/>
        </w:rPr>
        <w:t xml:space="preserve"> and LAC</w:t>
      </w:r>
      <w:r w:rsidR="00200E84" w:rsidRPr="00F8411C">
        <w:rPr>
          <w:rFonts w:ascii="Arial" w:hAnsi="Arial" w:cs="Arial"/>
          <w:lang w:val="en-US"/>
        </w:rPr>
        <w:t xml:space="preserve">, </w:t>
      </w:r>
      <w:r w:rsidR="00CB2C41" w:rsidRPr="00F8411C">
        <w:rPr>
          <w:rFonts w:ascii="Arial" w:hAnsi="Arial" w:cs="Arial"/>
          <w:lang w:val="en-US"/>
        </w:rPr>
        <w:t xml:space="preserve">including </w:t>
      </w:r>
      <w:r w:rsidR="00200E84" w:rsidRPr="00F8411C">
        <w:rPr>
          <w:rFonts w:ascii="Arial" w:hAnsi="Arial" w:cs="Arial"/>
          <w:lang w:val="en-US"/>
        </w:rPr>
        <w:t xml:space="preserve">the possible </w:t>
      </w:r>
      <w:r w:rsidR="00CB2C41" w:rsidRPr="00F8411C">
        <w:rPr>
          <w:rFonts w:ascii="Arial" w:hAnsi="Arial" w:cs="Arial"/>
          <w:lang w:val="en-US"/>
        </w:rPr>
        <w:t xml:space="preserve">role </w:t>
      </w:r>
      <w:r w:rsidR="00200E84" w:rsidRPr="00F8411C">
        <w:rPr>
          <w:rFonts w:ascii="Arial" w:hAnsi="Arial" w:cs="Arial"/>
          <w:lang w:val="en-US"/>
        </w:rPr>
        <w:t xml:space="preserve">of European </w:t>
      </w:r>
      <w:proofErr w:type="spellStart"/>
      <w:r w:rsidR="00200E84" w:rsidRPr="00F8411C">
        <w:rPr>
          <w:rFonts w:ascii="Arial" w:hAnsi="Arial" w:cs="Arial"/>
          <w:lang w:val="en-US"/>
        </w:rPr>
        <w:t>programmes</w:t>
      </w:r>
      <w:proofErr w:type="spellEnd"/>
      <w:r w:rsidR="00200E84" w:rsidRPr="00F8411C">
        <w:rPr>
          <w:rFonts w:ascii="Arial" w:hAnsi="Arial" w:cs="Arial"/>
          <w:lang w:val="en-US"/>
        </w:rPr>
        <w:t xml:space="preserve"> (e.g. Horizon Europe</w:t>
      </w:r>
      <w:r w:rsidR="001D5149" w:rsidRPr="00F8411C">
        <w:rPr>
          <w:rFonts w:ascii="Arial" w:hAnsi="Arial" w:cs="Arial"/>
          <w:lang w:val="en-US"/>
        </w:rPr>
        <w:t>)</w:t>
      </w:r>
      <w:r w:rsidR="007225CA" w:rsidRPr="00F8411C">
        <w:rPr>
          <w:rFonts w:ascii="Arial" w:hAnsi="Arial" w:cs="Arial"/>
          <w:lang w:val="en-US"/>
        </w:rPr>
        <w:t>.</w:t>
      </w:r>
      <w:r w:rsidR="00200E84" w:rsidRPr="00F8411C">
        <w:rPr>
          <w:rFonts w:ascii="Arial" w:hAnsi="Arial" w:cs="Arial"/>
          <w:lang w:val="en-US"/>
        </w:rPr>
        <w:t xml:space="preserve"> </w:t>
      </w:r>
      <w:r w:rsidR="00CB2C41" w:rsidRPr="00F8411C">
        <w:rPr>
          <w:rFonts w:ascii="Arial" w:hAnsi="Arial" w:cs="Arial"/>
          <w:lang w:val="en-US"/>
        </w:rPr>
        <w:t xml:space="preserve">We are </w:t>
      </w:r>
      <w:r w:rsidR="00C40290" w:rsidRPr="00F8411C">
        <w:rPr>
          <w:rFonts w:ascii="Arial" w:hAnsi="Arial" w:cs="Arial"/>
          <w:lang w:val="en-US"/>
        </w:rPr>
        <w:t xml:space="preserve">very </w:t>
      </w:r>
      <w:r w:rsidR="00CB2C41" w:rsidRPr="00F8411C">
        <w:rPr>
          <w:rFonts w:ascii="Arial" w:hAnsi="Arial" w:cs="Arial"/>
          <w:lang w:val="en-US"/>
        </w:rPr>
        <w:t xml:space="preserve">pleased to </w:t>
      </w:r>
      <w:proofErr w:type="gramStart"/>
      <w:r w:rsidR="00C40290" w:rsidRPr="00F8411C">
        <w:rPr>
          <w:rFonts w:ascii="Arial" w:hAnsi="Arial" w:cs="Arial"/>
          <w:lang w:val="en-US"/>
        </w:rPr>
        <w:t>partner</w:t>
      </w:r>
      <w:proofErr w:type="gramEnd"/>
      <w:r w:rsidR="00C40290" w:rsidRPr="00F8411C">
        <w:rPr>
          <w:rFonts w:ascii="Arial" w:hAnsi="Arial" w:cs="Arial"/>
          <w:lang w:val="en-US"/>
        </w:rPr>
        <w:t xml:space="preserve"> with </w:t>
      </w:r>
      <w:r w:rsidR="00CB2C41" w:rsidRPr="00F8411C">
        <w:rPr>
          <w:rFonts w:ascii="Arial" w:hAnsi="Arial" w:cs="Arial"/>
          <w:lang w:val="en-US"/>
        </w:rPr>
        <w:t>Bavarian Research Alliance (</w:t>
      </w:r>
      <w:proofErr w:type="spellStart"/>
      <w:r w:rsidR="00CB2C41" w:rsidRPr="00F8411C">
        <w:rPr>
          <w:rFonts w:ascii="Arial" w:hAnsi="Arial" w:cs="Arial"/>
          <w:lang w:val="en-US"/>
        </w:rPr>
        <w:t>BayFOR</w:t>
      </w:r>
      <w:proofErr w:type="spellEnd"/>
      <w:r w:rsidR="00CB2C41" w:rsidRPr="00F8411C">
        <w:rPr>
          <w:rFonts w:ascii="Arial" w:hAnsi="Arial" w:cs="Arial"/>
          <w:lang w:val="en-US"/>
        </w:rPr>
        <w:t xml:space="preserve">) </w:t>
      </w:r>
      <w:r w:rsidR="00C40290" w:rsidRPr="00F8411C">
        <w:rPr>
          <w:rFonts w:ascii="Arial" w:hAnsi="Arial" w:cs="Arial"/>
          <w:lang w:val="en-US"/>
        </w:rPr>
        <w:t xml:space="preserve">once again to organize one of the </w:t>
      </w:r>
      <w:r w:rsidR="001D5149" w:rsidRPr="00F8411C">
        <w:rPr>
          <w:rFonts w:ascii="Arial" w:hAnsi="Arial" w:cs="Arial"/>
          <w:lang w:val="en-US"/>
        </w:rPr>
        <w:t>panel</w:t>
      </w:r>
      <w:r w:rsidR="00C40290" w:rsidRPr="00F8411C">
        <w:rPr>
          <w:rFonts w:ascii="Arial" w:hAnsi="Arial" w:cs="Arial"/>
          <w:lang w:val="en-US"/>
        </w:rPr>
        <w:t>s</w:t>
      </w:r>
      <w:r w:rsidR="001D5149" w:rsidRPr="00F8411C">
        <w:rPr>
          <w:rFonts w:ascii="Arial" w:hAnsi="Arial" w:cs="Arial"/>
          <w:lang w:val="en-US"/>
        </w:rPr>
        <w:t xml:space="preserve"> </w:t>
      </w:r>
      <w:r w:rsidR="00701EBB" w:rsidRPr="00F8411C">
        <w:rPr>
          <w:rFonts w:ascii="Arial" w:hAnsi="Arial" w:cs="Arial"/>
          <w:lang w:val="en-US"/>
        </w:rPr>
        <w:t xml:space="preserve">on science and research </w:t>
      </w:r>
      <w:r w:rsidR="00C40290" w:rsidRPr="00F8411C">
        <w:rPr>
          <w:rFonts w:ascii="Arial" w:hAnsi="Arial" w:cs="Arial"/>
          <w:lang w:val="en-US"/>
        </w:rPr>
        <w:t xml:space="preserve">collaboration. </w:t>
      </w:r>
    </w:p>
    <w:p w14:paraId="595FE45D" w14:textId="77777777" w:rsidR="00200E84" w:rsidRPr="00F8411C" w:rsidRDefault="00200E84" w:rsidP="00D73962">
      <w:pPr>
        <w:spacing w:line="360" w:lineRule="auto"/>
        <w:jc w:val="both"/>
        <w:rPr>
          <w:rFonts w:ascii="Arial" w:hAnsi="Arial" w:cs="Arial"/>
          <w:lang w:val="en-US"/>
        </w:rPr>
      </w:pPr>
    </w:p>
    <w:p w14:paraId="4EC8B1EE" w14:textId="1EECC561" w:rsidR="00A92E9F" w:rsidRPr="00F8411C" w:rsidRDefault="00A92E9F" w:rsidP="00D73962">
      <w:pPr>
        <w:spacing w:line="360" w:lineRule="auto"/>
        <w:jc w:val="both"/>
        <w:rPr>
          <w:rFonts w:ascii="Arial" w:hAnsi="Arial" w:cs="Arial"/>
          <w:lang w:val="en-US"/>
        </w:rPr>
      </w:pPr>
      <w:r w:rsidRPr="00F8411C">
        <w:rPr>
          <w:rFonts w:ascii="Arial" w:hAnsi="Arial" w:cs="Arial"/>
          <w:lang w:val="en-US"/>
        </w:rPr>
        <w:t xml:space="preserve">In </w:t>
      </w:r>
      <w:r w:rsidR="00C40290" w:rsidRPr="00F8411C">
        <w:rPr>
          <w:rFonts w:ascii="Arial" w:hAnsi="Arial" w:cs="Arial"/>
          <w:lang w:val="en-US"/>
        </w:rPr>
        <w:t xml:space="preserve">another important </w:t>
      </w:r>
      <w:r w:rsidRPr="00F8411C">
        <w:rPr>
          <w:rFonts w:ascii="Arial" w:hAnsi="Arial" w:cs="Arial"/>
          <w:lang w:val="en-US"/>
        </w:rPr>
        <w:t xml:space="preserve">cooperation with the </w:t>
      </w:r>
      <w:r w:rsidRPr="00F8411C">
        <w:rPr>
          <w:rFonts w:ascii="Arial" w:hAnsi="Arial" w:cs="Arial"/>
          <w:b/>
          <w:lang w:val="en-US"/>
        </w:rPr>
        <w:t>EU-LAC Foundation, the 12th Reflection Forum on "</w:t>
      </w:r>
      <w:r w:rsidR="00FE6A3E" w:rsidRPr="00F8411C">
        <w:rPr>
          <w:rFonts w:ascii="Arial" w:hAnsi="Arial" w:cs="Arial"/>
          <w:b/>
          <w:lang w:val="en-US"/>
        </w:rPr>
        <w:t xml:space="preserve">Contributions of the bi-regional strategic </w:t>
      </w:r>
      <w:r w:rsidR="00242475" w:rsidRPr="00F8411C">
        <w:rPr>
          <w:rFonts w:ascii="Arial" w:hAnsi="Arial" w:cs="Arial"/>
          <w:b/>
          <w:lang w:val="en-US"/>
        </w:rPr>
        <w:t xml:space="preserve">partnership </w:t>
      </w:r>
      <w:r w:rsidR="00FE6A3E" w:rsidRPr="00F8411C">
        <w:rPr>
          <w:rFonts w:ascii="Arial" w:hAnsi="Arial" w:cs="Arial"/>
          <w:b/>
          <w:lang w:val="en-US"/>
        </w:rPr>
        <w:t>to shaping greener recovery"</w:t>
      </w:r>
      <w:r w:rsidRPr="00F8411C">
        <w:rPr>
          <w:rFonts w:ascii="Arial" w:hAnsi="Arial" w:cs="Arial"/>
          <w:lang w:val="en-US"/>
        </w:rPr>
        <w:t xml:space="preserve"> </w:t>
      </w:r>
      <w:r w:rsidR="00F74C24">
        <w:rPr>
          <w:rFonts w:ascii="Arial" w:hAnsi="Arial" w:cs="Arial"/>
          <w:lang w:val="en-US"/>
        </w:rPr>
        <w:t xml:space="preserve">is taking </w:t>
      </w:r>
      <w:r w:rsidR="00FE6A3E" w:rsidRPr="00F8411C">
        <w:rPr>
          <w:rFonts w:ascii="Arial" w:hAnsi="Arial" w:cs="Arial"/>
          <w:lang w:val="en-US"/>
        </w:rPr>
        <w:t>place on 19</w:t>
      </w:r>
      <w:r w:rsidR="00242475" w:rsidRPr="00F8411C">
        <w:rPr>
          <w:rFonts w:ascii="Arial" w:hAnsi="Arial" w:cs="Arial"/>
          <w:lang w:val="en-US"/>
        </w:rPr>
        <w:t> </w:t>
      </w:r>
      <w:r w:rsidR="00FE6A3E" w:rsidRPr="00F8411C">
        <w:rPr>
          <w:rFonts w:ascii="Arial" w:hAnsi="Arial" w:cs="Arial"/>
          <w:lang w:val="en-US"/>
        </w:rPr>
        <w:t>and 20 April 2021,</w:t>
      </w:r>
      <w:r w:rsidRPr="00F8411C">
        <w:rPr>
          <w:rFonts w:ascii="Arial" w:hAnsi="Arial" w:cs="Arial"/>
          <w:lang w:val="en-US"/>
        </w:rPr>
        <w:t xml:space="preserve"> </w:t>
      </w:r>
      <w:r w:rsidR="007805A9" w:rsidRPr="00F8411C">
        <w:rPr>
          <w:rFonts w:ascii="Arial" w:hAnsi="Arial" w:cs="Arial"/>
          <w:lang w:val="en-US"/>
        </w:rPr>
        <w:t>back-to-back</w:t>
      </w:r>
      <w:r w:rsidR="00FE6A3E" w:rsidRPr="00F8411C">
        <w:rPr>
          <w:rFonts w:ascii="Arial" w:hAnsi="Arial" w:cs="Arial"/>
          <w:lang w:val="en-US"/>
        </w:rPr>
        <w:t xml:space="preserve"> with the</w:t>
      </w:r>
      <w:r w:rsidR="007805A9" w:rsidRPr="00F8411C">
        <w:rPr>
          <w:rFonts w:ascii="Arial" w:hAnsi="Arial" w:cs="Arial"/>
          <w:lang w:val="en-US"/>
        </w:rPr>
        <w:t xml:space="preserve"> </w:t>
      </w:r>
      <w:r w:rsidRPr="00F8411C">
        <w:rPr>
          <w:rFonts w:ascii="Arial" w:hAnsi="Arial" w:cs="Arial"/>
          <w:lang w:val="en-US"/>
        </w:rPr>
        <w:t>202</w:t>
      </w:r>
      <w:r w:rsidR="00FE6A3E" w:rsidRPr="00F8411C">
        <w:rPr>
          <w:rFonts w:ascii="Arial" w:hAnsi="Arial" w:cs="Arial"/>
          <w:lang w:val="en-US"/>
        </w:rPr>
        <w:t>1</w:t>
      </w:r>
      <w:r w:rsidRPr="00F8411C">
        <w:rPr>
          <w:rFonts w:ascii="Arial" w:hAnsi="Arial" w:cs="Arial"/>
          <w:lang w:val="en-US"/>
        </w:rPr>
        <w:t xml:space="preserve"> LAC Days</w:t>
      </w:r>
      <w:r w:rsidR="00FE6A3E" w:rsidRPr="00F8411C">
        <w:rPr>
          <w:rFonts w:ascii="Arial" w:hAnsi="Arial" w:cs="Arial"/>
          <w:lang w:val="en-US"/>
        </w:rPr>
        <w:t>.</w:t>
      </w:r>
      <w:r w:rsidR="00701EBB" w:rsidRPr="00F8411C">
        <w:rPr>
          <w:rFonts w:ascii="Arial" w:hAnsi="Arial" w:cs="Arial"/>
          <w:lang w:val="en-US"/>
        </w:rPr>
        <w:t xml:space="preserve"> (Participation at the Forum discussions is </w:t>
      </w:r>
      <w:r w:rsidR="00C40290" w:rsidRPr="00F8411C">
        <w:rPr>
          <w:rFonts w:ascii="Arial" w:hAnsi="Arial" w:cs="Arial"/>
          <w:lang w:val="en-US"/>
        </w:rPr>
        <w:t xml:space="preserve">by invitation </w:t>
      </w:r>
      <w:r w:rsidR="00701EBB" w:rsidRPr="00F8411C">
        <w:rPr>
          <w:rFonts w:ascii="Arial" w:hAnsi="Arial" w:cs="Arial"/>
          <w:lang w:val="en-US"/>
        </w:rPr>
        <w:t>only.)</w:t>
      </w:r>
      <w:r w:rsidRPr="00F8411C">
        <w:rPr>
          <w:rFonts w:ascii="Arial" w:hAnsi="Arial" w:cs="Arial"/>
          <w:lang w:val="en-US"/>
        </w:rPr>
        <w:t xml:space="preserve"> </w:t>
      </w:r>
    </w:p>
    <w:p w14:paraId="045ED1C1" w14:textId="77777777" w:rsidR="00FE6A3E" w:rsidRPr="00F8411C" w:rsidRDefault="00FE6A3E" w:rsidP="00D73962">
      <w:pPr>
        <w:spacing w:line="360" w:lineRule="auto"/>
        <w:jc w:val="both"/>
        <w:rPr>
          <w:rFonts w:ascii="Arial" w:hAnsi="Arial" w:cs="Arial"/>
          <w:u w:val="single"/>
          <w:lang w:val="en-US"/>
        </w:rPr>
      </w:pPr>
    </w:p>
    <w:p w14:paraId="5737C0A3" w14:textId="521F2F98" w:rsidR="00A92E9F" w:rsidRPr="00F8411C" w:rsidRDefault="007225CA" w:rsidP="00D73962">
      <w:pPr>
        <w:spacing w:line="360" w:lineRule="auto"/>
        <w:jc w:val="both"/>
        <w:rPr>
          <w:rFonts w:ascii="Arial" w:hAnsi="Arial" w:cs="Arial"/>
          <w:lang w:val="en-US"/>
        </w:rPr>
      </w:pPr>
      <w:r w:rsidRPr="00F8411C">
        <w:rPr>
          <w:rFonts w:ascii="Arial" w:hAnsi="Arial" w:cs="Arial"/>
          <w:u w:val="single"/>
          <w:lang w:val="en-US"/>
        </w:rPr>
        <w:t xml:space="preserve">Several cultural events will </w:t>
      </w:r>
      <w:r w:rsidR="00C40290" w:rsidRPr="00F8411C">
        <w:rPr>
          <w:rFonts w:ascii="Arial" w:hAnsi="Arial" w:cs="Arial"/>
          <w:u w:val="single"/>
          <w:lang w:val="en-US"/>
        </w:rPr>
        <w:t xml:space="preserve">enrich </w:t>
      </w:r>
      <w:r w:rsidRPr="00F8411C">
        <w:rPr>
          <w:rFonts w:ascii="Arial" w:hAnsi="Arial" w:cs="Arial"/>
          <w:u w:val="single"/>
          <w:lang w:val="en-US"/>
        </w:rPr>
        <w:t xml:space="preserve">the LAC Days </w:t>
      </w:r>
      <w:proofErr w:type="spellStart"/>
      <w:r w:rsidRPr="00F8411C">
        <w:rPr>
          <w:rFonts w:ascii="Arial" w:hAnsi="Arial" w:cs="Arial"/>
          <w:u w:val="single"/>
          <w:lang w:val="en-US"/>
        </w:rPr>
        <w:t>programme</w:t>
      </w:r>
      <w:proofErr w:type="spellEnd"/>
      <w:r w:rsidRPr="00F8411C">
        <w:rPr>
          <w:rFonts w:ascii="Arial" w:hAnsi="Arial" w:cs="Arial"/>
          <w:u w:val="single"/>
          <w:lang w:val="en-US"/>
        </w:rPr>
        <w:t>.</w:t>
      </w:r>
      <w:r w:rsidR="0036645B" w:rsidRPr="00F8411C" w:rsidDel="0036645B">
        <w:rPr>
          <w:rFonts w:ascii="Arial" w:hAnsi="Arial" w:cs="Arial"/>
          <w:u w:val="single"/>
          <w:lang w:val="en-US"/>
        </w:rPr>
        <w:t xml:space="preserve"> </w:t>
      </w:r>
      <w:r w:rsidR="00A92E9F" w:rsidRPr="00F8411C">
        <w:rPr>
          <w:rFonts w:ascii="Arial" w:hAnsi="Arial" w:cs="Arial"/>
          <w:u w:val="single"/>
          <w:lang w:val="en-US"/>
        </w:rPr>
        <w:t xml:space="preserve">The </w:t>
      </w:r>
      <w:r w:rsidR="00B937A2" w:rsidRPr="00F8411C">
        <w:rPr>
          <w:rFonts w:ascii="Arial" w:hAnsi="Arial" w:cs="Arial"/>
          <w:u w:val="single"/>
          <w:lang w:val="en-US"/>
        </w:rPr>
        <w:t xml:space="preserve">2021 </w:t>
      </w:r>
      <w:r w:rsidR="00A92E9F" w:rsidRPr="00F8411C">
        <w:rPr>
          <w:rFonts w:ascii="Arial" w:hAnsi="Arial" w:cs="Arial"/>
          <w:u w:val="single"/>
          <w:lang w:val="en-US"/>
        </w:rPr>
        <w:t xml:space="preserve">LAC Days will also </w:t>
      </w:r>
      <w:r w:rsidR="00C40290" w:rsidRPr="00F8411C">
        <w:rPr>
          <w:rFonts w:ascii="Arial" w:hAnsi="Arial" w:cs="Arial"/>
          <w:u w:val="single"/>
          <w:lang w:val="en-US"/>
        </w:rPr>
        <w:t xml:space="preserve">benefit from strong </w:t>
      </w:r>
      <w:r w:rsidR="00A92E9F" w:rsidRPr="00F8411C">
        <w:rPr>
          <w:rFonts w:ascii="Arial" w:hAnsi="Arial" w:cs="Arial"/>
          <w:u w:val="single"/>
          <w:lang w:val="en-US"/>
        </w:rPr>
        <w:t>representati</w:t>
      </w:r>
      <w:r w:rsidR="00C40290" w:rsidRPr="00F8411C">
        <w:rPr>
          <w:rFonts w:ascii="Arial" w:hAnsi="Arial" w:cs="Arial"/>
          <w:u w:val="single"/>
          <w:lang w:val="en-US"/>
        </w:rPr>
        <w:t>on</w:t>
      </w:r>
      <w:r w:rsidR="00A92E9F" w:rsidRPr="00F8411C">
        <w:rPr>
          <w:rFonts w:ascii="Arial" w:hAnsi="Arial" w:cs="Arial"/>
          <w:lang w:val="en-US"/>
        </w:rPr>
        <w:t xml:space="preserve"> of EU institutions</w:t>
      </w:r>
      <w:r w:rsidR="00FC561C" w:rsidRPr="00F8411C">
        <w:rPr>
          <w:rFonts w:ascii="Arial" w:hAnsi="Arial" w:cs="Arial"/>
          <w:lang w:val="en-US"/>
        </w:rPr>
        <w:t>,</w:t>
      </w:r>
      <w:r w:rsidR="00A92E9F" w:rsidRPr="00F8411C">
        <w:rPr>
          <w:rFonts w:ascii="Arial" w:hAnsi="Arial" w:cs="Arial"/>
          <w:lang w:val="en-US"/>
        </w:rPr>
        <w:t xml:space="preserve"> research </w:t>
      </w:r>
      <w:proofErr w:type="spellStart"/>
      <w:r w:rsidR="00A92E9F" w:rsidRPr="00F8411C">
        <w:rPr>
          <w:rFonts w:ascii="Arial" w:hAnsi="Arial" w:cs="Arial"/>
          <w:lang w:val="en-US"/>
        </w:rPr>
        <w:t>centres</w:t>
      </w:r>
      <w:proofErr w:type="spellEnd"/>
      <w:r w:rsidR="00A92E9F" w:rsidRPr="00F8411C">
        <w:rPr>
          <w:rFonts w:ascii="Arial" w:hAnsi="Arial" w:cs="Arial"/>
          <w:lang w:val="en-US"/>
        </w:rPr>
        <w:t xml:space="preserve"> and associations, </w:t>
      </w:r>
      <w:r w:rsidR="00FC561C" w:rsidRPr="00F8411C">
        <w:rPr>
          <w:rFonts w:ascii="Arial" w:hAnsi="Arial" w:cs="Arial"/>
          <w:lang w:val="en-US"/>
        </w:rPr>
        <w:t xml:space="preserve">science and </w:t>
      </w:r>
      <w:r w:rsidR="00B937A2" w:rsidRPr="00F8411C">
        <w:rPr>
          <w:rFonts w:ascii="Arial" w:hAnsi="Arial" w:cs="Arial"/>
          <w:lang w:val="en-US"/>
        </w:rPr>
        <w:t>academia</w:t>
      </w:r>
      <w:r w:rsidR="00FC561C" w:rsidRPr="00F8411C">
        <w:rPr>
          <w:rFonts w:ascii="Arial" w:hAnsi="Arial" w:cs="Arial"/>
          <w:lang w:val="en-US"/>
        </w:rPr>
        <w:t xml:space="preserve">, </w:t>
      </w:r>
      <w:r w:rsidR="00A92E9F" w:rsidRPr="00F8411C">
        <w:rPr>
          <w:rFonts w:ascii="Arial" w:hAnsi="Arial" w:cs="Arial"/>
          <w:lang w:val="en-US"/>
        </w:rPr>
        <w:t>the business community, culture, the diplomatic corps, and politics.</w:t>
      </w:r>
    </w:p>
    <w:p w14:paraId="2223C633" w14:textId="77777777" w:rsidR="00701EBB" w:rsidRPr="00F8411C" w:rsidRDefault="00701EBB" w:rsidP="00D73962">
      <w:pPr>
        <w:spacing w:line="360" w:lineRule="auto"/>
        <w:jc w:val="both"/>
        <w:rPr>
          <w:rFonts w:ascii="Arial" w:hAnsi="Arial" w:cs="Arial"/>
          <w:lang w:val="en-US"/>
        </w:rPr>
      </w:pPr>
    </w:p>
    <w:p w14:paraId="10E60A21" w14:textId="47064CCA" w:rsidR="00A92E9F" w:rsidRPr="00F8411C" w:rsidRDefault="00701EBB" w:rsidP="00D73962">
      <w:pPr>
        <w:spacing w:line="360" w:lineRule="auto"/>
        <w:jc w:val="both"/>
        <w:rPr>
          <w:rFonts w:ascii="Arial" w:hAnsi="Arial" w:cs="Arial"/>
          <w:b/>
          <w:lang w:val="en-US"/>
        </w:rPr>
      </w:pPr>
      <w:r w:rsidRPr="00F8411C">
        <w:rPr>
          <w:rFonts w:ascii="Arial" w:hAnsi="Arial" w:cs="Arial"/>
          <w:b/>
          <w:lang w:val="en-US"/>
        </w:rPr>
        <w:t>Slovenia looks forward to the participation of LAC representatives at the 2021 LAC Days and to their active contribution in discussions.</w:t>
      </w:r>
    </w:p>
    <w:p w14:paraId="57BCC09E" w14:textId="77777777" w:rsidR="00EB2E97" w:rsidRPr="00F8411C" w:rsidRDefault="00EB2E97" w:rsidP="00D73962">
      <w:pPr>
        <w:spacing w:line="360" w:lineRule="auto"/>
        <w:jc w:val="both"/>
        <w:rPr>
          <w:rFonts w:ascii="Arial" w:hAnsi="Arial" w:cs="Arial"/>
          <w:b/>
          <w:lang w:val="en-US"/>
        </w:rPr>
      </w:pPr>
    </w:p>
    <w:p w14:paraId="7D1AF3F0" w14:textId="3E3F3D82" w:rsidR="00664877" w:rsidRPr="00F8411C" w:rsidRDefault="00664877"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The topics addressed in the LAC Days panels already reflect the agenda of Slovenia’s Presidency of the Council of the EU in the second half of 2021.</w:t>
      </w:r>
    </w:p>
    <w:p w14:paraId="2E642563" w14:textId="77777777" w:rsidR="00664877" w:rsidRPr="00F8411C" w:rsidRDefault="00664877" w:rsidP="00D73962">
      <w:pPr>
        <w:pStyle w:val="NoSpacing"/>
        <w:spacing w:line="360" w:lineRule="auto"/>
        <w:jc w:val="both"/>
        <w:rPr>
          <w:rFonts w:ascii="Arial" w:hAnsi="Arial" w:cs="Arial"/>
          <w:sz w:val="24"/>
          <w:szCs w:val="24"/>
          <w:lang w:val="en-US"/>
        </w:rPr>
      </w:pPr>
    </w:p>
    <w:p w14:paraId="641F5074" w14:textId="5483CAB3" w:rsidR="00A92E9F" w:rsidRPr="00F8411C" w:rsidRDefault="00C40290" w:rsidP="00D73962">
      <w:pPr>
        <w:spacing w:line="360" w:lineRule="auto"/>
        <w:jc w:val="both"/>
        <w:rPr>
          <w:rFonts w:ascii="Arial" w:hAnsi="Arial" w:cs="Arial"/>
          <w:lang w:val="en-US"/>
        </w:rPr>
      </w:pPr>
      <w:r w:rsidRPr="00F8411C">
        <w:rPr>
          <w:rFonts w:ascii="Arial" w:hAnsi="Arial" w:cs="Arial"/>
          <w:lang w:val="en-US"/>
        </w:rPr>
        <w:t xml:space="preserve">Given the prominence of environmental, socio-economical, cultural issues </w:t>
      </w:r>
      <w:r w:rsidR="00A92E9F" w:rsidRPr="00F8411C">
        <w:rPr>
          <w:rFonts w:ascii="Arial" w:hAnsi="Arial" w:cs="Arial"/>
          <w:lang w:val="en-US"/>
        </w:rPr>
        <w:t xml:space="preserve">in </w:t>
      </w:r>
      <w:r w:rsidRPr="00F8411C">
        <w:rPr>
          <w:rFonts w:ascii="Arial" w:hAnsi="Arial" w:cs="Arial"/>
          <w:lang w:val="en-US"/>
        </w:rPr>
        <w:t xml:space="preserve">the </w:t>
      </w:r>
      <w:r w:rsidR="00A92E9F" w:rsidRPr="00F8411C">
        <w:rPr>
          <w:rFonts w:ascii="Arial" w:hAnsi="Arial" w:cs="Arial"/>
          <w:lang w:val="en-US"/>
        </w:rPr>
        <w:t xml:space="preserve">LAC countries </w:t>
      </w:r>
      <w:r w:rsidRPr="00F8411C">
        <w:rPr>
          <w:rFonts w:ascii="Arial" w:hAnsi="Arial" w:cs="Arial"/>
          <w:lang w:val="en-US"/>
        </w:rPr>
        <w:t xml:space="preserve">and </w:t>
      </w:r>
      <w:r w:rsidR="00B937A2" w:rsidRPr="00F8411C">
        <w:rPr>
          <w:rFonts w:ascii="Arial" w:hAnsi="Arial" w:cs="Arial"/>
          <w:lang w:val="en-US"/>
        </w:rPr>
        <w:t>i</w:t>
      </w:r>
      <w:r w:rsidR="00A92E9F" w:rsidRPr="00F8411C">
        <w:rPr>
          <w:rFonts w:ascii="Arial" w:hAnsi="Arial" w:cs="Arial"/>
          <w:lang w:val="en-US"/>
        </w:rPr>
        <w:t>n the 202</w:t>
      </w:r>
      <w:r w:rsidR="00B937A2" w:rsidRPr="00F8411C">
        <w:rPr>
          <w:rFonts w:ascii="Arial" w:hAnsi="Arial" w:cs="Arial"/>
          <w:lang w:val="en-US"/>
        </w:rPr>
        <w:t>1</w:t>
      </w:r>
      <w:r w:rsidR="00A92E9F" w:rsidRPr="00F8411C">
        <w:rPr>
          <w:rFonts w:ascii="Arial" w:hAnsi="Arial" w:cs="Arial"/>
          <w:lang w:val="en-US"/>
        </w:rPr>
        <w:t xml:space="preserve"> LAC Days agenda, we expect lively</w:t>
      </w:r>
      <w:r w:rsidR="00701EBB" w:rsidRPr="00F8411C">
        <w:rPr>
          <w:rFonts w:ascii="Arial" w:hAnsi="Arial" w:cs="Arial"/>
          <w:lang w:val="en-US"/>
        </w:rPr>
        <w:t xml:space="preserve"> </w:t>
      </w:r>
      <w:r w:rsidR="00A92E9F" w:rsidRPr="00F8411C">
        <w:rPr>
          <w:rFonts w:ascii="Arial" w:hAnsi="Arial" w:cs="Arial"/>
          <w:lang w:val="en-US"/>
        </w:rPr>
        <w:t>discussion</w:t>
      </w:r>
      <w:r w:rsidR="00853AC0" w:rsidRPr="00F8411C">
        <w:rPr>
          <w:rFonts w:ascii="Arial" w:hAnsi="Arial" w:cs="Arial"/>
          <w:lang w:val="en-US"/>
        </w:rPr>
        <w:t>s</w:t>
      </w:r>
      <w:r w:rsidR="00A92E9F" w:rsidRPr="00F8411C">
        <w:rPr>
          <w:rFonts w:ascii="Arial" w:hAnsi="Arial" w:cs="Arial"/>
          <w:lang w:val="en-US"/>
        </w:rPr>
        <w:t xml:space="preserve"> </w:t>
      </w:r>
      <w:r w:rsidR="00664877" w:rsidRPr="00F8411C">
        <w:rPr>
          <w:rFonts w:ascii="Arial" w:hAnsi="Arial" w:cs="Arial"/>
          <w:lang w:val="en-US"/>
        </w:rPr>
        <w:t>that will strengthen and</w:t>
      </w:r>
      <w:r w:rsidR="00A92E9F" w:rsidRPr="00F8411C">
        <w:rPr>
          <w:rFonts w:ascii="Arial" w:hAnsi="Arial" w:cs="Arial"/>
          <w:lang w:val="en-US"/>
        </w:rPr>
        <w:t xml:space="preserve"> </w:t>
      </w:r>
      <w:r w:rsidR="00B937A2" w:rsidRPr="00F8411C">
        <w:rPr>
          <w:rFonts w:ascii="Arial" w:hAnsi="Arial" w:cs="Arial"/>
          <w:lang w:val="en-US"/>
        </w:rPr>
        <w:t>creat</w:t>
      </w:r>
      <w:r w:rsidR="00664877" w:rsidRPr="00F8411C">
        <w:rPr>
          <w:rFonts w:ascii="Arial" w:hAnsi="Arial" w:cs="Arial"/>
          <w:lang w:val="en-US"/>
        </w:rPr>
        <w:t>e new</w:t>
      </w:r>
      <w:r w:rsidR="00B937A2" w:rsidRPr="00F8411C">
        <w:rPr>
          <w:rFonts w:ascii="Arial" w:hAnsi="Arial" w:cs="Arial"/>
          <w:lang w:val="en-US"/>
        </w:rPr>
        <w:t xml:space="preserve"> </w:t>
      </w:r>
      <w:r w:rsidR="00A92E9F" w:rsidRPr="00F8411C">
        <w:rPr>
          <w:rFonts w:ascii="Arial" w:hAnsi="Arial" w:cs="Arial"/>
          <w:lang w:val="en-US"/>
        </w:rPr>
        <w:t xml:space="preserve">synergies </w:t>
      </w:r>
      <w:r w:rsidR="00FC561C" w:rsidRPr="00F8411C">
        <w:rPr>
          <w:rFonts w:ascii="Arial" w:hAnsi="Arial" w:cs="Arial"/>
          <w:lang w:val="en-US"/>
        </w:rPr>
        <w:t xml:space="preserve">for </w:t>
      </w:r>
      <w:r w:rsidR="00B937A2" w:rsidRPr="00F8411C">
        <w:rPr>
          <w:rFonts w:ascii="Arial" w:hAnsi="Arial" w:cs="Arial"/>
          <w:lang w:val="en-US"/>
        </w:rPr>
        <w:t xml:space="preserve">an even </w:t>
      </w:r>
      <w:r w:rsidR="00FC561C" w:rsidRPr="00F8411C">
        <w:rPr>
          <w:rFonts w:ascii="Arial" w:hAnsi="Arial" w:cs="Arial"/>
          <w:lang w:val="en-US"/>
        </w:rPr>
        <w:t>stronger</w:t>
      </w:r>
      <w:r w:rsidR="00A92E9F" w:rsidRPr="00F8411C">
        <w:rPr>
          <w:rFonts w:ascii="Arial" w:hAnsi="Arial" w:cs="Arial"/>
          <w:lang w:val="en-US"/>
        </w:rPr>
        <w:t xml:space="preserve"> cooperation</w:t>
      </w:r>
      <w:r w:rsidR="0036645B" w:rsidRPr="00F8411C">
        <w:rPr>
          <w:rFonts w:ascii="Arial" w:hAnsi="Arial" w:cs="Arial"/>
          <w:lang w:val="en-US"/>
        </w:rPr>
        <w:t xml:space="preserve"> </w:t>
      </w:r>
      <w:r w:rsidR="00B937A2" w:rsidRPr="00F8411C">
        <w:rPr>
          <w:rFonts w:ascii="Arial" w:hAnsi="Arial" w:cs="Arial"/>
          <w:lang w:val="en-US"/>
        </w:rPr>
        <w:t>in the future</w:t>
      </w:r>
      <w:r w:rsidR="00A92E9F" w:rsidRPr="00F8411C">
        <w:rPr>
          <w:rFonts w:ascii="Arial" w:hAnsi="Arial" w:cs="Arial"/>
          <w:lang w:val="en-US"/>
        </w:rPr>
        <w:t>.</w:t>
      </w:r>
    </w:p>
    <w:p w14:paraId="205E6263" w14:textId="77777777" w:rsidR="00A92E9F" w:rsidRPr="00F8411C" w:rsidRDefault="00A92E9F" w:rsidP="00D73962">
      <w:pPr>
        <w:spacing w:line="360" w:lineRule="auto"/>
        <w:jc w:val="both"/>
        <w:rPr>
          <w:rFonts w:ascii="Arial" w:hAnsi="Arial" w:cs="Arial"/>
          <w:lang w:val="en-US"/>
        </w:rPr>
      </w:pPr>
    </w:p>
    <w:p w14:paraId="22E89EB5" w14:textId="77777777" w:rsidR="00A40084" w:rsidRPr="00F8411C" w:rsidRDefault="00A92E9F"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 xml:space="preserve">Please find enclosed a draft </w:t>
      </w:r>
      <w:proofErr w:type="spellStart"/>
      <w:r w:rsidRPr="00F8411C">
        <w:rPr>
          <w:rFonts w:ascii="Arial" w:hAnsi="Arial" w:cs="Arial"/>
          <w:sz w:val="24"/>
          <w:szCs w:val="24"/>
          <w:lang w:val="en-US"/>
        </w:rPr>
        <w:t>Programme</w:t>
      </w:r>
      <w:proofErr w:type="spellEnd"/>
      <w:r w:rsidRPr="00F8411C">
        <w:rPr>
          <w:rFonts w:ascii="Arial" w:hAnsi="Arial" w:cs="Arial"/>
          <w:sz w:val="24"/>
          <w:szCs w:val="24"/>
          <w:lang w:val="en-US"/>
        </w:rPr>
        <w:t xml:space="preserve"> of the 202</w:t>
      </w:r>
      <w:r w:rsidR="00FC561C" w:rsidRPr="00F8411C">
        <w:rPr>
          <w:rFonts w:ascii="Arial" w:hAnsi="Arial" w:cs="Arial"/>
          <w:sz w:val="24"/>
          <w:szCs w:val="24"/>
          <w:lang w:val="en-US"/>
        </w:rPr>
        <w:t>1</w:t>
      </w:r>
      <w:r w:rsidRPr="00F8411C">
        <w:rPr>
          <w:rFonts w:ascii="Arial" w:hAnsi="Arial" w:cs="Arial"/>
          <w:sz w:val="24"/>
          <w:szCs w:val="24"/>
          <w:lang w:val="en-US"/>
        </w:rPr>
        <w:t xml:space="preserve"> LAC Days.</w:t>
      </w:r>
    </w:p>
    <w:p w14:paraId="48CF7B3D" w14:textId="1FABC0A0" w:rsidR="00C40290" w:rsidRPr="00F8411C" w:rsidRDefault="00A40084"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 xml:space="preserve">The working language of the LAC Days Conference </w:t>
      </w:r>
      <w:r w:rsidR="00C40290" w:rsidRPr="00F8411C">
        <w:rPr>
          <w:rFonts w:ascii="Arial" w:hAnsi="Arial" w:cs="Arial"/>
          <w:sz w:val="24"/>
          <w:szCs w:val="24"/>
          <w:lang w:val="en-US"/>
        </w:rPr>
        <w:t xml:space="preserve">is </w:t>
      </w:r>
      <w:r w:rsidRPr="00F8411C">
        <w:rPr>
          <w:rFonts w:ascii="Arial" w:hAnsi="Arial" w:cs="Arial"/>
          <w:sz w:val="24"/>
          <w:szCs w:val="24"/>
          <w:lang w:val="en-US"/>
        </w:rPr>
        <w:t xml:space="preserve">English. </w:t>
      </w:r>
    </w:p>
    <w:p w14:paraId="5FF1272F" w14:textId="440D640B" w:rsidR="00A92E9F" w:rsidRPr="00F8411C" w:rsidRDefault="00701EBB"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For registration to the panels</w:t>
      </w:r>
      <w:r w:rsidR="00C40290" w:rsidRPr="00F8411C">
        <w:rPr>
          <w:rFonts w:ascii="Arial" w:hAnsi="Arial" w:cs="Arial"/>
          <w:sz w:val="24"/>
          <w:szCs w:val="24"/>
          <w:lang w:val="en-US"/>
        </w:rPr>
        <w:t xml:space="preserve">, latest </w:t>
      </w:r>
      <w:proofErr w:type="spellStart"/>
      <w:r w:rsidRPr="00F8411C">
        <w:rPr>
          <w:rFonts w:ascii="Arial" w:hAnsi="Arial" w:cs="Arial"/>
          <w:sz w:val="24"/>
          <w:szCs w:val="24"/>
          <w:lang w:val="en-US"/>
        </w:rPr>
        <w:t>programme</w:t>
      </w:r>
      <w:proofErr w:type="spellEnd"/>
      <w:r w:rsidRPr="00F8411C">
        <w:rPr>
          <w:rFonts w:ascii="Arial" w:hAnsi="Arial" w:cs="Arial"/>
          <w:sz w:val="24"/>
          <w:szCs w:val="24"/>
          <w:lang w:val="en-US"/>
        </w:rPr>
        <w:t xml:space="preserve"> and other LAC Days information, please follow:</w:t>
      </w:r>
    </w:p>
    <w:p w14:paraId="06F525FE" w14:textId="7FDEDB8A" w:rsidR="0036645B" w:rsidRPr="00F8411C" w:rsidRDefault="00B01EB3" w:rsidP="00D73962">
      <w:pPr>
        <w:pStyle w:val="NoSpacing"/>
        <w:spacing w:line="360" w:lineRule="auto"/>
        <w:jc w:val="both"/>
        <w:rPr>
          <w:rFonts w:ascii="Arial" w:hAnsi="Arial" w:cs="Arial"/>
          <w:b/>
          <w:bCs/>
          <w:color w:val="0000FF"/>
          <w:sz w:val="24"/>
          <w:szCs w:val="24"/>
          <w:u w:val="single"/>
          <w:lang w:val="en-US"/>
        </w:rPr>
      </w:pPr>
      <w:hyperlink r:id="rId8" w:history="1">
        <w:r w:rsidR="00701EBB" w:rsidRPr="00F8411C">
          <w:rPr>
            <w:rFonts w:ascii="Arial" w:hAnsi="Arial" w:cs="Arial"/>
            <w:b/>
            <w:bCs/>
            <w:color w:val="0000FF"/>
            <w:sz w:val="24"/>
            <w:szCs w:val="24"/>
            <w:u w:val="single"/>
            <w:lang w:val="en-US"/>
          </w:rPr>
          <w:t>www.facebook.com/BledStrategicForum</w:t>
        </w:r>
      </w:hyperlink>
    </w:p>
    <w:p w14:paraId="23994CEC" w14:textId="4B28C317" w:rsidR="00EB2E97" w:rsidRPr="00F8411C" w:rsidRDefault="00EB2E97" w:rsidP="00D73962">
      <w:pPr>
        <w:pStyle w:val="NoSpacing"/>
        <w:spacing w:line="360" w:lineRule="auto"/>
        <w:jc w:val="both"/>
        <w:rPr>
          <w:rFonts w:ascii="Arial" w:hAnsi="Arial" w:cs="Arial"/>
          <w:b/>
          <w:bCs/>
          <w:color w:val="0000FF"/>
          <w:sz w:val="24"/>
          <w:szCs w:val="24"/>
          <w:u w:val="single"/>
          <w:lang w:val="en-US"/>
        </w:rPr>
      </w:pPr>
    </w:p>
    <w:p w14:paraId="75D11C86" w14:textId="72403258" w:rsidR="00EB2E97" w:rsidRPr="00F8411C" w:rsidRDefault="00EB2E97" w:rsidP="00D73962">
      <w:pPr>
        <w:pStyle w:val="NoSpacing"/>
        <w:spacing w:line="360" w:lineRule="auto"/>
        <w:jc w:val="both"/>
        <w:rPr>
          <w:rFonts w:ascii="Arial" w:hAnsi="Arial" w:cs="Arial"/>
          <w:b/>
          <w:bCs/>
          <w:color w:val="0000FF"/>
          <w:sz w:val="24"/>
          <w:szCs w:val="24"/>
          <w:u w:val="single"/>
          <w:lang w:val="en-US"/>
        </w:rPr>
      </w:pPr>
    </w:p>
    <w:p w14:paraId="387FA66B" w14:textId="77777777" w:rsidR="00AE494E" w:rsidRPr="00F8411C" w:rsidRDefault="00AE494E" w:rsidP="00AE494E">
      <w:pPr>
        <w:jc w:val="center"/>
        <w:rPr>
          <w:rFonts w:ascii="Arial" w:eastAsiaTheme="minorHAnsi" w:hAnsi="Arial" w:cs="Arial"/>
          <w:b/>
          <w:lang w:val="en-US" w:eastAsia="en-US"/>
        </w:rPr>
      </w:pPr>
      <w:proofErr w:type="gramStart"/>
      <w:r w:rsidRPr="00F8411C">
        <w:rPr>
          <w:rFonts w:ascii="Arial" w:eastAsiaTheme="minorHAnsi" w:hAnsi="Arial" w:cs="Arial"/>
          <w:b/>
          <w:lang w:val="en-US" w:eastAsia="en-US"/>
        </w:rPr>
        <w:t>3rd</w:t>
      </w:r>
      <w:proofErr w:type="gramEnd"/>
      <w:r w:rsidRPr="00F8411C">
        <w:rPr>
          <w:rFonts w:ascii="Arial" w:eastAsiaTheme="minorHAnsi" w:hAnsi="Arial" w:cs="Arial"/>
          <w:b/>
          <w:lang w:val="en-US" w:eastAsia="en-US"/>
        </w:rPr>
        <w:t xml:space="preserve"> Latin American and Caribbean Days (LAC Days)</w:t>
      </w:r>
    </w:p>
    <w:p w14:paraId="14203702" w14:textId="77777777" w:rsidR="00AE494E" w:rsidRPr="00F8411C" w:rsidRDefault="00AE494E" w:rsidP="00AE494E">
      <w:pPr>
        <w:jc w:val="center"/>
        <w:rPr>
          <w:rFonts w:ascii="Arial" w:eastAsiaTheme="minorHAnsi" w:hAnsi="Arial" w:cs="Arial"/>
          <w:b/>
          <w:lang w:val="en-US" w:eastAsia="en-US"/>
        </w:rPr>
      </w:pPr>
      <w:r w:rsidRPr="00F8411C">
        <w:rPr>
          <w:rFonts w:ascii="Arial" w:eastAsiaTheme="minorHAnsi" w:hAnsi="Arial" w:cs="Arial"/>
          <w:b/>
          <w:lang w:val="en-US" w:eastAsia="en-US"/>
        </w:rPr>
        <w:t>Ljubljana, 19–23 April 2021 (in virtual form)</w:t>
      </w:r>
    </w:p>
    <w:p w14:paraId="32EAFCED" w14:textId="77777777" w:rsidR="00AE494E" w:rsidRPr="00F8411C" w:rsidRDefault="00AE494E" w:rsidP="00AE494E">
      <w:pPr>
        <w:jc w:val="center"/>
        <w:rPr>
          <w:rFonts w:ascii="Arial" w:eastAsiaTheme="minorHAnsi" w:hAnsi="Arial" w:cs="Arial"/>
          <w:b/>
          <w:lang w:val="en-US" w:eastAsia="en-US"/>
        </w:rPr>
      </w:pPr>
      <w:r w:rsidRPr="00F8411C">
        <w:rPr>
          <w:rFonts w:ascii="Arial" w:eastAsiaTheme="minorHAnsi" w:hAnsi="Arial" w:cs="Arial"/>
          <w:b/>
          <w:lang w:val="en-US" w:eastAsia="en-US"/>
        </w:rPr>
        <w:t>(</w:t>
      </w:r>
      <w:proofErr w:type="spellStart"/>
      <w:r w:rsidRPr="00F8411C">
        <w:rPr>
          <w:rFonts w:ascii="Arial" w:eastAsiaTheme="minorHAnsi" w:hAnsi="Arial" w:cs="Arial"/>
          <w:b/>
          <w:lang w:val="en-US" w:eastAsia="en-US"/>
        </w:rPr>
        <w:t>Programme</w:t>
      </w:r>
      <w:proofErr w:type="spellEnd"/>
      <w:r w:rsidRPr="00F8411C">
        <w:rPr>
          <w:rFonts w:ascii="Arial" w:eastAsiaTheme="minorHAnsi" w:hAnsi="Arial" w:cs="Arial"/>
          <w:b/>
          <w:lang w:val="en-US" w:eastAsia="en-US"/>
        </w:rPr>
        <w:t>, 19 April 2021)</w:t>
      </w:r>
    </w:p>
    <w:p w14:paraId="7BF5E896" w14:textId="77777777" w:rsidR="00AE494E" w:rsidRPr="00F8411C" w:rsidRDefault="00AE494E" w:rsidP="00AE494E">
      <w:pPr>
        <w:rPr>
          <w:rFonts w:ascii="Arial" w:eastAsiaTheme="minorHAnsi" w:hAnsi="Arial" w:cs="Arial"/>
          <w:lang w:val="en-US" w:eastAsia="en-US"/>
        </w:rPr>
      </w:pPr>
    </w:p>
    <w:p w14:paraId="23E8B030"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Monday, 19 April 2021</w:t>
      </w:r>
    </w:p>
    <w:p w14:paraId="30BBF848" w14:textId="77777777" w:rsidR="00AE494E" w:rsidRPr="00F8411C" w:rsidRDefault="00AE494E" w:rsidP="00AE494E">
      <w:pPr>
        <w:rPr>
          <w:rFonts w:ascii="Arial" w:eastAsiaTheme="minorHAnsi" w:hAnsi="Arial" w:cs="Arial"/>
          <w:lang w:val="en-US" w:eastAsia="en-US"/>
        </w:rPr>
      </w:pPr>
    </w:p>
    <w:p w14:paraId="3630A9A4"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16.00–18.30</w:t>
      </w:r>
      <w:r w:rsidRPr="00F8411C">
        <w:rPr>
          <w:rFonts w:ascii="Arial" w:eastAsiaTheme="minorHAnsi" w:hAnsi="Arial" w:cs="Arial"/>
          <w:lang w:val="en-US" w:eastAsia="en-US"/>
        </w:rPr>
        <w:tab/>
      </w:r>
      <w:r w:rsidRPr="00F8411C">
        <w:rPr>
          <w:rFonts w:ascii="Arial" w:eastAsiaTheme="minorHAnsi" w:hAnsi="Arial" w:cs="Arial"/>
          <w:b/>
          <w:lang w:val="en-US" w:eastAsia="en-US"/>
        </w:rPr>
        <w:t>Reflection Forum »Contributions of the bi-regional strategic Partnership to shaping greener recovery«</w:t>
      </w:r>
      <w:r w:rsidRPr="00F8411C">
        <w:rPr>
          <w:rFonts w:ascii="Arial" w:eastAsiaTheme="minorHAnsi" w:hAnsi="Arial" w:cs="Arial"/>
          <w:lang w:val="en-US" w:eastAsia="en-US"/>
        </w:rPr>
        <w:t xml:space="preserve"> in cooperation with the International EU-LAC Foundation </w:t>
      </w:r>
    </w:p>
    <w:p w14:paraId="03E8B6FF"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 xml:space="preserve">Welcoming remarks, </w:t>
      </w:r>
    </w:p>
    <w:p w14:paraId="11C113E1" w14:textId="77777777" w:rsidR="00AE494E" w:rsidRPr="00F8411C" w:rsidRDefault="00AE494E" w:rsidP="00AE494E">
      <w:pPr>
        <w:ind w:left="1410"/>
        <w:rPr>
          <w:rFonts w:ascii="Arial" w:eastAsiaTheme="minorHAnsi" w:hAnsi="Arial" w:cs="Arial"/>
          <w:lang w:val="en-US" w:eastAsia="en-US"/>
        </w:rPr>
      </w:pPr>
      <w:r w:rsidRPr="00F8411C">
        <w:rPr>
          <w:rFonts w:ascii="Arial" w:eastAsiaTheme="minorHAnsi" w:hAnsi="Arial" w:cs="Arial"/>
          <w:lang w:val="en-US" w:eastAsia="en-US"/>
        </w:rPr>
        <w:t>Session 1: »Lessons learned and capacities to implement green recovery actions«</w:t>
      </w:r>
    </w:p>
    <w:p w14:paraId="37245DE7"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w:t>
      </w:r>
      <w:proofErr w:type="gramStart"/>
      <w:r w:rsidRPr="00F8411C">
        <w:rPr>
          <w:rFonts w:ascii="Arial" w:eastAsiaTheme="minorHAnsi" w:hAnsi="Arial" w:cs="Arial"/>
          <w:lang w:val="en-US" w:eastAsia="en-US"/>
        </w:rPr>
        <w:t>by</w:t>
      </w:r>
      <w:proofErr w:type="gramEnd"/>
      <w:r w:rsidRPr="00F8411C">
        <w:rPr>
          <w:rFonts w:ascii="Arial" w:eastAsiaTheme="minorHAnsi" w:hAnsi="Arial" w:cs="Arial"/>
          <w:lang w:val="en-US" w:eastAsia="en-US"/>
        </w:rPr>
        <w:t xml:space="preserve"> invitation only)</w:t>
      </w:r>
    </w:p>
    <w:p w14:paraId="0933457B" w14:textId="77777777" w:rsidR="00AE494E" w:rsidRPr="00F8411C" w:rsidRDefault="00AE494E" w:rsidP="00AE494E">
      <w:pPr>
        <w:rPr>
          <w:rFonts w:ascii="Arial" w:eastAsiaTheme="minorHAnsi" w:hAnsi="Arial" w:cs="Arial"/>
          <w:lang w:val="en-US" w:eastAsia="en-US"/>
        </w:rPr>
      </w:pPr>
    </w:p>
    <w:p w14:paraId="0EFD3C01" w14:textId="77777777" w:rsidR="00AE494E" w:rsidRPr="00F8411C" w:rsidRDefault="00AE494E" w:rsidP="00AE494E">
      <w:pPr>
        <w:rPr>
          <w:rFonts w:ascii="Arial" w:eastAsiaTheme="minorHAnsi" w:hAnsi="Arial" w:cs="Arial"/>
          <w:lang w:val="en-US" w:eastAsia="en-US"/>
        </w:rPr>
      </w:pPr>
    </w:p>
    <w:p w14:paraId="23F3AE4F"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Tuesday, 20 April 2021</w:t>
      </w:r>
    </w:p>
    <w:p w14:paraId="5672CC2A" w14:textId="77777777" w:rsidR="00AE494E" w:rsidRPr="00F8411C" w:rsidRDefault="00AE494E" w:rsidP="00AE494E">
      <w:pPr>
        <w:rPr>
          <w:rFonts w:ascii="Arial" w:eastAsiaTheme="minorHAnsi" w:hAnsi="Arial" w:cs="Arial"/>
          <w:lang w:val="en-US" w:eastAsia="en-US"/>
        </w:rPr>
      </w:pPr>
    </w:p>
    <w:p w14:paraId="0D0F3B55"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16.00–18.30</w:t>
      </w:r>
      <w:r w:rsidRPr="00F8411C">
        <w:rPr>
          <w:rFonts w:ascii="Arial" w:eastAsiaTheme="minorHAnsi" w:hAnsi="Arial" w:cs="Arial"/>
          <w:lang w:val="en-US" w:eastAsia="en-US"/>
        </w:rPr>
        <w:tab/>
      </w:r>
      <w:r w:rsidRPr="00F8411C">
        <w:rPr>
          <w:rFonts w:ascii="Arial" w:eastAsiaTheme="minorHAnsi" w:hAnsi="Arial" w:cs="Arial"/>
          <w:b/>
          <w:lang w:val="en-US" w:eastAsia="en-US"/>
        </w:rPr>
        <w:t>Reflection Forum</w:t>
      </w:r>
      <w:r w:rsidRPr="00F8411C">
        <w:rPr>
          <w:rFonts w:ascii="Arial" w:eastAsiaTheme="minorHAnsi" w:hAnsi="Arial" w:cs="Arial"/>
          <w:lang w:val="en-US" w:eastAsia="en-US"/>
        </w:rPr>
        <w:t xml:space="preserve"> »Contributions of the bi-regional strategic partnership to shaping greener recovery« in cooperation with the international EU-LAC Foundation </w:t>
      </w:r>
    </w:p>
    <w:p w14:paraId="1C63D7B7" w14:textId="77777777" w:rsidR="00AE494E" w:rsidRPr="00F8411C" w:rsidRDefault="00AE494E" w:rsidP="00AE494E">
      <w:pPr>
        <w:ind w:left="1410"/>
        <w:rPr>
          <w:rFonts w:ascii="Arial" w:eastAsiaTheme="minorHAnsi" w:hAnsi="Arial" w:cs="Arial"/>
          <w:lang w:val="en-US" w:eastAsia="en-US"/>
        </w:rPr>
      </w:pPr>
      <w:r w:rsidRPr="00F8411C">
        <w:rPr>
          <w:rFonts w:ascii="Arial" w:eastAsiaTheme="minorHAnsi" w:hAnsi="Arial" w:cs="Arial"/>
          <w:lang w:val="en-US" w:eastAsia="en-US"/>
        </w:rPr>
        <w:t>Session 2: »Strengthening the role of international cooperation in addressing Climate Change« (by invitation only)</w:t>
      </w:r>
    </w:p>
    <w:p w14:paraId="3D5744EC" w14:textId="77777777" w:rsidR="00AE494E" w:rsidRPr="00F8411C" w:rsidRDefault="00AE494E" w:rsidP="00AE494E">
      <w:pPr>
        <w:rPr>
          <w:rFonts w:ascii="Arial" w:eastAsiaTheme="minorHAnsi" w:hAnsi="Arial" w:cs="Arial"/>
          <w:lang w:val="en-US" w:eastAsia="en-US"/>
        </w:rPr>
      </w:pPr>
    </w:p>
    <w:p w14:paraId="57FBE979"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18.00–19.00</w:t>
      </w:r>
      <w:r w:rsidRPr="00F8411C">
        <w:rPr>
          <w:rFonts w:ascii="Arial" w:eastAsiaTheme="minorHAnsi" w:hAnsi="Arial" w:cs="Arial"/>
          <w:lang w:val="en-US" w:eastAsia="en-US"/>
        </w:rPr>
        <w:tab/>
      </w:r>
      <w:r w:rsidRPr="00F8411C">
        <w:rPr>
          <w:rFonts w:ascii="Arial" w:eastAsiaTheme="minorHAnsi" w:hAnsi="Arial" w:cs="Arial"/>
          <w:b/>
          <w:lang w:val="en-US" w:eastAsia="en-US"/>
        </w:rPr>
        <w:t xml:space="preserve">Opening of the exhibition »La </w:t>
      </w:r>
      <w:proofErr w:type="spellStart"/>
      <w:r w:rsidRPr="00F8411C">
        <w:rPr>
          <w:rFonts w:ascii="Arial" w:eastAsiaTheme="minorHAnsi" w:hAnsi="Arial" w:cs="Arial"/>
          <w:b/>
          <w:lang w:val="en-US" w:eastAsia="en-US"/>
        </w:rPr>
        <w:t>Doctora</w:t>
      </w:r>
      <w:proofErr w:type="spellEnd"/>
      <w:r w:rsidRPr="00F8411C">
        <w:rPr>
          <w:rFonts w:ascii="Arial" w:eastAsiaTheme="minorHAnsi" w:hAnsi="Arial" w:cs="Arial"/>
          <w:b/>
          <w:lang w:val="en-US" w:eastAsia="en-US"/>
        </w:rPr>
        <w:t>«</w:t>
      </w:r>
      <w:r w:rsidRPr="00F8411C">
        <w:rPr>
          <w:rFonts w:ascii="Arial" w:eastAsiaTheme="minorHAnsi" w:hAnsi="Arial" w:cs="Arial"/>
          <w:lang w:val="en-US" w:eastAsia="en-US"/>
        </w:rPr>
        <w:t xml:space="preserve"> about the Slovenian-Paraguayan anthropologist and researcher </w:t>
      </w:r>
      <w:proofErr w:type="spellStart"/>
      <w:r w:rsidRPr="00F8411C">
        <w:rPr>
          <w:rFonts w:ascii="Arial" w:eastAsiaTheme="minorHAnsi" w:hAnsi="Arial" w:cs="Arial"/>
          <w:lang w:val="en-US" w:eastAsia="en-US"/>
        </w:rPr>
        <w:t>Dr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Branislava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Sušnik</w:t>
      </w:r>
      <w:proofErr w:type="spellEnd"/>
      <w:r w:rsidRPr="00F8411C">
        <w:rPr>
          <w:rFonts w:ascii="Arial" w:eastAsiaTheme="minorHAnsi" w:hAnsi="Arial" w:cs="Arial"/>
          <w:lang w:val="en-US" w:eastAsia="en-US"/>
        </w:rPr>
        <w:t xml:space="preserve">, at the Slovene Ethnographic Museum (virtual), </w:t>
      </w:r>
    </w:p>
    <w:p w14:paraId="7638BBB1"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followed</w:t>
      </w:r>
      <w:proofErr w:type="gramEnd"/>
      <w:r w:rsidRPr="00F8411C">
        <w:rPr>
          <w:rFonts w:ascii="Arial" w:eastAsiaTheme="minorHAnsi" w:hAnsi="Arial" w:cs="Arial"/>
          <w:lang w:val="en-US" w:eastAsia="en-US"/>
        </w:rPr>
        <w:t xml:space="preserve"> by a new documentary film on </w:t>
      </w:r>
      <w:proofErr w:type="spellStart"/>
      <w:r w:rsidRPr="00F8411C">
        <w:rPr>
          <w:rFonts w:ascii="Arial" w:eastAsiaTheme="minorHAnsi" w:hAnsi="Arial" w:cs="Arial"/>
          <w:lang w:val="en-US" w:eastAsia="en-US"/>
        </w:rPr>
        <w:t>Dr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Branislava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Sušnik</w:t>
      </w:r>
      <w:proofErr w:type="spellEnd"/>
    </w:p>
    <w:p w14:paraId="4F4DDB53" w14:textId="7D33AE2A" w:rsidR="005C3F15" w:rsidRDefault="00B01EB3" w:rsidP="00AE494E">
      <w:pPr>
        <w:ind w:left="1416"/>
        <w:rPr>
          <w:rFonts w:ascii="Arial" w:eastAsiaTheme="minorHAnsi" w:hAnsi="Arial" w:cs="Arial"/>
          <w:lang w:val="en-US" w:eastAsia="en-US"/>
        </w:rPr>
      </w:pPr>
      <w:hyperlink r:id="rId9" w:history="1">
        <w:proofErr w:type="gramStart"/>
        <w:r w:rsidR="00AE494E" w:rsidRPr="00F8411C">
          <w:rPr>
            <w:rFonts w:ascii="Arial" w:eastAsiaTheme="minorHAnsi" w:hAnsi="Arial" w:cs="Arial"/>
            <w:color w:val="0000FF" w:themeColor="hyperlink"/>
            <w:u w:val="single"/>
            <w:lang w:val="en-US" w:eastAsia="en-US"/>
          </w:rPr>
          <w:t>https://www.etno-muzej.si/sl/dogodki/doctora-zivljenje-in-delo-slovenske-</w:t>
        </w:r>
      </w:hyperlink>
      <w:r w:rsidR="00AE494E" w:rsidRPr="00F8411C">
        <w:rPr>
          <w:rFonts w:ascii="Arial" w:eastAsiaTheme="minorHAnsi" w:hAnsi="Arial" w:cs="Arial"/>
          <w:lang w:val="en-US" w:eastAsia="en-US"/>
        </w:rPr>
        <w:t xml:space="preserve">znanstvenice-v-paragvaju-odprtje-razstave, and </w:t>
      </w:r>
      <w:hyperlink r:id="rId10" w:history="1">
        <w:r w:rsidR="005C3F15" w:rsidRPr="00706C8E">
          <w:rPr>
            <w:rStyle w:val="Hyperlink"/>
            <w:rFonts w:ascii="Arial" w:eastAsiaTheme="minorHAnsi" w:hAnsi="Arial" w:cs="Arial"/>
            <w:lang w:val="en-US" w:eastAsia="en-US"/>
          </w:rPr>
          <w:t>https://youtu.be/XtuRaTGlyHU</w:t>
        </w:r>
        <w:proofErr w:type="gramEnd"/>
      </w:hyperlink>
    </w:p>
    <w:p w14:paraId="7985755A" w14:textId="1A411EF8"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  </w:t>
      </w:r>
    </w:p>
    <w:p w14:paraId="0FF3E7DF" w14:textId="77777777" w:rsidR="00AE494E" w:rsidRPr="00F8411C" w:rsidRDefault="00AE494E" w:rsidP="00AE494E">
      <w:pPr>
        <w:rPr>
          <w:rFonts w:ascii="Arial" w:eastAsiaTheme="minorHAnsi" w:hAnsi="Arial" w:cs="Arial"/>
          <w:lang w:val="en-US" w:eastAsia="en-US"/>
        </w:rPr>
      </w:pPr>
    </w:p>
    <w:p w14:paraId="1B131853" w14:textId="77777777" w:rsidR="00AE494E" w:rsidRPr="00F8411C" w:rsidRDefault="00AE494E" w:rsidP="00AE494E">
      <w:pPr>
        <w:rPr>
          <w:rFonts w:ascii="Arial" w:eastAsiaTheme="minorHAnsi" w:hAnsi="Arial" w:cs="Arial"/>
          <w:lang w:val="en-US" w:eastAsia="en-US"/>
        </w:rPr>
      </w:pPr>
    </w:p>
    <w:p w14:paraId="4698F87A"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Wednesday, 21 April 2021</w:t>
      </w:r>
    </w:p>
    <w:p w14:paraId="75812F5E" w14:textId="77777777" w:rsidR="00AE494E" w:rsidRPr="00F8411C" w:rsidRDefault="00AE494E" w:rsidP="00AE494E">
      <w:pPr>
        <w:rPr>
          <w:rFonts w:ascii="Arial" w:eastAsiaTheme="minorHAnsi" w:hAnsi="Arial" w:cs="Arial"/>
          <w:lang w:val="en-US" w:eastAsia="en-US"/>
        </w:rPr>
      </w:pPr>
    </w:p>
    <w:p w14:paraId="78031B30"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15.45–16.00</w:t>
      </w:r>
      <w:r w:rsidRPr="00F8411C">
        <w:rPr>
          <w:rFonts w:ascii="Arial" w:eastAsiaTheme="minorHAnsi" w:hAnsi="Arial" w:cs="Arial"/>
          <w:lang w:val="en-US" w:eastAsia="en-US"/>
        </w:rPr>
        <w:tab/>
      </w:r>
      <w:r w:rsidRPr="00F8411C">
        <w:rPr>
          <w:rFonts w:ascii="Arial" w:eastAsiaTheme="minorHAnsi" w:hAnsi="Arial" w:cs="Arial"/>
          <w:b/>
          <w:lang w:val="en-US" w:eastAsia="en-US"/>
        </w:rPr>
        <w:t>Welcoming remarks:</w:t>
      </w:r>
      <w:r w:rsidRPr="00F8411C">
        <w:rPr>
          <w:rFonts w:ascii="Arial" w:eastAsiaTheme="minorHAnsi" w:hAnsi="Arial" w:cs="Arial"/>
          <w:lang w:val="en-US" w:eastAsia="en-US"/>
        </w:rPr>
        <w:t xml:space="preserve"> </w:t>
      </w:r>
    </w:p>
    <w:p w14:paraId="2A36EBF6"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Mag. Anita </w:t>
      </w:r>
      <w:proofErr w:type="spellStart"/>
      <w:r w:rsidRPr="00F8411C">
        <w:rPr>
          <w:rFonts w:ascii="Arial" w:eastAsiaTheme="minorHAnsi" w:hAnsi="Arial" w:cs="Arial"/>
          <w:lang w:val="en-US" w:eastAsia="en-US"/>
        </w:rPr>
        <w:t>Pipan</w:t>
      </w:r>
      <w:proofErr w:type="spellEnd"/>
      <w:r w:rsidRPr="00F8411C">
        <w:rPr>
          <w:rFonts w:ascii="Arial" w:eastAsiaTheme="minorHAnsi" w:hAnsi="Arial" w:cs="Arial"/>
          <w:lang w:val="en-US" w:eastAsia="en-US"/>
        </w:rPr>
        <w:t xml:space="preserve">, Ambassador, Director-General, Directorate for               Multilateral Affairs and   Development Cooperation, Ministry of Foreign   </w:t>
      </w:r>
    </w:p>
    <w:p w14:paraId="1807090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Affairs of the Republic of Slovenia</w:t>
      </w:r>
    </w:p>
    <w:p w14:paraId="60F1D7AF" w14:textId="77777777" w:rsidR="00AE494E" w:rsidRPr="00F8411C" w:rsidRDefault="00AE494E" w:rsidP="00AE494E">
      <w:pPr>
        <w:rPr>
          <w:rFonts w:ascii="Arial" w:eastAsiaTheme="minorHAnsi" w:hAnsi="Arial" w:cs="Arial"/>
          <w:lang w:val="en-US" w:eastAsia="en-US"/>
        </w:rPr>
      </w:pPr>
    </w:p>
    <w:p w14:paraId="38EC50BB" w14:textId="77777777" w:rsidR="00AE494E" w:rsidRPr="00F8411C" w:rsidRDefault="00AE494E" w:rsidP="00AE494E">
      <w:pPr>
        <w:ind w:left="1410"/>
        <w:rPr>
          <w:rFonts w:ascii="Arial" w:eastAsiaTheme="minorHAnsi" w:hAnsi="Arial" w:cs="Arial"/>
          <w:lang w:val="en-US" w:eastAsia="en-US"/>
        </w:rPr>
      </w:pPr>
      <w:proofErr w:type="spellStart"/>
      <w:r w:rsidRPr="00F8411C">
        <w:rPr>
          <w:rFonts w:ascii="Arial" w:eastAsiaTheme="minorHAnsi" w:hAnsi="Arial" w:cs="Arial"/>
          <w:lang w:val="en-US" w:eastAsia="en-US"/>
        </w:rPr>
        <w:t>Marjeta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Jager</w:t>
      </w:r>
      <w:proofErr w:type="spellEnd"/>
      <w:r w:rsidRPr="00F8411C">
        <w:rPr>
          <w:rFonts w:ascii="Arial" w:eastAsiaTheme="minorHAnsi" w:hAnsi="Arial" w:cs="Arial"/>
          <w:lang w:val="en-US" w:eastAsia="en-US"/>
        </w:rPr>
        <w:t xml:space="preserve">, Deputy Director General, Directorate General for                       International Partnerships, European Commission </w:t>
      </w:r>
    </w:p>
    <w:p w14:paraId="5CE1EEF2"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6298B20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16.00–18.00</w:t>
      </w:r>
      <w:r w:rsidRPr="00F8411C">
        <w:rPr>
          <w:rFonts w:ascii="Arial" w:eastAsiaTheme="minorHAnsi" w:hAnsi="Arial" w:cs="Arial"/>
          <w:lang w:val="en-US" w:eastAsia="en-US"/>
        </w:rPr>
        <w:tab/>
        <w:t xml:space="preserve">Session I: </w:t>
      </w:r>
      <w:r w:rsidRPr="00F8411C">
        <w:rPr>
          <w:rFonts w:ascii="Arial" w:eastAsiaTheme="minorHAnsi" w:hAnsi="Arial" w:cs="Arial"/>
          <w:b/>
          <w:lang w:val="en-US" w:eastAsia="en-US"/>
        </w:rPr>
        <w:t>Circular economy – Good practices from both regions</w:t>
      </w:r>
      <w:r w:rsidRPr="00F8411C">
        <w:rPr>
          <w:rFonts w:ascii="Arial" w:eastAsiaTheme="minorHAnsi" w:hAnsi="Arial" w:cs="Arial"/>
          <w:lang w:val="en-US" w:eastAsia="en-US"/>
        </w:rPr>
        <w:t xml:space="preserve"> </w:t>
      </w:r>
    </w:p>
    <w:p w14:paraId="16F2708A" w14:textId="77777777" w:rsidR="00AE494E" w:rsidRPr="00F8411C" w:rsidRDefault="00AE494E" w:rsidP="00AE494E">
      <w:pPr>
        <w:ind w:left="708" w:firstLine="708"/>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w:t>
      </w:r>
      <w:proofErr w:type="spellStart"/>
      <w:r w:rsidRPr="00F8411C">
        <w:rPr>
          <w:rFonts w:ascii="Arial" w:eastAsiaTheme="minorHAnsi" w:hAnsi="Arial" w:cs="Arial"/>
          <w:lang w:val="en-US" w:eastAsia="en-US"/>
        </w:rPr>
        <w:t>Ladeja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Godina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Košir</w:t>
      </w:r>
      <w:proofErr w:type="spellEnd"/>
      <w:r w:rsidRPr="00F8411C">
        <w:rPr>
          <w:rFonts w:ascii="Arial" w:eastAsiaTheme="minorHAnsi" w:hAnsi="Arial" w:cs="Arial"/>
          <w:lang w:val="en-US" w:eastAsia="en-US"/>
        </w:rPr>
        <w:t xml:space="preserve">, Chair of the Coordination Group of  </w:t>
      </w:r>
    </w:p>
    <w:p w14:paraId="6DD4283C" w14:textId="77777777" w:rsidR="00AE494E" w:rsidRPr="00F8411C" w:rsidRDefault="00AE494E" w:rsidP="00AE494E">
      <w:pPr>
        <w:ind w:left="1410"/>
        <w:rPr>
          <w:rFonts w:ascii="Arial" w:eastAsiaTheme="minorHAnsi" w:hAnsi="Arial" w:cs="Arial"/>
          <w:lang w:val="en-US" w:eastAsia="en-US"/>
        </w:rPr>
      </w:pPr>
      <w:proofErr w:type="gramStart"/>
      <w:r w:rsidRPr="00F8411C">
        <w:rPr>
          <w:rFonts w:ascii="Arial" w:eastAsiaTheme="minorHAnsi" w:hAnsi="Arial" w:cs="Arial"/>
          <w:lang w:val="en-US" w:eastAsia="en-US"/>
        </w:rPr>
        <w:t>the</w:t>
      </w:r>
      <w:proofErr w:type="gramEnd"/>
      <w:r w:rsidRPr="00F8411C">
        <w:rPr>
          <w:rFonts w:ascii="Arial" w:eastAsiaTheme="minorHAnsi" w:hAnsi="Arial" w:cs="Arial"/>
          <w:lang w:val="en-US" w:eastAsia="en-US"/>
        </w:rPr>
        <w:t xml:space="preserve"> European  Circular Economy Stakeholder Platform (ECESP) &amp; Executive Director Circular Change </w:t>
      </w:r>
      <w:proofErr w:type="spellStart"/>
      <w:r w:rsidRPr="00F8411C">
        <w:rPr>
          <w:rFonts w:ascii="Arial" w:eastAsiaTheme="minorHAnsi" w:hAnsi="Arial" w:cs="Arial"/>
          <w:lang w:val="en-US" w:eastAsia="en-US"/>
        </w:rPr>
        <w:t>Institue</w:t>
      </w:r>
      <w:proofErr w:type="spellEnd"/>
      <w:r w:rsidRPr="00F8411C">
        <w:rPr>
          <w:rFonts w:ascii="Arial" w:eastAsiaTheme="minorHAnsi" w:hAnsi="Arial" w:cs="Arial"/>
          <w:lang w:val="en-US" w:eastAsia="en-US"/>
        </w:rPr>
        <w:t xml:space="preserve"> for Circular Economy </w:t>
      </w:r>
    </w:p>
    <w:p w14:paraId="7F187849" w14:textId="77777777" w:rsidR="00AE494E" w:rsidRPr="00F8411C" w:rsidRDefault="00AE494E" w:rsidP="00AE494E">
      <w:pPr>
        <w:rPr>
          <w:rFonts w:ascii="Arial" w:eastAsiaTheme="minorHAnsi" w:hAnsi="Arial" w:cs="Arial"/>
          <w:lang w:val="en-US" w:eastAsia="en-US"/>
        </w:rPr>
      </w:pPr>
    </w:p>
    <w:p w14:paraId="68CB7756" w14:textId="77777777" w:rsidR="00AE494E" w:rsidRPr="00F8411C" w:rsidRDefault="00AE494E" w:rsidP="00AE494E">
      <w:pPr>
        <w:rPr>
          <w:rFonts w:ascii="Arial" w:eastAsiaTheme="minorHAnsi" w:hAnsi="Arial" w:cs="Arial"/>
          <w:lang w:val="en-US" w:eastAsia="en-US"/>
        </w:rPr>
      </w:pPr>
    </w:p>
    <w:p w14:paraId="60AE10F5" w14:textId="77777777" w:rsidR="00AE494E" w:rsidRPr="00F8411C" w:rsidRDefault="00AE494E" w:rsidP="00AE494E">
      <w:pPr>
        <w:rPr>
          <w:rFonts w:ascii="Arial" w:eastAsiaTheme="minorHAnsi" w:hAnsi="Arial" w:cs="Arial"/>
          <w:lang w:val="en-US" w:eastAsia="en-US"/>
        </w:rPr>
      </w:pPr>
    </w:p>
    <w:p w14:paraId="10CD645E" w14:textId="77777777" w:rsidR="00AE494E" w:rsidRPr="00F8411C" w:rsidRDefault="00AE494E" w:rsidP="00AE494E">
      <w:pPr>
        <w:rPr>
          <w:rFonts w:ascii="Arial" w:eastAsiaTheme="minorHAnsi" w:hAnsi="Arial" w:cs="Arial"/>
          <w:lang w:val="en-US" w:eastAsia="en-US"/>
        </w:rPr>
      </w:pPr>
    </w:p>
    <w:p w14:paraId="32902A10" w14:textId="43A0EDBC"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16:00–16:10</w:t>
      </w:r>
      <w:r w:rsidRPr="00F8411C">
        <w:rPr>
          <w:rFonts w:ascii="Arial" w:eastAsiaTheme="minorHAnsi" w:hAnsi="Arial" w:cs="Arial"/>
          <w:lang w:val="en-US" w:eastAsia="en-US"/>
        </w:rPr>
        <w:tab/>
        <w:t xml:space="preserve">Opening remarks by the Moderator </w:t>
      </w:r>
    </w:p>
    <w:p w14:paraId="5FAA7F54" w14:textId="77777777" w:rsidR="00AE494E" w:rsidRPr="00F8411C" w:rsidRDefault="00AE494E" w:rsidP="00AE494E">
      <w:pPr>
        <w:rPr>
          <w:rFonts w:ascii="Arial" w:eastAsiaTheme="minorHAnsi" w:hAnsi="Arial" w:cs="Arial"/>
          <w:lang w:val="en-US" w:eastAsia="en-US"/>
        </w:rPr>
      </w:pPr>
    </w:p>
    <w:p w14:paraId="2AE3995A" w14:textId="77777777" w:rsidR="00AE494E" w:rsidRPr="00F8411C" w:rsidRDefault="00AE494E" w:rsidP="00AE494E">
      <w:pPr>
        <w:ind w:left="1416" w:hanging="1410"/>
        <w:rPr>
          <w:rFonts w:ascii="Arial" w:eastAsiaTheme="minorHAnsi" w:hAnsi="Arial" w:cs="Arial"/>
          <w:lang w:val="en-US" w:eastAsia="en-US"/>
        </w:rPr>
      </w:pPr>
      <w:r w:rsidRPr="00F8411C">
        <w:rPr>
          <w:rFonts w:ascii="Arial" w:eastAsiaTheme="minorHAnsi" w:hAnsi="Arial" w:cs="Arial"/>
          <w:lang w:val="en-US" w:eastAsia="en-US"/>
        </w:rPr>
        <w:t xml:space="preserve">16:10–16:40 </w:t>
      </w:r>
      <w:r w:rsidRPr="00F8411C">
        <w:rPr>
          <w:rFonts w:ascii="Arial" w:eastAsiaTheme="minorHAnsi" w:hAnsi="Arial" w:cs="Arial"/>
          <w:lang w:val="en-US" w:eastAsia="en-US"/>
        </w:rPr>
        <w:tab/>
        <w:t xml:space="preserve">Circular journey 2020/21 – key milestones and the role of national circular networks </w:t>
      </w:r>
    </w:p>
    <w:p w14:paraId="787ED162"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Linnet </w:t>
      </w:r>
      <w:proofErr w:type="spellStart"/>
      <w:r w:rsidRPr="00F8411C">
        <w:rPr>
          <w:rFonts w:ascii="Arial" w:eastAsiaTheme="minorHAnsi" w:hAnsi="Arial" w:cs="Arial"/>
          <w:lang w:val="en-US" w:eastAsia="en-US"/>
        </w:rPr>
        <w:t>Solway</w:t>
      </w:r>
      <w:proofErr w:type="spellEnd"/>
      <w:r w:rsidRPr="00F8411C">
        <w:rPr>
          <w:rFonts w:ascii="Arial" w:eastAsiaTheme="minorHAnsi" w:hAnsi="Arial" w:cs="Arial"/>
          <w:lang w:val="en-US" w:eastAsia="en-US"/>
        </w:rPr>
        <w:t xml:space="preserve"> – </w:t>
      </w:r>
      <w:proofErr w:type="spellStart"/>
      <w:r w:rsidRPr="00F8411C">
        <w:rPr>
          <w:rFonts w:ascii="Arial" w:eastAsiaTheme="minorHAnsi" w:hAnsi="Arial" w:cs="Arial"/>
          <w:lang w:val="en-US" w:eastAsia="en-US"/>
        </w:rPr>
        <w:t>Eurochile</w:t>
      </w:r>
      <w:proofErr w:type="spellEnd"/>
      <w:r w:rsidRPr="00F8411C">
        <w:rPr>
          <w:rFonts w:ascii="Arial" w:eastAsiaTheme="minorHAnsi" w:hAnsi="Arial" w:cs="Arial"/>
          <w:lang w:val="en-US" w:eastAsia="en-US"/>
        </w:rPr>
        <w:t xml:space="preserve">, Chile (5 min) </w:t>
      </w:r>
    </w:p>
    <w:p w14:paraId="34338594"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Beatriz Luz – Exchange4Change, Brazil (5 min)</w:t>
      </w:r>
    </w:p>
    <w:p w14:paraId="379844AD" w14:textId="34B3057F"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Dr. </w:t>
      </w:r>
      <w:r w:rsidR="00B01EB3">
        <w:rPr>
          <w:rFonts w:ascii="Arial" w:eastAsiaTheme="minorHAnsi" w:hAnsi="Arial" w:cs="Arial"/>
          <w:lang w:val="en-US" w:eastAsia="en-US"/>
        </w:rPr>
        <w:t xml:space="preserve">Simona </w:t>
      </w:r>
      <w:proofErr w:type="spellStart"/>
      <w:r w:rsidR="00B01EB3">
        <w:rPr>
          <w:rFonts w:ascii="Arial" w:eastAsiaTheme="minorHAnsi" w:hAnsi="Arial" w:cs="Arial"/>
          <w:lang w:val="en-US" w:eastAsia="en-US"/>
        </w:rPr>
        <w:t>Vajnhandl</w:t>
      </w:r>
      <w:proofErr w:type="spellEnd"/>
      <w:r w:rsidRPr="00F8411C">
        <w:rPr>
          <w:rFonts w:ascii="Arial" w:eastAsiaTheme="minorHAnsi" w:hAnsi="Arial" w:cs="Arial"/>
          <w:lang w:val="en-US" w:eastAsia="en-US"/>
        </w:rPr>
        <w:t xml:space="preserve"> – ŠGZ - SRIP Circular Economy, Slovenia </w:t>
      </w:r>
      <w:r w:rsidR="00724843">
        <w:rPr>
          <w:rFonts w:ascii="Arial" w:eastAsiaTheme="minorHAnsi" w:hAnsi="Arial" w:cs="Arial"/>
          <w:lang w:val="en-US" w:eastAsia="en-US"/>
        </w:rPr>
        <w:t>(5 min)</w:t>
      </w:r>
    </w:p>
    <w:p w14:paraId="678F6661"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 xml:space="preserve">Q&amp;A – engaging the audience and active listeners in the discussion </w:t>
      </w:r>
    </w:p>
    <w:p w14:paraId="035786A9"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(15 min)</w:t>
      </w:r>
    </w:p>
    <w:p w14:paraId="4FD5B8B1" w14:textId="77777777" w:rsidR="00AE494E" w:rsidRPr="00F8411C" w:rsidRDefault="00AE494E" w:rsidP="00AE494E">
      <w:pPr>
        <w:rPr>
          <w:rFonts w:ascii="Arial" w:eastAsiaTheme="minorHAnsi" w:hAnsi="Arial" w:cs="Arial"/>
          <w:lang w:val="en-US" w:eastAsia="en-US"/>
        </w:rPr>
      </w:pPr>
    </w:p>
    <w:p w14:paraId="551B3A1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16:40–17:10 Research and innovation in the core of circular transformation </w:t>
      </w:r>
    </w:p>
    <w:p w14:paraId="10904B64" w14:textId="77777777" w:rsidR="00AE494E" w:rsidRPr="00F8411C" w:rsidRDefault="00AE494E" w:rsidP="00AE494E">
      <w:pPr>
        <w:ind w:left="1413" w:hanging="705"/>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Dr. Andrej </w:t>
      </w:r>
      <w:proofErr w:type="spellStart"/>
      <w:r w:rsidRPr="00F8411C">
        <w:rPr>
          <w:rFonts w:ascii="Arial" w:eastAsiaTheme="minorHAnsi" w:hAnsi="Arial" w:cs="Arial"/>
          <w:lang w:val="en-US" w:eastAsia="en-US"/>
        </w:rPr>
        <w:t>Kržan</w:t>
      </w:r>
      <w:proofErr w:type="spellEnd"/>
      <w:r w:rsidRPr="00F8411C">
        <w:rPr>
          <w:rFonts w:ascii="Arial" w:eastAsiaTheme="minorHAnsi" w:hAnsi="Arial" w:cs="Arial"/>
          <w:lang w:val="en-US" w:eastAsia="en-US"/>
        </w:rPr>
        <w:t xml:space="preserve"> &amp; </w:t>
      </w:r>
      <w:proofErr w:type="gramStart"/>
      <w:r w:rsidRPr="00F8411C">
        <w:rPr>
          <w:rFonts w:ascii="Arial" w:eastAsiaTheme="minorHAnsi" w:hAnsi="Arial" w:cs="Arial"/>
          <w:lang w:val="en-US" w:eastAsia="en-US"/>
        </w:rPr>
        <w:t>dr</w:t>
      </w:r>
      <w:proofErr w:type="gram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Uroš</w:t>
      </w:r>
      <w:proofErr w:type="spellEnd"/>
      <w:r w:rsidRPr="00F8411C">
        <w:rPr>
          <w:rFonts w:ascii="Arial" w:eastAsiaTheme="minorHAnsi" w:hAnsi="Arial" w:cs="Arial"/>
          <w:lang w:val="en-US" w:eastAsia="en-US"/>
        </w:rPr>
        <w:t xml:space="preserve"> Novak – National Institute of Chemistry, Slovenia (5 min) </w:t>
      </w:r>
    </w:p>
    <w:p w14:paraId="0AA8F64D"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Dr. </w:t>
      </w:r>
      <w:proofErr w:type="spellStart"/>
      <w:r w:rsidRPr="00F8411C">
        <w:rPr>
          <w:rFonts w:ascii="Arial" w:eastAsiaTheme="minorHAnsi" w:hAnsi="Arial" w:cs="Arial"/>
          <w:lang w:val="en-US" w:eastAsia="en-US"/>
        </w:rPr>
        <w:t>Mojca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Pobrežnik</w:t>
      </w:r>
      <w:proofErr w:type="spellEnd"/>
      <w:r w:rsidRPr="00F8411C">
        <w:rPr>
          <w:rFonts w:ascii="Arial" w:eastAsiaTheme="minorHAnsi" w:hAnsi="Arial" w:cs="Arial"/>
          <w:lang w:val="en-US" w:eastAsia="en-US"/>
        </w:rPr>
        <w:t xml:space="preserve">, IOS, Slovenia (5 min) </w:t>
      </w:r>
    </w:p>
    <w:p w14:paraId="0EFD9994" w14:textId="107F7714"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Recycling company from B</w:t>
      </w:r>
      <w:r w:rsidR="005C3F15">
        <w:rPr>
          <w:rFonts w:ascii="Arial" w:eastAsiaTheme="minorHAnsi" w:hAnsi="Arial" w:cs="Arial"/>
          <w:lang w:val="en-US" w:eastAsia="en-US"/>
        </w:rPr>
        <w:t xml:space="preserve">razil Wise, Bruno </w:t>
      </w:r>
      <w:proofErr w:type="spellStart"/>
      <w:r w:rsidR="005C3F15">
        <w:rPr>
          <w:rFonts w:ascii="Arial" w:eastAsiaTheme="minorHAnsi" w:hAnsi="Arial" w:cs="Arial"/>
          <w:lang w:val="en-US" w:eastAsia="en-US"/>
        </w:rPr>
        <w:t>Igel</w:t>
      </w:r>
      <w:proofErr w:type="spellEnd"/>
      <w:r w:rsidR="005C3F15">
        <w:rPr>
          <w:rFonts w:ascii="Arial" w:eastAsiaTheme="minorHAnsi" w:hAnsi="Arial" w:cs="Arial"/>
          <w:lang w:val="en-US" w:eastAsia="en-US"/>
        </w:rPr>
        <w:t xml:space="preserve">, Brazil </w:t>
      </w:r>
    </w:p>
    <w:p w14:paraId="31F97FAF" w14:textId="3082C01A"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Fernando </w:t>
      </w:r>
      <w:proofErr w:type="spellStart"/>
      <w:r w:rsidRPr="00F8411C">
        <w:rPr>
          <w:rFonts w:ascii="Arial" w:eastAsiaTheme="minorHAnsi" w:hAnsi="Arial" w:cs="Arial"/>
          <w:lang w:val="en-US" w:eastAsia="en-US"/>
        </w:rPr>
        <w:t>Mau</w:t>
      </w:r>
      <w:r w:rsidR="00724843">
        <w:rPr>
          <w:rFonts w:ascii="Arial" w:eastAsiaTheme="minorHAnsi" w:hAnsi="Arial" w:cs="Arial"/>
          <w:lang w:val="en-US" w:eastAsia="en-US"/>
        </w:rPr>
        <w:t>rin</w:t>
      </w:r>
      <w:proofErr w:type="spellEnd"/>
      <w:r w:rsidR="00724843">
        <w:rPr>
          <w:rFonts w:ascii="Arial" w:eastAsiaTheme="minorHAnsi" w:hAnsi="Arial" w:cs="Arial"/>
          <w:lang w:val="en-US" w:eastAsia="en-US"/>
        </w:rPr>
        <w:t xml:space="preserve">, </w:t>
      </w:r>
      <w:proofErr w:type="spellStart"/>
      <w:r w:rsidR="00724843">
        <w:rPr>
          <w:rFonts w:ascii="Arial" w:eastAsiaTheme="minorHAnsi" w:hAnsi="Arial" w:cs="Arial"/>
          <w:lang w:val="en-US" w:eastAsia="en-US"/>
        </w:rPr>
        <w:t>Fundación</w:t>
      </w:r>
      <w:proofErr w:type="spellEnd"/>
      <w:r w:rsidR="00724843">
        <w:rPr>
          <w:rFonts w:ascii="Arial" w:eastAsiaTheme="minorHAnsi" w:hAnsi="Arial" w:cs="Arial"/>
          <w:lang w:val="en-US" w:eastAsia="en-US"/>
        </w:rPr>
        <w:t xml:space="preserve"> </w:t>
      </w:r>
      <w:proofErr w:type="spellStart"/>
      <w:r w:rsidR="00724843">
        <w:rPr>
          <w:rFonts w:ascii="Arial" w:eastAsiaTheme="minorHAnsi" w:hAnsi="Arial" w:cs="Arial"/>
          <w:lang w:val="en-US" w:eastAsia="en-US"/>
        </w:rPr>
        <w:t>Revalora</w:t>
      </w:r>
      <w:proofErr w:type="spellEnd"/>
      <w:r w:rsidR="00724843">
        <w:rPr>
          <w:rFonts w:ascii="Arial" w:eastAsiaTheme="minorHAnsi" w:hAnsi="Arial" w:cs="Arial"/>
          <w:lang w:val="en-US" w:eastAsia="en-US"/>
        </w:rPr>
        <w:t xml:space="preserve">, Chile, </w:t>
      </w:r>
      <w:r w:rsidRPr="00F8411C">
        <w:rPr>
          <w:rFonts w:ascii="Arial" w:eastAsiaTheme="minorHAnsi" w:hAnsi="Arial" w:cs="Arial"/>
          <w:lang w:val="en-US" w:eastAsia="en-US"/>
        </w:rPr>
        <w:t>(5 min)</w:t>
      </w:r>
    </w:p>
    <w:p w14:paraId="4BA429E6"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 xml:space="preserve">Q&amp;A – engaging the audience and active listeners in the discussion </w:t>
      </w:r>
    </w:p>
    <w:p w14:paraId="73E847C6"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(15 min)</w:t>
      </w:r>
    </w:p>
    <w:p w14:paraId="457AC9F5" w14:textId="77777777" w:rsidR="00AE494E" w:rsidRPr="00F8411C" w:rsidRDefault="00AE494E" w:rsidP="00AE494E">
      <w:pPr>
        <w:ind w:left="708" w:firstLine="708"/>
        <w:rPr>
          <w:rFonts w:ascii="Arial" w:eastAsiaTheme="minorHAnsi" w:hAnsi="Arial" w:cs="Arial"/>
          <w:lang w:val="en-US" w:eastAsia="en-US"/>
        </w:rPr>
      </w:pPr>
    </w:p>
    <w:p w14:paraId="12A2A25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17:10–17:45</w:t>
      </w:r>
      <w:r w:rsidRPr="00F8411C">
        <w:rPr>
          <w:rFonts w:ascii="Arial" w:eastAsiaTheme="minorHAnsi" w:hAnsi="Arial" w:cs="Arial"/>
          <w:lang w:val="en-US" w:eastAsia="en-US"/>
        </w:rPr>
        <w:tab/>
        <w:t xml:space="preserve">Challenges of circular leaders of change in business environment </w:t>
      </w:r>
    </w:p>
    <w:p w14:paraId="043B5B8C"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Tjaša</w:t>
      </w:r>
      <w:proofErr w:type="spellEnd"/>
      <w:r w:rsidRPr="00F8411C">
        <w:rPr>
          <w:rFonts w:ascii="Arial" w:eastAsiaTheme="minorHAnsi" w:hAnsi="Arial" w:cs="Arial"/>
          <w:lang w:val="en-US" w:eastAsia="en-US"/>
        </w:rPr>
        <w:t xml:space="preserve"> Ban, </w:t>
      </w:r>
      <w:proofErr w:type="spellStart"/>
      <w:r w:rsidRPr="00F8411C">
        <w:rPr>
          <w:rFonts w:ascii="Arial" w:eastAsiaTheme="minorHAnsi" w:hAnsi="Arial" w:cs="Arial"/>
          <w:lang w:val="en-US" w:eastAsia="en-US"/>
        </w:rPr>
        <w:t>Plastika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Skaza</w:t>
      </w:r>
      <w:proofErr w:type="spellEnd"/>
      <w:r w:rsidRPr="00F8411C">
        <w:rPr>
          <w:rFonts w:ascii="Arial" w:eastAsiaTheme="minorHAnsi" w:hAnsi="Arial" w:cs="Arial"/>
          <w:lang w:val="en-US" w:eastAsia="en-US"/>
        </w:rPr>
        <w:t xml:space="preserve">, Slovenia (5 min) </w:t>
      </w:r>
    </w:p>
    <w:p w14:paraId="7433BF35"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Tina </w:t>
      </w:r>
      <w:proofErr w:type="spellStart"/>
      <w:r w:rsidRPr="00F8411C">
        <w:rPr>
          <w:rFonts w:ascii="Arial" w:eastAsiaTheme="minorHAnsi" w:hAnsi="Arial" w:cs="Arial"/>
          <w:lang w:val="en-US" w:eastAsia="en-US"/>
        </w:rPr>
        <w:t>Mavrič</w:t>
      </w:r>
      <w:proofErr w:type="spellEnd"/>
      <w:r w:rsidRPr="00F8411C">
        <w:rPr>
          <w:rFonts w:ascii="Arial" w:eastAsiaTheme="minorHAnsi" w:hAnsi="Arial" w:cs="Arial"/>
          <w:lang w:val="en-US" w:eastAsia="en-US"/>
        </w:rPr>
        <w:t xml:space="preserve">, Aquafil, Slovenia (5 min) </w:t>
      </w:r>
    </w:p>
    <w:p w14:paraId="003B3AAF"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Catalila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Giraldo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Cadenas</w:t>
      </w:r>
      <w:proofErr w:type="spellEnd"/>
      <w:r w:rsidRPr="00F8411C">
        <w:rPr>
          <w:rFonts w:ascii="Arial" w:eastAsiaTheme="minorHAnsi" w:hAnsi="Arial" w:cs="Arial"/>
          <w:lang w:val="en-US" w:eastAsia="en-US"/>
        </w:rPr>
        <w:t xml:space="preserve"> de Valor </w:t>
      </w:r>
      <w:proofErr w:type="spellStart"/>
      <w:r w:rsidRPr="00F8411C">
        <w:rPr>
          <w:rFonts w:ascii="Arial" w:eastAsiaTheme="minorHAnsi" w:hAnsi="Arial" w:cs="Arial"/>
          <w:lang w:val="en-US" w:eastAsia="en-US"/>
        </w:rPr>
        <w:t>más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Sustentables</w:t>
      </w:r>
      <w:proofErr w:type="spellEnd"/>
      <w:r w:rsidRPr="00F8411C">
        <w:rPr>
          <w:rFonts w:ascii="Arial" w:eastAsiaTheme="minorHAnsi" w:hAnsi="Arial" w:cs="Arial"/>
          <w:lang w:val="en-US" w:eastAsia="en-US"/>
        </w:rPr>
        <w:t>, Chile</w:t>
      </w:r>
    </w:p>
    <w:p w14:paraId="6F73D338" w14:textId="6BA6D91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Flex </w:t>
      </w:r>
      <w:proofErr w:type="spellStart"/>
      <w:r w:rsidRPr="00F8411C">
        <w:rPr>
          <w:rFonts w:ascii="Arial" w:eastAsiaTheme="minorHAnsi" w:hAnsi="Arial" w:cs="Arial"/>
          <w:lang w:val="en-US" w:eastAsia="en-US"/>
        </w:rPr>
        <w:t>Sinctonics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Jouse</w:t>
      </w:r>
      <w:proofErr w:type="spellEnd"/>
      <w:r w:rsidRPr="00F8411C">
        <w:rPr>
          <w:rFonts w:ascii="Arial" w:eastAsiaTheme="minorHAnsi" w:hAnsi="Arial" w:cs="Arial"/>
          <w:lang w:val="en-US" w:eastAsia="en-US"/>
        </w:rPr>
        <w:t xml:space="preserve"> Graton, </w:t>
      </w:r>
      <w:proofErr w:type="spellStart"/>
      <w:r w:rsidRPr="00F8411C">
        <w:rPr>
          <w:rFonts w:ascii="Arial" w:eastAsiaTheme="minorHAnsi" w:hAnsi="Arial" w:cs="Arial"/>
          <w:lang w:val="en-US" w:eastAsia="en-US"/>
        </w:rPr>
        <w:t>Brasil</w:t>
      </w:r>
      <w:proofErr w:type="spellEnd"/>
      <w:r w:rsidRPr="00F8411C">
        <w:rPr>
          <w:rFonts w:ascii="Arial" w:eastAsiaTheme="minorHAnsi" w:hAnsi="Arial" w:cs="Arial"/>
          <w:lang w:val="en-US" w:eastAsia="en-US"/>
        </w:rPr>
        <w:t xml:space="preserve"> (TBC)</w:t>
      </w:r>
    </w:p>
    <w:p w14:paraId="497AFC69"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Q&amp;A – engaging the audience and active listeners in the discussion (15 min)</w:t>
      </w:r>
    </w:p>
    <w:p w14:paraId="0E3225BC" w14:textId="77777777" w:rsidR="00AE494E" w:rsidRPr="00F8411C" w:rsidRDefault="00AE494E" w:rsidP="00AE494E">
      <w:pPr>
        <w:rPr>
          <w:rFonts w:ascii="Arial" w:eastAsiaTheme="minorHAnsi" w:hAnsi="Arial" w:cs="Arial"/>
          <w:lang w:val="en-US" w:eastAsia="en-US"/>
        </w:rPr>
      </w:pPr>
    </w:p>
    <w:p w14:paraId="34DE4BC1"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17:45–18:00</w:t>
      </w:r>
      <w:r w:rsidRPr="00F8411C">
        <w:rPr>
          <w:rFonts w:ascii="Arial" w:eastAsiaTheme="minorHAnsi" w:hAnsi="Arial" w:cs="Arial"/>
          <w:lang w:val="en-US" w:eastAsia="en-US"/>
        </w:rPr>
        <w:tab/>
        <w:t xml:space="preserve">Concluding thoughts of each </w:t>
      </w:r>
      <w:proofErr w:type="spellStart"/>
      <w:r w:rsidRPr="00F8411C">
        <w:rPr>
          <w:rFonts w:ascii="Arial" w:eastAsiaTheme="minorHAnsi" w:hAnsi="Arial" w:cs="Arial"/>
          <w:lang w:val="en-US" w:eastAsia="en-US"/>
        </w:rPr>
        <w:t>panellist</w:t>
      </w:r>
      <w:proofErr w:type="spellEnd"/>
      <w:r w:rsidRPr="00F8411C">
        <w:rPr>
          <w:rFonts w:ascii="Arial" w:eastAsiaTheme="minorHAnsi" w:hAnsi="Arial" w:cs="Arial"/>
          <w:lang w:val="en-US" w:eastAsia="en-US"/>
        </w:rPr>
        <w:t xml:space="preserve"> and final remarks of active                                         listeners. </w:t>
      </w:r>
    </w:p>
    <w:p w14:paraId="4F0CF644" w14:textId="77777777" w:rsidR="00AE494E" w:rsidRPr="00F8411C" w:rsidRDefault="00AE494E" w:rsidP="00AE494E">
      <w:pPr>
        <w:rPr>
          <w:rFonts w:ascii="Arial" w:eastAsiaTheme="minorHAnsi" w:hAnsi="Arial" w:cs="Arial"/>
          <w:lang w:val="en-US" w:eastAsia="en-US"/>
        </w:rPr>
      </w:pPr>
    </w:p>
    <w:p w14:paraId="3F506FA9"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 xml:space="preserve">Active listeners: H.E. </w:t>
      </w:r>
      <w:proofErr w:type="spellStart"/>
      <w:r w:rsidRPr="00F8411C">
        <w:rPr>
          <w:rFonts w:ascii="Arial" w:eastAsiaTheme="minorHAnsi" w:hAnsi="Arial" w:cs="Arial"/>
          <w:lang w:val="en-US" w:eastAsia="en-US"/>
        </w:rPr>
        <w:t>Gorazd</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Renčelj</w:t>
      </w:r>
      <w:proofErr w:type="spellEnd"/>
      <w:r w:rsidRPr="00F8411C">
        <w:rPr>
          <w:rFonts w:ascii="Arial" w:eastAsiaTheme="minorHAnsi" w:hAnsi="Arial" w:cs="Arial"/>
          <w:lang w:val="en-US" w:eastAsia="en-US"/>
        </w:rPr>
        <w:t xml:space="preserve">, Ambassador of Slovenia in Brazil                  </w:t>
      </w:r>
    </w:p>
    <w:p w14:paraId="452F9004" w14:textId="77777777" w:rsidR="00B01EB3" w:rsidRDefault="00B01EB3" w:rsidP="00B01EB3">
      <w:pPr>
        <w:rPr>
          <w:rFonts w:ascii="Arial" w:eastAsiaTheme="minorHAnsi" w:hAnsi="Arial" w:cs="Arial"/>
          <w:lang w:val="en-US" w:eastAsia="en-US"/>
        </w:rPr>
      </w:pPr>
      <w:r>
        <w:rPr>
          <w:rFonts w:ascii="Arial" w:eastAsiaTheme="minorHAnsi" w:hAnsi="Arial" w:cs="Arial"/>
          <w:lang w:val="en-US" w:eastAsia="en-US"/>
        </w:rPr>
        <w:t xml:space="preserve">                     Karina </w:t>
      </w:r>
      <w:proofErr w:type="spellStart"/>
      <w:r>
        <w:rPr>
          <w:rFonts w:ascii="Arial" w:eastAsiaTheme="minorHAnsi" w:hAnsi="Arial" w:cs="Arial"/>
          <w:lang w:val="en-US" w:eastAsia="en-US"/>
        </w:rPr>
        <w:t>Dzialovska</w:t>
      </w:r>
      <w:proofErr w:type="spellEnd"/>
      <w:r>
        <w:rPr>
          <w:rFonts w:ascii="Arial" w:eastAsiaTheme="minorHAnsi" w:hAnsi="Arial" w:cs="Arial"/>
          <w:lang w:val="en-US" w:eastAsia="en-US"/>
        </w:rPr>
        <w:t xml:space="preserve">, Head of Sector for private sector and regional   </w:t>
      </w:r>
    </w:p>
    <w:p w14:paraId="0BD881E3" w14:textId="3EB60D56" w:rsidR="00AE494E" w:rsidRPr="00F8411C" w:rsidRDefault="00B01EB3" w:rsidP="00B01EB3">
      <w:pPr>
        <w:rPr>
          <w:rFonts w:ascii="Arial" w:eastAsiaTheme="minorHAnsi" w:hAnsi="Arial" w:cs="Arial"/>
          <w:lang w:val="en-US" w:eastAsia="en-US"/>
        </w:rPr>
      </w:pPr>
      <w:r>
        <w:rPr>
          <w:rFonts w:ascii="Arial" w:eastAsiaTheme="minorHAnsi" w:hAnsi="Arial" w:cs="Arial"/>
          <w:lang w:val="en-US" w:eastAsia="en-US"/>
        </w:rPr>
        <w:t xml:space="preserve">                     </w:t>
      </w:r>
      <w:proofErr w:type="gramStart"/>
      <w:r>
        <w:rPr>
          <w:rFonts w:ascii="Arial" w:eastAsiaTheme="minorHAnsi" w:hAnsi="Arial" w:cs="Arial"/>
          <w:lang w:val="en-US" w:eastAsia="en-US"/>
        </w:rPr>
        <w:t>security-nexus</w:t>
      </w:r>
      <w:proofErr w:type="gramEnd"/>
      <w:r>
        <w:rPr>
          <w:rFonts w:ascii="Arial" w:eastAsiaTheme="minorHAnsi" w:hAnsi="Arial" w:cs="Arial"/>
          <w:lang w:val="en-US" w:eastAsia="en-US"/>
        </w:rPr>
        <w:t xml:space="preserve"> regional programs,</w:t>
      </w:r>
      <w:r w:rsidR="00AE494E" w:rsidRPr="00F8411C">
        <w:rPr>
          <w:rFonts w:ascii="Arial" w:eastAsiaTheme="minorHAnsi" w:hAnsi="Arial" w:cs="Arial"/>
          <w:lang w:val="en-US" w:eastAsia="en-US"/>
        </w:rPr>
        <w:t xml:space="preserve"> DG INTPA (TBC)   </w:t>
      </w:r>
    </w:p>
    <w:p w14:paraId="0BFB8CA1"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Ambassadors of LAC countries in Slovenia</w:t>
      </w:r>
    </w:p>
    <w:p w14:paraId="4C4EA194" w14:textId="77777777" w:rsidR="00AE494E" w:rsidRPr="00F8411C" w:rsidRDefault="00AE494E" w:rsidP="00AE494E">
      <w:pPr>
        <w:rPr>
          <w:rFonts w:ascii="Arial" w:eastAsiaTheme="minorHAnsi" w:hAnsi="Arial" w:cs="Arial"/>
          <w:lang w:val="en-US" w:eastAsia="en-US"/>
        </w:rPr>
      </w:pPr>
    </w:p>
    <w:p w14:paraId="7F99813B"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Latin and European. Big and small. Both circular. We are going to explore different dimensions of circular transition from the perspective of national networks, researchers and innovators as well as of business leaders. Climate and health crisis are two parts of the same coin – how are they influencing everyday decision-making process on different levels? How can different stakeholders contribute to the implementation of highly ambitious “global green agenda” and what is the role of network governance? Let us see how the “plastics challenge” is addressed in different contexts and how is systemic approach enabling connectivity of key transitional points within countries as well as globally.</w:t>
      </w:r>
    </w:p>
    <w:p w14:paraId="01158D7C" w14:textId="7AE34528" w:rsidR="00AE494E" w:rsidRDefault="00AE494E" w:rsidP="00AE494E">
      <w:pPr>
        <w:rPr>
          <w:rFonts w:ascii="Arial" w:eastAsiaTheme="minorHAnsi" w:hAnsi="Arial" w:cs="Arial"/>
          <w:lang w:val="en-US" w:eastAsia="en-US"/>
        </w:rPr>
      </w:pPr>
    </w:p>
    <w:p w14:paraId="7BE10ED5" w14:textId="0402F299" w:rsidR="00FC35A3" w:rsidRDefault="00FC35A3" w:rsidP="00AE494E">
      <w:pPr>
        <w:rPr>
          <w:rFonts w:ascii="Arial" w:eastAsiaTheme="minorHAnsi" w:hAnsi="Arial" w:cs="Arial"/>
          <w:lang w:val="en-US" w:eastAsia="en-US"/>
        </w:rPr>
      </w:pPr>
    </w:p>
    <w:p w14:paraId="00219CBF" w14:textId="2486F19A" w:rsidR="00FC35A3" w:rsidRDefault="00FC35A3" w:rsidP="00AE494E">
      <w:pPr>
        <w:rPr>
          <w:rFonts w:ascii="Arial" w:eastAsiaTheme="minorHAnsi" w:hAnsi="Arial" w:cs="Arial"/>
          <w:lang w:val="en-US" w:eastAsia="en-US"/>
        </w:rPr>
      </w:pPr>
    </w:p>
    <w:p w14:paraId="67EF6CD9" w14:textId="77777777" w:rsidR="00FC35A3" w:rsidRPr="00F8411C" w:rsidRDefault="00FC35A3" w:rsidP="00AE494E">
      <w:pPr>
        <w:rPr>
          <w:rFonts w:ascii="Arial" w:eastAsiaTheme="minorHAnsi" w:hAnsi="Arial" w:cs="Arial"/>
          <w:lang w:val="en-US" w:eastAsia="en-US"/>
        </w:rPr>
      </w:pPr>
    </w:p>
    <w:p w14:paraId="3C04E72F" w14:textId="77777777" w:rsidR="00FC35A3" w:rsidRDefault="00FC35A3" w:rsidP="00AE494E">
      <w:pPr>
        <w:rPr>
          <w:rFonts w:ascii="Arial" w:eastAsiaTheme="minorHAnsi" w:hAnsi="Arial" w:cs="Arial"/>
          <w:lang w:val="en-US" w:eastAsia="en-US"/>
        </w:rPr>
      </w:pPr>
    </w:p>
    <w:p w14:paraId="3F1FB160" w14:textId="502F2756"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18.00–20.00</w:t>
      </w:r>
      <w:r w:rsidRPr="00F8411C">
        <w:rPr>
          <w:rFonts w:ascii="Arial" w:eastAsiaTheme="minorHAnsi" w:hAnsi="Arial" w:cs="Arial"/>
          <w:lang w:val="en-US" w:eastAsia="en-US"/>
        </w:rPr>
        <w:tab/>
        <w:t>Session II</w:t>
      </w:r>
      <w:r w:rsidRPr="00F8411C">
        <w:rPr>
          <w:rFonts w:ascii="Arial" w:eastAsiaTheme="minorHAnsi" w:hAnsi="Arial" w:cs="Arial"/>
          <w:b/>
          <w:lang w:val="en-US" w:eastAsia="en-US"/>
        </w:rPr>
        <w:t>: Integrated water management in changing climate</w:t>
      </w:r>
      <w:r w:rsidRPr="00F8411C">
        <w:rPr>
          <w:rFonts w:ascii="Arial" w:eastAsiaTheme="minorHAnsi" w:hAnsi="Arial" w:cs="Arial"/>
          <w:lang w:val="en-US" w:eastAsia="en-US"/>
        </w:rPr>
        <w:t xml:space="preserve"> </w:t>
      </w:r>
    </w:p>
    <w:p w14:paraId="3DE47C87" w14:textId="7A644FAC" w:rsidR="00AE494E" w:rsidRPr="00F8411C" w:rsidRDefault="00AE494E" w:rsidP="00AE494E">
      <w:pPr>
        <w:ind w:left="1410"/>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mag. </w:t>
      </w:r>
      <w:proofErr w:type="spellStart"/>
      <w:r w:rsidRPr="00F8411C">
        <w:rPr>
          <w:rFonts w:ascii="Arial" w:eastAsiaTheme="minorHAnsi" w:hAnsi="Arial" w:cs="Arial"/>
          <w:lang w:val="en-US" w:eastAsia="en-US"/>
        </w:rPr>
        <w:t>Alenka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Mubi</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Zalaznik</w:t>
      </w:r>
      <w:proofErr w:type="spellEnd"/>
      <w:r w:rsidRPr="00F8411C">
        <w:rPr>
          <w:rFonts w:ascii="Arial" w:eastAsiaTheme="minorHAnsi" w:hAnsi="Arial" w:cs="Arial"/>
          <w:lang w:val="en-US" w:eastAsia="en-US"/>
        </w:rPr>
        <w:t>, LIMNOS Ltd; host institution of Global Water Partnership Slovenia</w:t>
      </w:r>
    </w:p>
    <w:p w14:paraId="018A19EB" w14:textId="77777777" w:rsidR="00AE494E" w:rsidRPr="00F8411C" w:rsidRDefault="00AE494E" w:rsidP="00AE494E">
      <w:pPr>
        <w:rPr>
          <w:rFonts w:ascii="Arial" w:eastAsiaTheme="minorHAnsi" w:hAnsi="Arial" w:cs="Arial"/>
          <w:lang w:val="en-US" w:eastAsia="en-US"/>
        </w:rPr>
      </w:pPr>
    </w:p>
    <w:p w14:paraId="2A10FBC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18.00-18.25</w:t>
      </w:r>
      <w:r w:rsidRPr="00F8411C">
        <w:rPr>
          <w:rFonts w:ascii="Arial" w:eastAsiaTheme="minorHAnsi" w:hAnsi="Arial" w:cs="Arial"/>
          <w:lang w:val="en-US" w:eastAsia="en-US"/>
        </w:rPr>
        <w:tab/>
        <w:t xml:space="preserve">Introduction </w:t>
      </w:r>
    </w:p>
    <w:p w14:paraId="6898C07D" w14:textId="77777777" w:rsidR="00AE494E" w:rsidRPr="00F8411C" w:rsidRDefault="00AE494E" w:rsidP="00AE494E">
      <w:pPr>
        <w:rPr>
          <w:rFonts w:ascii="Arial" w:eastAsiaTheme="minorHAnsi" w:hAnsi="Arial" w:cs="Arial"/>
          <w:lang w:val="en-US" w:eastAsia="en-US"/>
        </w:rPr>
      </w:pPr>
    </w:p>
    <w:p w14:paraId="4F4C226A" w14:textId="77777777" w:rsidR="00FC35A3"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Integrated water management in changing climate </w:t>
      </w:r>
    </w:p>
    <w:p w14:paraId="471D58A9" w14:textId="75516993"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Dr. Barbara </w:t>
      </w:r>
      <w:proofErr w:type="spellStart"/>
      <w:r w:rsidRPr="00F8411C">
        <w:rPr>
          <w:rFonts w:ascii="Arial" w:eastAsiaTheme="minorHAnsi" w:hAnsi="Arial" w:cs="Arial"/>
          <w:lang w:val="en-US" w:eastAsia="en-US"/>
        </w:rPr>
        <w:t>Čenčur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Cerk</w:t>
      </w:r>
      <w:proofErr w:type="spellEnd"/>
      <w:r w:rsidRPr="00F8411C">
        <w:rPr>
          <w:rFonts w:ascii="Arial" w:eastAsiaTheme="minorHAnsi" w:hAnsi="Arial" w:cs="Arial"/>
          <w:lang w:val="en-US" w:eastAsia="en-US"/>
        </w:rPr>
        <w:t>, Faculty of natural science and engineering, University of Ljubljana, president of Global Water Partnership Slovenia</w:t>
      </w:r>
    </w:p>
    <w:p w14:paraId="4BDF1413"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4811FE1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Experience in integrated water management in LAC</w:t>
      </w:r>
    </w:p>
    <w:p w14:paraId="754D5C0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Dr. Alex Guerra, Climate Change Institute, Guatemala</w:t>
      </w:r>
    </w:p>
    <w:p w14:paraId="33D0175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511C3142"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lang w:val="en-US" w:eastAsia="en-US"/>
        </w:rPr>
        <w:t xml:space="preserve">18.25-19.00   </w:t>
      </w:r>
      <w:r w:rsidRPr="00F8411C">
        <w:rPr>
          <w:rFonts w:ascii="Arial" w:eastAsiaTheme="minorHAnsi" w:hAnsi="Arial" w:cs="Arial"/>
          <w:b/>
          <w:lang w:val="en-US" w:eastAsia="en-US"/>
        </w:rPr>
        <w:t xml:space="preserve">Panelists </w:t>
      </w:r>
    </w:p>
    <w:p w14:paraId="419A83D9"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w:t>
      </w:r>
      <w:proofErr w:type="gramStart"/>
      <w:r w:rsidRPr="00F8411C">
        <w:rPr>
          <w:rFonts w:ascii="Arial" w:eastAsiaTheme="minorHAnsi" w:hAnsi="Arial" w:cs="Arial"/>
          <w:lang w:val="en-US" w:eastAsia="en-US"/>
        </w:rPr>
        <w:t>each</w:t>
      </w:r>
      <w:proofErr w:type="gramEnd"/>
      <w:r w:rsidRPr="00F8411C">
        <w:rPr>
          <w:rFonts w:ascii="Arial" w:eastAsiaTheme="minorHAnsi" w:hAnsi="Arial" w:cs="Arial"/>
          <w:lang w:val="en-US" w:eastAsia="en-US"/>
        </w:rPr>
        <w:t xml:space="preserve"> 5-7 min)</w:t>
      </w:r>
    </w:p>
    <w:p w14:paraId="5FC0F1A0"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Transboundary water management cooperation in the Sava River Basin </w:t>
      </w:r>
      <w:proofErr w:type="spellStart"/>
      <w:r w:rsidRPr="00F8411C">
        <w:rPr>
          <w:rFonts w:ascii="Arial" w:eastAsiaTheme="minorHAnsi" w:hAnsi="Arial" w:cs="Arial"/>
          <w:lang w:val="en-US" w:eastAsia="en-US"/>
        </w:rPr>
        <w:t>Samo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Grošelj</w:t>
      </w:r>
      <w:proofErr w:type="spellEnd"/>
      <w:r w:rsidRPr="00F8411C">
        <w:rPr>
          <w:rFonts w:ascii="Arial" w:eastAsiaTheme="minorHAnsi" w:hAnsi="Arial" w:cs="Arial"/>
          <w:lang w:val="en-US" w:eastAsia="en-US"/>
        </w:rPr>
        <w:t>, International Sava River Basin Commission</w:t>
      </w:r>
    </w:p>
    <w:p w14:paraId="08026025" w14:textId="77777777" w:rsidR="00AE494E" w:rsidRPr="00F8411C" w:rsidRDefault="00AE494E" w:rsidP="00AE494E">
      <w:pPr>
        <w:rPr>
          <w:rFonts w:ascii="Arial" w:eastAsiaTheme="minorHAnsi" w:hAnsi="Arial" w:cs="Arial"/>
          <w:lang w:val="en-US" w:eastAsia="en-US"/>
        </w:rPr>
      </w:pPr>
    </w:p>
    <w:p w14:paraId="5E2F16D3" w14:textId="77777777" w:rsidR="00AE494E" w:rsidRPr="00F8411C" w:rsidRDefault="00AE494E" w:rsidP="00AE494E">
      <w:pPr>
        <w:ind w:left="1410"/>
        <w:rPr>
          <w:rFonts w:ascii="Arial" w:eastAsiaTheme="minorHAnsi" w:hAnsi="Arial" w:cs="Arial"/>
          <w:lang w:val="en-US" w:eastAsia="en-US"/>
        </w:rPr>
      </w:pPr>
      <w:r w:rsidRPr="00F8411C">
        <w:rPr>
          <w:rFonts w:ascii="Arial" w:eastAsiaTheme="minorHAnsi" w:hAnsi="Arial" w:cs="Arial"/>
          <w:lang w:val="en-US" w:eastAsia="en-US"/>
        </w:rPr>
        <w:t xml:space="preserve">Problems with cyanobacteria in surface waters and early detection of toxic representatives, Dr. Tina </w:t>
      </w:r>
      <w:proofErr w:type="spellStart"/>
      <w:r w:rsidRPr="00F8411C">
        <w:rPr>
          <w:rFonts w:ascii="Arial" w:eastAsiaTheme="minorHAnsi" w:hAnsi="Arial" w:cs="Arial"/>
          <w:lang w:val="en-US" w:eastAsia="en-US"/>
        </w:rPr>
        <w:t>Eleršek</w:t>
      </w:r>
      <w:proofErr w:type="spellEnd"/>
      <w:r w:rsidRPr="00F8411C">
        <w:rPr>
          <w:rFonts w:ascii="Arial" w:eastAsiaTheme="minorHAnsi" w:hAnsi="Arial" w:cs="Arial"/>
          <w:lang w:val="en-US" w:eastAsia="en-US"/>
        </w:rPr>
        <w:t>, National Institute of Biology, Slovenia,</w:t>
      </w:r>
    </w:p>
    <w:p w14:paraId="4F8B7D02" w14:textId="77777777" w:rsidR="00AE494E" w:rsidRPr="00F8411C" w:rsidRDefault="00AE494E" w:rsidP="00AE494E">
      <w:pPr>
        <w:rPr>
          <w:rFonts w:ascii="Arial" w:eastAsiaTheme="minorHAnsi" w:hAnsi="Arial" w:cs="Arial"/>
          <w:lang w:val="en-US" w:eastAsia="en-US"/>
        </w:rPr>
      </w:pPr>
    </w:p>
    <w:p w14:paraId="3547A632"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Nature based solutions for circular management of resources in cities, </w:t>
      </w:r>
    </w:p>
    <w:p w14:paraId="18BF984B"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Dr. </w:t>
      </w:r>
      <w:proofErr w:type="spellStart"/>
      <w:r w:rsidRPr="00F8411C">
        <w:rPr>
          <w:rFonts w:ascii="Arial" w:eastAsiaTheme="minorHAnsi" w:hAnsi="Arial" w:cs="Arial"/>
          <w:lang w:val="en-US" w:eastAsia="en-US"/>
        </w:rPr>
        <w:t>Nataša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Atanasova</w:t>
      </w:r>
      <w:proofErr w:type="spellEnd"/>
      <w:r w:rsidRPr="00F8411C">
        <w:rPr>
          <w:rFonts w:ascii="Arial" w:eastAsiaTheme="minorHAnsi" w:hAnsi="Arial" w:cs="Arial"/>
          <w:lang w:val="en-US" w:eastAsia="en-US"/>
        </w:rPr>
        <w:t>, Faculty of Civil and Geodetic Engineering, University of Ljubljana, Slovenia</w:t>
      </w:r>
    </w:p>
    <w:p w14:paraId="09423DB5" w14:textId="77777777" w:rsidR="00AE494E" w:rsidRPr="00F8411C" w:rsidRDefault="00AE494E" w:rsidP="00AE494E">
      <w:pPr>
        <w:rPr>
          <w:rFonts w:ascii="Arial" w:eastAsiaTheme="minorHAnsi" w:hAnsi="Arial" w:cs="Arial"/>
          <w:lang w:val="en-US" w:eastAsia="en-US"/>
        </w:rPr>
      </w:pPr>
    </w:p>
    <w:p w14:paraId="4D45EEAB" w14:textId="36D119A5"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Team Europe Initiatives for the LAC region </w:t>
      </w:r>
    </w:p>
    <w:p w14:paraId="0EE1EC84"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Horst </w:t>
      </w:r>
      <w:proofErr w:type="spellStart"/>
      <w:r w:rsidRPr="00F8411C">
        <w:rPr>
          <w:rFonts w:ascii="Arial" w:eastAsiaTheme="minorHAnsi" w:hAnsi="Arial" w:cs="Arial"/>
          <w:lang w:val="en-US" w:eastAsia="en-US"/>
        </w:rPr>
        <w:t>Pilger</w:t>
      </w:r>
      <w:proofErr w:type="spellEnd"/>
      <w:r w:rsidRPr="00F8411C">
        <w:rPr>
          <w:rFonts w:ascii="Arial" w:eastAsiaTheme="minorHAnsi" w:hAnsi="Arial" w:cs="Arial"/>
          <w:lang w:val="en-US" w:eastAsia="en-US"/>
        </w:rPr>
        <w:t xml:space="preserve">, Head of Sector Regional </w:t>
      </w:r>
      <w:proofErr w:type="spellStart"/>
      <w:r w:rsidRPr="00F8411C">
        <w:rPr>
          <w:rFonts w:ascii="Arial" w:eastAsiaTheme="minorHAnsi" w:hAnsi="Arial" w:cs="Arial"/>
          <w:lang w:val="en-US" w:eastAsia="en-US"/>
        </w:rPr>
        <w:t>Programmes</w:t>
      </w:r>
      <w:proofErr w:type="spellEnd"/>
      <w:r w:rsidRPr="00F8411C">
        <w:rPr>
          <w:rFonts w:ascii="Arial" w:eastAsiaTheme="minorHAnsi" w:hAnsi="Arial" w:cs="Arial"/>
          <w:lang w:val="en-US" w:eastAsia="en-US"/>
        </w:rPr>
        <w:t xml:space="preserve"> Latin America, DG INTPA, EC  </w:t>
      </w:r>
    </w:p>
    <w:p w14:paraId="0C3B47FE" w14:textId="77777777" w:rsidR="00AE494E" w:rsidRPr="00F8411C" w:rsidRDefault="00AE494E" w:rsidP="00AE494E">
      <w:pPr>
        <w:rPr>
          <w:rFonts w:ascii="Arial" w:eastAsiaTheme="minorHAnsi" w:hAnsi="Arial" w:cs="Arial"/>
          <w:lang w:val="en-US" w:eastAsia="en-US"/>
        </w:rPr>
      </w:pPr>
    </w:p>
    <w:p w14:paraId="59458C0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Škocjanski</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zatok</w:t>
      </w:r>
      <w:proofErr w:type="spellEnd"/>
      <w:r w:rsidRPr="00F8411C">
        <w:rPr>
          <w:rFonts w:ascii="Arial" w:eastAsiaTheme="minorHAnsi" w:hAnsi="Arial" w:cs="Arial"/>
          <w:lang w:val="en-US" w:eastAsia="en-US"/>
        </w:rPr>
        <w:t xml:space="preserve">: from degraded area to water nature reserve                 </w:t>
      </w:r>
    </w:p>
    <w:p w14:paraId="5C1AB214"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Borut</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Mozetič</w:t>
      </w:r>
      <w:proofErr w:type="spellEnd"/>
      <w:r w:rsidRPr="00F8411C">
        <w:rPr>
          <w:rFonts w:ascii="Arial" w:eastAsiaTheme="minorHAnsi" w:hAnsi="Arial" w:cs="Arial"/>
          <w:lang w:val="en-US" w:eastAsia="en-US"/>
        </w:rPr>
        <w:t xml:space="preserve"> and </w:t>
      </w:r>
      <w:proofErr w:type="spellStart"/>
      <w:r w:rsidRPr="00F8411C">
        <w:rPr>
          <w:rFonts w:ascii="Arial" w:eastAsiaTheme="minorHAnsi" w:hAnsi="Arial" w:cs="Arial"/>
          <w:lang w:val="en-US" w:eastAsia="en-US"/>
        </w:rPr>
        <w:t>Bojana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Lipej</w:t>
      </w:r>
      <w:proofErr w:type="spellEnd"/>
      <w:r w:rsidRPr="00F8411C">
        <w:rPr>
          <w:rFonts w:ascii="Arial" w:eastAsiaTheme="minorHAnsi" w:hAnsi="Arial" w:cs="Arial"/>
          <w:lang w:val="en-US" w:eastAsia="en-US"/>
        </w:rPr>
        <w:t xml:space="preserve">, DOPPS – </w:t>
      </w:r>
      <w:proofErr w:type="spellStart"/>
      <w:r w:rsidRPr="00F8411C">
        <w:rPr>
          <w:rFonts w:ascii="Arial" w:eastAsiaTheme="minorHAnsi" w:hAnsi="Arial" w:cs="Arial"/>
          <w:lang w:val="en-US" w:eastAsia="en-US"/>
        </w:rPr>
        <w:t>BirdLife</w:t>
      </w:r>
      <w:proofErr w:type="spellEnd"/>
      <w:r w:rsidRPr="00F8411C">
        <w:rPr>
          <w:rFonts w:ascii="Arial" w:eastAsiaTheme="minorHAnsi" w:hAnsi="Arial" w:cs="Arial"/>
          <w:lang w:val="en-US" w:eastAsia="en-US"/>
        </w:rPr>
        <w:t xml:space="preserve"> Slovenia  </w:t>
      </w:r>
    </w:p>
    <w:p w14:paraId="072E7D90" w14:textId="77777777" w:rsidR="00AE494E" w:rsidRPr="00F8411C" w:rsidRDefault="00AE494E" w:rsidP="00AE494E">
      <w:pPr>
        <w:rPr>
          <w:rFonts w:ascii="Arial" w:eastAsiaTheme="minorHAnsi" w:hAnsi="Arial" w:cs="Arial"/>
          <w:lang w:val="en-US" w:eastAsia="en-US"/>
        </w:rPr>
      </w:pPr>
    </w:p>
    <w:p w14:paraId="1D93BE0E" w14:textId="6246797E"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19.00 -20.00</w:t>
      </w:r>
      <w:r w:rsidRPr="00F8411C">
        <w:rPr>
          <w:rFonts w:ascii="Arial" w:eastAsiaTheme="minorHAnsi" w:hAnsi="Arial" w:cs="Arial"/>
          <w:lang w:val="en-US" w:eastAsia="en-US"/>
        </w:rPr>
        <w:tab/>
        <w:t>Q&amp;</w:t>
      </w:r>
      <w:proofErr w:type="gramStart"/>
      <w:r w:rsidRPr="00F8411C">
        <w:rPr>
          <w:rFonts w:ascii="Arial" w:eastAsiaTheme="minorHAnsi" w:hAnsi="Arial" w:cs="Arial"/>
          <w:lang w:val="en-US" w:eastAsia="en-US"/>
        </w:rPr>
        <w:t xml:space="preserve">A  </w:t>
      </w:r>
      <w:r w:rsidR="00EE6B04" w:rsidRPr="00F8411C">
        <w:rPr>
          <w:rFonts w:ascii="Arial" w:eastAsiaTheme="minorHAnsi" w:hAnsi="Arial" w:cs="Arial"/>
          <w:lang w:val="en-US" w:eastAsia="en-US"/>
        </w:rPr>
        <w:t>engaging</w:t>
      </w:r>
      <w:proofErr w:type="gramEnd"/>
      <w:r w:rsidR="00EE6B04" w:rsidRPr="00F8411C">
        <w:rPr>
          <w:rFonts w:ascii="Arial" w:eastAsiaTheme="minorHAnsi" w:hAnsi="Arial" w:cs="Arial"/>
          <w:lang w:val="en-US" w:eastAsia="en-US"/>
        </w:rPr>
        <w:t xml:space="preserve"> the audience and active listeners in the discussion</w:t>
      </w:r>
      <w:r w:rsidRPr="00F8411C">
        <w:rPr>
          <w:rFonts w:ascii="Arial" w:eastAsiaTheme="minorHAnsi" w:hAnsi="Arial" w:cs="Arial"/>
          <w:lang w:val="en-US" w:eastAsia="en-US"/>
        </w:rPr>
        <w:t xml:space="preserve">                     </w:t>
      </w:r>
    </w:p>
    <w:p w14:paraId="47EED02A" w14:textId="77777777" w:rsidR="00AE494E" w:rsidRPr="00F8411C" w:rsidRDefault="00AE494E" w:rsidP="00AE494E">
      <w:pPr>
        <w:rPr>
          <w:rFonts w:ascii="Arial" w:eastAsiaTheme="minorHAnsi" w:hAnsi="Arial" w:cs="Arial"/>
          <w:lang w:val="en-US" w:eastAsia="en-US"/>
        </w:rPr>
      </w:pPr>
    </w:p>
    <w:p w14:paraId="2FB4B420"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Active listeners: Ambassadors of LAC countries in Slovenia</w:t>
      </w:r>
    </w:p>
    <w:p w14:paraId="426EF36F" w14:textId="23106BBB"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Representative of Ministry of the Environment and spatial plan</w:t>
      </w:r>
      <w:r w:rsidR="00724843">
        <w:rPr>
          <w:rFonts w:ascii="Arial" w:eastAsiaTheme="minorHAnsi" w:hAnsi="Arial" w:cs="Arial"/>
          <w:lang w:val="en-US" w:eastAsia="en-US"/>
        </w:rPr>
        <w:t>n</w:t>
      </w:r>
      <w:r w:rsidRPr="00F8411C">
        <w:rPr>
          <w:rFonts w:ascii="Arial" w:eastAsiaTheme="minorHAnsi" w:hAnsi="Arial" w:cs="Arial"/>
          <w:lang w:val="en-US" w:eastAsia="en-US"/>
        </w:rPr>
        <w:t>ing</w:t>
      </w:r>
    </w:p>
    <w:p w14:paraId="357DD1E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36EB3A74" w14:textId="77777777" w:rsidR="00AE494E" w:rsidRPr="00F8411C" w:rsidRDefault="00AE494E" w:rsidP="00AE494E">
      <w:pPr>
        <w:rPr>
          <w:rFonts w:ascii="Arial" w:eastAsiaTheme="minorHAnsi" w:hAnsi="Arial" w:cs="Arial"/>
          <w:lang w:val="en-US" w:eastAsia="en-US"/>
        </w:rPr>
      </w:pPr>
    </w:p>
    <w:p w14:paraId="792E474F"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Integrated water management is a comprehensive process. Institutional setting, national legislation, pursuit of good practices and constant adaptation to change best describes the process of integrated water management. However, </w:t>
      </w:r>
      <w:proofErr w:type="gramStart"/>
      <w:r w:rsidRPr="00F8411C">
        <w:rPr>
          <w:rFonts w:ascii="Arial" w:eastAsiaTheme="minorHAnsi" w:hAnsi="Arial" w:cs="Arial"/>
          <w:i/>
          <w:lang w:val="en-US" w:eastAsia="en-US"/>
        </w:rPr>
        <w:t>it is the people that counts the communities, practitioners and policy makers who</w:t>
      </w:r>
      <w:proofErr w:type="gramEnd"/>
      <w:r w:rsidRPr="00F8411C">
        <w:rPr>
          <w:rFonts w:ascii="Arial" w:eastAsiaTheme="minorHAnsi" w:hAnsi="Arial" w:cs="Arial"/>
          <w:i/>
          <w:lang w:val="en-US" w:eastAsia="en-US"/>
        </w:rPr>
        <w:t xml:space="preserve"> work jointly for success. The process </w:t>
      </w:r>
      <w:proofErr w:type="gramStart"/>
      <w:r w:rsidRPr="00F8411C">
        <w:rPr>
          <w:rFonts w:ascii="Arial" w:eastAsiaTheme="minorHAnsi" w:hAnsi="Arial" w:cs="Arial"/>
          <w:i/>
          <w:lang w:val="en-US" w:eastAsia="en-US"/>
        </w:rPr>
        <w:t>is influenced</w:t>
      </w:r>
      <w:proofErr w:type="gramEnd"/>
      <w:r w:rsidRPr="00F8411C">
        <w:rPr>
          <w:rFonts w:ascii="Arial" w:eastAsiaTheme="minorHAnsi" w:hAnsi="Arial" w:cs="Arial"/>
          <w:i/>
          <w:lang w:val="en-US" w:eastAsia="en-US"/>
        </w:rPr>
        <w:t xml:space="preserve"> by climate change and coordinated action for maximum sustainability of vital ecosystems and community welfare is necessary.</w:t>
      </w:r>
    </w:p>
    <w:p w14:paraId="7F72935D" w14:textId="77777777" w:rsidR="00AE494E" w:rsidRPr="00F8411C" w:rsidRDefault="00AE494E" w:rsidP="00AE494E">
      <w:pPr>
        <w:rPr>
          <w:rFonts w:ascii="Arial" w:eastAsiaTheme="minorHAnsi" w:hAnsi="Arial" w:cs="Arial"/>
          <w:lang w:val="en-US" w:eastAsia="en-US"/>
        </w:rPr>
      </w:pPr>
    </w:p>
    <w:p w14:paraId="698C45C0" w14:textId="201FAC3A" w:rsidR="00AE494E" w:rsidRDefault="00AE494E" w:rsidP="00AE494E">
      <w:pPr>
        <w:rPr>
          <w:rFonts w:ascii="Arial" w:eastAsiaTheme="minorHAnsi" w:hAnsi="Arial" w:cs="Arial"/>
          <w:lang w:val="en-US" w:eastAsia="en-US"/>
        </w:rPr>
      </w:pPr>
    </w:p>
    <w:p w14:paraId="7A1EF273" w14:textId="10482DA0" w:rsidR="00EE3C88" w:rsidRDefault="00EE3C88" w:rsidP="00AE494E">
      <w:pPr>
        <w:rPr>
          <w:rFonts w:ascii="Arial" w:eastAsiaTheme="minorHAnsi" w:hAnsi="Arial" w:cs="Arial"/>
          <w:lang w:val="en-US" w:eastAsia="en-US"/>
        </w:rPr>
      </w:pPr>
    </w:p>
    <w:p w14:paraId="3C0B12BD" w14:textId="0FDABEAB" w:rsidR="00EE3C88" w:rsidRDefault="00EE3C88" w:rsidP="00AE494E">
      <w:pPr>
        <w:rPr>
          <w:rFonts w:ascii="Arial" w:eastAsiaTheme="minorHAnsi" w:hAnsi="Arial" w:cs="Arial"/>
          <w:lang w:val="en-US" w:eastAsia="en-US"/>
        </w:rPr>
      </w:pPr>
    </w:p>
    <w:p w14:paraId="55D17013" w14:textId="77777777" w:rsidR="00EE3C88" w:rsidRPr="00F8411C" w:rsidRDefault="00EE3C88" w:rsidP="00AE494E">
      <w:pPr>
        <w:rPr>
          <w:rFonts w:ascii="Arial" w:eastAsiaTheme="minorHAnsi" w:hAnsi="Arial" w:cs="Arial"/>
          <w:lang w:val="en-US" w:eastAsia="en-US"/>
        </w:rPr>
      </w:pPr>
    </w:p>
    <w:p w14:paraId="5704F233" w14:textId="77777777" w:rsidR="00EE3C88" w:rsidRDefault="00EE3C88" w:rsidP="00AE494E">
      <w:pPr>
        <w:rPr>
          <w:rFonts w:ascii="Arial" w:eastAsiaTheme="minorHAnsi" w:hAnsi="Arial" w:cs="Arial"/>
          <w:b/>
          <w:lang w:val="en-US" w:eastAsia="en-US"/>
        </w:rPr>
      </w:pPr>
    </w:p>
    <w:p w14:paraId="0767664F" w14:textId="77777777" w:rsidR="00EE3C88" w:rsidRDefault="00EE3C88" w:rsidP="00AE494E">
      <w:pPr>
        <w:rPr>
          <w:rFonts w:ascii="Arial" w:eastAsiaTheme="minorHAnsi" w:hAnsi="Arial" w:cs="Arial"/>
          <w:b/>
          <w:lang w:val="en-US" w:eastAsia="en-US"/>
        </w:rPr>
      </w:pPr>
    </w:p>
    <w:p w14:paraId="455CD767" w14:textId="73CC806A"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Thursday, 22 April 2021</w:t>
      </w:r>
    </w:p>
    <w:p w14:paraId="15C05F8A" w14:textId="77777777" w:rsidR="00AE494E" w:rsidRPr="00F8411C" w:rsidRDefault="00AE494E" w:rsidP="00AE494E">
      <w:pPr>
        <w:rPr>
          <w:rFonts w:ascii="Arial" w:eastAsiaTheme="minorHAnsi" w:hAnsi="Arial" w:cs="Arial"/>
          <w:lang w:val="en-US" w:eastAsia="en-US"/>
        </w:rPr>
      </w:pPr>
    </w:p>
    <w:p w14:paraId="101DF1C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15.55–19.00</w:t>
      </w:r>
      <w:r w:rsidRPr="00F8411C">
        <w:rPr>
          <w:rFonts w:ascii="Arial" w:eastAsiaTheme="minorHAnsi" w:hAnsi="Arial" w:cs="Arial"/>
          <w:lang w:val="en-US" w:eastAsia="en-US"/>
        </w:rPr>
        <w:tab/>
        <w:t xml:space="preserve">Session I: </w:t>
      </w:r>
      <w:r w:rsidRPr="00F8411C">
        <w:rPr>
          <w:rFonts w:ascii="Arial" w:eastAsiaTheme="minorHAnsi" w:hAnsi="Arial" w:cs="Arial"/>
          <w:b/>
          <w:lang w:val="en-US" w:eastAsia="en-US"/>
        </w:rPr>
        <w:t>Forum on Bi-regional Economic Cooperation</w:t>
      </w:r>
    </w:p>
    <w:p w14:paraId="67D1EF9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Anita </w:t>
      </w:r>
      <w:proofErr w:type="spellStart"/>
      <w:r w:rsidRPr="00F8411C">
        <w:rPr>
          <w:rFonts w:ascii="Arial" w:eastAsiaTheme="minorHAnsi" w:hAnsi="Arial" w:cs="Arial"/>
          <w:lang w:val="en-US" w:eastAsia="en-US"/>
        </w:rPr>
        <w:t>Mlakar</w:t>
      </w:r>
      <w:proofErr w:type="spellEnd"/>
    </w:p>
    <w:p w14:paraId="7BE1041D" w14:textId="77777777" w:rsidR="00AE494E" w:rsidRPr="00F8411C" w:rsidRDefault="00AE494E" w:rsidP="00AE494E">
      <w:pPr>
        <w:rPr>
          <w:rFonts w:ascii="Arial" w:eastAsiaTheme="minorHAnsi" w:hAnsi="Arial" w:cs="Arial"/>
          <w:lang w:val="en-US" w:eastAsia="en-US"/>
        </w:rPr>
      </w:pPr>
    </w:p>
    <w:p w14:paraId="0267B65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roofErr w:type="gramStart"/>
      <w:r w:rsidRPr="00F8411C">
        <w:rPr>
          <w:rFonts w:ascii="Arial" w:eastAsiaTheme="minorHAnsi" w:hAnsi="Arial" w:cs="Arial"/>
          <w:lang w:val="en-US" w:eastAsia="en-US"/>
        </w:rPr>
        <w:t>15.55</w:t>
      </w:r>
      <w:proofErr w:type="gramEnd"/>
      <w:r w:rsidRPr="00F8411C">
        <w:rPr>
          <w:rFonts w:ascii="Arial" w:eastAsiaTheme="minorHAnsi" w:hAnsi="Arial" w:cs="Arial"/>
          <w:lang w:val="en-US" w:eastAsia="en-US"/>
        </w:rPr>
        <w:t xml:space="preserve"> -         </w:t>
      </w:r>
      <w:r w:rsidRPr="00F8411C">
        <w:rPr>
          <w:rFonts w:ascii="Arial" w:eastAsiaTheme="minorHAnsi" w:hAnsi="Arial" w:cs="Arial"/>
          <w:lang w:val="en-US" w:eastAsia="en-US"/>
        </w:rPr>
        <w:tab/>
        <w:t>Introductory remarks by the Moderator</w:t>
      </w:r>
    </w:p>
    <w:p w14:paraId="5FCAC700" w14:textId="77777777" w:rsidR="00AE494E" w:rsidRPr="00F8411C" w:rsidRDefault="00AE494E" w:rsidP="00AE494E">
      <w:pPr>
        <w:rPr>
          <w:rFonts w:ascii="Arial" w:eastAsiaTheme="minorHAnsi" w:hAnsi="Arial" w:cs="Arial"/>
          <w:lang w:val="en-US" w:eastAsia="en-US"/>
        </w:rPr>
      </w:pPr>
    </w:p>
    <w:p w14:paraId="014128F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16.00-16.10 </w:t>
      </w:r>
      <w:r w:rsidRPr="00F8411C">
        <w:rPr>
          <w:rFonts w:ascii="Arial" w:eastAsiaTheme="minorHAnsi" w:hAnsi="Arial" w:cs="Arial"/>
          <w:lang w:val="en-US" w:eastAsia="en-US"/>
        </w:rPr>
        <w:tab/>
        <w:t xml:space="preserve">Welcoming remarks and Presentation of economic cooperation of             </w:t>
      </w:r>
    </w:p>
    <w:p w14:paraId="3BCD4DA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Slovenia with LAC countries</w:t>
      </w:r>
    </w:p>
    <w:p w14:paraId="4E296CF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Mag. </w:t>
      </w:r>
      <w:proofErr w:type="spellStart"/>
      <w:r w:rsidRPr="00F8411C">
        <w:rPr>
          <w:rFonts w:ascii="Arial" w:eastAsiaTheme="minorHAnsi" w:hAnsi="Arial" w:cs="Arial"/>
          <w:lang w:val="en-US" w:eastAsia="en-US"/>
        </w:rPr>
        <w:t>Iztok</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Grmek</w:t>
      </w:r>
      <w:proofErr w:type="spellEnd"/>
      <w:r w:rsidRPr="00F8411C">
        <w:rPr>
          <w:rFonts w:ascii="Arial" w:eastAsiaTheme="minorHAnsi" w:hAnsi="Arial" w:cs="Arial"/>
          <w:lang w:val="en-US" w:eastAsia="en-US"/>
        </w:rPr>
        <w:t xml:space="preserve">, Ambassador, Director General, Directorate for  </w:t>
      </w:r>
    </w:p>
    <w:p w14:paraId="26462EDA"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Economic and Public Diplomacy, Ministry of Foreign Affairs of the    </w:t>
      </w:r>
    </w:p>
    <w:p w14:paraId="6D8022F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Republic of Slovenia</w:t>
      </w:r>
    </w:p>
    <w:p w14:paraId="67CAE374" w14:textId="77777777" w:rsidR="00AE494E" w:rsidRPr="00F8411C" w:rsidRDefault="00AE494E" w:rsidP="00AE494E">
      <w:pPr>
        <w:rPr>
          <w:rFonts w:ascii="Arial" w:eastAsiaTheme="minorHAnsi" w:hAnsi="Arial" w:cs="Arial"/>
          <w:lang w:val="en-US" w:eastAsia="en-US"/>
        </w:rPr>
      </w:pPr>
    </w:p>
    <w:p w14:paraId="6D84C51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16.10-16.15 </w:t>
      </w:r>
      <w:r w:rsidRPr="00F8411C">
        <w:rPr>
          <w:rFonts w:ascii="Arial" w:eastAsiaTheme="minorHAnsi" w:hAnsi="Arial" w:cs="Arial"/>
          <w:lang w:val="en-US" w:eastAsia="en-US"/>
        </w:rPr>
        <w:tab/>
        <w:t xml:space="preserve">H.E.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Renato </w:t>
      </w:r>
      <w:proofErr w:type="spellStart"/>
      <w:r w:rsidRPr="00F8411C">
        <w:rPr>
          <w:rFonts w:ascii="Arial" w:eastAsiaTheme="minorHAnsi" w:hAnsi="Arial" w:cs="Arial"/>
          <w:lang w:val="en-US" w:eastAsia="en-US"/>
        </w:rPr>
        <w:t>Mosca</w:t>
      </w:r>
      <w:proofErr w:type="spellEnd"/>
      <w:r w:rsidRPr="00F8411C">
        <w:rPr>
          <w:rFonts w:ascii="Arial" w:eastAsiaTheme="minorHAnsi" w:hAnsi="Arial" w:cs="Arial"/>
          <w:lang w:val="en-US" w:eastAsia="en-US"/>
        </w:rPr>
        <w:t xml:space="preserve"> de Souza, Ambassador of Brazil in Slovenia</w:t>
      </w:r>
    </w:p>
    <w:p w14:paraId="79FD7C7C" w14:textId="6A96CEBE"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0C9DA393"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16.15-16.25 </w:t>
      </w:r>
      <w:r w:rsidRPr="00F8411C">
        <w:rPr>
          <w:rFonts w:ascii="Arial" w:eastAsiaTheme="minorHAnsi" w:hAnsi="Arial" w:cs="Arial"/>
          <w:lang w:val="en-US" w:eastAsia="en-US"/>
        </w:rPr>
        <w:tab/>
        <w:t>SLOBRAZ Chamber of Commerce Slovenia Brazil, São Paulo,</w:t>
      </w:r>
    </w:p>
    <w:p w14:paraId="16990211" w14:textId="77777777" w:rsidR="00AE494E" w:rsidRPr="00F8411C" w:rsidRDefault="00AE494E" w:rsidP="00AE494E">
      <w:pPr>
        <w:ind w:left="1416"/>
        <w:rPr>
          <w:rFonts w:ascii="Arial" w:eastAsiaTheme="minorHAnsi" w:hAnsi="Arial" w:cs="Arial"/>
          <w:lang w:val="en-US" w:eastAsia="en-US"/>
        </w:rPr>
      </w:pP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Tatjana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Močenik</w:t>
      </w:r>
      <w:proofErr w:type="spellEnd"/>
      <w:r w:rsidRPr="00F8411C">
        <w:rPr>
          <w:rFonts w:ascii="Arial" w:eastAsiaTheme="minorHAnsi" w:hAnsi="Arial" w:cs="Arial"/>
          <w:lang w:val="en-US" w:eastAsia="en-US"/>
        </w:rPr>
        <w:t>, Vice President and Author of the project Virtual Map of Slovene Companies in Brazil:</w:t>
      </w:r>
    </w:p>
    <w:p w14:paraId="06F0FA7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https://slobraz.com.br/ and https://slovenianbusinessmap.com/ </w:t>
      </w:r>
    </w:p>
    <w:p w14:paraId="65C5EBEA" w14:textId="77777777" w:rsidR="00AE494E" w:rsidRPr="00F8411C" w:rsidRDefault="00AE494E" w:rsidP="00AE494E">
      <w:pPr>
        <w:rPr>
          <w:rFonts w:ascii="Arial" w:eastAsiaTheme="minorHAnsi" w:hAnsi="Arial" w:cs="Arial"/>
          <w:lang w:val="en-US" w:eastAsia="en-US"/>
        </w:rPr>
      </w:pPr>
    </w:p>
    <w:p w14:paraId="74F868CA"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16.25-16.30 </w:t>
      </w:r>
      <w:r w:rsidRPr="00F8411C">
        <w:rPr>
          <w:rFonts w:ascii="Arial" w:eastAsiaTheme="minorHAnsi" w:hAnsi="Arial" w:cs="Arial"/>
          <w:lang w:val="en-US" w:eastAsia="en-US"/>
        </w:rPr>
        <w:tab/>
        <w:t xml:space="preserve">Slovenian Global Business Network (SGBN), São Paulo, </w:t>
      </w:r>
    </w:p>
    <w:p w14:paraId="78D90617" w14:textId="77777777" w:rsidR="00AE494E" w:rsidRPr="00F8411C" w:rsidRDefault="00AE494E" w:rsidP="00AE494E">
      <w:pPr>
        <w:ind w:left="1410"/>
        <w:rPr>
          <w:rFonts w:ascii="Arial" w:eastAsiaTheme="minorHAnsi" w:hAnsi="Arial" w:cs="Arial"/>
          <w:lang w:val="en-US" w:eastAsia="en-US"/>
        </w:rPr>
      </w:pP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Mateja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Perovšek</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Ciuchini</w:t>
      </w:r>
      <w:proofErr w:type="spellEnd"/>
      <w:r w:rsidRPr="00F8411C">
        <w:rPr>
          <w:rFonts w:ascii="Arial" w:eastAsiaTheme="minorHAnsi" w:hAnsi="Arial" w:cs="Arial"/>
          <w:lang w:val="en-US" w:eastAsia="en-US"/>
        </w:rPr>
        <w:t xml:space="preserve">, Executive manager,                        </w:t>
      </w:r>
      <w:r w:rsidRPr="00F8411C">
        <w:rPr>
          <w:rFonts w:ascii="Arial" w:eastAsiaTheme="minorHAnsi" w:hAnsi="Arial" w:cs="Arial"/>
          <w:lang w:val="en-US" w:eastAsia="en-US"/>
        </w:rPr>
        <w:tab/>
        <w:t>Presentation of SGBN and plans to expand the virtual map of Slovenian companies within the SGBN:</w:t>
      </w:r>
    </w:p>
    <w:p w14:paraId="38CB922C" w14:textId="5BD3BB5D" w:rsidR="00AE494E" w:rsidRDefault="00AE494E" w:rsidP="00AE494E">
      <w:pPr>
        <w:rPr>
          <w:rFonts w:ascii="Arial" w:eastAsiaTheme="minorHAnsi" w:hAnsi="Arial" w:cs="Arial"/>
          <w:sz w:val="22"/>
          <w:szCs w:val="22"/>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hyperlink r:id="rId11" w:history="1">
        <w:r w:rsidR="00FC35A3" w:rsidRPr="00706C8E">
          <w:rPr>
            <w:rStyle w:val="Hyperlink"/>
            <w:rFonts w:ascii="Arial" w:eastAsiaTheme="minorHAnsi" w:hAnsi="Arial" w:cs="Arial"/>
            <w:sz w:val="22"/>
            <w:szCs w:val="22"/>
            <w:lang w:val="en-US" w:eastAsia="en-US"/>
          </w:rPr>
          <w:t>https://www.facebook.com/slovenianglobalbusinessnetwork?_rdc=1&amp;_rdr</w:t>
        </w:r>
      </w:hyperlink>
    </w:p>
    <w:p w14:paraId="74B37886" w14:textId="77777777" w:rsidR="00AE494E" w:rsidRPr="00F8411C" w:rsidRDefault="00AE494E" w:rsidP="00AE494E">
      <w:pPr>
        <w:rPr>
          <w:rFonts w:ascii="Arial" w:eastAsiaTheme="minorHAnsi" w:hAnsi="Arial" w:cs="Arial"/>
          <w:lang w:val="en-US" w:eastAsia="en-US"/>
        </w:rPr>
      </w:pPr>
    </w:p>
    <w:p w14:paraId="2423A504"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16.30-16.35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Arex</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Slovenian company- Example of good practice</w:t>
      </w:r>
    </w:p>
    <w:p w14:paraId="067E5982" w14:textId="77777777" w:rsidR="00AE494E" w:rsidRPr="00F8411C" w:rsidRDefault="00AE494E" w:rsidP="00AE494E">
      <w:pPr>
        <w:ind w:left="1416"/>
        <w:rPr>
          <w:rFonts w:ascii="Arial" w:eastAsiaTheme="minorHAnsi" w:hAnsi="Arial" w:cs="Arial"/>
          <w:lang w:val="en-US" w:eastAsia="en-US"/>
        </w:rPr>
      </w:pP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Suzana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Pendić</w:t>
      </w:r>
      <w:proofErr w:type="spellEnd"/>
      <w:r w:rsidRPr="00F8411C">
        <w:rPr>
          <w:rFonts w:ascii="Arial" w:eastAsiaTheme="minorHAnsi" w:hAnsi="Arial" w:cs="Arial"/>
          <w:lang w:val="en-US" w:eastAsia="en-US"/>
        </w:rPr>
        <w:t xml:space="preserve">, sales - key account manager, </w:t>
      </w:r>
    </w:p>
    <w:p w14:paraId="207FE076" w14:textId="6CAA1F2A" w:rsidR="00FC35A3"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Presentation of experience in the transfer of knowledge and technology to the Brazilian </w:t>
      </w:r>
      <w:proofErr w:type="spellStart"/>
      <w:r w:rsidRPr="00F8411C">
        <w:rPr>
          <w:rFonts w:ascii="Arial" w:eastAsiaTheme="minorHAnsi" w:hAnsi="Arial" w:cs="Arial"/>
          <w:lang w:val="en-US" w:eastAsia="en-US"/>
        </w:rPr>
        <w:t>markt</w:t>
      </w:r>
      <w:proofErr w:type="spellEnd"/>
      <w:r w:rsidRPr="00F8411C">
        <w:rPr>
          <w:rFonts w:ascii="Arial" w:eastAsiaTheme="minorHAnsi" w:hAnsi="Arial" w:cs="Arial"/>
          <w:lang w:val="en-US" w:eastAsia="en-US"/>
        </w:rPr>
        <w:t xml:space="preserve">: </w:t>
      </w:r>
      <w:hyperlink r:id="rId12" w:history="1">
        <w:r w:rsidR="00FC35A3" w:rsidRPr="00706C8E">
          <w:rPr>
            <w:rStyle w:val="Hyperlink"/>
            <w:rFonts w:ascii="Arial" w:eastAsiaTheme="minorHAnsi" w:hAnsi="Arial" w:cs="Arial"/>
            <w:lang w:val="en-US" w:eastAsia="en-US"/>
          </w:rPr>
          <w:t>https://youtu.be/CRk3YvIeo_U</w:t>
        </w:r>
      </w:hyperlink>
    </w:p>
    <w:p w14:paraId="02761A82" w14:textId="77777777" w:rsidR="00AE494E" w:rsidRPr="00F8411C" w:rsidRDefault="00AE494E" w:rsidP="00AE494E">
      <w:pPr>
        <w:rPr>
          <w:rFonts w:ascii="Arial" w:eastAsiaTheme="minorHAnsi" w:hAnsi="Arial" w:cs="Arial"/>
          <w:lang w:val="en-US" w:eastAsia="en-US"/>
        </w:rPr>
      </w:pPr>
    </w:p>
    <w:p w14:paraId="07E3ABDF"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16.35-16.45 </w:t>
      </w:r>
      <w:r w:rsidRPr="00F8411C">
        <w:rPr>
          <w:rFonts w:ascii="Arial" w:eastAsiaTheme="minorHAnsi" w:hAnsi="Arial" w:cs="Arial"/>
          <w:lang w:val="en-US" w:eastAsia="en-US"/>
        </w:rPr>
        <w:tab/>
        <w:t xml:space="preserve">Mercosur Presentation, H.E. Dr. Juan </w:t>
      </w:r>
      <w:proofErr w:type="spellStart"/>
      <w:r w:rsidRPr="00F8411C">
        <w:rPr>
          <w:rFonts w:ascii="Arial" w:eastAsiaTheme="minorHAnsi" w:hAnsi="Arial" w:cs="Arial"/>
          <w:lang w:val="en-US" w:eastAsia="en-US"/>
        </w:rPr>
        <w:t>Facetti</w:t>
      </w:r>
      <w:proofErr w:type="spellEnd"/>
      <w:r w:rsidRPr="00F8411C">
        <w:rPr>
          <w:rFonts w:ascii="Arial" w:eastAsiaTheme="minorHAnsi" w:hAnsi="Arial" w:cs="Arial"/>
          <w:lang w:val="en-US" w:eastAsia="en-US"/>
        </w:rPr>
        <w:t xml:space="preserve">, Ambassador of Paraguay    </w:t>
      </w:r>
    </w:p>
    <w:p w14:paraId="444537C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in</w:t>
      </w:r>
      <w:proofErr w:type="gramEnd"/>
      <w:r w:rsidRPr="00F8411C">
        <w:rPr>
          <w:rFonts w:ascii="Arial" w:eastAsiaTheme="minorHAnsi" w:hAnsi="Arial" w:cs="Arial"/>
          <w:lang w:val="en-US" w:eastAsia="en-US"/>
        </w:rPr>
        <w:t xml:space="preserve"> Slovenia (also presentation of PY trade opportunities)</w:t>
      </w:r>
    </w:p>
    <w:p w14:paraId="2E7A56E8" w14:textId="77777777" w:rsidR="00AE494E" w:rsidRPr="00F8411C" w:rsidRDefault="00AE494E" w:rsidP="00AE494E">
      <w:pPr>
        <w:rPr>
          <w:rFonts w:ascii="Arial" w:eastAsiaTheme="minorHAnsi" w:hAnsi="Arial" w:cs="Arial"/>
          <w:lang w:val="en-US" w:eastAsia="en-US"/>
        </w:rPr>
      </w:pPr>
    </w:p>
    <w:p w14:paraId="2664C99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16.45- 16.50 </w:t>
      </w:r>
      <w:r w:rsidRPr="00F8411C">
        <w:rPr>
          <w:rFonts w:ascii="Arial" w:eastAsiaTheme="minorHAnsi" w:hAnsi="Arial" w:cs="Arial"/>
          <w:lang w:val="en-US" w:eastAsia="en-US"/>
        </w:rPr>
        <w:tab/>
        <w:t xml:space="preserve">Slovene Enterprise Fund: Presentation of the network and support    </w:t>
      </w:r>
    </w:p>
    <w:p w14:paraId="039762E2"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for</w:t>
      </w:r>
      <w:proofErr w:type="gramEnd"/>
      <w:r w:rsidRPr="00F8411C">
        <w:rPr>
          <w:rFonts w:ascii="Arial" w:eastAsiaTheme="minorHAnsi" w:hAnsi="Arial" w:cs="Arial"/>
          <w:lang w:val="en-US" w:eastAsia="en-US"/>
        </w:rPr>
        <w:t xml:space="preserve"> small and medium-sized enterprises entering the Latin American  </w:t>
      </w:r>
    </w:p>
    <w:p w14:paraId="61B91938"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market</w:t>
      </w:r>
      <w:proofErr w:type="gram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Maja </w:t>
      </w:r>
      <w:proofErr w:type="spellStart"/>
      <w:r w:rsidRPr="00F8411C">
        <w:rPr>
          <w:rFonts w:ascii="Arial" w:eastAsiaTheme="minorHAnsi" w:hAnsi="Arial" w:cs="Arial"/>
          <w:lang w:val="en-US" w:eastAsia="en-US"/>
        </w:rPr>
        <w:t>Tomanič</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Vidovič</w:t>
      </w:r>
      <w:proofErr w:type="spellEnd"/>
      <w:r w:rsidRPr="00F8411C">
        <w:rPr>
          <w:rFonts w:ascii="Arial" w:eastAsiaTheme="minorHAnsi" w:hAnsi="Arial" w:cs="Arial"/>
          <w:lang w:val="en-US" w:eastAsia="en-US"/>
        </w:rPr>
        <w:t>, Director,</w:t>
      </w:r>
    </w:p>
    <w:p w14:paraId="15095E20" w14:textId="525ACCF0" w:rsidR="00AE494E"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hyperlink r:id="rId13" w:history="1">
        <w:r w:rsidR="00FC35A3" w:rsidRPr="00706C8E">
          <w:rPr>
            <w:rStyle w:val="Hyperlink"/>
            <w:rFonts w:ascii="Arial" w:eastAsiaTheme="minorHAnsi" w:hAnsi="Arial" w:cs="Arial"/>
            <w:lang w:val="en-US" w:eastAsia="en-US"/>
          </w:rPr>
          <w:t>https://www.youtube.com/watch?v=ujL8QDZdJbU</w:t>
        </w:r>
      </w:hyperlink>
    </w:p>
    <w:p w14:paraId="236CB0DE" w14:textId="77777777" w:rsidR="00AE494E" w:rsidRPr="00F8411C" w:rsidRDefault="00AE494E" w:rsidP="00AE494E">
      <w:pPr>
        <w:rPr>
          <w:rFonts w:ascii="Arial" w:eastAsiaTheme="minorHAnsi" w:hAnsi="Arial" w:cs="Arial"/>
          <w:lang w:val="en-US" w:eastAsia="en-US"/>
        </w:rPr>
      </w:pPr>
    </w:p>
    <w:p w14:paraId="1BC9F3D1"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16.50-17.00 </w:t>
      </w:r>
      <w:r w:rsidRPr="00F8411C">
        <w:rPr>
          <w:rFonts w:ascii="Arial" w:eastAsiaTheme="minorHAnsi" w:hAnsi="Arial" w:cs="Arial"/>
          <w:lang w:val="en-US" w:eastAsia="en-US"/>
        </w:rPr>
        <w:tab/>
        <w:t xml:space="preserve">EURACEN, Chamber of Commerce Europe - Central America in </w:t>
      </w:r>
    </w:p>
    <w:p w14:paraId="2D9B5120" w14:textId="77777777" w:rsidR="00AE494E" w:rsidRPr="00F8411C" w:rsidRDefault="00AE494E" w:rsidP="00AE494E">
      <w:pPr>
        <w:ind w:left="1410"/>
        <w:rPr>
          <w:rFonts w:ascii="Arial" w:eastAsiaTheme="minorHAnsi" w:hAnsi="Arial" w:cs="Arial"/>
          <w:lang w:val="en-US" w:eastAsia="en-US"/>
        </w:rPr>
      </w:pPr>
      <w:proofErr w:type="spellStart"/>
      <w:r w:rsidRPr="00F8411C">
        <w:rPr>
          <w:rFonts w:ascii="Arial" w:eastAsiaTheme="minorHAnsi" w:hAnsi="Arial" w:cs="Arial"/>
          <w:lang w:val="en-US" w:eastAsia="en-US"/>
        </w:rPr>
        <w:t>Bruxelles</w:t>
      </w:r>
      <w:proofErr w:type="spellEnd"/>
      <w:r w:rsidRPr="00F8411C">
        <w:rPr>
          <w:rFonts w:ascii="Arial" w:eastAsiaTheme="minorHAnsi" w:hAnsi="Arial" w:cs="Arial"/>
          <w:lang w:val="en-US" w:eastAsia="en-US"/>
        </w:rPr>
        <w:t xml:space="preserve">: Nicaragua, Honduras, Guatemala,  Belize, Costa Rica, Dominican Republic, Panama, El Salvador,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Erwin De </w:t>
      </w:r>
      <w:proofErr w:type="spellStart"/>
      <w:r w:rsidRPr="00F8411C">
        <w:rPr>
          <w:rFonts w:ascii="Arial" w:eastAsiaTheme="minorHAnsi" w:hAnsi="Arial" w:cs="Arial"/>
          <w:lang w:val="en-US" w:eastAsia="en-US"/>
        </w:rPr>
        <w:t>Weerdt</w:t>
      </w:r>
      <w:proofErr w:type="spellEnd"/>
    </w:p>
    <w:p w14:paraId="3A83F4F1" w14:textId="77777777" w:rsidR="00AE494E" w:rsidRPr="00F8411C" w:rsidRDefault="00AE494E" w:rsidP="00AE494E">
      <w:pPr>
        <w:rPr>
          <w:rFonts w:ascii="Arial" w:eastAsiaTheme="minorHAnsi" w:hAnsi="Arial" w:cs="Arial"/>
          <w:lang w:val="en-US" w:eastAsia="en-US"/>
        </w:rPr>
      </w:pPr>
    </w:p>
    <w:p w14:paraId="7358A3DB" w14:textId="6DA19C40" w:rsidR="00AE494E"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lastRenderedPageBreak/>
        <w:t xml:space="preserve">17.00-17.05 </w:t>
      </w:r>
      <w:r w:rsidRPr="00F8411C">
        <w:rPr>
          <w:rFonts w:ascii="Arial" w:eastAsiaTheme="minorHAnsi" w:hAnsi="Arial" w:cs="Arial"/>
          <w:lang w:val="en-US" w:eastAsia="en-US"/>
        </w:rPr>
        <w:tab/>
        <w:t xml:space="preserve">DUOL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Gregor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Rijavec</w:t>
      </w:r>
      <w:proofErr w:type="spellEnd"/>
      <w:r w:rsidRPr="00F8411C">
        <w:rPr>
          <w:rFonts w:ascii="Arial" w:eastAsiaTheme="minorHAnsi" w:hAnsi="Arial" w:cs="Arial"/>
          <w:lang w:val="en-US" w:eastAsia="en-US"/>
        </w:rPr>
        <w:t xml:space="preserve">, Head of Global Partner Network, </w:t>
      </w:r>
      <w:hyperlink r:id="rId14" w:history="1">
        <w:r w:rsidR="00FC35A3" w:rsidRPr="00706C8E">
          <w:rPr>
            <w:rStyle w:val="Hyperlink"/>
            <w:rFonts w:ascii="Arial" w:eastAsiaTheme="minorHAnsi" w:hAnsi="Arial" w:cs="Arial"/>
            <w:lang w:val="en-US" w:eastAsia="en-US"/>
          </w:rPr>
          <w:t>https://www.youtube.com/watch?v=LEyyEA0-nBo</w:t>
        </w:r>
      </w:hyperlink>
    </w:p>
    <w:p w14:paraId="23FD5174" w14:textId="77777777" w:rsidR="00FC35A3" w:rsidRPr="00F8411C" w:rsidRDefault="00FC35A3" w:rsidP="00AE494E">
      <w:pPr>
        <w:ind w:left="1410" w:hanging="1410"/>
        <w:rPr>
          <w:rFonts w:ascii="Arial" w:eastAsiaTheme="minorHAnsi" w:hAnsi="Arial" w:cs="Arial"/>
          <w:lang w:val="en-US" w:eastAsia="en-US"/>
        </w:rPr>
      </w:pPr>
    </w:p>
    <w:p w14:paraId="2A92EE63" w14:textId="77777777" w:rsidR="00AE494E" w:rsidRPr="00F8411C" w:rsidRDefault="00AE494E" w:rsidP="00AE494E">
      <w:pPr>
        <w:rPr>
          <w:rFonts w:ascii="Arial" w:eastAsiaTheme="minorHAnsi" w:hAnsi="Arial" w:cs="Arial"/>
          <w:lang w:val="en-US" w:eastAsia="en-US"/>
        </w:rPr>
      </w:pPr>
    </w:p>
    <w:p w14:paraId="61D0201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17.05-17.10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Roto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Slovenija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Nusa </w:t>
      </w:r>
      <w:proofErr w:type="spellStart"/>
      <w:r w:rsidRPr="00F8411C">
        <w:rPr>
          <w:rFonts w:ascii="Arial" w:eastAsiaTheme="minorHAnsi" w:hAnsi="Arial" w:cs="Arial"/>
          <w:lang w:val="en-US" w:eastAsia="en-US"/>
        </w:rPr>
        <w:t>Pavlinjek</w:t>
      </w:r>
      <w:proofErr w:type="spellEnd"/>
      <w:r w:rsidRPr="00F8411C">
        <w:rPr>
          <w:rFonts w:ascii="Arial" w:eastAsiaTheme="minorHAnsi" w:hAnsi="Arial" w:cs="Arial"/>
          <w:lang w:val="en-US" w:eastAsia="en-US"/>
        </w:rPr>
        <w:t xml:space="preserve">, General  </w:t>
      </w:r>
    </w:p>
    <w:p w14:paraId="086CAB57" w14:textId="7D6F72E6" w:rsidR="00AE494E"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Manager, </w:t>
      </w:r>
      <w:hyperlink r:id="rId15" w:history="1">
        <w:r w:rsidR="00FC35A3" w:rsidRPr="00706C8E">
          <w:rPr>
            <w:rStyle w:val="Hyperlink"/>
            <w:rFonts w:ascii="Arial" w:eastAsiaTheme="minorHAnsi" w:hAnsi="Arial" w:cs="Arial"/>
            <w:lang w:val="en-US" w:eastAsia="en-US"/>
          </w:rPr>
          <w:t>https://www.youtube.com/watch?v=VMLn4y9dxL4</w:t>
        </w:r>
      </w:hyperlink>
    </w:p>
    <w:p w14:paraId="4BF5E1ED" w14:textId="77777777" w:rsidR="00AE494E" w:rsidRPr="00F8411C" w:rsidRDefault="00AE494E" w:rsidP="00AE494E">
      <w:pPr>
        <w:rPr>
          <w:rFonts w:ascii="Arial" w:eastAsiaTheme="minorHAnsi" w:hAnsi="Arial" w:cs="Arial"/>
          <w:lang w:val="en-US" w:eastAsia="en-US"/>
        </w:rPr>
      </w:pPr>
    </w:p>
    <w:p w14:paraId="32E91937"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 xml:space="preserve">17.10-17.15 </w:t>
      </w:r>
      <w:r w:rsidRPr="00F8411C">
        <w:rPr>
          <w:rFonts w:ascii="Arial" w:eastAsiaTheme="minorHAnsi" w:hAnsi="Arial" w:cs="Arial"/>
          <w:lang w:val="en-US" w:eastAsia="en-US"/>
        </w:rPr>
        <w:tab/>
        <w:t>Mexican Businesses Council for Foreign Trade, Investment and Technology (COMCE),</w:t>
      </w:r>
    </w:p>
    <w:p w14:paraId="33791DD6" w14:textId="4B3054E6" w:rsidR="00AE494E" w:rsidRPr="00F8411C" w:rsidRDefault="00AE494E" w:rsidP="00AE494E">
      <w:pPr>
        <w:ind w:left="1410" w:firstLine="30"/>
        <w:rPr>
          <w:rFonts w:ascii="Arial" w:eastAsiaTheme="minorHAnsi" w:hAnsi="Arial" w:cs="Arial"/>
          <w:lang w:val="en-US" w:eastAsia="en-US"/>
        </w:rPr>
      </w:pPr>
      <w:r w:rsidRPr="00F8411C">
        <w:rPr>
          <w:rFonts w:ascii="Arial" w:eastAsiaTheme="minorHAnsi" w:hAnsi="Arial" w:cs="Arial"/>
          <w:lang w:val="en-US" w:eastAsia="en-US"/>
        </w:rPr>
        <w:t xml:space="preserve">Mr. Sergio E. Contreras, Executive </w:t>
      </w:r>
      <w:r w:rsidR="00F8411C" w:rsidRPr="00F8411C">
        <w:rPr>
          <w:rFonts w:ascii="Arial" w:eastAsiaTheme="minorHAnsi" w:hAnsi="Arial" w:cs="Arial"/>
          <w:lang w:val="en-US" w:eastAsia="en-US"/>
        </w:rPr>
        <w:t>Vice-president</w:t>
      </w:r>
      <w:r w:rsidRPr="00F8411C">
        <w:rPr>
          <w:rFonts w:ascii="Arial" w:eastAsiaTheme="minorHAnsi" w:hAnsi="Arial" w:cs="Arial"/>
          <w:lang w:val="en-US" w:eastAsia="en-US"/>
        </w:rPr>
        <w:t xml:space="preserve"> and President of the Europe Section </w:t>
      </w:r>
    </w:p>
    <w:p w14:paraId="487A5FD3" w14:textId="77777777" w:rsidR="00AE494E" w:rsidRPr="00F8411C" w:rsidRDefault="00AE494E" w:rsidP="00AE494E">
      <w:pPr>
        <w:rPr>
          <w:rFonts w:ascii="Arial" w:eastAsiaTheme="minorHAnsi" w:hAnsi="Arial" w:cs="Arial"/>
          <w:lang w:val="en-US" w:eastAsia="en-US"/>
        </w:rPr>
      </w:pPr>
    </w:p>
    <w:p w14:paraId="19BB0DA0"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17.15-17.20  </w:t>
      </w:r>
      <w:r w:rsidRPr="00F8411C">
        <w:rPr>
          <w:rFonts w:ascii="Arial" w:eastAsiaTheme="minorHAnsi" w:hAnsi="Arial" w:cs="Arial"/>
          <w:lang w:val="en-US" w:eastAsia="en-US"/>
        </w:rPr>
        <w:tab/>
        <w:t xml:space="preserve">CETIS </w:t>
      </w:r>
      <w:proofErr w:type="spellStart"/>
      <w:proofErr w:type="gramStart"/>
      <w:r w:rsidRPr="00F8411C">
        <w:rPr>
          <w:rFonts w:ascii="Arial" w:eastAsiaTheme="minorHAnsi" w:hAnsi="Arial" w:cs="Arial"/>
          <w:lang w:val="en-US" w:eastAsia="en-US"/>
        </w:rPr>
        <w:t>d.d</w:t>
      </w:r>
      <w:proofErr w:type="spellEnd"/>
      <w:proofErr w:type="gram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Mihela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Colnarič</w:t>
      </w:r>
      <w:proofErr w:type="spellEnd"/>
      <w:r w:rsidRPr="00F8411C">
        <w:rPr>
          <w:rFonts w:ascii="Arial" w:eastAsiaTheme="minorHAnsi" w:hAnsi="Arial" w:cs="Arial"/>
          <w:lang w:val="en-US" w:eastAsia="en-US"/>
        </w:rPr>
        <w:t xml:space="preserve">, Commercial    </w:t>
      </w:r>
    </w:p>
    <w:p w14:paraId="3806832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Director – Security Printing Solutions, </w:t>
      </w:r>
    </w:p>
    <w:p w14:paraId="6CE22257" w14:textId="77777777" w:rsidR="00AE494E" w:rsidRPr="00F8411C" w:rsidRDefault="00AE494E" w:rsidP="00AE494E">
      <w:pPr>
        <w:rPr>
          <w:rFonts w:ascii="Arial" w:eastAsiaTheme="minorHAnsi" w:hAnsi="Arial" w:cs="Arial"/>
          <w:lang w:val="en-US" w:eastAsia="en-US"/>
        </w:rPr>
      </w:pPr>
    </w:p>
    <w:p w14:paraId="28586DB1" w14:textId="77777777" w:rsidR="00FC35A3" w:rsidRDefault="00AE494E" w:rsidP="00AE494E">
      <w:pPr>
        <w:rPr>
          <w:rFonts w:ascii="Arial" w:eastAsiaTheme="minorHAnsi" w:hAnsi="Arial" w:cs="Arial"/>
          <w:lang w:val="en-US" w:eastAsia="en-US"/>
        </w:rPr>
      </w:pPr>
      <w:proofErr w:type="gramStart"/>
      <w:r w:rsidRPr="00F8411C">
        <w:rPr>
          <w:rFonts w:ascii="Arial" w:eastAsiaTheme="minorHAnsi" w:hAnsi="Arial" w:cs="Arial"/>
          <w:lang w:val="en-US" w:eastAsia="en-US"/>
        </w:rPr>
        <w:t>17.20-17.25</w:t>
      </w:r>
      <w:proofErr w:type="gramEnd"/>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r w:rsidR="00FC35A3">
        <w:rPr>
          <w:rFonts w:ascii="Arial" w:eastAsiaTheme="minorHAnsi" w:hAnsi="Arial" w:cs="Arial"/>
          <w:lang w:val="en-US" w:eastAsia="en-US"/>
        </w:rPr>
        <w:t>"</w:t>
      </w:r>
      <w:proofErr w:type="spellStart"/>
      <w:r w:rsidRPr="00F8411C">
        <w:rPr>
          <w:rFonts w:ascii="Arial" w:eastAsiaTheme="minorHAnsi" w:hAnsi="Arial" w:cs="Arial"/>
          <w:lang w:val="en-US" w:eastAsia="en-US"/>
        </w:rPr>
        <w:t>Promoción</w:t>
      </w:r>
      <w:proofErr w:type="spellEnd"/>
      <w:r w:rsidRPr="00F8411C">
        <w:rPr>
          <w:rFonts w:ascii="Arial" w:eastAsiaTheme="minorHAnsi" w:hAnsi="Arial" w:cs="Arial"/>
          <w:lang w:val="en-US" w:eastAsia="en-US"/>
        </w:rPr>
        <w:t xml:space="preserve"> de </w:t>
      </w:r>
      <w:proofErr w:type="spellStart"/>
      <w:r w:rsidRPr="00F8411C">
        <w:rPr>
          <w:rFonts w:ascii="Arial" w:eastAsiaTheme="minorHAnsi" w:hAnsi="Arial" w:cs="Arial"/>
          <w:lang w:val="en-US" w:eastAsia="en-US"/>
        </w:rPr>
        <w:t>Inversiones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en</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InvestChile</w:t>
      </w:r>
      <w:proofErr w:type="spellEnd"/>
      <w:r w:rsidR="00FC35A3">
        <w:rPr>
          <w:rFonts w:ascii="Arial" w:eastAsiaTheme="minorHAnsi" w:hAnsi="Arial" w:cs="Arial"/>
          <w:lang w:val="en-US" w:eastAsia="en-US"/>
        </w:rPr>
        <w:t>"</w:t>
      </w:r>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Catalina Pérez, </w:t>
      </w:r>
    </w:p>
    <w:p w14:paraId="1FF6EA04" w14:textId="511776B0" w:rsidR="00AE494E" w:rsidRPr="00F8411C" w:rsidRDefault="00FC35A3" w:rsidP="00AE494E">
      <w:pPr>
        <w:rPr>
          <w:rFonts w:ascii="Arial" w:eastAsiaTheme="minorHAnsi" w:hAnsi="Arial" w:cs="Arial"/>
          <w:lang w:val="en-US" w:eastAsia="en-US"/>
        </w:rPr>
      </w:pPr>
      <w:r>
        <w:rPr>
          <w:rFonts w:ascii="Arial" w:eastAsiaTheme="minorHAnsi" w:hAnsi="Arial" w:cs="Arial"/>
          <w:lang w:val="en-US" w:eastAsia="en-US"/>
        </w:rPr>
        <w:t xml:space="preserve">                      </w:t>
      </w:r>
      <w:proofErr w:type="spellStart"/>
      <w:proofErr w:type="gramStart"/>
      <w:r w:rsidR="00AE494E" w:rsidRPr="00F8411C">
        <w:rPr>
          <w:rFonts w:ascii="Arial" w:eastAsiaTheme="minorHAnsi" w:hAnsi="Arial" w:cs="Arial"/>
          <w:lang w:val="en-US" w:eastAsia="en-US"/>
        </w:rPr>
        <w:t>Ejecutiva</w:t>
      </w:r>
      <w:proofErr w:type="spellEnd"/>
      <w:r w:rsidR="00AE494E" w:rsidRPr="00F8411C">
        <w:rPr>
          <w:rFonts w:ascii="Arial" w:eastAsiaTheme="minorHAnsi" w:hAnsi="Arial" w:cs="Arial"/>
          <w:lang w:val="en-US" w:eastAsia="en-US"/>
        </w:rPr>
        <w:t xml:space="preserve"> </w:t>
      </w:r>
      <w:r>
        <w:rPr>
          <w:rFonts w:ascii="Arial" w:eastAsiaTheme="minorHAnsi" w:hAnsi="Arial" w:cs="Arial"/>
          <w:lang w:val="en-US" w:eastAsia="en-US"/>
        </w:rPr>
        <w:t xml:space="preserve"> </w:t>
      </w:r>
      <w:r w:rsidR="00AE494E" w:rsidRPr="00F8411C">
        <w:rPr>
          <w:rFonts w:ascii="Arial" w:eastAsiaTheme="minorHAnsi" w:hAnsi="Arial" w:cs="Arial"/>
          <w:lang w:val="en-US" w:eastAsia="en-US"/>
        </w:rPr>
        <w:t>de</w:t>
      </w:r>
      <w:proofErr w:type="gramEnd"/>
      <w:r w:rsidR="00AE494E" w:rsidRPr="00F8411C">
        <w:rPr>
          <w:rFonts w:ascii="Arial" w:eastAsiaTheme="minorHAnsi" w:hAnsi="Arial" w:cs="Arial"/>
          <w:lang w:val="en-US" w:eastAsia="en-US"/>
        </w:rPr>
        <w:t xml:space="preserve"> </w:t>
      </w:r>
      <w:proofErr w:type="spellStart"/>
      <w:r w:rsidR="00AE494E" w:rsidRPr="00F8411C">
        <w:rPr>
          <w:rFonts w:ascii="Arial" w:eastAsiaTheme="minorHAnsi" w:hAnsi="Arial" w:cs="Arial"/>
          <w:lang w:val="en-US" w:eastAsia="en-US"/>
        </w:rPr>
        <w:t>Promoción</w:t>
      </w:r>
      <w:proofErr w:type="spellEnd"/>
    </w:p>
    <w:p w14:paraId="5E7C4FC0" w14:textId="77777777" w:rsidR="00AE494E" w:rsidRPr="00F8411C" w:rsidRDefault="00AE494E" w:rsidP="00AE494E">
      <w:pPr>
        <w:rPr>
          <w:rFonts w:ascii="Arial" w:eastAsiaTheme="minorHAnsi" w:hAnsi="Arial" w:cs="Arial"/>
          <w:lang w:val="en-US" w:eastAsia="en-US"/>
        </w:rPr>
      </w:pPr>
    </w:p>
    <w:p w14:paraId="620C70B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17.25-17.30 </w:t>
      </w:r>
      <w:r w:rsidRPr="00F8411C">
        <w:rPr>
          <w:rFonts w:ascii="Arial" w:eastAsiaTheme="minorHAnsi" w:hAnsi="Arial" w:cs="Arial"/>
          <w:lang w:val="en-US" w:eastAsia="en-US"/>
        </w:rPr>
        <w:tab/>
        <w:t xml:space="preserve">MEDEX,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Aleša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Mižigoj</w:t>
      </w:r>
      <w:proofErr w:type="spellEnd"/>
      <w:r w:rsidRPr="00F8411C">
        <w:rPr>
          <w:rFonts w:ascii="Arial" w:eastAsiaTheme="minorHAnsi" w:hAnsi="Arial" w:cs="Arial"/>
          <w:lang w:val="en-US" w:eastAsia="en-US"/>
        </w:rPr>
        <w:t>, Director</w:t>
      </w:r>
    </w:p>
    <w:p w14:paraId="124CC88B" w14:textId="77777777" w:rsidR="00AE494E" w:rsidRPr="00F8411C" w:rsidRDefault="00AE494E" w:rsidP="00AE494E">
      <w:pPr>
        <w:rPr>
          <w:rFonts w:ascii="Arial" w:eastAsiaTheme="minorHAnsi" w:hAnsi="Arial" w:cs="Arial"/>
          <w:lang w:val="en-US" w:eastAsia="en-US"/>
        </w:rPr>
      </w:pPr>
    </w:p>
    <w:p w14:paraId="26B6287B" w14:textId="516D0A58" w:rsidR="00AE494E" w:rsidRPr="00F8411C" w:rsidRDefault="00AE494E" w:rsidP="00AE494E">
      <w:pPr>
        <w:rPr>
          <w:rFonts w:ascii="Arial" w:eastAsiaTheme="minorHAnsi" w:hAnsi="Arial" w:cs="Arial"/>
          <w:lang w:val="en-US" w:eastAsia="en-US"/>
        </w:rPr>
      </w:pPr>
      <w:proofErr w:type="gramStart"/>
      <w:r w:rsidRPr="00F8411C">
        <w:rPr>
          <w:rFonts w:ascii="Arial" w:eastAsiaTheme="minorHAnsi" w:hAnsi="Arial" w:cs="Arial"/>
          <w:lang w:val="en-US" w:eastAsia="en-US"/>
        </w:rPr>
        <w:t>17.30-17.35</w:t>
      </w:r>
      <w:proofErr w:type="gramEnd"/>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r w:rsidR="00FC35A3">
        <w:rPr>
          <w:rFonts w:ascii="Arial" w:eastAsiaTheme="minorHAnsi" w:hAnsi="Arial" w:cs="Arial"/>
          <w:lang w:val="en-US" w:eastAsia="en-US"/>
        </w:rPr>
        <w:t>"</w:t>
      </w:r>
      <w:proofErr w:type="spellStart"/>
      <w:r w:rsidRPr="00F8411C">
        <w:rPr>
          <w:rFonts w:ascii="Arial" w:eastAsiaTheme="minorHAnsi" w:hAnsi="Arial" w:cs="Arial"/>
          <w:lang w:val="en-US" w:eastAsia="en-US"/>
        </w:rPr>
        <w:t>Agencia</w:t>
      </w:r>
      <w:proofErr w:type="spellEnd"/>
      <w:r w:rsidRPr="00F8411C">
        <w:rPr>
          <w:rFonts w:ascii="Arial" w:eastAsiaTheme="minorHAnsi" w:hAnsi="Arial" w:cs="Arial"/>
          <w:lang w:val="en-US" w:eastAsia="en-US"/>
        </w:rPr>
        <w:t xml:space="preserve"> Argentina de </w:t>
      </w:r>
      <w:proofErr w:type="spellStart"/>
      <w:r w:rsidRPr="00F8411C">
        <w:rPr>
          <w:rFonts w:ascii="Arial" w:eastAsiaTheme="minorHAnsi" w:hAnsi="Arial" w:cs="Arial"/>
          <w:lang w:val="en-US" w:eastAsia="en-US"/>
        </w:rPr>
        <w:t>Inversiones</w:t>
      </w:r>
      <w:proofErr w:type="spellEnd"/>
      <w:r w:rsidRPr="00F8411C">
        <w:rPr>
          <w:rFonts w:ascii="Arial" w:eastAsiaTheme="minorHAnsi" w:hAnsi="Arial" w:cs="Arial"/>
          <w:lang w:val="en-US" w:eastAsia="en-US"/>
        </w:rPr>
        <w:t xml:space="preserve"> y </w:t>
      </w:r>
      <w:proofErr w:type="spellStart"/>
      <w:r w:rsidRPr="00F8411C">
        <w:rPr>
          <w:rFonts w:ascii="Arial" w:eastAsiaTheme="minorHAnsi" w:hAnsi="Arial" w:cs="Arial"/>
          <w:lang w:val="en-US" w:eastAsia="en-US"/>
        </w:rPr>
        <w:t>Comercio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Internacional</w:t>
      </w:r>
      <w:proofErr w:type="spellEnd"/>
      <w:r w:rsidR="00FC35A3">
        <w:rPr>
          <w:rFonts w:ascii="Arial" w:eastAsiaTheme="minorHAnsi" w:hAnsi="Arial" w:cs="Arial"/>
          <w:lang w:val="en-US" w:eastAsia="en-US"/>
        </w:rPr>
        <w:t>"</w:t>
      </w:r>
      <w:r w:rsidRPr="00F8411C">
        <w:rPr>
          <w:rFonts w:ascii="Arial" w:eastAsiaTheme="minorHAnsi" w:hAnsi="Arial" w:cs="Arial"/>
          <w:lang w:val="en-US" w:eastAsia="en-US"/>
        </w:rPr>
        <w:t xml:space="preserve">, </w:t>
      </w:r>
    </w:p>
    <w:p w14:paraId="353BC210"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Santiago Paz, Director de </w:t>
      </w:r>
      <w:proofErr w:type="spellStart"/>
      <w:r w:rsidRPr="00F8411C">
        <w:rPr>
          <w:rFonts w:ascii="Arial" w:eastAsiaTheme="minorHAnsi" w:hAnsi="Arial" w:cs="Arial"/>
          <w:lang w:val="en-US" w:eastAsia="en-US"/>
        </w:rPr>
        <w:t>inversiones</w:t>
      </w:r>
      <w:proofErr w:type="spellEnd"/>
      <w:r w:rsidRPr="00F8411C">
        <w:rPr>
          <w:rFonts w:ascii="Arial" w:eastAsiaTheme="minorHAnsi" w:hAnsi="Arial" w:cs="Arial"/>
          <w:lang w:val="en-US" w:eastAsia="en-US"/>
        </w:rPr>
        <w:t>,</w:t>
      </w:r>
    </w:p>
    <w:p w14:paraId="5090AF50" w14:textId="77777777" w:rsidR="00AE494E" w:rsidRPr="00F8411C" w:rsidRDefault="00AE494E" w:rsidP="00AE494E">
      <w:pPr>
        <w:rPr>
          <w:rFonts w:ascii="Arial" w:eastAsiaTheme="minorHAnsi" w:hAnsi="Arial" w:cs="Arial"/>
          <w:lang w:val="en-US" w:eastAsia="en-US"/>
        </w:rPr>
      </w:pPr>
    </w:p>
    <w:p w14:paraId="59A25F2F"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17.35-17.40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Dewesoft</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Primoz</w:t>
      </w:r>
      <w:proofErr w:type="spellEnd"/>
      <w:r w:rsidRPr="00F8411C">
        <w:rPr>
          <w:rFonts w:ascii="Arial" w:eastAsiaTheme="minorHAnsi" w:hAnsi="Arial" w:cs="Arial"/>
          <w:lang w:val="en-US" w:eastAsia="en-US"/>
        </w:rPr>
        <w:t xml:space="preserve"> Rome, Latin America </w:t>
      </w:r>
    </w:p>
    <w:p w14:paraId="452A871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Regional Manager </w:t>
      </w:r>
    </w:p>
    <w:p w14:paraId="0B8D17E2" w14:textId="77777777" w:rsidR="00AE494E" w:rsidRPr="00F8411C" w:rsidRDefault="00AE494E" w:rsidP="00AE494E">
      <w:pPr>
        <w:rPr>
          <w:rFonts w:ascii="Arial" w:eastAsiaTheme="minorHAnsi" w:hAnsi="Arial" w:cs="Arial"/>
          <w:lang w:val="en-US" w:eastAsia="en-US"/>
        </w:rPr>
      </w:pPr>
    </w:p>
    <w:p w14:paraId="6D25B394" w14:textId="77777777" w:rsidR="00EE6B04"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17.40-18:40</w:t>
      </w:r>
      <w:r w:rsidRPr="00F8411C">
        <w:rPr>
          <w:rFonts w:ascii="Arial" w:eastAsiaTheme="minorHAnsi" w:hAnsi="Arial" w:cs="Arial"/>
          <w:lang w:val="en-US" w:eastAsia="en-US"/>
        </w:rPr>
        <w:tab/>
        <w:t>Q&amp;A and remarks,</w:t>
      </w:r>
      <w:r w:rsidR="00EE6B04">
        <w:rPr>
          <w:rFonts w:ascii="Arial" w:eastAsiaTheme="minorHAnsi" w:hAnsi="Arial" w:cs="Arial"/>
          <w:lang w:val="en-US" w:eastAsia="en-US"/>
        </w:rPr>
        <w:t xml:space="preserve"> </w:t>
      </w:r>
      <w:r w:rsidR="00EE6B04" w:rsidRPr="00F8411C">
        <w:rPr>
          <w:rFonts w:ascii="Arial" w:eastAsiaTheme="minorHAnsi" w:hAnsi="Arial" w:cs="Arial"/>
          <w:lang w:val="en-US" w:eastAsia="en-US"/>
        </w:rPr>
        <w:t xml:space="preserve">engaging the audience and active listeners in the </w:t>
      </w:r>
      <w:r w:rsidR="00EE6B04">
        <w:rPr>
          <w:rFonts w:ascii="Arial" w:eastAsiaTheme="minorHAnsi" w:hAnsi="Arial" w:cs="Arial"/>
          <w:lang w:val="en-US" w:eastAsia="en-US"/>
        </w:rPr>
        <w:t xml:space="preserve"> </w:t>
      </w:r>
    </w:p>
    <w:p w14:paraId="3ED9F81E" w14:textId="7C67F27C" w:rsidR="00AE494E" w:rsidRPr="00F8411C" w:rsidRDefault="00EE6B04" w:rsidP="00AE494E">
      <w:pPr>
        <w:rPr>
          <w:rFonts w:ascii="Arial" w:eastAsiaTheme="minorHAnsi" w:hAnsi="Arial" w:cs="Arial"/>
          <w:lang w:val="en-US" w:eastAsia="en-US"/>
        </w:rPr>
      </w:pPr>
      <w:r>
        <w:rPr>
          <w:rFonts w:ascii="Arial" w:eastAsiaTheme="minorHAnsi" w:hAnsi="Arial" w:cs="Arial"/>
          <w:lang w:val="en-US" w:eastAsia="en-US"/>
        </w:rPr>
        <w:t xml:space="preserve">                     </w:t>
      </w:r>
      <w:proofErr w:type="gramStart"/>
      <w:r w:rsidRPr="00F8411C">
        <w:rPr>
          <w:rFonts w:ascii="Arial" w:eastAsiaTheme="minorHAnsi" w:hAnsi="Arial" w:cs="Arial"/>
          <w:lang w:val="en-US" w:eastAsia="en-US"/>
        </w:rPr>
        <w:t>discussion</w:t>
      </w:r>
      <w:proofErr w:type="gramEnd"/>
    </w:p>
    <w:p w14:paraId="4B106785" w14:textId="77777777" w:rsidR="00AE494E" w:rsidRPr="00F8411C" w:rsidRDefault="00AE494E" w:rsidP="00AE494E">
      <w:pPr>
        <w:rPr>
          <w:rFonts w:ascii="Arial" w:eastAsiaTheme="minorHAnsi" w:hAnsi="Arial" w:cs="Arial"/>
          <w:lang w:val="en-US" w:eastAsia="en-US"/>
        </w:rPr>
      </w:pPr>
    </w:p>
    <w:p w14:paraId="4F60443D" w14:textId="01601C79"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18.40 -19.00 </w:t>
      </w:r>
      <w:proofErr w:type="spellStart"/>
      <w:r w:rsidRPr="00F8411C">
        <w:rPr>
          <w:rFonts w:ascii="Arial" w:eastAsiaTheme="minorHAnsi" w:hAnsi="Arial" w:cs="Arial"/>
          <w:lang w:val="en-US" w:eastAsia="en-US"/>
        </w:rPr>
        <w:t>Concludig</w:t>
      </w:r>
      <w:proofErr w:type="spellEnd"/>
      <w:r w:rsidRPr="00F8411C">
        <w:rPr>
          <w:rFonts w:ascii="Arial" w:eastAsiaTheme="minorHAnsi" w:hAnsi="Arial" w:cs="Arial"/>
          <w:lang w:val="en-US" w:eastAsia="en-US"/>
        </w:rPr>
        <w:t xml:space="preserve"> thoughts </w:t>
      </w:r>
      <w:r w:rsidR="00FC35A3">
        <w:rPr>
          <w:rFonts w:ascii="Arial" w:eastAsiaTheme="minorHAnsi" w:hAnsi="Arial" w:cs="Arial"/>
          <w:lang w:val="en-US" w:eastAsia="en-US"/>
        </w:rPr>
        <w:t xml:space="preserve">by </w:t>
      </w:r>
      <w:r w:rsidRPr="00F8411C">
        <w:rPr>
          <w:rFonts w:ascii="Arial" w:eastAsiaTheme="minorHAnsi" w:hAnsi="Arial" w:cs="Arial"/>
          <w:lang w:val="en-US" w:eastAsia="en-US"/>
        </w:rPr>
        <w:t xml:space="preserve">H. E.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Renato </w:t>
      </w:r>
      <w:proofErr w:type="spellStart"/>
      <w:r w:rsidRPr="00F8411C">
        <w:rPr>
          <w:rFonts w:ascii="Arial" w:eastAsiaTheme="minorHAnsi" w:hAnsi="Arial" w:cs="Arial"/>
          <w:lang w:val="en-US" w:eastAsia="en-US"/>
        </w:rPr>
        <w:t>Mosca</w:t>
      </w:r>
      <w:proofErr w:type="spellEnd"/>
      <w:r w:rsidRPr="00F8411C">
        <w:rPr>
          <w:rFonts w:ascii="Arial" w:eastAsiaTheme="minorHAnsi" w:hAnsi="Arial" w:cs="Arial"/>
          <w:lang w:val="en-US" w:eastAsia="en-US"/>
        </w:rPr>
        <w:t xml:space="preserve"> de Souza,  </w:t>
      </w:r>
    </w:p>
    <w:p w14:paraId="3B26B9B8"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Ambassador of Brazil in Slovenia </w:t>
      </w:r>
    </w:p>
    <w:p w14:paraId="57AF8E5A" w14:textId="77777777" w:rsidR="00AE494E" w:rsidRPr="00F8411C" w:rsidRDefault="00AE494E" w:rsidP="00AE494E">
      <w:pPr>
        <w:rPr>
          <w:rFonts w:ascii="Arial" w:eastAsiaTheme="minorHAnsi" w:hAnsi="Arial" w:cs="Arial"/>
          <w:lang w:val="en-US" w:eastAsia="en-US"/>
        </w:rPr>
      </w:pPr>
    </w:p>
    <w:p w14:paraId="42B2FA7C" w14:textId="77777777" w:rsidR="00AE494E" w:rsidRPr="00F8411C" w:rsidRDefault="00AE494E" w:rsidP="00AE494E">
      <w:pPr>
        <w:tabs>
          <w:tab w:val="left" w:pos="1560"/>
        </w:tabs>
        <w:rPr>
          <w:rFonts w:ascii="Arial" w:eastAsiaTheme="minorHAnsi" w:hAnsi="Arial" w:cs="Arial"/>
          <w:lang w:val="en-US" w:eastAsia="en-US"/>
        </w:rPr>
      </w:pPr>
      <w:r w:rsidRPr="00F8411C">
        <w:rPr>
          <w:rFonts w:ascii="Arial" w:eastAsiaTheme="minorHAnsi" w:hAnsi="Arial" w:cs="Arial"/>
          <w:lang w:val="en-US" w:eastAsia="en-US"/>
        </w:rPr>
        <w:t xml:space="preserve">Active listeners: H. E.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Luis Javier </w:t>
      </w:r>
      <w:proofErr w:type="spellStart"/>
      <w:r w:rsidRPr="00F8411C">
        <w:rPr>
          <w:rFonts w:ascii="Arial" w:eastAsiaTheme="minorHAnsi" w:hAnsi="Arial" w:cs="Arial"/>
          <w:lang w:val="en-US" w:eastAsia="en-US"/>
        </w:rPr>
        <w:t>Campuzano</w:t>
      </w:r>
      <w:proofErr w:type="spellEnd"/>
      <w:r w:rsidRPr="00F8411C">
        <w:rPr>
          <w:rFonts w:ascii="Arial" w:eastAsiaTheme="minorHAnsi" w:hAnsi="Arial" w:cs="Arial"/>
          <w:lang w:val="en-US" w:eastAsia="en-US"/>
        </w:rPr>
        <w:t xml:space="preserve">, Ambassador of Mexico and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w:t>
      </w:r>
    </w:p>
    <w:p w14:paraId="674047B4" w14:textId="77777777" w:rsidR="00AE494E" w:rsidRPr="00F8411C" w:rsidRDefault="00AE494E" w:rsidP="00AE494E">
      <w:pPr>
        <w:tabs>
          <w:tab w:val="left" w:pos="1560"/>
        </w:tabs>
        <w:ind w:left="1416"/>
        <w:rPr>
          <w:rFonts w:ascii="Arial" w:eastAsiaTheme="minorHAnsi" w:hAnsi="Arial" w:cs="Arial"/>
          <w:lang w:val="en-US" w:eastAsia="en-US"/>
        </w:rPr>
      </w:pPr>
      <w:r w:rsidRPr="00F8411C">
        <w:rPr>
          <w:rFonts w:ascii="Arial" w:eastAsiaTheme="minorHAnsi" w:hAnsi="Arial" w:cs="Arial"/>
          <w:lang w:val="en-US" w:eastAsia="en-US"/>
        </w:rPr>
        <w:tab/>
        <w:t xml:space="preserve">   Rodrigo Baez, Embassy of Mexico</w:t>
      </w:r>
    </w:p>
    <w:p w14:paraId="280BAA5F" w14:textId="77777777" w:rsidR="00AE494E" w:rsidRPr="00F8411C" w:rsidRDefault="00AE494E" w:rsidP="00AE494E">
      <w:pPr>
        <w:tabs>
          <w:tab w:val="left" w:pos="1560"/>
        </w:tabs>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   Ambassadors of other LAC countries in Slovenia</w:t>
      </w:r>
    </w:p>
    <w:p w14:paraId="6293BA27" w14:textId="77777777" w:rsidR="00AE494E" w:rsidRPr="00F8411C" w:rsidRDefault="00AE494E" w:rsidP="00AE494E">
      <w:pPr>
        <w:rPr>
          <w:rFonts w:ascii="Arial" w:eastAsiaTheme="minorHAnsi" w:hAnsi="Arial" w:cs="Arial"/>
          <w:lang w:val="en-US" w:eastAsia="en-US"/>
        </w:rPr>
      </w:pPr>
    </w:p>
    <w:p w14:paraId="58595A7C"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  Forum will include presentations of some Slovenian companies, their experience, as</w:t>
      </w:r>
    </w:p>
    <w:p w14:paraId="76F12B99"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  </w:t>
      </w:r>
      <w:proofErr w:type="gramStart"/>
      <w:r w:rsidRPr="00F8411C">
        <w:rPr>
          <w:rFonts w:ascii="Arial" w:eastAsiaTheme="minorHAnsi" w:hAnsi="Arial" w:cs="Arial"/>
          <w:i/>
          <w:lang w:val="en-US" w:eastAsia="en-US"/>
        </w:rPr>
        <w:t>well</w:t>
      </w:r>
      <w:proofErr w:type="gramEnd"/>
      <w:r w:rsidRPr="00F8411C">
        <w:rPr>
          <w:rFonts w:ascii="Arial" w:eastAsiaTheme="minorHAnsi" w:hAnsi="Arial" w:cs="Arial"/>
          <w:i/>
          <w:lang w:val="en-US" w:eastAsia="en-US"/>
        </w:rPr>
        <w:t xml:space="preserve"> as presentation of Chambers of Commerce, Agencies, also economic</w:t>
      </w:r>
    </w:p>
    <w:p w14:paraId="1D2283A5"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 </w:t>
      </w:r>
      <w:proofErr w:type="gramStart"/>
      <w:r w:rsidRPr="00F8411C">
        <w:rPr>
          <w:rFonts w:ascii="Arial" w:eastAsiaTheme="minorHAnsi" w:hAnsi="Arial" w:cs="Arial"/>
          <w:i/>
          <w:lang w:val="en-US" w:eastAsia="en-US"/>
        </w:rPr>
        <w:t>environment</w:t>
      </w:r>
      <w:proofErr w:type="gramEnd"/>
      <w:r w:rsidRPr="00F8411C">
        <w:rPr>
          <w:rFonts w:ascii="Arial" w:eastAsiaTheme="minorHAnsi" w:hAnsi="Arial" w:cs="Arial"/>
          <w:i/>
          <w:lang w:val="en-US" w:eastAsia="en-US"/>
        </w:rPr>
        <w:t xml:space="preserve"> of some LAC countries.</w:t>
      </w:r>
    </w:p>
    <w:p w14:paraId="50211C8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376A34AE" w14:textId="77777777" w:rsidR="00AE494E" w:rsidRPr="00F8411C" w:rsidRDefault="00AE494E" w:rsidP="00AE494E">
      <w:pPr>
        <w:rPr>
          <w:rFonts w:ascii="Arial" w:eastAsiaTheme="minorHAnsi" w:hAnsi="Arial" w:cs="Arial"/>
          <w:lang w:val="en-US" w:eastAsia="en-US"/>
        </w:rPr>
      </w:pPr>
    </w:p>
    <w:p w14:paraId="0073CAFC"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lang w:val="en-US" w:eastAsia="en-US"/>
        </w:rPr>
        <w:t xml:space="preserve">19.00-21.00 </w:t>
      </w:r>
      <w:r w:rsidRPr="00F8411C">
        <w:rPr>
          <w:rFonts w:ascii="Arial" w:eastAsiaTheme="minorHAnsi" w:hAnsi="Arial" w:cs="Arial"/>
          <w:lang w:val="en-US" w:eastAsia="en-US"/>
        </w:rPr>
        <w:tab/>
        <w:t xml:space="preserve">Session II: </w:t>
      </w:r>
      <w:r w:rsidRPr="00F8411C">
        <w:rPr>
          <w:rFonts w:ascii="Arial" w:eastAsiaTheme="minorHAnsi" w:hAnsi="Arial" w:cs="Arial"/>
          <w:b/>
          <w:lang w:val="en-US" w:eastAsia="en-US"/>
        </w:rPr>
        <w:t xml:space="preserve">EU and LAC: Twin transition, Missions and Citizen </w:t>
      </w:r>
    </w:p>
    <w:p w14:paraId="753EDBDE"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 xml:space="preserve">                    </w:t>
      </w:r>
      <w:r w:rsidRPr="00F8411C">
        <w:rPr>
          <w:rFonts w:ascii="Arial" w:eastAsiaTheme="minorHAnsi" w:hAnsi="Arial" w:cs="Arial"/>
          <w:b/>
          <w:lang w:val="en-US" w:eastAsia="en-US"/>
        </w:rPr>
        <w:tab/>
        <w:t>Science</w:t>
      </w:r>
    </w:p>
    <w:p w14:paraId="0785C7F1" w14:textId="77777777" w:rsidR="00AE494E" w:rsidRPr="00F8411C" w:rsidRDefault="00AE494E" w:rsidP="00AE494E">
      <w:pPr>
        <w:ind w:left="1416"/>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mag Peter </w:t>
      </w:r>
      <w:proofErr w:type="spellStart"/>
      <w:r w:rsidRPr="00F8411C">
        <w:rPr>
          <w:rFonts w:ascii="Arial" w:eastAsiaTheme="minorHAnsi" w:hAnsi="Arial" w:cs="Arial"/>
          <w:lang w:val="en-US" w:eastAsia="en-US"/>
        </w:rPr>
        <w:t>Volasko</w:t>
      </w:r>
      <w:proofErr w:type="spellEnd"/>
      <w:r w:rsidRPr="00F8411C">
        <w:rPr>
          <w:rFonts w:ascii="Arial" w:eastAsiaTheme="minorHAnsi" w:hAnsi="Arial" w:cs="Arial"/>
          <w:lang w:val="en-US" w:eastAsia="en-US"/>
        </w:rPr>
        <w:t xml:space="preserve">, Ministry of  Education,  Science and Sport, Head of Science Directorate, HORIZON EUROPE Strategic PC Member – SI, BG JRC Member – </w:t>
      </w:r>
      <w:proofErr w:type="spellStart"/>
      <w:r w:rsidRPr="00F8411C">
        <w:rPr>
          <w:rFonts w:ascii="Arial" w:eastAsiaTheme="minorHAnsi" w:hAnsi="Arial" w:cs="Arial"/>
          <w:lang w:val="en-US" w:eastAsia="en-US"/>
        </w:rPr>
        <w:t>Sl</w:t>
      </w:r>
      <w:proofErr w:type="spellEnd"/>
      <w:r w:rsidRPr="00F8411C">
        <w:rPr>
          <w:rFonts w:ascii="Arial" w:eastAsiaTheme="minorHAnsi" w:hAnsi="Arial" w:cs="Arial"/>
          <w:lang w:val="en-US" w:eastAsia="en-US"/>
        </w:rPr>
        <w:t>, ERAC Deputy Member – Sl.</w:t>
      </w:r>
    </w:p>
    <w:p w14:paraId="60F4BC81" w14:textId="01E7B1EA" w:rsidR="00AE494E" w:rsidRPr="00F8411C" w:rsidRDefault="00AE494E" w:rsidP="00AE494E">
      <w:pPr>
        <w:rPr>
          <w:rFonts w:ascii="Arial" w:eastAsiaTheme="minorHAnsi" w:hAnsi="Arial" w:cs="Arial"/>
          <w:lang w:val="en-US" w:eastAsia="en-US"/>
        </w:rPr>
      </w:pPr>
    </w:p>
    <w:p w14:paraId="63F5C3EE" w14:textId="66E99AF9"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GREEN TRANSITION:</w:t>
      </w:r>
    </w:p>
    <w:p w14:paraId="666A6F87" w14:textId="5D0D5465" w:rsidR="000B318F" w:rsidRPr="00F8411C" w:rsidRDefault="000B318F" w:rsidP="000B318F">
      <w:pPr>
        <w:ind w:left="1403" w:hanging="345"/>
        <w:rPr>
          <w:rFonts w:ascii="Arial" w:eastAsiaTheme="minorHAnsi" w:hAnsi="Arial" w:cs="Arial"/>
          <w:lang w:val="en-US" w:eastAsia="en-US"/>
        </w:rPr>
      </w:pPr>
      <w:r w:rsidRPr="00F8411C">
        <w:rPr>
          <w:rFonts w:ascii="Arial" w:eastAsiaTheme="minorHAnsi" w:hAnsi="Arial" w:cs="Arial"/>
          <w:lang w:val="en-US" w:eastAsia="en-US"/>
        </w:rPr>
        <w:lastRenderedPageBreak/>
        <w:t xml:space="preserve">- </w:t>
      </w:r>
      <w:r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w:t>
      </w:r>
      <w:proofErr w:type="spellStart"/>
      <w:r w:rsidRPr="00F8411C">
        <w:rPr>
          <w:rFonts w:ascii="Arial" w:eastAsiaTheme="minorHAnsi" w:hAnsi="Arial" w:cs="Arial"/>
          <w:lang w:val="en-US" w:eastAsia="en-US"/>
        </w:rPr>
        <w:t>Gregor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Anderluh</w:t>
      </w:r>
      <w:proofErr w:type="spellEnd"/>
      <w:r w:rsidRPr="00F8411C">
        <w:rPr>
          <w:rFonts w:ascii="Arial" w:eastAsiaTheme="minorHAnsi" w:hAnsi="Arial" w:cs="Arial"/>
          <w:lang w:val="en-US" w:eastAsia="en-US"/>
        </w:rPr>
        <w:t xml:space="preserve"> (KI), Director of National Institute of Chemistry, Slovenia - "NIC and Green Transition"</w:t>
      </w:r>
    </w:p>
    <w:p w14:paraId="1C4587BB" w14:textId="4C7ECAE5" w:rsidR="000B318F" w:rsidRPr="00F8411C" w:rsidRDefault="000B318F" w:rsidP="000B318F">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Andreja </w:t>
      </w:r>
      <w:proofErr w:type="spellStart"/>
      <w:r w:rsidRPr="00F8411C">
        <w:rPr>
          <w:rFonts w:ascii="Arial" w:eastAsiaTheme="minorHAnsi" w:hAnsi="Arial" w:cs="Arial"/>
          <w:lang w:val="en-US" w:eastAsia="en-US"/>
        </w:rPr>
        <w:t>Kutnar</w:t>
      </w:r>
      <w:proofErr w:type="spellEnd"/>
      <w:r w:rsidRPr="00F8411C">
        <w:rPr>
          <w:rFonts w:ascii="Arial" w:eastAsiaTheme="minorHAnsi" w:hAnsi="Arial" w:cs="Arial"/>
          <w:lang w:val="en-US" w:eastAsia="en-US"/>
        </w:rPr>
        <w:t xml:space="preserve"> (UP </w:t>
      </w:r>
      <w:r w:rsidR="00EE6B04">
        <w:rPr>
          <w:rFonts w:ascii="Arial" w:eastAsiaTheme="minorHAnsi" w:hAnsi="Arial" w:cs="Arial"/>
          <w:lang w:val="en-US" w:eastAsia="en-US"/>
        </w:rPr>
        <w:t>and</w:t>
      </w:r>
      <w:r w:rsidRPr="00F8411C">
        <w:rPr>
          <w:rFonts w:ascii="Arial" w:eastAsiaTheme="minorHAnsi" w:hAnsi="Arial" w:cs="Arial"/>
          <w:lang w:val="en-US" w:eastAsia="en-US"/>
        </w:rPr>
        <w:t xml:space="preserve"> INNORENEW), COE, Slovenia - "INNORENEW contribution"</w:t>
      </w:r>
    </w:p>
    <w:p w14:paraId="3274C3D0" w14:textId="77777777" w:rsidR="000B318F" w:rsidRPr="00F8411C" w:rsidRDefault="000B318F" w:rsidP="000B318F">
      <w:pPr>
        <w:rPr>
          <w:rFonts w:ascii="Arial" w:eastAsiaTheme="minorHAnsi" w:hAnsi="Arial" w:cs="Arial"/>
          <w:lang w:val="en-US" w:eastAsia="en-US"/>
        </w:rPr>
      </w:pPr>
    </w:p>
    <w:p w14:paraId="4488C2DA"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DIGITAL TRANSITION:</w:t>
      </w:r>
    </w:p>
    <w:p w14:paraId="4DA7F930" w14:textId="78B4ECDF" w:rsidR="000B318F" w:rsidRPr="00F8411C" w:rsidRDefault="000B318F" w:rsidP="000B318F">
      <w:pPr>
        <w:spacing w:after="200"/>
        <w:ind w:left="1403" w:hanging="345"/>
        <w:contextualSpacing/>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John </w:t>
      </w:r>
      <w:proofErr w:type="spellStart"/>
      <w:r w:rsidRPr="00F8411C">
        <w:rPr>
          <w:rFonts w:ascii="Arial" w:eastAsiaTheme="minorHAnsi" w:hAnsi="Arial" w:cs="Arial"/>
          <w:lang w:val="en-US" w:eastAsia="en-US"/>
        </w:rPr>
        <w:t>Shawe</w:t>
      </w:r>
      <w:proofErr w:type="spellEnd"/>
      <w:r w:rsidRPr="00F8411C">
        <w:rPr>
          <w:rFonts w:ascii="Arial" w:eastAsiaTheme="minorHAnsi" w:hAnsi="Arial" w:cs="Arial"/>
          <w:lang w:val="en-US" w:eastAsia="en-US"/>
        </w:rPr>
        <w:t xml:space="preserve">-Taylor (IRCAI), Director &amp;  UNESCO chair in AI, International Research Centre of </w:t>
      </w:r>
      <w:r w:rsidR="00F8411C" w:rsidRPr="00F8411C">
        <w:rPr>
          <w:rFonts w:ascii="Arial" w:eastAsiaTheme="minorHAnsi" w:hAnsi="Arial" w:cs="Arial"/>
          <w:lang w:val="en-US" w:eastAsia="en-US"/>
        </w:rPr>
        <w:t>Artificial</w:t>
      </w:r>
      <w:r w:rsidRPr="00F8411C">
        <w:rPr>
          <w:rFonts w:ascii="Arial" w:eastAsiaTheme="minorHAnsi" w:hAnsi="Arial" w:cs="Arial"/>
          <w:lang w:val="en-US" w:eastAsia="en-US"/>
        </w:rPr>
        <w:t xml:space="preserve">  </w:t>
      </w:r>
      <w:r w:rsidR="00F8411C" w:rsidRPr="00F8411C">
        <w:rPr>
          <w:rFonts w:ascii="Arial" w:eastAsiaTheme="minorHAnsi" w:hAnsi="Arial" w:cs="Arial"/>
          <w:lang w:val="en-US" w:eastAsia="en-US"/>
        </w:rPr>
        <w:t>Intelligence</w:t>
      </w:r>
      <w:r w:rsidRPr="00F8411C">
        <w:rPr>
          <w:rFonts w:ascii="Arial" w:eastAsiaTheme="minorHAnsi" w:hAnsi="Arial" w:cs="Arial"/>
          <w:lang w:val="en-US" w:eastAsia="en-US"/>
        </w:rPr>
        <w:t xml:space="preserve"> under the  auspices of UNESCO,  - "IRCAI contribution"</w:t>
      </w:r>
    </w:p>
    <w:p w14:paraId="400F9807" w14:textId="05CA1E3B" w:rsidR="000B318F" w:rsidRPr="00F8411C" w:rsidRDefault="000B318F" w:rsidP="000B318F">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Karolina Schlegel (MIZŠ), Ministry </w:t>
      </w:r>
      <w:r w:rsidR="008A1797" w:rsidRPr="00F8411C">
        <w:rPr>
          <w:rFonts w:ascii="Arial" w:eastAsiaTheme="minorHAnsi" w:hAnsi="Arial" w:cs="Arial"/>
          <w:lang w:val="en-US" w:eastAsia="en-US"/>
        </w:rPr>
        <w:t>of Education</w:t>
      </w:r>
      <w:r w:rsidRPr="00F8411C">
        <w:rPr>
          <w:rFonts w:ascii="Arial" w:eastAsiaTheme="minorHAnsi" w:hAnsi="Arial" w:cs="Arial"/>
          <w:lang w:val="en-US" w:eastAsia="en-US"/>
        </w:rPr>
        <w:t>, Science and Sport - "HPC, VEGA"</w:t>
      </w:r>
    </w:p>
    <w:p w14:paraId="31482C78" w14:textId="35F6799A" w:rsidR="000B318F" w:rsidRPr="00F8411C" w:rsidRDefault="000B318F" w:rsidP="000B318F">
      <w:pPr>
        <w:rPr>
          <w:rFonts w:ascii="Arial" w:eastAsiaTheme="minorHAnsi" w:hAnsi="Arial" w:cs="Arial"/>
          <w:lang w:val="en-US" w:eastAsia="en-US"/>
        </w:rPr>
      </w:pPr>
    </w:p>
    <w:p w14:paraId="4BA3DD50" w14:textId="77777777" w:rsidR="008A1797" w:rsidRPr="00F8411C" w:rsidRDefault="008A1797" w:rsidP="000B318F">
      <w:pPr>
        <w:rPr>
          <w:rFonts w:ascii="Arial" w:eastAsiaTheme="minorHAnsi" w:hAnsi="Arial" w:cs="Arial"/>
          <w:lang w:val="en-US" w:eastAsia="en-US"/>
        </w:rPr>
      </w:pPr>
    </w:p>
    <w:p w14:paraId="38DECEF6"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MISSIONS:</w:t>
      </w:r>
    </w:p>
    <w:p w14:paraId="56B68543" w14:textId="6D7F0D76" w:rsidR="000B318F" w:rsidRPr="00F8411C" w:rsidRDefault="000B318F" w:rsidP="008A1797">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w:t>
      </w:r>
      <w:r w:rsidR="008A1797" w:rsidRPr="00F8411C">
        <w:rPr>
          <w:rFonts w:ascii="Arial" w:eastAsiaTheme="minorHAnsi" w:hAnsi="Arial" w:cs="Arial"/>
          <w:lang w:val="en-US" w:eastAsia="en-US"/>
        </w:rPr>
        <w:t xml:space="preserve">Rudi </w:t>
      </w:r>
      <w:proofErr w:type="spellStart"/>
      <w:r w:rsidRPr="00F8411C">
        <w:rPr>
          <w:rFonts w:ascii="Arial" w:eastAsiaTheme="minorHAnsi" w:hAnsi="Arial" w:cs="Arial"/>
          <w:lang w:val="en-US" w:eastAsia="en-US"/>
        </w:rPr>
        <w:t>Pajntar</w:t>
      </w:r>
      <w:proofErr w:type="spellEnd"/>
      <w:r w:rsidRPr="00F8411C">
        <w:rPr>
          <w:rFonts w:ascii="Arial" w:eastAsiaTheme="minorHAnsi" w:hAnsi="Arial" w:cs="Arial"/>
          <w:lang w:val="en-US" w:eastAsia="en-US"/>
        </w:rPr>
        <w:t xml:space="preserve"> (IJS)</w:t>
      </w:r>
      <w:r w:rsidR="008A1797" w:rsidRPr="00F8411C">
        <w:rPr>
          <w:rFonts w:ascii="Arial" w:eastAsiaTheme="minorHAnsi" w:hAnsi="Arial" w:cs="Arial"/>
          <w:lang w:val="en-US" w:eastAsia="en-US"/>
        </w:rPr>
        <w:t xml:space="preserve">; </w:t>
      </w:r>
      <w:proofErr w:type="spellStart"/>
      <w:r w:rsidR="008A1797" w:rsidRPr="00F8411C">
        <w:rPr>
          <w:rFonts w:ascii="Arial" w:eastAsiaTheme="minorHAnsi" w:hAnsi="Arial" w:cs="Arial"/>
          <w:lang w:val="en-US" w:eastAsia="en-US"/>
        </w:rPr>
        <w:t>Institut</w:t>
      </w:r>
      <w:proofErr w:type="spellEnd"/>
      <w:r w:rsidR="008A1797" w:rsidRPr="00F8411C">
        <w:rPr>
          <w:rFonts w:ascii="Arial" w:eastAsiaTheme="minorHAnsi" w:hAnsi="Arial" w:cs="Arial"/>
          <w:lang w:val="en-US" w:eastAsia="en-US"/>
        </w:rPr>
        <w:t xml:space="preserve"> </w:t>
      </w:r>
      <w:proofErr w:type="spellStart"/>
      <w:proofErr w:type="gramStart"/>
      <w:r w:rsidR="008A1797" w:rsidRPr="00F8411C">
        <w:rPr>
          <w:rFonts w:ascii="Arial" w:eastAsiaTheme="minorHAnsi" w:hAnsi="Arial" w:cs="Arial"/>
          <w:lang w:val="en-US" w:eastAsia="en-US"/>
        </w:rPr>
        <w:t>Jožef</w:t>
      </w:r>
      <w:proofErr w:type="spellEnd"/>
      <w:r w:rsidR="008A1797" w:rsidRPr="00F8411C">
        <w:rPr>
          <w:rFonts w:ascii="Arial" w:eastAsiaTheme="minorHAnsi" w:hAnsi="Arial" w:cs="Arial"/>
          <w:lang w:val="en-US" w:eastAsia="en-US"/>
        </w:rPr>
        <w:t xml:space="preserve">  Stefan</w:t>
      </w:r>
      <w:proofErr w:type="gramEnd"/>
      <w:r w:rsidR="008A1797" w:rsidRPr="00F8411C">
        <w:rPr>
          <w:rFonts w:ascii="Arial" w:eastAsiaTheme="minorHAnsi" w:hAnsi="Arial" w:cs="Arial"/>
          <w:lang w:val="en-US" w:eastAsia="en-US"/>
        </w:rPr>
        <w:t>, SRIP Factories of the Future</w:t>
      </w:r>
      <w:r w:rsidRPr="00F8411C">
        <w:rPr>
          <w:rFonts w:ascii="Arial" w:eastAsiaTheme="minorHAnsi" w:hAnsi="Arial" w:cs="Arial"/>
          <w:lang w:val="en-US" w:eastAsia="en-US"/>
        </w:rPr>
        <w:t xml:space="preserve"> - "Smart Cities"</w:t>
      </w:r>
      <w:r w:rsidR="005C3F15">
        <w:rPr>
          <w:rFonts w:ascii="Arial" w:eastAsiaTheme="minorHAnsi" w:hAnsi="Arial" w:cs="Arial"/>
          <w:lang w:val="en-US" w:eastAsia="en-US"/>
        </w:rPr>
        <w:t xml:space="preserve"> (TBC)</w:t>
      </w:r>
    </w:p>
    <w:p w14:paraId="332349A3" w14:textId="77777777" w:rsidR="000B318F" w:rsidRPr="00F8411C" w:rsidRDefault="000B318F" w:rsidP="000B318F">
      <w:pPr>
        <w:rPr>
          <w:rFonts w:ascii="Arial" w:eastAsiaTheme="minorHAnsi" w:hAnsi="Arial" w:cs="Arial"/>
          <w:lang w:val="en-US" w:eastAsia="en-US"/>
        </w:rPr>
      </w:pPr>
    </w:p>
    <w:p w14:paraId="6BCCB413"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CITIZEN SCIENCE:</w:t>
      </w:r>
    </w:p>
    <w:p w14:paraId="093AD5E8" w14:textId="77777777" w:rsidR="008A1797" w:rsidRPr="00F8411C" w:rsidRDefault="000B318F" w:rsidP="008A1797">
      <w:pPr>
        <w:spacing w:after="200"/>
        <w:ind w:left="1058"/>
        <w:contextualSpacing/>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mag</w:t>
      </w:r>
      <w:proofErr w:type="gram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Mateja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Grego</w:t>
      </w:r>
      <w:proofErr w:type="spellEnd"/>
      <w:r w:rsidRPr="00F8411C">
        <w:rPr>
          <w:rFonts w:ascii="Arial" w:eastAsiaTheme="minorHAnsi" w:hAnsi="Arial" w:cs="Arial"/>
          <w:lang w:val="en-US" w:eastAsia="en-US"/>
        </w:rPr>
        <w:t xml:space="preserve"> (MBP/NIB)</w:t>
      </w:r>
      <w:r w:rsidR="008A1797" w:rsidRPr="00F8411C">
        <w:rPr>
          <w:rFonts w:ascii="Arial" w:eastAsiaTheme="minorHAnsi" w:hAnsi="Arial" w:cs="Arial"/>
          <w:lang w:val="en-US" w:eastAsia="en-US"/>
        </w:rPr>
        <w:t xml:space="preserve">, National Institute of Biology, </w:t>
      </w:r>
    </w:p>
    <w:p w14:paraId="27253025" w14:textId="1C3A722C" w:rsidR="000B318F" w:rsidRPr="00F8411C" w:rsidRDefault="008A1797" w:rsidP="008A1797">
      <w:pPr>
        <w:spacing w:after="200"/>
        <w:ind w:left="1058" w:firstLine="358"/>
        <w:contextualSpacing/>
        <w:rPr>
          <w:rFonts w:ascii="Arial" w:eastAsiaTheme="minorHAnsi" w:hAnsi="Arial" w:cs="Arial"/>
          <w:lang w:val="en-US" w:eastAsia="en-US"/>
        </w:rPr>
      </w:pPr>
      <w:r w:rsidRPr="00F8411C">
        <w:rPr>
          <w:rFonts w:ascii="Arial" w:eastAsiaTheme="minorHAnsi" w:hAnsi="Arial" w:cs="Arial"/>
          <w:lang w:val="en-US" w:eastAsia="en-US"/>
        </w:rPr>
        <w:t xml:space="preserve">Marine Biology </w:t>
      </w:r>
      <w:proofErr w:type="gramStart"/>
      <w:r w:rsidRPr="00F8411C">
        <w:rPr>
          <w:rFonts w:ascii="Arial" w:eastAsiaTheme="minorHAnsi" w:hAnsi="Arial" w:cs="Arial"/>
          <w:lang w:val="en-US" w:eastAsia="en-US"/>
        </w:rPr>
        <w:t xml:space="preserve">Station  </w:t>
      </w:r>
      <w:proofErr w:type="spellStart"/>
      <w:r w:rsidRPr="00F8411C">
        <w:rPr>
          <w:rFonts w:ascii="Arial" w:eastAsiaTheme="minorHAnsi" w:hAnsi="Arial" w:cs="Arial"/>
          <w:lang w:val="en-US" w:eastAsia="en-US"/>
        </w:rPr>
        <w:t>Piran</w:t>
      </w:r>
      <w:proofErr w:type="spellEnd"/>
      <w:proofErr w:type="gramEnd"/>
      <w:r w:rsidRPr="00F8411C">
        <w:rPr>
          <w:rFonts w:ascii="Arial" w:eastAsiaTheme="minorHAnsi" w:hAnsi="Arial" w:cs="Arial"/>
          <w:lang w:val="en-US" w:eastAsia="en-US"/>
        </w:rPr>
        <w:t xml:space="preserve">, </w:t>
      </w:r>
      <w:r w:rsidR="000B318F" w:rsidRPr="00F8411C">
        <w:rPr>
          <w:rFonts w:ascii="Arial" w:eastAsiaTheme="minorHAnsi" w:hAnsi="Arial" w:cs="Arial"/>
          <w:lang w:val="en-US" w:eastAsia="en-US"/>
        </w:rPr>
        <w:t xml:space="preserve"> - "Plastic Pirates"</w:t>
      </w:r>
    </w:p>
    <w:p w14:paraId="58B4BD01" w14:textId="77777777" w:rsidR="000B318F" w:rsidRPr="00F8411C" w:rsidRDefault="000B318F" w:rsidP="000B318F">
      <w:pPr>
        <w:rPr>
          <w:rFonts w:ascii="Arial" w:eastAsiaTheme="minorHAnsi" w:hAnsi="Arial" w:cs="Arial"/>
          <w:lang w:val="en-US" w:eastAsia="en-US"/>
        </w:rPr>
      </w:pPr>
    </w:p>
    <w:p w14:paraId="28C3A6BB"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EU AND LAC COOPERATION:</w:t>
      </w:r>
    </w:p>
    <w:p w14:paraId="74E025D4" w14:textId="4723C5BC" w:rsidR="000B318F" w:rsidRPr="00F8411C" w:rsidRDefault="000B318F" w:rsidP="008A1797">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r w:rsidRPr="00F8411C">
        <w:rPr>
          <w:rFonts w:ascii="Arial" w:eastAsiaTheme="minorHAnsi" w:hAnsi="Arial" w:cs="Arial"/>
          <w:lang w:val="en-US" w:eastAsia="en-US"/>
        </w:rPr>
        <w:t xml:space="preserve">Daniel </w:t>
      </w:r>
      <w:proofErr w:type="spellStart"/>
      <w:r w:rsidRPr="00F8411C">
        <w:rPr>
          <w:rFonts w:ascii="Arial" w:eastAsiaTheme="minorHAnsi" w:hAnsi="Arial" w:cs="Arial"/>
          <w:lang w:val="en-US" w:eastAsia="en-US"/>
        </w:rPr>
        <w:t>Kiapes</w:t>
      </w:r>
      <w:proofErr w:type="spellEnd"/>
      <w:r w:rsidRPr="00F8411C">
        <w:rPr>
          <w:rFonts w:ascii="Arial" w:eastAsiaTheme="minorHAnsi" w:hAnsi="Arial" w:cs="Arial"/>
          <w:lang w:val="en-US" w:eastAsia="en-US"/>
        </w:rPr>
        <w:t xml:space="preserve"> (EC-DG R&amp;I)</w:t>
      </w:r>
      <w:r w:rsidR="008A1797" w:rsidRPr="00F8411C">
        <w:rPr>
          <w:rFonts w:ascii="Arial" w:eastAsiaTheme="minorHAnsi" w:hAnsi="Arial" w:cs="Arial"/>
          <w:lang w:val="en-US" w:eastAsia="en-US"/>
        </w:rPr>
        <w:t>, DG Research &amp; Innovation, Unit F1, International Cooperation -  Europe,  Americas and thematic coherence,</w:t>
      </w:r>
    </w:p>
    <w:p w14:paraId="30A113BC" w14:textId="017B656F" w:rsidR="000B318F" w:rsidRPr="00F8411C" w:rsidRDefault="000B318F" w:rsidP="000B318F">
      <w:pPr>
        <w:ind w:left="350" w:firstLine="708"/>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r w:rsidRPr="00F8411C">
        <w:rPr>
          <w:rFonts w:ascii="Arial" w:eastAsiaTheme="minorHAnsi" w:hAnsi="Arial" w:cs="Arial"/>
          <w:lang w:val="en-US" w:eastAsia="en-US"/>
        </w:rPr>
        <w:t xml:space="preserve">Marc </w:t>
      </w:r>
      <w:proofErr w:type="spellStart"/>
      <w:r w:rsidRPr="00F8411C">
        <w:rPr>
          <w:rFonts w:ascii="Arial" w:eastAsiaTheme="minorHAnsi" w:hAnsi="Arial" w:cs="Arial"/>
          <w:lang w:val="en-US" w:eastAsia="en-US"/>
        </w:rPr>
        <w:t>Litvine</w:t>
      </w:r>
      <w:proofErr w:type="spellEnd"/>
      <w:r w:rsidRPr="00F8411C">
        <w:rPr>
          <w:rFonts w:ascii="Arial" w:eastAsiaTheme="minorHAnsi" w:hAnsi="Arial" w:cs="Arial"/>
          <w:lang w:val="en-US" w:eastAsia="en-US"/>
        </w:rPr>
        <w:t xml:space="preserve"> (DG INTPA)</w:t>
      </w:r>
      <w:r w:rsidR="008A1797" w:rsidRPr="00F8411C">
        <w:rPr>
          <w:rFonts w:ascii="Arial" w:eastAsiaTheme="minorHAnsi" w:hAnsi="Arial" w:cs="Arial"/>
          <w:lang w:val="en-US" w:eastAsia="en-US"/>
        </w:rPr>
        <w:t xml:space="preserve">, Senior Expert -Head </w:t>
      </w:r>
      <w:proofErr w:type="gramStart"/>
      <w:r w:rsidR="008A1797" w:rsidRPr="00F8411C">
        <w:rPr>
          <w:rFonts w:ascii="Arial" w:eastAsiaTheme="minorHAnsi" w:hAnsi="Arial" w:cs="Arial"/>
          <w:lang w:val="en-US" w:eastAsia="en-US"/>
        </w:rPr>
        <w:t xml:space="preserve">of  </w:t>
      </w:r>
      <w:r w:rsidR="00EE6B04">
        <w:rPr>
          <w:rFonts w:ascii="Arial" w:eastAsiaTheme="minorHAnsi" w:hAnsi="Arial" w:cs="Arial"/>
          <w:lang w:val="en-US" w:eastAsia="en-US"/>
        </w:rPr>
        <w:t>S</w:t>
      </w:r>
      <w:r w:rsidR="008A1797" w:rsidRPr="00F8411C">
        <w:rPr>
          <w:rFonts w:ascii="Arial" w:eastAsiaTheme="minorHAnsi" w:hAnsi="Arial" w:cs="Arial"/>
          <w:lang w:val="en-US" w:eastAsia="en-US"/>
        </w:rPr>
        <w:t>ector</w:t>
      </w:r>
      <w:proofErr w:type="gramEnd"/>
      <w:r w:rsidR="008A1797" w:rsidRPr="00F8411C">
        <w:rPr>
          <w:rFonts w:ascii="Arial" w:eastAsiaTheme="minorHAnsi" w:hAnsi="Arial" w:cs="Arial"/>
          <w:lang w:val="en-US" w:eastAsia="en-US"/>
        </w:rPr>
        <w:t>, DG INTPA,</w:t>
      </w:r>
    </w:p>
    <w:p w14:paraId="3828495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7C9320FD" w14:textId="6733965F" w:rsidR="00AE494E" w:rsidRPr="00F8411C" w:rsidRDefault="00AE494E" w:rsidP="00AE494E">
      <w:pPr>
        <w:tabs>
          <w:tab w:val="left" w:pos="1560"/>
        </w:tabs>
        <w:rPr>
          <w:rFonts w:ascii="Arial" w:eastAsiaTheme="minorHAnsi" w:hAnsi="Arial" w:cs="Arial"/>
          <w:lang w:val="en-US" w:eastAsia="en-US"/>
        </w:rPr>
      </w:pPr>
      <w:r w:rsidRPr="00F8411C">
        <w:rPr>
          <w:rFonts w:ascii="Arial" w:eastAsiaTheme="minorHAnsi" w:hAnsi="Arial" w:cs="Arial"/>
          <w:lang w:val="en-US" w:eastAsia="en-US"/>
        </w:rPr>
        <w:t>Active Listeners: Ambassadors of LAC</w:t>
      </w:r>
      <w:r w:rsidR="005C3F15">
        <w:rPr>
          <w:rFonts w:ascii="Arial" w:eastAsiaTheme="minorHAnsi" w:hAnsi="Arial" w:cs="Arial"/>
          <w:lang w:val="en-US" w:eastAsia="en-US"/>
        </w:rPr>
        <w:t xml:space="preserve"> countries</w:t>
      </w:r>
      <w:r w:rsidRPr="00F8411C">
        <w:rPr>
          <w:rFonts w:ascii="Arial" w:eastAsiaTheme="minorHAnsi" w:hAnsi="Arial" w:cs="Arial"/>
          <w:lang w:val="en-US" w:eastAsia="en-US"/>
        </w:rPr>
        <w:t xml:space="preserve"> in Slovenia</w:t>
      </w:r>
    </w:p>
    <w:p w14:paraId="3365908F" w14:textId="75EEF3C4" w:rsidR="00AE494E" w:rsidRDefault="00AE494E" w:rsidP="00AE494E">
      <w:pPr>
        <w:tabs>
          <w:tab w:val="left" w:pos="1560"/>
        </w:tabs>
        <w:ind w:left="708" w:firstLine="708"/>
        <w:rPr>
          <w:rFonts w:ascii="Arial" w:eastAsiaTheme="minorHAnsi" w:hAnsi="Arial" w:cs="Arial"/>
          <w:lang w:val="en-US" w:eastAsia="en-US"/>
        </w:rPr>
      </w:pPr>
      <w:r w:rsidRPr="00F8411C">
        <w:rPr>
          <w:rFonts w:ascii="Arial" w:eastAsiaTheme="minorHAnsi" w:hAnsi="Arial" w:cs="Arial"/>
          <w:lang w:val="en-US" w:eastAsia="en-US"/>
        </w:rPr>
        <w:tab/>
        <w:t xml:space="preserve">    Representatives of LAC Research institutions</w:t>
      </w:r>
    </w:p>
    <w:p w14:paraId="5A678129" w14:textId="41D94626" w:rsidR="00AE494E" w:rsidRPr="00F8411C" w:rsidRDefault="00EE6B04" w:rsidP="00EE6B04">
      <w:pPr>
        <w:tabs>
          <w:tab w:val="left" w:pos="1560"/>
        </w:tabs>
        <w:ind w:left="708" w:firstLine="708"/>
        <w:rPr>
          <w:rFonts w:ascii="Arial" w:eastAsiaTheme="minorHAnsi" w:hAnsi="Arial" w:cs="Arial"/>
          <w:lang w:val="en-US" w:eastAsia="en-US"/>
        </w:rPr>
      </w:pPr>
      <w:r>
        <w:rPr>
          <w:rFonts w:ascii="Arial" w:eastAsiaTheme="minorHAnsi" w:hAnsi="Arial" w:cs="Arial"/>
          <w:lang w:val="en-US" w:eastAsia="en-US"/>
        </w:rPr>
        <w:t xml:space="preserve">      </w:t>
      </w:r>
    </w:p>
    <w:p w14:paraId="4FD2D91C"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The most pressing challenge, responsibility and opportunity for Europe and the world is keeping our planet and people healthy. This is the defining task of our time. The increase in global temperature, the depletion of natural resources and continued biodiversity loss, together with increasing forest fires, floods and other natural disasters undermine our security and prosperity. The European Green Deal is one of the responses. It will drive us forward to climate neutrality by 2050 and at the same time focus on adaptation. It will help protect and preserve the biodiversity, the natural heritage and the oceans that bring so much wealth to our Union. </w:t>
      </w:r>
      <w:proofErr w:type="gramStart"/>
      <w:r w:rsidRPr="00F8411C">
        <w:rPr>
          <w:rFonts w:ascii="Arial" w:eastAsiaTheme="minorHAnsi" w:hAnsi="Arial" w:cs="Arial"/>
          <w:i/>
          <w:lang w:val="en-US" w:eastAsia="en-US"/>
        </w:rPr>
        <w:t>And</w:t>
      </w:r>
      <w:proofErr w:type="gramEnd"/>
      <w:r w:rsidRPr="00F8411C">
        <w:rPr>
          <w:rFonts w:ascii="Arial" w:eastAsiaTheme="minorHAnsi" w:hAnsi="Arial" w:cs="Arial"/>
          <w:i/>
          <w:lang w:val="en-US" w:eastAsia="en-US"/>
        </w:rPr>
        <w:t xml:space="preserve"> it will do so by making our economy and industry more innovative, resource efficient, circular and competitive. The European Green Deal is a new European growth strategy. It will help create jobs and make Europe more competitive globally. Our new industrial strategy will be essential in making this happen as an enabler of both the ecological and digital transitions.</w:t>
      </w:r>
    </w:p>
    <w:p w14:paraId="66DFF17E"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The digital transition is already having a significant impact on every aspect of our lives and careers. It opens up new opportunities to connect, communicate, solve societal issues and do business. The European Union has all the assets to make the most of this transformation. It must move first on the future technologies with the most potential, while ensuring the European approach is human, ethical and values-based. </w:t>
      </w:r>
    </w:p>
    <w:p w14:paraId="38406550" w14:textId="026E6CBB"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We will discuss some of these aspects of Twin transition, Missions and Citizen Science, which are connected features of the renewed European Research Area and </w:t>
      </w:r>
      <w:r w:rsidRPr="00F8411C">
        <w:rPr>
          <w:rFonts w:ascii="Arial" w:eastAsiaTheme="minorHAnsi" w:hAnsi="Arial" w:cs="Arial"/>
          <w:i/>
          <w:lang w:val="en-US" w:eastAsia="en-US"/>
        </w:rPr>
        <w:lastRenderedPageBreak/>
        <w:t xml:space="preserve">the EU policy priorities as well. And of </w:t>
      </w:r>
      <w:proofErr w:type="gramStart"/>
      <w:r w:rsidR="004B77DC" w:rsidRPr="00F8411C">
        <w:rPr>
          <w:rFonts w:ascii="Arial" w:eastAsiaTheme="minorHAnsi" w:hAnsi="Arial" w:cs="Arial"/>
          <w:i/>
          <w:lang w:val="en-US" w:eastAsia="en-US"/>
        </w:rPr>
        <w:t>course</w:t>
      </w:r>
      <w:r w:rsidR="00724843">
        <w:rPr>
          <w:rFonts w:ascii="Arial" w:eastAsiaTheme="minorHAnsi" w:hAnsi="Arial" w:cs="Arial"/>
          <w:i/>
          <w:lang w:val="en-US" w:eastAsia="en-US"/>
        </w:rPr>
        <w:t xml:space="preserve"> </w:t>
      </w:r>
      <w:r w:rsidR="004B77DC" w:rsidRPr="00F8411C">
        <w:rPr>
          <w:rFonts w:ascii="Arial" w:eastAsiaTheme="minorHAnsi" w:hAnsi="Arial" w:cs="Arial"/>
          <w:i/>
          <w:lang w:val="en-US" w:eastAsia="en-US"/>
        </w:rPr>
        <w:t>also</w:t>
      </w:r>
      <w:proofErr w:type="gramEnd"/>
      <w:r w:rsidRPr="00F8411C">
        <w:rPr>
          <w:rFonts w:ascii="Arial" w:eastAsiaTheme="minorHAnsi" w:hAnsi="Arial" w:cs="Arial"/>
          <w:i/>
          <w:lang w:val="en-US" w:eastAsia="en-US"/>
        </w:rPr>
        <w:t xml:space="preserve"> highlight the opportunities for the strengthened cooperation between EU and LAC...</w:t>
      </w:r>
    </w:p>
    <w:p w14:paraId="197B6F2E" w14:textId="77777777" w:rsidR="00AE494E" w:rsidRPr="00F8411C" w:rsidRDefault="00AE494E" w:rsidP="00AE494E">
      <w:pPr>
        <w:rPr>
          <w:rFonts w:ascii="Arial" w:eastAsiaTheme="minorHAnsi" w:hAnsi="Arial" w:cs="Arial"/>
          <w:lang w:val="en-US" w:eastAsia="en-US"/>
        </w:rPr>
      </w:pPr>
    </w:p>
    <w:p w14:paraId="678CD99D" w14:textId="411C9E3E" w:rsidR="004B77DC" w:rsidRDefault="004B77DC" w:rsidP="00AE494E">
      <w:pPr>
        <w:rPr>
          <w:rFonts w:ascii="Arial" w:eastAsiaTheme="minorHAnsi" w:hAnsi="Arial" w:cs="Arial"/>
          <w:b/>
          <w:lang w:val="en-US" w:eastAsia="en-US"/>
        </w:rPr>
      </w:pPr>
    </w:p>
    <w:p w14:paraId="01EF814D" w14:textId="5C40131B" w:rsidR="005C3F15" w:rsidRDefault="005C3F15" w:rsidP="00AE494E">
      <w:pPr>
        <w:rPr>
          <w:rFonts w:ascii="Arial" w:eastAsiaTheme="minorHAnsi" w:hAnsi="Arial" w:cs="Arial"/>
          <w:b/>
          <w:lang w:val="en-US" w:eastAsia="en-US"/>
        </w:rPr>
      </w:pPr>
    </w:p>
    <w:p w14:paraId="305E2DCC" w14:textId="77777777" w:rsidR="005C3F15" w:rsidRPr="00F8411C" w:rsidRDefault="005C3F15" w:rsidP="00AE494E">
      <w:pPr>
        <w:rPr>
          <w:rFonts w:ascii="Arial" w:eastAsiaTheme="minorHAnsi" w:hAnsi="Arial" w:cs="Arial"/>
          <w:b/>
          <w:lang w:val="en-US" w:eastAsia="en-US"/>
        </w:rPr>
      </w:pPr>
    </w:p>
    <w:p w14:paraId="2EE69385" w14:textId="487C671F"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Friday, 23 April 2021</w:t>
      </w:r>
    </w:p>
    <w:p w14:paraId="5EB62ACF" w14:textId="77777777" w:rsidR="00AE494E" w:rsidRPr="00F8411C" w:rsidRDefault="00AE494E" w:rsidP="00AE494E">
      <w:pPr>
        <w:rPr>
          <w:rFonts w:ascii="Arial" w:eastAsiaTheme="minorHAnsi" w:hAnsi="Arial" w:cs="Arial"/>
          <w:lang w:val="en-US" w:eastAsia="en-US"/>
        </w:rPr>
      </w:pPr>
    </w:p>
    <w:p w14:paraId="0D952AB5" w14:textId="44670ACB"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lang w:val="en-US" w:eastAsia="en-US"/>
        </w:rPr>
        <w:t>16.00–18.30</w:t>
      </w:r>
      <w:r w:rsidRPr="00F8411C">
        <w:rPr>
          <w:rFonts w:ascii="Arial" w:eastAsiaTheme="minorHAnsi" w:hAnsi="Arial" w:cs="Arial"/>
          <w:lang w:val="en-US" w:eastAsia="en-US"/>
        </w:rPr>
        <w:tab/>
        <w:t xml:space="preserve">Session: </w:t>
      </w:r>
      <w:r w:rsidRPr="00F8411C">
        <w:rPr>
          <w:rFonts w:ascii="Arial" w:eastAsiaTheme="minorHAnsi" w:hAnsi="Arial" w:cs="Arial"/>
          <w:b/>
          <w:lang w:val="en-US" w:eastAsia="en-US"/>
        </w:rPr>
        <w:t xml:space="preserve">Horizon Europe: An opportunity for a strengthened  </w:t>
      </w:r>
    </w:p>
    <w:p w14:paraId="2E941D9F" w14:textId="68E6B19B" w:rsidR="00AE494E" w:rsidRDefault="00AE494E" w:rsidP="00AE494E">
      <w:pPr>
        <w:rPr>
          <w:rFonts w:ascii="Arial" w:eastAsiaTheme="minorHAnsi" w:hAnsi="Arial" w:cs="Arial"/>
          <w:lang w:val="en-US" w:eastAsia="en-US"/>
        </w:rPr>
      </w:pPr>
      <w:r w:rsidRPr="00F8411C">
        <w:rPr>
          <w:rFonts w:ascii="Arial" w:eastAsiaTheme="minorHAnsi" w:hAnsi="Arial" w:cs="Arial"/>
          <w:b/>
          <w:lang w:val="en-US" w:eastAsia="en-US"/>
        </w:rPr>
        <w:t xml:space="preserve">                 </w:t>
      </w:r>
      <w:r w:rsidRPr="00F8411C">
        <w:rPr>
          <w:rFonts w:ascii="Arial" w:eastAsiaTheme="minorHAnsi" w:hAnsi="Arial" w:cs="Arial"/>
          <w:b/>
          <w:lang w:val="en-US" w:eastAsia="en-US"/>
        </w:rPr>
        <w:tab/>
      </w:r>
      <w:proofErr w:type="gramStart"/>
      <w:r w:rsidRPr="00F8411C">
        <w:rPr>
          <w:rFonts w:ascii="Arial" w:eastAsiaTheme="minorHAnsi" w:hAnsi="Arial" w:cs="Arial"/>
          <w:b/>
          <w:lang w:val="en-US" w:eastAsia="en-US"/>
        </w:rPr>
        <w:t>cooperation</w:t>
      </w:r>
      <w:proofErr w:type="gramEnd"/>
      <w:r w:rsidRPr="00F8411C">
        <w:rPr>
          <w:rFonts w:ascii="Arial" w:eastAsiaTheme="minorHAnsi" w:hAnsi="Arial" w:cs="Arial"/>
          <w:b/>
          <w:lang w:val="en-US" w:eastAsia="en-US"/>
        </w:rPr>
        <w:t xml:space="preserve"> between the EU and LAC</w:t>
      </w:r>
      <w:r w:rsidR="005C3F15">
        <w:rPr>
          <w:rFonts w:ascii="Arial" w:eastAsiaTheme="minorHAnsi" w:hAnsi="Arial" w:cs="Arial"/>
          <w:b/>
          <w:lang w:val="en-US" w:eastAsia="en-US"/>
        </w:rPr>
        <w:t xml:space="preserve">  -                      </w:t>
      </w:r>
    </w:p>
    <w:p w14:paraId="3B92182F" w14:textId="023EEA3A" w:rsidR="002B429E" w:rsidRPr="00F8411C" w:rsidRDefault="002B429E" w:rsidP="00AE494E">
      <w:pPr>
        <w:ind w:left="1416"/>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w:t>
      </w:r>
      <w:r w:rsidR="00AE494E" w:rsidRPr="00F8411C">
        <w:rPr>
          <w:rFonts w:ascii="Arial" w:eastAsiaTheme="minorHAnsi" w:hAnsi="Arial" w:cs="Arial"/>
          <w:lang w:val="en-US" w:eastAsia="en-US"/>
        </w:rPr>
        <w:t xml:space="preserve">: mag </w:t>
      </w:r>
      <w:proofErr w:type="spellStart"/>
      <w:r w:rsidR="00AE494E" w:rsidRPr="00F8411C">
        <w:rPr>
          <w:rFonts w:ascii="Arial" w:eastAsiaTheme="minorHAnsi" w:hAnsi="Arial" w:cs="Arial"/>
          <w:lang w:val="en-US" w:eastAsia="en-US"/>
        </w:rPr>
        <w:t>Darija</w:t>
      </w:r>
      <w:proofErr w:type="spellEnd"/>
      <w:r w:rsidR="00AE494E" w:rsidRPr="00F8411C">
        <w:rPr>
          <w:rFonts w:ascii="Arial" w:eastAsiaTheme="minorHAnsi" w:hAnsi="Arial" w:cs="Arial"/>
          <w:lang w:val="en-US" w:eastAsia="en-US"/>
        </w:rPr>
        <w:t xml:space="preserve"> </w:t>
      </w:r>
      <w:proofErr w:type="spellStart"/>
      <w:r w:rsidR="00AE494E" w:rsidRPr="00F8411C">
        <w:rPr>
          <w:rFonts w:ascii="Arial" w:eastAsiaTheme="minorHAnsi" w:hAnsi="Arial" w:cs="Arial"/>
          <w:lang w:val="en-US" w:eastAsia="en-US"/>
        </w:rPr>
        <w:t>Valančič</w:t>
      </w:r>
      <w:proofErr w:type="spellEnd"/>
      <w:r w:rsidR="008A1797" w:rsidRPr="00F8411C">
        <w:rPr>
          <w:rFonts w:ascii="Arial" w:eastAsiaTheme="minorHAnsi" w:hAnsi="Arial" w:cs="Arial"/>
          <w:lang w:val="en-US" w:eastAsia="en-US"/>
        </w:rPr>
        <w:t>, Ministry of Education, Science and Sport</w:t>
      </w:r>
    </w:p>
    <w:p w14:paraId="0993D27F" w14:textId="12CAD440" w:rsidR="002B429E" w:rsidRDefault="00EE6B04" w:rsidP="00AE494E">
      <w:pPr>
        <w:ind w:left="1416"/>
        <w:rPr>
          <w:rFonts w:ascii="Arial" w:eastAsiaTheme="minorHAnsi" w:hAnsi="Arial" w:cs="Arial"/>
          <w:lang w:val="en-US" w:eastAsia="en-US"/>
        </w:rPr>
      </w:pPr>
      <w:r w:rsidRPr="005C3F15">
        <w:rPr>
          <w:rFonts w:ascii="Arial" w:eastAsiaTheme="minorHAnsi" w:hAnsi="Arial" w:cs="Arial"/>
          <w:lang w:val="en-US" w:eastAsia="en-US"/>
        </w:rPr>
        <w:t>(</w:t>
      </w:r>
      <w:proofErr w:type="gramStart"/>
      <w:r w:rsidRPr="005C3F15">
        <w:rPr>
          <w:rFonts w:ascii="Arial" w:eastAsiaTheme="minorHAnsi" w:hAnsi="Arial" w:cs="Arial"/>
          <w:lang w:val="en-US" w:eastAsia="en-US"/>
        </w:rPr>
        <w:t>participation</w:t>
      </w:r>
      <w:proofErr w:type="gramEnd"/>
      <w:r w:rsidRPr="005C3F15">
        <w:rPr>
          <w:rFonts w:ascii="Arial" w:eastAsiaTheme="minorHAnsi" w:hAnsi="Arial" w:cs="Arial"/>
          <w:lang w:val="en-US" w:eastAsia="en-US"/>
        </w:rPr>
        <w:t xml:space="preserve"> by registration only)</w:t>
      </w:r>
    </w:p>
    <w:p w14:paraId="0A3D5852" w14:textId="77777777" w:rsidR="00EE6B04" w:rsidRPr="00F8411C" w:rsidRDefault="00EE6B04" w:rsidP="00AE494E">
      <w:pPr>
        <w:ind w:left="1416"/>
        <w:rPr>
          <w:rFonts w:ascii="Arial" w:eastAsiaTheme="minorHAnsi" w:hAnsi="Arial" w:cs="Arial"/>
          <w:lang w:val="en-US" w:eastAsia="en-US"/>
        </w:rPr>
      </w:pPr>
    </w:p>
    <w:p w14:paraId="06784ACD" w14:textId="70E21E5C" w:rsidR="002B429E" w:rsidRDefault="002B429E" w:rsidP="002B429E">
      <w:pPr>
        <w:ind w:left="1410" w:hanging="1410"/>
        <w:rPr>
          <w:rFonts w:ascii="Arial" w:eastAsiaTheme="minorHAnsi" w:hAnsi="Arial" w:cs="Arial"/>
          <w:lang w:val="en-US" w:eastAsia="en-US"/>
        </w:rPr>
      </w:pPr>
      <w:r w:rsidRPr="00F8411C">
        <w:rPr>
          <w:rFonts w:ascii="Arial" w:eastAsiaTheme="minorHAnsi" w:hAnsi="Arial" w:cs="Arial"/>
          <w:lang w:val="en-US" w:eastAsia="en-US"/>
        </w:rPr>
        <w:t>16:00</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Welcome and introduction to Horizon Europe, mag. </w:t>
      </w:r>
      <w:proofErr w:type="spellStart"/>
      <w:r w:rsidRPr="00F8411C">
        <w:rPr>
          <w:rFonts w:ascii="Arial" w:eastAsiaTheme="minorHAnsi" w:hAnsi="Arial" w:cs="Arial"/>
          <w:lang w:val="en-US" w:eastAsia="en-US"/>
        </w:rPr>
        <w:t>Darija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Valančič</w:t>
      </w:r>
      <w:proofErr w:type="spellEnd"/>
      <w:r w:rsidRPr="00F8411C">
        <w:rPr>
          <w:rFonts w:ascii="Arial" w:eastAsiaTheme="minorHAnsi" w:hAnsi="Arial" w:cs="Arial"/>
          <w:lang w:val="en-US" w:eastAsia="en-US"/>
        </w:rPr>
        <w:t>, Ministry of Education, Science and Sport (15 min)</w:t>
      </w:r>
    </w:p>
    <w:p w14:paraId="2DB3A0DD" w14:textId="77777777" w:rsidR="005C3F15" w:rsidRPr="00F8411C" w:rsidRDefault="005C3F15" w:rsidP="002B429E">
      <w:pPr>
        <w:ind w:left="1410" w:hanging="1410"/>
        <w:rPr>
          <w:rFonts w:ascii="Arial" w:eastAsiaTheme="minorHAnsi" w:hAnsi="Arial" w:cs="Arial"/>
          <w:lang w:val="en-US" w:eastAsia="en-US"/>
        </w:rPr>
      </w:pPr>
    </w:p>
    <w:p w14:paraId="4FDA5A3C" w14:textId="4CD175A3" w:rsidR="002B429E" w:rsidRDefault="002B429E" w:rsidP="002B429E">
      <w:pPr>
        <w:ind w:left="1410" w:hanging="1410"/>
        <w:rPr>
          <w:rFonts w:ascii="Arial" w:eastAsiaTheme="minorHAnsi" w:hAnsi="Arial" w:cs="Arial"/>
          <w:lang w:val="en-US" w:eastAsia="en-US"/>
        </w:rPr>
      </w:pPr>
      <w:r w:rsidRPr="00F8411C">
        <w:rPr>
          <w:rFonts w:ascii="Arial" w:eastAsiaTheme="minorHAnsi" w:hAnsi="Arial" w:cs="Arial"/>
          <w:lang w:val="en-US" w:eastAsia="en-US"/>
        </w:rPr>
        <w:t>16:15</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Horizon Europe novelties, Petra </w:t>
      </w:r>
      <w:proofErr w:type="spellStart"/>
      <w:r w:rsidRPr="00F8411C">
        <w:rPr>
          <w:rFonts w:ascii="Arial" w:eastAsiaTheme="minorHAnsi" w:hAnsi="Arial" w:cs="Arial"/>
          <w:lang w:val="en-US" w:eastAsia="en-US"/>
        </w:rPr>
        <w:t>Žagar</w:t>
      </w:r>
      <w:proofErr w:type="spellEnd"/>
      <w:r w:rsidRPr="00F8411C">
        <w:rPr>
          <w:rFonts w:ascii="Arial" w:eastAsiaTheme="minorHAnsi" w:hAnsi="Arial" w:cs="Arial"/>
          <w:lang w:val="en-US" w:eastAsia="en-US"/>
        </w:rPr>
        <w:t>, Ministry of Education, Science and Sport (40 min)</w:t>
      </w:r>
    </w:p>
    <w:p w14:paraId="1A9ABA32" w14:textId="77777777" w:rsidR="005C3F15" w:rsidRPr="00F8411C" w:rsidRDefault="005C3F15" w:rsidP="002B429E">
      <w:pPr>
        <w:ind w:left="1410" w:hanging="1410"/>
        <w:rPr>
          <w:rFonts w:ascii="Arial" w:eastAsiaTheme="minorHAnsi" w:hAnsi="Arial" w:cs="Arial"/>
          <w:lang w:val="en-US" w:eastAsia="en-US"/>
        </w:rPr>
      </w:pPr>
    </w:p>
    <w:p w14:paraId="06C49FBE" w14:textId="3CE5CAAF" w:rsidR="002B429E"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16:55</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5 min break </w:t>
      </w:r>
    </w:p>
    <w:p w14:paraId="569D7018" w14:textId="77777777" w:rsidR="005C3F15" w:rsidRPr="00F8411C" w:rsidRDefault="005C3F15" w:rsidP="002B429E">
      <w:pPr>
        <w:rPr>
          <w:rFonts w:ascii="Arial" w:eastAsiaTheme="minorHAnsi" w:hAnsi="Arial" w:cs="Arial"/>
          <w:lang w:val="en-US" w:eastAsia="en-US"/>
        </w:rPr>
      </w:pPr>
    </w:p>
    <w:p w14:paraId="26191876" w14:textId="77777777" w:rsidR="005C3F15" w:rsidRDefault="002B429E" w:rsidP="002B429E">
      <w:pPr>
        <w:ind w:left="1410" w:hanging="1410"/>
        <w:rPr>
          <w:rFonts w:ascii="Arial" w:eastAsiaTheme="minorHAnsi" w:hAnsi="Arial" w:cs="Arial"/>
          <w:lang w:val="en-US" w:eastAsia="en-US"/>
        </w:rPr>
      </w:pPr>
      <w:r w:rsidRPr="00F8411C">
        <w:rPr>
          <w:rFonts w:ascii="Arial" w:eastAsiaTheme="minorHAnsi" w:hAnsi="Arial" w:cs="Arial"/>
          <w:lang w:val="en-US" w:eastAsia="en-US"/>
        </w:rPr>
        <w:t>17:00</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Green funding for research &amp; innovation under Horizon Europe, </w:t>
      </w:r>
    </w:p>
    <w:p w14:paraId="4030FDBC" w14:textId="01DE8F86" w:rsidR="002B429E" w:rsidRDefault="005C3F15" w:rsidP="002B429E">
      <w:pPr>
        <w:ind w:left="1410" w:hanging="1410"/>
        <w:rPr>
          <w:rFonts w:ascii="Arial" w:eastAsiaTheme="minorHAnsi" w:hAnsi="Arial" w:cs="Arial"/>
          <w:lang w:val="en-US" w:eastAsia="en-US"/>
        </w:rPr>
      </w:pPr>
      <w:r>
        <w:rPr>
          <w:rFonts w:ascii="Arial" w:eastAsiaTheme="minorHAnsi" w:hAnsi="Arial" w:cs="Arial"/>
          <w:lang w:val="en-US" w:eastAsia="en-US"/>
        </w:rPr>
        <w:t xml:space="preserve">                     </w:t>
      </w:r>
      <w:proofErr w:type="spellStart"/>
      <w:r w:rsidR="002B429E" w:rsidRPr="00F8411C">
        <w:rPr>
          <w:rFonts w:ascii="Arial" w:eastAsiaTheme="minorHAnsi" w:hAnsi="Arial" w:cs="Arial"/>
          <w:lang w:val="en-US" w:eastAsia="en-US"/>
        </w:rPr>
        <w:t>Dr</w:t>
      </w:r>
      <w:proofErr w:type="spellEnd"/>
      <w:r w:rsidR="002B429E" w:rsidRPr="00F8411C">
        <w:rPr>
          <w:rFonts w:ascii="Arial" w:eastAsiaTheme="minorHAnsi" w:hAnsi="Arial" w:cs="Arial"/>
          <w:lang w:val="en-US" w:eastAsia="en-US"/>
        </w:rPr>
        <w:t xml:space="preserve"> Thomas </w:t>
      </w:r>
      <w:proofErr w:type="spellStart"/>
      <w:r w:rsidR="002B429E" w:rsidRPr="00F8411C">
        <w:rPr>
          <w:rFonts w:ascii="Arial" w:eastAsiaTheme="minorHAnsi" w:hAnsi="Arial" w:cs="Arial"/>
          <w:lang w:val="en-US" w:eastAsia="en-US"/>
        </w:rPr>
        <w:t>Ammerl</w:t>
      </w:r>
      <w:proofErr w:type="spellEnd"/>
      <w:r w:rsidR="002B429E" w:rsidRPr="00F8411C">
        <w:rPr>
          <w:rFonts w:ascii="Arial" w:eastAsiaTheme="minorHAnsi" w:hAnsi="Arial" w:cs="Arial"/>
          <w:lang w:val="en-US" w:eastAsia="en-US"/>
        </w:rPr>
        <w:t>, Bavarian Research Alliance GmbH (30 min)</w:t>
      </w:r>
    </w:p>
    <w:p w14:paraId="5234C0B3" w14:textId="77777777" w:rsidR="005C3F15" w:rsidRPr="00F8411C" w:rsidRDefault="005C3F15" w:rsidP="002B429E">
      <w:pPr>
        <w:ind w:left="1410" w:hanging="1410"/>
        <w:rPr>
          <w:rFonts w:ascii="Arial" w:eastAsiaTheme="minorHAnsi" w:hAnsi="Arial" w:cs="Arial"/>
          <w:lang w:val="en-US" w:eastAsia="en-US"/>
        </w:rPr>
      </w:pPr>
    </w:p>
    <w:p w14:paraId="3282FA9A" w14:textId="06FD2867" w:rsidR="002B429E" w:rsidRPr="00F8411C"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17:30</w:t>
      </w:r>
      <w:r w:rsidRPr="00F8411C">
        <w:rPr>
          <w:rFonts w:ascii="Arial" w:eastAsiaTheme="minorHAnsi" w:hAnsi="Arial" w:cs="Arial"/>
          <w:lang w:val="en-US" w:eastAsia="en-US"/>
        </w:rPr>
        <w:tab/>
      </w:r>
      <w:r w:rsidRPr="00F8411C">
        <w:rPr>
          <w:rFonts w:ascii="Arial" w:eastAsiaTheme="minorHAnsi" w:hAnsi="Arial" w:cs="Arial"/>
          <w:lang w:val="en-US" w:eastAsia="en-US"/>
        </w:rPr>
        <w:tab/>
        <w:t>Practical Examples of cooperation SI-LAC (45 min)</w:t>
      </w:r>
      <w:r w:rsidR="00466C96" w:rsidRPr="00F8411C">
        <w:rPr>
          <w:rFonts w:ascii="Arial" w:eastAsiaTheme="minorHAnsi" w:hAnsi="Arial" w:cs="Arial"/>
          <w:lang w:val="en-US" w:eastAsia="en-US"/>
        </w:rPr>
        <w:t>:</w:t>
      </w:r>
    </w:p>
    <w:p w14:paraId="66A7C3F6" w14:textId="296B295D" w:rsidR="00466C96" w:rsidRDefault="00466C96" w:rsidP="00466C96">
      <w:pPr>
        <w:pStyle w:val="ListParagraph"/>
        <w:numPr>
          <w:ilvl w:val="0"/>
          <w:numId w:val="18"/>
        </w:numPr>
        <w:ind w:left="1418" w:hanging="357"/>
        <w:rPr>
          <w:rFonts w:ascii="Arial" w:eastAsiaTheme="minorHAnsi" w:hAnsi="Arial" w:cs="Arial"/>
          <w:bCs/>
          <w:color w:val="000000"/>
          <w:sz w:val="22"/>
          <w:szCs w:val="22"/>
          <w:lang w:val="en-US" w:eastAsia="en-US"/>
        </w:rPr>
      </w:pPr>
      <w:r w:rsidRPr="00F8411C">
        <w:rPr>
          <w:rFonts w:ascii="Arial" w:eastAsiaTheme="minorHAnsi" w:hAnsi="Arial" w:cs="Arial"/>
          <w:bCs/>
          <w:color w:val="000000"/>
          <w:sz w:val="22"/>
          <w:szCs w:val="22"/>
          <w:lang w:val="en-US" w:eastAsia="en-US"/>
        </w:rPr>
        <w:t xml:space="preserve">TROPICSAFE - prof. Marina </w:t>
      </w:r>
      <w:proofErr w:type="spellStart"/>
      <w:r w:rsidRPr="00F8411C">
        <w:rPr>
          <w:rFonts w:ascii="Arial" w:eastAsiaTheme="minorHAnsi" w:hAnsi="Arial" w:cs="Arial"/>
          <w:bCs/>
          <w:color w:val="000000"/>
          <w:sz w:val="22"/>
          <w:szCs w:val="22"/>
          <w:lang w:val="en-US" w:eastAsia="en-US"/>
        </w:rPr>
        <w:t>Dermastia</w:t>
      </w:r>
      <w:proofErr w:type="spellEnd"/>
      <w:r w:rsidRPr="00F8411C">
        <w:rPr>
          <w:rFonts w:ascii="Arial" w:eastAsiaTheme="minorHAnsi" w:hAnsi="Arial" w:cs="Arial"/>
          <w:bCs/>
          <w:color w:val="000000"/>
          <w:sz w:val="22"/>
          <w:szCs w:val="22"/>
          <w:lang w:val="en-US" w:eastAsia="en-US"/>
        </w:rPr>
        <w:t xml:space="preserve">, Scientific Counsellor, National Institute of Biology </w:t>
      </w:r>
    </w:p>
    <w:p w14:paraId="0F1E959A" w14:textId="77777777" w:rsidR="00724843" w:rsidRPr="00F8411C" w:rsidRDefault="00724843" w:rsidP="00724843">
      <w:pPr>
        <w:pStyle w:val="ListParagraph"/>
        <w:ind w:left="1418"/>
        <w:rPr>
          <w:rFonts w:ascii="Arial" w:eastAsiaTheme="minorHAnsi" w:hAnsi="Arial" w:cs="Arial"/>
          <w:bCs/>
          <w:color w:val="000000"/>
          <w:sz w:val="22"/>
          <w:szCs w:val="22"/>
          <w:lang w:val="en-US" w:eastAsia="en-US"/>
        </w:rPr>
      </w:pPr>
    </w:p>
    <w:p w14:paraId="4D159D0B" w14:textId="2CFE9293" w:rsidR="00466C96" w:rsidRPr="00B01EB3" w:rsidRDefault="00B01EB3" w:rsidP="005E6A8F">
      <w:pPr>
        <w:pStyle w:val="ListParagraph"/>
        <w:numPr>
          <w:ilvl w:val="0"/>
          <w:numId w:val="18"/>
        </w:numPr>
        <w:ind w:left="1418" w:hanging="357"/>
        <w:rPr>
          <w:rFonts w:ascii="Arial" w:eastAsiaTheme="minorHAnsi" w:hAnsi="Arial" w:cs="Arial"/>
          <w:bCs/>
          <w:color w:val="000000"/>
          <w:sz w:val="22"/>
          <w:szCs w:val="22"/>
          <w:lang w:val="en-US" w:eastAsia="en-US"/>
        </w:rPr>
      </w:pPr>
      <w:proofErr w:type="spellStart"/>
      <w:r w:rsidRPr="00B01EB3">
        <w:rPr>
          <w:rFonts w:ascii="Verdana" w:eastAsiaTheme="minorHAnsi" w:hAnsi="Verdana" w:cs="Verdana"/>
          <w:color w:val="000000"/>
          <w:lang w:eastAsia="en-US"/>
        </w:rPr>
        <w:t>ARIADNEplus</w:t>
      </w:r>
      <w:proofErr w:type="spellEnd"/>
      <w:r w:rsidRPr="00B01EB3">
        <w:rPr>
          <w:rFonts w:ascii="Verdana" w:eastAsiaTheme="minorHAnsi" w:hAnsi="Verdana" w:cs="Verdana"/>
          <w:color w:val="000000"/>
          <w:lang w:eastAsia="en-US"/>
        </w:rPr>
        <w:t xml:space="preserve">. </w:t>
      </w:r>
      <w:proofErr w:type="spellStart"/>
      <w:r w:rsidRPr="00B01EB3">
        <w:rPr>
          <w:rFonts w:ascii="Verdana" w:eastAsiaTheme="minorHAnsi" w:hAnsi="Verdana" w:cs="Verdana"/>
          <w:color w:val="000000"/>
          <w:lang w:eastAsia="en-US"/>
        </w:rPr>
        <w:t>Connecting</w:t>
      </w:r>
      <w:proofErr w:type="spellEnd"/>
      <w:r w:rsidRPr="00B01EB3">
        <w:rPr>
          <w:rFonts w:ascii="Verdana" w:eastAsiaTheme="minorHAnsi" w:hAnsi="Verdana" w:cs="Verdana"/>
          <w:color w:val="000000"/>
          <w:lang w:eastAsia="en-US"/>
        </w:rPr>
        <w:t xml:space="preserve"> </w:t>
      </w:r>
      <w:proofErr w:type="spellStart"/>
      <w:r w:rsidRPr="00B01EB3">
        <w:rPr>
          <w:rFonts w:ascii="Verdana" w:eastAsiaTheme="minorHAnsi" w:hAnsi="Verdana" w:cs="Verdana"/>
          <w:color w:val="000000"/>
          <w:lang w:eastAsia="en-US"/>
        </w:rPr>
        <w:t>the</w:t>
      </w:r>
      <w:proofErr w:type="spellEnd"/>
      <w:r w:rsidRPr="00B01EB3">
        <w:rPr>
          <w:rFonts w:ascii="Verdana" w:eastAsiaTheme="minorHAnsi" w:hAnsi="Verdana" w:cs="Verdana"/>
          <w:color w:val="000000"/>
          <w:lang w:eastAsia="en-US"/>
        </w:rPr>
        <w:t xml:space="preserve"> Past to Open Up </w:t>
      </w:r>
      <w:proofErr w:type="spellStart"/>
      <w:r w:rsidRPr="00B01EB3">
        <w:rPr>
          <w:rFonts w:ascii="Verdana" w:eastAsiaTheme="minorHAnsi" w:hAnsi="Verdana" w:cs="Verdana"/>
          <w:color w:val="000000"/>
          <w:lang w:eastAsia="en-US"/>
        </w:rPr>
        <w:t>the</w:t>
      </w:r>
      <w:proofErr w:type="spellEnd"/>
      <w:r w:rsidRPr="00B01EB3">
        <w:rPr>
          <w:rFonts w:ascii="Verdana" w:eastAsiaTheme="minorHAnsi" w:hAnsi="Verdana" w:cs="Verdana"/>
          <w:color w:val="000000"/>
          <w:lang w:eastAsia="en-US"/>
        </w:rPr>
        <w:t xml:space="preserve"> Future</w:t>
      </w:r>
      <w:r w:rsidRPr="00B01EB3">
        <w:rPr>
          <w:rFonts w:ascii="Verdana" w:eastAsiaTheme="minorHAnsi" w:hAnsi="Verdana" w:cs="Verdana"/>
          <w:color w:val="000000"/>
          <w:sz w:val="20"/>
          <w:szCs w:val="20"/>
          <w:lang w:eastAsia="en-US"/>
        </w:rPr>
        <w:br/>
      </w:r>
      <w:r w:rsidR="00466C96" w:rsidRPr="00B01EB3">
        <w:rPr>
          <w:rFonts w:ascii="Arial" w:eastAsiaTheme="minorHAnsi" w:hAnsi="Arial" w:cs="Arial"/>
          <w:bCs/>
          <w:color w:val="000000"/>
          <w:sz w:val="22"/>
          <w:szCs w:val="22"/>
          <w:lang w:val="en-US" w:eastAsia="en-US"/>
        </w:rPr>
        <w:t xml:space="preserve">Assist. Prof. Benjamin </w:t>
      </w:r>
      <w:proofErr w:type="spellStart"/>
      <w:r w:rsidR="00466C96" w:rsidRPr="00B01EB3">
        <w:rPr>
          <w:rFonts w:ascii="Arial" w:eastAsiaTheme="minorHAnsi" w:hAnsi="Arial" w:cs="Arial"/>
          <w:bCs/>
          <w:color w:val="000000"/>
          <w:sz w:val="22"/>
          <w:szCs w:val="22"/>
          <w:lang w:val="en-US" w:eastAsia="en-US"/>
        </w:rPr>
        <w:t>Štular</w:t>
      </w:r>
      <w:proofErr w:type="spellEnd"/>
      <w:r w:rsidR="00466C96" w:rsidRPr="00B01EB3">
        <w:rPr>
          <w:rFonts w:ascii="Arial" w:eastAsiaTheme="minorHAnsi" w:hAnsi="Arial" w:cs="Arial"/>
          <w:bCs/>
          <w:color w:val="000000"/>
          <w:sz w:val="22"/>
          <w:szCs w:val="22"/>
          <w:lang w:val="en-US" w:eastAsia="en-US"/>
        </w:rPr>
        <w:t xml:space="preserve">, PhD, Institute of Archaeology, Research Centre of the Slovenian </w:t>
      </w:r>
      <w:r w:rsidR="00F8411C" w:rsidRPr="00B01EB3">
        <w:rPr>
          <w:rFonts w:ascii="Arial" w:eastAsiaTheme="minorHAnsi" w:hAnsi="Arial" w:cs="Arial"/>
          <w:bCs/>
          <w:color w:val="000000"/>
          <w:sz w:val="22"/>
          <w:szCs w:val="22"/>
          <w:lang w:val="en-US" w:eastAsia="en-US"/>
        </w:rPr>
        <w:t>Academy</w:t>
      </w:r>
      <w:r w:rsidR="00466C96" w:rsidRPr="00B01EB3">
        <w:rPr>
          <w:rFonts w:ascii="Arial" w:eastAsiaTheme="minorHAnsi" w:hAnsi="Arial" w:cs="Arial"/>
          <w:bCs/>
          <w:color w:val="000000"/>
          <w:sz w:val="22"/>
          <w:szCs w:val="22"/>
          <w:lang w:val="en-US" w:eastAsia="en-US"/>
        </w:rPr>
        <w:t xml:space="preserve"> of Sciences and Arts</w:t>
      </w:r>
      <w:r w:rsidR="00724843" w:rsidRPr="00B01EB3">
        <w:rPr>
          <w:rFonts w:ascii="Arial" w:eastAsiaTheme="minorHAnsi" w:hAnsi="Arial" w:cs="Arial"/>
          <w:bCs/>
          <w:color w:val="000000"/>
          <w:sz w:val="22"/>
          <w:szCs w:val="22"/>
          <w:lang w:val="en-US" w:eastAsia="en-US"/>
        </w:rPr>
        <w:t xml:space="preserve"> (ZRC SAZU), with Sheena Bassett (PIN </w:t>
      </w:r>
      <w:proofErr w:type="spellStart"/>
      <w:r>
        <w:rPr>
          <w:rFonts w:ascii="Arial" w:eastAsiaTheme="minorHAnsi" w:hAnsi="Arial" w:cs="Arial"/>
          <w:bCs/>
          <w:color w:val="000000"/>
          <w:sz w:val="22"/>
          <w:szCs w:val="22"/>
          <w:lang w:val="en-US" w:eastAsia="en-US"/>
        </w:rPr>
        <w:t>Scrl</w:t>
      </w:r>
      <w:proofErr w:type="spellEnd"/>
      <w:r>
        <w:rPr>
          <w:rFonts w:ascii="Arial" w:eastAsiaTheme="minorHAnsi" w:hAnsi="Arial" w:cs="Arial"/>
          <w:bCs/>
          <w:color w:val="000000"/>
          <w:sz w:val="22"/>
          <w:szCs w:val="22"/>
          <w:lang w:val="en-US" w:eastAsia="en-US"/>
        </w:rPr>
        <w:t xml:space="preserve">), Prof. Franco </w:t>
      </w:r>
      <w:proofErr w:type="spellStart"/>
      <w:r>
        <w:rPr>
          <w:rFonts w:ascii="Arial" w:eastAsiaTheme="minorHAnsi" w:hAnsi="Arial" w:cs="Arial"/>
          <w:bCs/>
          <w:color w:val="000000"/>
          <w:sz w:val="22"/>
          <w:szCs w:val="22"/>
          <w:lang w:val="en-US" w:eastAsia="en-US"/>
        </w:rPr>
        <w:t>Niccolucci</w:t>
      </w:r>
      <w:proofErr w:type="spellEnd"/>
      <w:r>
        <w:rPr>
          <w:rFonts w:ascii="Arial" w:eastAsiaTheme="minorHAnsi" w:hAnsi="Arial" w:cs="Arial"/>
          <w:bCs/>
          <w:color w:val="000000"/>
          <w:sz w:val="22"/>
          <w:szCs w:val="22"/>
          <w:lang w:val="en-US" w:eastAsia="en-US"/>
        </w:rPr>
        <w:t xml:space="preserve"> </w:t>
      </w:r>
      <w:bookmarkStart w:id="0" w:name="_GoBack"/>
      <w:bookmarkEnd w:id="0"/>
      <w:r w:rsidR="00724843" w:rsidRPr="00B01EB3">
        <w:rPr>
          <w:rFonts w:ascii="Arial" w:eastAsiaTheme="minorHAnsi" w:hAnsi="Arial" w:cs="Arial"/>
          <w:bCs/>
          <w:color w:val="000000"/>
          <w:sz w:val="22"/>
          <w:szCs w:val="22"/>
          <w:lang w:val="en-US" w:eastAsia="en-US"/>
        </w:rPr>
        <w:t xml:space="preserve">(PIN </w:t>
      </w:r>
      <w:proofErr w:type="spellStart"/>
      <w:r w:rsidR="00724843" w:rsidRPr="00B01EB3">
        <w:rPr>
          <w:rFonts w:ascii="Arial" w:eastAsiaTheme="minorHAnsi" w:hAnsi="Arial" w:cs="Arial"/>
          <w:bCs/>
          <w:color w:val="000000"/>
          <w:sz w:val="22"/>
          <w:szCs w:val="22"/>
          <w:lang w:val="en-US" w:eastAsia="en-US"/>
        </w:rPr>
        <w:t>Scrl</w:t>
      </w:r>
      <w:proofErr w:type="spellEnd"/>
      <w:r w:rsidR="00724843" w:rsidRPr="00B01EB3">
        <w:rPr>
          <w:rFonts w:ascii="Arial" w:eastAsiaTheme="minorHAnsi" w:hAnsi="Arial" w:cs="Arial"/>
          <w:bCs/>
          <w:color w:val="000000"/>
          <w:sz w:val="22"/>
          <w:szCs w:val="22"/>
          <w:lang w:val="en-US" w:eastAsia="en-US"/>
        </w:rPr>
        <w:t>), Prof. Julian Richards, PhD (</w:t>
      </w:r>
      <w:proofErr w:type="spellStart"/>
      <w:r w:rsidR="00724843" w:rsidRPr="00B01EB3">
        <w:rPr>
          <w:rFonts w:ascii="Arial" w:eastAsiaTheme="minorHAnsi" w:hAnsi="Arial" w:cs="Arial"/>
          <w:bCs/>
          <w:color w:val="000000"/>
          <w:sz w:val="22"/>
          <w:szCs w:val="22"/>
          <w:lang w:val="en-US" w:eastAsia="en-US"/>
        </w:rPr>
        <w:t>UoY</w:t>
      </w:r>
      <w:proofErr w:type="spellEnd"/>
      <w:r w:rsidR="00724843" w:rsidRPr="00B01EB3">
        <w:rPr>
          <w:rFonts w:ascii="Arial" w:eastAsiaTheme="minorHAnsi" w:hAnsi="Arial" w:cs="Arial"/>
          <w:bCs/>
          <w:color w:val="000000"/>
          <w:sz w:val="22"/>
          <w:szCs w:val="22"/>
          <w:lang w:val="en-US" w:eastAsia="en-US"/>
        </w:rPr>
        <w:t xml:space="preserve"> ADS)</w:t>
      </w:r>
      <w:r w:rsidR="00466C96" w:rsidRPr="00B01EB3">
        <w:rPr>
          <w:rFonts w:ascii="Arial" w:eastAsiaTheme="minorHAnsi" w:hAnsi="Arial" w:cs="Arial"/>
          <w:bCs/>
          <w:color w:val="000000"/>
          <w:sz w:val="22"/>
          <w:szCs w:val="22"/>
          <w:lang w:val="en-US" w:eastAsia="en-US"/>
        </w:rPr>
        <w:t xml:space="preserve"> </w:t>
      </w:r>
    </w:p>
    <w:p w14:paraId="33CB9030" w14:textId="77777777" w:rsidR="00724843" w:rsidRPr="00F8411C" w:rsidRDefault="00724843" w:rsidP="00724843">
      <w:pPr>
        <w:pStyle w:val="ListParagraph"/>
        <w:ind w:left="1418"/>
        <w:rPr>
          <w:rFonts w:ascii="Arial" w:eastAsiaTheme="minorHAnsi" w:hAnsi="Arial" w:cs="Arial"/>
          <w:sz w:val="22"/>
          <w:szCs w:val="22"/>
          <w:lang w:val="en-US" w:eastAsia="en-US"/>
        </w:rPr>
      </w:pPr>
    </w:p>
    <w:p w14:paraId="51367F52" w14:textId="7EC31AF2" w:rsidR="00466C96" w:rsidRPr="00EE3C88" w:rsidRDefault="00466C96" w:rsidP="00466C96">
      <w:pPr>
        <w:pStyle w:val="ListParagraph"/>
        <w:numPr>
          <w:ilvl w:val="0"/>
          <w:numId w:val="18"/>
        </w:numPr>
        <w:ind w:left="1418" w:hanging="357"/>
        <w:rPr>
          <w:rFonts w:ascii="Arial" w:eastAsiaTheme="minorHAnsi" w:hAnsi="Arial" w:cs="Arial"/>
          <w:sz w:val="22"/>
          <w:szCs w:val="22"/>
          <w:lang w:val="en-US" w:eastAsia="en-US"/>
        </w:rPr>
      </w:pPr>
      <w:r w:rsidRPr="00F8411C">
        <w:rPr>
          <w:rFonts w:ascii="Arial" w:eastAsiaTheme="minorHAnsi" w:hAnsi="Arial" w:cs="Arial"/>
          <w:bCs/>
          <w:color w:val="000000"/>
          <w:sz w:val="22"/>
          <w:szCs w:val="22"/>
          <w:lang w:val="en-US" w:eastAsia="en-US"/>
        </w:rPr>
        <w:t xml:space="preserve">OLEUM - Milena </w:t>
      </w:r>
      <w:proofErr w:type="spellStart"/>
      <w:r w:rsidRPr="00F8411C">
        <w:rPr>
          <w:rFonts w:ascii="Arial" w:eastAsiaTheme="minorHAnsi" w:hAnsi="Arial" w:cs="Arial"/>
          <w:bCs/>
          <w:color w:val="000000"/>
          <w:sz w:val="22"/>
          <w:szCs w:val="22"/>
          <w:lang w:val="en-US" w:eastAsia="en-US"/>
        </w:rPr>
        <w:t>Bučar</w:t>
      </w:r>
      <w:proofErr w:type="spellEnd"/>
      <w:r w:rsidRPr="00F8411C">
        <w:rPr>
          <w:rFonts w:ascii="Arial" w:eastAsiaTheme="minorHAnsi" w:hAnsi="Arial" w:cs="Arial"/>
          <w:bCs/>
          <w:color w:val="000000"/>
          <w:sz w:val="22"/>
          <w:szCs w:val="22"/>
          <w:lang w:val="en-US" w:eastAsia="en-US"/>
        </w:rPr>
        <w:t xml:space="preserve"> </w:t>
      </w:r>
      <w:proofErr w:type="spellStart"/>
      <w:r w:rsidRPr="00F8411C">
        <w:rPr>
          <w:rFonts w:ascii="Arial" w:eastAsiaTheme="minorHAnsi" w:hAnsi="Arial" w:cs="Arial"/>
          <w:bCs/>
          <w:color w:val="000000"/>
          <w:sz w:val="22"/>
          <w:szCs w:val="22"/>
          <w:lang w:val="en-US" w:eastAsia="en-US"/>
        </w:rPr>
        <w:t>Miklaviči</w:t>
      </w:r>
      <w:proofErr w:type="spellEnd"/>
      <w:r w:rsidRPr="00F8411C">
        <w:rPr>
          <w:rFonts w:ascii="Arial" w:eastAsiaTheme="minorHAnsi" w:hAnsi="Arial" w:cs="Arial"/>
          <w:bCs/>
          <w:color w:val="000000"/>
          <w:sz w:val="22"/>
          <w:szCs w:val="22"/>
          <w:lang w:val="en-US" w:eastAsia="en-US"/>
        </w:rPr>
        <w:t xml:space="preserve">, PhD,  Head of the Laboratory of the Institute for </w:t>
      </w:r>
      <w:proofErr w:type="spellStart"/>
      <w:r w:rsidRPr="00F8411C">
        <w:rPr>
          <w:rFonts w:ascii="Arial" w:eastAsiaTheme="minorHAnsi" w:hAnsi="Arial" w:cs="Arial"/>
          <w:bCs/>
          <w:color w:val="000000"/>
          <w:sz w:val="22"/>
          <w:szCs w:val="22"/>
          <w:lang w:val="en-US" w:eastAsia="en-US"/>
        </w:rPr>
        <w:t>Oliveculture</w:t>
      </w:r>
      <w:proofErr w:type="spellEnd"/>
      <w:r w:rsidRPr="00F8411C">
        <w:rPr>
          <w:rFonts w:ascii="Arial" w:eastAsiaTheme="minorHAnsi" w:hAnsi="Arial" w:cs="Arial"/>
          <w:bCs/>
          <w:color w:val="000000"/>
          <w:sz w:val="22"/>
          <w:szCs w:val="22"/>
          <w:lang w:val="en-US" w:eastAsia="en-US"/>
        </w:rPr>
        <w:t xml:space="preserve">, </w:t>
      </w:r>
      <w:r w:rsidR="00F8411C" w:rsidRPr="00F8411C">
        <w:rPr>
          <w:rFonts w:ascii="Arial" w:eastAsiaTheme="minorHAnsi" w:hAnsi="Arial" w:cs="Arial"/>
          <w:bCs/>
          <w:color w:val="000000"/>
          <w:sz w:val="22"/>
          <w:szCs w:val="22"/>
          <w:lang w:val="en-US" w:eastAsia="en-US"/>
        </w:rPr>
        <w:t>Science</w:t>
      </w:r>
      <w:r w:rsidRPr="00F8411C">
        <w:rPr>
          <w:rFonts w:ascii="Arial" w:eastAsiaTheme="minorHAnsi" w:hAnsi="Arial" w:cs="Arial"/>
          <w:bCs/>
          <w:color w:val="000000"/>
          <w:sz w:val="22"/>
          <w:szCs w:val="22"/>
          <w:lang w:val="en-US" w:eastAsia="en-US"/>
        </w:rPr>
        <w:t xml:space="preserve"> and Research Centre Koper</w:t>
      </w:r>
    </w:p>
    <w:p w14:paraId="1DEDC4F4" w14:textId="77777777" w:rsidR="00EE3C88" w:rsidRPr="00F8411C" w:rsidRDefault="00EE3C88" w:rsidP="00EE3C88">
      <w:pPr>
        <w:pStyle w:val="ListParagraph"/>
        <w:ind w:left="1418"/>
        <w:rPr>
          <w:rFonts w:ascii="Arial" w:eastAsiaTheme="minorHAnsi" w:hAnsi="Arial" w:cs="Arial"/>
          <w:sz w:val="22"/>
          <w:szCs w:val="22"/>
          <w:lang w:val="en-US" w:eastAsia="en-US"/>
        </w:rPr>
      </w:pPr>
    </w:p>
    <w:p w14:paraId="65D4AF99" w14:textId="45A9950A" w:rsidR="002B429E"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18:15</w:t>
      </w:r>
      <w:r w:rsidRPr="00F8411C">
        <w:rPr>
          <w:rFonts w:ascii="Arial" w:eastAsiaTheme="minorHAnsi" w:hAnsi="Arial" w:cs="Arial"/>
          <w:lang w:val="en-US" w:eastAsia="en-US"/>
        </w:rPr>
        <w:tab/>
      </w:r>
      <w:r w:rsidRPr="00F8411C">
        <w:rPr>
          <w:rFonts w:ascii="Arial" w:eastAsiaTheme="minorHAnsi" w:hAnsi="Arial" w:cs="Arial"/>
          <w:lang w:val="en-US" w:eastAsia="en-US"/>
        </w:rPr>
        <w:tab/>
        <w:t>Q&amp;A (15 min)</w:t>
      </w:r>
    </w:p>
    <w:p w14:paraId="15C776A7" w14:textId="77777777" w:rsidR="00EE3C88" w:rsidRPr="00F8411C" w:rsidRDefault="00EE3C88" w:rsidP="002B429E">
      <w:pPr>
        <w:rPr>
          <w:rFonts w:ascii="Arial" w:eastAsiaTheme="minorHAnsi" w:hAnsi="Arial" w:cs="Arial"/>
          <w:lang w:val="en-US" w:eastAsia="en-US"/>
        </w:rPr>
      </w:pPr>
    </w:p>
    <w:p w14:paraId="6F2A291E" w14:textId="16BCF4B7" w:rsidR="002B429E" w:rsidRPr="00F8411C"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18:30</w:t>
      </w:r>
      <w:r w:rsidRPr="00F8411C">
        <w:rPr>
          <w:rFonts w:ascii="Arial" w:eastAsiaTheme="minorHAnsi" w:hAnsi="Arial" w:cs="Arial"/>
          <w:lang w:val="en-US" w:eastAsia="en-US"/>
        </w:rPr>
        <w:tab/>
      </w:r>
      <w:r w:rsidRPr="00F8411C">
        <w:rPr>
          <w:rFonts w:ascii="Arial" w:eastAsiaTheme="minorHAnsi" w:hAnsi="Arial" w:cs="Arial"/>
          <w:lang w:val="en-US" w:eastAsia="en-US"/>
        </w:rPr>
        <w:tab/>
        <w:t>Final remarks / End</w:t>
      </w:r>
    </w:p>
    <w:p w14:paraId="52DDA174" w14:textId="1B87AF04" w:rsidR="009C2E68" w:rsidRPr="00F8411C" w:rsidRDefault="009C2E68" w:rsidP="00AE494E">
      <w:pPr>
        <w:ind w:left="1416"/>
        <w:rPr>
          <w:rFonts w:ascii="Arial" w:eastAsiaTheme="minorHAnsi" w:hAnsi="Arial" w:cs="Arial"/>
          <w:lang w:val="en-US" w:eastAsia="en-US"/>
        </w:rPr>
      </w:pPr>
    </w:p>
    <w:p w14:paraId="6F02B145" w14:textId="280FAE79" w:rsidR="00AE494E"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1AFB82C8" w14:textId="77777777" w:rsidR="00AE494E" w:rsidRPr="00F8411C" w:rsidRDefault="00AE494E" w:rsidP="00AE494E">
      <w:pPr>
        <w:rPr>
          <w:rFonts w:ascii="Arial" w:eastAsiaTheme="minorHAnsi" w:hAnsi="Arial" w:cs="Arial"/>
          <w:u w:val="single"/>
          <w:lang w:val="en-US" w:eastAsia="en-US"/>
        </w:rPr>
      </w:pPr>
      <w:r w:rsidRPr="00F8411C">
        <w:rPr>
          <w:rFonts w:ascii="Arial" w:eastAsiaTheme="minorHAnsi" w:hAnsi="Arial" w:cs="Arial"/>
          <w:u w:val="single"/>
          <w:lang w:val="en-US" w:eastAsia="en-US"/>
        </w:rPr>
        <w:t xml:space="preserve">Activities during the whole week: </w:t>
      </w:r>
    </w:p>
    <w:p w14:paraId="3DD505D4" w14:textId="77777777" w:rsidR="00AE494E" w:rsidRPr="00F8411C" w:rsidRDefault="00AE494E" w:rsidP="00AE494E">
      <w:pPr>
        <w:ind w:left="705" w:hanging="705"/>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Video addresses by high representatives from countries of both regions on the challenges of EU-LAC cooperation.</w:t>
      </w:r>
    </w:p>
    <w:p w14:paraId="304D6152" w14:textId="77777777" w:rsidR="00AE494E" w:rsidRPr="00F8411C" w:rsidRDefault="00AE494E" w:rsidP="00AE494E">
      <w:pPr>
        <w:ind w:left="705" w:hanging="705"/>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Documentary films addressing environmental science, anthropology topics from countries of both regions will be available on the virtual platform.</w:t>
      </w:r>
    </w:p>
    <w:p w14:paraId="239B4F52" w14:textId="77777777" w:rsidR="00AE494E" w:rsidRPr="00F8411C" w:rsidRDefault="00AE494E" w:rsidP="00AE494E">
      <w:pPr>
        <w:rPr>
          <w:rFonts w:ascii="Arial" w:eastAsiaTheme="minorHAnsi" w:hAnsi="Arial" w:cs="Arial"/>
          <w:lang w:val="en-US" w:eastAsia="en-US"/>
        </w:rPr>
      </w:pPr>
    </w:p>
    <w:p w14:paraId="183ED00A"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Others:</w:t>
      </w:r>
    </w:p>
    <w:p w14:paraId="4B31BC5D" w14:textId="235DECFE" w:rsidR="00FC7910" w:rsidRPr="00F8411C" w:rsidRDefault="00AE494E" w:rsidP="00724843">
      <w:pPr>
        <w:ind w:left="705" w:hanging="705"/>
        <w:rPr>
          <w:rFonts w:ascii="Arial" w:hAnsi="Arial" w:cs="Arial"/>
          <w:lang w:val="en-US"/>
        </w:rPr>
      </w:pPr>
      <w:r w:rsidRPr="00F8411C">
        <w:rPr>
          <w:rFonts w:ascii="Arial" w:eastAsiaTheme="minorHAnsi" w:hAnsi="Arial" w:cs="Arial"/>
          <w:lang w:val="en-US" w:eastAsia="en-US"/>
        </w:rPr>
        <w:lastRenderedPageBreak/>
        <w:t>-</w:t>
      </w:r>
      <w:r w:rsidRPr="00F8411C">
        <w:rPr>
          <w:rFonts w:ascii="Arial" w:eastAsiaTheme="minorHAnsi" w:hAnsi="Arial" w:cs="Arial"/>
          <w:lang w:val="en-US" w:eastAsia="en-US"/>
        </w:rPr>
        <w:tab/>
        <w:t>Presentation of books with the translation of Slovene and Paraguayan fairy tales (first printed in both countries in 2021), time tbc.</w:t>
      </w:r>
    </w:p>
    <w:sectPr w:rsidR="00FC7910" w:rsidRPr="00F8411C" w:rsidSect="00CF1B8E">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DB519" w14:textId="77777777" w:rsidR="000B318F" w:rsidRDefault="000B318F" w:rsidP="00CF1B8E">
      <w:r>
        <w:separator/>
      </w:r>
    </w:p>
  </w:endnote>
  <w:endnote w:type="continuationSeparator" w:id="0">
    <w:p w14:paraId="40E9843D" w14:textId="77777777" w:rsidR="000B318F" w:rsidRDefault="000B318F" w:rsidP="00CF1B8E">
      <w:r>
        <w:continuationSeparator/>
      </w:r>
    </w:p>
  </w:endnote>
  <w:endnote w:type="continuationNotice" w:id="1">
    <w:p w14:paraId="0D2C36F7" w14:textId="77777777" w:rsidR="000B318F" w:rsidRDefault="000B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3099" w14:textId="4A983AED" w:rsidR="000B318F" w:rsidRDefault="000B318F" w:rsidP="003840BE">
    <w:pPr>
      <w:pStyle w:val="Footer"/>
      <w:jc w:val="right"/>
    </w:pPr>
    <w:r>
      <w:rPr>
        <w:noProof/>
      </w:rPr>
      <w:drawing>
        <wp:anchor distT="0" distB="0" distL="114300" distR="114300" simplePos="0" relativeHeight="251664384" behindDoc="0" locked="0" layoutInCell="1" allowOverlap="1" wp14:anchorId="4D197196" wp14:editId="6F7F00D0">
          <wp:simplePos x="0" y="0"/>
          <wp:positionH relativeFrom="margin">
            <wp:align>right</wp:align>
          </wp:positionH>
          <wp:positionV relativeFrom="bottomMargin">
            <wp:posOffset>378</wp:posOffset>
          </wp:positionV>
          <wp:extent cx="740410" cy="756920"/>
          <wp:effectExtent l="0" t="0" r="254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3071"/>
                  <a:stretch/>
                </pic:blipFill>
                <pic:spPr bwMode="auto">
                  <a:xfrm>
                    <a:off x="0" y="0"/>
                    <a:ext cx="740410"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5FFD" w14:textId="6B762978" w:rsidR="000B318F" w:rsidRDefault="000B318F" w:rsidP="003840BE">
    <w:pPr>
      <w:pStyle w:val="Footer"/>
      <w:jc w:val="right"/>
    </w:pPr>
    <w:r>
      <w:rPr>
        <w:noProof/>
      </w:rPr>
      <w:drawing>
        <wp:anchor distT="0" distB="0" distL="114300" distR="114300" simplePos="0" relativeHeight="251659264" behindDoc="0" locked="0" layoutInCell="1" allowOverlap="1" wp14:anchorId="001858DC" wp14:editId="7E50B1A9">
          <wp:simplePos x="0" y="0"/>
          <wp:positionH relativeFrom="margin">
            <wp:align>right</wp:align>
          </wp:positionH>
          <wp:positionV relativeFrom="bottomMargin">
            <wp:posOffset>-55245</wp:posOffset>
          </wp:positionV>
          <wp:extent cx="953135" cy="8464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14DA4" w14:textId="4FBEF2D1" w:rsidR="000B318F" w:rsidRDefault="000B318F" w:rsidP="003840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2900" w14:textId="77777777" w:rsidR="000B318F" w:rsidRDefault="000B318F" w:rsidP="00CF1B8E">
      <w:r>
        <w:separator/>
      </w:r>
    </w:p>
  </w:footnote>
  <w:footnote w:type="continuationSeparator" w:id="0">
    <w:p w14:paraId="109D2479" w14:textId="77777777" w:rsidR="000B318F" w:rsidRDefault="000B318F" w:rsidP="00CF1B8E">
      <w:r>
        <w:continuationSeparator/>
      </w:r>
    </w:p>
  </w:footnote>
  <w:footnote w:type="continuationNotice" w:id="1">
    <w:p w14:paraId="74E6CD5B" w14:textId="77777777" w:rsidR="000B318F" w:rsidRDefault="000B31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456D" w14:textId="00A5833E" w:rsidR="000B318F" w:rsidRDefault="000B318F">
    <w:pPr>
      <w:pStyle w:val="Header"/>
    </w:pPr>
    <w:r>
      <w:rPr>
        <w:noProof/>
      </w:rPr>
      <w:drawing>
        <wp:anchor distT="0" distB="0" distL="114300" distR="114300" simplePos="0" relativeHeight="251662336" behindDoc="0" locked="0" layoutInCell="1" allowOverlap="1" wp14:anchorId="0BA26B61" wp14:editId="48B55C2D">
          <wp:simplePos x="0" y="0"/>
          <wp:positionH relativeFrom="margin">
            <wp:align>right</wp:align>
          </wp:positionH>
          <wp:positionV relativeFrom="margin">
            <wp:posOffset>-784860</wp:posOffset>
          </wp:positionV>
          <wp:extent cx="1059815" cy="7677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767715"/>
                  </a:xfrm>
                  <a:prstGeom prst="rect">
                    <a:avLst/>
                  </a:prstGeom>
                  <a:noFill/>
                  <a:ln>
                    <a:noFill/>
                  </a:ln>
                </pic:spPr>
              </pic:pic>
            </a:graphicData>
          </a:graphic>
        </wp:anchor>
      </w:drawing>
    </w:r>
  </w:p>
  <w:p w14:paraId="1AFF6B13" w14:textId="1FF477D2" w:rsidR="000B318F" w:rsidRDefault="000B318F">
    <w:pPr>
      <w:pStyle w:val="Header"/>
    </w:pPr>
    <w:r>
      <w:object w:dxaOrig="8041" w:dyaOrig="1620" w14:anchorId="32489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6.75pt">
          <v:imagedata r:id="rId2" o:title=""/>
        </v:shape>
        <o:OLEObject Type="Embed" ProgID="PBrush" ShapeID="_x0000_i1025" DrawAspect="Content" ObjectID="_1680524951" r:id="rId3"/>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348B" w14:textId="77777777" w:rsidR="000B318F" w:rsidRDefault="000B318F">
    <w:pPr>
      <w:pStyle w:val="Header"/>
    </w:pPr>
  </w:p>
  <w:p w14:paraId="5F23AB18" w14:textId="160AB9DE" w:rsidR="000B318F" w:rsidRDefault="000B318F">
    <w:pPr>
      <w:pStyle w:val="Header"/>
    </w:pPr>
    <w:r>
      <w:rPr>
        <w:noProof/>
      </w:rPr>
      <w:drawing>
        <wp:anchor distT="0" distB="0" distL="114300" distR="114300" simplePos="0" relativeHeight="251660288" behindDoc="0" locked="0" layoutInCell="1" allowOverlap="1" wp14:anchorId="52EAF906" wp14:editId="62375EF9">
          <wp:simplePos x="0" y="0"/>
          <wp:positionH relativeFrom="margin">
            <wp:align>right</wp:align>
          </wp:positionH>
          <wp:positionV relativeFrom="margin">
            <wp:posOffset>-800500</wp:posOffset>
          </wp:positionV>
          <wp:extent cx="1191260" cy="770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1819" t="-1005" r="1819" b="11618"/>
                  <a:stretch/>
                </pic:blipFill>
                <pic:spPr bwMode="auto">
                  <a:xfrm>
                    <a:off x="0" y="0"/>
                    <a:ext cx="1191260" cy="77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object w:dxaOrig="8041" w:dyaOrig="1620" w14:anchorId="169F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36.75pt">
          <v:imagedata r:id="rId2" o:title=""/>
        </v:shape>
        <o:OLEObject Type="Embed" ProgID="PBrush" ShapeID="_x0000_i1026" DrawAspect="Content" ObjectID="_1680524952" r:id="rId3"/>
      </w:object>
    </w:r>
  </w:p>
  <w:p w14:paraId="76679274" w14:textId="77777777" w:rsidR="000B318F" w:rsidRDefault="000B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57FA8"/>
    <w:multiLevelType w:val="hybridMultilevel"/>
    <w:tmpl w:val="8B2E1E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373F2D"/>
    <w:multiLevelType w:val="singleLevel"/>
    <w:tmpl w:val="A4373F2D"/>
    <w:lvl w:ilvl="0">
      <w:start w:val="8"/>
      <w:numFmt w:val="upperLetter"/>
      <w:suff w:val="space"/>
      <w:lvlText w:val="%1."/>
      <w:lvlJc w:val="left"/>
    </w:lvl>
  </w:abstractNum>
  <w:abstractNum w:abstractNumId="2" w15:restartNumberingAfterBreak="0">
    <w:nsid w:val="00EA4AC1"/>
    <w:multiLevelType w:val="hybridMultilevel"/>
    <w:tmpl w:val="BF140DB0"/>
    <w:lvl w:ilvl="0" w:tplc="D35C286A">
      <w:numFmt w:val="bullet"/>
      <w:lvlText w:val="•"/>
      <w:lvlJc w:val="left"/>
      <w:pPr>
        <w:ind w:left="2845" w:hanging="705"/>
      </w:pPr>
      <w:rPr>
        <w:rFonts w:ascii="Arial" w:eastAsiaTheme="minorHAnsi" w:hAnsi="Arial" w:cs="Arial" w:hint="default"/>
      </w:rPr>
    </w:lvl>
    <w:lvl w:ilvl="1" w:tplc="04240003" w:tentative="1">
      <w:start w:val="1"/>
      <w:numFmt w:val="bullet"/>
      <w:lvlText w:val="o"/>
      <w:lvlJc w:val="left"/>
      <w:pPr>
        <w:ind w:left="3220" w:hanging="360"/>
      </w:pPr>
      <w:rPr>
        <w:rFonts w:ascii="Courier New" w:hAnsi="Courier New" w:cs="Courier New" w:hint="default"/>
      </w:rPr>
    </w:lvl>
    <w:lvl w:ilvl="2" w:tplc="04240005" w:tentative="1">
      <w:start w:val="1"/>
      <w:numFmt w:val="bullet"/>
      <w:lvlText w:val=""/>
      <w:lvlJc w:val="left"/>
      <w:pPr>
        <w:ind w:left="3940" w:hanging="360"/>
      </w:pPr>
      <w:rPr>
        <w:rFonts w:ascii="Wingdings" w:hAnsi="Wingdings" w:hint="default"/>
      </w:rPr>
    </w:lvl>
    <w:lvl w:ilvl="3" w:tplc="04240001" w:tentative="1">
      <w:start w:val="1"/>
      <w:numFmt w:val="bullet"/>
      <w:lvlText w:val=""/>
      <w:lvlJc w:val="left"/>
      <w:pPr>
        <w:ind w:left="4660" w:hanging="360"/>
      </w:pPr>
      <w:rPr>
        <w:rFonts w:ascii="Symbol" w:hAnsi="Symbol" w:hint="default"/>
      </w:rPr>
    </w:lvl>
    <w:lvl w:ilvl="4" w:tplc="04240003" w:tentative="1">
      <w:start w:val="1"/>
      <w:numFmt w:val="bullet"/>
      <w:lvlText w:val="o"/>
      <w:lvlJc w:val="left"/>
      <w:pPr>
        <w:ind w:left="5380" w:hanging="360"/>
      </w:pPr>
      <w:rPr>
        <w:rFonts w:ascii="Courier New" w:hAnsi="Courier New" w:cs="Courier New" w:hint="default"/>
      </w:rPr>
    </w:lvl>
    <w:lvl w:ilvl="5" w:tplc="04240005" w:tentative="1">
      <w:start w:val="1"/>
      <w:numFmt w:val="bullet"/>
      <w:lvlText w:val=""/>
      <w:lvlJc w:val="left"/>
      <w:pPr>
        <w:ind w:left="6100" w:hanging="360"/>
      </w:pPr>
      <w:rPr>
        <w:rFonts w:ascii="Wingdings" w:hAnsi="Wingdings" w:hint="default"/>
      </w:rPr>
    </w:lvl>
    <w:lvl w:ilvl="6" w:tplc="04240001" w:tentative="1">
      <w:start w:val="1"/>
      <w:numFmt w:val="bullet"/>
      <w:lvlText w:val=""/>
      <w:lvlJc w:val="left"/>
      <w:pPr>
        <w:ind w:left="6820" w:hanging="360"/>
      </w:pPr>
      <w:rPr>
        <w:rFonts w:ascii="Symbol" w:hAnsi="Symbol" w:hint="default"/>
      </w:rPr>
    </w:lvl>
    <w:lvl w:ilvl="7" w:tplc="04240003" w:tentative="1">
      <w:start w:val="1"/>
      <w:numFmt w:val="bullet"/>
      <w:lvlText w:val="o"/>
      <w:lvlJc w:val="left"/>
      <w:pPr>
        <w:ind w:left="7540" w:hanging="360"/>
      </w:pPr>
      <w:rPr>
        <w:rFonts w:ascii="Courier New" w:hAnsi="Courier New" w:cs="Courier New" w:hint="default"/>
      </w:rPr>
    </w:lvl>
    <w:lvl w:ilvl="8" w:tplc="04240005" w:tentative="1">
      <w:start w:val="1"/>
      <w:numFmt w:val="bullet"/>
      <w:lvlText w:val=""/>
      <w:lvlJc w:val="left"/>
      <w:pPr>
        <w:ind w:left="8260" w:hanging="360"/>
      </w:pPr>
      <w:rPr>
        <w:rFonts w:ascii="Wingdings" w:hAnsi="Wingdings" w:hint="default"/>
      </w:rPr>
    </w:lvl>
  </w:abstractNum>
  <w:abstractNum w:abstractNumId="3" w15:restartNumberingAfterBreak="0">
    <w:nsid w:val="22486961"/>
    <w:multiLevelType w:val="hybridMultilevel"/>
    <w:tmpl w:val="1256C182"/>
    <w:lvl w:ilvl="0" w:tplc="4FE6B5E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EA1AC5"/>
    <w:multiLevelType w:val="hybridMultilevel"/>
    <w:tmpl w:val="617653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FF24E8"/>
    <w:multiLevelType w:val="hybridMultilevel"/>
    <w:tmpl w:val="FCEC78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CB76C4"/>
    <w:multiLevelType w:val="hybridMultilevel"/>
    <w:tmpl w:val="08B8C1A6"/>
    <w:lvl w:ilvl="0" w:tplc="E5B4E926">
      <w:start w:val="1"/>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4B4539"/>
    <w:multiLevelType w:val="hybridMultilevel"/>
    <w:tmpl w:val="C6F07652"/>
    <w:lvl w:ilvl="0" w:tplc="04240001">
      <w:start w:val="1"/>
      <w:numFmt w:val="bullet"/>
      <w:lvlText w:val=""/>
      <w:lvlJc w:val="left"/>
      <w:pPr>
        <w:ind w:left="2280" w:hanging="360"/>
      </w:pPr>
      <w:rPr>
        <w:rFonts w:ascii="Symbol" w:hAnsi="Symbol" w:hint="default"/>
      </w:rPr>
    </w:lvl>
    <w:lvl w:ilvl="1" w:tplc="04240003" w:tentative="1">
      <w:start w:val="1"/>
      <w:numFmt w:val="bullet"/>
      <w:lvlText w:val="o"/>
      <w:lvlJc w:val="left"/>
      <w:pPr>
        <w:ind w:left="3000" w:hanging="360"/>
      </w:pPr>
      <w:rPr>
        <w:rFonts w:ascii="Courier New" w:hAnsi="Courier New" w:cs="Courier New" w:hint="default"/>
      </w:rPr>
    </w:lvl>
    <w:lvl w:ilvl="2" w:tplc="04240005" w:tentative="1">
      <w:start w:val="1"/>
      <w:numFmt w:val="bullet"/>
      <w:lvlText w:val=""/>
      <w:lvlJc w:val="left"/>
      <w:pPr>
        <w:ind w:left="3720" w:hanging="360"/>
      </w:pPr>
      <w:rPr>
        <w:rFonts w:ascii="Wingdings" w:hAnsi="Wingdings" w:hint="default"/>
      </w:rPr>
    </w:lvl>
    <w:lvl w:ilvl="3" w:tplc="04240001" w:tentative="1">
      <w:start w:val="1"/>
      <w:numFmt w:val="bullet"/>
      <w:lvlText w:val=""/>
      <w:lvlJc w:val="left"/>
      <w:pPr>
        <w:ind w:left="4440" w:hanging="360"/>
      </w:pPr>
      <w:rPr>
        <w:rFonts w:ascii="Symbol" w:hAnsi="Symbol" w:hint="default"/>
      </w:rPr>
    </w:lvl>
    <w:lvl w:ilvl="4" w:tplc="04240003" w:tentative="1">
      <w:start w:val="1"/>
      <w:numFmt w:val="bullet"/>
      <w:lvlText w:val="o"/>
      <w:lvlJc w:val="left"/>
      <w:pPr>
        <w:ind w:left="5160" w:hanging="360"/>
      </w:pPr>
      <w:rPr>
        <w:rFonts w:ascii="Courier New" w:hAnsi="Courier New" w:cs="Courier New" w:hint="default"/>
      </w:rPr>
    </w:lvl>
    <w:lvl w:ilvl="5" w:tplc="04240005" w:tentative="1">
      <w:start w:val="1"/>
      <w:numFmt w:val="bullet"/>
      <w:lvlText w:val=""/>
      <w:lvlJc w:val="left"/>
      <w:pPr>
        <w:ind w:left="5880" w:hanging="360"/>
      </w:pPr>
      <w:rPr>
        <w:rFonts w:ascii="Wingdings" w:hAnsi="Wingdings" w:hint="default"/>
      </w:rPr>
    </w:lvl>
    <w:lvl w:ilvl="6" w:tplc="04240001" w:tentative="1">
      <w:start w:val="1"/>
      <w:numFmt w:val="bullet"/>
      <w:lvlText w:val=""/>
      <w:lvlJc w:val="left"/>
      <w:pPr>
        <w:ind w:left="6600" w:hanging="360"/>
      </w:pPr>
      <w:rPr>
        <w:rFonts w:ascii="Symbol" w:hAnsi="Symbol" w:hint="default"/>
      </w:rPr>
    </w:lvl>
    <w:lvl w:ilvl="7" w:tplc="04240003" w:tentative="1">
      <w:start w:val="1"/>
      <w:numFmt w:val="bullet"/>
      <w:lvlText w:val="o"/>
      <w:lvlJc w:val="left"/>
      <w:pPr>
        <w:ind w:left="7320" w:hanging="360"/>
      </w:pPr>
      <w:rPr>
        <w:rFonts w:ascii="Courier New" w:hAnsi="Courier New" w:cs="Courier New" w:hint="default"/>
      </w:rPr>
    </w:lvl>
    <w:lvl w:ilvl="8" w:tplc="04240005" w:tentative="1">
      <w:start w:val="1"/>
      <w:numFmt w:val="bullet"/>
      <w:lvlText w:val=""/>
      <w:lvlJc w:val="left"/>
      <w:pPr>
        <w:ind w:left="8040" w:hanging="360"/>
      </w:pPr>
      <w:rPr>
        <w:rFonts w:ascii="Wingdings" w:hAnsi="Wingdings" w:hint="default"/>
      </w:rPr>
    </w:lvl>
  </w:abstractNum>
  <w:abstractNum w:abstractNumId="8" w15:restartNumberingAfterBreak="0">
    <w:nsid w:val="47679785"/>
    <w:multiLevelType w:val="singleLevel"/>
    <w:tmpl w:val="47679785"/>
    <w:lvl w:ilvl="0">
      <w:start w:val="8"/>
      <w:numFmt w:val="upperLetter"/>
      <w:suff w:val="space"/>
      <w:lvlText w:val="%1."/>
      <w:lvlJc w:val="left"/>
    </w:lvl>
  </w:abstractNum>
  <w:abstractNum w:abstractNumId="9" w15:restartNumberingAfterBreak="0">
    <w:nsid w:val="5AC2B090"/>
    <w:multiLevelType w:val="hybridMultilevel"/>
    <w:tmpl w:val="88A083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D35902"/>
    <w:multiLevelType w:val="hybridMultilevel"/>
    <w:tmpl w:val="BD562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710B66"/>
    <w:multiLevelType w:val="hybridMultilevel"/>
    <w:tmpl w:val="ECB8D1CA"/>
    <w:lvl w:ilvl="0" w:tplc="73CCCFD0">
      <w:start w:val="1"/>
      <w:numFmt w:val="bullet"/>
      <w:lvlText w:val="-"/>
      <w:lvlJc w:val="left"/>
      <w:pPr>
        <w:ind w:left="502" w:hanging="360"/>
      </w:pPr>
      <w:rPr>
        <w:rFonts w:ascii="Arial Narrow" w:eastAsiaTheme="minorHAnsi" w:hAnsi="Arial Narrow"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637CA05F"/>
    <w:multiLevelType w:val="hybridMultilevel"/>
    <w:tmpl w:val="9F512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3A6355C"/>
    <w:multiLevelType w:val="hybridMultilevel"/>
    <w:tmpl w:val="75C23522"/>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4" w15:restartNumberingAfterBreak="0">
    <w:nsid w:val="68AB35F9"/>
    <w:multiLevelType w:val="hybridMultilevel"/>
    <w:tmpl w:val="9C3ACF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DE5E53"/>
    <w:multiLevelType w:val="hybridMultilevel"/>
    <w:tmpl w:val="9E081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562BAB"/>
    <w:multiLevelType w:val="hybridMultilevel"/>
    <w:tmpl w:val="13A871C6"/>
    <w:lvl w:ilvl="0" w:tplc="04240001">
      <w:start w:val="1"/>
      <w:numFmt w:val="bullet"/>
      <w:lvlText w:val=""/>
      <w:lvlJc w:val="left"/>
      <w:pPr>
        <w:ind w:left="2340" w:hanging="360"/>
      </w:pPr>
      <w:rPr>
        <w:rFonts w:ascii="Symbol" w:hAnsi="Symbol" w:hint="default"/>
      </w:rPr>
    </w:lvl>
    <w:lvl w:ilvl="1" w:tplc="04240003" w:tentative="1">
      <w:start w:val="1"/>
      <w:numFmt w:val="bullet"/>
      <w:lvlText w:val="o"/>
      <w:lvlJc w:val="left"/>
      <w:pPr>
        <w:ind w:left="3060" w:hanging="360"/>
      </w:pPr>
      <w:rPr>
        <w:rFonts w:ascii="Courier New" w:hAnsi="Courier New" w:cs="Courier New" w:hint="default"/>
      </w:rPr>
    </w:lvl>
    <w:lvl w:ilvl="2" w:tplc="04240005" w:tentative="1">
      <w:start w:val="1"/>
      <w:numFmt w:val="bullet"/>
      <w:lvlText w:val=""/>
      <w:lvlJc w:val="left"/>
      <w:pPr>
        <w:ind w:left="3780" w:hanging="360"/>
      </w:pPr>
      <w:rPr>
        <w:rFonts w:ascii="Wingdings" w:hAnsi="Wingdings" w:hint="default"/>
      </w:rPr>
    </w:lvl>
    <w:lvl w:ilvl="3" w:tplc="04240001" w:tentative="1">
      <w:start w:val="1"/>
      <w:numFmt w:val="bullet"/>
      <w:lvlText w:val=""/>
      <w:lvlJc w:val="left"/>
      <w:pPr>
        <w:ind w:left="4500" w:hanging="360"/>
      </w:pPr>
      <w:rPr>
        <w:rFonts w:ascii="Symbol" w:hAnsi="Symbol" w:hint="default"/>
      </w:rPr>
    </w:lvl>
    <w:lvl w:ilvl="4" w:tplc="04240003" w:tentative="1">
      <w:start w:val="1"/>
      <w:numFmt w:val="bullet"/>
      <w:lvlText w:val="o"/>
      <w:lvlJc w:val="left"/>
      <w:pPr>
        <w:ind w:left="5220" w:hanging="360"/>
      </w:pPr>
      <w:rPr>
        <w:rFonts w:ascii="Courier New" w:hAnsi="Courier New" w:cs="Courier New" w:hint="default"/>
      </w:rPr>
    </w:lvl>
    <w:lvl w:ilvl="5" w:tplc="04240005" w:tentative="1">
      <w:start w:val="1"/>
      <w:numFmt w:val="bullet"/>
      <w:lvlText w:val=""/>
      <w:lvlJc w:val="left"/>
      <w:pPr>
        <w:ind w:left="5940" w:hanging="360"/>
      </w:pPr>
      <w:rPr>
        <w:rFonts w:ascii="Wingdings" w:hAnsi="Wingdings" w:hint="default"/>
      </w:rPr>
    </w:lvl>
    <w:lvl w:ilvl="6" w:tplc="04240001" w:tentative="1">
      <w:start w:val="1"/>
      <w:numFmt w:val="bullet"/>
      <w:lvlText w:val=""/>
      <w:lvlJc w:val="left"/>
      <w:pPr>
        <w:ind w:left="6660" w:hanging="360"/>
      </w:pPr>
      <w:rPr>
        <w:rFonts w:ascii="Symbol" w:hAnsi="Symbol" w:hint="default"/>
      </w:rPr>
    </w:lvl>
    <w:lvl w:ilvl="7" w:tplc="04240003" w:tentative="1">
      <w:start w:val="1"/>
      <w:numFmt w:val="bullet"/>
      <w:lvlText w:val="o"/>
      <w:lvlJc w:val="left"/>
      <w:pPr>
        <w:ind w:left="7380" w:hanging="360"/>
      </w:pPr>
      <w:rPr>
        <w:rFonts w:ascii="Courier New" w:hAnsi="Courier New" w:cs="Courier New" w:hint="default"/>
      </w:rPr>
    </w:lvl>
    <w:lvl w:ilvl="8" w:tplc="04240005" w:tentative="1">
      <w:start w:val="1"/>
      <w:numFmt w:val="bullet"/>
      <w:lvlText w:val=""/>
      <w:lvlJc w:val="left"/>
      <w:pPr>
        <w:ind w:left="8100" w:hanging="360"/>
      </w:pPr>
      <w:rPr>
        <w:rFonts w:ascii="Wingdings" w:hAnsi="Wingdings" w:hint="default"/>
      </w:rPr>
    </w:lvl>
  </w:abstractNum>
  <w:abstractNum w:abstractNumId="17" w15:restartNumberingAfterBreak="0">
    <w:nsid w:val="704F5934"/>
    <w:multiLevelType w:val="hybridMultilevel"/>
    <w:tmpl w:val="E304B4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F464AB"/>
    <w:multiLevelType w:val="hybridMultilevel"/>
    <w:tmpl w:val="FDF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9"/>
  </w:num>
  <w:num w:numId="5">
    <w:abstractNumId w:val="12"/>
  </w:num>
  <w:num w:numId="6">
    <w:abstractNumId w:val="0"/>
  </w:num>
  <w:num w:numId="7">
    <w:abstractNumId w:val="1"/>
  </w:num>
  <w:num w:numId="8">
    <w:abstractNumId w:val="8"/>
  </w:num>
  <w:num w:numId="9">
    <w:abstractNumId w:val="18"/>
  </w:num>
  <w:num w:numId="10">
    <w:abstractNumId w:val="16"/>
  </w:num>
  <w:num w:numId="11">
    <w:abstractNumId w:val="14"/>
  </w:num>
  <w:num w:numId="12">
    <w:abstractNumId w:val="7"/>
  </w:num>
  <w:num w:numId="13">
    <w:abstractNumId w:val="5"/>
  </w:num>
  <w:num w:numId="14">
    <w:abstractNumId w:val="10"/>
  </w:num>
  <w:num w:numId="15">
    <w:abstractNumId w:val="17"/>
  </w:num>
  <w:num w:numId="16">
    <w:abstractNumId w:val="2"/>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8E"/>
    <w:rsid w:val="0002701F"/>
    <w:rsid w:val="0004792F"/>
    <w:rsid w:val="00061390"/>
    <w:rsid w:val="00065F2E"/>
    <w:rsid w:val="000B318F"/>
    <w:rsid w:val="000C6AA5"/>
    <w:rsid w:val="000E27EC"/>
    <w:rsid w:val="001225C5"/>
    <w:rsid w:val="00197381"/>
    <w:rsid w:val="001A1DC3"/>
    <w:rsid w:val="001B1889"/>
    <w:rsid w:val="001D3361"/>
    <w:rsid w:val="001D5149"/>
    <w:rsid w:val="00200E84"/>
    <w:rsid w:val="00202F56"/>
    <w:rsid w:val="00225902"/>
    <w:rsid w:val="00242475"/>
    <w:rsid w:val="002701AE"/>
    <w:rsid w:val="00273530"/>
    <w:rsid w:val="00292F1C"/>
    <w:rsid w:val="002935D6"/>
    <w:rsid w:val="00294CA9"/>
    <w:rsid w:val="002B0502"/>
    <w:rsid w:val="002B429E"/>
    <w:rsid w:val="002C238D"/>
    <w:rsid w:val="002F31BA"/>
    <w:rsid w:val="0030099F"/>
    <w:rsid w:val="00323C52"/>
    <w:rsid w:val="00343F58"/>
    <w:rsid w:val="0036510B"/>
    <w:rsid w:val="0036645B"/>
    <w:rsid w:val="003840BE"/>
    <w:rsid w:val="0039270A"/>
    <w:rsid w:val="003D1E69"/>
    <w:rsid w:val="003F5202"/>
    <w:rsid w:val="00463ABE"/>
    <w:rsid w:val="00466C96"/>
    <w:rsid w:val="0047263F"/>
    <w:rsid w:val="004821F2"/>
    <w:rsid w:val="004B77DC"/>
    <w:rsid w:val="004E3EF3"/>
    <w:rsid w:val="004E6C98"/>
    <w:rsid w:val="00501531"/>
    <w:rsid w:val="005045A8"/>
    <w:rsid w:val="00507847"/>
    <w:rsid w:val="005208F4"/>
    <w:rsid w:val="005423D5"/>
    <w:rsid w:val="005557E9"/>
    <w:rsid w:val="00557A10"/>
    <w:rsid w:val="005C2917"/>
    <w:rsid w:val="005C2B80"/>
    <w:rsid w:val="005C3F15"/>
    <w:rsid w:val="005C7EBF"/>
    <w:rsid w:val="005E4FEC"/>
    <w:rsid w:val="005E69AE"/>
    <w:rsid w:val="005F7023"/>
    <w:rsid w:val="0060449B"/>
    <w:rsid w:val="006156CB"/>
    <w:rsid w:val="00664605"/>
    <w:rsid w:val="00664877"/>
    <w:rsid w:val="00686A6F"/>
    <w:rsid w:val="006B3C24"/>
    <w:rsid w:val="006B5491"/>
    <w:rsid w:val="006C6F8C"/>
    <w:rsid w:val="006E22E3"/>
    <w:rsid w:val="00701EBB"/>
    <w:rsid w:val="00721F9C"/>
    <w:rsid w:val="007225CA"/>
    <w:rsid w:val="00724843"/>
    <w:rsid w:val="007321DA"/>
    <w:rsid w:val="0074772E"/>
    <w:rsid w:val="00765281"/>
    <w:rsid w:val="007805A9"/>
    <w:rsid w:val="00784E00"/>
    <w:rsid w:val="00796318"/>
    <w:rsid w:val="00796321"/>
    <w:rsid w:val="007E36BF"/>
    <w:rsid w:val="0080248D"/>
    <w:rsid w:val="0082248B"/>
    <w:rsid w:val="008259D3"/>
    <w:rsid w:val="00845FA8"/>
    <w:rsid w:val="0085202D"/>
    <w:rsid w:val="00853AC0"/>
    <w:rsid w:val="00860B96"/>
    <w:rsid w:val="0089482D"/>
    <w:rsid w:val="008953E7"/>
    <w:rsid w:val="008A1797"/>
    <w:rsid w:val="008A7FB2"/>
    <w:rsid w:val="008C6DBA"/>
    <w:rsid w:val="008C7ECA"/>
    <w:rsid w:val="008E1222"/>
    <w:rsid w:val="008F26B5"/>
    <w:rsid w:val="009508A7"/>
    <w:rsid w:val="00974DBF"/>
    <w:rsid w:val="009B3BE1"/>
    <w:rsid w:val="009C2E68"/>
    <w:rsid w:val="00A07FDC"/>
    <w:rsid w:val="00A40084"/>
    <w:rsid w:val="00A42505"/>
    <w:rsid w:val="00A439D3"/>
    <w:rsid w:val="00A65231"/>
    <w:rsid w:val="00A67BDC"/>
    <w:rsid w:val="00A92E9F"/>
    <w:rsid w:val="00AD1242"/>
    <w:rsid w:val="00AE494E"/>
    <w:rsid w:val="00B01EB3"/>
    <w:rsid w:val="00B06F1B"/>
    <w:rsid w:val="00B142E5"/>
    <w:rsid w:val="00B30D4F"/>
    <w:rsid w:val="00B37BF3"/>
    <w:rsid w:val="00B80008"/>
    <w:rsid w:val="00B937A2"/>
    <w:rsid w:val="00B94D11"/>
    <w:rsid w:val="00BD74A4"/>
    <w:rsid w:val="00BF44AC"/>
    <w:rsid w:val="00C27795"/>
    <w:rsid w:val="00C40290"/>
    <w:rsid w:val="00C421AD"/>
    <w:rsid w:val="00C777F2"/>
    <w:rsid w:val="00C859BD"/>
    <w:rsid w:val="00C91D0A"/>
    <w:rsid w:val="00CB2C41"/>
    <w:rsid w:val="00CB5F9D"/>
    <w:rsid w:val="00CC0F7F"/>
    <w:rsid w:val="00CF1B8E"/>
    <w:rsid w:val="00D35069"/>
    <w:rsid w:val="00D73962"/>
    <w:rsid w:val="00D74259"/>
    <w:rsid w:val="00D74C20"/>
    <w:rsid w:val="00D85C2C"/>
    <w:rsid w:val="00D86E24"/>
    <w:rsid w:val="00D95F02"/>
    <w:rsid w:val="00D97CAA"/>
    <w:rsid w:val="00DA4755"/>
    <w:rsid w:val="00DB114E"/>
    <w:rsid w:val="00DD4D81"/>
    <w:rsid w:val="00DE070B"/>
    <w:rsid w:val="00DE1F9A"/>
    <w:rsid w:val="00E0139B"/>
    <w:rsid w:val="00E279D8"/>
    <w:rsid w:val="00E73242"/>
    <w:rsid w:val="00E92BCD"/>
    <w:rsid w:val="00EB2E97"/>
    <w:rsid w:val="00EC33C6"/>
    <w:rsid w:val="00EE3C88"/>
    <w:rsid w:val="00EE6B04"/>
    <w:rsid w:val="00F21EE0"/>
    <w:rsid w:val="00F2528A"/>
    <w:rsid w:val="00F260D1"/>
    <w:rsid w:val="00F37868"/>
    <w:rsid w:val="00F530DB"/>
    <w:rsid w:val="00F74C24"/>
    <w:rsid w:val="00F8411C"/>
    <w:rsid w:val="00FA51C2"/>
    <w:rsid w:val="00FB73F7"/>
    <w:rsid w:val="00FC1A8C"/>
    <w:rsid w:val="00FC35A3"/>
    <w:rsid w:val="00FC561C"/>
    <w:rsid w:val="00FC7910"/>
    <w:rsid w:val="00FE02BC"/>
    <w:rsid w:val="00FE6A3E"/>
    <w:rsid w:val="00FF2B6E"/>
    <w:rsid w:val="00FF7A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0695A414"/>
  <w15:docId w15:val="{9AF99ECB-0811-4BC3-A93E-83052047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8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CF1B8E"/>
    <w:pPr>
      <w:tabs>
        <w:tab w:val="center" w:pos="4536"/>
        <w:tab w:val="right" w:pos="9072"/>
      </w:tabs>
    </w:pPr>
  </w:style>
  <w:style w:type="character" w:customStyle="1" w:styleId="HeaderChar">
    <w:name w:val="Header Char"/>
    <w:basedOn w:val="DefaultParagraphFont"/>
    <w:link w:val="Header"/>
    <w:uiPriority w:val="99"/>
    <w:rsid w:val="00CF1B8E"/>
  </w:style>
  <w:style w:type="paragraph" w:styleId="Footer">
    <w:name w:val="footer"/>
    <w:basedOn w:val="Normal"/>
    <w:link w:val="FooterChar"/>
    <w:uiPriority w:val="99"/>
    <w:unhideWhenUsed/>
    <w:rsid w:val="00CF1B8E"/>
    <w:pPr>
      <w:tabs>
        <w:tab w:val="center" w:pos="4536"/>
        <w:tab w:val="right" w:pos="9072"/>
      </w:tabs>
    </w:pPr>
  </w:style>
  <w:style w:type="character" w:customStyle="1" w:styleId="FooterChar">
    <w:name w:val="Footer Char"/>
    <w:basedOn w:val="DefaultParagraphFont"/>
    <w:link w:val="Footer"/>
    <w:uiPriority w:val="99"/>
    <w:rsid w:val="00CF1B8E"/>
  </w:style>
  <w:style w:type="paragraph" w:styleId="BalloonText">
    <w:name w:val="Balloon Text"/>
    <w:basedOn w:val="Normal"/>
    <w:link w:val="BalloonTextChar"/>
    <w:uiPriority w:val="99"/>
    <w:semiHidden/>
    <w:unhideWhenUsed/>
    <w:rsid w:val="00A92E9F"/>
    <w:rPr>
      <w:rFonts w:ascii="Tahoma" w:hAnsi="Tahoma" w:cs="Tahoma"/>
      <w:sz w:val="16"/>
      <w:szCs w:val="16"/>
    </w:rPr>
  </w:style>
  <w:style w:type="character" w:customStyle="1" w:styleId="BalloonTextChar">
    <w:name w:val="Balloon Text Char"/>
    <w:basedOn w:val="DefaultParagraphFont"/>
    <w:link w:val="BalloonText"/>
    <w:uiPriority w:val="99"/>
    <w:semiHidden/>
    <w:rsid w:val="00A92E9F"/>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4821F2"/>
    <w:rPr>
      <w:sz w:val="16"/>
      <w:szCs w:val="16"/>
    </w:rPr>
  </w:style>
  <w:style w:type="paragraph" w:styleId="CommentText">
    <w:name w:val="annotation text"/>
    <w:basedOn w:val="Normal"/>
    <w:link w:val="CommentTextChar"/>
    <w:uiPriority w:val="99"/>
    <w:semiHidden/>
    <w:unhideWhenUsed/>
    <w:rsid w:val="004821F2"/>
    <w:rPr>
      <w:sz w:val="20"/>
      <w:szCs w:val="20"/>
    </w:rPr>
  </w:style>
  <w:style w:type="character" w:customStyle="1" w:styleId="CommentTextChar">
    <w:name w:val="Comment Text Char"/>
    <w:basedOn w:val="DefaultParagraphFont"/>
    <w:link w:val="CommentText"/>
    <w:uiPriority w:val="99"/>
    <w:semiHidden/>
    <w:rsid w:val="004821F2"/>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821F2"/>
    <w:rPr>
      <w:b/>
      <w:bCs/>
    </w:rPr>
  </w:style>
  <w:style w:type="character" w:customStyle="1" w:styleId="CommentSubjectChar">
    <w:name w:val="Comment Subject Char"/>
    <w:basedOn w:val="CommentTextChar"/>
    <w:link w:val="CommentSubject"/>
    <w:uiPriority w:val="99"/>
    <w:semiHidden/>
    <w:rsid w:val="004821F2"/>
    <w:rPr>
      <w:rFonts w:ascii="Times New Roman" w:eastAsia="Times New Roman" w:hAnsi="Times New Roman" w:cs="Times New Roman"/>
      <w:b/>
      <w:bCs/>
      <w:sz w:val="20"/>
      <w:szCs w:val="20"/>
      <w:lang w:eastAsia="sl-SI"/>
    </w:rPr>
  </w:style>
  <w:style w:type="paragraph" w:styleId="Revision">
    <w:name w:val="Revision"/>
    <w:hidden/>
    <w:uiPriority w:val="99"/>
    <w:semiHidden/>
    <w:rsid w:val="00A67BDC"/>
    <w:pPr>
      <w:spacing w:after="0" w:line="240" w:lineRule="auto"/>
    </w:pPr>
    <w:rPr>
      <w:rFonts w:ascii="Times New Roman" w:eastAsia="Times New Roman" w:hAnsi="Times New Roman" w:cs="Times New Roman"/>
      <w:sz w:val="24"/>
      <w:szCs w:val="24"/>
      <w:lang w:eastAsia="sl-SI"/>
    </w:rPr>
  </w:style>
  <w:style w:type="paragraph" w:customStyle="1" w:styleId="Default">
    <w:name w:val="Default"/>
    <w:rsid w:val="006B3C24"/>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85202D"/>
    <w:rPr>
      <w:i/>
      <w:iCs/>
    </w:rPr>
  </w:style>
  <w:style w:type="character" w:styleId="Hyperlink">
    <w:name w:val="Hyperlink"/>
    <w:basedOn w:val="DefaultParagraphFont"/>
    <w:uiPriority w:val="99"/>
    <w:unhideWhenUsed/>
    <w:rsid w:val="00463ABE"/>
    <w:rPr>
      <w:color w:val="0000FF"/>
      <w:u w:val="single"/>
    </w:rPr>
  </w:style>
  <w:style w:type="table" w:styleId="TableGrid">
    <w:name w:val="Table Grid"/>
    <w:basedOn w:val="TableNormal"/>
    <w:rsid w:val="002735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96321"/>
    <w:pPr>
      <w:spacing w:before="100" w:beforeAutospacing="1" w:after="100" w:afterAutospacing="1"/>
    </w:pPr>
    <w:rPr>
      <w:rFonts w:eastAsia="SimSun"/>
    </w:rPr>
  </w:style>
  <w:style w:type="paragraph" w:styleId="ListParagraph">
    <w:name w:val="List Paragraph"/>
    <w:basedOn w:val="Normal"/>
    <w:uiPriority w:val="34"/>
    <w:qFormat/>
    <w:rsid w:val="0054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52357">
      <w:bodyDiv w:val="1"/>
      <w:marLeft w:val="0"/>
      <w:marRight w:val="0"/>
      <w:marTop w:val="0"/>
      <w:marBottom w:val="0"/>
      <w:divBdr>
        <w:top w:val="none" w:sz="0" w:space="0" w:color="auto"/>
        <w:left w:val="none" w:sz="0" w:space="0" w:color="auto"/>
        <w:bottom w:val="none" w:sz="0" w:space="0" w:color="auto"/>
        <w:right w:val="none" w:sz="0" w:space="0" w:color="auto"/>
      </w:divBdr>
    </w:div>
    <w:div w:id="14521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ledStrategicForum" TargetMode="External"/><Relationship Id="rId13" Type="http://schemas.openxmlformats.org/officeDocument/2006/relationships/hyperlink" Target="https://www.youtube.com/watch?v=ujL8QDZdJb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CRk3YvIeo_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lovenianglobalbusinessnetwork?_rdc=1&amp;_rdr" TargetMode="External"/><Relationship Id="rId5" Type="http://schemas.openxmlformats.org/officeDocument/2006/relationships/webSettings" Target="webSettings.xml"/><Relationship Id="rId15" Type="http://schemas.openxmlformats.org/officeDocument/2006/relationships/hyperlink" Target="https://www.youtube.com/watch?v=VMLn4y9dxL4" TargetMode="External"/><Relationship Id="rId10" Type="http://schemas.openxmlformats.org/officeDocument/2006/relationships/hyperlink" Target="https://youtu.be/XtuRaTGly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tno-muzej.si/sl/dogodki/doctora-zivljenje-in-delo-slovenske-" TargetMode="External"/><Relationship Id="rId14" Type="http://schemas.openxmlformats.org/officeDocument/2006/relationships/hyperlink" Target="https://www.youtube.com/watch?v=LEyyEA0-n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629B1-B0F8-41D2-806B-ED5A923D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2863</Words>
  <Characters>16325</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 Gregorec</dc:creator>
  <cp:lastModifiedBy>Irena Gril</cp:lastModifiedBy>
  <cp:revision>2</cp:revision>
  <cp:lastPrinted>2021-04-20T13:03:00Z</cp:lastPrinted>
  <dcterms:created xsi:type="dcterms:W3CDTF">2021-04-21T13:43:00Z</dcterms:created>
  <dcterms:modified xsi:type="dcterms:W3CDTF">2021-04-21T13:43:00Z</dcterms:modified>
</cp:coreProperties>
</file>