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D2" w:rsidRDefault="009F0EF4" w:rsidP="009F0EF4">
      <w:pPr>
        <w:pStyle w:val="NoSpacing"/>
        <w:spacing w:line="276" w:lineRule="auto"/>
        <w:jc w:val="center"/>
        <w:rPr>
          <w:rFonts w:ascii="Arial" w:hAnsi="Arial" w:cs="Arial"/>
          <w:b/>
          <w:color w:val="9ACA3C"/>
          <w:sz w:val="20"/>
          <w:szCs w:val="20"/>
        </w:rPr>
      </w:pPr>
      <w:r>
        <w:rPr>
          <w:rFonts w:ascii="Arial" w:hAnsi="Arial" w:cs="Arial"/>
          <w:b/>
          <w:noProof/>
          <w:color w:val="9ACA3C"/>
          <w:sz w:val="20"/>
          <w:szCs w:val="20"/>
          <w:lang w:eastAsia="sl-SI"/>
        </w:rPr>
        <w:drawing>
          <wp:inline distT="0" distB="0" distL="0" distR="0">
            <wp:extent cx="3543300" cy="1933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D2" w:rsidRDefault="001861D2" w:rsidP="001861D2">
      <w:pPr>
        <w:pStyle w:val="NoSpacing"/>
        <w:spacing w:line="276" w:lineRule="auto"/>
        <w:jc w:val="both"/>
        <w:rPr>
          <w:rFonts w:ascii="Arial" w:hAnsi="Arial" w:cs="Arial"/>
          <w:b/>
          <w:color w:val="9ACA3C"/>
          <w:sz w:val="20"/>
          <w:szCs w:val="20"/>
        </w:rPr>
      </w:pPr>
    </w:p>
    <w:p w:rsidR="00DD7953" w:rsidRDefault="00DD7953" w:rsidP="001861D2">
      <w:pPr>
        <w:pStyle w:val="NoSpacing"/>
        <w:spacing w:line="276" w:lineRule="auto"/>
        <w:jc w:val="both"/>
        <w:rPr>
          <w:rFonts w:ascii="Arial" w:hAnsi="Arial" w:cs="Arial"/>
          <w:b/>
          <w:color w:val="9ACA3C"/>
          <w:sz w:val="20"/>
          <w:szCs w:val="20"/>
        </w:rPr>
      </w:pPr>
    </w:p>
    <w:p w:rsidR="009F0EF4" w:rsidRPr="00DD7953" w:rsidRDefault="009F0EF4" w:rsidP="001861D2">
      <w:pPr>
        <w:pStyle w:val="NoSpacing"/>
        <w:spacing w:line="276" w:lineRule="auto"/>
        <w:jc w:val="center"/>
        <w:rPr>
          <w:rFonts w:ascii="Arial" w:hAnsi="Arial" w:cs="Arial"/>
          <w:b/>
          <w:color w:val="9ACA3C"/>
          <w:sz w:val="24"/>
          <w:szCs w:val="24"/>
        </w:rPr>
      </w:pPr>
      <w:r w:rsidRPr="00DD7953">
        <w:rPr>
          <w:rFonts w:ascii="Arial" w:hAnsi="Arial" w:cs="Arial"/>
          <w:b/>
          <w:color w:val="9ACA3C"/>
          <w:sz w:val="24"/>
          <w:szCs w:val="24"/>
        </w:rPr>
        <w:t>KONCEPT</w:t>
      </w:r>
    </w:p>
    <w:p w:rsidR="002F0E80" w:rsidRPr="00BF4725" w:rsidRDefault="002F0E80" w:rsidP="002F0E80">
      <w:pPr>
        <w:pStyle w:val="NoSpacing"/>
        <w:spacing w:line="276" w:lineRule="auto"/>
        <w:jc w:val="center"/>
        <w:rPr>
          <w:rFonts w:ascii="Arial" w:hAnsi="Arial" w:cs="Arial"/>
          <w:b/>
          <w:color w:val="9ACA3C"/>
          <w:sz w:val="20"/>
          <w:szCs w:val="20"/>
        </w:rPr>
      </w:pPr>
      <w:r>
        <w:rPr>
          <w:rFonts w:ascii="Arial" w:hAnsi="Arial" w:cs="Arial"/>
          <w:b/>
          <w:color w:val="9ACA3C"/>
          <w:sz w:val="20"/>
          <w:szCs w:val="20"/>
        </w:rPr>
        <w:t>S</w:t>
      </w:r>
      <w:r w:rsidRPr="00BF4725">
        <w:rPr>
          <w:rFonts w:ascii="Arial" w:hAnsi="Arial" w:cs="Arial"/>
          <w:b/>
          <w:color w:val="9ACA3C"/>
          <w:sz w:val="20"/>
          <w:szCs w:val="20"/>
        </w:rPr>
        <w:t>mernic</w:t>
      </w:r>
      <w:r>
        <w:rPr>
          <w:rFonts w:ascii="Arial" w:hAnsi="Arial" w:cs="Arial"/>
          <w:b/>
          <w:color w:val="9ACA3C"/>
          <w:sz w:val="20"/>
          <w:szCs w:val="20"/>
        </w:rPr>
        <w:t>e</w:t>
      </w:r>
      <w:r w:rsidRPr="00BF4725">
        <w:rPr>
          <w:rFonts w:ascii="Arial" w:hAnsi="Arial" w:cs="Arial"/>
          <w:b/>
          <w:color w:val="9ACA3C"/>
          <w:sz w:val="20"/>
          <w:szCs w:val="20"/>
        </w:rPr>
        <w:t xml:space="preserve"> za vključevanje var</w:t>
      </w:r>
      <w:r w:rsidR="00CA6CD6">
        <w:rPr>
          <w:rFonts w:ascii="Arial" w:hAnsi="Arial" w:cs="Arial"/>
          <w:b/>
          <w:color w:val="9ACA3C"/>
          <w:sz w:val="20"/>
          <w:szCs w:val="20"/>
        </w:rPr>
        <w:t>ovanja</w:t>
      </w:r>
      <w:r w:rsidRPr="00BF4725">
        <w:rPr>
          <w:rFonts w:ascii="Arial" w:hAnsi="Arial" w:cs="Arial"/>
          <w:b/>
          <w:color w:val="9ACA3C"/>
          <w:sz w:val="20"/>
          <w:szCs w:val="20"/>
        </w:rPr>
        <w:t xml:space="preserve"> okolja kot presečne teme MRSHP</w:t>
      </w:r>
    </w:p>
    <w:p w:rsidR="001861D2" w:rsidRPr="00F051FC" w:rsidRDefault="001861D2" w:rsidP="001861D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D7953" w:rsidRDefault="002F0E80" w:rsidP="002F0E8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051FC">
        <w:rPr>
          <w:rFonts w:ascii="Arial" w:hAnsi="Arial" w:cs="Arial"/>
          <w:sz w:val="20"/>
          <w:szCs w:val="20"/>
        </w:rPr>
        <w:t>Delavnica za oblikovanje smernic za vključevanje var</w:t>
      </w:r>
      <w:r w:rsidR="00CA6CD6">
        <w:rPr>
          <w:rFonts w:ascii="Arial" w:hAnsi="Arial" w:cs="Arial"/>
          <w:sz w:val="20"/>
          <w:szCs w:val="20"/>
        </w:rPr>
        <w:t>ovanja</w:t>
      </w:r>
      <w:r w:rsidRPr="00F051FC">
        <w:rPr>
          <w:rFonts w:ascii="Arial" w:hAnsi="Arial" w:cs="Arial"/>
          <w:sz w:val="20"/>
          <w:szCs w:val="20"/>
        </w:rPr>
        <w:t xml:space="preserve"> </w:t>
      </w:r>
      <w:r w:rsidR="00E435C2">
        <w:rPr>
          <w:rFonts w:ascii="Arial" w:hAnsi="Arial" w:cs="Arial"/>
          <w:sz w:val="20"/>
          <w:szCs w:val="20"/>
        </w:rPr>
        <w:t xml:space="preserve">okolja kot presečne teme </w:t>
      </w:r>
      <w:r w:rsidR="0030673B">
        <w:rPr>
          <w:rFonts w:ascii="Arial" w:hAnsi="Arial" w:cs="Arial"/>
          <w:sz w:val="20"/>
          <w:szCs w:val="20"/>
        </w:rPr>
        <w:t>mednarodnega razvojnega sodelovanja in humanitarne pomoči (M</w:t>
      </w:r>
      <w:r w:rsidR="00E435C2">
        <w:rPr>
          <w:rFonts w:ascii="Arial" w:hAnsi="Arial" w:cs="Arial"/>
          <w:sz w:val="20"/>
          <w:szCs w:val="20"/>
        </w:rPr>
        <w:t>RSHP</w:t>
      </w:r>
      <w:r w:rsidR="0030673B">
        <w:rPr>
          <w:rFonts w:ascii="Arial" w:hAnsi="Arial" w:cs="Arial"/>
          <w:sz w:val="20"/>
          <w:szCs w:val="20"/>
        </w:rPr>
        <w:t>)</w:t>
      </w:r>
      <w:r w:rsidR="00E435C2">
        <w:rPr>
          <w:rFonts w:ascii="Arial" w:hAnsi="Arial" w:cs="Arial"/>
          <w:sz w:val="20"/>
          <w:szCs w:val="20"/>
        </w:rPr>
        <w:t xml:space="preserve">. </w:t>
      </w:r>
      <w:r w:rsidRPr="00F051FC">
        <w:rPr>
          <w:rFonts w:ascii="Arial" w:hAnsi="Arial" w:cs="Arial"/>
          <w:sz w:val="20"/>
          <w:szCs w:val="20"/>
        </w:rPr>
        <w:t>Slovenski deležniki bodo pred delavnico prejeli osnutek</w:t>
      </w:r>
      <w:r w:rsidR="00E435C2">
        <w:rPr>
          <w:rFonts w:ascii="Arial" w:hAnsi="Arial" w:cs="Arial"/>
          <w:sz w:val="20"/>
          <w:szCs w:val="20"/>
        </w:rPr>
        <w:t xml:space="preserve"> smernic. S pomočjo strokovnjaka </w:t>
      </w:r>
      <w:r w:rsidR="00E435C2" w:rsidRPr="00F051FC">
        <w:rPr>
          <w:rFonts w:ascii="Arial" w:hAnsi="Arial" w:cs="Arial"/>
          <w:sz w:val="20"/>
          <w:szCs w:val="20"/>
        </w:rPr>
        <w:t>s terenskimi izkušnjami izvajanja projektov vezanih na var</w:t>
      </w:r>
      <w:r w:rsidR="00CA6CD6">
        <w:rPr>
          <w:rFonts w:ascii="Arial" w:hAnsi="Arial" w:cs="Arial"/>
          <w:sz w:val="20"/>
          <w:szCs w:val="20"/>
        </w:rPr>
        <w:t xml:space="preserve">ovanje </w:t>
      </w:r>
      <w:r w:rsidR="00E435C2" w:rsidRPr="00F051FC">
        <w:rPr>
          <w:rFonts w:ascii="Arial" w:hAnsi="Arial" w:cs="Arial"/>
          <w:sz w:val="20"/>
          <w:szCs w:val="20"/>
        </w:rPr>
        <w:t>okolja v državah v razvoju</w:t>
      </w:r>
      <w:r w:rsidR="00E435C2">
        <w:rPr>
          <w:rFonts w:ascii="Arial" w:hAnsi="Arial" w:cs="Arial"/>
          <w:sz w:val="20"/>
          <w:szCs w:val="20"/>
        </w:rPr>
        <w:t xml:space="preserve">, </w:t>
      </w:r>
      <w:r w:rsidRPr="00F051FC">
        <w:rPr>
          <w:rFonts w:ascii="Arial" w:hAnsi="Arial" w:cs="Arial"/>
          <w:sz w:val="20"/>
          <w:szCs w:val="20"/>
        </w:rPr>
        <w:t>ki bo vodil delavnico</w:t>
      </w:r>
      <w:r w:rsidR="00E435C2">
        <w:rPr>
          <w:rFonts w:ascii="Arial" w:hAnsi="Arial" w:cs="Arial"/>
          <w:sz w:val="20"/>
          <w:szCs w:val="20"/>
        </w:rPr>
        <w:t>,</w:t>
      </w:r>
      <w:r w:rsidRPr="00F051FC">
        <w:rPr>
          <w:rFonts w:ascii="Arial" w:hAnsi="Arial" w:cs="Arial"/>
          <w:sz w:val="20"/>
          <w:szCs w:val="20"/>
        </w:rPr>
        <w:t xml:space="preserve"> bomo identificirali dele smernic, ki so problematični, osvetlili in dodali morebitne manjkajoče dele. Naloga vodje delavnice bo, da po končani delavnici napiše predloge za dokončanje smernic</w:t>
      </w:r>
      <w:r w:rsidR="00E435C2">
        <w:rPr>
          <w:rFonts w:ascii="Arial" w:hAnsi="Arial" w:cs="Arial"/>
          <w:sz w:val="20"/>
          <w:szCs w:val="20"/>
        </w:rPr>
        <w:t>.</w:t>
      </w:r>
    </w:p>
    <w:p w:rsidR="00DD7953" w:rsidRDefault="00DD7953" w:rsidP="002935D6">
      <w:pPr>
        <w:pStyle w:val="NoSpacing"/>
        <w:rPr>
          <w:rFonts w:ascii="Arial" w:hAnsi="Arial" w:cs="Arial"/>
          <w:sz w:val="20"/>
          <w:szCs w:val="20"/>
        </w:rPr>
      </w:pPr>
    </w:p>
    <w:p w:rsidR="009F0EF4" w:rsidRDefault="009F0EF4" w:rsidP="002935D6">
      <w:pPr>
        <w:pStyle w:val="NoSpacing"/>
        <w:rPr>
          <w:rFonts w:ascii="Arial" w:hAnsi="Arial" w:cs="Arial"/>
          <w:sz w:val="20"/>
          <w:szCs w:val="20"/>
        </w:rPr>
      </w:pPr>
      <w:r w:rsidRPr="009F0EF4">
        <w:rPr>
          <w:rFonts w:ascii="Arial" w:hAnsi="Arial" w:cs="Arial"/>
          <w:b/>
          <w:color w:val="9ACA3C"/>
          <w:sz w:val="20"/>
          <w:szCs w:val="20"/>
        </w:rPr>
        <w:t>KDAJ:</w:t>
      </w:r>
      <w:r>
        <w:rPr>
          <w:rFonts w:ascii="Arial" w:hAnsi="Arial" w:cs="Arial"/>
          <w:sz w:val="20"/>
          <w:szCs w:val="20"/>
        </w:rPr>
        <w:t xml:space="preserve"> 2</w:t>
      </w:r>
      <w:r w:rsidR="00FB2CC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11. 2019</w:t>
      </w:r>
      <w:r w:rsidR="00CA6C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9.30-1</w:t>
      </w:r>
      <w:r w:rsidR="00CA6CD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.00</w:t>
      </w:r>
    </w:p>
    <w:p w:rsidR="00FB2CC0" w:rsidRDefault="00FB2CC0" w:rsidP="002935D6">
      <w:pPr>
        <w:pStyle w:val="NoSpacing"/>
        <w:rPr>
          <w:rFonts w:ascii="Arial" w:hAnsi="Arial" w:cs="Arial"/>
          <w:sz w:val="20"/>
          <w:szCs w:val="20"/>
        </w:rPr>
      </w:pPr>
    </w:p>
    <w:p w:rsidR="00FB2CC0" w:rsidRPr="005D4C5A" w:rsidRDefault="00FB2CC0" w:rsidP="00FB2CC0">
      <w:pPr>
        <w:keepNext/>
        <w:keepLines/>
        <w:spacing w:after="120"/>
        <w:rPr>
          <w:rFonts w:cs="Arial"/>
          <w:i/>
          <w:szCs w:val="20"/>
        </w:rPr>
      </w:pPr>
      <w:r w:rsidRPr="000A49CD">
        <w:rPr>
          <w:rFonts w:ascii="Arial" w:hAnsi="Arial" w:cs="Arial"/>
          <w:b/>
          <w:color w:val="9ACA3C"/>
          <w:sz w:val="20"/>
          <w:szCs w:val="20"/>
        </w:rPr>
        <w:t xml:space="preserve">KJE: </w:t>
      </w:r>
      <w:r w:rsidRPr="00FB2CC0">
        <w:rPr>
          <w:rFonts w:ascii="Arial" w:eastAsiaTheme="minorHAnsi" w:hAnsi="Arial" w:cs="Arial"/>
          <w:sz w:val="20"/>
          <w:szCs w:val="20"/>
        </w:rPr>
        <w:t>Agencija Republike Slovenije za okolje, Vojkova cesta 1b, Ljubljana</w:t>
      </w:r>
    </w:p>
    <w:p w:rsidR="00634E1A" w:rsidRDefault="00634E1A" w:rsidP="002F0E8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2F0E80" w:rsidRDefault="002F0E80" w:rsidP="002F0E80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E80">
        <w:rPr>
          <w:rFonts w:ascii="Arial" w:hAnsi="Arial" w:cs="Arial"/>
          <w:b/>
          <w:color w:val="9ACA3C"/>
          <w:sz w:val="20"/>
          <w:szCs w:val="20"/>
        </w:rPr>
        <w:t>VODJA DELAVNICE</w:t>
      </w:r>
    </w:p>
    <w:p w:rsidR="002F0E80" w:rsidRPr="00E435C2" w:rsidRDefault="002F0E80" w:rsidP="002F0E8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227">
        <w:rPr>
          <w:rFonts w:ascii="Arial" w:hAnsi="Arial" w:cs="Arial"/>
          <w:sz w:val="20"/>
          <w:szCs w:val="20"/>
        </w:rPr>
        <w:t>Jernej Stritih</w:t>
      </w:r>
      <w:r>
        <w:rPr>
          <w:rFonts w:ascii="Arial" w:hAnsi="Arial" w:cs="Arial"/>
          <w:sz w:val="20"/>
          <w:szCs w:val="20"/>
        </w:rPr>
        <w:t>, strokovnjak s področja trajnostnega razvoja</w:t>
      </w:r>
      <w:bookmarkStart w:id="0" w:name="_GoBack"/>
      <w:bookmarkEnd w:id="0"/>
    </w:p>
    <w:p w:rsidR="00E435C2" w:rsidRDefault="00E435C2" w:rsidP="00E435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435C2" w:rsidRPr="0030673B" w:rsidRDefault="00E435C2" w:rsidP="00E435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9ACA3C"/>
          <w:sz w:val="20"/>
          <w:szCs w:val="20"/>
        </w:rPr>
        <w:t xml:space="preserve">VABLJENI: </w:t>
      </w:r>
      <w:r w:rsidRPr="00E435C2">
        <w:rPr>
          <w:rFonts w:ascii="Arial" w:hAnsi="Arial" w:cs="Arial"/>
          <w:sz w:val="20"/>
          <w:szCs w:val="20"/>
        </w:rPr>
        <w:t>strokovna javnost</w:t>
      </w:r>
      <w:r w:rsidR="0030673B">
        <w:rPr>
          <w:rFonts w:ascii="Arial" w:hAnsi="Arial" w:cs="Arial"/>
          <w:sz w:val="20"/>
          <w:szCs w:val="20"/>
        </w:rPr>
        <w:t xml:space="preserve">, prijave na </w:t>
      </w:r>
      <w:hyperlink r:id="rId6" w:history="1">
        <w:r w:rsidR="0030673B" w:rsidRPr="0030673B">
          <w:rPr>
            <w:rStyle w:val="Hyperlink"/>
            <w:rFonts w:ascii="Arial" w:hAnsi="Arial" w:cs="Arial"/>
            <w:sz w:val="20"/>
            <w:szCs w:val="20"/>
          </w:rPr>
          <w:t>https://www.1ka.si/a/233341</w:t>
        </w:r>
      </w:hyperlink>
    </w:p>
    <w:p w:rsidR="0030673B" w:rsidRDefault="0030673B" w:rsidP="00E435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0673B" w:rsidRPr="00E435C2" w:rsidRDefault="0030673B" w:rsidP="00E435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435C2" w:rsidRPr="00F051FC" w:rsidRDefault="00E435C2" w:rsidP="00E435C2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F0EF4" w:rsidRPr="009F0EF4" w:rsidRDefault="009F0EF4" w:rsidP="002F0E80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9F0EF4" w:rsidRPr="009F0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1A6"/>
    <w:multiLevelType w:val="hybridMultilevel"/>
    <w:tmpl w:val="C3ECA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1B2CC4"/>
    <w:multiLevelType w:val="hybridMultilevel"/>
    <w:tmpl w:val="5C94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D2"/>
    <w:rsid w:val="001861D2"/>
    <w:rsid w:val="00225902"/>
    <w:rsid w:val="002935D6"/>
    <w:rsid w:val="002F0E80"/>
    <w:rsid w:val="0030673B"/>
    <w:rsid w:val="005C2B80"/>
    <w:rsid w:val="00634E1A"/>
    <w:rsid w:val="009F0EF4"/>
    <w:rsid w:val="00B37BF3"/>
    <w:rsid w:val="00CA6CD6"/>
    <w:rsid w:val="00DD7953"/>
    <w:rsid w:val="00E435C2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5FD"/>
  <w15:chartTrackingRefBased/>
  <w15:docId w15:val="{18CA5CD9-47C0-43B1-83F3-94037AC9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935D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61D2"/>
  </w:style>
  <w:style w:type="table" w:styleId="TableGrid">
    <w:name w:val="Table Grid"/>
    <w:basedOn w:val="TableNormal"/>
    <w:rsid w:val="0018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06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ka.si/a/2333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E4976A0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Anuša Pisanec</dc:creator>
  <cp:keywords/>
  <dc:description/>
  <cp:lastModifiedBy>Nataša Adlešič-Barba</cp:lastModifiedBy>
  <cp:revision>6</cp:revision>
  <dcterms:created xsi:type="dcterms:W3CDTF">2019-10-08T15:56:00Z</dcterms:created>
  <dcterms:modified xsi:type="dcterms:W3CDTF">2019-11-07T09:59:00Z</dcterms:modified>
</cp:coreProperties>
</file>