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258"/>
        <w:gridCol w:w="2346"/>
        <w:gridCol w:w="674"/>
        <w:gridCol w:w="2062"/>
        <w:gridCol w:w="1321"/>
        <w:gridCol w:w="1822"/>
        <w:gridCol w:w="1964"/>
        <w:gridCol w:w="940"/>
        <w:gridCol w:w="1617"/>
      </w:tblGrid>
      <w:tr w:rsidR="004E5C76" w:rsidTr="004E5C76">
        <w:tc>
          <w:tcPr>
            <w:tcW w:w="0" w:type="auto"/>
            <w:shd w:val="clear" w:color="auto" w:fill="F7F7F7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Req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Identifier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Contractual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Arrangement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Duty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Field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Job </w:t>
            </w: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0" w:type="auto"/>
            <w:shd w:val="clear" w:color="auto" w:fill="F7F7F7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Closing</w:t>
            </w:r>
            <w:proofErr w:type="spellEnd"/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4"/>
                <w:szCs w:val="24"/>
              </w:rPr>
              <w:t>Major Office</w:t>
            </w:r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2204200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Cluster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Coordinator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Qamishli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2204112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5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Innovation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and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Research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(INR)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2203469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Scientist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2204111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7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Health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Economist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Manila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Pacific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2204130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Project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Copenhagen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Emergency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relief/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Crisis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intervention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Europe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2106353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9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Knowledge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Management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Amman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Information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2202060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Team Leader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New Delhi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2204174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1" w:history="1"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Manager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Donor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external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relations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fund-raising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Eastern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Mediterranean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2201496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Governance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&amp;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International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Cooperation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Geneva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Not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Headquarters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2203490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3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Technical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Epidemiologist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Temporary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under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Staff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Rule 420.4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Dhaka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Medical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health-related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Epidemiology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East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Asia</w:t>
            </w:r>
            <w:proofErr w:type="spellEnd"/>
          </w:p>
        </w:tc>
      </w:tr>
      <w:tr w:rsidR="004E5C76" w:rsidTr="004E5C76"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2204042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4" w:history="1"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Supply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Chain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Management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Officer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- Multiple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duty</w:t>
              </w:r>
              <w:proofErr w:type="spellEnd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hAnsi="Calibri" w:cs="Calibri"/>
                  <w:color w:val="0082BF"/>
                  <w:sz w:val="24"/>
                  <w:szCs w:val="24"/>
                  <w:u w:val="single"/>
                </w:rPr>
                <w:t>stations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Fixed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-term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appointment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Multiple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locations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Administration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management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Logistics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procurement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29-May-2022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E5C76" w:rsidRDefault="004E5C7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Africa</w:t>
            </w:r>
            <w:proofErr w:type="spellEnd"/>
          </w:p>
        </w:tc>
      </w:tr>
    </w:tbl>
    <w:p w:rsidR="00B37BF3" w:rsidRPr="002935D6" w:rsidRDefault="004E5C76" w:rsidP="002935D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Segoe UI" w:hAnsi="Segoe UI" w:cs="Segoe UI"/>
          <w:color w:val="000000"/>
          <w:sz w:val="24"/>
          <w:szCs w:val="24"/>
        </w:rPr>
        <w:t>*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Requisition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Identifier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can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be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entered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in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the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keyword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search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on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our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hyperlink r:id="rId15" w:history="1">
        <w:proofErr w:type="spellStart"/>
        <w:r>
          <w:rPr>
            <w:rFonts w:ascii="Segoe UI" w:hAnsi="Segoe UI" w:cs="Segoe UI"/>
            <w:color w:val="0082BF"/>
            <w:sz w:val="24"/>
            <w:szCs w:val="24"/>
            <w:u w:val="single"/>
          </w:rPr>
          <w:t>recruitment</w:t>
        </w:r>
        <w:proofErr w:type="spellEnd"/>
        <w:r>
          <w:rPr>
            <w:rFonts w:ascii="Segoe UI" w:hAnsi="Segoe UI" w:cs="Segoe UI"/>
            <w:color w:val="0082BF"/>
            <w:sz w:val="24"/>
            <w:szCs w:val="24"/>
            <w:u w:val="single"/>
          </w:rPr>
          <w:t xml:space="preserve"> platform</w:t>
        </w:r>
      </w:hyperlink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for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ease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of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vacancy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retrieval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>.</w:t>
      </w:r>
    </w:p>
    <w:sectPr w:rsidR="00B37BF3" w:rsidRPr="002935D6" w:rsidSect="004E5C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76"/>
    <w:rsid w:val="00225902"/>
    <w:rsid w:val="002935D6"/>
    <w:rsid w:val="004E5C76"/>
    <w:rsid w:val="005C2B80"/>
    <w:rsid w:val="00B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A684E-2BB3-49F2-A1B0-639AB79D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ho.int/careersection/ex/jobdetail.ftl?job=2204130&amp;tz=GMT%2B02%3A00&amp;tzname=Europe%2FBudapest" TargetMode="External"/><Relationship Id="rId13" Type="http://schemas.openxmlformats.org/officeDocument/2006/relationships/hyperlink" Target="https://careers.who.int/careersection/ex/jobdetail.ftl?job=2203490&amp;tz=GMT%2B02%3A00&amp;tzname=Europe%2FBudape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s.who.int/careersection/ex/jobdetail.ftl?job=2204111&amp;tz=GMT%2B02%3A00&amp;tzname=Europe%2FBudapest" TargetMode="External"/><Relationship Id="rId12" Type="http://schemas.openxmlformats.org/officeDocument/2006/relationships/hyperlink" Target="https://careers.who.int/careersection/ex/jobdetail.ftl?job=2201496&amp;tz=GMT%2B02%3A00&amp;tzname=Europe%2FBudapes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areers.who.int/careersection/ex/jobdetail.ftl?job=2203469&amp;tz=GMT%2B02%3A00&amp;tzname=Europe%2FBudapest" TargetMode="External"/><Relationship Id="rId11" Type="http://schemas.openxmlformats.org/officeDocument/2006/relationships/hyperlink" Target="https://careers.who.int/careersection/ex/jobdetail.ftl?job=2204174&amp;tz=GMT%2B02%3A00&amp;tzname=Europe%2FBudapest" TargetMode="External"/><Relationship Id="rId5" Type="http://schemas.openxmlformats.org/officeDocument/2006/relationships/hyperlink" Target="https://careers.who.int/careersection/ex/jobdetail.ftl?job=2204112&amp;tz=GMT%2B02%3A00&amp;tzname=Europe%2FBudapest" TargetMode="External"/><Relationship Id="rId15" Type="http://schemas.openxmlformats.org/officeDocument/2006/relationships/hyperlink" Target="https://careers.who.int/careersection/ex/jobsearch.ftl" TargetMode="External"/><Relationship Id="rId10" Type="http://schemas.openxmlformats.org/officeDocument/2006/relationships/hyperlink" Target="https://careers.who.int/careersection/ex/jobdetail.ftl?job=2202060&amp;tz=GMT%2B02%3A00&amp;tzname=Europe%2FBudapest" TargetMode="External"/><Relationship Id="rId4" Type="http://schemas.openxmlformats.org/officeDocument/2006/relationships/hyperlink" Target="https://careers.who.int/careersection/ex/jobdetail.ftl?job=2204200&amp;tz=GMT%2B02%3A00&amp;tzname=Europe%2FBudapest" TargetMode="External"/><Relationship Id="rId9" Type="http://schemas.openxmlformats.org/officeDocument/2006/relationships/hyperlink" Target="https://careers.who.int/careersection/ex/jobdetail.ftl?job=2106353&amp;tz=GMT%2B02%3A00&amp;tzname=Europe%2FBudapest" TargetMode="External"/><Relationship Id="rId14" Type="http://schemas.openxmlformats.org/officeDocument/2006/relationships/hyperlink" Target="https://careers.who.int/careersection/ex/jobdetail.ftl?job=2204042&amp;tz=GMT%2B02%3A00&amp;tzname=Europe%2FBudap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Slovša Končan</dc:creator>
  <cp:keywords/>
  <dc:description/>
  <cp:lastModifiedBy>Sonja Slovša Končan</cp:lastModifiedBy>
  <cp:revision>1</cp:revision>
  <dcterms:created xsi:type="dcterms:W3CDTF">2022-05-13T08:34:00Z</dcterms:created>
  <dcterms:modified xsi:type="dcterms:W3CDTF">2022-05-13T08:37:00Z</dcterms:modified>
</cp:coreProperties>
</file>